
<file path=[Content_Types].xml><?xml version="1.0" encoding="utf-8"?>
<Types xmlns="http://schemas.openxmlformats.org/package/2006/content-types">
  <Default Extension="tmp" ContentType="image/png"/>
  <Default Extension="png" ContentType="image/png"/>
  <Default Extension="emf" ContentType="image/x-emf"/>
  <Default Extension="rels" ContentType="application/vnd.openxmlformats-package.relationships+xml"/>
  <Default Extension="xml" ContentType="application/xml"/>
  <Default Extension="docx" ContentType="application/vnd.openxmlformats-officedocument.wordprocessingml.documen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21525" w:rsidRDefault="00621525" w:rsidP="0028758F">
      <w:pPr>
        <w:pStyle w:val="Cita"/>
        <w:jc w:val="center"/>
        <w:rPr>
          <w:rFonts w:ascii="Montserrat" w:eastAsia="Times New Roman" w:hAnsi="Montserrat" w:cs="Arial"/>
          <w:b/>
          <w:bCs/>
          <w:i w:val="0"/>
          <w:iCs w:val="0"/>
          <w:color w:val="auto"/>
          <w:sz w:val="28"/>
          <w:szCs w:val="28"/>
          <w:lang w:val="es-ES_tradnl" w:eastAsia="ar-SA"/>
        </w:rPr>
      </w:pPr>
      <w:bookmarkStart w:id="0" w:name="_GoBack"/>
      <w:bookmarkEnd w:id="0"/>
    </w:p>
    <w:p w:rsidR="00621525" w:rsidRDefault="00621525" w:rsidP="0028758F">
      <w:pPr>
        <w:pStyle w:val="Cita"/>
        <w:jc w:val="center"/>
        <w:rPr>
          <w:rFonts w:ascii="Montserrat" w:eastAsia="Times New Roman" w:hAnsi="Montserrat" w:cs="Arial"/>
          <w:b/>
          <w:bCs/>
          <w:i w:val="0"/>
          <w:iCs w:val="0"/>
          <w:color w:val="auto"/>
          <w:sz w:val="28"/>
          <w:szCs w:val="28"/>
          <w:lang w:val="es-ES_tradnl" w:eastAsia="ar-SA"/>
        </w:rPr>
      </w:pPr>
    </w:p>
    <w:p w:rsidR="00FD25CC" w:rsidRPr="00127575" w:rsidRDefault="00FD25CC" w:rsidP="0028758F">
      <w:pPr>
        <w:pStyle w:val="Cita"/>
        <w:jc w:val="center"/>
        <w:rPr>
          <w:rFonts w:ascii="Montserrat" w:eastAsia="Times New Roman" w:hAnsi="Montserrat" w:cs="Arial"/>
          <w:b/>
          <w:bCs/>
          <w:i w:val="0"/>
          <w:iCs w:val="0"/>
          <w:color w:val="auto"/>
          <w:sz w:val="28"/>
          <w:szCs w:val="28"/>
          <w:lang w:val="es-ES_tradnl" w:eastAsia="ar-SA"/>
        </w:rPr>
      </w:pPr>
      <w:r w:rsidRPr="00127575">
        <w:rPr>
          <w:rFonts w:ascii="Montserrat" w:eastAsia="Times New Roman" w:hAnsi="Montserrat" w:cs="Arial"/>
          <w:b/>
          <w:bCs/>
          <w:i w:val="0"/>
          <w:iCs w:val="0"/>
          <w:color w:val="auto"/>
          <w:sz w:val="28"/>
          <w:szCs w:val="28"/>
          <w:lang w:val="es-ES_tradnl" w:eastAsia="ar-SA"/>
        </w:rPr>
        <w:t>INSTITUTO MEXICANO DEL SEGURO SOCIAL</w:t>
      </w:r>
    </w:p>
    <w:p w:rsidR="00FD25CC" w:rsidRPr="0025429C" w:rsidRDefault="00FD25CC" w:rsidP="00FD25CC">
      <w:pPr>
        <w:pStyle w:val="Cita"/>
        <w:rPr>
          <w:rFonts w:ascii="Montserrat" w:eastAsia="Times New Roman" w:hAnsi="Montserrat" w:cs="Arial"/>
          <w:b/>
          <w:bCs/>
          <w:i w:val="0"/>
          <w:iCs w:val="0"/>
          <w:color w:val="auto"/>
          <w:sz w:val="24"/>
          <w:szCs w:val="24"/>
          <w:lang w:val="es-ES_tradnl" w:eastAsia="ar-SA"/>
        </w:rPr>
      </w:pPr>
    </w:p>
    <w:p w:rsidR="00F13311" w:rsidRDefault="00F13311" w:rsidP="00FD25CC">
      <w:pPr>
        <w:pStyle w:val="Cita"/>
        <w:jc w:val="center"/>
        <w:rPr>
          <w:rFonts w:ascii="Montserrat" w:eastAsia="Times New Roman" w:hAnsi="Montserrat" w:cs="Arial"/>
          <w:b/>
          <w:bCs/>
          <w:i w:val="0"/>
          <w:iCs w:val="0"/>
          <w:color w:val="auto"/>
          <w:sz w:val="24"/>
          <w:szCs w:val="24"/>
          <w:lang w:val="es-ES_tradnl" w:eastAsia="ar-SA"/>
        </w:rPr>
      </w:pPr>
    </w:p>
    <w:p w:rsidR="00F13311" w:rsidRDefault="00F13311" w:rsidP="00FD25CC">
      <w:pPr>
        <w:pStyle w:val="Cita"/>
        <w:jc w:val="center"/>
        <w:rPr>
          <w:rFonts w:ascii="Montserrat" w:eastAsia="Times New Roman" w:hAnsi="Montserrat" w:cs="Arial"/>
          <w:b/>
          <w:bCs/>
          <w:i w:val="0"/>
          <w:iCs w:val="0"/>
          <w:color w:val="auto"/>
          <w:sz w:val="24"/>
          <w:szCs w:val="24"/>
          <w:lang w:val="es-ES_tradnl" w:eastAsia="ar-SA"/>
        </w:rPr>
      </w:pPr>
    </w:p>
    <w:p w:rsidR="00FD25CC" w:rsidRPr="0025429C" w:rsidRDefault="00FD25CC" w:rsidP="00FD25CC">
      <w:pPr>
        <w:pStyle w:val="Cita"/>
        <w:jc w:val="center"/>
        <w:rPr>
          <w:rFonts w:ascii="Montserrat" w:eastAsia="Times New Roman" w:hAnsi="Montserrat" w:cs="Arial"/>
          <w:b/>
          <w:bCs/>
          <w:i w:val="0"/>
          <w:iCs w:val="0"/>
          <w:color w:val="auto"/>
          <w:sz w:val="24"/>
          <w:szCs w:val="24"/>
          <w:lang w:val="es-ES_tradnl" w:eastAsia="ar-SA"/>
        </w:rPr>
      </w:pPr>
      <w:r w:rsidRPr="0025429C">
        <w:rPr>
          <w:rFonts w:ascii="Montserrat" w:eastAsia="Times New Roman" w:hAnsi="Montserrat" w:cs="Arial"/>
          <w:b/>
          <w:bCs/>
          <w:i w:val="0"/>
          <w:iCs w:val="0"/>
          <w:color w:val="auto"/>
          <w:sz w:val="24"/>
          <w:szCs w:val="24"/>
          <w:lang w:val="es-ES_tradnl" w:eastAsia="ar-SA"/>
        </w:rPr>
        <w:t>ORGANO DE OPERACIÓN ADMINISTRATIVA</w:t>
      </w:r>
    </w:p>
    <w:p w:rsidR="00FD25CC" w:rsidRPr="0025429C" w:rsidRDefault="00FD25CC" w:rsidP="00FD25CC">
      <w:pPr>
        <w:pStyle w:val="Cita"/>
        <w:jc w:val="center"/>
        <w:rPr>
          <w:rFonts w:ascii="Montserrat" w:eastAsia="Times New Roman" w:hAnsi="Montserrat" w:cs="Arial"/>
          <w:b/>
          <w:bCs/>
          <w:i w:val="0"/>
          <w:iCs w:val="0"/>
          <w:color w:val="auto"/>
          <w:sz w:val="24"/>
          <w:szCs w:val="24"/>
          <w:lang w:val="es-ES_tradnl" w:eastAsia="ar-SA"/>
        </w:rPr>
      </w:pPr>
      <w:r w:rsidRPr="0025429C">
        <w:rPr>
          <w:rFonts w:ascii="Montserrat" w:eastAsia="Times New Roman" w:hAnsi="Montserrat" w:cs="Arial"/>
          <w:b/>
          <w:bCs/>
          <w:i w:val="0"/>
          <w:iCs w:val="0"/>
          <w:color w:val="auto"/>
          <w:sz w:val="24"/>
          <w:szCs w:val="24"/>
          <w:lang w:val="es-ES_tradnl" w:eastAsia="ar-SA"/>
        </w:rPr>
        <w:t>DESCONCENTRADA ESTATAL GUANAJUATO</w:t>
      </w:r>
    </w:p>
    <w:p w:rsidR="00FD25CC" w:rsidRPr="0025429C" w:rsidRDefault="00FD25CC" w:rsidP="00FD25CC">
      <w:pPr>
        <w:pStyle w:val="Cita"/>
        <w:jc w:val="center"/>
        <w:rPr>
          <w:rFonts w:ascii="Montserrat" w:eastAsia="Times New Roman" w:hAnsi="Montserrat" w:cs="Arial"/>
          <w:b/>
          <w:bCs/>
          <w:i w:val="0"/>
          <w:iCs w:val="0"/>
          <w:color w:val="auto"/>
          <w:sz w:val="24"/>
          <w:szCs w:val="24"/>
          <w:lang w:val="es-ES_tradnl" w:eastAsia="ar-SA"/>
        </w:rPr>
      </w:pPr>
      <w:r w:rsidRPr="0025429C">
        <w:rPr>
          <w:rFonts w:ascii="Montserrat" w:eastAsia="Times New Roman" w:hAnsi="Montserrat" w:cs="Arial"/>
          <w:b/>
          <w:bCs/>
          <w:i w:val="0"/>
          <w:iCs w:val="0"/>
          <w:color w:val="auto"/>
          <w:sz w:val="24"/>
          <w:szCs w:val="24"/>
          <w:lang w:val="es-ES_tradnl" w:eastAsia="ar-SA"/>
        </w:rPr>
        <w:t>JEFATURA DE SERVICIOS ADMINISTRATIVOS</w:t>
      </w:r>
    </w:p>
    <w:p w:rsidR="00FD25CC" w:rsidRPr="0025429C" w:rsidRDefault="00FD25CC" w:rsidP="00FD25CC">
      <w:pPr>
        <w:pStyle w:val="Cita"/>
        <w:jc w:val="center"/>
        <w:rPr>
          <w:rFonts w:ascii="Montserrat" w:eastAsia="Times New Roman" w:hAnsi="Montserrat" w:cs="Arial"/>
          <w:b/>
          <w:bCs/>
          <w:i w:val="0"/>
          <w:iCs w:val="0"/>
          <w:color w:val="auto"/>
          <w:sz w:val="24"/>
          <w:szCs w:val="24"/>
          <w:lang w:val="es-ES_tradnl" w:eastAsia="ar-SA"/>
        </w:rPr>
      </w:pPr>
      <w:r w:rsidRPr="0025429C">
        <w:rPr>
          <w:rFonts w:ascii="Montserrat" w:eastAsia="Times New Roman" w:hAnsi="Montserrat" w:cs="Arial"/>
          <w:b/>
          <w:bCs/>
          <w:i w:val="0"/>
          <w:iCs w:val="0"/>
          <w:color w:val="auto"/>
          <w:sz w:val="24"/>
          <w:szCs w:val="24"/>
          <w:lang w:val="es-ES_tradnl" w:eastAsia="ar-SA"/>
        </w:rPr>
        <w:t>COORDINACION DE ABASTECIMIENTO Y EQUIPAMIENTO</w:t>
      </w:r>
    </w:p>
    <w:p w:rsidR="00FD25CC" w:rsidRPr="0025429C" w:rsidRDefault="00FD25CC" w:rsidP="00FD25CC">
      <w:pPr>
        <w:pStyle w:val="Cita"/>
        <w:jc w:val="center"/>
        <w:rPr>
          <w:rFonts w:ascii="Montserrat" w:eastAsia="Times New Roman" w:hAnsi="Montserrat" w:cs="Arial"/>
          <w:b/>
          <w:bCs/>
          <w:i w:val="0"/>
          <w:iCs w:val="0"/>
          <w:color w:val="auto"/>
          <w:sz w:val="24"/>
          <w:szCs w:val="24"/>
          <w:lang w:val="es-ES_tradnl" w:eastAsia="ar-SA"/>
        </w:rPr>
      </w:pPr>
      <w:r w:rsidRPr="0025429C">
        <w:rPr>
          <w:rFonts w:ascii="Montserrat" w:eastAsia="Times New Roman" w:hAnsi="Montserrat" w:cs="Arial"/>
          <w:b/>
          <w:bCs/>
          <w:i w:val="0"/>
          <w:iCs w:val="0"/>
          <w:color w:val="auto"/>
          <w:sz w:val="24"/>
          <w:szCs w:val="24"/>
          <w:lang w:val="es-ES_tradnl" w:eastAsia="ar-SA"/>
        </w:rPr>
        <w:t>DEPARTAMENTO DE ADQUISICIÓN DE BIENES</w:t>
      </w:r>
    </w:p>
    <w:p w:rsidR="00FD25CC" w:rsidRPr="0025429C" w:rsidRDefault="00FD25CC" w:rsidP="00FD25CC">
      <w:pPr>
        <w:pStyle w:val="Cita"/>
        <w:jc w:val="center"/>
        <w:rPr>
          <w:rFonts w:ascii="Montserrat" w:eastAsia="Times New Roman" w:hAnsi="Montserrat" w:cs="Arial"/>
          <w:b/>
          <w:bCs/>
          <w:i w:val="0"/>
          <w:iCs w:val="0"/>
          <w:color w:val="auto"/>
          <w:sz w:val="24"/>
          <w:szCs w:val="24"/>
          <w:lang w:val="es-ES_tradnl" w:eastAsia="ar-SA"/>
        </w:rPr>
      </w:pPr>
      <w:r w:rsidRPr="0025429C">
        <w:rPr>
          <w:rFonts w:ascii="Montserrat" w:eastAsia="Times New Roman" w:hAnsi="Montserrat" w:cs="Arial"/>
          <w:b/>
          <w:bCs/>
          <w:i w:val="0"/>
          <w:iCs w:val="0"/>
          <w:color w:val="auto"/>
          <w:sz w:val="24"/>
          <w:szCs w:val="24"/>
          <w:lang w:val="es-ES_tradnl" w:eastAsia="ar-SA"/>
        </w:rPr>
        <w:t>Y CONTRATACION DE SERVICIOS</w:t>
      </w:r>
    </w:p>
    <w:p w:rsidR="00FD25CC" w:rsidRPr="0025429C" w:rsidRDefault="00FD25CC" w:rsidP="00FD25CC">
      <w:pPr>
        <w:pStyle w:val="Cita"/>
        <w:jc w:val="center"/>
        <w:rPr>
          <w:rFonts w:ascii="Montserrat" w:eastAsia="Times New Roman" w:hAnsi="Montserrat" w:cs="Arial"/>
          <w:b/>
          <w:bCs/>
          <w:i w:val="0"/>
          <w:iCs w:val="0"/>
          <w:color w:val="auto"/>
          <w:sz w:val="24"/>
          <w:szCs w:val="24"/>
          <w:lang w:val="es-ES_tradnl" w:eastAsia="ar-SA"/>
        </w:rPr>
      </w:pPr>
      <w:r w:rsidRPr="0025429C">
        <w:rPr>
          <w:rFonts w:ascii="Montserrat" w:eastAsia="Times New Roman" w:hAnsi="Montserrat" w:cs="Arial"/>
          <w:b/>
          <w:bCs/>
          <w:i w:val="0"/>
          <w:iCs w:val="0"/>
          <w:color w:val="auto"/>
          <w:sz w:val="24"/>
          <w:szCs w:val="24"/>
          <w:lang w:val="es-ES_tradnl" w:eastAsia="ar-SA"/>
        </w:rPr>
        <w:t>OFICINA DE ADQUISICIÓN DE BIENES Y CONTRATACIÓN DE SERVICIOS</w:t>
      </w:r>
    </w:p>
    <w:p w:rsidR="00FD25CC" w:rsidRPr="0025429C" w:rsidRDefault="00FD25CC" w:rsidP="00FD25CC">
      <w:pPr>
        <w:pStyle w:val="Cita"/>
        <w:rPr>
          <w:rFonts w:ascii="Montserrat" w:eastAsia="Times New Roman" w:hAnsi="Montserrat" w:cs="Arial"/>
          <w:b/>
          <w:bCs/>
          <w:i w:val="0"/>
          <w:iCs w:val="0"/>
          <w:color w:val="auto"/>
          <w:sz w:val="24"/>
          <w:szCs w:val="24"/>
          <w:lang w:val="es-ES_tradnl" w:eastAsia="ar-SA"/>
        </w:rPr>
      </w:pPr>
    </w:p>
    <w:p w:rsidR="00FD25CC" w:rsidRPr="0025429C" w:rsidRDefault="00FD25CC" w:rsidP="00FD25CC">
      <w:pPr>
        <w:pStyle w:val="Cita"/>
        <w:jc w:val="center"/>
        <w:rPr>
          <w:rFonts w:ascii="Montserrat" w:eastAsia="Times New Roman" w:hAnsi="Montserrat" w:cs="Arial"/>
          <w:b/>
          <w:bCs/>
          <w:i w:val="0"/>
          <w:iCs w:val="0"/>
          <w:color w:val="auto"/>
          <w:sz w:val="24"/>
          <w:szCs w:val="24"/>
          <w:lang w:val="es-ES_tradnl" w:eastAsia="ar-SA"/>
        </w:rPr>
      </w:pPr>
      <w:r w:rsidRPr="0025429C">
        <w:rPr>
          <w:rFonts w:ascii="Montserrat" w:eastAsia="Times New Roman" w:hAnsi="Montserrat" w:cs="Arial"/>
          <w:b/>
          <w:bCs/>
          <w:i w:val="0"/>
          <w:iCs w:val="0"/>
          <w:color w:val="auto"/>
          <w:sz w:val="24"/>
          <w:szCs w:val="24"/>
          <w:lang w:val="es-ES_tradnl" w:eastAsia="ar-SA"/>
        </w:rPr>
        <w:t>Calle Suecia, esquina España, sin número, Colonia los Paraísos</w:t>
      </w:r>
    </w:p>
    <w:p w:rsidR="00FD25CC" w:rsidRPr="0025429C" w:rsidRDefault="00FD25CC" w:rsidP="00FD25CC">
      <w:pPr>
        <w:pStyle w:val="Cita"/>
        <w:jc w:val="center"/>
        <w:rPr>
          <w:rFonts w:ascii="Montserrat" w:eastAsia="Times New Roman" w:hAnsi="Montserrat" w:cs="Arial"/>
          <w:b/>
          <w:bCs/>
          <w:i w:val="0"/>
          <w:iCs w:val="0"/>
          <w:color w:val="auto"/>
          <w:sz w:val="24"/>
          <w:szCs w:val="24"/>
          <w:lang w:val="es-ES_tradnl" w:eastAsia="ar-SA"/>
        </w:rPr>
      </w:pPr>
      <w:r w:rsidRPr="0025429C">
        <w:rPr>
          <w:rFonts w:ascii="Montserrat" w:eastAsia="Times New Roman" w:hAnsi="Montserrat" w:cs="Arial"/>
          <w:b/>
          <w:bCs/>
          <w:i w:val="0"/>
          <w:iCs w:val="0"/>
          <w:color w:val="auto"/>
          <w:sz w:val="24"/>
          <w:szCs w:val="24"/>
          <w:lang w:val="es-ES_tradnl" w:eastAsia="ar-SA"/>
        </w:rPr>
        <w:t>Código postal 37320, León, Guanajuato</w:t>
      </w:r>
    </w:p>
    <w:p w:rsidR="00FD25CC" w:rsidRPr="0025429C" w:rsidRDefault="00FD25CC" w:rsidP="00FD25CC">
      <w:pPr>
        <w:pStyle w:val="Cita"/>
        <w:rPr>
          <w:rFonts w:ascii="Montserrat" w:eastAsia="Times New Roman" w:hAnsi="Montserrat" w:cs="Arial"/>
          <w:b/>
          <w:bCs/>
          <w:i w:val="0"/>
          <w:iCs w:val="0"/>
          <w:color w:val="auto"/>
          <w:sz w:val="24"/>
          <w:szCs w:val="24"/>
          <w:lang w:val="es-ES_tradnl" w:eastAsia="ar-SA"/>
        </w:rPr>
      </w:pPr>
    </w:p>
    <w:p w:rsidR="00FD25CC" w:rsidRPr="0025429C" w:rsidRDefault="00FD25CC" w:rsidP="00FD25CC">
      <w:pPr>
        <w:pStyle w:val="Cita"/>
        <w:rPr>
          <w:rFonts w:ascii="Montserrat" w:eastAsia="Times New Roman" w:hAnsi="Montserrat" w:cs="Arial"/>
          <w:b/>
          <w:bCs/>
          <w:i w:val="0"/>
          <w:iCs w:val="0"/>
          <w:color w:val="auto"/>
          <w:sz w:val="24"/>
          <w:szCs w:val="24"/>
          <w:lang w:val="es-ES_tradnl" w:eastAsia="ar-SA"/>
        </w:rPr>
      </w:pPr>
    </w:p>
    <w:p w:rsidR="00FD25CC" w:rsidRPr="0025429C" w:rsidRDefault="00FD25CC" w:rsidP="00FD25CC">
      <w:pPr>
        <w:pStyle w:val="Cita"/>
        <w:rPr>
          <w:rFonts w:ascii="Montserrat" w:eastAsia="Times New Roman" w:hAnsi="Montserrat" w:cs="Arial"/>
          <w:b/>
          <w:bCs/>
          <w:i w:val="0"/>
          <w:iCs w:val="0"/>
          <w:color w:val="auto"/>
          <w:sz w:val="24"/>
          <w:szCs w:val="24"/>
          <w:lang w:val="es-ES_tradnl" w:eastAsia="ar-SA"/>
        </w:rPr>
      </w:pPr>
    </w:p>
    <w:p w:rsidR="00FD25CC" w:rsidRPr="0025429C" w:rsidRDefault="00FD25CC" w:rsidP="00FD25CC">
      <w:pPr>
        <w:pStyle w:val="Cita"/>
        <w:jc w:val="center"/>
        <w:rPr>
          <w:rFonts w:ascii="Montserrat" w:eastAsia="Times New Roman" w:hAnsi="Montserrat" w:cs="Arial"/>
          <w:b/>
          <w:bCs/>
          <w:i w:val="0"/>
          <w:iCs w:val="0"/>
          <w:color w:val="auto"/>
          <w:sz w:val="24"/>
          <w:szCs w:val="24"/>
          <w:lang w:val="es-ES_tradnl" w:eastAsia="ar-SA"/>
        </w:rPr>
      </w:pPr>
      <w:r w:rsidRPr="0025429C">
        <w:rPr>
          <w:rFonts w:ascii="Montserrat" w:eastAsia="Times New Roman" w:hAnsi="Montserrat" w:cs="Arial"/>
          <w:b/>
          <w:bCs/>
          <w:i w:val="0"/>
          <w:iCs w:val="0"/>
          <w:color w:val="auto"/>
          <w:sz w:val="24"/>
          <w:szCs w:val="24"/>
          <w:lang w:val="es-ES_tradnl" w:eastAsia="ar-SA"/>
        </w:rPr>
        <w:t>CONVOCATORIA</w:t>
      </w:r>
    </w:p>
    <w:p w:rsidR="00FD25CC" w:rsidRDefault="00FD25CC" w:rsidP="00FD25CC">
      <w:pPr>
        <w:pStyle w:val="Cita"/>
        <w:jc w:val="center"/>
        <w:rPr>
          <w:rFonts w:ascii="Montserrat" w:eastAsia="Times New Roman" w:hAnsi="Montserrat" w:cs="Arial"/>
          <w:b/>
          <w:bCs/>
          <w:i w:val="0"/>
          <w:iCs w:val="0"/>
          <w:color w:val="auto"/>
          <w:sz w:val="24"/>
          <w:szCs w:val="24"/>
          <w:lang w:val="es-ES_tradnl" w:eastAsia="ar-SA"/>
        </w:rPr>
      </w:pPr>
    </w:p>
    <w:p w:rsidR="00FD25CC" w:rsidRPr="0025429C" w:rsidRDefault="00FD25CC" w:rsidP="00FD25CC">
      <w:pPr>
        <w:pStyle w:val="Cita"/>
        <w:jc w:val="center"/>
        <w:rPr>
          <w:rFonts w:ascii="Montserrat" w:eastAsia="Times New Roman" w:hAnsi="Montserrat" w:cs="Arial"/>
          <w:b/>
          <w:bCs/>
          <w:i w:val="0"/>
          <w:iCs w:val="0"/>
          <w:color w:val="auto"/>
          <w:sz w:val="24"/>
          <w:szCs w:val="24"/>
          <w:lang w:val="es-ES_tradnl" w:eastAsia="ar-SA"/>
        </w:rPr>
      </w:pPr>
      <w:r w:rsidRPr="0025429C">
        <w:rPr>
          <w:rFonts w:ascii="Montserrat" w:eastAsia="Times New Roman" w:hAnsi="Montserrat" w:cs="Arial"/>
          <w:b/>
          <w:bCs/>
          <w:i w:val="0"/>
          <w:iCs w:val="0"/>
          <w:color w:val="auto"/>
          <w:sz w:val="24"/>
          <w:szCs w:val="24"/>
          <w:lang w:val="es-ES_tradnl" w:eastAsia="ar-SA"/>
        </w:rPr>
        <w:t>Licitación Pública Electrónica Nacional</w:t>
      </w:r>
    </w:p>
    <w:p w:rsidR="00FD25CC" w:rsidRPr="0025429C" w:rsidRDefault="00FD25CC" w:rsidP="00FD25CC">
      <w:pPr>
        <w:pStyle w:val="Cita"/>
        <w:jc w:val="center"/>
        <w:rPr>
          <w:rFonts w:ascii="Montserrat" w:eastAsia="Times New Roman" w:hAnsi="Montserrat" w:cs="Arial"/>
          <w:b/>
          <w:bCs/>
          <w:i w:val="0"/>
          <w:iCs w:val="0"/>
          <w:color w:val="auto"/>
          <w:sz w:val="24"/>
          <w:szCs w:val="24"/>
          <w:lang w:val="es-ES_tradnl" w:eastAsia="ar-SA"/>
        </w:rPr>
      </w:pPr>
    </w:p>
    <w:p w:rsidR="00FD25CC" w:rsidRPr="0025429C" w:rsidRDefault="00FD25CC" w:rsidP="00FD25CC">
      <w:pPr>
        <w:pStyle w:val="Cita"/>
        <w:jc w:val="center"/>
        <w:rPr>
          <w:rFonts w:ascii="Montserrat" w:eastAsia="Times New Roman" w:hAnsi="Montserrat" w:cs="Arial"/>
          <w:b/>
          <w:bCs/>
          <w:i w:val="0"/>
          <w:iCs w:val="0"/>
          <w:color w:val="auto"/>
          <w:sz w:val="24"/>
          <w:szCs w:val="24"/>
          <w:lang w:val="es-ES_tradnl" w:eastAsia="ar-SA"/>
        </w:rPr>
      </w:pPr>
    </w:p>
    <w:p w:rsidR="00FD25CC" w:rsidRPr="0025429C" w:rsidRDefault="00A934D9" w:rsidP="00FD25CC">
      <w:pPr>
        <w:pStyle w:val="Cita"/>
        <w:jc w:val="center"/>
        <w:rPr>
          <w:rFonts w:ascii="Montserrat" w:eastAsia="Times New Roman" w:hAnsi="Montserrat" w:cs="Arial"/>
          <w:b/>
          <w:bCs/>
          <w:i w:val="0"/>
          <w:iCs w:val="0"/>
          <w:color w:val="auto"/>
          <w:sz w:val="24"/>
          <w:szCs w:val="24"/>
          <w:lang w:val="es-ES_tradnl" w:eastAsia="ar-SA"/>
        </w:rPr>
      </w:pPr>
      <w:r>
        <w:rPr>
          <w:rFonts w:ascii="Montserrat" w:eastAsia="Times New Roman" w:hAnsi="Montserrat" w:cs="Arial"/>
          <w:b/>
          <w:bCs/>
          <w:i w:val="0"/>
          <w:iCs w:val="0"/>
          <w:color w:val="auto"/>
          <w:sz w:val="24"/>
          <w:szCs w:val="24"/>
          <w:lang w:val="es-ES_tradnl" w:eastAsia="ar-SA"/>
        </w:rPr>
        <w:t>LA</w:t>
      </w:r>
      <w:r w:rsidR="00FD25CC" w:rsidRPr="0025429C">
        <w:rPr>
          <w:rFonts w:ascii="Montserrat" w:eastAsia="Times New Roman" w:hAnsi="Montserrat" w:cs="Arial"/>
          <w:b/>
          <w:bCs/>
          <w:i w:val="0"/>
          <w:iCs w:val="0"/>
          <w:color w:val="auto"/>
          <w:sz w:val="24"/>
          <w:szCs w:val="24"/>
          <w:lang w:val="es-ES_tradnl" w:eastAsia="ar-SA"/>
        </w:rPr>
        <w:t>-50-GYR-050GYR027-N-</w:t>
      </w:r>
      <w:r>
        <w:rPr>
          <w:rFonts w:ascii="Montserrat" w:eastAsia="Times New Roman" w:hAnsi="Montserrat" w:cs="Arial"/>
          <w:b/>
          <w:bCs/>
          <w:i w:val="0"/>
          <w:iCs w:val="0"/>
          <w:color w:val="auto"/>
          <w:sz w:val="24"/>
          <w:szCs w:val="24"/>
          <w:lang w:val="es-ES_tradnl" w:eastAsia="ar-SA"/>
        </w:rPr>
        <w:t>75</w:t>
      </w:r>
      <w:r w:rsidR="00FD25CC" w:rsidRPr="0025429C">
        <w:rPr>
          <w:rFonts w:ascii="Montserrat" w:eastAsia="Times New Roman" w:hAnsi="Montserrat" w:cs="Arial"/>
          <w:b/>
          <w:bCs/>
          <w:i w:val="0"/>
          <w:iCs w:val="0"/>
          <w:color w:val="auto"/>
          <w:sz w:val="24"/>
          <w:szCs w:val="24"/>
          <w:lang w:val="es-ES_tradnl" w:eastAsia="ar-SA"/>
        </w:rPr>
        <w:t>-202</w:t>
      </w:r>
      <w:r w:rsidR="00F1084E">
        <w:rPr>
          <w:rFonts w:ascii="Montserrat" w:eastAsia="Times New Roman" w:hAnsi="Montserrat" w:cs="Arial"/>
          <w:b/>
          <w:bCs/>
          <w:i w:val="0"/>
          <w:iCs w:val="0"/>
          <w:color w:val="auto"/>
          <w:sz w:val="24"/>
          <w:szCs w:val="24"/>
          <w:lang w:val="es-ES_tradnl" w:eastAsia="ar-SA"/>
        </w:rPr>
        <w:t>6</w:t>
      </w:r>
    </w:p>
    <w:p w:rsidR="00FD25CC" w:rsidRPr="0025429C" w:rsidRDefault="00FD25CC" w:rsidP="00FD25CC">
      <w:pPr>
        <w:pStyle w:val="Cita"/>
        <w:jc w:val="center"/>
        <w:rPr>
          <w:rFonts w:ascii="Montserrat" w:eastAsia="Times New Roman" w:hAnsi="Montserrat" w:cs="Arial"/>
          <w:b/>
          <w:bCs/>
          <w:i w:val="0"/>
          <w:iCs w:val="0"/>
          <w:color w:val="auto"/>
          <w:sz w:val="24"/>
          <w:szCs w:val="24"/>
          <w:lang w:val="es-ES_tradnl" w:eastAsia="ar-SA"/>
        </w:rPr>
      </w:pPr>
    </w:p>
    <w:p w:rsidR="001D0413" w:rsidRDefault="001D0413" w:rsidP="00FD25CC">
      <w:pPr>
        <w:pStyle w:val="Cita"/>
        <w:jc w:val="center"/>
        <w:rPr>
          <w:rFonts w:ascii="Montserrat" w:eastAsia="Times New Roman" w:hAnsi="Montserrat" w:cs="Arial"/>
          <w:b/>
          <w:bCs/>
          <w:i w:val="0"/>
          <w:iCs w:val="0"/>
          <w:color w:val="auto"/>
          <w:sz w:val="24"/>
          <w:szCs w:val="24"/>
          <w:lang w:val="es-ES_tradnl" w:eastAsia="ar-SA"/>
        </w:rPr>
      </w:pPr>
    </w:p>
    <w:p w:rsidR="00FD25CC" w:rsidRPr="0025429C" w:rsidRDefault="00FD25CC" w:rsidP="00FD25CC">
      <w:pPr>
        <w:pStyle w:val="Cita"/>
        <w:jc w:val="center"/>
        <w:rPr>
          <w:rFonts w:ascii="Montserrat" w:eastAsia="Times New Roman" w:hAnsi="Montserrat" w:cs="Arial"/>
          <w:b/>
          <w:bCs/>
          <w:i w:val="0"/>
          <w:iCs w:val="0"/>
          <w:color w:val="auto"/>
          <w:sz w:val="24"/>
          <w:szCs w:val="24"/>
          <w:lang w:val="es-ES_tradnl" w:eastAsia="ar-SA"/>
        </w:rPr>
      </w:pPr>
      <w:r w:rsidRPr="0025429C">
        <w:rPr>
          <w:rFonts w:ascii="Montserrat" w:eastAsia="Times New Roman" w:hAnsi="Montserrat" w:cs="Arial"/>
          <w:b/>
          <w:bCs/>
          <w:i w:val="0"/>
          <w:iCs w:val="0"/>
          <w:color w:val="auto"/>
          <w:sz w:val="24"/>
          <w:szCs w:val="24"/>
          <w:lang w:val="es-ES_tradnl" w:eastAsia="ar-SA"/>
        </w:rPr>
        <w:t>CONTRATACIÓN</w:t>
      </w:r>
    </w:p>
    <w:p w:rsidR="00FD25CC" w:rsidRDefault="00FD25CC" w:rsidP="00FD25CC">
      <w:pPr>
        <w:pStyle w:val="Cita"/>
        <w:rPr>
          <w:rFonts w:ascii="Montserrat" w:eastAsia="Times New Roman" w:hAnsi="Montserrat" w:cs="Arial"/>
          <w:b/>
          <w:bCs/>
          <w:i w:val="0"/>
          <w:iCs w:val="0"/>
          <w:color w:val="auto"/>
          <w:sz w:val="24"/>
          <w:szCs w:val="24"/>
          <w:lang w:val="es-ES_tradnl" w:eastAsia="ar-SA"/>
        </w:rPr>
      </w:pPr>
    </w:p>
    <w:p w:rsidR="00332BB8" w:rsidRPr="00332BB8" w:rsidRDefault="00332BB8" w:rsidP="00332BB8">
      <w:pPr>
        <w:rPr>
          <w:lang w:val="es-ES_tradnl" w:eastAsia="ar-SA"/>
        </w:rPr>
      </w:pPr>
    </w:p>
    <w:p w:rsidR="00FD25CC" w:rsidRPr="00445349" w:rsidRDefault="007C548F" w:rsidP="00177022">
      <w:pPr>
        <w:pStyle w:val="Cita"/>
        <w:jc w:val="center"/>
        <w:rPr>
          <w:rFonts w:ascii="Montserrat" w:eastAsia="Times New Roman" w:hAnsi="Montserrat" w:cs="Arial"/>
          <w:b/>
          <w:bCs/>
          <w:sz w:val="20"/>
          <w:szCs w:val="20"/>
          <w:lang w:val="es-ES_tradnl" w:eastAsia="ar-SA"/>
        </w:rPr>
      </w:pPr>
      <w:r w:rsidRPr="007C548F">
        <w:rPr>
          <w:rFonts w:ascii="Montserrat" w:eastAsia="Times New Roman" w:hAnsi="Montserrat" w:cs="Arial"/>
          <w:b/>
          <w:bCs/>
          <w:i w:val="0"/>
          <w:iCs w:val="0"/>
          <w:color w:val="auto"/>
          <w:sz w:val="24"/>
          <w:szCs w:val="24"/>
          <w:lang w:val="es-ES_tradnl" w:eastAsia="ar-SA"/>
        </w:rPr>
        <w:t xml:space="preserve">SERVICIO DE </w:t>
      </w:r>
      <w:r w:rsidR="009A2284">
        <w:rPr>
          <w:rFonts w:ascii="Montserrat" w:eastAsia="Times New Roman" w:hAnsi="Montserrat" w:cs="Arial"/>
          <w:b/>
          <w:bCs/>
          <w:i w:val="0"/>
          <w:iCs w:val="0"/>
          <w:color w:val="auto"/>
          <w:sz w:val="24"/>
          <w:szCs w:val="24"/>
          <w:lang w:val="es-ES_tradnl" w:eastAsia="ar-SA"/>
        </w:rPr>
        <w:t>FOTOCOPIADO</w:t>
      </w:r>
      <w:r w:rsidR="00E77F40">
        <w:rPr>
          <w:rFonts w:ascii="Montserrat" w:eastAsia="Times New Roman" w:hAnsi="Montserrat" w:cs="Arial"/>
          <w:b/>
          <w:bCs/>
          <w:i w:val="0"/>
          <w:iCs w:val="0"/>
          <w:color w:val="auto"/>
          <w:sz w:val="24"/>
          <w:szCs w:val="24"/>
          <w:lang w:val="es-ES_tradnl" w:eastAsia="ar-SA"/>
        </w:rPr>
        <w:t xml:space="preserve"> Y DUPLICADO </w:t>
      </w:r>
      <w:r w:rsidR="00E05DE1">
        <w:rPr>
          <w:rFonts w:ascii="Montserrat" w:eastAsia="Times New Roman" w:hAnsi="Montserrat" w:cs="Arial"/>
          <w:b/>
          <w:bCs/>
          <w:i w:val="0"/>
          <w:iCs w:val="0"/>
          <w:color w:val="auto"/>
          <w:sz w:val="24"/>
          <w:szCs w:val="24"/>
          <w:lang w:val="es-ES_tradnl" w:eastAsia="ar-SA"/>
        </w:rPr>
        <w:t>2026</w:t>
      </w:r>
      <w:r w:rsidR="00E05DE1" w:rsidRPr="00E05DE1">
        <w:rPr>
          <w:rFonts w:ascii="Montserrat" w:eastAsia="Times New Roman" w:hAnsi="Montserrat" w:cs="Arial"/>
          <w:b/>
          <w:bCs/>
          <w:i w:val="0"/>
          <w:iCs w:val="0"/>
          <w:color w:val="auto"/>
          <w:sz w:val="24"/>
          <w:szCs w:val="24"/>
          <w:lang w:val="es-ES_tradnl" w:eastAsia="ar-SA"/>
        </w:rPr>
        <w:t xml:space="preserve"> </w:t>
      </w:r>
      <w:r w:rsidR="00FD25CC" w:rsidRPr="0025429C">
        <w:rPr>
          <w:rFonts w:ascii="Montserrat" w:eastAsia="Times New Roman" w:hAnsi="Montserrat" w:cs="Arial"/>
          <w:b/>
          <w:bCs/>
          <w:i w:val="0"/>
          <w:iCs w:val="0"/>
          <w:color w:val="auto"/>
          <w:sz w:val="24"/>
          <w:szCs w:val="24"/>
          <w:lang w:val="es-ES_tradnl" w:eastAsia="ar-SA"/>
        </w:rPr>
        <w:br w:type="page"/>
      </w:r>
    </w:p>
    <w:p w:rsidR="00FD25CC" w:rsidRDefault="00FD25CC" w:rsidP="0028758F">
      <w:pPr>
        <w:suppressAutoHyphens/>
        <w:spacing w:line="240" w:lineRule="auto"/>
        <w:jc w:val="center"/>
        <w:rPr>
          <w:rFonts w:ascii="Montserrat" w:eastAsia="Times New Roman" w:hAnsi="Montserrat" w:cs="Arial"/>
          <w:b/>
          <w:bCs/>
          <w:sz w:val="20"/>
          <w:szCs w:val="20"/>
          <w:lang w:val="es-ES_tradnl" w:eastAsia="ar-SA"/>
        </w:rPr>
      </w:pPr>
      <w:bookmarkStart w:id="1" w:name="_Toc398719462"/>
      <w:bookmarkStart w:id="2" w:name="_Toc405564391"/>
      <w:bookmarkStart w:id="3" w:name="_Toc405564509"/>
      <w:bookmarkStart w:id="4" w:name="_Toc405564608"/>
      <w:bookmarkStart w:id="5" w:name="_Toc405972053"/>
      <w:bookmarkStart w:id="6" w:name="_Toc405973743"/>
      <w:bookmarkStart w:id="7" w:name="_Toc405974306"/>
      <w:bookmarkStart w:id="8" w:name="_Toc405974526"/>
      <w:bookmarkStart w:id="9" w:name="_Toc368043447"/>
      <w:bookmarkStart w:id="10" w:name="_Toc368043521"/>
      <w:bookmarkStart w:id="11" w:name="_Toc368054985"/>
      <w:bookmarkStart w:id="12" w:name="_Toc368650755"/>
      <w:bookmarkStart w:id="13" w:name="_Toc369008309"/>
      <w:r>
        <w:rPr>
          <w:rFonts w:ascii="Montserrat" w:eastAsia="Times New Roman" w:hAnsi="Montserrat" w:cs="Arial"/>
          <w:b/>
          <w:bCs/>
          <w:sz w:val="20"/>
          <w:szCs w:val="20"/>
          <w:lang w:val="es-ES_tradnl" w:eastAsia="ar-SA"/>
        </w:rPr>
        <w:lastRenderedPageBreak/>
        <w:t xml:space="preserve">Convocatoria a la </w:t>
      </w:r>
    </w:p>
    <w:p w:rsidR="00FD25CC" w:rsidRPr="00445349" w:rsidRDefault="00FD25CC" w:rsidP="0028758F">
      <w:pPr>
        <w:suppressAutoHyphens/>
        <w:spacing w:after="0" w:line="240" w:lineRule="auto"/>
        <w:jc w:val="center"/>
        <w:rPr>
          <w:rFonts w:ascii="Montserrat" w:eastAsia="Times New Roman" w:hAnsi="Montserrat" w:cs="Arial"/>
          <w:b/>
          <w:bCs/>
          <w:sz w:val="20"/>
          <w:szCs w:val="20"/>
          <w:lang w:val="es-ES_tradnl" w:eastAsia="ar-SA"/>
        </w:rPr>
      </w:pPr>
      <w:r w:rsidRPr="00445349">
        <w:rPr>
          <w:rFonts w:ascii="Montserrat" w:eastAsia="Times New Roman" w:hAnsi="Montserrat" w:cs="Arial"/>
          <w:b/>
          <w:bCs/>
          <w:sz w:val="20"/>
          <w:szCs w:val="20"/>
          <w:lang w:val="es-ES_tradnl" w:eastAsia="ar-SA"/>
        </w:rPr>
        <w:t xml:space="preserve">Licitación Pública Electrónica </w:t>
      </w:r>
      <w:r>
        <w:rPr>
          <w:rFonts w:ascii="Montserrat" w:eastAsia="Times New Roman" w:hAnsi="Montserrat" w:cs="Arial"/>
          <w:b/>
          <w:bCs/>
          <w:sz w:val="20"/>
          <w:szCs w:val="20"/>
          <w:lang w:val="es-ES_tradnl" w:eastAsia="ar-SA"/>
        </w:rPr>
        <w:t>N</w:t>
      </w:r>
      <w:r w:rsidRPr="00445349">
        <w:rPr>
          <w:rFonts w:ascii="Montserrat" w:eastAsia="Times New Roman" w:hAnsi="Montserrat" w:cs="Arial"/>
          <w:b/>
          <w:bCs/>
          <w:sz w:val="20"/>
          <w:szCs w:val="20"/>
          <w:lang w:val="es-ES_tradnl" w:eastAsia="ar-SA"/>
        </w:rPr>
        <w:t xml:space="preserve">acional </w:t>
      </w:r>
    </w:p>
    <w:p w:rsidR="0028758F" w:rsidRDefault="0028758F" w:rsidP="0028758F">
      <w:pPr>
        <w:suppressAutoHyphens/>
        <w:spacing w:after="0" w:line="240" w:lineRule="auto"/>
        <w:jc w:val="center"/>
        <w:rPr>
          <w:rFonts w:ascii="Montserrat" w:eastAsia="Times New Roman" w:hAnsi="Montserrat" w:cs="Arial"/>
          <w:b/>
          <w:bCs/>
          <w:sz w:val="20"/>
          <w:szCs w:val="20"/>
          <w:lang w:val="en-US" w:eastAsia="ar-SA"/>
        </w:rPr>
      </w:pPr>
    </w:p>
    <w:p w:rsidR="00FD25CC" w:rsidRPr="00474A8B" w:rsidRDefault="00A934D9" w:rsidP="0028758F">
      <w:pPr>
        <w:suppressAutoHyphens/>
        <w:spacing w:after="0" w:line="240" w:lineRule="auto"/>
        <w:jc w:val="center"/>
        <w:rPr>
          <w:rFonts w:ascii="Montserrat" w:eastAsia="Times New Roman" w:hAnsi="Montserrat" w:cs="Arial"/>
          <w:b/>
          <w:bCs/>
          <w:sz w:val="20"/>
          <w:szCs w:val="20"/>
          <w:lang w:val="en-US" w:eastAsia="ar-SA"/>
        </w:rPr>
      </w:pPr>
      <w:r>
        <w:rPr>
          <w:rFonts w:ascii="Montserrat" w:eastAsia="Times New Roman" w:hAnsi="Montserrat" w:cs="Arial"/>
          <w:b/>
          <w:bCs/>
          <w:sz w:val="20"/>
          <w:szCs w:val="20"/>
          <w:lang w:val="en-US" w:eastAsia="ar-SA"/>
        </w:rPr>
        <w:t>LA</w:t>
      </w:r>
      <w:r w:rsidR="00FD25CC" w:rsidRPr="00474A8B">
        <w:rPr>
          <w:rFonts w:ascii="Montserrat" w:eastAsia="Times New Roman" w:hAnsi="Montserrat" w:cs="Arial"/>
          <w:b/>
          <w:bCs/>
          <w:sz w:val="20"/>
          <w:szCs w:val="20"/>
          <w:lang w:val="en-US" w:eastAsia="ar-SA"/>
        </w:rPr>
        <w:t>-50-GYR-050GYR027-N-</w:t>
      </w:r>
      <w:r>
        <w:rPr>
          <w:rFonts w:ascii="Montserrat" w:eastAsia="Times New Roman" w:hAnsi="Montserrat" w:cs="Arial"/>
          <w:b/>
          <w:bCs/>
          <w:sz w:val="20"/>
          <w:szCs w:val="20"/>
          <w:lang w:val="en-US" w:eastAsia="ar-SA"/>
        </w:rPr>
        <w:t>75</w:t>
      </w:r>
      <w:r w:rsidR="00FD25CC" w:rsidRPr="00474A8B">
        <w:rPr>
          <w:rFonts w:ascii="Montserrat" w:eastAsia="Times New Roman" w:hAnsi="Montserrat" w:cs="Arial"/>
          <w:b/>
          <w:bCs/>
          <w:sz w:val="20"/>
          <w:szCs w:val="20"/>
          <w:lang w:val="en-US" w:eastAsia="ar-SA"/>
        </w:rPr>
        <w:t>-20</w:t>
      </w:r>
      <w:bookmarkEnd w:id="1"/>
      <w:bookmarkEnd w:id="2"/>
      <w:bookmarkEnd w:id="3"/>
      <w:bookmarkEnd w:id="4"/>
      <w:bookmarkEnd w:id="5"/>
      <w:bookmarkEnd w:id="6"/>
      <w:bookmarkEnd w:id="7"/>
      <w:bookmarkEnd w:id="8"/>
      <w:r w:rsidR="00FD25CC" w:rsidRPr="00474A8B">
        <w:rPr>
          <w:rFonts w:ascii="Montserrat" w:eastAsia="Times New Roman" w:hAnsi="Montserrat" w:cs="Arial"/>
          <w:b/>
          <w:bCs/>
          <w:sz w:val="20"/>
          <w:szCs w:val="20"/>
          <w:lang w:val="en-US" w:eastAsia="ar-SA"/>
        </w:rPr>
        <w:t>2</w:t>
      </w:r>
      <w:r w:rsidR="00F1084E">
        <w:rPr>
          <w:rFonts w:ascii="Montserrat" w:eastAsia="Times New Roman" w:hAnsi="Montserrat" w:cs="Arial"/>
          <w:b/>
          <w:bCs/>
          <w:sz w:val="20"/>
          <w:szCs w:val="20"/>
          <w:lang w:val="en-US" w:eastAsia="ar-SA"/>
        </w:rPr>
        <w:t>6</w:t>
      </w:r>
    </w:p>
    <w:p w:rsidR="00FD25CC" w:rsidRPr="002928D8" w:rsidRDefault="00FD25CC" w:rsidP="00FD25CC">
      <w:pPr>
        <w:jc w:val="center"/>
        <w:rPr>
          <w:rFonts w:ascii="Montserrat" w:hAnsi="Montserrat" w:cs="Arial"/>
          <w:b/>
          <w:sz w:val="20"/>
          <w:szCs w:val="20"/>
          <w:lang w:val="it-IT"/>
        </w:rPr>
      </w:pPr>
      <w:bookmarkStart w:id="14" w:name="_Toc393217950"/>
      <w:bookmarkStart w:id="15" w:name="_Toc405972054"/>
      <w:bookmarkStart w:id="16" w:name="_Toc405973744"/>
      <w:bookmarkStart w:id="17" w:name="_Toc405974307"/>
      <w:bookmarkStart w:id="18" w:name="_Toc405974527"/>
    </w:p>
    <w:p w:rsidR="00FD25CC" w:rsidRPr="00445349" w:rsidRDefault="00FD25CC" w:rsidP="0028758F">
      <w:pPr>
        <w:spacing w:after="0" w:line="240" w:lineRule="auto"/>
        <w:jc w:val="center"/>
        <w:rPr>
          <w:rFonts w:ascii="Montserrat" w:eastAsia="Batang" w:hAnsi="Montserrat" w:cs="Arial"/>
          <w:b/>
          <w:smallCaps/>
          <w:sz w:val="20"/>
          <w:szCs w:val="20"/>
          <w:lang w:val="pt-BR" w:eastAsia="es-MX"/>
        </w:rPr>
      </w:pPr>
      <w:r w:rsidRPr="00445349">
        <w:rPr>
          <w:rFonts w:ascii="Montserrat" w:eastAsia="Batang" w:hAnsi="Montserrat" w:cs="Arial"/>
          <w:b/>
          <w:smallCaps/>
          <w:sz w:val="20"/>
          <w:szCs w:val="20"/>
          <w:lang w:val="pt-BR" w:eastAsia="es-MX"/>
        </w:rPr>
        <w:t>C O N V O C A T O R I A</w:t>
      </w:r>
      <w:bookmarkEnd w:id="9"/>
      <w:bookmarkEnd w:id="10"/>
      <w:bookmarkEnd w:id="11"/>
      <w:bookmarkEnd w:id="12"/>
      <w:bookmarkEnd w:id="13"/>
      <w:bookmarkEnd w:id="14"/>
      <w:bookmarkEnd w:id="15"/>
      <w:bookmarkEnd w:id="16"/>
      <w:bookmarkEnd w:id="17"/>
      <w:bookmarkEnd w:id="18"/>
    </w:p>
    <w:p w:rsidR="00FD25CC" w:rsidRPr="00445349" w:rsidRDefault="00FD25CC" w:rsidP="00FD25CC">
      <w:pPr>
        <w:ind w:left="900" w:hanging="900"/>
        <w:rPr>
          <w:rFonts w:ascii="Montserrat" w:hAnsi="Montserrat" w:cs="Arial"/>
          <w:spacing w:val="4"/>
          <w:sz w:val="20"/>
          <w:szCs w:val="20"/>
          <w:lang w:val="it-IT"/>
        </w:rPr>
      </w:pPr>
    </w:p>
    <w:p w:rsidR="00FD25CC" w:rsidRPr="003C1FEB" w:rsidRDefault="00FD25CC" w:rsidP="00FD25CC">
      <w:pPr>
        <w:spacing w:line="360" w:lineRule="auto"/>
        <w:jc w:val="both"/>
        <w:rPr>
          <w:rFonts w:ascii="Montserrat" w:eastAsia="Calibri" w:hAnsi="Montserrat" w:cs="Arial"/>
          <w:sz w:val="20"/>
          <w:szCs w:val="20"/>
          <w:lang w:eastAsia="es-MX"/>
        </w:rPr>
      </w:pPr>
      <w:r w:rsidRPr="00445349">
        <w:rPr>
          <w:rFonts w:ascii="Montserrat" w:eastAsia="Calibri" w:hAnsi="Montserrat" w:cs="Arial"/>
          <w:sz w:val="20"/>
          <w:szCs w:val="20"/>
          <w:lang w:eastAsia="es-MX"/>
        </w:rPr>
        <w:t xml:space="preserve">El Instituto Mexicano del Seguro Social a quien en lo sucesivo se le denominará el “IMSS”, en cumplimiento a las disposiciones que establecen el artículo </w:t>
      </w:r>
      <w:r w:rsidRPr="00445349">
        <w:rPr>
          <w:rFonts w:ascii="Montserrat" w:eastAsia="Calibri" w:hAnsi="Montserrat" w:cs="Arial"/>
          <w:b/>
          <w:sz w:val="20"/>
          <w:szCs w:val="20"/>
          <w:lang w:eastAsia="es-MX"/>
        </w:rPr>
        <w:t>134</w:t>
      </w:r>
      <w:r w:rsidRPr="00445349">
        <w:rPr>
          <w:rFonts w:ascii="Montserrat" w:eastAsia="Calibri" w:hAnsi="Montserrat" w:cs="Arial"/>
          <w:sz w:val="20"/>
          <w:szCs w:val="20"/>
          <w:lang w:eastAsia="es-MX"/>
        </w:rPr>
        <w:t xml:space="preserve"> de la Constitución Política de los Estados Unidos Mexicanos, y el Título Segundo “</w:t>
      </w:r>
      <w:r w:rsidRPr="00445349">
        <w:rPr>
          <w:rFonts w:ascii="Montserrat" w:eastAsia="Calibri" w:hAnsi="Montserrat" w:cs="Arial"/>
          <w:i/>
          <w:sz w:val="20"/>
          <w:szCs w:val="20"/>
          <w:lang w:eastAsia="es-MX"/>
        </w:rPr>
        <w:t>De los Procedimientos de Contratación</w:t>
      </w:r>
      <w:r w:rsidRPr="00445349">
        <w:rPr>
          <w:rFonts w:ascii="Montserrat" w:eastAsia="Calibri" w:hAnsi="Montserrat" w:cs="Arial"/>
          <w:sz w:val="20"/>
          <w:szCs w:val="20"/>
          <w:lang w:eastAsia="es-MX"/>
        </w:rPr>
        <w:t>”, Capítulo Primero “</w:t>
      </w:r>
      <w:r w:rsidRPr="00445349">
        <w:rPr>
          <w:rFonts w:ascii="Montserrat" w:eastAsia="Calibri" w:hAnsi="Montserrat" w:cs="Arial"/>
          <w:i/>
          <w:sz w:val="20"/>
          <w:szCs w:val="20"/>
          <w:lang w:eastAsia="es-MX"/>
        </w:rPr>
        <w:t>Generalidades</w:t>
      </w:r>
      <w:r w:rsidRPr="00445349">
        <w:rPr>
          <w:rFonts w:ascii="Montserrat" w:eastAsia="Calibri" w:hAnsi="Montserrat" w:cs="Arial"/>
          <w:sz w:val="20"/>
          <w:szCs w:val="20"/>
          <w:lang w:eastAsia="es-MX"/>
        </w:rPr>
        <w:t>”, Capítulo Segundo “</w:t>
      </w:r>
      <w:r w:rsidRPr="00445349">
        <w:rPr>
          <w:rFonts w:ascii="Montserrat" w:eastAsia="Calibri" w:hAnsi="Montserrat" w:cs="Arial"/>
          <w:i/>
          <w:sz w:val="20"/>
          <w:szCs w:val="20"/>
          <w:lang w:eastAsia="es-MX"/>
        </w:rPr>
        <w:t>De la Licitación Pública</w:t>
      </w:r>
      <w:r w:rsidRPr="00445349">
        <w:rPr>
          <w:rFonts w:ascii="Montserrat" w:eastAsia="Calibri" w:hAnsi="Montserrat" w:cs="Arial"/>
          <w:sz w:val="20"/>
          <w:szCs w:val="20"/>
          <w:lang w:eastAsia="es-MX"/>
        </w:rPr>
        <w:t xml:space="preserve">” y los artículos </w:t>
      </w:r>
      <w:r w:rsidR="007E5785">
        <w:rPr>
          <w:rFonts w:ascii="Montserrat" w:eastAsia="Calibri" w:hAnsi="Montserrat" w:cs="Arial"/>
          <w:b/>
          <w:sz w:val="20"/>
          <w:szCs w:val="20"/>
          <w:lang w:eastAsia="es-MX"/>
        </w:rPr>
        <w:t>33, 35 fracción I, 36, 37, 39 fracción I y</w:t>
      </w:r>
      <w:r w:rsidR="007E5785">
        <w:rPr>
          <w:rFonts w:ascii="Montserrat" w:eastAsia="Calibri" w:hAnsi="Montserrat" w:cs="Arial"/>
          <w:sz w:val="20"/>
          <w:szCs w:val="20"/>
          <w:lang w:eastAsia="es-MX"/>
        </w:rPr>
        <w:t xml:space="preserve"> </w:t>
      </w:r>
      <w:r w:rsidR="007E5785">
        <w:rPr>
          <w:rFonts w:ascii="Montserrat" w:eastAsia="Calibri" w:hAnsi="Montserrat" w:cs="Arial"/>
          <w:b/>
          <w:sz w:val="20"/>
          <w:szCs w:val="20"/>
          <w:lang w:eastAsia="es-MX"/>
        </w:rPr>
        <w:t xml:space="preserve">68 </w:t>
      </w:r>
      <w:r w:rsidRPr="00445349">
        <w:rPr>
          <w:rFonts w:ascii="Montserrat" w:eastAsia="Calibri" w:hAnsi="Montserrat" w:cs="Arial"/>
          <w:sz w:val="20"/>
          <w:szCs w:val="20"/>
          <w:lang w:eastAsia="es-MX"/>
        </w:rPr>
        <w:t>de la Ley de Adquisiciones, Arrendamientos y Servicios del Sector Público, en lo sucesivo “LAASSP”; y los correlativos de su Reglamento en lo sucesivo “RLAASSP”; y demás disposiciones relativas vigentes aplicables en la materia, a través de la</w:t>
      </w:r>
      <w:r>
        <w:rPr>
          <w:rFonts w:ascii="Montserrat" w:eastAsia="Calibri" w:hAnsi="Montserrat" w:cs="Arial"/>
          <w:sz w:val="20"/>
          <w:szCs w:val="20"/>
          <w:lang w:eastAsia="es-MX"/>
        </w:rPr>
        <w:t xml:space="preserve"> </w:t>
      </w:r>
      <w:r w:rsidRPr="003C1FEB">
        <w:rPr>
          <w:rFonts w:ascii="Montserrat" w:eastAsia="Calibri" w:hAnsi="Montserrat" w:cs="Arial"/>
          <w:sz w:val="20"/>
          <w:szCs w:val="20"/>
          <w:lang w:eastAsia="es-MX"/>
        </w:rPr>
        <w:t>Oficina de Adquisición de Bienes y Contratación de Servicios</w:t>
      </w:r>
    </w:p>
    <w:p w:rsidR="00A934D9" w:rsidRDefault="00A934D9" w:rsidP="00FD25CC">
      <w:pPr>
        <w:spacing w:line="360" w:lineRule="auto"/>
        <w:jc w:val="both"/>
        <w:rPr>
          <w:rFonts w:ascii="Montserrat" w:eastAsia="Calibri" w:hAnsi="Montserrat" w:cs="Arial"/>
          <w:sz w:val="20"/>
          <w:szCs w:val="20"/>
          <w:lang w:eastAsia="es-MX"/>
        </w:rPr>
      </w:pPr>
    </w:p>
    <w:p w:rsidR="00FD25CC" w:rsidRDefault="00FD25CC" w:rsidP="00FD25CC">
      <w:pPr>
        <w:spacing w:line="360" w:lineRule="auto"/>
        <w:jc w:val="both"/>
        <w:rPr>
          <w:rFonts w:ascii="Montserrat" w:eastAsia="Calibri" w:hAnsi="Montserrat" w:cs="Arial"/>
          <w:sz w:val="20"/>
          <w:szCs w:val="20"/>
          <w:lang w:eastAsia="es-MX"/>
        </w:rPr>
      </w:pPr>
      <w:r w:rsidRPr="003C1FEB">
        <w:rPr>
          <w:rFonts w:ascii="Montserrat" w:eastAsia="Calibri" w:hAnsi="Montserrat" w:cs="Arial"/>
          <w:sz w:val="20"/>
          <w:szCs w:val="20"/>
          <w:lang w:eastAsia="es-MX"/>
        </w:rPr>
        <w:t xml:space="preserve">Unidad Compradora IMSS-Oficina de Adquisiciones de la Delegación Guanajuato </w:t>
      </w:r>
      <w:r w:rsidRPr="00445349">
        <w:rPr>
          <w:rFonts w:ascii="Montserrat" w:eastAsia="Calibri" w:hAnsi="Montserrat" w:cs="Arial"/>
          <w:sz w:val="20"/>
          <w:szCs w:val="20"/>
          <w:lang w:eastAsia="es-MX"/>
        </w:rPr>
        <w:t xml:space="preserve">ubicada en </w:t>
      </w:r>
      <w:r w:rsidRPr="003C1FEB">
        <w:rPr>
          <w:rFonts w:ascii="Montserrat" w:eastAsia="Calibri" w:hAnsi="Montserrat" w:cs="Arial"/>
          <w:sz w:val="20"/>
          <w:szCs w:val="20"/>
          <w:lang w:eastAsia="es-MX"/>
        </w:rPr>
        <w:t>Calle Suecia, esquina España, sin número, Colonia los Paraísos</w:t>
      </w:r>
      <w:r>
        <w:rPr>
          <w:rFonts w:ascii="Montserrat" w:eastAsia="Calibri" w:hAnsi="Montserrat" w:cs="Arial"/>
          <w:sz w:val="20"/>
          <w:szCs w:val="20"/>
          <w:lang w:eastAsia="es-MX"/>
        </w:rPr>
        <w:t xml:space="preserve">, </w:t>
      </w:r>
      <w:r w:rsidRPr="003C1FEB">
        <w:rPr>
          <w:rFonts w:ascii="Montserrat" w:eastAsia="Calibri" w:hAnsi="Montserrat" w:cs="Arial"/>
          <w:sz w:val="20"/>
          <w:szCs w:val="20"/>
          <w:lang w:eastAsia="es-MX"/>
        </w:rPr>
        <w:t xml:space="preserve">Código postal 37320, León, Guanajuato </w:t>
      </w:r>
      <w:r w:rsidRPr="00445349">
        <w:rPr>
          <w:rFonts w:ascii="Montserrat" w:hAnsi="Montserrat" w:cs="Arial"/>
          <w:sz w:val="20"/>
          <w:szCs w:val="20"/>
          <w:lang w:val="es-ES_tradnl"/>
        </w:rPr>
        <w:t xml:space="preserve">convoca a las personas físicas o morales de nacionalidad mexicana </w:t>
      </w:r>
      <w:r>
        <w:rPr>
          <w:rFonts w:ascii="Montserrat" w:hAnsi="Montserrat" w:cs="Arial"/>
          <w:sz w:val="20"/>
          <w:szCs w:val="20"/>
          <w:lang w:val="es-ES_tradnl"/>
        </w:rPr>
        <w:t xml:space="preserve">o </w:t>
      </w:r>
      <w:r w:rsidRPr="00445349">
        <w:rPr>
          <w:rFonts w:ascii="Montserrat" w:eastAsia="Calibri" w:hAnsi="Montserrat" w:cs="Arial"/>
          <w:sz w:val="20"/>
          <w:szCs w:val="20"/>
          <w:lang w:eastAsia="es-MX"/>
        </w:rPr>
        <w:t xml:space="preserve">de aquellos </w:t>
      </w:r>
      <w:r w:rsidRPr="00445349">
        <w:rPr>
          <w:rFonts w:ascii="Montserrat" w:hAnsi="Montserrat" w:cs="Arial"/>
          <w:sz w:val="20"/>
          <w:szCs w:val="20"/>
          <w:lang w:val="es-ES_tradnl"/>
        </w:rPr>
        <w:t>países con los que los Estados Unidos Mexicanos tenga celebrado un tratado con capítulo de compras gubernamentales</w:t>
      </w:r>
      <w:r>
        <w:rPr>
          <w:rFonts w:ascii="Montserrat" w:hAnsi="Montserrat" w:cs="Arial"/>
          <w:sz w:val="20"/>
          <w:szCs w:val="20"/>
          <w:lang w:val="es-ES_tradnl"/>
        </w:rPr>
        <w:t xml:space="preserve">, </w:t>
      </w:r>
      <w:r w:rsidRPr="00445349">
        <w:rPr>
          <w:rFonts w:ascii="Montserrat" w:hAnsi="Montserrat" w:cs="Arial"/>
          <w:sz w:val="20"/>
          <w:szCs w:val="20"/>
          <w:lang w:val="es-ES_tradnl"/>
        </w:rPr>
        <w:t xml:space="preserve">cuya </w:t>
      </w:r>
      <w:r w:rsidRPr="00445349">
        <w:rPr>
          <w:rFonts w:ascii="Montserrat" w:eastAsia="Calibri" w:hAnsi="Montserrat" w:cs="Arial"/>
          <w:sz w:val="20"/>
          <w:szCs w:val="20"/>
          <w:lang w:eastAsia="es-MX"/>
        </w:rPr>
        <w:t xml:space="preserve">actividad comercial esté relacionada con el servicio a contratar en la presente Convocatoria, </w:t>
      </w:r>
      <w:r w:rsidRPr="003B5617">
        <w:rPr>
          <w:rFonts w:ascii="Montserrat" w:eastAsia="Calibri" w:hAnsi="Montserrat" w:cs="Arial"/>
          <w:sz w:val="20"/>
          <w:szCs w:val="20"/>
          <w:lang w:eastAsia="es-MX"/>
        </w:rPr>
        <w:t xml:space="preserve">conforme al Anexo Técnico, Términos y Condiciones, Anexos y </w:t>
      </w:r>
      <w:r>
        <w:rPr>
          <w:rFonts w:ascii="Montserrat" w:eastAsia="Calibri" w:hAnsi="Montserrat" w:cs="Arial"/>
          <w:sz w:val="20"/>
          <w:szCs w:val="20"/>
          <w:lang w:eastAsia="es-MX"/>
        </w:rPr>
        <w:t>sus correspondientes A</w:t>
      </w:r>
      <w:r w:rsidRPr="003B5617">
        <w:rPr>
          <w:rFonts w:ascii="Montserrat" w:eastAsia="Calibri" w:hAnsi="Montserrat" w:cs="Arial"/>
          <w:sz w:val="20"/>
          <w:szCs w:val="20"/>
          <w:lang w:eastAsia="es-MX"/>
        </w:rPr>
        <w:t>nexos</w:t>
      </w:r>
      <w:r w:rsidRPr="003B5617">
        <w:rPr>
          <w:rFonts w:ascii="Montserrat" w:hAnsi="Montserrat" w:cs="Arial"/>
          <w:sz w:val="20"/>
          <w:szCs w:val="20"/>
          <w:lang w:val="es-ES_tradnl"/>
        </w:rPr>
        <w:t>para</w:t>
      </w:r>
      <w:r w:rsidRPr="00445349">
        <w:rPr>
          <w:rFonts w:ascii="Montserrat" w:hAnsi="Montserrat" w:cs="Arial"/>
          <w:sz w:val="20"/>
          <w:szCs w:val="20"/>
          <w:lang w:val="es-ES_tradnl"/>
        </w:rPr>
        <w:t xml:space="preserve"> participar en la presente licitación y que</w:t>
      </w:r>
      <w:r w:rsidRPr="00445349">
        <w:rPr>
          <w:rFonts w:ascii="Montserrat" w:eastAsia="Batang" w:hAnsi="Montserrat" w:cs="Arial"/>
          <w:sz w:val="20"/>
          <w:szCs w:val="20"/>
        </w:rPr>
        <w:t xml:space="preserve"> </w:t>
      </w:r>
      <w:r w:rsidRPr="00445349">
        <w:rPr>
          <w:rFonts w:ascii="Montserrat" w:eastAsia="Batang" w:hAnsi="Montserrat" w:cs="Arial"/>
          <w:b/>
          <w:sz w:val="20"/>
          <w:szCs w:val="20"/>
        </w:rPr>
        <w:t>NO</w:t>
      </w:r>
      <w:r w:rsidRPr="00445349">
        <w:rPr>
          <w:rFonts w:ascii="Montserrat" w:eastAsia="Batang" w:hAnsi="Montserrat" w:cs="Arial"/>
          <w:sz w:val="20"/>
          <w:szCs w:val="20"/>
        </w:rPr>
        <w:t xml:space="preserve"> </w:t>
      </w:r>
      <w:r w:rsidRPr="00445349">
        <w:rPr>
          <w:rFonts w:ascii="Montserrat" w:hAnsi="Montserrat" w:cs="Arial"/>
          <w:sz w:val="20"/>
          <w:szCs w:val="20"/>
          <w:lang w:val="es-ES_tradnl"/>
        </w:rPr>
        <w:t xml:space="preserve">se encuentren en alguno de los supuestos que se establecen en los artículos </w:t>
      </w:r>
      <w:r w:rsidR="007E5785">
        <w:rPr>
          <w:rFonts w:ascii="Montserrat" w:eastAsia="Calibri" w:hAnsi="Montserrat" w:cs="Arial"/>
          <w:b/>
          <w:sz w:val="20"/>
          <w:szCs w:val="20"/>
          <w:lang w:eastAsia="es-MX"/>
        </w:rPr>
        <w:t>71</w:t>
      </w:r>
      <w:r w:rsidRPr="00445349">
        <w:rPr>
          <w:rFonts w:ascii="Montserrat" w:eastAsia="Calibri" w:hAnsi="Montserrat" w:cs="Arial"/>
          <w:sz w:val="20"/>
          <w:szCs w:val="20"/>
          <w:lang w:eastAsia="es-MX"/>
        </w:rPr>
        <w:t xml:space="preserve"> y </w:t>
      </w:r>
      <w:r w:rsidR="007E5785">
        <w:rPr>
          <w:rFonts w:ascii="Montserrat" w:eastAsia="Calibri" w:hAnsi="Montserrat" w:cs="Arial"/>
          <w:b/>
          <w:sz w:val="20"/>
          <w:szCs w:val="20"/>
          <w:lang w:eastAsia="es-MX"/>
        </w:rPr>
        <w:t>9</w:t>
      </w:r>
      <w:r w:rsidRPr="00445349">
        <w:rPr>
          <w:rFonts w:ascii="Montserrat" w:eastAsia="Calibri" w:hAnsi="Montserrat" w:cs="Arial"/>
          <w:b/>
          <w:sz w:val="20"/>
          <w:szCs w:val="20"/>
          <w:lang w:eastAsia="es-MX"/>
        </w:rPr>
        <w:t>0</w:t>
      </w:r>
      <w:r>
        <w:rPr>
          <w:rFonts w:ascii="Montserrat" w:eastAsia="Calibri" w:hAnsi="Montserrat" w:cs="Arial"/>
          <w:sz w:val="20"/>
          <w:szCs w:val="20"/>
          <w:lang w:eastAsia="es-MX"/>
        </w:rPr>
        <w:t xml:space="preserve"> de la LAASSP. </w:t>
      </w:r>
    </w:p>
    <w:p w:rsidR="00487AB6" w:rsidRDefault="00487AB6" w:rsidP="00FD25CC">
      <w:pPr>
        <w:spacing w:line="360" w:lineRule="auto"/>
        <w:jc w:val="both"/>
        <w:rPr>
          <w:rFonts w:ascii="Montserrat" w:eastAsia="Calibri" w:hAnsi="Montserrat" w:cs="Arial"/>
          <w:sz w:val="20"/>
          <w:szCs w:val="20"/>
          <w:lang w:eastAsia="es-MX"/>
        </w:rPr>
      </w:pPr>
    </w:p>
    <w:p w:rsidR="00487AB6" w:rsidRDefault="00487AB6" w:rsidP="00FD25CC">
      <w:pPr>
        <w:spacing w:line="360" w:lineRule="auto"/>
        <w:jc w:val="both"/>
        <w:rPr>
          <w:rFonts w:ascii="Montserrat" w:eastAsia="Calibri" w:hAnsi="Montserrat" w:cs="Arial"/>
          <w:sz w:val="20"/>
          <w:szCs w:val="20"/>
          <w:lang w:eastAsia="es-MX"/>
        </w:rPr>
      </w:pPr>
    </w:p>
    <w:p w:rsidR="00487AB6" w:rsidRDefault="00487AB6" w:rsidP="00FD25CC">
      <w:pPr>
        <w:spacing w:line="360" w:lineRule="auto"/>
        <w:jc w:val="both"/>
        <w:rPr>
          <w:rFonts w:ascii="Montserrat" w:eastAsia="Calibri" w:hAnsi="Montserrat" w:cs="Arial"/>
          <w:sz w:val="20"/>
          <w:szCs w:val="20"/>
          <w:lang w:eastAsia="es-MX"/>
        </w:rPr>
      </w:pPr>
    </w:p>
    <w:p w:rsidR="00FD25CC" w:rsidRPr="00F857E8" w:rsidRDefault="00FD25CC" w:rsidP="00177022">
      <w:pPr>
        <w:spacing w:line="360" w:lineRule="auto"/>
        <w:jc w:val="both"/>
        <w:rPr>
          <w:rFonts w:ascii="Montserrat" w:eastAsia="Calibri" w:hAnsi="Montserrat" w:cs="Arial"/>
          <w:sz w:val="20"/>
          <w:szCs w:val="20"/>
          <w:lang w:eastAsia="es-MX"/>
        </w:rPr>
      </w:pPr>
      <w:r w:rsidRPr="00F857E8">
        <w:rPr>
          <w:rFonts w:ascii="Montserrat" w:eastAsia="Calibri" w:hAnsi="Montserrat" w:cs="Arial"/>
          <w:sz w:val="20"/>
          <w:szCs w:val="20"/>
          <w:lang w:eastAsia="es-MX"/>
        </w:rPr>
        <w:lastRenderedPageBreak/>
        <w:t xml:space="preserve">Para participar en la Licitación Pública Electrónica Nacional número </w:t>
      </w:r>
      <w:r w:rsidR="00A934D9">
        <w:rPr>
          <w:rFonts w:ascii="Montserrat" w:eastAsia="Calibri" w:hAnsi="Montserrat" w:cs="Arial"/>
          <w:b/>
          <w:sz w:val="20"/>
          <w:szCs w:val="20"/>
          <w:lang w:eastAsia="es-MX"/>
        </w:rPr>
        <w:t>LA</w:t>
      </w:r>
      <w:r w:rsidR="007E5785">
        <w:rPr>
          <w:rFonts w:ascii="Montserrat" w:eastAsia="Calibri" w:hAnsi="Montserrat" w:cs="Arial"/>
          <w:b/>
          <w:sz w:val="20"/>
          <w:szCs w:val="20"/>
          <w:lang w:eastAsia="es-MX"/>
        </w:rPr>
        <w:t>-50-GYR-050GYR027-N</w:t>
      </w:r>
      <w:r w:rsidR="0028758F">
        <w:rPr>
          <w:rFonts w:ascii="Montserrat" w:eastAsia="Calibri" w:hAnsi="Montserrat" w:cs="Arial"/>
          <w:b/>
          <w:sz w:val="20"/>
          <w:szCs w:val="20"/>
          <w:lang w:eastAsia="es-MX"/>
        </w:rPr>
        <w:t>-</w:t>
      </w:r>
      <w:r w:rsidR="00A934D9">
        <w:rPr>
          <w:rFonts w:ascii="Montserrat" w:eastAsia="Calibri" w:hAnsi="Montserrat" w:cs="Arial"/>
          <w:b/>
          <w:sz w:val="20"/>
          <w:szCs w:val="20"/>
          <w:lang w:eastAsia="es-MX"/>
        </w:rPr>
        <w:t>75</w:t>
      </w:r>
      <w:r w:rsidR="007E5785">
        <w:rPr>
          <w:rFonts w:ascii="Montserrat" w:eastAsia="Calibri" w:hAnsi="Montserrat" w:cs="Arial"/>
          <w:b/>
          <w:sz w:val="20"/>
          <w:szCs w:val="20"/>
          <w:lang w:eastAsia="es-MX"/>
        </w:rPr>
        <w:t>-202</w:t>
      </w:r>
      <w:r w:rsidR="00F1084E">
        <w:rPr>
          <w:rFonts w:ascii="Montserrat" w:eastAsia="Calibri" w:hAnsi="Montserrat" w:cs="Arial"/>
          <w:b/>
          <w:sz w:val="20"/>
          <w:szCs w:val="20"/>
          <w:lang w:eastAsia="es-MX"/>
        </w:rPr>
        <w:t>6</w:t>
      </w:r>
      <w:r w:rsidRPr="00F857E8">
        <w:rPr>
          <w:rFonts w:ascii="Montserrat" w:eastAsia="Calibri" w:hAnsi="Montserrat" w:cs="Arial"/>
          <w:sz w:val="20"/>
          <w:szCs w:val="20"/>
          <w:lang w:eastAsia="es-MX"/>
        </w:rPr>
        <w:t xml:space="preserve"> para la contratación del</w:t>
      </w:r>
      <w:r w:rsidR="00F13311">
        <w:rPr>
          <w:rFonts w:ascii="Montserrat" w:eastAsia="Calibri" w:hAnsi="Montserrat" w:cs="Arial"/>
          <w:sz w:val="20"/>
          <w:szCs w:val="20"/>
          <w:lang w:eastAsia="es-MX"/>
        </w:rPr>
        <w:t xml:space="preserve"> </w:t>
      </w:r>
      <w:r w:rsidR="007C548F" w:rsidRPr="007C548F">
        <w:rPr>
          <w:rFonts w:ascii="Montserrat" w:eastAsia="Calibri" w:hAnsi="Montserrat" w:cs="Arial"/>
          <w:b/>
          <w:sz w:val="20"/>
          <w:szCs w:val="20"/>
          <w:lang w:eastAsia="es-MX"/>
        </w:rPr>
        <w:t xml:space="preserve">SERVICIO DE </w:t>
      </w:r>
      <w:r w:rsidR="009A2284">
        <w:rPr>
          <w:rFonts w:ascii="Montserrat" w:eastAsia="Calibri" w:hAnsi="Montserrat" w:cs="Arial"/>
          <w:b/>
          <w:sz w:val="20"/>
          <w:szCs w:val="20"/>
          <w:lang w:eastAsia="es-MX"/>
        </w:rPr>
        <w:t>FOTOCOPIADO</w:t>
      </w:r>
      <w:r w:rsidR="007C548F" w:rsidRPr="007C548F">
        <w:rPr>
          <w:rFonts w:ascii="Montserrat" w:eastAsia="Calibri" w:hAnsi="Montserrat" w:cs="Arial"/>
          <w:b/>
          <w:sz w:val="20"/>
          <w:szCs w:val="20"/>
          <w:lang w:eastAsia="es-MX"/>
        </w:rPr>
        <w:t xml:space="preserve"> </w:t>
      </w:r>
      <w:r w:rsidR="00487AB6">
        <w:rPr>
          <w:rFonts w:ascii="Montserrat" w:eastAsia="Calibri" w:hAnsi="Montserrat" w:cs="Arial"/>
          <w:b/>
          <w:sz w:val="20"/>
          <w:szCs w:val="20"/>
          <w:lang w:eastAsia="es-MX"/>
        </w:rPr>
        <w:t xml:space="preserve">Y DUPLICADO </w:t>
      </w:r>
      <w:r w:rsidR="007C548F" w:rsidRPr="007C548F">
        <w:rPr>
          <w:rFonts w:ascii="Montserrat" w:eastAsia="Calibri" w:hAnsi="Montserrat" w:cs="Arial"/>
          <w:b/>
          <w:sz w:val="20"/>
          <w:szCs w:val="20"/>
          <w:lang w:eastAsia="es-MX"/>
        </w:rPr>
        <w:t xml:space="preserve">2026 </w:t>
      </w:r>
      <w:r w:rsidR="00E05DE1" w:rsidRPr="00E05DE1">
        <w:rPr>
          <w:rFonts w:ascii="Montserrat" w:eastAsia="Calibri" w:hAnsi="Montserrat" w:cs="Arial"/>
          <w:b/>
          <w:sz w:val="20"/>
          <w:szCs w:val="20"/>
          <w:lang w:eastAsia="es-MX"/>
        </w:rPr>
        <w:t xml:space="preserve"> </w:t>
      </w:r>
      <w:r w:rsidRPr="00F857E8">
        <w:rPr>
          <w:rFonts w:ascii="Montserrat" w:eastAsia="Calibri" w:hAnsi="Montserrat" w:cs="Arial"/>
          <w:sz w:val="20"/>
          <w:szCs w:val="20"/>
          <w:lang w:eastAsia="es-MX"/>
        </w:rPr>
        <w:t>bajo los siguientes:</w:t>
      </w:r>
    </w:p>
    <w:p w:rsidR="00FD25CC" w:rsidRDefault="00FD25CC" w:rsidP="00FD25CC">
      <w:pPr>
        <w:spacing w:line="360" w:lineRule="auto"/>
        <w:ind w:left="900" w:hanging="900"/>
        <w:rPr>
          <w:rFonts w:ascii="Montserrat" w:hAnsi="Montserrat" w:cs="Arial"/>
          <w:spacing w:val="4"/>
          <w:sz w:val="20"/>
          <w:szCs w:val="20"/>
        </w:rPr>
      </w:pPr>
    </w:p>
    <w:p w:rsidR="00600858" w:rsidRDefault="00600858" w:rsidP="00FD25CC">
      <w:pPr>
        <w:spacing w:line="360" w:lineRule="auto"/>
        <w:ind w:left="900" w:hanging="900"/>
        <w:rPr>
          <w:rFonts w:ascii="Montserrat" w:hAnsi="Montserrat" w:cs="Arial"/>
          <w:spacing w:val="4"/>
          <w:sz w:val="20"/>
          <w:szCs w:val="20"/>
        </w:rPr>
      </w:pPr>
    </w:p>
    <w:p w:rsidR="00600858" w:rsidRDefault="00600858" w:rsidP="00FD25CC">
      <w:pPr>
        <w:spacing w:line="360" w:lineRule="auto"/>
        <w:ind w:left="900" w:hanging="900"/>
        <w:rPr>
          <w:rFonts w:ascii="Montserrat" w:hAnsi="Montserrat" w:cs="Arial"/>
          <w:spacing w:val="4"/>
          <w:sz w:val="20"/>
          <w:szCs w:val="20"/>
        </w:rPr>
      </w:pPr>
    </w:p>
    <w:p w:rsidR="00600858" w:rsidRPr="00445349" w:rsidRDefault="00600858" w:rsidP="00FD25CC">
      <w:pPr>
        <w:spacing w:line="360" w:lineRule="auto"/>
        <w:ind w:left="900" w:hanging="900"/>
        <w:rPr>
          <w:rFonts w:ascii="Montserrat" w:hAnsi="Montserrat" w:cs="Arial"/>
          <w:spacing w:val="4"/>
          <w:sz w:val="20"/>
          <w:szCs w:val="20"/>
        </w:rPr>
      </w:pPr>
    </w:p>
    <w:p w:rsidR="00FD25CC" w:rsidRPr="00445349" w:rsidRDefault="00FD25CC" w:rsidP="00FD25CC">
      <w:pPr>
        <w:spacing w:line="360" w:lineRule="auto"/>
        <w:jc w:val="center"/>
        <w:rPr>
          <w:rFonts w:ascii="Montserrat" w:eastAsia="Times New Roman" w:hAnsi="Montserrat" w:cs="Arial"/>
          <w:b/>
          <w:bCs/>
          <w:sz w:val="20"/>
          <w:szCs w:val="20"/>
          <w:lang w:val="es-ES_tradnl" w:eastAsia="ar-SA"/>
        </w:rPr>
      </w:pPr>
      <w:bookmarkStart w:id="19" w:name="_Toc368043448"/>
      <w:bookmarkStart w:id="20" w:name="_Toc368043522"/>
      <w:bookmarkStart w:id="21" w:name="_Toc368054986"/>
      <w:bookmarkStart w:id="22" w:name="_Toc368650756"/>
      <w:bookmarkStart w:id="23" w:name="_Toc369008310"/>
      <w:bookmarkStart w:id="24" w:name="_Toc393217951"/>
      <w:bookmarkStart w:id="25" w:name="_Toc405972055"/>
      <w:bookmarkStart w:id="26" w:name="_Toc405973745"/>
      <w:bookmarkStart w:id="27" w:name="_Toc405974308"/>
      <w:bookmarkStart w:id="28" w:name="_Toc405974528"/>
      <w:bookmarkStart w:id="29" w:name="_Toc433116488"/>
      <w:r w:rsidRPr="00445349">
        <w:rPr>
          <w:rFonts w:ascii="Montserrat" w:hAnsi="Montserrat" w:cs="Arial"/>
          <w:b/>
          <w:sz w:val="20"/>
          <w:szCs w:val="20"/>
        </w:rPr>
        <w:t>REQUISITOS DE PARTICIPACIÓN:</w:t>
      </w:r>
      <w:bookmarkEnd w:id="19"/>
      <w:bookmarkEnd w:id="20"/>
      <w:bookmarkEnd w:id="21"/>
      <w:bookmarkEnd w:id="22"/>
      <w:bookmarkEnd w:id="23"/>
      <w:bookmarkEnd w:id="24"/>
      <w:bookmarkEnd w:id="25"/>
      <w:bookmarkEnd w:id="26"/>
      <w:bookmarkEnd w:id="27"/>
      <w:bookmarkEnd w:id="28"/>
      <w:bookmarkEnd w:id="29"/>
      <w:r w:rsidRPr="00445349">
        <w:rPr>
          <w:rFonts w:ascii="Montserrat" w:eastAsia="Times New Roman" w:hAnsi="Montserrat" w:cs="Arial"/>
          <w:b/>
          <w:bCs/>
          <w:sz w:val="20"/>
          <w:szCs w:val="20"/>
          <w:lang w:val="es-ES_tradnl" w:eastAsia="ar-SA"/>
        </w:rPr>
        <w:br w:type="page"/>
      </w:r>
    </w:p>
    <w:p w:rsidR="00FD25CC" w:rsidRPr="00111B25" w:rsidRDefault="00FD25CC" w:rsidP="0028758F">
      <w:pPr>
        <w:suppressAutoHyphens/>
        <w:spacing w:after="0" w:line="240" w:lineRule="auto"/>
        <w:ind w:left="-284" w:right="49"/>
        <w:jc w:val="center"/>
        <w:rPr>
          <w:rFonts w:eastAsia="Times New Roman" w:cstheme="minorHAnsi"/>
          <w:b/>
          <w:bCs/>
          <w:sz w:val="20"/>
          <w:szCs w:val="20"/>
          <w:lang w:val="es-ES_tradnl" w:eastAsia="ar-SA"/>
        </w:rPr>
      </w:pPr>
      <w:r w:rsidRPr="00111B25">
        <w:rPr>
          <w:rFonts w:eastAsia="Times New Roman" w:cstheme="minorHAnsi"/>
          <w:b/>
          <w:bCs/>
          <w:sz w:val="20"/>
          <w:szCs w:val="20"/>
          <w:lang w:val="es-ES_tradnl" w:eastAsia="ar-SA"/>
        </w:rPr>
        <w:lastRenderedPageBreak/>
        <w:t xml:space="preserve">ÍNDICE </w:t>
      </w:r>
    </w:p>
    <w:p w:rsidR="00FD25CC" w:rsidRPr="00445349" w:rsidRDefault="00FD25CC" w:rsidP="0028758F">
      <w:pPr>
        <w:tabs>
          <w:tab w:val="left" w:pos="5877"/>
        </w:tabs>
        <w:suppressAutoHyphens/>
        <w:spacing w:after="0" w:line="240" w:lineRule="auto"/>
        <w:ind w:left="-284" w:right="49"/>
        <w:rPr>
          <w:rFonts w:ascii="Montserrat" w:eastAsia="Times New Roman" w:hAnsi="Montserrat" w:cs="Arial"/>
          <w:b/>
          <w:sz w:val="20"/>
          <w:szCs w:val="20"/>
          <w:lang w:val="es-ES_tradnl" w:eastAsia="ar-SA"/>
        </w:rPr>
      </w:pPr>
      <w:r w:rsidRPr="00445349">
        <w:rPr>
          <w:rFonts w:ascii="Montserrat" w:eastAsia="Times New Roman" w:hAnsi="Montserrat" w:cs="Arial"/>
          <w:b/>
          <w:sz w:val="20"/>
          <w:szCs w:val="20"/>
          <w:lang w:val="es-ES_tradnl" w:eastAsia="ar-SA"/>
        </w:rPr>
        <w:tab/>
      </w:r>
    </w:p>
    <w:p w:rsidR="00927E42" w:rsidRDefault="00FD25CC">
      <w:pPr>
        <w:pStyle w:val="TDC1"/>
        <w:tabs>
          <w:tab w:val="right" w:leader="dot" w:pos="9629"/>
        </w:tabs>
        <w:rPr>
          <w:rFonts w:asciiTheme="minorHAnsi" w:eastAsiaTheme="minorEastAsia" w:hAnsiTheme="minorHAnsi"/>
          <w:b w:val="0"/>
          <w:bCs w:val="0"/>
          <w:caps w:val="0"/>
          <w:noProof/>
          <w:sz w:val="22"/>
          <w:szCs w:val="22"/>
          <w:lang w:eastAsia="es-MX"/>
        </w:rPr>
      </w:pPr>
      <w:r w:rsidRPr="00111B25">
        <w:rPr>
          <w:rFonts w:asciiTheme="minorHAnsi" w:hAnsiTheme="minorHAnsi" w:cstheme="minorHAnsi"/>
          <w:bCs w:val="0"/>
          <w:caps w:val="0"/>
        </w:rPr>
        <w:fldChar w:fldCharType="begin"/>
      </w:r>
      <w:r w:rsidRPr="00111B25">
        <w:rPr>
          <w:rFonts w:asciiTheme="minorHAnsi" w:hAnsiTheme="minorHAnsi" w:cstheme="minorHAnsi"/>
          <w:bCs w:val="0"/>
          <w:caps w:val="0"/>
        </w:rPr>
        <w:instrText xml:space="preserve"> TOC \o "1-3" \h \z \u </w:instrText>
      </w:r>
      <w:r w:rsidRPr="00111B25">
        <w:rPr>
          <w:rFonts w:asciiTheme="minorHAnsi" w:hAnsiTheme="minorHAnsi" w:cstheme="minorHAnsi"/>
          <w:bCs w:val="0"/>
          <w:caps w:val="0"/>
        </w:rPr>
        <w:fldChar w:fldCharType="separate"/>
      </w:r>
      <w:hyperlink w:anchor="_Toc224029252" w:history="1">
        <w:r w:rsidR="00927E42" w:rsidRPr="00F55363">
          <w:rPr>
            <w:rStyle w:val="Hipervnculo"/>
            <w:noProof/>
          </w:rPr>
          <w:t>GLOSARIO DE TÉRMINOS</w:t>
        </w:r>
        <w:r w:rsidR="00927E42">
          <w:rPr>
            <w:noProof/>
            <w:webHidden/>
          </w:rPr>
          <w:tab/>
        </w:r>
        <w:r w:rsidR="00927E42">
          <w:rPr>
            <w:noProof/>
            <w:webHidden/>
          </w:rPr>
          <w:fldChar w:fldCharType="begin"/>
        </w:r>
        <w:r w:rsidR="00927E42">
          <w:rPr>
            <w:noProof/>
            <w:webHidden/>
          </w:rPr>
          <w:instrText xml:space="preserve"> PAGEREF _Toc224029252 \h </w:instrText>
        </w:r>
        <w:r w:rsidR="00927E42">
          <w:rPr>
            <w:noProof/>
            <w:webHidden/>
          </w:rPr>
        </w:r>
        <w:r w:rsidR="00927E42">
          <w:rPr>
            <w:noProof/>
            <w:webHidden/>
          </w:rPr>
          <w:fldChar w:fldCharType="separate"/>
        </w:r>
        <w:r w:rsidR="00927E42">
          <w:rPr>
            <w:noProof/>
            <w:webHidden/>
          </w:rPr>
          <w:t>6</w:t>
        </w:r>
        <w:r w:rsidR="00927E42">
          <w:rPr>
            <w:noProof/>
            <w:webHidden/>
          </w:rPr>
          <w:fldChar w:fldCharType="end"/>
        </w:r>
      </w:hyperlink>
    </w:p>
    <w:p w:rsidR="00927E42" w:rsidRDefault="00927E42">
      <w:pPr>
        <w:pStyle w:val="TDC1"/>
        <w:tabs>
          <w:tab w:val="left" w:pos="660"/>
          <w:tab w:val="right" w:leader="dot" w:pos="9629"/>
        </w:tabs>
        <w:rPr>
          <w:rFonts w:asciiTheme="minorHAnsi" w:eastAsiaTheme="minorEastAsia" w:hAnsiTheme="minorHAnsi"/>
          <w:b w:val="0"/>
          <w:bCs w:val="0"/>
          <w:caps w:val="0"/>
          <w:noProof/>
          <w:sz w:val="22"/>
          <w:szCs w:val="22"/>
          <w:lang w:eastAsia="es-MX"/>
        </w:rPr>
      </w:pPr>
      <w:hyperlink w:anchor="_Toc224029253" w:history="1">
        <w:r w:rsidRPr="00F55363">
          <w:rPr>
            <w:rStyle w:val="Hipervnculo"/>
            <w:rFonts w:cs="Arial"/>
            <w:noProof/>
          </w:rPr>
          <w:t>1.</w:t>
        </w:r>
        <w:r>
          <w:rPr>
            <w:rFonts w:asciiTheme="minorHAnsi" w:eastAsiaTheme="minorEastAsia" w:hAnsiTheme="minorHAnsi"/>
            <w:b w:val="0"/>
            <w:bCs w:val="0"/>
            <w:caps w:val="0"/>
            <w:noProof/>
            <w:sz w:val="22"/>
            <w:szCs w:val="22"/>
            <w:lang w:eastAsia="es-MX"/>
          </w:rPr>
          <w:tab/>
        </w:r>
        <w:r w:rsidRPr="00F55363">
          <w:rPr>
            <w:rStyle w:val="Hipervnculo"/>
            <w:rFonts w:eastAsia="Calibri" w:cs="Arial"/>
            <w:noProof/>
            <w:lang w:eastAsia="es-MX"/>
          </w:rPr>
          <w:t>DATOS GENERALES DE IDENTIFICACIÓN DE LA LICITACIÓN PÚBLICA.</w:t>
        </w:r>
        <w:r>
          <w:rPr>
            <w:noProof/>
            <w:webHidden/>
          </w:rPr>
          <w:tab/>
        </w:r>
        <w:r>
          <w:rPr>
            <w:noProof/>
            <w:webHidden/>
          </w:rPr>
          <w:fldChar w:fldCharType="begin"/>
        </w:r>
        <w:r>
          <w:rPr>
            <w:noProof/>
            <w:webHidden/>
          </w:rPr>
          <w:instrText xml:space="preserve"> PAGEREF _Toc224029253 \h </w:instrText>
        </w:r>
        <w:r>
          <w:rPr>
            <w:noProof/>
            <w:webHidden/>
          </w:rPr>
        </w:r>
        <w:r>
          <w:rPr>
            <w:noProof/>
            <w:webHidden/>
          </w:rPr>
          <w:fldChar w:fldCharType="separate"/>
        </w:r>
        <w:r>
          <w:rPr>
            <w:noProof/>
            <w:webHidden/>
          </w:rPr>
          <w:t>10</w:t>
        </w:r>
        <w:r>
          <w:rPr>
            <w:noProof/>
            <w:webHidden/>
          </w:rPr>
          <w:fldChar w:fldCharType="end"/>
        </w:r>
      </w:hyperlink>
    </w:p>
    <w:p w:rsidR="00927E42" w:rsidRDefault="00927E42">
      <w:pPr>
        <w:pStyle w:val="TDC2"/>
        <w:tabs>
          <w:tab w:val="right" w:leader="dot" w:pos="9629"/>
        </w:tabs>
        <w:rPr>
          <w:rFonts w:eastAsiaTheme="minorEastAsia"/>
          <w:smallCaps w:val="0"/>
          <w:noProof/>
          <w:sz w:val="22"/>
          <w:szCs w:val="22"/>
          <w:lang w:eastAsia="es-MX"/>
        </w:rPr>
      </w:pPr>
      <w:hyperlink w:anchor="_Toc224029254" w:history="1">
        <w:r w:rsidRPr="00F55363">
          <w:rPr>
            <w:rStyle w:val="Hipervnculo"/>
            <w:rFonts w:ascii="Montserrat" w:hAnsi="Montserrat" w:cs="Arial"/>
            <w:noProof/>
            <w:lang w:val="es-ES_tradnl"/>
          </w:rPr>
          <w:t>1.1. Medio que utilizará la licitación pública y carácter de la misma.</w:t>
        </w:r>
        <w:r>
          <w:rPr>
            <w:noProof/>
            <w:webHidden/>
          </w:rPr>
          <w:tab/>
        </w:r>
        <w:r>
          <w:rPr>
            <w:noProof/>
            <w:webHidden/>
          </w:rPr>
          <w:fldChar w:fldCharType="begin"/>
        </w:r>
        <w:r>
          <w:rPr>
            <w:noProof/>
            <w:webHidden/>
          </w:rPr>
          <w:instrText xml:space="preserve"> PAGEREF _Toc224029254 \h </w:instrText>
        </w:r>
        <w:r>
          <w:rPr>
            <w:noProof/>
            <w:webHidden/>
          </w:rPr>
        </w:r>
        <w:r>
          <w:rPr>
            <w:noProof/>
            <w:webHidden/>
          </w:rPr>
          <w:fldChar w:fldCharType="separate"/>
        </w:r>
        <w:r>
          <w:rPr>
            <w:noProof/>
            <w:webHidden/>
          </w:rPr>
          <w:t>10</w:t>
        </w:r>
        <w:r>
          <w:rPr>
            <w:noProof/>
            <w:webHidden/>
          </w:rPr>
          <w:fldChar w:fldCharType="end"/>
        </w:r>
      </w:hyperlink>
    </w:p>
    <w:p w:rsidR="00927E42" w:rsidRDefault="00927E42">
      <w:pPr>
        <w:pStyle w:val="TDC2"/>
        <w:tabs>
          <w:tab w:val="right" w:leader="dot" w:pos="9629"/>
        </w:tabs>
        <w:rPr>
          <w:rFonts w:eastAsiaTheme="minorEastAsia"/>
          <w:smallCaps w:val="0"/>
          <w:noProof/>
          <w:sz w:val="22"/>
          <w:szCs w:val="22"/>
          <w:lang w:eastAsia="es-MX"/>
        </w:rPr>
      </w:pPr>
      <w:hyperlink w:anchor="_Toc224029255" w:history="1">
        <w:r w:rsidRPr="00F55363">
          <w:rPr>
            <w:rStyle w:val="Hipervnculo"/>
            <w:rFonts w:ascii="Montserrat" w:hAnsi="Montserrat" w:cs="Arial"/>
            <w:noProof/>
            <w:lang w:val="es-ES_tradnl"/>
          </w:rPr>
          <w:t>1.2. Número de identificación de la convocatoria a la licitación pública asignado por Compras MX.</w:t>
        </w:r>
        <w:r>
          <w:rPr>
            <w:noProof/>
            <w:webHidden/>
          </w:rPr>
          <w:tab/>
        </w:r>
        <w:r>
          <w:rPr>
            <w:noProof/>
            <w:webHidden/>
          </w:rPr>
          <w:fldChar w:fldCharType="begin"/>
        </w:r>
        <w:r>
          <w:rPr>
            <w:noProof/>
            <w:webHidden/>
          </w:rPr>
          <w:instrText xml:space="preserve"> PAGEREF _Toc224029255 \h </w:instrText>
        </w:r>
        <w:r>
          <w:rPr>
            <w:noProof/>
            <w:webHidden/>
          </w:rPr>
        </w:r>
        <w:r>
          <w:rPr>
            <w:noProof/>
            <w:webHidden/>
          </w:rPr>
          <w:fldChar w:fldCharType="separate"/>
        </w:r>
        <w:r>
          <w:rPr>
            <w:noProof/>
            <w:webHidden/>
          </w:rPr>
          <w:t>10</w:t>
        </w:r>
        <w:r>
          <w:rPr>
            <w:noProof/>
            <w:webHidden/>
          </w:rPr>
          <w:fldChar w:fldCharType="end"/>
        </w:r>
      </w:hyperlink>
    </w:p>
    <w:p w:rsidR="00927E42" w:rsidRDefault="00927E42">
      <w:pPr>
        <w:pStyle w:val="TDC2"/>
        <w:tabs>
          <w:tab w:val="right" w:leader="dot" w:pos="9629"/>
        </w:tabs>
        <w:rPr>
          <w:rFonts w:eastAsiaTheme="minorEastAsia"/>
          <w:smallCaps w:val="0"/>
          <w:noProof/>
          <w:sz w:val="22"/>
          <w:szCs w:val="22"/>
          <w:lang w:eastAsia="es-MX"/>
        </w:rPr>
      </w:pPr>
      <w:hyperlink w:anchor="_Toc224029256" w:history="1">
        <w:r w:rsidRPr="00F55363">
          <w:rPr>
            <w:rStyle w:val="Hipervnculo"/>
            <w:rFonts w:ascii="Montserrat" w:hAnsi="Montserrat" w:cs="Arial"/>
            <w:noProof/>
            <w:lang w:val="es-ES_tradnl"/>
          </w:rPr>
          <w:t>1.3. Vigencia de la prestación del servicio.</w:t>
        </w:r>
        <w:r>
          <w:rPr>
            <w:noProof/>
            <w:webHidden/>
          </w:rPr>
          <w:tab/>
        </w:r>
        <w:r>
          <w:rPr>
            <w:noProof/>
            <w:webHidden/>
          </w:rPr>
          <w:fldChar w:fldCharType="begin"/>
        </w:r>
        <w:r>
          <w:rPr>
            <w:noProof/>
            <w:webHidden/>
          </w:rPr>
          <w:instrText xml:space="preserve"> PAGEREF _Toc224029256 \h </w:instrText>
        </w:r>
        <w:r>
          <w:rPr>
            <w:noProof/>
            <w:webHidden/>
          </w:rPr>
        </w:r>
        <w:r>
          <w:rPr>
            <w:noProof/>
            <w:webHidden/>
          </w:rPr>
          <w:fldChar w:fldCharType="separate"/>
        </w:r>
        <w:r>
          <w:rPr>
            <w:noProof/>
            <w:webHidden/>
          </w:rPr>
          <w:t>10</w:t>
        </w:r>
        <w:r>
          <w:rPr>
            <w:noProof/>
            <w:webHidden/>
          </w:rPr>
          <w:fldChar w:fldCharType="end"/>
        </w:r>
      </w:hyperlink>
    </w:p>
    <w:p w:rsidR="00927E42" w:rsidRDefault="00927E42">
      <w:pPr>
        <w:pStyle w:val="TDC2"/>
        <w:tabs>
          <w:tab w:val="right" w:leader="dot" w:pos="9629"/>
        </w:tabs>
        <w:rPr>
          <w:rFonts w:eastAsiaTheme="minorEastAsia"/>
          <w:smallCaps w:val="0"/>
          <w:noProof/>
          <w:sz w:val="22"/>
          <w:szCs w:val="22"/>
          <w:lang w:eastAsia="es-MX"/>
        </w:rPr>
      </w:pPr>
      <w:hyperlink w:anchor="_Toc224029257" w:history="1">
        <w:r w:rsidRPr="00F55363">
          <w:rPr>
            <w:rStyle w:val="Hipervnculo"/>
            <w:rFonts w:ascii="Montserrat" w:hAnsi="Montserrat" w:cs="Arial"/>
            <w:noProof/>
            <w:lang w:val="es-ES_tradnl"/>
          </w:rPr>
          <w:t>1.4. Idioma en el que se presentarán las proposiciones.</w:t>
        </w:r>
        <w:r>
          <w:rPr>
            <w:noProof/>
            <w:webHidden/>
          </w:rPr>
          <w:tab/>
        </w:r>
        <w:r>
          <w:rPr>
            <w:noProof/>
            <w:webHidden/>
          </w:rPr>
          <w:fldChar w:fldCharType="begin"/>
        </w:r>
        <w:r>
          <w:rPr>
            <w:noProof/>
            <w:webHidden/>
          </w:rPr>
          <w:instrText xml:space="preserve"> PAGEREF _Toc224029257 \h </w:instrText>
        </w:r>
        <w:r>
          <w:rPr>
            <w:noProof/>
            <w:webHidden/>
          </w:rPr>
        </w:r>
        <w:r>
          <w:rPr>
            <w:noProof/>
            <w:webHidden/>
          </w:rPr>
          <w:fldChar w:fldCharType="separate"/>
        </w:r>
        <w:r>
          <w:rPr>
            <w:noProof/>
            <w:webHidden/>
          </w:rPr>
          <w:t>11</w:t>
        </w:r>
        <w:r>
          <w:rPr>
            <w:noProof/>
            <w:webHidden/>
          </w:rPr>
          <w:fldChar w:fldCharType="end"/>
        </w:r>
      </w:hyperlink>
    </w:p>
    <w:p w:rsidR="00927E42" w:rsidRDefault="00927E42">
      <w:pPr>
        <w:pStyle w:val="TDC2"/>
        <w:tabs>
          <w:tab w:val="right" w:leader="dot" w:pos="9629"/>
        </w:tabs>
        <w:rPr>
          <w:rFonts w:eastAsiaTheme="minorEastAsia"/>
          <w:smallCaps w:val="0"/>
          <w:noProof/>
          <w:sz w:val="22"/>
          <w:szCs w:val="22"/>
          <w:lang w:eastAsia="es-MX"/>
        </w:rPr>
      </w:pPr>
      <w:hyperlink w:anchor="_Toc224029258" w:history="1">
        <w:r w:rsidRPr="00F55363">
          <w:rPr>
            <w:rStyle w:val="Hipervnculo"/>
            <w:rFonts w:ascii="Montserrat" w:hAnsi="Montserrat" w:cs="Arial"/>
            <w:noProof/>
            <w:lang w:val="es-ES_tradnl"/>
          </w:rPr>
          <w:t>1.5. Disponibilidad presupuestaria.</w:t>
        </w:r>
        <w:r>
          <w:rPr>
            <w:noProof/>
            <w:webHidden/>
          </w:rPr>
          <w:tab/>
        </w:r>
        <w:r>
          <w:rPr>
            <w:noProof/>
            <w:webHidden/>
          </w:rPr>
          <w:fldChar w:fldCharType="begin"/>
        </w:r>
        <w:r>
          <w:rPr>
            <w:noProof/>
            <w:webHidden/>
          </w:rPr>
          <w:instrText xml:space="preserve"> PAGEREF _Toc224029258 \h </w:instrText>
        </w:r>
        <w:r>
          <w:rPr>
            <w:noProof/>
            <w:webHidden/>
          </w:rPr>
        </w:r>
        <w:r>
          <w:rPr>
            <w:noProof/>
            <w:webHidden/>
          </w:rPr>
          <w:fldChar w:fldCharType="separate"/>
        </w:r>
        <w:r>
          <w:rPr>
            <w:noProof/>
            <w:webHidden/>
          </w:rPr>
          <w:t>11</w:t>
        </w:r>
        <w:r>
          <w:rPr>
            <w:noProof/>
            <w:webHidden/>
          </w:rPr>
          <w:fldChar w:fldCharType="end"/>
        </w:r>
      </w:hyperlink>
    </w:p>
    <w:p w:rsidR="00927E42" w:rsidRDefault="00927E42">
      <w:pPr>
        <w:pStyle w:val="TDC1"/>
        <w:tabs>
          <w:tab w:val="right" w:leader="dot" w:pos="9629"/>
        </w:tabs>
        <w:rPr>
          <w:rFonts w:asciiTheme="minorHAnsi" w:eastAsiaTheme="minorEastAsia" w:hAnsiTheme="minorHAnsi"/>
          <w:b w:val="0"/>
          <w:bCs w:val="0"/>
          <w:caps w:val="0"/>
          <w:noProof/>
          <w:sz w:val="22"/>
          <w:szCs w:val="22"/>
          <w:lang w:eastAsia="es-MX"/>
        </w:rPr>
      </w:pPr>
      <w:hyperlink w:anchor="_Toc224029259" w:history="1">
        <w:r w:rsidRPr="00F55363">
          <w:rPr>
            <w:rStyle w:val="Hipervnculo"/>
            <w:rFonts w:cs="Arial"/>
            <w:noProof/>
            <w:lang w:val="es-ES_tradnl"/>
          </w:rPr>
          <w:t>2. OBJETO Y ALCANCE DE LA LICITACIÓN PÚBLICA.</w:t>
        </w:r>
        <w:r>
          <w:rPr>
            <w:noProof/>
            <w:webHidden/>
          </w:rPr>
          <w:tab/>
        </w:r>
        <w:r>
          <w:rPr>
            <w:noProof/>
            <w:webHidden/>
          </w:rPr>
          <w:fldChar w:fldCharType="begin"/>
        </w:r>
        <w:r>
          <w:rPr>
            <w:noProof/>
            <w:webHidden/>
          </w:rPr>
          <w:instrText xml:space="preserve"> PAGEREF _Toc224029259 \h </w:instrText>
        </w:r>
        <w:r>
          <w:rPr>
            <w:noProof/>
            <w:webHidden/>
          </w:rPr>
        </w:r>
        <w:r>
          <w:rPr>
            <w:noProof/>
            <w:webHidden/>
          </w:rPr>
          <w:fldChar w:fldCharType="separate"/>
        </w:r>
        <w:r>
          <w:rPr>
            <w:noProof/>
            <w:webHidden/>
          </w:rPr>
          <w:t>11</w:t>
        </w:r>
        <w:r>
          <w:rPr>
            <w:noProof/>
            <w:webHidden/>
          </w:rPr>
          <w:fldChar w:fldCharType="end"/>
        </w:r>
      </w:hyperlink>
    </w:p>
    <w:p w:rsidR="00927E42" w:rsidRDefault="00927E42">
      <w:pPr>
        <w:pStyle w:val="TDC2"/>
        <w:tabs>
          <w:tab w:val="right" w:leader="dot" w:pos="9629"/>
        </w:tabs>
        <w:rPr>
          <w:rFonts w:eastAsiaTheme="minorEastAsia"/>
          <w:smallCaps w:val="0"/>
          <w:noProof/>
          <w:sz w:val="22"/>
          <w:szCs w:val="22"/>
          <w:lang w:eastAsia="es-MX"/>
        </w:rPr>
      </w:pPr>
      <w:hyperlink w:anchor="_Toc224029260" w:history="1">
        <w:r w:rsidRPr="00F55363">
          <w:rPr>
            <w:rStyle w:val="Hipervnculo"/>
            <w:rFonts w:ascii="Montserrat" w:hAnsi="Montserrat" w:cs="Arial"/>
            <w:noProof/>
            <w:lang w:val="es-ES_tradnl"/>
          </w:rPr>
          <w:t>2.1. Objeto de la contratación.</w:t>
        </w:r>
        <w:r>
          <w:rPr>
            <w:noProof/>
            <w:webHidden/>
          </w:rPr>
          <w:tab/>
        </w:r>
        <w:r>
          <w:rPr>
            <w:noProof/>
            <w:webHidden/>
          </w:rPr>
          <w:fldChar w:fldCharType="begin"/>
        </w:r>
        <w:r>
          <w:rPr>
            <w:noProof/>
            <w:webHidden/>
          </w:rPr>
          <w:instrText xml:space="preserve"> PAGEREF _Toc224029260 \h </w:instrText>
        </w:r>
        <w:r>
          <w:rPr>
            <w:noProof/>
            <w:webHidden/>
          </w:rPr>
        </w:r>
        <w:r>
          <w:rPr>
            <w:noProof/>
            <w:webHidden/>
          </w:rPr>
          <w:fldChar w:fldCharType="separate"/>
        </w:r>
        <w:r>
          <w:rPr>
            <w:noProof/>
            <w:webHidden/>
          </w:rPr>
          <w:t>11</w:t>
        </w:r>
        <w:r>
          <w:rPr>
            <w:noProof/>
            <w:webHidden/>
          </w:rPr>
          <w:fldChar w:fldCharType="end"/>
        </w:r>
      </w:hyperlink>
    </w:p>
    <w:p w:rsidR="00927E42" w:rsidRDefault="00927E42">
      <w:pPr>
        <w:pStyle w:val="TDC2"/>
        <w:tabs>
          <w:tab w:val="right" w:leader="dot" w:pos="9629"/>
        </w:tabs>
        <w:rPr>
          <w:rFonts w:eastAsiaTheme="minorEastAsia"/>
          <w:smallCaps w:val="0"/>
          <w:noProof/>
          <w:sz w:val="22"/>
          <w:szCs w:val="22"/>
          <w:lang w:eastAsia="es-MX"/>
        </w:rPr>
      </w:pPr>
      <w:hyperlink w:anchor="_Toc224029261" w:history="1">
        <w:r w:rsidRPr="00F55363">
          <w:rPr>
            <w:rStyle w:val="Hipervnculo"/>
            <w:rFonts w:ascii="Montserrat" w:hAnsi="Montserrat" w:cs="Arial"/>
            <w:noProof/>
            <w:lang w:val="es-ES_tradnl"/>
          </w:rPr>
          <w:t>2.2. De las partidas.</w:t>
        </w:r>
        <w:r>
          <w:rPr>
            <w:noProof/>
            <w:webHidden/>
          </w:rPr>
          <w:tab/>
        </w:r>
        <w:r>
          <w:rPr>
            <w:noProof/>
            <w:webHidden/>
          </w:rPr>
          <w:fldChar w:fldCharType="begin"/>
        </w:r>
        <w:r>
          <w:rPr>
            <w:noProof/>
            <w:webHidden/>
          </w:rPr>
          <w:instrText xml:space="preserve"> PAGEREF _Toc224029261 \h </w:instrText>
        </w:r>
        <w:r>
          <w:rPr>
            <w:noProof/>
            <w:webHidden/>
          </w:rPr>
        </w:r>
        <w:r>
          <w:rPr>
            <w:noProof/>
            <w:webHidden/>
          </w:rPr>
          <w:fldChar w:fldCharType="separate"/>
        </w:r>
        <w:r>
          <w:rPr>
            <w:noProof/>
            <w:webHidden/>
          </w:rPr>
          <w:t>11</w:t>
        </w:r>
        <w:r>
          <w:rPr>
            <w:noProof/>
            <w:webHidden/>
          </w:rPr>
          <w:fldChar w:fldCharType="end"/>
        </w:r>
      </w:hyperlink>
    </w:p>
    <w:p w:rsidR="00927E42" w:rsidRDefault="00927E42">
      <w:pPr>
        <w:pStyle w:val="TDC2"/>
        <w:tabs>
          <w:tab w:val="right" w:leader="dot" w:pos="9629"/>
        </w:tabs>
        <w:rPr>
          <w:rFonts w:eastAsiaTheme="minorEastAsia"/>
          <w:smallCaps w:val="0"/>
          <w:noProof/>
          <w:sz w:val="22"/>
          <w:szCs w:val="22"/>
          <w:lang w:eastAsia="es-MX"/>
        </w:rPr>
      </w:pPr>
      <w:hyperlink w:anchor="_Toc224029262" w:history="1">
        <w:r w:rsidRPr="00F55363">
          <w:rPr>
            <w:rStyle w:val="Hipervnculo"/>
            <w:rFonts w:ascii="Montserrat" w:hAnsi="Montserrat" w:cs="Arial"/>
            <w:noProof/>
            <w:lang w:val="es-ES_tradnl"/>
          </w:rPr>
          <w:t>2.3. Método de evaluación.</w:t>
        </w:r>
        <w:r>
          <w:rPr>
            <w:noProof/>
            <w:webHidden/>
          </w:rPr>
          <w:tab/>
        </w:r>
        <w:r>
          <w:rPr>
            <w:noProof/>
            <w:webHidden/>
          </w:rPr>
          <w:fldChar w:fldCharType="begin"/>
        </w:r>
        <w:r>
          <w:rPr>
            <w:noProof/>
            <w:webHidden/>
          </w:rPr>
          <w:instrText xml:space="preserve"> PAGEREF _Toc224029262 \h </w:instrText>
        </w:r>
        <w:r>
          <w:rPr>
            <w:noProof/>
            <w:webHidden/>
          </w:rPr>
        </w:r>
        <w:r>
          <w:rPr>
            <w:noProof/>
            <w:webHidden/>
          </w:rPr>
          <w:fldChar w:fldCharType="separate"/>
        </w:r>
        <w:r>
          <w:rPr>
            <w:noProof/>
            <w:webHidden/>
          </w:rPr>
          <w:t>11</w:t>
        </w:r>
        <w:r>
          <w:rPr>
            <w:noProof/>
            <w:webHidden/>
          </w:rPr>
          <w:fldChar w:fldCharType="end"/>
        </w:r>
      </w:hyperlink>
    </w:p>
    <w:p w:rsidR="00927E42" w:rsidRDefault="00927E42">
      <w:pPr>
        <w:pStyle w:val="TDC2"/>
        <w:tabs>
          <w:tab w:val="right" w:leader="dot" w:pos="9629"/>
        </w:tabs>
        <w:rPr>
          <w:rFonts w:eastAsiaTheme="minorEastAsia"/>
          <w:smallCaps w:val="0"/>
          <w:noProof/>
          <w:sz w:val="22"/>
          <w:szCs w:val="22"/>
          <w:lang w:eastAsia="es-MX"/>
        </w:rPr>
      </w:pPr>
      <w:hyperlink w:anchor="_Toc224029263" w:history="1">
        <w:r w:rsidRPr="00F55363">
          <w:rPr>
            <w:rStyle w:val="Hipervnculo"/>
            <w:rFonts w:ascii="Montserrat" w:hAnsi="Montserrat" w:cs="Arial"/>
            <w:noProof/>
            <w:lang w:val="es-ES_tradnl"/>
          </w:rPr>
          <w:t>2.4. Licencias, Autorizaciones y Permisos, Normas Oficiales Mexicanas, Normas Mexicanas, Referencia o Especificaciones.</w:t>
        </w:r>
        <w:r>
          <w:rPr>
            <w:noProof/>
            <w:webHidden/>
          </w:rPr>
          <w:tab/>
        </w:r>
        <w:r>
          <w:rPr>
            <w:noProof/>
            <w:webHidden/>
          </w:rPr>
          <w:fldChar w:fldCharType="begin"/>
        </w:r>
        <w:r>
          <w:rPr>
            <w:noProof/>
            <w:webHidden/>
          </w:rPr>
          <w:instrText xml:space="preserve"> PAGEREF _Toc224029263 \h </w:instrText>
        </w:r>
        <w:r>
          <w:rPr>
            <w:noProof/>
            <w:webHidden/>
          </w:rPr>
        </w:r>
        <w:r>
          <w:rPr>
            <w:noProof/>
            <w:webHidden/>
          </w:rPr>
          <w:fldChar w:fldCharType="separate"/>
        </w:r>
        <w:r>
          <w:rPr>
            <w:noProof/>
            <w:webHidden/>
          </w:rPr>
          <w:t>12</w:t>
        </w:r>
        <w:r>
          <w:rPr>
            <w:noProof/>
            <w:webHidden/>
          </w:rPr>
          <w:fldChar w:fldCharType="end"/>
        </w:r>
      </w:hyperlink>
    </w:p>
    <w:p w:rsidR="00927E42" w:rsidRDefault="00927E42">
      <w:pPr>
        <w:pStyle w:val="TDC2"/>
        <w:tabs>
          <w:tab w:val="left" w:pos="1320"/>
          <w:tab w:val="right" w:leader="dot" w:pos="9629"/>
        </w:tabs>
        <w:rPr>
          <w:rFonts w:eastAsiaTheme="minorEastAsia"/>
          <w:smallCaps w:val="0"/>
          <w:noProof/>
          <w:sz w:val="22"/>
          <w:szCs w:val="22"/>
          <w:lang w:eastAsia="es-MX"/>
        </w:rPr>
      </w:pPr>
      <w:hyperlink w:anchor="_Toc224029264" w:history="1">
        <w:r w:rsidRPr="00F55363">
          <w:rPr>
            <w:rStyle w:val="Hipervnculo"/>
            <w:rFonts w:ascii="Montserrat" w:hAnsi="Montserrat" w:cs="Arial"/>
            <w:noProof/>
            <w:lang w:val="es-ES_tradnl"/>
          </w:rPr>
          <w:t>2.4.1.</w:t>
        </w:r>
        <w:r>
          <w:rPr>
            <w:rFonts w:eastAsiaTheme="minorEastAsia"/>
            <w:smallCaps w:val="0"/>
            <w:noProof/>
            <w:sz w:val="22"/>
            <w:szCs w:val="22"/>
            <w:lang w:eastAsia="es-MX"/>
          </w:rPr>
          <w:tab/>
        </w:r>
        <w:r w:rsidRPr="00F55363">
          <w:rPr>
            <w:rStyle w:val="Hipervnculo"/>
            <w:rFonts w:ascii="Montserrat" w:hAnsi="Montserrat" w:cs="Arial"/>
            <w:noProof/>
            <w:lang w:val="es-ES_tradnl"/>
          </w:rPr>
          <w:t>Lugar de entrega.</w:t>
        </w:r>
        <w:r>
          <w:rPr>
            <w:noProof/>
            <w:webHidden/>
          </w:rPr>
          <w:tab/>
        </w:r>
        <w:r>
          <w:rPr>
            <w:noProof/>
            <w:webHidden/>
          </w:rPr>
          <w:fldChar w:fldCharType="begin"/>
        </w:r>
        <w:r>
          <w:rPr>
            <w:noProof/>
            <w:webHidden/>
          </w:rPr>
          <w:instrText xml:space="preserve"> PAGEREF _Toc224029264 \h </w:instrText>
        </w:r>
        <w:r>
          <w:rPr>
            <w:noProof/>
            <w:webHidden/>
          </w:rPr>
        </w:r>
        <w:r>
          <w:rPr>
            <w:noProof/>
            <w:webHidden/>
          </w:rPr>
          <w:fldChar w:fldCharType="separate"/>
        </w:r>
        <w:r>
          <w:rPr>
            <w:noProof/>
            <w:webHidden/>
          </w:rPr>
          <w:t>12</w:t>
        </w:r>
        <w:r>
          <w:rPr>
            <w:noProof/>
            <w:webHidden/>
          </w:rPr>
          <w:fldChar w:fldCharType="end"/>
        </w:r>
      </w:hyperlink>
    </w:p>
    <w:p w:rsidR="00927E42" w:rsidRDefault="00927E42">
      <w:pPr>
        <w:pStyle w:val="TDC2"/>
        <w:tabs>
          <w:tab w:val="right" w:leader="dot" w:pos="9629"/>
        </w:tabs>
        <w:rPr>
          <w:rFonts w:eastAsiaTheme="minorEastAsia"/>
          <w:smallCaps w:val="0"/>
          <w:noProof/>
          <w:sz w:val="22"/>
          <w:szCs w:val="22"/>
          <w:lang w:eastAsia="es-MX"/>
        </w:rPr>
      </w:pPr>
      <w:hyperlink w:anchor="_Toc224029265" w:history="1">
        <w:r w:rsidRPr="00F55363">
          <w:rPr>
            <w:rStyle w:val="Hipervnculo"/>
            <w:rFonts w:ascii="Montserrat" w:hAnsi="Montserrat" w:cs="Arial"/>
            <w:noProof/>
            <w:lang w:val="es-ES_tradnl"/>
          </w:rPr>
          <w:t>2.5. Modalidad de la Contratación.</w:t>
        </w:r>
        <w:r>
          <w:rPr>
            <w:noProof/>
            <w:webHidden/>
          </w:rPr>
          <w:tab/>
        </w:r>
        <w:r>
          <w:rPr>
            <w:noProof/>
            <w:webHidden/>
          </w:rPr>
          <w:fldChar w:fldCharType="begin"/>
        </w:r>
        <w:r>
          <w:rPr>
            <w:noProof/>
            <w:webHidden/>
          </w:rPr>
          <w:instrText xml:space="preserve"> PAGEREF _Toc224029265 \h </w:instrText>
        </w:r>
        <w:r>
          <w:rPr>
            <w:noProof/>
            <w:webHidden/>
          </w:rPr>
        </w:r>
        <w:r>
          <w:rPr>
            <w:noProof/>
            <w:webHidden/>
          </w:rPr>
          <w:fldChar w:fldCharType="separate"/>
        </w:r>
        <w:r>
          <w:rPr>
            <w:noProof/>
            <w:webHidden/>
          </w:rPr>
          <w:t>12</w:t>
        </w:r>
        <w:r>
          <w:rPr>
            <w:noProof/>
            <w:webHidden/>
          </w:rPr>
          <w:fldChar w:fldCharType="end"/>
        </w:r>
      </w:hyperlink>
    </w:p>
    <w:p w:rsidR="00927E42" w:rsidRDefault="00927E42">
      <w:pPr>
        <w:pStyle w:val="TDC2"/>
        <w:tabs>
          <w:tab w:val="right" w:leader="dot" w:pos="9629"/>
        </w:tabs>
        <w:rPr>
          <w:rFonts w:eastAsiaTheme="minorEastAsia"/>
          <w:smallCaps w:val="0"/>
          <w:noProof/>
          <w:sz w:val="22"/>
          <w:szCs w:val="22"/>
          <w:lang w:eastAsia="es-MX"/>
        </w:rPr>
      </w:pPr>
      <w:hyperlink w:anchor="_Toc224029266" w:history="1">
        <w:r w:rsidRPr="00F55363">
          <w:rPr>
            <w:rStyle w:val="Hipervnculo"/>
            <w:rFonts w:ascii="Montserrat" w:hAnsi="Montserrat" w:cs="Arial"/>
            <w:noProof/>
            <w:lang w:val="es-ES_tradnl"/>
          </w:rPr>
          <w:t>2.6. Forma de Adjudicación.</w:t>
        </w:r>
        <w:r>
          <w:rPr>
            <w:noProof/>
            <w:webHidden/>
          </w:rPr>
          <w:tab/>
        </w:r>
        <w:r>
          <w:rPr>
            <w:noProof/>
            <w:webHidden/>
          </w:rPr>
          <w:fldChar w:fldCharType="begin"/>
        </w:r>
        <w:r>
          <w:rPr>
            <w:noProof/>
            <w:webHidden/>
          </w:rPr>
          <w:instrText xml:space="preserve"> PAGEREF _Toc224029266 \h </w:instrText>
        </w:r>
        <w:r>
          <w:rPr>
            <w:noProof/>
            <w:webHidden/>
          </w:rPr>
        </w:r>
        <w:r>
          <w:rPr>
            <w:noProof/>
            <w:webHidden/>
          </w:rPr>
          <w:fldChar w:fldCharType="separate"/>
        </w:r>
        <w:r>
          <w:rPr>
            <w:noProof/>
            <w:webHidden/>
          </w:rPr>
          <w:t>12</w:t>
        </w:r>
        <w:r>
          <w:rPr>
            <w:noProof/>
            <w:webHidden/>
          </w:rPr>
          <w:fldChar w:fldCharType="end"/>
        </w:r>
      </w:hyperlink>
    </w:p>
    <w:p w:rsidR="00927E42" w:rsidRDefault="00927E42">
      <w:pPr>
        <w:pStyle w:val="TDC2"/>
        <w:tabs>
          <w:tab w:val="right" w:leader="dot" w:pos="9629"/>
        </w:tabs>
        <w:rPr>
          <w:rFonts w:eastAsiaTheme="minorEastAsia"/>
          <w:smallCaps w:val="0"/>
          <w:noProof/>
          <w:sz w:val="22"/>
          <w:szCs w:val="22"/>
          <w:lang w:eastAsia="es-MX"/>
        </w:rPr>
      </w:pPr>
      <w:hyperlink w:anchor="_Toc224029267" w:history="1">
        <w:r w:rsidRPr="00F55363">
          <w:rPr>
            <w:rStyle w:val="Hipervnculo"/>
            <w:rFonts w:ascii="Montserrat" w:hAnsi="Montserrat" w:cs="Arial"/>
            <w:noProof/>
            <w:lang w:val="es-ES_tradnl"/>
          </w:rPr>
          <w:t>2.7. Forma de Pago.</w:t>
        </w:r>
        <w:r>
          <w:rPr>
            <w:noProof/>
            <w:webHidden/>
          </w:rPr>
          <w:tab/>
        </w:r>
        <w:r>
          <w:rPr>
            <w:noProof/>
            <w:webHidden/>
          </w:rPr>
          <w:fldChar w:fldCharType="begin"/>
        </w:r>
        <w:r>
          <w:rPr>
            <w:noProof/>
            <w:webHidden/>
          </w:rPr>
          <w:instrText xml:space="preserve"> PAGEREF _Toc224029267 \h </w:instrText>
        </w:r>
        <w:r>
          <w:rPr>
            <w:noProof/>
            <w:webHidden/>
          </w:rPr>
        </w:r>
        <w:r>
          <w:rPr>
            <w:noProof/>
            <w:webHidden/>
          </w:rPr>
          <w:fldChar w:fldCharType="separate"/>
        </w:r>
        <w:r>
          <w:rPr>
            <w:noProof/>
            <w:webHidden/>
          </w:rPr>
          <w:t>12</w:t>
        </w:r>
        <w:r>
          <w:rPr>
            <w:noProof/>
            <w:webHidden/>
          </w:rPr>
          <w:fldChar w:fldCharType="end"/>
        </w:r>
      </w:hyperlink>
    </w:p>
    <w:p w:rsidR="00927E42" w:rsidRDefault="00927E42">
      <w:pPr>
        <w:pStyle w:val="TDC2"/>
        <w:tabs>
          <w:tab w:val="right" w:leader="dot" w:pos="9629"/>
        </w:tabs>
        <w:rPr>
          <w:rFonts w:eastAsiaTheme="minorEastAsia"/>
          <w:smallCaps w:val="0"/>
          <w:noProof/>
          <w:sz w:val="22"/>
          <w:szCs w:val="22"/>
          <w:lang w:eastAsia="es-MX"/>
        </w:rPr>
      </w:pPr>
      <w:hyperlink w:anchor="_Toc224029268" w:history="1">
        <w:r w:rsidRPr="00F55363">
          <w:rPr>
            <w:rStyle w:val="Hipervnculo"/>
            <w:rFonts w:ascii="Montserrat" w:hAnsi="Montserrat" w:cs="Arial"/>
            <w:noProof/>
            <w:lang w:val="es-ES_tradnl"/>
          </w:rPr>
          <w:t>2.8. Condiciones para trámite de facturación.</w:t>
        </w:r>
        <w:r>
          <w:rPr>
            <w:noProof/>
            <w:webHidden/>
          </w:rPr>
          <w:tab/>
        </w:r>
        <w:r>
          <w:rPr>
            <w:noProof/>
            <w:webHidden/>
          </w:rPr>
          <w:fldChar w:fldCharType="begin"/>
        </w:r>
        <w:r>
          <w:rPr>
            <w:noProof/>
            <w:webHidden/>
          </w:rPr>
          <w:instrText xml:space="preserve"> PAGEREF _Toc224029268 \h </w:instrText>
        </w:r>
        <w:r>
          <w:rPr>
            <w:noProof/>
            <w:webHidden/>
          </w:rPr>
        </w:r>
        <w:r>
          <w:rPr>
            <w:noProof/>
            <w:webHidden/>
          </w:rPr>
          <w:fldChar w:fldCharType="separate"/>
        </w:r>
        <w:r>
          <w:rPr>
            <w:noProof/>
            <w:webHidden/>
          </w:rPr>
          <w:t>13</w:t>
        </w:r>
        <w:r>
          <w:rPr>
            <w:noProof/>
            <w:webHidden/>
          </w:rPr>
          <w:fldChar w:fldCharType="end"/>
        </w:r>
      </w:hyperlink>
    </w:p>
    <w:p w:rsidR="00927E42" w:rsidRDefault="00927E42">
      <w:pPr>
        <w:pStyle w:val="TDC2"/>
        <w:tabs>
          <w:tab w:val="right" w:leader="dot" w:pos="9629"/>
        </w:tabs>
        <w:rPr>
          <w:rFonts w:eastAsiaTheme="minorEastAsia"/>
          <w:smallCaps w:val="0"/>
          <w:noProof/>
          <w:sz w:val="22"/>
          <w:szCs w:val="22"/>
          <w:lang w:eastAsia="es-MX"/>
        </w:rPr>
      </w:pPr>
      <w:hyperlink w:anchor="_Toc224029269" w:history="1">
        <w:r w:rsidRPr="00F55363">
          <w:rPr>
            <w:rStyle w:val="Hipervnculo"/>
            <w:rFonts w:ascii="Montserrat" w:hAnsi="Montserrat" w:cs="Arial"/>
            <w:noProof/>
            <w:lang w:val="es-ES_tradnl"/>
          </w:rPr>
          <w:t>2.9. Modelo de contrato.</w:t>
        </w:r>
        <w:r>
          <w:rPr>
            <w:noProof/>
            <w:webHidden/>
          </w:rPr>
          <w:tab/>
        </w:r>
        <w:r>
          <w:rPr>
            <w:noProof/>
            <w:webHidden/>
          </w:rPr>
          <w:fldChar w:fldCharType="begin"/>
        </w:r>
        <w:r>
          <w:rPr>
            <w:noProof/>
            <w:webHidden/>
          </w:rPr>
          <w:instrText xml:space="preserve"> PAGEREF _Toc224029269 \h </w:instrText>
        </w:r>
        <w:r>
          <w:rPr>
            <w:noProof/>
            <w:webHidden/>
          </w:rPr>
        </w:r>
        <w:r>
          <w:rPr>
            <w:noProof/>
            <w:webHidden/>
          </w:rPr>
          <w:fldChar w:fldCharType="separate"/>
        </w:r>
        <w:r>
          <w:rPr>
            <w:noProof/>
            <w:webHidden/>
          </w:rPr>
          <w:t>13</w:t>
        </w:r>
        <w:r>
          <w:rPr>
            <w:noProof/>
            <w:webHidden/>
          </w:rPr>
          <w:fldChar w:fldCharType="end"/>
        </w:r>
      </w:hyperlink>
    </w:p>
    <w:p w:rsidR="00927E42" w:rsidRDefault="00927E42">
      <w:pPr>
        <w:pStyle w:val="TDC2"/>
        <w:tabs>
          <w:tab w:val="right" w:leader="dot" w:pos="9629"/>
        </w:tabs>
        <w:rPr>
          <w:rFonts w:eastAsiaTheme="minorEastAsia"/>
          <w:smallCaps w:val="0"/>
          <w:noProof/>
          <w:sz w:val="22"/>
          <w:szCs w:val="22"/>
          <w:lang w:eastAsia="es-MX"/>
        </w:rPr>
      </w:pPr>
      <w:hyperlink w:anchor="_Toc224029270" w:history="1">
        <w:r w:rsidRPr="00F55363">
          <w:rPr>
            <w:rStyle w:val="Hipervnculo"/>
            <w:rFonts w:ascii="Montserrat" w:hAnsi="Montserrat" w:cs="Arial"/>
            <w:noProof/>
            <w:lang w:val="es-ES_tradnl"/>
          </w:rPr>
          <w:t>2.10. Garantía de cumplimiento de contrato.</w:t>
        </w:r>
        <w:r>
          <w:rPr>
            <w:noProof/>
            <w:webHidden/>
          </w:rPr>
          <w:tab/>
        </w:r>
        <w:r>
          <w:rPr>
            <w:noProof/>
            <w:webHidden/>
          </w:rPr>
          <w:fldChar w:fldCharType="begin"/>
        </w:r>
        <w:r>
          <w:rPr>
            <w:noProof/>
            <w:webHidden/>
          </w:rPr>
          <w:instrText xml:space="preserve"> PAGEREF _Toc224029270 \h </w:instrText>
        </w:r>
        <w:r>
          <w:rPr>
            <w:noProof/>
            <w:webHidden/>
          </w:rPr>
        </w:r>
        <w:r>
          <w:rPr>
            <w:noProof/>
            <w:webHidden/>
          </w:rPr>
          <w:fldChar w:fldCharType="separate"/>
        </w:r>
        <w:r>
          <w:rPr>
            <w:noProof/>
            <w:webHidden/>
          </w:rPr>
          <w:t>14</w:t>
        </w:r>
        <w:r>
          <w:rPr>
            <w:noProof/>
            <w:webHidden/>
          </w:rPr>
          <w:fldChar w:fldCharType="end"/>
        </w:r>
      </w:hyperlink>
    </w:p>
    <w:p w:rsidR="00927E42" w:rsidRDefault="00927E42">
      <w:pPr>
        <w:pStyle w:val="TDC2"/>
        <w:tabs>
          <w:tab w:val="left" w:pos="1320"/>
          <w:tab w:val="right" w:leader="dot" w:pos="9629"/>
        </w:tabs>
        <w:rPr>
          <w:rFonts w:eastAsiaTheme="minorEastAsia"/>
          <w:smallCaps w:val="0"/>
          <w:noProof/>
          <w:sz w:val="22"/>
          <w:szCs w:val="22"/>
          <w:lang w:eastAsia="es-MX"/>
        </w:rPr>
      </w:pPr>
      <w:hyperlink w:anchor="_Toc224029271" w:history="1">
        <w:r w:rsidRPr="00F55363">
          <w:rPr>
            <w:rStyle w:val="Hipervnculo"/>
            <w:rFonts w:ascii="Montserrat" w:hAnsi="Montserrat" w:cs="Arial"/>
            <w:noProof/>
            <w:lang w:val="es-ES_tradnl"/>
          </w:rPr>
          <w:t>2.10.1.</w:t>
        </w:r>
        <w:r>
          <w:rPr>
            <w:rFonts w:eastAsiaTheme="minorEastAsia"/>
            <w:smallCaps w:val="0"/>
            <w:noProof/>
            <w:sz w:val="22"/>
            <w:szCs w:val="22"/>
            <w:lang w:eastAsia="es-MX"/>
          </w:rPr>
          <w:tab/>
        </w:r>
        <w:r w:rsidRPr="00F55363">
          <w:rPr>
            <w:rStyle w:val="Hipervnculo"/>
            <w:rFonts w:ascii="Montserrat" w:hAnsi="Montserrat" w:cs="Arial"/>
            <w:noProof/>
            <w:lang w:val="es-ES_tradnl"/>
          </w:rPr>
          <w:t>Garantía de la prestación del servicio.</w:t>
        </w:r>
        <w:r>
          <w:rPr>
            <w:noProof/>
            <w:webHidden/>
          </w:rPr>
          <w:tab/>
        </w:r>
        <w:r>
          <w:rPr>
            <w:noProof/>
            <w:webHidden/>
          </w:rPr>
          <w:fldChar w:fldCharType="begin"/>
        </w:r>
        <w:r>
          <w:rPr>
            <w:noProof/>
            <w:webHidden/>
          </w:rPr>
          <w:instrText xml:space="preserve"> PAGEREF _Toc224029271 \h </w:instrText>
        </w:r>
        <w:r>
          <w:rPr>
            <w:noProof/>
            <w:webHidden/>
          </w:rPr>
        </w:r>
        <w:r>
          <w:rPr>
            <w:noProof/>
            <w:webHidden/>
          </w:rPr>
          <w:fldChar w:fldCharType="separate"/>
        </w:r>
        <w:r>
          <w:rPr>
            <w:noProof/>
            <w:webHidden/>
          </w:rPr>
          <w:t>14</w:t>
        </w:r>
        <w:r>
          <w:rPr>
            <w:noProof/>
            <w:webHidden/>
          </w:rPr>
          <w:fldChar w:fldCharType="end"/>
        </w:r>
      </w:hyperlink>
    </w:p>
    <w:p w:rsidR="00927E42" w:rsidRDefault="00927E42">
      <w:pPr>
        <w:pStyle w:val="TDC2"/>
        <w:tabs>
          <w:tab w:val="right" w:leader="dot" w:pos="9629"/>
        </w:tabs>
        <w:rPr>
          <w:rFonts w:eastAsiaTheme="minorEastAsia"/>
          <w:smallCaps w:val="0"/>
          <w:noProof/>
          <w:sz w:val="22"/>
          <w:szCs w:val="22"/>
          <w:lang w:eastAsia="es-MX"/>
        </w:rPr>
      </w:pPr>
      <w:hyperlink w:anchor="_Toc224029272" w:history="1">
        <w:r w:rsidRPr="00F55363">
          <w:rPr>
            <w:rStyle w:val="Hipervnculo"/>
            <w:rFonts w:ascii="Montserrat" w:hAnsi="Montserrat" w:cs="Arial"/>
            <w:noProof/>
            <w:lang w:val="es-ES_tradnl"/>
          </w:rPr>
          <w:t>2.11. Terminación de la relación Contractual.</w:t>
        </w:r>
        <w:r>
          <w:rPr>
            <w:noProof/>
            <w:webHidden/>
          </w:rPr>
          <w:tab/>
        </w:r>
        <w:r>
          <w:rPr>
            <w:noProof/>
            <w:webHidden/>
          </w:rPr>
          <w:fldChar w:fldCharType="begin"/>
        </w:r>
        <w:r>
          <w:rPr>
            <w:noProof/>
            <w:webHidden/>
          </w:rPr>
          <w:instrText xml:space="preserve"> PAGEREF _Toc224029272 \h </w:instrText>
        </w:r>
        <w:r>
          <w:rPr>
            <w:noProof/>
            <w:webHidden/>
          </w:rPr>
        </w:r>
        <w:r>
          <w:rPr>
            <w:noProof/>
            <w:webHidden/>
          </w:rPr>
          <w:fldChar w:fldCharType="separate"/>
        </w:r>
        <w:r>
          <w:rPr>
            <w:noProof/>
            <w:webHidden/>
          </w:rPr>
          <w:t>14</w:t>
        </w:r>
        <w:r>
          <w:rPr>
            <w:noProof/>
            <w:webHidden/>
          </w:rPr>
          <w:fldChar w:fldCharType="end"/>
        </w:r>
      </w:hyperlink>
    </w:p>
    <w:p w:rsidR="00927E42" w:rsidRDefault="00927E42">
      <w:pPr>
        <w:pStyle w:val="TDC2"/>
        <w:tabs>
          <w:tab w:val="left" w:pos="1320"/>
          <w:tab w:val="right" w:leader="dot" w:pos="9629"/>
        </w:tabs>
        <w:rPr>
          <w:rFonts w:eastAsiaTheme="minorEastAsia"/>
          <w:smallCaps w:val="0"/>
          <w:noProof/>
          <w:sz w:val="22"/>
          <w:szCs w:val="22"/>
          <w:lang w:eastAsia="es-MX"/>
        </w:rPr>
      </w:pPr>
      <w:hyperlink w:anchor="_Toc224029273" w:history="1">
        <w:r w:rsidRPr="00F55363">
          <w:rPr>
            <w:rStyle w:val="Hipervnculo"/>
            <w:rFonts w:ascii="Montserrat" w:hAnsi="Montserrat" w:cs="Arial"/>
            <w:noProof/>
            <w:lang w:val="es-ES_tradnl"/>
          </w:rPr>
          <w:t>2.11.1.</w:t>
        </w:r>
        <w:r>
          <w:rPr>
            <w:rFonts w:eastAsiaTheme="minorEastAsia"/>
            <w:smallCaps w:val="0"/>
            <w:noProof/>
            <w:sz w:val="22"/>
            <w:szCs w:val="22"/>
            <w:lang w:eastAsia="es-MX"/>
          </w:rPr>
          <w:tab/>
        </w:r>
        <w:r w:rsidRPr="00F55363">
          <w:rPr>
            <w:rStyle w:val="Hipervnculo"/>
            <w:rFonts w:ascii="Montserrat" w:hAnsi="Montserrat" w:cs="Arial"/>
            <w:noProof/>
            <w:lang w:val="es-ES_tradnl"/>
          </w:rPr>
          <w:t>Rescisión administrativa del Contrato.</w:t>
        </w:r>
        <w:r>
          <w:rPr>
            <w:noProof/>
            <w:webHidden/>
          </w:rPr>
          <w:tab/>
        </w:r>
        <w:r>
          <w:rPr>
            <w:noProof/>
            <w:webHidden/>
          </w:rPr>
          <w:fldChar w:fldCharType="begin"/>
        </w:r>
        <w:r>
          <w:rPr>
            <w:noProof/>
            <w:webHidden/>
          </w:rPr>
          <w:instrText xml:space="preserve"> PAGEREF _Toc224029273 \h </w:instrText>
        </w:r>
        <w:r>
          <w:rPr>
            <w:noProof/>
            <w:webHidden/>
          </w:rPr>
        </w:r>
        <w:r>
          <w:rPr>
            <w:noProof/>
            <w:webHidden/>
          </w:rPr>
          <w:fldChar w:fldCharType="separate"/>
        </w:r>
        <w:r>
          <w:rPr>
            <w:noProof/>
            <w:webHidden/>
          </w:rPr>
          <w:t>15</w:t>
        </w:r>
        <w:r>
          <w:rPr>
            <w:noProof/>
            <w:webHidden/>
          </w:rPr>
          <w:fldChar w:fldCharType="end"/>
        </w:r>
      </w:hyperlink>
    </w:p>
    <w:p w:rsidR="00927E42" w:rsidRDefault="00927E42">
      <w:pPr>
        <w:pStyle w:val="TDC2"/>
        <w:tabs>
          <w:tab w:val="left" w:pos="1320"/>
          <w:tab w:val="right" w:leader="dot" w:pos="9629"/>
        </w:tabs>
        <w:rPr>
          <w:rFonts w:eastAsiaTheme="minorEastAsia"/>
          <w:smallCaps w:val="0"/>
          <w:noProof/>
          <w:sz w:val="22"/>
          <w:szCs w:val="22"/>
          <w:lang w:eastAsia="es-MX"/>
        </w:rPr>
      </w:pPr>
      <w:hyperlink w:anchor="_Toc224029274" w:history="1">
        <w:r w:rsidRPr="00F55363">
          <w:rPr>
            <w:rStyle w:val="Hipervnculo"/>
            <w:rFonts w:ascii="Montserrat" w:hAnsi="Montserrat" w:cs="Arial"/>
            <w:noProof/>
            <w:lang w:val="es-ES_tradnl"/>
          </w:rPr>
          <w:t>2.11.2.</w:t>
        </w:r>
        <w:r>
          <w:rPr>
            <w:rFonts w:eastAsiaTheme="minorEastAsia"/>
            <w:smallCaps w:val="0"/>
            <w:noProof/>
            <w:sz w:val="22"/>
            <w:szCs w:val="22"/>
            <w:lang w:eastAsia="es-MX"/>
          </w:rPr>
          <w:tab/>
        </w:r>
        <w:r w:rsidRPr="00F55363">
          <w:rPr>
            <w:rStyle w:val="Hipervnculo"/>
            <w:rFonts w:ascii="Montserrat" w:hAnsi="Montserrat" w:cs="Arial"/>
            <w:noProof/>
            <w:lang w:val="es-ES_tradnl"/>
          </w:rPr>
          <w:t>Terminación anticipada del contrato.</w:t>
        </w:r>
        <w:r>
          <w:rPr>
            <w:noProof/>
            <w:webHidden/>
          </w:rPr>
          <w:tab/>
        </w:r>
        <w:r>
          <w:rPr>
            <w:noProof/>
            <w:webHidden/>
          </w:rPr>
          <w:fldChar w:fldCharType="begin"/>
        </w:r>
        <w:r>
          <w:rPr>
            <w:noProof/>
            <w:webHidden/>
          </w:rPr>
          <w:instrText xml:space="preserve"> PAGEREF _Toc224029274 \h </w:instrText>
        </w:r>
        <w:r>
          <w:rPr>
            <w:noProof/>
            <w:webHidden/>
          </w:rPr>
        </w:r>
        <w:r>
          <w:rPr>
            <w:noProof/>
            <w:webHidden/>
          </w:rPr>
          <w:fldChar w:fldCharType="separate"/>
        </w:r>
        <w:r>
          <w:rPr>
            <w:noProof/>
            <w:webHidden/>
          </w:rPr>
          <w:t>15</w:t>
        </w:r>
        <w:r>
          <w:rPr>
            <w:noProof/>
            <w:webHidden/>
          </w:rPr>
          <w:fldChar w:fldCharType="end"/>
        </w:r>
      </w:hyperlink>
    </w:p>
    <w:p w:rsidR="00927E42" w:rsidRDefault="00927E42">
      <w:pPr>
        <w:pStyle w:val="TDC2"/>
        <w:tabs>
          <w:tab w:val="right" w:leader="dot" w:pos="9629"/>
        </w:tabs>
        <w:rPr>
          <w:rFonts w:eastAsiaTheme="minorEastAsia"/>
          <w:smallCaps w:val="0"/>
          <w:noProof/>
          <w:sz w:val="22"/>
          <w:szCs w:val="22"/>
          <w:lang w:eastAsia="es-MX"/>
        </w:rPr>
      </w:pPr>
      <w:hyperlink w:anchor="_Toc224029275" w:history="1">
        <w:r w:rsidRPr="00F55363">
          <w:rPr>
            <w:rStyle w:val="Hipervnculo"/>
            <w:rFonts w:ascii="Montserrat" w:hAnsi="Montserrat" w:cs="Arial"/>
            <w:noProof/>
            <w:lang w:val="es-ES_tradnl"/>
          </w:rPr>
          <w:t>2.12. Penas Convencionales.</w:t>
        </w:r>
        <w:r>
          <w:rPr>
            <w:noProof/>
            <w:webHidden/>
          </w:rPr>
          <w:tab/>
        </w:r>
        <w:r>
          <w:rPr>
            <w:noProof/>
            <w:webHidden/>
          </w:rPr>
          <w:fldChar w:fldCharType="begin"/>
        </w:r>
        <w:r>
          <w:rPr>
            <w:noProof/>
            <w:webHidden/>
          </w:rPr>
          <w:instrText xml:space="preserve"> PAGEREF _Toc224029275 \h </w:instrText>
        </w:r>
        <w:r>
          <w:rPr>
            <w:noProof/>
            <w:webHidden/>
          </w:rPr>
        </w:r>
        <w:r>
          <w:rPr>
            <w:noProof/>
            <w:webHidden/>
          </w:rPr>
          <w:fldChar w:fldCharType="separate"/>
        </w:r>
        <w:r>
          <w:rPr>
            <w:noProof/>
            <w:webHidden/>
          </w:rPr>
          <w:t>16</w:t>
        </w:r>
        <w:r>
          <w:rPr>
            <w:noProof/>
            <w:webHidden/>
          </w:rPr>
          <w:fldChar w:fldCharType="end"/>
        </w:r>
      </w:hyperlink>
    </w:p>
    <w:p w:rsidR="00927E42" w:rsidRDefault="00927E42">
      <w:pPr>
        <w:pStyle w:val="TDC2"/>
        <w:tabs>
          <w:tab w:val="right" w:leader="dot" w:pos="9629"/>
        </w:tabs>
        <w:rPr>
          <w:rFonts w:eastAsiaTheme="minorEastAsia"/>
          <w:smallCaps w:val="0"/>
          <w:noProof/>
          <w:sz w:val="22"/>
          <w:szCs w:val="22"/>
          <w:lang w:eastAsia="es-MX"/>
        </w:rPr>
      </w:pPr>
      <w:hyperlink w:anchor="_Toc224029276" w:history="1">
        <w:r w:rsidRPr="00F55363">
          <w:rPr>
            <w:rStyle w:val="Hipervnculo"/>
            <w:rFonts w:ascii="Montserrat" w:hAnsi="Montserrat" w:cs="Arial"/>
            <w:noProof/>
            <w:lang w:val="es-ES_tradnl"/>
          </w:rPr>
          <w:t>2.13. Deductivas/Deducciones.</w:t>
        </w:r>
        <w:r>
          <w:rPr>
            <w:noProof/>
            <w:webHidden/>
          </w:rPr>
          <w:tab/>
        </w:r>
        <w:r>
          <w:rPr>
            <w:noProof/>
            <w:webHidden/>
          </w:rPr>
          <w:fldChar w:fldCharType="begin"/>
        </w:r>
        <w:r>
          <w:rPr>
            <w:noProof/>
            <w:webHidden/>
          </w:rPr>
          <w:instrText xml:space="preserve"> PAGEREF _Toc224029276 \h </w:instrText>
        </w:r>
        <w:r>
          <w:rPr>
            <w:noProof/>
            <w:webHidden/>
          </w:rPr>
        </w:r>
        <w:r>
          <w:rPr>
            <w:noProof/>
            <w:webHidden/>
          </w:rPr>
          <w:fldChar w:fldCharType="separate"/>
        </w:r>
        <w:r>
          <w:rPr>
            <w:noProof/>
            <w:webHidden/>
          </w:rPr>
          <w:t>17</w:t>
        </w:r>
        <w:r>
          <w:rPr>
            <w:noProof/>
            <w:webHidden/>
          </w:rPr>
          <w:fldChar w:fldCharType="end"/>
        </w:r>
      </w:hyperlink>
    </w:p>
    <w:p w:rsidR="00927E42" w:rsidRDefault="00927E42">
      <w:pPr>
        <w:pStyle w:val="TDC1"/>
        <w:tabs>
          <w:tab w:val="right" w:leader="dot" w:pos="9629"/>
        </w:tabs>
        <w:rPr>
          <w:rFonts w:asciiTheme="minorHAnsi" w:eastAsiaTheme="minorEastAsia" w:hAnsiTheme="minorHAnsi"/>
          <w:b w:val="0"/>
          <w:bCs w:val="0"/>
          <w:caps w:val="0"/>
          <w:noProof/>
          <w:sz w:val="22"/>
          <w:szCs w:val="22"/>
          <w:lang w:eastAsia="es-MX"/>
        </w:rPr>
      </w:pPr>
      <w:hyperlink w:anchor="_Toc224029277" w:history="1">
        <w:r w:rsidRPr="00F55363">
          <w:rPr>
            <w:rStyle w:val="Hipervnculo"/>
            <w:rFonts w:cs="Arial"/>
            <w:noProof/>
            <w:lang w:val="es-ES_tradnl"/>
          </w:rPr>
          <w:t>3. FORMA Y TÉRMINOS QUE REGIRÁN LOS DIVERSOS ACTOS DEL PROCEDIMIENTO DE LICITACIÓN PÚBLICA.</w:t>
        </w:r>
        <w:r>
          <w:rPr>
            <w:noProof/>
            <w:webHidden/>
          </w:rPr>
          <w:tab/>
        </w:r>
        <w:r>
          <w:rPr>
            <w:noProof/>
            <w:webHidden/>
          </w:rPr>
          <w:fldChar w:fldCharType="begin"/>
        </w:r>
        <w:r>
          <w:rPr>
            <w:noProof/>
            <w:webHidden/>
          </w:rPr>
          <w:instrText xml:space="preserve"> PAGEREF _Toc224029277 \h </w:instrText>
        </w:r>
        <w:r>
          <w:rPr>
            <w:noProof/>
            <w:webHidden/>
          </w:rPr>
        </w:r>
        <w:r>
          <w:rPr>
            <w:noProof/>
            <w:webHidden/>
          </w:rPr>
          <w:fldChar w:fldCharType="separate"/>
        </w:r>
        <w:r>
          <w:rPr>
            <w:noProof/>
            <w:webHidden/>
          </w:rPr>
          <w:t>18</w:t>
        </w:r>
        <w:r>
          <w:rPr>
            <w:noProof/>
            <w:webHidden/>
          </w:rPr>
          <w:fldChar w:fldCharType="end"/>
        </w:r>
      </w:hyperlink>
    </w:p>
    <w:p w:rsidR="00927E42" w:rsidRDefault="00927E42">
      <w:pPr>
        <w:pStyle w:val="TDC2"/>
        <w:tabs>
          <w:tab w:val="right" w:leader="dot" w:pos="9629"/>
        </w:tabs>
        <w:rPr>
          <w:rFonts w:eastAsiaTheme="minorEastAsia"/>
          <w:smallCaps w:val="0"/>
          <w:noProof/>
          <w:sz w:val="22"/>
          <w:szCs w:val="22"/>
          <w:lang w:eastAsia="es-MX"/>
        </w:rPr>
      </w:pPr>
      <w:hyperlink w:anchor="_Toc224029278" w:history="1">
        <w:r w:rsidRPr="00F55363">
          <w:rPr>
            <w:rStyle w:val="Hipervnculo"/>
            <w:rFonts w:ascii="Montserrat" w:hAnsi="Montserrat" w:cs="Arial"/>
            <w:noProof/>
            <w:lang w:val="es-ES_tradnl"/>
          </w:rPr>
          <w:t>3.1. Reducción de Plazos.</w:t>
        </w:r>
        <w:r>
          <w:rPr>
            <w:noProof/>
            <w:webHidden/>
          </w:rPr>
          <w:tab/>
        </w:r>
        <w:r>
          <w:rPr>
            <w:noProof/>
            <w:webHidden/>
          </w:rPr>
          <w:fldChar w:fldCharType="begin"/>
        </w:r>
        <w:r>
          <w:rPr>
            <w:noProof/>
            <w:webHidden/>
          </w:rPr>
          <w:instrText xml:space="preserve"> PAGEREF _Toc224029278 \h </w:instrText>
        </w:r>
        <w:r>
          <w:rPr>
            <w:noProof/>
            <w:webHidden/>
          </w:rPr>
        </w:r>
        <w:r>
          <w:rPr>
            <w:noProof/>
            <w:webHidden/>
          </w:rPr>
          <w:fldChar w:fldCharType="separate"/>
        </w:r>
        <w:r>
          <w:rPr>
            <w:noProof/>
            <w:webHidden/>
          </w:rPr>
          <w:t>18</w:t>
        </w:r>
        <w:r>
          <w:rPr>
            <w:noProof/>
            <w:webHidden/>
          </w:rPr>
          <w:fldChar w:fldCharType="end"/>
        </w:r>
      </w:hyperlink>
    </w:p>
    <w:p w:rsidR="00927E42" w:rsidRDefault="00927E42">
      <w:pPr>
        <w:pStyle w:val="TDC2"/>
        <w:tabs>
          <w:tab w:val="right" w:leader="dot" w:pos="9629"/>
        </w:tabs>
        <w:rPr>
          <w:rFonts w:eastAsiaTheme="minorEastAsia"/>
          <w:smallCaps w:val="0"/>
          <w:noProof/>
          <w:sz w:val="22"/>
          <w:szCs w:val="22"/>
          <w:lang w:eastAsia="es-MX"/>
        </w:rPr>
      </w:pPr>
      <w:hyperlink w:anchor="_Toc224029279" w:history="1">
        <w:r w:rsidRPr="00F55363">
          <w:rPr>
            <w:rStyle w:val="Hipervnculo"/>
            <w:rFonts w:ascii="Montserrat" w:hAnsi="Montserrat" w:cs="Arial"/>
            <w:noProof/>
            <w:lang w:val="es-ES_tradnl"/>
          </w:rPr>
          <w:t>3.2. Fecha, hora y lugar para los actos de la licitación.</w:t>
        </w:r>
        <w:r>
          <w:rPr>
            <w:noProof/>
            <w:webHidden/>
          </w:rPr>
          <w:tab/>
        </w:r>
        <w:r>
          <w:rPr>
            <w:noProof/>
            <w:webHidden/>
          </w:rPr>
          <w:fldChar w:fldCharType="begin"/>
        </w:r>
        <w:r>
          <w:rPr>
            <w:noProof/>
            <w:webHidden/>
          </w:rPr>
          <w:instrText xml:space="preserve"> PAGEREF _Toc224029279 \h </w:instrText>
        </w:r>
        <w:r>
          <w:rPr>
            <w:noProof/>
            <w:webHidden/>
          </w:rPr>
        </w:r>
        <w:r>
          <w:rPr>
            <w:noProof/>
            <w:webHidden/>
          </w:rPr>
          <w:fldChar w:fldCharType="separate"/>
        </w:r>
        <w:r>
          <w:rPr>
            <w:noProof/>
            <w:webHidden/>
          </w:rPr>
          <w:t>18</w:t>
        </w:r>
        <w:r>
          <w:rPr>
            <w:noProof/>
            <w:webHidden/>
          </w:rPr>
          <w:fldChar w:fldCharType="end"/>
        </w:r>
      </w:hyperlink>
    </w:p>
    <w:p w:rsidR="00927E42" w:rsidRDefault="00927E42">
      <w:pPr>
        <w:pStyle w:val="TDC2"/>
        <w:tabs>
          <w:tab w:val="right" w:leader="dot" w:pos="9629"/>
        </w:tabs>
        <w:rPr>
          <w:rFonts w:eastAsiaTheme="minorEastAsia"/>
          <w:smallCaps w:val="0"/>
          <w:noProof/>
          <w:sz w:val="22"/>
          <w:szCs w:val="22"/>
          <w:lang w:eastAsia="es-MX"/>
        </w:rPr>
      </w:pPr>
      <w:hyperlink w:anchor="_Toc224029280" w:history="1">
        <w:r w:rsidRPr="00F55363">
          <w:rPr>
            <w:rStyle w:val="Hipervnculo"/>
            <w:rFonts w:ascii="Montserrat" w:hAnsi="Montserrat" w:cs="Arial"/>
            <w:noProof/>
            <w:lang w:val="es-ES_tradnl"/>
          </w:rPr>
          <w:t>3.3. Visitas a las instalaciones institucionales, donde se prestarán los servicios.</w:t>
        </w:r>
        <w:r>
          <w:rPr>
            <w:noProof/>
            <w:webHidden/>
          </w:rPr>
          <w:tab/>
        </w:r>
        <w:r>
          <w:rPr>
            <w:noProof/>
            <w:webHidden/>
          </w:rPr>
          <w:fldChar w:fldCharType="begin"/>
        </w:r>
        <w:r>
          <w:rPr>
            <w:noProof/>
            <w:webHidden/>
          </w:rPr>
          <w:instrText xml:space="preserve"> PAGEREF _Toc224029280 \h </w:instrText>
        </w:r>
        <w:r>
          <w:rPr>
            <w:noProof/>
            <w:webHidden/>
          </w:rPr>
        </w:r>
        <w:r>
          <w:rPr>
            <w:noProof/>
            <w:webHidden/>
          </w:rPr>
          <w:fldChar w:fldCharType="separate"/>
        </w:r>
        <w:r>
          <w:rPr>
            <w:noProof/>
            <w:webHidden/>
          </w:rPr>
          <w:t>19</w:t>
        </w:r>
        <w:r>
          <w:rPr>
            <w:noProof/>
            <w:webHidden/>
          </w:rPr>
          <w:fldChar w:fldCharType="end"/>
        </w:r>
      </w:hyperlink>
    </w:p>
    <w:p w:rsidR="00927E42" w:rsidRDefault="00927E42">
      <w:pPr>
        <w:pStyle w:val="TDC2"/>
        <w:tabs>
          <w:tab w:val="right" w:leader="dot" w:pos="9629"/>
        </w:tabs>
        <w:rPr>
          <w:rFonts w:eastAsiaTheme="minorEastAsia"/>
          <w:smallCaps w:val="0"/>
          <w:noProof/>
          <w:sz w:val="22"/>
          <w:szCs w:val="22"/>
          <w:lang w:eastAsia="es-MX"/>
        </w:rPr>
      </w:pPr>
      <w:hyperlink w:anchor="_Toc224029281" w:history="1">
        <w:r w:rsidRPr="00F55363">
          <w:rPr>
            <w:rStyle w:val="Hipervnculo"/>
            <w:rFonts w:ascii="Montserrat" w:hAnsi="Montserrat" w:cs="Arial"/>
            <w:noProof/>
            <w:lang w:val="es-ES_tradnl"/>
          </w:rPr>
          <w:t>3.4. Junta de Aclaraciones.</w:t>
        </w:r>
        <w:r>
          <w:rPr>
            <w:noProof/>
            <w:webHidden/>
          </w:rPr>
          <w:tab/>
        </w:r>
        <w:r>
          <w:rPr>
            <w:noProof/>
            <w:webHidden/>
          </w:rPr>
          <w:fldChar w:fldCharType="begin"/>
        </w:r>
        <w:r>
          <w:rPr>
            <w:noProof/>
            <w:webHidden/>
          </w:rPr>
          <w:instrText xml:space="preserve"> PAGEREF _Toc224029281 \h </w:instrText>
        </w:r>
        <w:r>
          <w:rPr>
            <w:noProof/>
            <w:webHidden/>
          </w:rPr>
        </w:r>
        <w:r>
          <w:rPr>
            <w:noProof/>
            <w:webHidden/>
          </w:rPr>
          <w:fldChar w:fldCharType="separate"/>
        </w:r>
        <w:r>
          <w:rPr>
            <w:noProof/>
            <w:webHidden/>
          </w:rPr>
          <w:t>19</w:t>
        </w:r>
        <w:r>
          <w:rPr>
            <w:noProof/>
            <w:webHidden/>
          </w:rPr>
          <w:fldChar w:fldCharType="end"/>
        </w:r>
      </w:hyperlink>
    </w:p>
    <w:p w:rsidR="00927E42" w:rsidRDefault="00927E42">
      <w:pPr>
        <w:pStyle w:val="TDC2"/>
        <w:tabs>
          <w:tab w:val="right" w:leader="dot" w:pos="9629"/>
        </w:tabs>
        <w:rPr>
          <w:rFonts w:eastAsiaTheme="minorEastAsia"/>
          <w:smallCaps w:val="0"/>
          <w:noProof/>
          <w:sz w:val="22"/>
          <w:szCs w:val="22"/>
          <w:lang w:eastAsia="es-MX"/>
        </w:rPr>
      </w:pPr>
      <w:hyperlink w:anchor="_Toc224029282" w:history="1">
        <w:r w:rsidRPr="00F55363">
          <w:rPr>
            <w:rStyle w:val="Hipervnculo"/>
            <w:rFonts w:ascii="Montserrat" w:hAnsi="Montserrat" w:cs="Arial"/>
            <w:noProof/>
            <w:lang w:val="es-ES_tradnl"/>
          </w:rPr>
          <w:t>3.5. Acto de Presentación y Apertura de Proposiciones.</w:t>
        </w:r>
        <w:r>
          <w:rPr>
            <w:noProof/>
            <w:webHidden/>
          </w:rPr>
          <w:tab/>
        </w:r>
        <w:r>
          <w:rPr>
            <w:noProof/>
            <w:webHidden/>
          </w:rPr>
          <w:fldChar w:fldCharType="begin"/>
        </w:r>
        <w:r>
          <w:rPr>
            <w:noProof/>
            <w:webHidden/>
          </w:rPr>
          <w:instrText xml:space="preserve"> PAGEREF _Toc224029282 \h </w:instrText>
        </w:r>
        <w:r>
          <w:rPr>
            <w:noProof/>
            <w:webHidden/>
          </w:rPr>
        </w:r>
        <w:r>
          <w:rPr>
            <w:noProof/>
            <w:webHidden/>
          </w:rPr>
          <w:fldChar w:fldCharType="separate"/>
        </w:r>
        <w:r>
          <w:rPr>
            <w:noProof/>
            <w:webHidden/>
          </w:rPr>
          <w:t>20</w:t>
        </w:r>
        <w:r>
          <w:rPr>
            <w:noProof/>
            <w:webHidden/>
          </w:rPr>
          <w:fldChar w:fldCharType="end"/>
        </w:r>
      </w:hyperlink>
    </w:p>
    <w:p w:rsidR="00927E42" w:rsidRDefault="00927E42">
      <w:pPr>
        <w:pStyle w:val="TDC2"/>
        <w:tabs>
          <w:tab w:val="right" w:leader="dot" w:pos="9629"/>
        </w:tabs>
        <w:rPr>
          <w:rFonts w:eastAsiaTheme="minorEastAsia"/>
          <w:smallCaps w:val="0"/>
          <w:noProof/>
          <w:sz w:val="22"/>
          <w:szCs w:val="22"/>
          <w:lang w:eastAsia="es-MX"/>
        </w:rPr>
      </w:pPr>
      <w:hyperlink w:anchor="_Toc224029283" w:history="1">
        <w:r w:rsidRPr="00F55363">
          <w:rPr>
            <w:rStyle w:val="Hipervnculo"/>
            <w:rFonts w:ascii="Montserrat" w:hAnsi="Montserrat" w:cs="Arial"/>
            <w:noProof/>
            <w:lang w:val="es-ES_tradnl"/>
          </w:rPr>
          <w:t>3.6. Proposiciones conjuntas.</w:t>
        </w:r>
        <w:r>
          <w:rPr>
            <w:noProof/>
            <w:webHidden/>
          </w:rPr>
          <w:tab/>
        </w:r>
        <w:r>
          <w:rPr>
            <w:noProof/>
            <w:webHidden/>
          </w:rPr>
          <w:fldChar w:fldCharType="begin"/>
        </w:r>
        <w:r>
          <w:rPr>
            <w:noProof/>
            <w:webHidden/>
          </w:rPr>
          <w:instrText xml:space="preserve"> PAGEREF _Toc224029283 \h </w:instrText>
        </w:r>
        <w:r>
          <w:rPr>
            <w:noProof/>
            <w:webHidden/>
          </w:rPr>
        </w:r>
        <w:r>
          <w:rPr>
            <w:noProof/>
            <w:webHidden/>
          </w:rPr>
          <w:fldChar w:fldCharType="separate"/>
        </w:r>
        <w:r>
          <w:rPr>
            <w:noProof/>
            <w:webHidden/>
          </w:rPr>
          <w:t>23</w:t>
        </w:r>
        <w:r>
          <w:rPr>
            <w:noProof/>
            <w:webHidden/>
          </w:rPr>
          <w:fldChar w:fldCharType="end"/>
        </w:r>
      </w:hyperlink>
    </w:p>
    <w:p w:rsidR="00927E42" w:rsidRDefault="00927E42">
      <w:pPr>
        <w:pStyle w:val="TDC2"/>
        <w:tabs>
          <w:tab w:val="right" w:leader="dot" w:pos="9629"/>
        </w:tabs>
        <w:rPr>
          <w:rFonts w:eastAsiaTheme="minorEastAsia"/>
          <w:smallCaps w:val="0"/>
          <w:noProof/>
          <w:sz w:val="22"/>
          <w:szCs w:val="22"/>
          <w:lang w:eastAsia="es-MX"/>
        </w:rPr>
      </w:pPr>
      <w:hyperlink w:anchor="_Toc224029284" w:history="1">
        <w:r w:rsidRPr="00F55363">
          <w:rPr>
            <w:rStyle w:val="Hipervnculo"/>
            <w:rFonts w:ascii="Montserrat" w:hAnsi="Montserrat" w:cs="Arial"/>
            <w:noProof/>
            <w:lang w:val="es-ES_tradnl"/>
          </w:rPr>
          <w:t>3.7. Envío de una sola proposición.</w:t>
        </w:r>
        <w:r>
          <w:rPr>
            <w:noProof/>
            <w:webHidden/>
          </w:rPr>
          <w:tab/>
        </w:r>
        <w:r>
          <w:rPr>
            <w:noProof/>
            <w:webHidden/>
          </w:rPr>
          <w:fldChar w:fldCharType="begin"/>
        </w:r>
        <w:r>
          <w:rPr>
            <w:noProof/>
            <w:webHidden/>
          </w:rPr>
          <w:instrText xml:space="preserve"> PAGEREF _Toc224029284 \h </w:instrText>
        </w:r>
        <w:r>
          <w:rPr>
            <w:noProof/>
            <w:webHidden/>
          </w:rPr>
        </w:r>
        <w:r>
          <w:rPr>
            <w:noProof/>
            <w:webHidden/>
          </w:rPr>
          <w:fldChar w:fldCharType="separate"/>
        </w:r>
        <w:r>
          <w:rPr>
            <w:noProof/>
            <w:webHidden/>
          </w:rPr>
          <w:t>24</w:t>
        </w:r>
        <w:r>
          <w:rPr>
            <w:noProof/>
            <w:webHidden/>
          </w:rPr>
          <w:fldChar w:fldCharType="end"/>
        </w:r>
      </w:hyperlink>
    </w:p>
    <w:p w:rsidR="00927E42" w:rsidRDefault="00927E42">
      <w:pPr>
        <w:pStyle w:val="TDC2"/>
        <w:tabs>
          <w:tab w:val="right" w:leader="dot" w:pos="9629"/>
        </w:tabs>
        <w:rPr>
          <w:rFonts w:eastAsiaTheme="minorEastAsia"/>
          <w:smallCaps w:val="0"/>
          <w:noProof/>
          <w:sz w:val="22"/>
          <w:szCs w:val="22"/>
          <w:lang w:eastAsia="es-MX"/>
        </w:rPr>
      </w:pPr>
      <w:hyperlink w:anchor="_Toc224029285" w:history="1">
        <w:r w:rsidRPr="00F55363">
          <w:rPr>
            <w:rStyle w:val="Hipervnculo"/>
            <w:rFonts w:ascii="Montserrat" w:hAnsi="Montserrat" w:cs="Arial"/>
            <w:noProof/>
            <w:lang w:val="es-ES_tradnl"/>
          </w:rPr>
          <w:t>3.8. Acreditamiento de personalidad jurídica y datos de notificación.</w:t>
        </w:r>
        <w:r>
          <w:rPr>
            <w:noProof/>
            <w:webHidden/>
          </w:rPr>
          <w:tab/>
        </w:r>
        <w:r>
          <w:rPr>
            <w:noProof/>
            <w:webHidden/>
          </w:rPr>
          <w:fldChar w:fldCharType="begin"/>
        </w:r>
        <w:r>
          <w:rPr>
            <w:noProof/>
            <w:webHidden/>
          </w:rPr>
          <w:instrText xml:space="preserve"> PAGEREF _Toc224029285 \h </w:instrText>
        </w:r>
        <w:r>
          <w:rPr>
            <w:noProof/>
            <w:webHidden/>
          </w:rPr>
        </w:r>
        <w:r>
          <w:rPr>
            <w:noProof/>
            <w:webHidden/>
          </w:rPr>
          <w:fldChar w:fldCharType="separate"/>
        </w:r>
        <w:r>
          <w:rPr>
            <w:noProof/>
            <w:webHidden/>
          </w:rPr>
          <w:t>24</w:t>
        </w:r>
        <w:r>
          <w:rPr>
            <w:noProof/>
            <w:webHidden/>
          </w:rPr>
          <w:fldChar w:fldCharType="end"/>
        </w:r>
      </w:hyperlink>
    </w:p>
    <w:p w:rsidR="00927E42" w:rsidRDefault="00927E42">
      <w:pPr>
        <w:pStyle w:val="TDC2"/>
        <w:tabs>
          <w:tab w:val="right" w:leader="dot" w:pos="9629"/>
        </w:tabs>
        <w:rPr>
          <w:rFonts w:eastAsiaTheme="minorEastAsia"/>
          <w:smallCaps w:val="0"/>
          <w:noProof/>
          <w:sz w:val="22"/>
          <w:szCs w:val="22"/>
          <w:lang w:eastAsia="es-MX"/>
        </w:rPr>
      </w:pPr>
      <w:hyperlink w:anchor="_Toc224029286" w:history="1">
        <w:r w:rsidRPr="00F55363">
          <w:rPr>
            <w:rStyle w:val="Hipervnculo"/>
            <w:rFonts w:ascii="Montserrat" w:hAnsi="Montserrat" w:cs="Arial"/>
            <w:noProof/>
            <w:lang w:val="es-ES_tradnl"/>
          </w:rPr>
          <w:t>3.9. Documentación que se rubricará.</w:t>
        </w:r>
        <w:r>
          <w:rPr>
            <w:noProof/>
            <w:webHidden/>
          </w:rPr>
          <w:tab/>
        </w:r>
        <w:r>
          <w:rPr>
            <w:noProof/>
            <w:webHidden/>
          </w:rPr>
          <w:fldChar w:fldCharType="begin"/>
        </w:r>
        <w:r>
          <w:rPr>
            <w:noProof/>
            <w:webHidden/>
          </w:rPr>
          <w:instrText xml:space="preserve"> PAGEREF _Toc224029286 \h </w:instrText>
        </w:r>
        <w:r>
          <w:rPr>
            <w:noProof/>
            <w:webHidden/>
          </w:rPr>
        </w:r>
        <w:r>
          <w:rPr>
            <w:noProof/>
            <w:webHidden/>
          </w:rPr>
          <w:fldChar w:fldCharType="separate"/>
        </w:r>
        <w:r>
          <w:rPr>
            <w:noProof/>
            <w:webHidden/>
          </w:rPr>
          <w:t>24</w:t>
        </w:r>
        <w:r>
          <w:rPr>
            <w:noProof/>
            <w:webHidden/>
          </w:rPr>
          <w:fldChar w:fldCharType="end"/>
        </w:r>
      </w:hyperlink>
    </w:p>
    <w:p w:rsidR="00927E42" w:rsidRDefault="00927E42">
      <w:pPr>
        <w:pStyle w:val="TDC2"/>
        <w:tabs>
          <w:tab w:val="right" w:leader="dot" w:pos="9629"/>
        </w:tabs>
        <w:rPr>
          <w:rFonts w:eastAsiaTheme="minorEastAsia"/>
          <w:smallCaps w:val="0"/>
          <w:noProof/>
          <w:sz w:val="22"/>
          <w:szCs w:val="22"/>
          <w:lang w:eastAsia="es-MX"/>
        </w:rPr>
      </w:pPr>
      <w:hyperlink w:anchor="_Toc224029287" w:history="1">
        <w:r w:rsidRPr="00F55363">
          <w:rPr>
            <w:rStyle w:val="Hipervnculo"/>
            <w:rFonts w:ascii="Montserrat" w:hAnsi="Montserrat" w:cs="Arial"/>
            <w:noProof/>
            <w:lang w:val="es-ES_tradnl"/>
          </w:rPr>
          <w:t>3.10. Acto de Fallo</w:t>
        </w:r>
        <w:r>
          <w:rPr>
            <w:noProof/>
            <w:webHidden/>
          </w:rPr>
          <w:tab/>
        </w:r>
        <w:r>
          <w:rPr>
            <w:noProof/>
            <w:webHidden/>
          </w:rPr>
          <w:fldChar w:fldCharType="begin"/>
        </w:r>
        <w:r>
          <w:rPr>
            <w:noProof/>
            <w:webHidden/>
          </w:rPr>
          <w:instrText xml:space="preserve"> PAGEREF _Toc224029287 \h </w:instrText>
        </w:r>
        <w:r>
          <w:rPr>
            <w:noProof/>
            <w:webHidden/>
          </w:rPr>
        </w:r>
        <w:r>
          <w:rPr>
            <w:noProof/>
            <w:webHidden/>
          </w:rPr>
          <w:fldChar w:fldCharType="separate"/>
        </w:r>
        <w:r>
          <w:rPr>
            <w:noProof/>
            <w:webHidden/>
          </w:rPr>
          <w:t>25</w:t>
        </w:r>
        <w:r>
          <w:rPr>
            <w:noProof/>
            <w:webHidden/>
          </w:rPr>
          <w:fldChar w:fldCharType="end"/>
        </w:r>
      </w:hyperlink>
    </w:p>
    <w:p w:rsidR="00927E42" w:rsidRDefault="00927E42">
      <w:pPr>
        <w:pStyle w:val="TDC2"/>
        <w:tabs>
          <w:tab w:val="right" w:leader="dot" w:pos="9629"/>
        </w:tabs>
        <w:rPr>
          <w:rFonts w:eastAsiaTheme="minorEastAsia"/>
          <w:smallCaps w:val="0"/>
          <w:noProof/>
          <w:sz w:val="22"/>
          <w:szCs w:val="22"/>
          <w:lang w:eastAsia="es-MX"/>
        </w:rPr>
      </w:pPr>
      <w:hyperlink w:anchor="_Toc224029288" w:history="1">
        <w:r w:rsidRPr="00F55363">
          <w:rPr>
            <w:rStyle w:val="Hipervnculo"/>
            <w:rFonts w:ascii="Montserrat" w:hAnsi="Montserrat" w:cs="Arial"/>
            <w:noProof/>
            <w:lang w:val="es-ES_tradnl"/>
          </w:rPr>
          <w:t>3.11. Firma de Contrato.</w:t>
        </w:r>
        <w:r>
          <w:rPr>
            <w:noProof/>
            <w:webHidden/>
          </w:rPr>
          <w:tab/>
        </w:r>
        <w:r>
          <w:rPr>
            <w:noProof/>
            <w:webHidden/>
          </w:rPr>
          <w:fldChar w:fldCharType="begin"/>
        </w:r>
        <w:r>
          <w:rPr>
            <w:noProof/>
            <w:webHidden/>
          </w:rPr>
          <w:instrText xml:space="preserve"> PAGEREF _Toc224029288 \h </w:instrText>
        </w:r>
        <w:r>
          <w:rPr>
            <w:noProof/>
            <w:webHidden/>
          </w:rPr>
        </w:r>
        <w:r>
          <w:rPr>
            <w:noProof/>
            <w:webHidden/>
          </w:rPr>
          <w:fldChar w:fldCharType="separate"/>
        </w:r>
        <w:r>
          <w:rPr>
            <w:noProof/>
            <w:webHidden/>
          </w:rPr>
          <w:t>26</w:t>
        </w:r>
        <w:r>
          <w:rPr>
            <w:noProof/>
            <w:webHidden/>
          </w:rPr>
          <w:fldChar w:fldCharType="end"/>
        </w:r>
      </w:hyperlink>
    </w:p>
    <w:p w:rsidR="00927E42" w:rsidRDefault="00927E42">
      <w:pPr>
        <w:pStyle w:val="TDC1"/>
        <w:tabs>
          <w:tab w:val="right" w:leader="dot" w:pos="9629"/>
        </w:tabs>
        <w:rPr>
          <w:rFonts w:asciiTheme="minorHAnsi" w:eastAsiaTheme="minorEastAsia" w:hAnsiTheme="minorHAnsi"/>
          <w:b w:val="0"/>
          <w:bCs w:val="0"/>
          <w:caps w:val="0"/>
          <w:noProof/>
          <w:sz w:val="22"/>
          <w:szCs w:val="22"/>
          <w:lang w:eastAsia="es-MX"/>
        </w:rPr>
      </w:pPr>
      <w:hyperlink w:anchor="_Toc224029289" w:history="1">
        <w:r w:rsidRPr="00F55363">
          <w:rPr>
            <w:rStyle w:val="Hipervnculo"/>
            <w:rFonts w:cs="Arial"/>
            <w:noProof/>
            <w:lang w:val="es-ES_tradnl"/>
          </w:rPr>
          <w:t>4. REQUISITOS QUE LOS LICITANTES DEBEN CUMPLIR.</w:t>
        </w:r>
        <w:r>
          <w:rPr>
            <w:noProof/>
            <w:webHidden/>
          </w:rPr>
          <w:tab/>
        </w:r>
        <w:r>
          <w:rPr>
            <w:noProof/>
            <w:webHidden/>
          </w:rPr>
          <w:fldChar w:fldCharType="begin"/>
        </w:r>
        <w:r>
          <w:rPr>
            <w:noProof/>
            <w:webHidden/>
          </w:rPr>
          <w:instrText xml:space="preserve"> PAGEREF _Toc224029289 \h </w:instrText>
        </w:r>
        <w:r>
          <w:rPr>
            <w:noProof/>
            <w:webHidden/>
          </w:rPr>
        </w:r>
        <w:r>
          <w:rPr>
            <w:noProof/>
            <w:webHidden/>
          </w:rPr>
          <w:fldChar w:fldCharType="separate"/>
        </w:r>
        <w:r>
          <w:rPr>
            <w:noProof/>
            <w:webHidden/>
          </w:rPr>
          <w:t>27</w:t>
        </w:r>
        <w:r>
          <w:rPr>
            <w:noProof/>
            <w:webHidden/>
          </w:rPr>
          <w:fldChar w:fldCharType="end"/>
        </w:r>
      </w:hyperlink>
    </w:p>
    <w:p w:rsidR="00927E42" w:rsidRDefault="00927E42">
      <w:pPr>
        <w:pStyle w:val="TDC2"/>
        <w:tabs>
          <w:tab w:val="right" w:leader="dot" w:pos="9629"/>
        </w:tabs>
        <w:rPr>
          <w:rFonts w:eastAsiaTheme="minorEastAsia"/>
          <w:smallCaps w:val="0"/>
          <w:noProof/>
          <w:sz w:val="22"/>
          <w:szCs w:val="22"/>
          <w:lang w:eastAsia="es-MX"/>
        </w:rPr>
      </w:pPr>
      <w:hyperlink w:anchor="_Toc224029290" w:history="1">
        <w:r w:rsidRPr="00F55363">
          <w:rPr>
            <w:rStyle w:val="Hipervnculo"/>
            <w:rFonts w:ascii="Montserrat" w:hAnsi="Montserrat" w:cs="Arial"/>
            <w:noProof/>
            <w:lang w:val="es-ES_tradnl"/>
          </w:rPr>
          <w:t>4.1. Propuesta legal-administrativa.</w:t>
        </w:r>
        <w:r>
          <w:rPr>
            <w:noProof/>
            <w:webHidden/>
          </w:rPr>
          <w:tab/>
        </w:r>
        <w:r>
          <w:rPr>
            <w:noProof/>
            <w:webHidden/>
          </w:rPr>
          <w:fldChar w:fldCharType="begin"/>
        </w:r>
        <w:r>
          <w:rPr>
            <w:noProof/>
            <w:webHidden/>
          </w:rPr>
          <w:instrText xml:space="preserve"> PAGEREF _Toc224029290 \h </w:instrText>
        </w:r>
        <w:r>
          <w:rPr>
            <w:noProof/>
            <w:webHidden/>
          </w:rPr>
        </w:r>
        <w:r>
          <w:rPr>
            <w:noProof/>
            <w:webHidden/>
          </w:rPr>
          <w:fldChar w:fldCharType="separate"/>
        </w:r>
        <w:r>
          <w:rPr>
            <w:noProof/>
            <w:webHidden/>
          </w:rPr>
          <w:t>28</w:t>
        </w:r>
        <w:r>
          <w:rPr>
            <w:noProof/>
            <w:webHidden/>
          </w:rPr>
          <w:fldChar w:fldCharType="end"/>
        </w:r>
      </w:hyperlink>
    </w:p>
    <w:p w:rsidR="00927E42" w:rsidRDefault="00927E42">
      <w:pPr>
        <w:pStyle w:val="TDC2"/>
        <w:tabs>
          <w:tab w:val="left" w:pos="1320"/>
          <w:tab w:val="right" w:leader="dot" w:pos="9629"/>
        </w:tabs>
        <w:rPr>
          <w:rFonts w:eastAsiaTheme="minorEastAsia"/>
          <w:smallCaps w:val="0"/>
          <w:noProof/>
          <w:sz w:val="22"/>
          <w:szCs w:val="22"/>
          <w:lang w:eastAsia="es-MX"/>
        </w:rPr>
      </w:pPr>
      <w:hyperlink w:anchor="_Toc224029291" w:history="1">
        <w:r w:rsidRPr="00F55363">
          <w:rPr>
            <w:rStyle w:val="Hipervnculo"/>
            <w:rFonts w:ascii="Montserrat" w:hAnsi="Montserrat"/>
            <w:noProof/>
          </w:rPr>
          <w:t>4.1.1.</w:t>
        </w:r>
        <w:r>
          <w:rPr>
            <w:rFonts w:eastAsiaTheme="minorEastAsia"/>
            <w:smallCaps w:val="0"/>
            <w:noProof/>
            <w:sz w:val="22"/>
            <w:szCs w:val="22"/>
            <w:lang w:eastAsia="es-MX"/>
          </w:rPr>
          <w:tab/>
        </w:r>
        <w:r w:rsidRPr="00F55363">
          <w:rPr>
            <w:rStyle w:val="Hipervnculo"/>
            <w:rFonts w:ascii="Montserrat" w:hAnsi="Montserrat"/>
            <w:noProof/>
          </w:rPr>
          <w:t>Acreditamiento de la Personalidad Jurídica.</w:t>
        </w:r>
        <w:r>
          <w:rPr>
            <w:noProof/>
            <w:webHidden/>
          </w:rPr>
          <w:tab/>
        </w:r>
        <w:r>
          <w:rPr>
            <w:noProof/>
            <w:webHidden/>
          </w:rPr>
          <w:fldChar w:fldCharType="begin"/>
        </w:r>
        <w:r>
          <w:rPr>
            <w:noProof/>
            <w:webHidden/>
          </w:rPr>
          <w:instrText xml:space="preserve"> PAGEREF _Toc224029291 \h </w:instrText>
        </w:r>
        <w:r>
          <w:rPr>
            <w:noProof/>
            <w:webHidden/>
          </w:rPr>
        </w:r>
        <w:r>
          <w:rPr>
            <w:noProof/>
            <w:webHidden/>
          </w:rPr>
          <w:fldChar w:fldCharType="separate"/>
        </w:r>
        <w:r>
          <w:rPr>
            <w:noProof/>
            <w:webHidden/>
          </w:rPr>
          <w:t>28</w:t>
        </w:r>
        <w:r>
          <w:rPr>
            <w:noProof/>
            <w:webHidden/>
          </w:rPr>
          <w:fldChar w:fldCharType="end"/>
        </w:r>
      </w:hyperlink>
    </w:p>
    <w:p w:rsidR="00927E42" w:rsidRDefault="00927E42">
      <w:pPr>
        <w:pStyle w:val="TDC2"/>
        <w:tabs>
          <w:tab w:val="left" w:pos="1320"/>
          <w:tab w:val="right" w:leader="dot" w:pos="9629"/>
        </w:tabs>
        <w:rPr>
          <w:rFonts w:eastAsiaTheme="minorEastAsia"/>
          <w:smallCaps w:val="0"/>
          <w:noProof/>
          <w:sz w:val="22"/>
          <w:szCs w:val="22"/>
          <w:lang w:eastAsia="es-MX"/>
        </w:rPr>
      </w:pPr>
      <w:hyperlink w:anchor="_Toc224029292" w:history="1">
        <w:r w:rsidRPr="00F55363">
          <w:rPr>
            <w:rStyle w:val="Hipervnculo"/>
            <w:rFonts w:ascii="Montserrat" w:hAnsi="Montserrat"/>
            <w:noProof/>
          </w:rPr>
          <w:t>4.1.2.</w:t>
        </w:r>
        <w:r>
          <w:rPr>
            <w:rFonts w:eastAsiaTheme="minorEastAsia"/>
            <w:smallCaps w:val="0"/>
            <w:noProof/>
            <w:sz w:val="22"/>
            <w:szCs w:val="22"/>
            <w:lang w:eastAsia="es-MX"/>
          </w:rPr>
          <w:tab/>
        </w:r>
        <w:r w:rsidRPr="00F55363">
          <w:rPr>
            <w:rStyle w:val="Hipervnculo"/>
            <w:rFonts w:ascii="Montserrat" w:hAnsi="Montserrat"/>
            <w:noProof/>
          </w:rPr>
          <w:t>Dirección de correo electrónico del licitante.</w:t>
        </w:r>
        <w:r>
          <w:rPr>
            <w:noProof/>
            <w:webHidden/>
          </w:rPr>
          <w:tab/>
        </w:r>
        <w:r>
          <w:rPr>
            <w:noProof/>
            <w:webHidden/>
          </w:rPr>
          <w:fldChar w:fldCharType="begin"/>
        </w:r>
        <w:r>
          <w:rPr>
            <w:noProof/>
            <w:webHidden/>
          </w:rPr>
          <w:instrText xml:space="preserve"> PAGEREF _Toc224029292 \h </w:instrText>
        </w:r>
        <w:r>
          <w:rPr>
            <w:noProof/>
            <w:webHidden/>
          </w:rPr>
        </w:r>
        <w:r>
          <w:rPr>
            <w:noProof/>
            <w:webHidden/>
          </w:rPr>
          <w:fldChar w:fldCharType="separate"/>
        </w:r>
        <w:r>
          <w:rPr>
            <w:noProof/>
            <w:webHidden/>
          </w:rPr>
          <w:t>28</w:t>
        </w:r>
        <w:r>
          <w:rPr>
            <w:noProof/>
            <w:webHidden/>
          </w:rPr>
          <w:fldChar w:fldCharType="end"/>
        </w:r>
      </w:hyperlink>
    </w:p>
    <w:p w:rsidR="00927E42" w:rsidRDefault="00927E42">
      <w:pPr>
        <w:pStyle w:val="TDC2"/>
        <w:tabs>
          <w:tab w:val="left" w:pos="1320"/>
          <w:tab w:val="right" w:leader="dot" w:pos="9629"/>
        </w:tabs>
        <w:rPr>
          <w:rFonts w:eastAsiaTheme="minorEastAsia"/>
          <w:smallCaps w:val="0"/>
          <w:noProof/>
          <w:sz w:val="22"/>
          <w:szCs w:val="22"/>
          <w:lang w:eastAsia="es-MX"/>
        </w:rPr>
      </w:pPr>
      <w:hyperlink w:anchor="_Toc224029293" w:history="1">
        <w:r w:rsidRPr="00F55363">
          <w:rPr>
            <w:rStyle w:val="Hipervnculo"/>
            <w:rFonts w:ascii="Montserrat" w:hAnsi="Montserrat"/>
            <w:noProof/>
          </w:rPr>
          <w:t>4.1.3.</w:t>
        </w:r>
        <w:r>
          <w:rPr>
            <w:rFonts w:eastAsiaTheme="minorEastAsia"/>
            <w:smallCaps w:val="0"/>
            <w:noProof/>
            <w:sz w:val="22"/>
            <w:szCs w:val="22"/>
            <w:lang w:eastAsia="es-MX"/>
          </w:rPr>
          <w:tab/>
        </w:r>
        <w:r w:rsidRPr="00F55363">
          <w:rPr>
            <w:rStyle w:val="Hipervnculo"/>
            <w:rFonts w:ascii="Montserrat" w:hAnsi="Montserrat"/>
            <w:noProof/>
          </w:rPr>
          <w:t>Domicilio para recibir notificaciones.</w:t>
        </w:r>
        <w:r>
          <w:rPr>
            <w:noProof/>
            <w:webHidden/>
          </w:rPr>
          <w:tab/>
        </w:r>
        <w:r>
          <w:rPr>
            <w:noProof/>
            <w:webHidden/>
          </w:rPr>
          <w:fldChar w:fldCharType="begin"/>
        </w:r>
        <w:r>
          <w:rPr>
            <w:noProof/>
            <w:webHidden/>
          </w:rPr>
          <w:instrText xml:space="preserve"> PAGEREF _Toc224029293 \h </w:instrText>
        </w:r>
        <w:r>
          <w:rPr>
            <w:noProof/>
            <w:webHidden/>
          </w:rPr>
        </w:r>
        <w:r>
          <w:rPr>
            <w:noProof/>
            <w:webHidden/>
          </w:rPr>
          <w:fldChar w:fldCharType="separate"/>
        </w:r>
        <w:r>
          <w:rPr>
            <w:noProof/>
            <w:webHidden/>
          </w:rPr>
          <w:t>28</w:t>
        </w:r>
        <w:r>
          <w:rPr>
            <w:noProof/>
            <w:webHidden/>
          </w:rPr>
          <w:fldChar w:fldCharType="end"/>
        </w:r>
      </w:hyperlink>
    </w:p>
    <w:p w:rsidR="00927E42" w:rsidRDefault="00927E42">
      <w:pPr>
        <w:pStyle w:val="TDC2"/>
        <w:tabs>
          <w:tab w:val="left" w:pos="1320"/>
          <w:tab w:val="right" w:leader="dot" w:pos="9629"/>
        </w:tabs>
        <w:rPr>
          <w:rFonts w:eastAsiaTheme="minorEastAsia"/>
          <w:smallCaps w:val="0"/>
          <w:noProof/>
          <w:sz w:val="22"/>
          <w:szCs w:val="22"/>
          <w:lang w:eastAsia="es-MX"/>
        </w:rPr>
      </w:pPr>
      <w:hyperlink w:anchor="_Toc224029294" w:history="1">
        <w:r w:rsidRPr="00F55363">
          <w:rPr>
            <w:rStyle w:val="Hipervnculo"/>
            <w:rFonts w:ascii="Montserrat" w:hAnsi="Montserrat"/>
            <w:noProof/>
          </w:rPr>
          <w:t>4.1.4.</w:t>
        </w:r>
        <w:r>
          <w:rPr>
            <w:rFonts w:eastAsiaTheme="minorEastAsia"/>
            <w:smallCaps w:val="0"/>
            <w:noProof/>
            <w:sz w:val="22"/>
            <w:szCs w:val="22"/>
            <w:lang w:eastAsia="es-MX"/>
          </w:rPr>
          <w:tab/>
        </w:r>
        <w:r w:rsidRPr="00F55363">
          <w:rPr>
            <w:rStyle w:val="Hipervnculo"/>
            <w:rFonts w:ascii="Montserrat" w:hAnsi="Montserrat"/>
            <w:noProof/>
          </w:rPr>
          <w:t>Escrito de no encontrarse en los supuestos de los artículos 71 y 90 de la LAASSP.</w:t>
        </w:r>
        <w:r>
          <w:rPr>
            <w:noProof/>
            <w:webHidden/>
          </w:rPr>
          <w:tab/>
        </w:r>
        <w:r>
          <w:rPr>
            <w:noProof/>
            <w:webHidden/>
          </w:rPr>
          <w:fldChar w:fldCharType="begin"/>
        </w:r>
        <w:r>
          <w:rPr>
            <w:noProof/>
            <w:webHidden/>
          </w:rPr>
          <w:instrText xml:space="preserve"> PAGEREF _Toc224029294 \h </w:instrText>
        </w:r>
        <w:r>
          <w:rPr>
            <w:noProof/>
            <w:webHidden/>
          </w:rPr>
        </w:r>
        <w:r>
          <w:rPr>
            <w:noProof/>
            <w:webHidden/>
          </w:rPr>
          <w:fldChar w:fldCharType="separate"/>
        </w:r>
        <w:r>
          <w:rPr>
            <w:noProof/>
            <w:webHidden/>
          </w:rPr>
          <w:t>28</w:t>
        </w:r>
        <w:r>
          <w:rPr>
            <w:noProof/>
            <w:webHidden/>
          </w:rPr>
          <w:fldChar w:fldCharType="end"/>
        </w:r>
      </w:hyperlink>
    </w:p>
    <w:p w:rsidR="00927E42" w:rsidRDefault="00927E42">
      <w:pPr>
        <w:pStyle w:val="TDC2"/>
        <w:tabs>
          <w:tab w:val="left" w:pos="1320"/>
          <w:tab w:val="right" w:leader="dot" w:pos="9629"/>
        </w:tabs>
        <w:rPr>
          <w:rFonts w:eastAsiaTheme="minorEastAsia"/>
          <w:smallCaps w:val="0"/>
          <w:noProof/>
          <w:sz w:val="22"/>
          <w:szCs w:val="22"/>
          <w:lang w:eastAsia="es-MX"/>
        </w:rPr>
      </w:pPr>
      <w:hyperlink w:anchor="_Toc224029295" w:history="1">
        <w:r w:rsidRPr="00F55363">
          <w:rPr>
            <w:rStyle w:val="Hipervnculo"/>
            <w:rFonts w:ascii="Montserrat" w:hAnsi="Montserrat"/>
            <w:noProof/>
          </w:rPr>
          <w:t>4.1.5.</w:t>
        </w:r>
        <w:r>
          <w:rPr>
            <w:rFonts w:eastAsiaTheme="minorEastAsia"/>
            <w:smallCaps w:val="0"/>
            <w:noProof/>
            <w:sz w:val="22"/>
            <w:szCs w:val="22"/>
            <w:lang w:eastAsia="es-MX"/>
          </w:rPr>
          <w:tab/>
        </w:r>
        <w:r w:rsidRPr="00F55363">
          <w:rPr>
            <w:rStyle w:val="Hipervnculo"/>
            <w:rFonts w:ascii="Montserrat" w:hAnsi="Montserrat"/>
            <w:noProof/>
          </w:rPr>
          <w:t>Declaración de Integridad.</w:t>
        </w:r>
        <w:r>
          <w:rPr>
            <w:noProof/>
            <w:webHidden/>
          </w:rPr>
          <w:tab/>
        </w:r>
        <w:r>
          <w:rPr>
            <w:noProof/>
            <w:webHidden/>
          </w:rPr>
          <w:fldChar w:fldCharType="begin"/>
        </w:r>
        <w:r>
          <w:rPr>
            <w:noProof/>
            <w:webHidden/>
          </w:rPr>
          <w:instrText xml:space="preserve"> PAGEREF _Toc224029295 \h </w:instrText>
        </w:r>
        <w:r>
          <w:rPr>
            <w:noProof/>
            <w:webHidden/>
          </w:rPr>
        </w:r>
        <w:r>
          <w:rPr>
            <w:noProof/>
            <w:webHidden/>
          </w:rPr>
          <w:fldChar w:fldCharType="separate"/>
        </w:r>
        <w:r>
          <w:rPr>
            <w:noProof/>
            <w:webHidden/>
          </w:rPr>
          <w:t>28</w:t>
        </w:r>
        <w:r>
          <w:rPr>
            <w:noProof/>
            <w:webHidden/>
          </w:rPr>
          <w:fldChar w:fldCharType="end"/>
        </w:r>
      </w:hyperlink>
    </w:p>
    <w:p w:rsidR="00927E42" w:rsidRDefault="00927E42">
      <w:pPr>
        <w:pStyle w:val="TDC2"/>
        <w:tabs>
          <w:tab w:val="left" w:pos="1320"/>
          <w:tab w:val="right" w:leader="dot" w:pos="9629"/>
        </w:tabs>
        <w:rPr>
          <w:rFonts w:eastAsiaTheme="minorEastAsia"/>
          <w:smallCaps w:val="0"/>
          <w:noProof/>
          <w:sz w:val="22"/>
          <w:szCs w:val="22"/>
          <w:lang w:eastAsia="es-MX"/>
        </w:rPr>
      </w:pPr>
      <w:hyperlink w:anchor="_Toc224029296" w:history="1">
        <w:r w:rsidRPr="00F55363">
          <w:rPr>
            <w:rStyle w:val="Hipervnculo"/>
            <w:rFonts w:ascii="Montserrat" w:hAnsi="Montserrat"/>
            <w:noProof/>
          </w:rPr>
          <w:t>4.1.6.</w:t>
        </w:r>
        <w:r>
          <w:rPr>
            <w:rFonts w:eastAsiaTheme="minorEastAsia"/>
            <w:smallCaps w:val="0"/>
            <w:noProof/>
            <w:sz w:val="22"/>
            <w:szCs w:val="22"/>
            <w:lang w:eastAsia="es-MX"/>
          </w:rPr>
          <w:tab/>
        </w:r>
        <w:r w:rsidRPr="00F55363">
          <w:rPr>
            <w:rStyle w:val="Hipervnculo"/>
            <w:rFonts w:ascii="Montserrat" w:hAnsi="Montserrat"/>
            <w:noProof/>
          </w:rPr>
          <w:t>Opinión de cumplimiento de obligaciones fiscales.</w:t>
        </w:r>
        <w:r>
          <w:rPr>
            <w:noProof/>
            <w:webHidden/>
          </w:rPr>
          <w:tab/>
        </w:r>
        <w:r>
          <w:rPr>
            <w:noProof/>
            <w:webHidden/>
          </w:rPr>
          <w:fldChar w:fldCharType="begin"/>
        </w:r>
        <w:r>
          <w:rPr>
            <w:noProof/>
            <w:webHidden/>
          </w:rPr>
          <w:instrText xml:space="preserve"> PAGEREF _Toc224029296 \h </w:instrText>
        </w:r>
        <w:r>
          <w:rPr>
            <w:noProof/>
            <w:webHidden/>
          </w:rPr>
        </w:r>
        <w:r>
          <w:rPr>
            <w:noProof/>
            <w:webHidden/>
          </w:rPr>
          <w:fldChar w:fldCharType="separate"/>
        </w:r>
        <w:r>
          <w:rPr>
            <w:noProof/>
            <w:webHidden/>
          </w:rPr>
          <w:t>29</w:t>
        </w:r>
        <w:r>
          <w:rPr>
            <w:noProof/>
            <w:webHidden/>
          </w:rPr>
          <w:fldChar w:fldCharType="end"/>
        </w:r>
      </w:hyperlink>
    </w:p>
    <w:p w:rsidR="00927E42" w:rsidRDefault="00927E42">
      <w:pPr>
        <w:pStyle w:val="TDC2"/>
        <w:tabs>
          <w:tab w:val="left" w:pos="1320"/>
          <w:tab w:val="right" w:leader="dot" w:pos="9629"/>
        </w:tabs>
        <w:rPr>
          <w:rFonts w:eastAsiaTheme="minorEastAsia"/>
          <w:smallCaps w:val="0"/>
          <w:noProof/>
          <w:sz w:val="22"/>
          <w:szCs w:val="22"/>
          <w:lang w:eastAsia="es-MX"/>
        </w:rPr>
      </w:pPr>
      <w:hyperlink w:anchor="_Toc224029297" w:history="1">
        <w:r w:rsidRPr="00F55363">
          <w:rPr>
            <w:rStyle w:val="Hipervnculo"/>
            <w:rFonts w:ascii="Montserrat" w:hAnsi="Montserrat" w:cs="Arial"/>
            <w:noProof/>
            <w:lang w:val="es-ES_tradnl"/>
          </w:rPr>
          <w:t>4.1.7.</w:t>
        </w:r>
        <w:r>
          <w:rPr>
            <w:rFonts w:eastAsiaTheme="minorEastAsia"/>
            <w:smallCaps w:val="0"/>
            <w:noProof/>
            <w:sz w:val="22"/>
            <w:szCs w:val="22"/>
            <w:lang w:eastAsia="es-MX"/>
          </w:rPr>
          <w:tab/>
        </w:r>
        <w:r w:rsidRPr="00F55363">
          <w:rPr>
            <w:rStyle w:val="Hipervnculo"/>
            <w:rFonts w:ascii="Montserrat" w:hAnsi="Montserrat" w:cs="Arial"/>
            <w:noProof/>
            <w:lang w:val="es-ES_tradnl"/>
          </w:rPr>
          <w:t>Estratificación de las micro, pequeñas y medianas empresas (MIPYMES).</w:t>
        </w:r>
        <w:r>
          <w:rPr>
            <w:noProof/>
            <w:webHidden/>
          </w:rPr>
          <w:tab/>
        </w:r>
        <w:r>
          <w:rPr>
            <w:noProof/>
            <w:webHidden/>
          </w:rPr>
          <w:fldChar w:fldCharType="begin"/>
        </w:r>
        <w:r>
          <w:rPr>
            <w:noProof/>
            <w:webHidden/>
          </w:rPr>
          <w:instrText xml:space="preserve"> PAGEREF _Toc224029297 \h </w:instrText>
        </w:r>
        <w:r>
          <w:rPr>
            <w:noProof/>
            <w:webHidden/>
          </w:rPr>
        </w:r>
        <w:r>
          <w:rPr>
            <w:noProof/>
            <w:webHidden/>
          </w:rPr>
          <w:fldChar w:fldCharType="separate"/>
        </w:r>
        <w:r>
          <w:rPr>
            <w:noProof/>
            <w:webHidden/>
          </w:rPr>
          <w:t>29</w:t>
        </w:r>
        <w:r>
          <w:rPr>
            <w:noProof/>
            <w:webHidden/>
          </w:rPr>
          <w:fldChar w:fldCharType="end"/>
        </w:r>
      </w:hyperlink>
    </w:p>
    <w:p w:rsidR="00927E42" w:rsidRDefault="00927E42">
      <w:pPr>
        <w:pStyle w:val="TDC2"/>
        <w:tabs>
          <w:tab w:val="left" w:pos="1320"/>
          <w:tab w:val="right" w:leader="dot" w:pos="9629"/>
        </w:tabs>
        <w:rPr>
          <w:rFonts w:eastAsiaTheme="minorEastAsia"/>
          <w:smallCaps w:val="0"/>
          <w:noProof/>
          <w:sz w:val="22"/>
          <w:szCs w:val="22"/>
          <w:lang w:eastAsia="es-MX"/>
        </w:rPr>
      </w:pPr>
      <w:hyperlink w:anchor="_Toc224029298" w:history="1">
        <w:r w:rsidRPr="00F55363">
          <w:rPr>
            <w:rStyle w:val="Hipervnculo"/>
            <w:rFonts w:ascii="Montserrat" w:hAnsi="Montserrat"/>
            <w:noProof/>
          </w:rPr>
          <w:t>4.1.8.</w:t>
        </w:r>
        <w:r>
          <w:rPr>
            <w:rFonts w:eastAsiaTheme="minorEastAsia"/>
            <w:smallCaps w:val="0"/>
            <w:noProof/>
            <w:sz w:val="22"/>
            <w:szCs w:val="22"/>
            <w:lang w:eastAsia="es-MX"/>
          </w:rPr>
          <w:tab/>
        </w:r>
        <w:r w:rsidRPr="00F55363">
          <w:rPr>
            <w:rStyle w:val="Hipervnculo"/>
            <w:rFonts w:ascii="Montserrat" w:hAnsi="Montserrat"/>
            <w:noProof/>
          </w:rPr>
          <w:t>Manifestación de Nacionalidad</w:t>
        </w:r>
        <w:r>
          <w:rPr>
            <w:noProof/>
            <w:webHidden/>
          </w:rPr>
          <w:tab/>
        </w:r>
        <w:r>
          <w:rPr>
            <w:noProof/>
            <w:webHidden/>
          </w:rPr>
          <w:fldChar w:fldCharType="begin"/>
        </w:r>
        <w:r>
          <w:rPr>
            <w:noProof/>
            <w:webHidden/>
          </w:rPr>
          <w:instrText xml:space="preserve"> PAGEREF _Toc224029298 \h </w:instrText>
        </w:r>
        <w:r>
          <w:rPr>
            <w:noProof/>
            <w:webHidden/>
          </w:rPr>
        </w:r>
        <w:r>
          <w:rPr>
            <w:noProof/>
            <w:webHidden/>
          </w:rPr>
          <w:fldChar w:fldCharType="separate"/>
        </w:r>
        <w:r>
          <w:rPr>
            <w:noProof/>
            <w:webHidden/>
          </w:rPr>
          <w:t>29</w:t>
        </w:r>
        <w:r>
          <w:rPr>
            <w:noProof/>
            <w:webHidden/>
          </w:rPr>
          <w:fldChar w:fldCharType="end"/>
        </w:r>
      </w:hyperlink>
    </w:p>
    <w:p w:rsidR="00927E42" w:rsidRDefault="00927E42">
      <w:pPr>
        <w:pStyle w:val="TDC2"/>
        <w:tabs>
          <w:tab w:val="left" w:pos="1320"/>
          <w:tab w:val="right" w:leader="dot" w:pos="9629"/>
        </w:tabs>
        <w:rPr>
          <w:rFonts w:eastAsiaTheme="minorEastAsia"/>
          <w:smallCaps w:val="0"/>
          <w:noProof/>
          <w:sz w:val="22"/>
          <w:szCs w:val="22"/>
          <w:lang w:eastAsia="es-MX"/>
        </w:rPr>
      </w:pPr>
      <w:hyperlink w:anchor="_Toc224029299" w:history="1">
        <w:r w:rsidRPr="00F55363">
          <w:rPr>
            <w:rStyle w:val="Hipervnculo"/>
            <w:rFonts w:ascii="Montserrat" w:hAnsi="Montserrat"/>
            <w:noProof/>
          </w:rPr>
          <w:t>4.1.9.</w:t>
        </w:r>
        <w:r>
          <w:rPr>
            <w:rFonts w:eastAsiaTheme="minorEastAsia"/>
            <w:smallCaps w:val="0"/>
            <w:noProof/>
            <w:sz w:val="22"/>
            <w:szCs w:val="22"/>
            <w:lang w:eastAsia="es-MX"/>
          </w:rPr>
          <w:tab/>
        </w:r>
        <w:r w:rsidRPr="00F55363">
          <w:rPr>
            <w:rStyle w:val="Hipervnculo"/>
            <w:rFonts w:ascii="Montserrat" w:hAnsi="Montserrat"/>
            <w:noProof/>
          </w:rPr>
          <w:t>Convenio de participación conjunta.</w:t>
        </w:r>
        <w:r>
          <w:rPr>
            <w:noProof/>
            <w:webHidden/>
          </w:rPr>
          <w:tab/>
        </w:r>
        <w:r>
          <w:rPr>
            <w:noProof/>
            <w:webHidden/>
          </w:rPr>
          <w:fldChar w:fldCharType="begin"/>
        </w:r>
        <w:r>
          <w:rPr>
            <w:noProof/>
            <w:webHidden/>
          </w:rPr>
          <w:instrText xml:space="preserve"> PAGEREF _Toc224029299 \h </w:instrText>
        </w:r>
        <w:r>
          <w:rPr>
            <w:noProof/>
            <w:webHidden/>
          </w:rPr>
        </w:r>
        <w:r>
          <w:rPr>
            <w:noProof/>
            <w:webHidden/>
          </w:rPr>
          <w:fldChar w:fldCharType="separate"/>
        </w:r>
        <w:r>
          <w:rPr>
            <w:noProof/>
            <w:webHidden/>
          </w:rPr>
          <w:t>30</w:t>
        </w:r>
        <w:r>
          <w:rPr>
            <w:noProof/>
            <w:webHidden/>
          </w:rPr>
          <w:fldChar w:fldCharType="end"/>
        </w:r>
      </w:hyperlink>
    </w:p>
    <w:p w:rsidR="00927E42" w:rsidRDefault="00927E42">
      <w:pPr>
        <w:pStyle w:val="TDC2"/>
        <w:tabs>
          <w:tab w:val="left" w:pos="1320"/>
          <w:tab w:val="right" w:leader="dot" w:pos="9629"/>
        </w:tabs>
        <w:rPr>
          <w:rFonts w:eastAsiaTheme="minorEastAsia"/>
          <w:smallCaps w:val="0"/>
          <w:noProof/>
          <w:sz w:val="22"/>
          <w:szCs w:val="22"/>
          <w:lang w:eastAsia="es-MX"/>
        </w:rPr>
      </w:pPr>
      <w:hyperlink w:anchor="_Toc224029300" w:history="1">
        <w:r w:rsidRPr="00F55363">
          <w:rPr>
            <w:rStyle w:val="Hipervnculo"/>
            <w:rFonts w:ascii="Montserrat" w:hAnsi="Montserrat"/>
            <w:noProof/>
          </w:rPr>
          <w:t>4.1.10.</w:t>
        </w:r>
        <w:r>
          <w:rPr>
            <w:rFonts w:eastAsiaTheme="minorEastAsia"/>
            <w:smallCaps w:val="0"/>
            <w:noProof/>
            <w:sz w:val="22"/>
            <w:szCs w:val="22"/>
            <w:lang w:eastAsia="es-MX"/>
          </w:rPr>
          <w:tab/>
        </w:r>
        <w:r w:rsidRPr="00F55363">
          <w:rPr>
            <w:rStyle w:val="Hipervnculo"/>
            <w:rFonts w:ascii="Montserrat" w:hAnsi="Montserrat"/>
            <w:noProof/>
          </w:rPr>
          <w:t>Identificación oficial vigente.</w:t>
        </w:r>
        <w:r>
          <w:rPr>
            <w:noProof/>
            <w:webHidden/>
          </w:rPr>
          <w:tab/>
        </w:r>
        <w:r>
          <w:rPr>
            <w:noProof/>
            <w:webHidden/>
          </w:rPr>
          <w:fldChar w:fldCharType="begin"/>
        </w:r>
        <w:r>
          <w:rPr>
            <w:noProof/>
            <w:webHidden/>
          </w:rPr>
          <w:instrText xml:space="preserve"> PAGEREF _Toc224029300 \h </w:instrText>
        </w:r>
        <w:r>
          <w:rPr>
            <w:noProof/>
            <w:webHidden/>
          </w:rPr>
        </w:r>
        <w:r>
          <w:rPr>
            <w:noProof/>
            <w:webHidden/>
          </w:rPr>
          <w:fldChar w:fldCharType="separate"/>
        </w:r>
        <w:r>
          <w:rPr>
            <w:noProof/>
            <w:webHidden/>
          </w:rPr>
          <w:t>30</w:t>
        </w:r>
        <w:r>
          <w:rPr>
            <w:noProof/>
            <w:webHidden/>
          </w:rPr>
          <w:fldChar w:fldCharType="end"/>
        </w:r>
      </w:hyperlink>
    </w:p>
    <w:p w:rsidR="00927E42" w:rsidRDefault="00927E42">
      <w:pPr>
        <w:pStyle w:val="TDC2"/>
        <w:tabs>
          <w:tab w:val="left" w:pos="1320"/>
          <w:tab w:val="right" w:leader="dot" w:pos="9629"/>
        </w:tabs>
        <w:rPr>
          <w:rFonts w:eastAsiaTheme="minorEastAsia"/>
          <w:smallCaps w:val="0"/>
          <w:noProof/>
          <w:sz w:val="22"/>
          <w:szCs w:val="22"/>
          <w:lang w:eastAsia="es-MX"/>
        </w:rPr>
      </w:pPr>
      <w:hyperlink w:anchor="_Toc224029301" w:history="1">
        <w:r w:rsidRPr="00F55363">
          <w:rPr>
            <w:rStyle w:val="Hipervnculo"/>
            <w:rFonts w:ascii="Montserrat" w:hAnsi="Montserrat"/>
            <w:noProof/>
          </w:rPr>
          <w:t>4.1.11.</w:t>
        </w:r>
        <w:r>
          <w:rPr>
            <w:rFonts w:eastAsiaTheme="minorEastAsia"/>
            <w:smallCaps w:val="0"/>
            <w:noProof/>
            <w:sz w:val="22"/>
            <w:szCs w:val="22"/>
            <w:lang w:eastAsia="es-MX"/>
          </w:rPr>
          <w:tab/>
        </w:r>
        <w:r w:rsidRPr="00F55363">
          <w:rPr>
            <w:rStyle w:val="Hipervnculo"/>
            <w:rFonts w:ascii="Montserrat" w:hAnsi="Montserrat"/>
            <w:noProof/>
          </w:rPr>
          <w:t>Autorización para consultar su opinión de cumplimiento (32-D).</w:t>
        </w:r>
        <w:r>
          <w:rPr>
            <w:noProof/>
            <w:webHidden/>
          </w:rPr>
          <w:tab/>
        </w:r>
        <w:r>
          <w:rPr>
            <w:noProof/>
            <w:webHidden/>
          </w:rPr>
          <w:fldChar w:fldCharType="begin"/>
        </w:r>
        <w:r>
          <w:rPr>
            <w:noProof/>
            <w:webHidden/>
          </w:rPr>
          <w:instrText xml:space="preserve"> PAGEREF _Toc224029301 \h </w:instrText>
        </w:r>
        <w:r>
          <w:rPr>
            <w:noProof/>
            <w:webHidden/>
          </w:rPr>
        </w:r>
        <w:r>
          <w:rPr>
            <w:noProof/>
            <w:webHidden/>
          </w:rPr>
          <w:fldChar w:fldCharType="separate"/>
        </w:r>
        <w:r>
          <w:rPr>
            <w:noProof/>
            <w:webHidden/>
          </w:rPr>
          <w:t>30</w:t>
        </w:r>
        <w:r>
          <w:rPr>
            <w:noProof/>
            <w:webHidden/>
          </w:rPr>
          <w:fldChar w:fldCharType="end"/>
        </w:r>
      </w:hyperlink>
    </w:p>
    <w:p w:rsidR="00927E42" w:rsidRDefault="00927E42">
      <w:pPr>
        <w:pStyle w:val="TDC2"/>
        <w:tabs>
          <w:tab w:val="left" w:pos="1320"/>
          <w:tab w:val="right" w:leader="dot" w:pos="9629"/>
        </w:tabs>
        <w:rPr>
          <w:rFonts w:eastAsiaTheme="minorEastAsia"/>
          <w:smallCaps w:val="0"/>
          <w:noProof/>
          <w:sz w:val="22"/>
          <w:szCs w:val="22"/>
          <w:lang w:eastAsia="es-MX"/>
        </w:rPr>
      </w:pPr>
      <w:hyperlink w:anchor="_Toc224029302" w:history="1">
        <w:r w:rsidRPr="00F55363">
          <w:rPr>
            <w:rStyle w:val="Hipervnculo"/>
            <w:rFonts w:ascii="Montserrat" w:hAnsi="Montserrat"/>
            <w:noProof/>
          </w:rPr>
          <w:t>4.1.12.</w:t>
        </w:r>
        <w:r>
          <w:rPr>
            <w:rFonts w:eastAsiaTheme="minorEastAsia"/>
            <w:smallCaps w:val="0"/>
            <w:noProof/>
            <w:sz w:val="22"/>
            <w:szCs w:val="22"/>
            <w:lang w:eastAsia="es-MX"/>
          </w:rPr>
          <w:tab/>
        </w:r>
        <w:r w:rsidRPr="00F55363">
          <w:rPr>
            <w:rStyle w:val="Hipervnculo"/>
            <w:rFonts w:ascii="Montserrat" w:hAnsi="Montserrat"/>
            <w:noProof/>
          </w:rPr>
          <w:t>Información reservada y confidencial.</w:t>
        </w:r>
        <w:r>
          <w:rPr>
            <w:noProof/>
            <w:webHidden/>
          </w:rPr>
          <w:tab/>
        </w:r>
        <w:r>
          <w:rPr>
            <w:noProof/>
            <w:webHidden/>
          </w:rPr>
          <w:fldChar w:fldCharType="begin"/>
        </w:r>
        <w:r>
          <w:rPr>
            <w:noProof/>
            <w:webHidden/>
          </w:rPr>
          <w:instrText xml:space="preserve"> PAGEREF _Toc224029302 \h </w:instrText>
        </w:r>
        <w:r>
          <w:rPr>
            <w:noProof/>
            <w:webHidden/>
          </w:rPr>
        </w:r>
        <w:r>
          <w:rPr>
            <w:noProof/>
            <w:webHidden/>
          </w:rPr>
          <w:fldChar w:fldCharType="separate"/>
        </w:r>
        <w:r>
          <w:rPr>
            <w:noProof/>
            <w:webHidden/>
          </w:rPr>
          <w:t>30</w:t>
        </w:r>
        <w:r>
          <w:rPr>
            <w:noProof/>
            <w:webHidden/>
          </w:rPr>
          <w:fldChar w:fldCharType="end"/>
        </w:r>
      </w:hyperlink>
    </w:p>
    <w:p w:rsidR="00927E42" w:rsidRDefault="00927E42">
      <w:pPr>
        <w:pStyle w:val="TDC2"/>
        <w:tabs>
          <w:tab w:val="left" w:pos="1320"/>
          <w:tab w:val="right" w:leader="dot" w:pos="9629"/>
        </w:tabs>
        <w:rPr>
          <w:rFonts w:eastAsiaTheme="minorEastAsia"/>
          <w:smallCaps w:val="0"/>
          <w:noProof/>
          <w:sz w:val="22"/>
          <w:szCs w:val="22"/>
          <w:lang w:eastAsia="es-MX"/>
        </w:rPr>
      </w:pPr>
      <w:hyperlink w:anchor="_Toc224029303" w:history="1">
        <w:r w:rsidRPr="00F55363">
          <w:rPr>
            <w:rStyle w:val="Hipervnculo"/>
            <w:rFonts w:ascii="Montserrat" w:hAnsi="Montserrat"/>
            <w:noProof/>
          </w:rPr>
          <w:t>4.1.13.</w:t>
        </w:r>
        <w:r>
          <w:rPr>
            <w:rFonts w:eastAsiaTheme="minorEastAsia"/>
            <w:smallCaps w:val="0"/>
            <w:noProof/>
            <w:sz w:val="22"/>
            <w:szCs w:val="22"/>
            <w:lang w:eastAsia="es-MX"/>
          </w:rPr>
          <w:tab/>
        </w:r>
        <w:r w:rsidRPr="00F55363">
          <w:rPr>
            <w:rStyle w:val="Hipervnculo"/>
            <w:rFonts w:ascii="Montserrat" w:hAnsi="Montserrat"/>
            <w:noProof/>
          </w:rPr>
          <w:t>Escrito de no conflicto de Interés.</w:t>
        </w:r>
        <w:r>
          <w:rPr>
            <w:noProof/>
            <w:webHidden/>
          </w:rPr>
          <w:tab/>
        </w:r>
        <w:r>
          <w:rPr>
            <w:noProof/>
            <w:webHidden/>
          </w:rPr>
          <w:fldChar w:fldCharType="begin"/>
        </w:r>
        <w:r>
          <w:rPr>
            <w:noProof/>
            <w:webHidden/>
          </w:rPr>
          <w:instrText xml:space="preserve"> PAGEREF _Toc224029303 \h </w:instrText>
        </w:r>
        <w:r>
          <w:rPr>
            <w:noProof/>
            <w:webHidden/>
          </w:rPr>
        </w:r>
        <w:r>
          <w:rPr>
            <w:noProof/>
            <w:webHidden/>
          </w:rPr>
          <w:fldChar w:fldCharType="separate"/>
        </w:r>
        <w:r>
          <w:rPr>
            <w:noProof/>
            <w:webHidden/>
          </w:rPr>
          <w:t>31</w:t>
        </w:r>
        <w:r>
          <w:rPr>
            <w:noProof/>
            <w:webHidden/>
          </w:rPr>
          <w:fldChar w:fldCharType="end"/>
        </w:r>
      </w:hyperlink>
    </w:p>
    <w:p w:rsidR="00927E42" w:rsidRDefault="00927E42">
      <w:pPr>
        <w:pStyle w:val="TDC2"/>
        <w:tabs>
          <w:tab w:val="left" w:pos="1320"/>
          <w:tab w:val="right" w:leader="dot" w:pos="9629"/>
        </w:tabs>
        <w:rPr>
          <w:rFonts w:eastAsiaTheme="minorEastAsia"/>
          <w:smallCaps w:val="0"/>
          <w:noProof/>
          <w:sz w:val="22"/>
          <w:szCs w:val="22"/>
          <w:lang w:eastAsia="es-MX"/>
        </w:rPr>
      </w:pPr>
      <w:hyperlink w:anchor="_Toc224029304" w:history="1">
        <w:r w:rsidRPr="00F55363">
          <w:rPr>
            <w:rStyle w:val="Hipervnculo"/>
            <w:rFonts w:ascii="Montserrat" w:hAnsi="Montserrat"/>
            <w:noProof/>
          </w:rPr>
          <w:t>4.1.14.</w:t>
        </w:r>
        <w:r>
          <w:rPr>
            <w:rFonts w:eastAsiaTheme="minorEastAsia"/>
            <w:smallCaps w:val="0"/>
            <w:noProof/>
            <w:sz w:val="22"/>
            <w:szCs w:val="22"/>
            <w:lang w:eastAsia="es-MX"/>
          </w:rPr>
          <w:tab/>
        </w:r>
        <w:r w:rsidRPr="00F55363">
          <w:rPr>
            <w:rStyle w:val="Hipervnculo"/>
            <w:rFonts w:ascii="Montserrat" w:hAnsi="Montserrat"/>
            <w:noProof/>
          </w:rPr>
          <w:t>Protocolo de actuación en materia de contrataciones públicas y otorgamiento y prórroga de licencias, permisos, autorizaciones y concesiones.</w:t>
        </w:r>
        <w:r>
          <w:rPr>
            <w:noProof/>
            <w:webHidden/>
          </w:rPr>
          <w:tab/>
        </w:r>
        <w:r>
          <w:rPr>
            <w:noProof/>
            <w:webHidden/>
          </w:rPr>
          <w:fldChar w:fldCharType="begin"/>
        </w:r>
        <w:r>
          <w:rPr>
            <w:noProof/>
            <w:webHidden/>
          </w:rPr>
          <w:instrText xml:space="preserve"> PAGEREF _Toc224029304 \h </w:instrText>
        </w:r>
        <w:r>
          <w:rPr>
            <w:noProof/>
            <w:webHidden/>
          </w:rPr>
        </w:r>
        <w:r>
          <w:rPr>
            <w:noProof/>
            <w:webHidden/>
          </w:rPr>
          <w:fldChar w:fldCharType="separate"/>
        </w:r>
        <w:r>
          <w:rPr>
            <w:noProof/>
            <w:webHidden/>
          </w:rPr>
          <w:t>31</w:t>
        </w:r>
        <w:r>
          <w:rPr>
            <w:noProof/>
            <w:webHidden/>
          </w:rPr>
          <w:fldChar w:fldCharType="end"/>
        </w:r>
      </w:hyperlink>
    </w:p>
    <w:p w:rsidR="00927E42" w:rsidRDefault="00927E42">
      <w:pPr>
        <w:pStyle w:val="TDC2"/>
        <w:tabs>
          <w:tab w:val="left" w:pos="1320"/>
          <w:tab w:val="right" w:leader="dot" w:pos="9629"/>
        </w:tabs>
        <w:rPr>
          <w:rFonts w:eastAsiaTheme="minorEastAsia"/>
          <w:smallCaps w:val="0"/>
          <w:noProof/>
          <w:sz w:val="22"/>
          <w:szCs w:val="22"/>
          <w:lang w:eastAsia="es-MX"/>
        </w:rPr>
      </w:pPr>
      <w:hyperlink w:anchor="_Toc224029305" w:history="1">
        <w:r w:rsidRPr="00F55363">
          <w:rPr>
            <w:rStyle w:val="Hipervnculo"/>
            <w:rFonts w:ascii="Montserrat" w:hAnsi="Montserrat" w:cs="Arial"/>
            <w:noProof/>
            <w:lang w:val="es-ES_tradnl"/>
          </w:rPr>
          <w:t>4.1.15.</w:t>
        </w:r>
        <w:r>
          <w:rPr>
            <w:rFonts w:eastAsiaTheme="minorEastAsia"/>
            <w:smallCaps w:val="0"/>
            <w:noProof/>
            <w:sz w:val="22"/>
            <w:szCs w:val="22"/>
            <w:lang w:eastAsia="es-MX"/>
          </w:rPr>
          <w:tab/>
        </w:r>
        <w:r w:rsidRPr="00F55363">
          <w:rPr>
            <w:rStyle w:val="Hipervnculo"/>
            <w:rFonts w:ascii="Montserrat" w:hAnsi="Montserrat" w:cs="Arial"/>
            <w:noProof/>
            <w:lang w:val="es-ES_tradnl"/>
          </w:rPr>
          <w:t>Declaración de no colusión de la Comisión Federal de Competencia Económica.</w:t>
        </w:r>
        <w:r>
          <w:rPr>
            <w:noProof/>
            <w:webHidden/>
          </w:rPr>
          <w:tab/>
        </w:r>
        <w:r>
          <w:rPr>
            <w:noProof/>
            <w:webHidden/>
          </w:rPr>
          <w:fldChar w:fldCharType="begin"/>
        </w:r>
        <w:r>
          <w:rPr>
            <w:noProof/>
            <w:webHidden/>
          </w:rPr>
          <w:instrText xml:space="preserve"> PAGEREF _Toc224029305 \h </w:instrText>
        </w:r>
        <w:r>
          <w:rPr>
            <w:noProof/>
            <w:webHidden/>
          </w:rPr>
        </w:r>
        <w:r>
          <w:rPr>
            <w:noProof/>
            <w:webHidden/>
          </w:rPr>
          <w:fldChar w:fldCharType="separate"/>
        </w:r>
        <w:r>
          <w:rPr>
            <w:noProof/>
            <w:webHidden/>
          </w:rPr>
          <w:t>31</w:t>
        </w:r>
        <w:r>
          <w:rPr>
            <w:noProof/>
            <w:webHidden/>
          </w:rPr>
          <w:fldChar w:fldCharType="end"/>
        </w:r>
      </w:hyperlink>
    </w:p>
    <w:p w:rsidR="00927E42" w:rsidRDefault="00927E42">
      <w:pPr>
        <w:pStyle w:val="TDC2"/>
        <w:tabs>
          <w:tab w:val="left" w:pos="1320"/>
          <w:tab w:val="right" w:leader="dot" w:pos="9629"/>
        </w:tabs>
        <w:rPr>
          <w:rFonts w:eastAsiaTheme="minorEastAsia"/>
          <w:smallCaps w:val="0"/>
          <w:noProof/>
          <w:sz w:val="22"/>
          <w:szCs w:val="22"/>
          <w:lang w:eastAsia="es-MX"/>
        </w:rPr>
      </w:pPr>
      <w:hyperlink w:anchor="_Toc224029306" w:history="1">
        <w:r w:rsidRPr="00F55363">
          <w:rPr>
            <w:rStyle w:val="Hipervnculo"/>
            <w:rFonts w:ascii="Montserrat" w:hAnsi="Montserrat"/>
            <w:noProof/>
          </w:rPr>
          <w:t>4.1.16.</w:t>
        </w:r>
        <w:r>
          <w:rPr>
            <w:rFonts w:eastAsiaTheme="minorEastAsia"/>
            <w:smallCaps w:val="0"/>
            <w:noProof/>
            <w:sz w:val="22"/>
            <w:szCs w:val="22"/>
            <w:lang w:eastAsia="es-MX"/>
          </w:rPr>
          <w:tab/>
        </w:r>
        <w:r w:rsidRPr="00F55363">
          <w:rPr>
            <w:rStyle w:val="Hipervnculo"/>
            <w:rFonts w:ascii="Montserrat" w:hAnsi="Montserrat"/>
            <w:noProof/>
          </w:rPr>
          <w:t>Relación de entrega de documentación que debe presentar el licitante.</w:t>
        </w:r>
        <w:r>
          <w:rPr>
            <w:noProof/>
            <w:webHidden/>
          </w:rPr>
          <w:tab/>
        </w:r>
        <w:r>
          <w:rPr>
            <w:noProof/>
            <w:webHidden/>
          </w:rPr>
          <w:fldChar w:fldCharType="begin"/>
        </w:r>
        <w:r>
          <w:rPr>
            <w:noProof/>
            <w:webHidden/>
          </w:rPr>
          <w:instrText xml:space="preserve"> PAGEREF _Toc224029306 \h </w:instrText>
        </w:r>
        <w:r>
          <w:rPr>
            <w:noProof/>
            <w:webHidden/>
          </w:rPr>
        </w:r>
        <w:r>
          <w:rPr>
            <w:noProof/>
            <w:webHidden/>
          </w:rPr>
          <w:fldChar w:fldCharType="separate"/>
        </w:r>
        <w:r>
          <w:rPr>
            <w:noProof/>
            <w:webHidden/>
          </w:rPr>
          <w:t>31</w:t>
        </w:r>
        <w:r>
          <w:rPr>
            <w:noProof/>
            <w:webHidden/>
          </w:rPr>
          <w:fldChar w:fldCharType="end"/>
        </w:r>
      </w:hyperlink>
    </w:p>
    <w:p w:rsidR="00927E42" w:rsidRDefault="00927E42">
      <w:pPr>
        <w:pStyle w:val="TDC2"/>
        <w:tabs>
          <w:tab w:val="right" w:leader="dot" w:pos="9629"/>
        </w:tabs>
        <w:rPr>
          <w:rFonts w:eastAsiaTheme="minorEastAsia"/>
          <w:smallCaps w:val="0"/>
          <w:noProof/>
          <w:sz w:val="22"/>
          <w:szCs w:val="22"/>
          <w:lang w:eastAsia="es-MX"/>
        </w:rPr>
      </w:pPr>
      <w:hyperlink w:anchor="_Toc224029307" w:history="1">
        <w:r w:rsidRPr="00F55363">
          <w:rPr>
            <w:rStyle w:val="Hipervnculo"/>
            <w:rFonts w:ascii="Montserrat" w:hAnsi="Montserrat" w:cs="Arial"/>
            <w:noProof/>
            <w:lang w:val="es-ES_tradnl"/>
          </w:rPr>
          <w:t>4.2. Propuesta técnica.</w:t>
        </w:r>
        <w:r>
          <w:rPr>
            <w:noProof/>
            <w:webHidden/>
          </w:rPr>
          <w:tab/>
        </w:r>
        <w:r>
          <w:rPr>
            <w:noProof/>
            <w:webHidden/>
          </w:rPr>
          <w:fldChar w:fldCharType="begin"/>
        </w:r>
        <w:r>
          <w:rPr>
            <w:noProof/>
            <w:webHidden/>
          </w:rPr>
          <w:instrText xml:space="preserve"> PAGEREF _Toc224029307 \h </w:instrText>
        </w:r>
        <w:r>
          <w:rPr>
            <w:noProof/>
            <w:webHidden/>
          </w:rPr>
        </w:r>
        <w:r>
          <w:rPr>
            <w:noProof/>
            <w:webHidden/>
          </w:rPr>
          <w:fldChar w:fldCharType="separate"/>
        </w:r>
        <w:r>
          <w:rPr>
            <w:noProof/>
            <w:webHidden/>
          </w:rPr>
          <w:t>32</w:t>
        </w:r>
        <w:r>
          <w:rPr>
            <w:noProof/>
            <w:webHidden/>
          </w:rPr>
          <w:fldChar w:fldCharType="end"/>
        </w:r>
      </w:hyperlink>
    </w:p>
    <w:p w:rsidR="00927E42" w:rsidRDefault="00927E42">
      <w:pPr>
        <w:pStyle w:val="TDC2"/>
        <w:tabs>
          <w:tab w:val="right" w:leader="dot" w:pos="9629"/>
        </w:tabs>
        <w:rPr>
          <w:rFonts w:eastAsiaTheme="minorEastAsia"/>
          <w:smallCaps w:val="0"/>
          <w:noProof/>
          <w:sz w:val="22"/>
          <w:szCs w:val="22"/>
          <w:lang w:eastAsia="es-MX"/>
        </w:rPr>
      </w:pPr>
      <w:hyperlink w:anchor="_Toc224029308" w:history="1">
        <w:r w:rsidRPr="00F55363">
          <w:rPr>
            <w:rStyle w:val="Hipervnculo"/>
            <w:rFonts w:ascii="Montserrat" w:hAnsi="Montserrat" w:cs="Arial"/>
            <w:noProof/>
            <w:lang w:val="es-ES_tradnl"/>
          </w:rPr>
          <w:t>4.3. Propuesta económica.</w:t>
        </w:r>
        <w:r>
          <w:rPr>
            <w:noProof/>
            <w:webHidden/>
          </w:rPr>
          <w:tab/>
        </w:r>
        <w:r>
          <w:rPr>
            <w:noProof/>
            <w:webHidden/>
          </w:rPr>
          <w:fldChar w:fldCharType="begin"/>
        </w:r>
        <w:r>
          <w:rPr>
            <w:noProof/>
            <w:webHidden/>
          </w:rPr>
          <w:instrText xml:space="preserve"> PAGEREF _Toc224029308 \h </w:instrText>
        </w:r>
        <w:r>
          <w:rPr>
            <w:noProof/>
            <w:webHidden/>
          </w:rPr>
        </w:r>
        <w:r>
          <w:rPr>
            <w:noProof/>
            <w:webHidden/>
          </w:rPr>
          <w:fldChar w:fldCharType="separate"/>
        </w:r>
        <w:r>
          <w:rPr>
            <w:noProof/>
            <w:webHidden/>
          </w:rPr>
          <w:t>32</w:t>
        </w:r>
        <w:r>
          <w:rPr>
            <w:noProof/>
            <w:webHidden/>
          </w:rPr>
          <w:fldChar w:fldCharType="end"/>
        </w:r>
      </w:hyperlink>
    </w:p>
    <w:p w:rsidR="00927E42" w:rsidRDefault="00927E42">
      <w:pPr>
        <w:pStyle w:val="TDC1"/>
        <w:tabs>
          <w:tab w:val="right" w:leader="dot" w:pos="9629"/>
        </w:tabs>
        <w:rPr>
          <w:rFonts w:asciiTheme="minorHAnsi" w:eastAsiaTheme="minorEastAsia" w:hAnsiTheme="minorHAnsi"/>
          <w:b w:val="0"/>
          <w:bCs w:val="0"/>
          <w:caps w:val="0"/>
          <w:noProof/>
          <w:sz w:val="22"/>
          <w:szCs w:val="22"/>
          <w:lang w:eastAsia="es-MX"/>
        </w:rPr>
      </w:pPr>
      <w:hyperlink w:anchor="_Toc224029309" w:history="1">
        <w:r w:rsidRPr="00F55363">
          <w:rPr>
            <w:rStyle w:val="Hipervnculo"/>
            <w:rFonts w:cs="Arial"/>
            <w:noProof/>
            <w:lang w:val="es-ES_tradnl"/>
          </w:rPr>
          <w:t>5. CRITERIOS ESPECÍFICOS CONFORME A LOS CUALES SE EVALUARÁN LAS PROPOSICIONES.</w:t>
        </w:r>
        <w:r>
          <w:rPr>
            <w:noProof/>
            <w:webHidden/>
          </w:rPr>
          <w:tab/>
        </w:r>
        <w:r>
          <w:rPr>
            <w:noProof/>
            <w:webHidden/>
          </w:rPr>
          <w:fldChar w:fldCharType="begin"/>
        </w:r>
        <w:r>
          <w:rPr>
            <w:noProof/>
            <w:webHidden/>
          </w:rPr>
          <w:instrText xml:space="preserve"> PAGEREF _Toc224029309 \h </w:instrText>
        </w:r>
        <w:r>
          <w:rPr>
            <w:noProof/>
            <w:webHidden/>
          </w:rPr>
        </w:r>
        <w:r>
          <w:rPr>
            <w:noProof/>
            <w:webHidden/>
          </w:rPr>
          <w:fldChar w:fldCharType="separate"/>
        </w:r>
        <w:r>
          <w:rPr>
            <w:noProof/>
            <w:webHidden/>
          </w:rPr>
          <w:t>33</w:t>
        </w:r>
        <w:r>
          <w:rPr>
            <w:noProof/>
            <w:webHidden/>
          </w:rPr>
          <w:fldChar w:fldCharType="end"/>
        </w:r>
      </w:hyperlink>
    </w:p>
    <w:p w:rsidR="00927E42" w:rsidRDefault="00927E42">
      <w:pPr>
        <w:pStyle w:val="TDC2"/>
        <w:tabs>
          <w:tab w:val="right" w:leader="dot" w:pos="9629"/>
        </w:tabs>
        <w:rPr>
          <w:rFonts w:eastAsiaTheme="minorEastAsia"/>
          <w:smallCaps w:val="0"/>
          <w:noProof/>
          <w:sz w:val="22"/>
          <w:szCs w:val="22"/>
          <w:lang w:eastAsia="es-MX"/>
        </w:rPr>
      </w:pPr>
      <w:hyperlink w:anchor="_Toc224029310" w:history="1">
        <w:r w:rsidRPr="00F55363">
          <w:rPr>
            <w:rStyle w:val="Hipervnculo"/>
            <w:rFonts w:ascii="Montserrat" w:hAnsi="Montserrat" w:cs="Arial"/>
            <w:noProof/>
            <w:lang w:val="es-ES_tradnl"/>
          </w:rPr>
          <w:t>5.1. Criterios de evaluación de la propuesta legal-administrativa.</w:t>
        </w:r>
        <w:r>
          <w:rPr>
            <w:noProof/>
            <w:webHidden/>
          </w:rPr>
          <w:tab/>
        </w:r>
        <w:r>
          <w:rPr>
            <w:noProof/>
            <w:webHidden/>
          </w:rPr>
          <w:fldChar w:fldCharType="begin"/>
        </w:r>
        <w:r>
          <w:rPr>
            <w:noProof/>
            <w:webHidden/>
          </w:rPr>
          <w:instrText xml:space="preserve"> PAGEREF _Toc224029310 \h </w:instrText>
        </w:r>
        <w:r>
          <w:rPr>
            <w:noProof/>
            <w:webHidden/>
          </w:rPr>
        </w:r>
        <w:r>
          <w:rPr>
            <w:noProof/>
            <w:webHidden/>
          </w:rPr>
          <w:fldChar w:fldCharType="separate"/>
        </w:r>
        <w:r>
          <w:rPr>
            <w:noProof/>
            <w:webHidden/>
          </w:rPr>
          <w:t>33</w:t>
        </w:r>
        <w:r>
          <w:rPr>
            <w:noProof/>
            <w:webHidden/>
          </w:rPr>
          <w:fldChar w:fldCharType="end"/>
        </w:r>
      </w:hyperlink>
    </w:p>
    <w:p w:rsidR="00927E42" w:rsidRDefault="00927E42">
      <w:pPr>
        <w:pStyle w:val="TDC2"/>
        <w:tabs>
          <w:tab w:val="right" w:leader="dot" w:pos="9629"/>
        </w:tabs>
        <w:rPr>
          <w:rFonts w:eastAsiaTheme="minorEastAsia"/>
          <w:smallCaps w:val="0"/>
          <w:noProof/>
          <w:sz w:val="22"/>
          <w:szCs w:val="22"/>
          <w:lang w:eastAsia="es-MX"/>
        </w:rPr>
      </w:pPr>
      <w:hyperlink w:anchor="_Toc224029311" w:history="1">
        <w:r w:rsidRPr="00F55363">
          <w:rPr>
            <w:rStyle w:val="Hipervnculo"/>
            <w:rFonts w:ascii="Montserrat" w:hAnsi="Montserrat" w:cs="Arial"/>
            <w:noProof/>
            <w:lang w:val="es-ES_tradnl"/>
          </w:rPr>
          <w:t>5.2. Criterios de evaluación de la propuesta técnica.</w:t>
        </w:r>
        <w:r>
          <w:rPr>
            <w:noProof/>
            <w:webHidden/>
          </w:rPr>
          <w:tab/>
        </w:r>
        <w:r>
          <w:rPr>
            <w:noProof/>
            <w:webHidden/>
          </w:rPr>
          <w:fldChar w:fldCharType="begin"/>
        </w:r>
        <w:r>
          <w:rPr>
            <w:noProof/>
            <w:webHidden/>
          </w:rPr>
          <w:instrText xml:space="preserve"> PAGEREF _Toc224029311 \h </w:instrText>
        </w:r>
        <w:r>
          <w:rPr>
            <w:noProof/>
            <w:webHidden/>
          </w:rPr>
        </w:r>
        <w:r>
          <w:rPr>
            <w:noProof/>
            <w:webHidden/>
          </w:rPr>
          <w:fldChar w:fldCharType="separate"/>
        </w:r>
        <w:r>
          <w:rPr>
            <w:noProof/>
            <w:webHidden/>
          </w:rPr>
          <w:t>34</w:t>
        </w:r>
        <w:r>
          <w:rPr>
            <w:noProof/>
            <w:webHidden/>
          </w:rPr>
          <w:fldChar w:fldCharType="end"/>
        </w:r>
      </w:hyperlink>
    </w:p>
    <w:p w:rsidR="00927E42" w:rsidRDefault="00927E42">
      <w:pPr>
        <w:pStyle w:val="TDC2"/>
        <w:tabs>
          <w:tab w:val="right" w:leader="dot" w:pos="9629"/>
        </w:tabs>
        <w:rPr>
          <w:rFonts w:eastAsiaTheme="minorEastAsia"/>
          <w:smallCaps w:val="0"/>
          <w:noProof/>
          <w:sz w:val="22"/>
          <w:szCs w:val="22"/>
          <w:lang w:eastAsia="es-MX"/>
        </w:rPr>
      </w:pPr>
      <w:hyperlink w:anchor="_Toc224029312" w:history="1">
        <w:r w:rsidRPr="00F55363">
          <w:rPr>
            <w:rStyle w:val="Hipervnculo"/>
            <w:rFonts w:ascii="Montserrat" w:hAnsi="Montserrat" w:cs="Arial"/>
            <w:noProof/>
            <w:lang w:val="es-ES_tradnl"/>
          </w:rPr>
          <w:t>5.3 Criterios de evaluación de la propuesta económica.</w:t>
        </w:r>
        <w:r>
          <w:rPr>
            <w:noProof/>
            <w:webHidden/>
          </w:rPr>
          <w:tab/>
        </w:r>
        <w:r>
          <w:rPr>
            <w:noProof/>
            <w:webHidden/>
          </w:rPr>
          <w:fldChar w:fldCharType="begin"/>
        </w:r>
        <w:r>
          <w:rPr>
            <w:noProof/>
            <w:webHidden/>
          </w:rPr>
          <w:instrText xml:space="preserve"> PAGEREF _Toc224029312 \h </w:instrText>
        </w:r>
        <w:r>
          <w:rPr>
            <w:noProof/>
            <w:webHidden/>
          </w:rPr>
        </w:r>
        <w:r>
          <w:rPr>
            <w:noProof/>
            <w:webHidden/>
          </w:rPr>
          <w:fldChar w:fldCharType="separate"/>
        </w:r>
        <w:r>
          <w:rPr>
            <w:noProof/>
            <w:webHidden/>
          </w:rPr>
          <w:t>35</w:t>
        </w:r>
        <w:r>
          <w:rPr>
            <w:noProof/>
            <w:webHidden/>
          </w:rPr>
          <w:fldChar w:fldCharType="end"/>
        </w:r>
      </w:hyperlink>
    </w:p>
    <w:p w:rsidR="00927E42" w:rsidRDefault="00927E42">
      <w:pPr>
        <w:pStyle w:val="TDC1"/>
        <w:tabs>
          <w:tab w:val="right" w:leader="dot" w:pos="9629"/>
        </w:tabs>
        <w:rPr>
          <w:rFonts w:asciiTheme="minorHAnsi" w:eastAsiaTheme="minorEastAsia" w:hAnsiTheme="minorHAnsi"/>
          <w:b w:val="0"/>
          <w:bCs w:val="0"/>
          <w:caps w:val="0"/>
          <w:noProof/>
          <w:sz w:val="22"/>
          <w:szCs w:val="22"/>
          <w:lang w:eastAsia="es-MX"/>
        </w:rPr>
      </w:pPr>
      <w:hyperlink w:anchor="_Toc224029313" w:history="1">
        <w:r w:rsidRPr="00F55363">
          <w:rPr>
            <w:rStyle w:val="Hipervnculo"/>
            <w:rFonts w:cs="Arial"/>
            <w:noProof/>
            <w:lang w:val="es-ES_tradnl"/>
          </w:rPr>
          <w:t>6. CAUSALES EXPRESAS DE DESECHAMIENTO.</w:t>
        </w:r>
        <w:r>
          <w:rPr>
            <w:noProof/>
            <w:webHidden/>
          </w:rPr>
          <w:tab/>
        </w:r>
        <w:r>
          <w:rPr>
            <w:noProof/>
            <w:webHidden/>
          </w:rPr>
          <w:fldChar w:fldCharType="begin"/>
        </w:r>
        <w:r>
          <w:rPr>
            <w:noProof/>
            <w:webHidden/>
          </w:rPr>
          <w:instrText xml:space="preserve"> PAGEREF _Toc224029313 \h </w:instrText>
        </w:r>
        <w:r>
          <w:rPr>
            <w:noProof/>
            <w:webHidden/>
          </w:rPr>
        </w:r>
        <w:r>
          <w:rPr>
            <w:noProof/>
            <w:webHidden/>
          </w:rPr>
          <w:fldChar w:fldCharType="separate"/>
        </w:r>
        <w:r>
          <w:rPr>
            <w:noProof/>
            <w:webHidden/>
          </w:rPr>
          <w:t>36</w:t>
        </w:r>
        <w:r>
          <w:rPr>
            <w:noProof/>
            <w:webHidden/>
          </w:rPr>
          <w:fldChar w:fldCharType="end"/>
        </w:r>
      </w:hyperlink>
    </w:p>
    <w:p w:rsidR="00927E42" w:rsidRDefault="00927E42">
      <w:pPr>
        <w:pStyle w:val="TDC1"/>
        <w:tabs>
          <w:tab w:val="left" w:pos="660"/>
          <w:tab w:val="right" w:leader="dot" w:pos="9629"/>
        </w:tabs>
        <w:rPr>
          <w:rFonts w:asciiTheme="minorHAnsi" w:eastAsiaTheme="minorEastAsia" w:hAnsiTheme="minorHAnsi"/>
          <w:b w:val="0"/>
          <w:bCs w:val="0"/>
          <w:caps w:val="0"/>
          <w:noProof/>
          <w:sz w:val="22"/>
          <w:szCs w:val="22"/>
          <w:lang w:eastAsia="es-MX"/>
        </w:rPr>
      </w:pPr>
      <w:hyperlink w:anchor="_Toc224029314" w:history="1">
        <w:r w:rsidRPr="00F55363">
          <w:rPr>
            <w:rStyle w:val="Hipervnculo"/>
            <w:rFonts w:cs="Arial"/>
            <w:noProof/>
            <w:lang w:val="es-ES_tradnl"/>
          </w:rPr>
          <w:t>7.</w:t>
        </w:r>
        <w:r>
          <w:rPr>
            <w:rFonts w:asciiTheme="minorHAnsi" w:eastAsiaTheme="minorEastAsia" w:hAnsiTheme="minorHAnsi"/>
            <w:b w:val="0"/>
            <w:bCs w:val="0"/>
            <w:caps w:val="0"/>
            <w:noProof/>
            <w:sz w:val="22"/>
            <w:szCs w:val="22"/>
            <w:lang w:eastAsia="es-MX"/>
          </w:rPr>
          <w:tab/>
        </w:r>
        <w:r w:rsidRPr="00F55363">
          <w:rPr>
            <w:rStyle w:val="Hipervnculo"/>
            <w:rFonts w:cs="Arial"/>
            <w:noProof/>
            <w:lang w:val="es-ES_tradnl"/>
          </w:rPr>
          <w:t>DE LA ADJUDICACIÓN.</w:t>
        </w:r>
        <w:r>
          <w:rPr>
            <w:noProof/>
            <w:webHidden/>
          </w:rPr>
          <w:tab/>
        </w:r>
        <w:r>
          <w:rPr>
            <w:noProof/>
            <w:webHidden/>
          </w:rPr>
          <w:fldChar w:fldCharType="begin"/>
        </w:r>
        <w:r>
          <w:rPr>
            <w:noProof/>
            <w:webHidden/>
          </w:rPr>
          <w:instrText xml:space="preserve"> PAGEREF _Toc224029314 \h </w:instrText>
        </w:r>
        <w:r>
          <w:rPr>
            <w:noProof/>
            <w:webHidden/>
          </w:rPr>
        </w:r>
        <w:r>
          <w:rPr>
            <w:noProof/>
            <w:webHidden/>
          </w:rPr>
          <w:fldChar w:fldCharType="separate"/>
        </w:r>
        <w:r>
          <w:rPr>
            <w:noProof/>
            <w:webHidden/>
          </w:rPr>
          <w:t>38</w:t>
        </w:r>
        <w:r>
          <w:rPr>
            <w:noProof/>
            <w:webHidden/>
          </w:rPr>
          <w:fldChar w:fldCharType="end"/>
        </w:r>
      </w:hyperlink>
    </w:p>
    <w:p w:rsidR="00927E42" w:rsidRDefault="00927E42">
      <w:pPr>
        <w:pStyle w:val="TDC1"/>
        <w:tabs>
          <w:tab w:val="left" w:pos="660"/>
          <w:tab w:val="right" w:leader="dot" w:pos="9629"/>
        </w:tabs>
        <w:rPr>
          <w:rFonts w:asciiTheme="minorHAnsi" w:eastAsiaTheme="minorEastAsia" w:hAnsiTheme="minorHAnsi"/>
          <w:b w:val="0"/>
          <w:bCs w:val="0"/>
          <w:caps w:val="0"/>
          <w:noProof/>
          <w:sz w:val="22"/>
          <w:szCs w:val="22"/>
          <w:lang w:eastAsia="es-MX"/>
        </w:rPr>
      </w:pPr>
      <w:hyperlink w:anchor="_Toc224029315" w:history="1">
        <w:r w:rsidRPr="00F55363">
          <w:rPr>
            <w:rStyle w:val="Hipervnculo"/>
            <w:rFonts w:cs="Arial"/>
            <w:noProof/>
            <w:lang w:val="es-ES_tradnl"/>
          </w:rPr>
          <w:t>8.</w:t>
        </w:r>
        <w:r>
          <w:rPr>
            <w:rFonts w:asciiTheme="minorHAnsi" w:eastAsiaTheme="minorEastAsia" w:hAnsiTheme="minorHAnsi"/>
            <w:b w:val="0"/>
            <w:bCs w:val="0"/>
            <w:caps w:val="0"/>
            <w:noProof/>
            <w:sz w:val="22"/>
            <w:szCs w:val="22"/>
            <w:lang w:eastAsia="es-MX"/>
          </w:rPr>
          <w:tab/>
        </w:r>
        <w:r w:rsidRPr="00F55363">
          <w:rPr>
            <w:rStyle w:val="Hipervnculo"/>
            <w:rFonts w:cs="Arial"/>
            <w:noProof/>
            <w:lang w:val="es-ES_tradnl"/>
          </w:rPr>
          <w:t>INCONFORMIDADES.</w:t>
        </w:r>
        <w:r>
          <w:rPr>
            <w:noProof/>
            <w:webHidden/>
          </w:rPr>
          <w:tab/>
        </w:r>
        <w:r>
          <w:rPr>
            <w:noProof/>
            <w:webHidden/>
          </w:rPr>
          <w:fldChar w:fldCharType="begin"/>
        </w:r>
        <w:r>
          <w:rPr>
            <w:noProof/>
            <w:webHidden/>
          </w:rPr>
          <w:instrText xml:space="preserve"> PAGEREF _Toc224029315 \h </w:instrText>
        </w:r>
        <w:r>
          <w:rPr>
            <w:noProof/>
            <w:webHidden/>
          </w:rPr>
        </w:r>
        <w:r>
          <w:rPr>
            <w:noProof/>
            <w:webHidden/>
          </w:rPr>
          <w:fldChar w:fldCharType="separate"/>
        </w:r>
        <w:r>
          <w:rPr>
            <w:noProof/>
            <w:webHidden/>
          </w:rPr>
          <w:t>38</w:t>
        </w:r>
        <w:r>
          <w:rPr>
            <w:noProof/>
            <w:webHidden/>
          </w:rPr>
          <w:fldChar w:fldCharType="end"/>
        </w:r>
      </w:hyperlink>
    </w:p>
    <w:p w:rsidR="00927E42" w:rsidRDefault="00927E42">
      <w:pPr>
        <w:pStyle w:val="TDC1"/>
        <w:tabs>
          <w:tab w:val="left" w:pos="660"/>
          <w:tab w:val="right" w:leader="dot" w:pos="9629"/>
        </w:tabs>
        <w:rPr>
          <w:rFonts w:asciiTheme="minorHAnsi" w:eastAsiaTheme="minorEastAsia" w:hAnsiTheme="minorHAnsi"/>
          <w:b w:val="0"/>
          <w:bCs w:val="0"/>
          <w:caps w:val="0"/>
          <w:noProof/>
          <w:sz w:val="22"/>
          <w:szCs w:val="22"/>
          <w:lang w:eastAsia="es-MX"/>
        </w:rPr>
      </w:pPr>
      <w:hyperlink w:anchor="_Toc224029316" w:history="1">
        <w:r w:rsidRPr="00F55363">
          <w:rPr>
            <w:rStyle w:val="Hipervnculo"/>
            <w:rFonts w:cs="Arial"/>
            <w:noProof/>
            <w:lang w:val="es-ES_tradnl"/>
          </w:rPr>
          <w:t>9.</w:t>
        </w:r>
        <w:r>
          <w:rPr>
            <w:rFonts w:asciiTheme="minorHAnsi" w:eastAsiaTheme="minorEastAsia" w:hAnsiTheme="minorHAnsi"/>
            <w:b w:val="0"/>
            <w:bCs w:val="0"/>
            <w:caps w:val="0"/>
            <w:noProof/>
            <w:sz w:val="22"/>
            <w:szCs w:val="22"/>
            <w:lang w:eastAsia="es-MX"/>
          </w:rPr>
          <w:tab/>
        </w:r>
        <w:r w:rsidRPr="00F55363">
          <w:rPr>
            <w:rStyle w:val="Hipervnculo"/>
            <w:rFonts w:cs="Arial"/>
            <w:noProof/>
            <w:lang w:val="es-ES_tradnl"/>
          </w:rPr>
          <w:t>CANCELACIÓN DE LA LICITACIÓN, PARTIDA(S), O CONCEPTOS INCLUIDOS EN ÉSTA.</w:t>
        </w:r>
        <w:r>
          <w:rPr>
            <w:noProof/>
            <w:webHidden/>
          </w:rPr>
          <w:tab/>
        </w:r>
        <w:r>
          <w:rPr>
            <w:noProof/>
            <w:webHidden/>
          </w:rPr>
          <w:fldChar w:fldCharType="begin"/>
        </w:r>
        <w:r>
          <w:rPr>
            <w:noProof/>
            <w:webHidden/>
          </w:rPr>
          <w:instrText xml:space="preserve"> PAGEREF _Toc224029316 \h </w:instrText>
        </w:r>
        <w:r>
          <w:rPr>
            <w:noProof/>
            <w:webHidden/>
          </w:rPr>
        </w:r>
        <w:r>
          <w:rPr>
            <w:noProof/>
            <w:webHidden/>
          </w:rPr>
          <w:fldChar w:fldCharType="separate"/>
        </w:r>
        <w:r>
          <w:rPr>
            <w:noProof/>
            <w:webHidden/>
          </w:rPr>
          <w:t>38</w:t>
        </w:r>
        <w:r>
          <w:rPr>
            <w:noProof/>
            <w:webHidden/>
          </w:rPr>
          <w:fldChar w:fldCharType="end"/>
        </w:r>
      </w:hyperlink>
    </w:p>
    <w:p w:rsidR="00927E42" w:rsidRDefault="00927E42">
      <w:pPr>
        <w:pStyle w:val="TDC1"/>
        <w:tabs>
          <w:tab w:val="left" w:pos="660"/>
          <w:tab w:val="right" w:leader="dot" w:pos="9629"/>
        </w:tabs>
        <w:rPr>
          <w:rFonts w:asciiTheme="minorHAnsi" w:eastAsiaTheme="minorEastAsia" w:hAnsiTheme="minorHAnsi"/>
          <w:b w:val="0"/>
          <w:bCs w:val="0"/>
          <w:caps w:val="0"/>
          <w:noProof/>
          <w:sz w:val="22"/>
          <w:szCs w:val="22"/>
          <w:lang w:eastAsia="es-MX"/>
        </w:rPr>
      </w:pPr>
      <w:hyperlink w:anchor="_Toc224029317" w:history="1">
        <w:r w:rsidRPr="00F55363">
          <w:rPr>
            <w:rStyle w:val="Hipervnculo"/>
            <w:rFonts w:cs="Arial"/>
            <w:noProof/>
            <w:lang w:val="es-ES_tradnl"/>
          </w:rPr>
          <w:t>10.</w:t>
        </w:r>
        <w:r>
          <w:rPr>
            <w:rFonts w:asciiTheme="minorHAnsi" w:eastAsiaTheme="minorEastAsia" w:hAnsiTheme="minorHAnsi"/>
            <w:b w:val="0"/>
            <w:bCs w:val="0"/>
            <w:caps w:val="0"/>
            <w:noProof/>
            <w:sz w:val="22"/>
            <w:szCs w:val="22"/>
            <w:lang w:eastAsia="es-MX"/>
          </w:rPr>
          <w:tab/>
        </w:r>
        <w:r w:rsidRPr="00F55363">
          <w:rPr>
            <w:rStyle w:val="Hipervnculo"/>
            <w:rFonts w:cs="Arial"/>
            <w:noProof/>
            <w:lang w:val="es-ES_tradnl"/>
          </w:rPr>
          <w:t>DECLARACIÓN DE PROCEDIMIENTO DESIERTO</w:t>
        </w:r>
        <w:r>
          <w:rPr>
            <w:noProof/>
            <w:webHidden/>
          </w:rPr>
          <w:tab/>
        </w:r>
        <w:r>
          <w:rPr>
            <w:noProof/>
            <w:webHidden/>
          </w:rPr>
          <w:fldChar w:fldCharType="begin"/>
        </w:r>
        <w:r>
          <w:rPr>
            <w:noProof/>
            <w:webHidden/>
          </w:rPr>
          <w:instrText xml:space="preserve"> PAGEREF _Toc224029317 \h </w:instrText>
        </w:r>
        <w:r>
          <w:rPr>
            <w:noProof/>
            <w:webHidden/>
          </w:rPr>
        </w:r>
        <w:r>
          <w:rPr>
            <w:noProof/>
            <w:webHidden/>
          </w:rPr>
          <w:fldChar w:fldCharType="separate"/>
        </w:r>
        <w:r>
          <w:rPr>
            <w:noProof/>
            <w:webHidden/>
          </w:rPr>
          <w:t>39</w:t>
        </w:r>
        <w:r>
          <w:rPr>
            <w:noProof/>
            <w:webHidden/>
          </w:rPr>
          <w:fldChar w:fldCharType="end"/>
        </w:r>
      </w:hyperlink>
    </w:p>
    <w:p w:rsidR="00927E42" w:rsidRDefault="00927E42">
      <w:pPr>
        <w:pStyle w:val="TDC1"/>
        <w:tabs>
          <w:tab w:val="left" w:pos="660"/>
          <w:tab w:val="right" w:leader="dot" w:pos="9629"/>
        </w:tabs>
        <w:rPr>
          <w:rFonts w:asciiTheme="minorHAnsi" w:eastAsiaTheme="minorEastAsia" w:hAnsiTheme="minorHAnsi"/>
          <w:b w:val="0"/>
          <w:bCs w:val="0"/>
          <w:caps w:val="0"/>
          <w:noProof/>
          <w:sz w:val="22"/>
          <w:szCs w:val="22"/>
          <w:lang w:eastAsia="es-MX"/>
        </w:rPr>
      </w:pPr>
      <w:hyperlink w:anchor="_Toc224029318" w:history="1">
        <w:r w:rsidRPr="00F55363">
          <w:rPr>
            <w:rStyle w:val="Hipervnculo"/>
            <w:rFonts w:cs="Arial"/>
            <w:noProof/>
            <w:lang w:val="es-ES_tradnl"/>
          </w:rPr>
          <w:t>11.</w:t>
        </w:r>
        <w:r>
          <w:rPr>
            <w:rFonts w:asciiTheme="minorHAnsi" w:eastAsiaTheme="minorEastAsia" w:hAnsiTheme="minorHAnsi"/>
            <w:b w:val="0"/>
            <w:bCs w:val="0"/>
            <w:caps w:val="0"/>
            <w:noProof/>
            <w:sz w:val="22"/>
            <w:szCs w:val="22"/>
            <w:lang w:eastAsia="es-MX"/>
          </w:rPr>
          <w:tab/>
        </w:r>
        <w:r w:rsidRPr="00F55363">
          <w:rPr>
            <w:rStyle w:val="Hipervnculo"/>
            <w:rFonts w:cs="Arial"/>
            <w:noProof/>
            <w:lang w:val="es-ES_tradnl"/>
          </w:rPr>
          <w:t>FORMATOS QUE FACILITARÁN Y AGILIZARÁN LA PRESENTACIÓN Y RECEPCIÓN DE LAS PROPOSICIONES.</w:t>
        </w:r>
        <w:r>
          <w:rPr>
            <w:noProof/>
            <w:webHidden/>
          </w:rPr>
          <w:tab/>
        </w:r>
        <w:r>
          <w:rPr>
            <w:noProof/>
            <w:webHidden/>
          </w:rPr>
          <w:fldChar w:fldCharType="begin"/>
        </w:r>
        <w:r>
          <w:rPr>
            <w:noProof/>
            <w:webHidden/>
          </w:rPr>
          <w:instrText xml:space="preserve"> PAGEREF _Toc224029318 \h </w:instrText>
        </w:r>
        <w:r>
          <w:rPr>
            <w:noProof/>
            <w:webHidden/>
          </w:rPr>
        </w:r>
        <w:r>
          <w:rPr>
            <w:noProof/>
            <w:webHidden/>
          </w:rPr>
          <w:fldChar w:fldCharType="separate"/>
        </w:r>
        <w:r>
          <w:rPr>
            <w:noProof/>
            <w:webHidden/>
          </w:rPr>
          <w:t>39</w:t>
        </w:r>
        <w:r>
          <w:rPr>
            <w:noProof/>
            <w:webHidden/>
          </w:rPr>
          <w:fldChar w:fldCharType="end"/>
        </w:r>
      </w:hyperlink>
    </w:p>
    <w:p w:rsidR="00927E42" w:rsidRDefault="00927E42">
      <w:pPr>
        <w:pStyle w:val="TDC1"/>
        <w:tabs>
          <w:tab w:val="right" w:leader="dot" w:pos="9629"/>
        </w:tabs>
        <w:rPr>
          <w:rFonts w:asciiTheme="minorHAnsi" w:eastAsiaTheme="minorEastAsia" w:hAnsiTheme="minorHAnsi"/>
          <w:b w:val="0"/>
          <w:bCs w:val="0"/>
          <w:caps w:val="0"/>
          <w:noProof/>
          <w:sz w:val="22"/>
          <w:szCs w:val="22"/>
          <w:lang w:eastAsia="es-MX"/>
        </w:rPr>
      </w:pPr>
      <w:hyperlink w:anchor="_Toc224029319" w:history="1">
        <w:r w:rsidRPr="00F55363">
          <w:rPr>
            <w:rStyle w:val="Hipervnculo"/>
            <w:rFonts w:cs="Arial"/>
            <w:noProof/>
            <w:lang w:val="es-ES_tradnl"/>
          </w:rPr>
          <w:t>13. PROTOCOLO DE ACTUACIÓN EN MATERIA DE CONTRATACIONES PÚBLICAS Y OTORGAMIENTO Y PRÓRROGA DE LICENCIAS, PERMISOS, AUTORIZACIONES Y CONCESIONES.</w:t>
        </w:r>
        <w:r>
          <w:rPr>
            <w:noProof/>
            <w:webHidden/>
          </w:rPr>
          <w:tab/>
        </w:r>
        <w:r>
          <w:rPr>
            <w:noProof/>
            <w:webHidden/>
          </w:rPr>
          <w:fldChar w:fldCharType="begin"/>
        </w:r>
        <w:r>
          <w:rPr>
            <w:noProof/>
            <w:webHidden/>
          </w:rPr>
          <w:instrText xml:space="preserve"> PAGEREF _Toc224029319 \h </w:instrText>
        </w:r>
        <w:r>
          <w:rPr>
            <w:noProof/>
            <w:webHidden/>
          </w:rPr>
        </w:r>
        <w:r>
          <w:rPr>
            <w:noProof/>
            <w:webHidden/>
          </w:rPr>
          <w:fldChar w:fldCharType="separate"/>
        </w:r>
        <w:r>
          <w:rPr>
            <w:noProof/>
            <w:webHidden/>
          </w:rPr>
          <w:t>40</w:t>
        </w:r>
        <w:r>
          <w:rPr>
            <w:noProof/>
            <w:webHidden/>
          </w:rPr>
          <w:fldChar w:fldCharType="end"/>
        </w:r>
      </w:hyperlink>
    </w:p>
    <w:p w:rsidR="00927E42" w:rsidRDefault="00927E42">
      <w:pPr>
        <w:pStyle w:val="TDC1"/>
        <w:tabs>
          <w:tab w:val="left" w:pos="660"/>
          <w:tab w:val="right" w:leader="dot" w:pos="9629"/>
        </w:tabs>
        <w:rPr>
          <w:rFonts w:asciiTheme="minorHAnsi" w:eastAsiaTheme="minorEastAsia" w:hAnsiTheme="minorHAnsi"/>
          <w:b w:val="0"/>
          <w:bCs w:val="0"/>
          <w:caps w:val="0"/>
          <w:noProof/>
          <w:sz w:val="22"/>
          <w:szCs w:val="22"/>
          <w:lang w:eastAsia="es-MX"/>
        </w:rPr>
      </w:pPr>
      <w:hyperlink w:anchor="_Toc224029320" w:history="1">
        <w:r w:rsidRPr="00F55363">
          <w:rPr>
            <w:rStyle w:val="Hipervnculo"/>
            <w:rFonts w:cs="Arial"/>
            <w:noProof/>
            <w:lang w:val="es-ES_tradnl"/>
          </w:rPr>
          <w:t>14.</w:t>
        </w:r>
        <w:r>
          <w:rPr>
            <w:rFonts w:asciiTheme="minorHAnsi" w:eastAsiaTheme="minorEastAsia" w:hAnsiTheme="minorHAnsi"/>
            <w:b w:val="0"/>
            <w:bCs w:val="0"/>
            <w:caps w:val="0"/>
            <w:noProof/>
            <w:sz w:val="22"/>
            <w:szCs w:val="22"/>
            <w:lang w:eastAsia="es-MX"/>
          </w:rPr>
          <w:tab/>
        </w:r>
        <w:r w:rsidRPr="00F55363">
          <w:rPr>
            <w:rStyle w:val="Hipervnculo"/>
            <w:rFonts w:cs="Arial"/>
            <w:noProof/>
            <w:lang w:val="es-ES_tradnl"/>
          </w:rPr>
          <w:t>AVISO DE PRIVACIDAD SIMPLIFICADO DE LOS PROCEDIMIENTOS DE ADQUISICIONES DE BIENES, ARRENDAMIENTOS Y CONTRATACIÓN DE SERVICIOS.</w:t>
        </w:r>
        <w:r>
          <w:rPr>
            <w:noProof/>
            <w:webHidden/>
          </w:rPr>
          <w:tab/>
        </w:r>
        <w:r>
          <w:rPr>
            <w:noProof/>
            <w:webHidden/>
          </w:rPr>
          <w:fldChar w:fldCharType="begin"/>
        </w:r>
        <w:r>
          <w:rPr>
            <w:noProof/>
            <w:webHidden/>
          </w:rPr>
          <w:instrText xml:space="preserve"> PAGEREF _Toc224029320 \h </w:instrText>
        </w:r>
        <w:r>
          <w:rPr>
            <w:noProof/>
            <w:webHidden/>
          </w:rPr>
        </w:r>
        <w:r>
          <w:rPr>
            <w:noProof/>
            <w:webHidden/>
          </w:rPr>
          <w:fldChar w:fldCharType="separate"/>
        </w:r>
        <w:r>
          <w:rPr>
            <w:noProof/>
            <w:webHidden/>
          </w:rPr>
          <w:t>42</w:t>
        </w:r>
        <w:r>
          <w:rPr>
            <w:noProof/>
            <w:webHidden/>
          </w:rPr>
          <w:fldChar w:fldCharType="end"/>
        </w:r>
      </w:hyperlink>
    </w:p>
    <w:p w:rsidR="00927E42" w:rsidRDefault="00927E42">
      <w:pPr>
        <w:pStyle w:val="TDC1"/>
        <w:tabs>
          <w:tab w:val="right" w:leader="dot" w:pos="9629"/>
        </w:tabs>
        <w:rPr>
          <w:rFonts w:asciiTheme="minorHAnsi" w:eastAsiaTheme="minorEastAsia" w:hAnsiTheme="minorHAnsi"/>
          <w:b w:val="0"/>
          <w:bCs w:val="0"/>
          <w:caps w:val="0"/>
          <w:noProof/>
          <w:sz w:val="22"/>
          <w:szCs w:val="22"/>
          <w:lang w:eastAsia="es-MX"/>
        </w:rPr>
      </w:pPr>
      <w:hyperlink w:anchor="_Toc224029321" w:history="1">
        <w:r w:rsidRPr="00F55363">
          <w:rPr>
            <w:rStyle w:val="Hipervnculo"/>
            <w:rFonts w:eastAsia="Times New Roman" w:cs="Arial"/>
            <w:noProof/>
            <w:kern w:val="1"/>
            <w:lang w:eastAsia="ar-SA"/>
          </w:rPr>
          <w:t>ANEXO LEGALES ADMINISTRATIVOS</w:t>
        </w:r>
        <w:r>
          <w:rPr>
            <w:noProof/>
            <w:webHidden/>
          </w:rPr>
          <w:tab/>
        </w:r>
        <w:r>
          <w:rPr>
            <w:noProof/>
            <w:webHidden/>
          </w:rPr>
          <w:fldChar w:fldCharType="begin"/>
        </w:r>
        <w:r>
          <w:rPr>
            <w:noProof/>
            <w:webHidden/>
          </w:rPr>
          <w:instrText xml:space="preserve"> PAGEREF _Toc224029321 \h </w:instrText>
        </w:r>
        <w:r>
          <w:rPr>
            <w:noProof/>
            <w:webHidden/>
          </w:rPr>
        </w:r>
        <w:r>
          <w:rPr>
            <w:noProof/>
            <w:webHidden/>
          </w:rPr>
          <w:fldChar w:fldCharType="separate"/>
        </w:r>
        <w:r>
          <w:rPr>
            <w:noProof/>
            <w:webHidden/>
          </w:rPr>
          <w:t>54</w:t>
        </w:r>
        <w:r>
          <w:rPr>
            <w:noProof/>
            <w:webHidden/>
          </w:rPr>
          <w:fldChar w:fldCharType="end"/>
        </w:r>
      </w:hyperlink>
    </w:p>
    <w:p w:rsidR="00927E42" w:rsidRDefault="00927E42">
      <w:pPr>
        <w:pStyle w:val="TDC1"/>
        <w:tabs>
          <w:tab w:val="right" w:leader="dot" w:pos="9629"/>
        </w:tabs>
        <w:rPr>
          <w:rFonts w:asciiTheme="minorHAnsi" w:eastAsiaTheme="minorEastAsia" w:hAnsiTheme="minorHAnsi"/>
          <w:b w:val="0"/>
          <w:bCs w:val="0"/>
          <w:caps w:val="0"/>
          <w:noProof/>
          <w:sz w:val="22"/>
          <w:szCs w:val="22"/>
          <w:lang w:eastAsia="es-MX"/>
        </w:rPr>
      </w:pPr>
      <w:hyperlink w:anchor="_Toc224029322" w:history="1">
        <w:r w:rsidRPr="00F55363">
          <w:rPr>
            <w:rStyle w:val="Hipervnculo"/>
            <w:rFonts w:eastAsia="Times New Roman" w:cs="Arial"/>
            <w:noProof/>
            <w:kern w:val="1"/>
            <w:lang w:eastAsia="ar-SA"/>
          </w:rPr>
          <w:t>ANEXO</w:t>
        </w:r>
        <w:r w:rsidRPr="00F55363">
          <w:rPr>
            <w:rStyle w:val="Hipervnculo"/>
            <w:rFonts w:eastAsia="Times New Roman" w:cs="Arial"/>
            <w:noProof/>
            <w:kern w:val="1"/>
            <w:lang w:val="es-ES" w:eastAsia="ar-SA"/>
          </w:rPr>
          <w:t xml:space="preserve"> I  ACREDITAMIENTO DE PERSONALIDAD JURÍDICA</w:t>
        </w:r>
        <w:r>
          <w:rPr>
            <w:noProof/>
            <w:webHidden/>
          </w:rPr>
          <w:tab/>
        </w:r>
        <w:r>
          <w:rPr>
            <w:noProof/>
            <w:webHidden/>
          </w:rPr>
          <w:fldChar w:fldCharType="begin"/>
        </w:r>
        <w:r>
          <w:rPr>
            <w:noProof/>
            <w:webHidden/>
          </w:rPr>
          <w:instrText xml:space="preserve"> PAGEREF _Toc224029322 \h </w:instrText>
        </w:r>
        <w:r>
          <w:rPr>
            <w:noProof/>
            <w:webHidden/>
          </w:rPr>
        </w:r>
        <w:r>
          <w:rPr>
            <w:noProof/>
            <w:webHidden/>
          </w:rPr>
          <w:fldChar w:fldCharType="separate"/>
        </w:r>
        <w:r>
          <w:rPr>
            <w:noProof/>
            <w:webHidden/>
          </w:rPr>
          <w:t>54</w:t>
        </w:r>
        <w:r>
          <w:rPr>
            <w:noProof/>
            <w:webHidden/>
          </w:rPr>
          <w:fldChar w:fldCharType="end"/>
        </w:r>
      </w:hyperlink>
    </w:p>
    <w:p w:rsidR="00927E42" w:rsidRDefault="00927E42">
      <w:pPr>
        <w:pStyle w:val="TDC1"/>
        <w:tabs>
          <w:tab w:val="right" w:leader="dot" w:pos="9629"/>
        </w:tabs>
        <w:rPr>
          <w:rFonts w:asciiTheme="minorHAnsi" w:eastAsiaTheme="minorEastAsia" w:hAnsiTheme="minorHAnsi"/>
          <w:b w:val="0"/>
          <w:bCs w:val="0"/>
          <w:caps w:val="0"/>
          <w:noProof/>
          <w:sz w:val="22"/>
          <w:szCs w:val="22"/>
          <w:lang w:eastAsia="es-MX"/>
        </w:rPr>
      </w:pPr>
      <w:hyperlink w:anchor="_Toc224029323" w:history="1">
        <w:r w:rsidRPr="00F55363">
          <w:rPr>
            <w:rStyle w:val="Hipervnculo"/>
            <w:rFonts w:cs="Arial"/>
            <w:noProof/>
          </w:rPr>
          <w:t>ANEXO</w:t>
        </w:r>
        <w:r w:rsidRPr="00F55363">
          <w:rPr>
            <w:rStyle w:val="Hipervnculo"/>
            <w:rFonts w:cs="Arial"/>
            <w:noProof/>
            <w:lang w:val="es-ES"/>
          </w:rPr>
          <w:t xml:space="preserve"> II  ESCRITO DE DIRECCIÓN DE CORREO ELECTRÓNICO DEL LICITANTE</w:t>
        </w:r>
        <w:r>
          <w:rPr>
            <w:noProof/>
            <w:webHidden/>
          </w:rPr>
          <w:tab/>
        </w:r>
        <w:r>
          <w:rPr>
            <w:noProof/>
            <w:webHidden/>
          </w:rPr>
          <w:fldChar w:fldCharType="begin"/>
        </w:r>
        <w:r>
          <w:rPr>
            <w:noProof/>
            <w:webHidden/>
          </w:rPr>
          <w:instrText xml:space="preserve"> PAGEREF _Toc224029323 \h </w:instrText>
        </w:r>
        <w:r>
          <w:rPr>
            <w:noProof/>
            <w:webHidden/>
          </w:rPr>
        </w:r>
        <w:r>
          <w:rPr>
            <w:noProof/>
            <w:webHidden/>
          </w:rPr>
          <w:fldChar w:fldCharType="separate"/>
        </w:r>
        <w:r>
          <w:rPr>
            <w:noProof/>
            <w:webHidden/>
          </w:rPr>
          <w:t>55</w:t>
        </w:r>
        <w:r>
          <w:rPr>
            <w:noProof/>
            <w:webHidden/>
          </w:rPr>
          <w:fldChar w:fldCharType="end"/>
        </w:r>
      </w:hyperlink>
    </w:p>
    <w:p w:rsidR="00927E42" w:rsidRDefault="00927E42">
      <w:pPr>
        <w:pStyle w:val="TDC1"/>
        <w:tabs>
          <w:tab w:val="right" w:leader="dot" w:pos="9629"/>
        </w:tabs>
        <w:rPr>
          <w:rFonts w:asciiTheme="minorHAnsi" w:eastAsiaTheme="minorEastAsia" w:hAnsiTheme="minorHAnsi"/>
          <w:b w:val="0"/>
          <w:bCs w:val="0"/>
          <w:caps w:val="0"/>
          <w:noProof/>
          <w:sz w:val="22"/>
          <w:szCs w:val="22"/>
          <w:lang w:eastAsia="es-MX"/>
        </w:rPr>
      </w:pPr>
      <w:hyperlink w:anchor="_Toc224029324" w:history="1">
        <w:r w:rsidRPr="00F55363">
          <w:rPr>
            <w:rStyle w:val="Hipervnculo"/>
            <w:rFonts w:cs="Arial"/>
            <w:noProof/>
          </w:rPr>
          <w:t>ANEXO</w:t>
        </w:r>
        <w:r w:rsidRPr="00F55363">
          <w:rPr>
            <w:rStyle w:val="Hipervnculo"/>
            <w:rFonts w:cs="Arial"/>
            <w:noProof/>
            <w:lang w:val="es-ES"/>
          </w:rPr>
          <w:t xml:space="preserve"> III  ESCRITO DE DOMICILIO PARA OÍR Y RECIBIR NOTIFICACIONES DEL LICITANTE</w:t>
        </w:r>
        <w:r>
          <w:rPr>
            <w:noProof/>
            <w:webHidden/>
          </w:rPr>
          <w:tab/>
        </w:r>
        <w:r>
          <w:rPr>
            <w:noProof/>
            <w:webHidden/>
          </w:rPr>
          <w:fldChar w:fldCharType="begin"/>
        </w:r>
        <w:r>
          <w:rPr>
            <w:noProof/>
            <w:webHidden/>
          </w:rPr>
          <w:instrText xml:space="preserve"> PAGEREF _Toc224029324 \h </w:instrText>
        </w:r>
        <w:r>
          <w:rPr>
            <w:noProof/>
            <w:webHidden/>
          </w:rPr>
        </w:r>
        <w:r>
          <w:rPr>
            <w:noProof/>
            <w:webHidden/>
          </w:rPr>
          <w:fldChar w:fldCharType="separate"/>
        </w:r>
        <w:r>
          <w:rPr>
            <w:noProof/>
            <w:webHidden/>
          </w:rPr>
          <w:t>56</w:t>
        </w:r>
        <w:r>
          <w:rPr>
            <w:noProof/>
            <w:webHidden/>
          </w:rPr>
          <w:fldChar w:fldCharType="end"/>
        </w:r>
      </w:hyperlink>
    </w:p>
    <w:p w:rsidR="00927E42" w:rsidRDefault="00927E42">
      <w:pPr>
        <w:pStyle w:val="TDC1"/>
        <w:tabs>
          <w:tab w:val="right" w:leader="dot" w:pos="9629"/>
        </w:tabs>
        <w:rPr>
          <w:rFonts w:asciiTheme="minorHAnsi" w:eastAsiaTheme="minorEastAsia" w:hAnsiTheme="minorHAnsi"/>
          <w:b w:val="0"/>
          <w:bCs w:val="0"/>
          <w:caps w:val="0"/>
          <w:noProof/>
          <w:sz w:val="22"/>
          <w:szCs w:val="22"/>
          <w:lang w:eastAsia="es-MX"/>
        </w:rPr>
      </w:pPr>
      <w:hyperlink w:anchor="_Toc224029325" w:history="1">
        <w:r w:rsidRPr="00F55363">
          <w:rPr>
            <w:rStyle w:val="Hipervnculo"/>
            <w:rFonts w:cs="Arial"/>
            <w:noProof/>
          </w:rPr>
          <w:t>ANEXO V DECLARACIÓN DE INTEGRIDAD</w:t>
        </w:r>
        <w:r>
          <w:rPr>
            <w:noProof/>
            <w:webHidden/>
          </w:rPr>
          <w:tab/>
        </w:r>
        <w:r>
          <w:rPr>
            <w:noProof/>
            <w:webHidden/>
          </w:rPr>
          <w:fldChar w:fldCharType="begin"/>
        </w:r>
        <w:r>
          <w:rPr>
            <w:noProof/>
            <w:webHidden/>
          </w:rPr>
          <w:instrText xml:space="preserve"> PAGEREF _Toc224029325 \h </w:instrText>
        </w:r>
        <w:r>
          <w:rPr>
            <w:noProof/>
            <w:webHidden/>
          </w:rPr>
        </w:r>
        <w:r>
          <w:rPr>
            <w:noProof/>
            <w:webHidden/>
          </w:rPr>
          <w:fldChar w:fldCharType="separate"/>
        </w:r>
        <w:r>
          <w:rPr>
            <w:noProof/>
            <w:webHidden/>
          </w:rPr>
          <w:t>58</w:t>
        </w:r>
        <w:r>
          <w:rPr>
            <w:noProof/>
            <w:webHidden/>
          </w:rPr>
          <w:fldChar w:fldCharType="end"/>
        </w:r>
      </w:hyperlink>
    </w:p>
    <w:p w:rsidR="00927E42" w:rsidRDefault="00927E42">
      <w:pPr>
        <w:pStyle w:val="TDC1"/>
        <w:tabs>
          <w:tab w:val="right" w:leader="dot" w:pos="9629"/>
        </w:tabs>
        <w:rPr>
          <w:rFonts w:asciiTheme="minorHAnsi" w:eastAsiaTheme="minorEastAsia" w:hAnsiTheme="minorHAnsi"/>
          <w:b w:val="0"/>
          <w:bCs w:val="0"/>
          <w:caps w:val="0"/>
          <w:noProof/>
          <w:sz w:val="22"/>
          <w:szCs w:val="22"/>
          <w:lang w:eastAsia="es-MX"/>
        </w:rPr>
      </w:pPr>
      <w:hyperlink w:anchor="_Toc224029326" w:history="1">
        <w:r w:rsidRPr="00F55363">
          <w:rPr>
            <w:rStyle w:val="Hipervnculo"/>
            <w:rFonts w:cs="Arial"/>
            <w:noProof/>
          </w:rPr>
          <w:t>ANEXO VI OPINIÓN DE CUMPLIMIENTO DE OBLIGACIONES FISCALES</w:t>
        </w:r>
        <w:r>
          <w:rPr>
            <w:noProof/>
            <w:webHidden/>
          </w:rPr>
          <w:tab/>
        </w:r>
        <w:r>
          <w:rPr>
            <w:noProof/>
            <w:webHidden/>
          </w:rPr>
          <w:fldChar w:fldCharType="begin"/>
        </w:r>
        <w:r>
          <w:rPr>
            <w:noProof/>
            <w:webHidden/>
          </w:rPr>
          <w:instrText xml:space="preserve"> PAGEREF _Toc224029326 \h </w:instrText>
        </w:r>
        <w:r>
          <w:rPr>
            <w:noProof/>
            <w:webHidden/>
          </w:rPr>
        </w:r>
        <w:r>
          <w:rPr>
            <w:noProof/>
            <w:webHidden/>
          </w:rPr>
          <w:fldChar w:fldCharType="separate"/>
        </w:r>
        <w:r>
          <w:rPr>
            <w:noProof/>
            <w:webHidden/>
          </w:rPr>
          <w:t>59</w:t>
        </w:r>
        <w:r>
          <w:rPr>
            <w:noProof/>
            <w:webHidden/>
          </w:rPr>
          <w:fldChar w:fldCharType="end"/>
        </w:r>
      </w:hyperlink>
    </w:p>
    <w:p w:rsidR="00927E42" w:rsidRDefault="00927E42">
      <w:pPr>
        <w:pStyle w:val="TDC1"/>
        <w:tabs>
          <w:tab w:val="right" w:leader="dot" w:pos="9629"/>
        </w:tabs>
        <w:rPr>
          <w:rFonts w:asciiTheme="minorHAnsi" w:eastAsiaTheme="minorEastAsia" w:hAnsiTheme="minorHAnsi"/>
          <w:b w:val="0"/>
          <w:bCs w:val="0"/>
          <w:caps w:val="0"/>
          <w:noProof/>
          <w:sz w:val="22"/>
          <w:szCs w:val="22"/>
          <w:lang w:eastAsia="es-MX"/>
        </w:rPr>
      </w:pPr>
      <w:hyperlink w:anchor="_Toc224029327" w:history="1">
        <w:r w:rsidRPr="00F55363">
          <w:rPr>
            <w:rStyle w:val="Hipervnculo"/>
            <w:rFonts w:cs="Arial"/>
            <w:noProof/>
          </w:rPr>
          <w:t xml:space="preserve">ANEXO VII </w:t>
        </w:r>
        <w:r w:rsidRPr="00F55363">
          <w:rPr>
            <w:rStyle w:val="Hipervnculo"/>
            <w:rFonts w:cs="Arial"/>
            <w:smallCaps/>
            <w:noProof/>
          </w:rPr>
          <w:t>ESTRATIFICACIÓN DE LAS MICRO, PEQUEÑAS Y MEDIANAS EMPRESAS (MIPYMES)</w:t>
        </w:r>
        <w:r>
          <w:rPr>
            <w:noProof/>
            <w:webHidden/>
          </w:rPr>
          <w:tab/>
        </w:r>
        <w:r>
          <w:rPr>
            <w:noProof/>
            <w:webHidden/>
          </w:rPr>
          <w:fldChar w:fldCharType="begin"/>
        </w:r>
        <w:r>
          <w:rPr>
            <w:noProof/>
            <w:webHidden/>
          </w:rPr>
          <w:instrText xml:space="preserve"> PAGEREF _Toc224029327 \h </w:instrText>
        </w:r>
        <w:r>
          <w:rPr>
            <w:noProof/>
            <w:webHidden/>
          </w:rPr>
        </w:r>
        <w:r>
          <w:rPr>
            <w:noProof/>
            <w:webHidden/>
          </w:rPr>
          <w:fldChar w:fldCharType="separate"/>
        </w:r>
        <w:r>
          <w:rPr>
            <w:noProof/>
            <w:webHidden/>
          </w:rPr>
          <w:t>60</w:t>
        </w:r>
        <w:r>
          <w:rPr>
            <w:noProof/>
            <w:webHidden/>
          </w:rPr>
          <w:fldChar w:fldCharType="end"/>
        </w:r>
      </w:hyperlink>
    </w:p>
    <w:p w:rsidR="00927E42" w:rsidRDefault="00927E42">
      <w:pPr>
        <w:pStyle w:val="TDC1"/>
        <w:tabs>
          <w:tab w:val="right" w:leader="dot" w:pos="9629"/>
        </w:tabs>
        <w:rPr>
          <w:rFonts w:asciiTheme="minorHAnsi" w:eastAsiaTheme="minorEastAsia" w:hAnsiTheme="minorHAnsi"/>
          <w:b w:val="0"/>
          <w:bCs w:val="0"/>
          <w:caps w:val="0"/>
          <w:noProof/>
          <w:sz w:val="22"/>
          <w:szCs w:val="22"/>
          <w:lang w:eastAsia="es-MX"/>
        </w:rPr>
      </w:pPr>
      <w:hyperlink w:anchor="_Toc224029328" w:history="1">
        <w:r w:rsidRPr="00F55363">
          <w:rPr>
            <w:rStyle w:val="Hipervnculo"/>
            <w:rFonts w:cs="Arial"/>
            <w:noProof/>
          </w:rPr>
          <w:t xml:space="preserve">ANEXO VIII  </w:t>
        </w:r>
        <w:r w:rsidRPr="00F55363">
          <w:rPr>
            <w:rStyle w:val="Hipervnculo"/>
            <w:rFonts w:cs="Arial"/>
            <w:noProof/>
            <w:lang w:val="es-ES"/>
          </w:rPr>
          <w:t>MANIFIESTO DE NACIONALIDAD</w:t>
        </w:r>
        <w:r>
          <w:rPr>
            <w:noProof/>
            <w:webHidden/>
          </w:rPr>
          <w:tab/>
        </w:r>
        <w:r>
          <w:rPr>
            <w:noProof/>
            <w:webHidden/>
          </w:rPr>
          <w:fldChar w:fldCharType="begin"/>
        </w:r>
        <w:r>
          <w:rPr>
            <w:noProof/>
            <w:webHidden/>
          </w:rPr>
          <w:instrText xml:space="preserve"> PAGEREF _Toc224029328 \h </w:instrText>
        </w:r>
        <w:r>
          <w:rPr>
            <w:noProof/>
            <w:webHidden/>
          </w:rPr>
        </w:r>
        <w:r>
          <w:rPr>
            <w:noProof/>
            <w:webHidden/>
          </w:rPr>
          <w:fldChar w:fldCharType="separate"/>
        </w:r>
        <w:r>
          <w:rPr>
            <w:noProof/>
            <w:webHidden/>
          </w:rPr>
          <w:t>62</w:t>
        </w:r>
        <w:r>
          <w:rPr>
            <w:noProof/>
            <w:webHidden/>
          </w:rPr>
          <w:fldChar w:fldCharType="end"/>
        </w:r>
      </w:hyperlink>
    </w:p>
    <w:p w:rsidR="00927E42" w:rsidRDefault="00927E42">
      <w:pPr>
        <w:pStyle w:val="TDC1"/>
        <w:tabs>
          <w:tab w:val="right" w:leader="dot" w:pos="9629"/>
        </w:tabs>
        <w:rPr>
          <w:rFonts w:asciiTheme="minorHAnsi" w:eastAsiaTheme="minorEastAsia" w:hAnsiTheme="minorHAnsi"/>
          <w:b w:val="0"/>
          <w:bCs w:val="0"/>
          <w:caps w:val="0"/>
          <w:noProof/>
          <w:sz w:val="22"/>
          <w:szCs w:val="22"/>
          <w:lang w:eastAsia="es-MX"/>
        </w:rPr>
      </w:pPr>
      <w:hyperlink w:anchor="_Toc224029329" w:history="1">
        <w:r w:rsidRPr="00F55363">
          <w:rPr>
            <w:rStyle w:val="Hipervnculo"/>
            <w:rFonts w:cs="Arial"/>
            <w:noProof/>
          </w:rPr>
          <w:t>ANEXO</w:t>
        </w:r>
        <w:r w:rsidRPr="00F55363">
          <w:rPr>
            <w:rStyle w:val="Hipervnculo"/>
            <w:rFonts w:cs="Arial"/>
            <w:noProof/>
            <w:lang w:val="es-ES"/>
          </w:rPr>
          <w:t xml:space="preserve"> IX  </w:t>
        </w:r>
        <w:r w:rsidRPr="00F55363">
          <w:rPr>
            <w:rStyle w:val="Hipervnculo"/>
            <w:rFonts w:cs="Arial"/>
            <w:noProof/>
          </w:rPr>
          <w:t>MODELO DE CONVENIO DE PARTICIPACIÓN CONJUNTA</w:t>
        </w:r>
        <w:r>
          <w:rPr>
            <w:noProof/>
            <w:webHidden/>
          </w:rPr>
          <w:tab/>
        </w:r>
        <w:r>
          <w:rPr>
            <w:noProof/>
            <w:webHidden/>
          </w:rPr>
          <w:fldChar w:fldCharType="begin"/>
        </w:r>
        <w:r>
          <w:rPr>
            <w:noProof/>
            <w:webHidden/>
          </w:rPr>
          <w:instrText xml:space="preserve"> PAGEREF _Toc224029329 \h </w:instrText>
        </w:r>
        <w:r>
          <w:rPr>
            <w:noProof/>
            <w:webHidden/>
          </w:rPr>
        </w:r>
        <w:r>
          <w:rPr>
            <w:noProof/>
            <w:webHidden/>
          </w:rPr>
          <w:fldChar w:fldCharType="separate"/>
        </w:r>
        <w:r>
          <w:rPr>
            <w:noProof/>
            <w:webHidden/>
          </w:rPr>
          <w:t>64</w:t>
        </w:r>
        <w:r>
          <w:rPr>
            <w:noProof/>
            <w:webHidden/>
          </w:rPr>
          <w:fldChar w:fldCharType="end"/>
        </w:r>
      </w:hyperlink>
    </w:p>
    <w:p w:rsidR="00927E42" w:rsidRDefault="00927E42">
      <w:pPr>
        <w:pStyle w:val="TDC1"/>
        <w:tabs>
          <w:tab w:val="right" w:leader="dot" w:pos="9629"/>
        </w:tabs>
        <w:rPr>
          <w:rFonts w:asciiTheme="minorHAnsi" w:eastAsiaTheme="minorEastAsia" w:hAnsiTheme="minorHAnsi"/>
          <w:b w:val="0"/>
          <w:bCs w:val="0"/>
          <w:caps w:val="0"/>
          <w:noProof/>
          <w:sz w:val="22"/>
          <w:szCs w:val="22"/>
          <w:lang w:eastAsia="es-MX"/>
        </w:rPr>
      </w:pPr>
      <w:hyperlink w:anchor="_Toc224029330" w:history="1">
        <w:r w:rsidRPr="00F55363">
          <w:rPr>
            <w:rStyle w:val="Hipervnculo"/>
            <w:rFonts w:cs="Arial"/>
            <w:noProof/>
          </w:rPr>
          <w:t>ANEXO X IDENTIFICACIÓN OFICIAL VIGENTE</w:t>
        </w:r>
        <w:r>
          <w:rPr>
            <w:noProof/>
            <w:webHidden/>
          </w:rPr>
          <w:tab/>
        </w:r>
        <w:r>
          <w:rPr>
            <w:noProof/>
            <w:webHidden/>
          </w:rPr>
          <w:fldChar w:fldCharType="begin"/>
        </w:r>
        <w:r>
          <w:rPr>
            <w:noProof/>
            <w:webHidden/>
          </w:rPr>
          <w:instrText xml:space="preserve"> PAGEREF _Toc224029330 \h </w:instrText>
        </w:r>
        <w:r>
          <w:rPr>
            <w:noProof/>
            <w:webHidden/>
          </w:rPr>
        </w:r>
        <w:r>
          <w:rPr>
            <w:noProof/>
            <w:webHidden/>
          </w:rPr>
          <w:fldChar w:fldCharType="separate"/>
        </w:r>
        <w:r>
          <w:rPr>
            <w:noProof/>
            <w:webHidden/>
          </w:rPr>
          <w:t>68</w:t>
        </w:r>
        <w:r>
          <w:rPr>
            <w:noProof/>
            <w:webHidden/>
          </w:rPr>
          <w:fldChar w:fldCharType="end"/>
        </w:r>
      </w:hyperlink>
    </w:p>
    <w:p w:rsidR="00927E42" w:rsidRDefault="00927E42">
      <w:pPr>
        <w:pStyle w:val="TDC1"/>
        <w:tabs>
          <w:tab w:val="right" w:leader="dot" w:pos="9629"/>
        </w:tabs>
        <w:rPr>
          <w:rFonts w:asciiTheme="minorHAnsi" w:eastAsiaTheme="minorEastAsia" w:hAnsiTheme="minorHAnsi"/>
          <w:b w:val="0"/>
          <w:bCs w:val="0"/>
          <w:caps w:val="0"/>
          <w:noProof/>
          <w:sz w:val="22"/>
          <w:szCs w:val="22"/>
          <w:lang w:eastAsia="es-MX"/>
        </w:rPr>
      </w:pPr>
      <w:hyperlink w:anchor="_Toc224029331" w:history="1">
        <w:r w:rsidRPr="00F55363">
          <w:rPr>
            <w:rStyle w:val="Hipervnculo"/>
            <w:rFonts w:cs="Arial"/>
            <w:noProof/>
          </w:rPr>
          <w:t>ANEXO XI</w:t>
        </w:r>
        <w:r>
          <w:rPr>
            <w:noProof/>
            <w:webHidden/>
          </w:rPr>
          <w:tab/>
        </w:r>
        <w:r>
          <w:rPr>
            <w:noProof/>
            <w:webHidden/>
          </w:rPr>
          <w:fldChar w:fldCharType="begin"/>
        </w:r>
        <w:r>
          <w:rPr>
            <w:noProof/>
            <w:webHidden/>
          </w:rPr>
          <w:instrText xml:space="preserve"> PAGEREF _Toc224029331 \h </w:instrText>
        </w:r>
        <w:r>
          <w:rPr>
            <w:noProof/>
            <w:webHidden/>
          </w:rPr>
        </w:r>
        <w:r>
          <w:rPr>
            <w:noProof/>
            <w:webHidden/>
          </w:rPr>
          <w:fldChar w:fldCharType="separate"/>
        </w:r>
        <w:r>
          <w:rPr>
            <w:noProof/>
            <w:webHidden/>
          </w:rPr>
          <w:t>69</w:t>
        </w:r>
        <w:r>
          <w:rPr>
            <w:noProof/>
            <w:webHidden/>
          </w:rPr>
          <w:fldChar w:fldCharType="end"/>
        </w:r>
      </w:hyperlink>
    </w:p>
    <w:p w:rsidR="00927E42" w:rsidRDefault="00927E42">
      <w:pPr>
        <w:pStyle w:val="TDC1"/>
        <w:tabs>
          <w:tab w:val="right" w:leader="dot" w:pos="9629"/>
        </w:tabs>
        <w:rPr>
          <w:rFonts w:asciiTheme="minorHAnsi" w:eastAsiaTheme="minorEastAsia" w:hAnsiTheme="minorHAnsi"/>
          <w:b w:val="0"/>
          <w:bCs w:val="0"/>
          <w:caps w:val="0"/>
          <w:noProof/>
          <w:sz w:val="22"/>
          <w:szCs w:val="22"/>
          <w:lang w:eastAsia="es-MX"/>
        </w:rPr>
      </w:pPr>
      <w:hyperlink w:anchor="_Toc224029332" w:history="1">
        <w:r w:rsidRPr="00F55363">
          <w:rPr>
            <w:rStyle w:val="Hipervnculo"/>
            <w:noProof/>
          </w:rPr>
          <w:t>Manifestación si utiliza subcontratación de servicios u obras especializadas</w:t>
        </w:r>
        <w:r>
          <w:rPr>
            <w:noProof/>
            <w:webHidden/>
          </w:rPr>
          <w:tab/>
        </w:r>
        <w:r>
          <w:rPr>
            <w:noProof/>
            <w:webHidden/>
          </w:rPr>
          <w:fldChar w:fldCharType="begin"/>
        </w:r>
        <w:r>
          <w:rPr>
            <w:noProof/>
            <w:webHidden/>
          </w:rPr>
          <w:instrText xml:space="preserve"> PAGEREF _Toc224029332 \h </w:instrText>
        </w:r>
        <w:r>
          <w:rPr>
            <w:noProof/>
            <w:webHidden/>
          </w:rPr>
        </w:r>
        <w:r>
          <w:rPr>
            <w:noProof/>
            <w:webHidden/>
          </w:rPr>
          <w:fldChar w:fldCharType="separate"/>
        </w:r>
        <w:r>
          <w:rPr>
            <w:noProof/>
            <w:webHidden/>
          </w:rPr>
          <w:t>69</w:t>
        </w:r>
        <w:r>
          <w:rPr>
            <w:noProof/>
            <w:webHidden/>
          </w:rPr>
          <w:fldChar w:fldCharType="end"/>
        </w:r>
      </w:hyperlink>
    </w:p>
    <w:p w:rsidR="00927E42" w:rsidRDefault="00927E42">
      <w:pPr>
        <w:pStyle w:val="TDC1"/>
        <w:tabs>
          <w:tab w:val="right" w:leader="dot" w:pos="9629"/>
        </w:tabs>
        <w:rPr>
          <w:rFonts w:asciiTheme="minorHAnsi" w:eastAsiaTheme="minorEastAsia" w:hAnsiTheme="minorHAnsi"/>
          <w:b w:val="0"/>
          <w:bCs w:val="0"/>
          <w:caps w:val="0"/>
          <w:noProof/>
          <w:sz w:val="22"/>
          <w:szCs w:val="22"/>
          <w:lang w:eastAsia="es-MX"/>
        </w:rPr>
      </w:pPr>
      <w:hyperlink w:anchor="_Toc224029333" w:history="1">
        <w:r w:rsidRPr="00F55363">
          <w:rPr>
            <w:rStyle w:val="Hipervnculo"/>
            <w:rFonts w:cs="Arial"/>
            <w:noProof/>
          </w:rPr>
          <w:t xml:space="preserve">ANEXO XII  AUTORIZACIÓN PARA </w:t>
        </w:r>
        <w:r w:rsidRPr="00F55363">
          <w:rPr>
            <w:rStyle w:val="Hipervnculo"/>
            <w:rFonts w:cs="Arial"/>
            <w:noProof/>
            <w:kern w:val="22"/>
          </w:rPr>
          <w:t>consultar su opinión de  cumplimiento (32-D) ANTE EL IMSS</w:t>
        </w:r>
        <w:r>
          <w:rPr>
            <w:noProof/>
            <w:webHidden/>
          </w:rPr>
          <w:tab/>
        </w:r>
        <w:r>
          <w:rPr>
            <w:noProof/>
            <w:webHidden/>
          </w:rPr>
          <w:fldChar w:fldCharType="begin"/>
        </w:r>
        <w:r>
          <w:rPr>
            <w:noProof/>
            <w:webHidden/>
          </w:rPr>
          <w:instrText xml:space="preserve"> PAGEREF _Toc224029333 \h </w:instrText>
        </w:r>
        <w:r>
          <w:rPr>
            <w:noProof/>
            <w:webHidden/>
          </w:rPr>
        </w:r>
        <w:r>
          <w:rPr>
            <w:noProof/>
            <w:webHidden/>
          </w:rPr>
          <w:fldChar w:fldCharType="separate"/>
        </w:r>
        <w:r>
          <w:rPr>
            <w:noProof/>
            <w:webHidden/>
          </w:rPr>
          <w:t>70</w:t>
        </w:r>
        <w:r>
          <w:rPr>
            <w:noProof/>
            <w:webHidden/>
          </w:rPr>
          <w:fldChar w:fldCharType="end"/>
        </w:r>
      </w:hyperlink>
    </w:p>
    <w:p w:rsidR="00927E42" w:rsidRDefault="00927E42">
      <w:pPr>
        <w:pStyle w:val="TDC1"/>
        <w:tabs>
          <w:tab w:val="right" w:leader="dot" w:pos="9629"/>
        </w:tabs>
        <w:rPr>
          <w:rFonts w:asciiTheme="minorHAnsi" w:eastAsiaTheme="minorEastAsia" w:hAnsiTheme="minorHAnsi"/>
          <w:b w:val="0"/>
          <w:bCs w:val="0"/>
          <w:caps w:val="0"/>
          <w:noProof/>
          <w:sz w:val="22"/>
          <w:szCs w:val="22"/>
          <w:lang w:eastAsia="es-MX"/>
        </w:rPr>
      </w:pPr>
      <w:hyperlink w:anchor="_Toc224029334" w:history="1">
        <w:r w:rsidRPr="00F55363">
          <w:rPr>
            <w:rStyle w:val="Hipervnculo"/>
            <w:rFonts w:cs="Arial"/>
            <w:noProof/>
          </w:rPr>
          <w:t>ANEXO XIII OPINIONES DE CUMPLIMIENTO</w:t>
        </w:r>
        <w:r>
          <w:rPr>
            <w:noProof/>
            <w:webHidden/>
          </w:rPr>
          <w:tab/>
        </w:r>
        <w:r>
          <w:rPr>
            <w:noProof/>
            <w:webHidden/>
          </w:rPr>
          <w:fldChar w:fldCharType="begin"/>
        </w:r>
        <w:r>
          <w:rPr>
            <w:noProof/>
            <w:webHidden/>
          </w:rPr>
          <w:instrText xml:space="preserve"> PAGEREF _Toc224029334 \h </w:instrText>
        </w:r>
        <w:r>
          <w:rPr>
            <w:noProof/>
            <w:webHidden/>
          </w:rPr>
        </w:r>
        <w:r>
          <w:rPr>
            <w:noProof/>
            <w:webHidden/>
          </w:rPr>
          <w:fldChar w:fldCharType="separate"/>
        </w:r>
        <w:r>
          <w:rPr>
            <w:noProof/>
            <w:webHidden/>
          </w:rPr>
          <w:t>71</w:t>
        </w:r>
        <w:r>
          <w:rPr>
            <w:noProof/>
            <w:webHidden/>
          </w:rPr>
          <w:fldChar w:fldCharType="end"/>
        </w:r>
      </w:hyperlink>
    </w:p>
    <w:p w:rsidR="00927E42" w:rsidRDefault="00927E42">
      <w:pPr>
        <w:pStyle w:val="TDC1"/>
        <w:tabs>
          <w:tab w:val="right" w:leader="dot" w:pos="9629"/>
        </w:tabs>
        <w:rPr>
          <w:rFonts w:asciiTheme="minorHAnsi" w:eastAsiaTheme="minorEastAsia" w:hAnsiTheme="minorHAnsi"/>
          <w:b w:val="0"/>
          <w:bCs w:val="0"/>
          <w:caps w:val="0"/>
          <w:noProof/>
          <w:sz w:val="22"/>
          <w:szCs w:val="22"/>
          <w:lang w:eastAsia="es-MX"/>
        </w:rPr>
      </w:pPr>
      <w:hyperlink w:anchor="_Toc224029335" w:history="1">
        <w:r w:rsidRPr="00F55363">
          <w:rPr>
            <w:rStyle w:val="Hipervnculo"/>
            <w:rFonts w:cs="Arial"/>
            <w:noProof/>
          </w:rPr>
          <w:t>ANEXO XV FORMATO DE MANIFESTACIÓN QUE NO DESEMPEÑA EMPLEO, CARGO O COMISIÓN EN EL SERVICIO PÚBLICO O, EN SU CASO, QUE A PESAR DE DESEMPEÑARLO, CON LA FORMALIZACIÓN DEL CONTRATO CORRESPONDIENTE NO SE ACTUALIZA UN CONFLICTO DE INTERÉS.</w:t>
        </w:r>
        <w:r>
          <w:rPr>
            <w:noProof/>
            <w:webHidden/>
          </w:rPr>
          <w:tab/>
        </w:r>
        <w:r>
          <w:rPr>
            <w:noProof/>
            <w:webHidden/>
          </w:rPr>
          <w:fldChar w:fldCharType="begin"/>
        </w:r>
        <w:r>
          <w:rPr>
            <w:noProof/>
            <w:webHidden/>
          </w:rPr>
          <w:instrText xml:space="preserve"> PAGEREF _Toc224029335 \h </w:instrText>
        </w:r>
        <w:r>
          <w:rPr>
            <w:noProof/>
            <w:webHidden/>
          </w:rPr>
        </w:r>
        <w:r>
          <w:rPr>
            <w:noProof/>
            <w:webHidden/>
          </w:rPr>
          <w:fldChar w:fldCharType="separate"/>
        </w:r>
        <w:r>
          <w:rPr>
            <w:noProof/>
            <w:webHidden/>
          </w:rPr>
          <w:t>73</w:t>
        </w:r>
        <w:r>
          <w:rPr>
            <w:noProof/>
            <w:webHidden/>
          </w:rPr>
          <w:fldChar w:fldCharType="end"/>
        </w:r>
      </w:hyperlink>
    </w:p>
    <w:p w:rsidR="00927E42" w:rsidRDefault="00927E42">
      <w:pPr>
        <w:pStyle w:val="TDC1"/>
        <w:tabs>
          <w:tab w:val="right" w:leader="dot" w:pos="9629"/>
        </w:tabs>
        <w:rPr>
          <w:rFonts w:asciiTheme="minorHAnsi" w:eastAsiaTheme="minorEastAsia" w:hAnsiTheme="minorHAnsi"/>
          <w:b w:val="0"/>
          <w:bCs w:val="0"/>
          <w:caps w:val="0"/>
          <w:noProof/>
          <w:sz w:val="22"/>
          <w:szCs w:val="22"/>
          <w:lang w:eastAsia="es-MX"/>
        </w:rPr>
      </w:pPr>
      <w:hyperlink w:anchor="_Toc224029336" w:history="1">
        <w:r w:rsidRPr="00F55363">
          <w:rPr>
            <w:rStyle w:val="Hipervnculo"/>
            <w:rFonts w:cs="Arial"/>
            <w:noProof/>
          </w:rPr>
          <w:t>ANEXO XVI PROTOCOLO DE ACTUACIÓN</w:t>
        </w:r>
        <w:r>
          <w:rPr>
            <w:noProof/>
            <w:webHidden/>
          </w:rPr>
          <w:tab/>
        </w:r>
        <w:r>
          <w:rPr>
            <w:noProof/>
            <w:webHidden/>
          </w:rPr>
          <w:fldChar w:fldCharType="begin"/>
        </w:r>
        <w:r>
          <w:rPr>
            <w:noProof/>
            <w:webHidden/>
          </w:rPr>
          <w:instrText xml:space="preserve"> PAGEREF _Toc224029336 \h </w:instrText>
        </w:r>
        <w:r>
          <w:rPr>
            <w:noProof/>
            <w:webHidden/>
          </w:rPr>
        </w:r>
        <w:r>
          <w:rPr>
            <w:noProof/>
            <w:webHidden/>
          </w:rPr>
          <w:fldChar w:fldCharType="separate"/>
        </w:r>
        <w:r>
          <w:rPr>
            <w:noProof/>
            <w:webHidden/>
          </w:rPr>
          <w:t>74</w:t>
        </w:r>
        <w:r>
          <w:rPr>
            <w:noProof/>
            <w:webHidden/>
          </w:rPr>
          <w:fldChar w:fldCharType="end"/>
        </w:r>
      </w:hyperlink>
    </w:p>
    <w:p w:rsidR="00927E42" w:rsidRDefault="00927E42">
      <w:pPr>
        <w:pStyle w:val="TDC1"/>
        <w:tabs>
          <w:tab w:val="right" w:leader="dot" w:pos="9629"/>
        </w:tabs>
        <w:rPr>
          <w:rFonts w:asciiTheme="minorHAnsi" w:eastAsiaTheme="minorEastAsia" w:hAnsiTheme="minorHAnsi"/>
          <w:b w:val="0"/>
          <w:bCs w:val="0"/>
          <w:caps w:val="0"/>
          <w:noProof/>
          <w:sz w:val="22"/>
          <w:szCs w:val="22"/>
          <w:lang w:eastAsia="es-MX"/>
        </w:rPr>
      </w:pPr>
      <w:hyperlink w:anchor="_Toc224029337" w:history="1">
        <w:r w:rsidRPr="00F55363">
          <w:rPr>
            <w:rStyle w:val="Hipervnculo"/>
            <w:rFonts w:cs="Arial"/>
            <w:noProof/>
          </w:rPr>
          <w:t>ANEXO XVII  DECLARACIÓN DE NO COLUSIÓN</w:t>
        </w:r>
        <w:r>
          <w:rPr>
            <w:noProof/>
            <w:webHidden/>
          </w:rPr>
          <w:tab/>
        </w:r>
        <w:r>
          <w:rPr>
            <w:noProof/>
            <w:webHidden/>
          </w:rPr>
          <w:fldChar w:fldCharType="begin"/>
        </w:r>
        <w:r>
          <w:rPr>
            <w:noProof/>
            <w:webHidden/>
          </w:rPr>
          <w:instrText xml:space="preserve"> PAGEREF _Toc224029337 \h </w:instrText>
        </w:r>
        <w:r>
          <w:rPr>
            <w:noProof/>
            <w:webHidden/>
          </w:rPr>
        </w:r>
        <w:r>
          <w:rPr>
            <w:noProof/>
            <w:webHidden/>
          </w:rPr>
          <w:fldChar w:fldCharType="separate"/>
        </w:r>
        <w:r>
          <w:rPr>
            <w:noProof/>
            <w:webHidden/>
          </w:rPr>
          <w:t>75</w:t>
        </w:r>
        <w:r>
          <w:rPr>
            <w:noProof/>
            <w:webHidden/>
          </w:rPr>
          <w:fldChar w:fldCharType="end"/>
        </w:r>
      </w:hyperlink>
    </w:p>
    <w:p w:rsidR="00927E42" w:rsidRDefault="00927E42">
      <w:pPr>
        <w:pStyle w:val="TDC1"/>
        <w:tabs>
          <w:tab w:val="right" w:leader="dot" w:pos="9629"/>
        </w:tabs>
        <w:rPr>
          <w:rFonts w:asciiTheme="minorHAnsi" w:eastAsiaTheme="minorEastAsia" w:hAnsiTheme="minorHAnsi"/>
          <w:b w:val="0"/>
          <w:bCs w:val="0"/>
          <w:caps w:val="0"/>
          <w:noProof/>
          <w:sz w:val="22"/>
          <w:szCs w:val="22"/>
          <w:lang w:eastAsia="es-MX"/>
        </w:rPr>
      </w:pPr>
      <w:hyperlink w:anchor="_Toc224029338" w:history="1">
        <w:r w:rsidRPr="00F55363">
          <w:rPr>
            <w:rStyle w:val="Hipervnculo"/>
            <w:rFonts w:cs="Arial"/>
            <w:noProof/>
          </w:rPr>
          <w:t>COMISIÓN FEDERAL DE COMPETENCIA ECONÓMICA</w:t>
        </w:r>
        <w:r>
          <w:rPr>
            <w:noProof/>
            <w:webHidden/>
          </w:rPr>
          <w:tab/>
        </w:r>
        <w:r>
          <w:rPr>
            <w:noProof/>
            <w:webHidden/>
          </w:rPr>
          <w:fldChar w:fldCharType="begin"/>
        </w:r>
        <w:r>
          <w:rPr>
            <w:noProof/>
            <w:webHidden/>
          </w:rPr>
          <w:instrText xml:space="preserve"> PAGEREF _Toc224029338 \h </w:instrText>
        </w:r>
        <w:r>
          <w:rPr>
            <w:noProof/>
            <w:webHidden/>
          </w:rPr>
        </w:r>
        <w:r>
          <w:rPr>
            <w:noProof/>
            <w:webHidden/>
          </w:rPr>
          <w:fldChar w:fldCharType="separate"/>
        </w:r>
        <w:r>
          <w:rPr>
            <w:noProof/>
            <w:webHidden/>
          </w:rPr>
          <w:t>75</w:t>
        </w:r>
        <w:r>
          <w:rPr>
            <w:noProof/>
            <w:webHidden/>
          </w:rPr>
          <w:fldChar w:fldCharType="end"/>
        </w:r>
      </w:hyperlink>
    </w:p>
    <w:p w:rsidR="00927E42" w:rsidRDefault="00927E42">
      <w:pPr>
        <w:pStyle w:val="TDC1"/>
        <w:tabs>
          <w:tab w:val="right" w:leader="dot" w:pos="9629"/>
        </w:tabs>
        <w:rPr>
          <w:rFonts w:asciiTheme="minorHAnsi" w:eastAsiaTheme="minorEastAsia" w:hAnsiTheme="minorHAnsi"/>
          <w:b w:val="0"/>
          <w:bCs w:val="0"/>
          <w:caps w:val="0"/>
          <w:noProof/>
          <w:sz w:val="22"/>
          <w:szCs w:val="22"/>
          <w:lang w:eastAsia="es-MX"/>
        </w:rPr>
      </w:pPr>
      <w:hyperlink w:anchor="_Toc224029339" w:history="1">
        <w:r w:rsidRPr="00F55363">
          <w:rPr>
            <w:rStyle w:val="Hipervnculo"/>
            <w:rFonts w:cs="Arial"/>
            <w:noProof/>
          </w:rPr>
          <w:t>ANEXO XVIII RELACIÓN DE ENTREGA DE DOCUMENTACIÓN TECNICOS, LEGALES ADMINISTRATIVOS</w:t>
        </w:r>
        <w:r>
          <w:rPr>
            <w:noProof/>
            <w:webHidden/>
          </w:rPr>
          <w:tab/>
        </w:r>
        <w:r>
          <w:rPr>
            <w:noProof/>
            <w:webHidden/>
          </w:rPr>
          <w:fldChar w:fldCharType="begin"/>
        </w:r>
        <w:r>
          <w:rPr>
            <w:noProof/>
            <w:webHidden/>
          </w:rPr>
          <w:instrText xml:space="preserve"> PAGEREF _Toc224029339 \h </w:instrText>
        </w:r>
        <w:r>
          <w:rPr>
            <w:noProof/>
            <w:webHidden/>
          </w:rPr>
        </w:r>
        <w:r>
          <w:rPr>
            <w:noProof/>
            <w:webHidden/>
          </w:rPr>
          <w:fldChar w:fldCharType="separate"/>
        </w:r>
        <w:r>
          <w:rPr>
            <w:noProof/>
            <w:webHidden/>
          </w:rPr>
          <w:t>78</w:t>
        </w:r>
        <w:r>
          <w:rPr>
            <w:noProof/>
            <w:webHidden/>
          </w:rPr>
          <w:fldChar w:fldCharType="end"/>
        </w:r>
      </w:hyperlink>
    </w:p>
    <w:p w:rsidR="00927E42" w:rsidRDefault="00927E42">
      <w:pPr>
        <w:pStyle w:val="TDC1"/>
        <w:tabs>
          <w:tab w:val="right" w:leader="dot" w:pos="9629"/>
        </w:tabs>
        <w:rPr>
          <w:rFonts w:asciiTheme="minorHAnsi" w:eastAsiaTheme="minorEastAsia" w:hAnsiTheme="minorHAnsi"/>
          <w:b w:val="0"/>
          <w:bCs w:val="0"/>
          <w:caps w:val="0"/>
          <w:noProof/>
          <w:sz w:val="22"/>
          <w:szCs w:val="22"/>
          <w:lang w:eastAsia="es-MX"/>
        </w:rPr>
      </w:pPr>
      <w:hyperlink w:anchor="_Toc224029340" w:history="1">
        <w:r w:rsidRPr="00F55363">
          <w:rPr>
            <w:rStyle w:val="Hipervnculo"/>
            <w:rFonts w:cs="Arial"/>
            <w:noProof/>
          </w:rPr>
          <w:t>ANEXO XIX  PROPUESTA</w:t>
        </w:r>
        <w:r w:rsidRPr="00F55363">
          <w:rPr>
            <w:rStyle w:val="Hipervnculo"/>
            <w:rFonts w:cs="Arial"/>
            <w:noProof/>
            <w:lang w:val="pt-BR"/>
          </w:rPr>
          <w:t xml:space="preserve"> ECONÓMICA</w:t>
        </w:r>
        <w:r>
          <w:rPr>
            <w:noProof/>
            <w:webHidden/>
          </w:rPr>
          <w:tab/>
        </w:r>
        <w:r>
          <w:rPr>
            <w:noProof/>
            <w:webHidden/>
          </w:rPr>
          <w:fldChar w:fldCharType="begin"/>
        </w:r>
        <w:r>
          <w:rPr>
            <w:noProof/>
            <w:webHidden/>
          </w:rPr>
          <w:instrText xml:space="preserve"> PAGEREF _Toc224029340 \h </w:instrText>
        </w:r>
        <w:r>
          <w:rPr>
            <w:noProof/>
            <w:webHidden/>
          </w:rPr>
        </w:r>
        <w:r>
          <w:rPr>
            <w:noProof/>
            <w:webHidden/>
          </w:rPr>
          <w:fldChar w:fldCharType="separate"/>
        </w:r>
        <w:r>
          <w:rPr>
            <w:noProof/>
            <w:webHidden/>
          </w:rPr>
          <w:t>80</w:t>
        </w:r>
        <w:r>
          <w:rPr>
            <w:noProof/>
            <w:webHidden/>
          </w:rPr>
          <w:fldChar w:fldCharType="end"/>
        </w:r>
      </w:hyperlink>
    </w:p>
    <w:p w:rsidR="00927E42" w:rsidRDefault="00927E42">
      <w:pPr>
        <w:pStyle w:val="TDC1"/>
        <w:tabs>
          <w:tab w:val="right" w:leader="dot" w:pos="9629"/>
        </w:tabs>
        <w:rPr>
          <w:rFonts w:asciiTheme="minorHAnsi" w:eastAsiaTheme="minorEastAsia" w:hAnsiTheme="minorHAnsi"/>
          <w:b w:val="0"/>
          <w:bCs w:val="0"/>
          <w:caps w:val="0"/>
          <w:noProof/>
          <w:sz w:val="22"/>
          <w:szCs w:val="22"/>
          <w:lang w:eastAsia="es-MX"/>
        </w:rPr>
      </w:pPr>
      <w:hyperlink w:anchor="_Toc224029341" w:history="1">
        <w:r w:rsidRPr="00F55363">
          <w:rPr>
            <w:rStyle w:val="Hipervnculo"/>
            <w:rFonts w:cs="Arial"/>
            <w:noProof/>
            <w:lang w:val="es-ES"/>
          </w:rPr>
          <w:t>ANEXO XX MANIFESTACIÓN DE INTERÉS EN PARTICIPAR EN LA LICITACIÓN</w:t>
        </w:r>
        <w:r>
          <w:rPr>
            <w:noProof/>
            <w:webHidden/>
          </w:rPr>
          <w:tab/>
        </w:r>
        <w:r>
          <w:rPr>
            <w:noProof/>
            <w:webHidden/>
          </w:rPr>
          <w:fldChar w:fldCharType="begin"/>
        </w:r>
        <w:r>
          <w:rPr>
            <w:noProof/>
            <w:webHidden/>
          </w:rPr>
          <w:instrText xml:space="preserve"> PAGEREF _Toc224029341 \h </w:instrText>
        </w:r>
        <w:r>
          <w:rPr>
            <w:noProof/>
            <w:webHidden/>
          </w:rPr>
        </w:r>
        <w:r>
          <w:rPr>
            <w:noProof/>
            <w:webHidden/>
          </w:rPr>
          <w:fldChar w:fldCharType="separate"/>
        </w:r>
        <w:r>
          <w:rPr>
            <w:noProof/>
            <w:webHidden/>
          </w:rPr>
          <w:t>81</w:t>
        </w:r>
        <w:r>
          <w:rPr>
            <w:noProof/>
            <w:webHidden/>
          </w:rPr>
          <w:fldChar w:fldCharType="end"/>
        </w:r>
      </w:hyperlink>
    </w:p>
    <w:p w:rsidR="00927E42" w:rsidRDefault="00927E42">
      <w:pPr>
        <w:pStyle w:val="TDC1"/>
        <w:tabs>
          <w:tab w:val="right" w:leader="dot" w:pos="9629"/>
        </w:tabs>
        <w:rPr>
          <w:rFonts w:asciiTheme="minorHAnsi" w:eastAsiaTheme="minorEastAsia" w:hAnsiTheme="minorHAnsi"/>
          <w:b w:val="0"/>
          <w:bCs w:val="0"/>
          <w:caps w:val="0"/>
          <w:noProof/>
          <w:sz w:val="22"/>
          <w:szCs w:val="22"/>
          <w:lang w:eastAsia="es-MX"/>
        </w:rPr>
      </w:pPr>
      <w:hyperlink w:anchor="_Toc224029342" w:history="1">
        <w:r w:rsidRPr="00F55363">
          <w:rPr>
            <w:rStyle w:val="Hipervnculo"/>
            <w:rFonts w:cs="Arial"/>
            <w:noProof/>
          </w:rPr>
          <w:t xml:space="preserve">ANEXO XXI  </w:t>
        </w:r>
        <w:r w:rsidRPr="00F55363">
          <w:rPr>
            <w:rStyle w:val="Hipervnculo"/>
            <w:rFonts w:cs="Arial"/>
            <w:noProof/>
            <w:lang w:val="es-ES"/>
          </w:rPr>
          <w:t>FORMATO DE SOLICITUD DE ACLARACIONES A LA CONVOCATORIA</w:t>
        </w:r>
        <w:r>
          <w:rPr>
            <w:noProof/>
            <w:webHidden/>
          </w:rPr>
          <w:tab/>
        </w:r>
        <w:r>
          <w:rPr>
            <w:noProof/>
            <w:webHidden/>
          </w:rPr>
          <w:fldChar w:fldCharType="begin"/>
        </w:r>
        <w:r>
          <w:rPr>
            <w:noProof/>
            <w:webHidden/>
          </w:rPr>
          <w:instrText xml:space="preserve"> PAGEREF _Toc224029342 \h </w:instrText>
        </w:r>
        <w:r>
          <w:rPr>
            <w:noProof/>
            <w:webHidden/>
          </w:rPr>
        </w:r>
        <w:r>
          <w:rPr>
            <w:noProof/>
            <w:webHidden/>
          </w:rPr>
          <w:fldChar w:fldCharType="separate"/>
        </w:r>
        <w:r>
          <w:rPr>
            <w:noProof/>
            <w:webHidden/>
          </w:rPr>
          <w:t>82</w:t>
        </w:r>
        <w:r>
          <w:rPr>
            <w:noProof/>
            <w:webHidden/>
          </w:rPr>
          <w:fldChar w:fldCharType="end"/>
        </w:r>
      </w:hyperlink>
    </w:p>
    <w:p w:rsidR="00927E42" w:rsidRDefault="00927E42">
      <w:pPr>
        <w:pStyle w:val="TDC1"/>
        <w:tabs>
          <w:tab w:val="right" w:leader="dot" w:pos="9629"/>
        </w:tabs>
        <w:rPr>
          <w:rFonts w:asciiTheme="minorHAnsi" w:eastAsiaTheme="minorEastAsia" w:hAnsiTheme="minorHAnsi"/>
          <w:b w:val="0"/>
          <w:bCs w:val="0"/>
          <w:caps w:val="0"/>
          <w:noProof/>
          <w:sz w:val="22"/>
          <w:szCs w:val="22"/>
          <w:lang w:eastAsia="es-MX"/>
        </w:rPr>
      </w:pPr>
      <w:hyperlink w:anchor="_Toc224029343" w:history="1">
        <w:r w:rsidRPr="00F55363">
          <w:rPr>
            <w:rStyle w:val="Hipervnculo"/>
            <w:rFonts w:cs="Arial"/>
            <w:noProof/>
          </w:rPr>
          <w:t xml:space="preserve">ANEXO XXII  </w:t>
        </w:r>
        <w:r w:rsidRPr="00F55363">
          <w:rPr>
            <w:rStyle w:val="Hipervnculo"/>
            <w:rFonts w:cs="Arial"/>
            <w:noProof/>
            <w:lang w:eastAsia="es-ES"/>
          </w:rPr>
          <w:t>AVISO DE PRIVACIDAD INTEGRAL DE LOS PROCEDIMIENTOS DE ADQUISICIONES DE BIENES, ARRENDAMIENTOS Y CONTRATACIÓN DE SERVICIOS</w:t>
        </w:r>
        <w:r>
          <w:rPr>
            <w:noProof/>
            <w:webHidden/>
          </w:rPr>
          <w:tab/>
        </w:r>
        <w:r>
          <w:rPr>
            <w:noProof/>
            <w:webHidden/>
          </w:rPr>
          <w:fldChar w:fldCharType="begin"/>
        </w:r>
        <w:r>
          <w:rPr>
            <w:noProof/>
            <w:webHidden/>
          </w:rPr>
          <w:instrText xml:space="preserve"> PAGEREF _Toc224029343 \h </w:instrText>
        </w:r>
        <w:r>
          <w:rPr>
            <w:noProof/>
            <w:webHidden/>
          </w:rPr>
        </w:r>
        <w:r>
          <w:rPr>
            <w:noProof/>
            <w:webHidden/>
          </w:rPr>
          <w:fldChar w:fldCharType="separate"/>
        </w:r>
        <w:r>
          <w:rPr>
            <w:noProof/>
            <w:webHidden/>
          </w:rPr>
          <w:t>83</w:t>
        </w:r>
        <w:r>
          <w:rPr>
            <w:noProof/>
            <w:webHidden/>
          </w:rPr>
          <w:fldChar w:fldCharType="end"/>
        </w:r>
      </w:hyperlink>
    </w:p>
    <w:p w:rsidR="00927E42" w:rsidRDefault="00927E42">
      <w:pPr>
        <w:pStyle w:val="TDC1"/>
        <w:tabs>
          <w:tab w:val="right" w:leader="dot" w:pos="9629"/>
        </w:tabs>
        <w:rPr>
          <w:rFonts w:asciiTheme="minorHAnsi" w:eastAsiaTheme="minorEastAsia" w:hAnsiTheme="minorHAnsi"/>
          <w:b w:val="0"/>
          <w:bCs w:val="0"/>
          <w:caps w:val="0"/>
          <w:noProof/>
          <w:sz w:val="22"/>
          <w:szCs w:val="22"/>
          <w:lang w:eastAsia="es-MX"/>
        </w:rPr>
      </w:pPr>
      <w:hyperlink w:anchor="_Toc224029344" w:history="1">
        <w:r w:rsidRPr="00F55363">
          <w:rPr>
            <w:rStyle w:val="Hipervnculo"/>
            <w:rFonts w:cs="Arial"/>
            <w:noProof/>
          </w:rPr>
          <w:t xml:space="preserve">ANEXO XXIII  </w:t>
        </w:r>
        <w:r w:rsidRPr="00F55363">
          <w:rPr>
            <w:rStyle w:val="Hipervnculo"/>
            <w:rFonts w:cs="Arial"/>
            <w:noProof/>
            <w:lang w:eastAsia="es-ES"/>
          </w:rPr>
          <w:t>MODELO DE CONTRATO, FIANZA Y DOCUMENTACIÓN SOLICITADA PARA LA ELABORACIÓN DEL CONTRATO.</w:t>
        </w:r>
        <w:r>
          <w:rPr>
            <w:noProof/>
            <w:webHidden/>
          </w:rPr>
          <w:tab/>
        </w:r>
        <w:r>
          <w:rPr>
            <w:noProof/>
            <w:webHidden/>
          </w:rPr>
          <w:fldChar w:fldCharType="begin"/>
        </w:r>
        <w:r>
          <w:rPr>
            <w:noProof/>
            <w:webHidden/>
          </w:rPr>
          <w:instrText xml:space="preserve"> PAGEREF _Toc224029344 \h </w:instrText>
        </w:r>
        <w:r>
          <w:rPr>
            <w:noProof/>
            <w:webHidden/>
          </w:rPr>
        </w:r>
        <w:r>
          <w:rPr>
            <w:noProof/>
            <w:webHidden/>
          </w:rPr>
          <w:fldChar w:fldCharType="separate"/>
        </w:r>
        <w:r>
          <w:rPr>
            <w:noProof/>
            <w:webHidden/>
          </w:rPr>
          <w:t>86</w:t>
        </w:r>
        <w:r>
          <w:rPr>
            <w:noProof/>
            <w:webHidden/>
          </w:rPr>
          <w:fldChar w:fldCharType="end"/>
        </w:r>
      </w:hyperlink>
    </w:p>
    <w:p w:rsidR="00927E42" w:rsidRDefault="00927E42">
      <w:pPr>
        <w:pStyle w:val="TDC1"/>
        <w:tabs>
          <w:tab w:val="right" w:leader="dot" w:pos="9629"/>
        </w:tabs>
        <w:rPr>
          <w:rFonts w:asciiTheme="minorHAnsi" w:eastAsiaTheme="minorEastAsia" w:hAnsiTheme="minorHAnsi"/>
          <w:b w:val="0"/>
          <w:bCs w:val="0"/>
          <w:caps w:val="0"/>
          <w:noProof/>
          <w:sz w:val="22"/>
          <w:szCs w:val="22"/>
          <w:lang w:eastAsia="es-MX"/>
        </w:rPr>
      </w:pPr>
      <w:hyperlink w:anchor="_Toc224029345" w:history="1">
        <w:r w:rsidRPr="00F55363">
          <w:rPr>
            <w:rStyle w:val="Hipervnculo"/>
            <w:rFonts w:cs="Arial"/>
            <w:noProof/>
          </w:rPr>
          <w:t xml:space="preserve">ANEXO XXIV </w:t>
        </w:r>
        <w:r w:rsidRPr="00F55363">
          <w:rPr>
            <w:rStyle w:val="Hipervnculo"/>
            <w:rFonts w:cs="Arial"/>
            <w:noProof/>
            <w:lang w:eastAsia="es-ES"/>
          </w:rPr>
          <w:t>ANEXOS ÁREA REQUIRENTE</w:t>
        </w:r>
        <w:r>
          <w:rPr>
            <w:noProof/>
            <w:webHidden/>
          </w:rPr>
          <w:tab/>
        </w:r>
        <w:r>
          <w:rPr>
            <w:noProof/>
            <w:webHidden/>
          </w:rPr>
          <w:fldChar w:fldCharType="begin"/>
        </w:r>
        <w:r>
          <w:rPr>
            <w:noProof/>
            <w:webHidden/>
          </w:rPr>
          <w:instrText xml:space="preserve"> PAGEREF _Toc224029345 \h </w:instrText>
        </w:r>
        <w:r>
          <w:rPr>
            <w:noProof/>
            <w:webHidden/>
          </w:rPr>
        </w:r>
        <w:r>
          <w:rPr>
            <w:noProof/>
            <w:webHidden/>
          </w:rPr>
          <w:fldChar w:fldCharType="separate"/>
        </w:r>
        <w:r>
          <w:rPr>
            <w:noProof/>
            <w:webHidden/>
          </w:rPr>
          <w:t>87</w:t>
        </w:r>
        <w:r>
          <w:rPr>
            <w:noProof/>
            <w:webHidden/>
          </w:rPr>
          <w:fldChar w:fldCharType="end"/>
        </w:r>
      </w:hyperlink>
    </w:p>
    <w:p w:rsidR="00FD25CC" w:rsidRDefault="00FD25CC" w:rsidP="00630C08">
      <w:pPr>
        <w:pStyle w:val="TDC2"/>
        <w:tabs>
          <w:tab w:val="right" w:leader="dot" w:pos="9487"/>
        </w:tabs>
        <w:ind w:right="49"/>
        <w:rPr>
          <w:rFonts w:cstheme="minorHAnsi"/>
          <w:bCs/>
          <w:caps/>
        </w:rPr>
      </w:pPr>
      <w:r w:rsidRPr="00111B25">
        <w:rPr>
          <w:rFonts w:cstheme="minorHAnsi"/>
          <w:bCs/>
          <w:caps/>
        </w:rPr>
        <w:fldChar w:fldCharType="end"/>
      </w:r>
    </w:p>
    <w:p w:rsidR="00162F9C" w:rsidRDefault="00162F9C" w:rsidP="00162F9C"/>
    <w:p w:rsidR="00927E42" w:rsidRPr="00162F9C" w:rsidRDefault="00927E42" w:rsidP="00162F9C"/>
    <w:p w:rsidR="00FD25CC" w:rsidRPr="0028758F" w:rsidRDefault="00FD25CC" w:rsidP="0028758F">
      <w:pPr>
        <w:pStyle w:val="MMTopic1"/>
      </w:pPr>
      <w:bookmarkStart w:id="30" w:name="_Toc224029252"/>
      <w:r w:rsidRPr="0028758F">
        <w:lastRenderedPageBreak/>
        <w:t>GLOSARIO DE TÉRMINOS</w:t>
      </w:r>
      <w:bookmarkEnd w:id="30"/>
    </w:p>
    <w:p w:rsidR="00FD25CC" w:rsidRPr="00C8242E" w:rsidRDefault="00FD25CC" w:rsidP="0028758F">
      <w:pPr>
        <w:pStyle w:val="MMTopic1"/>
      </w:pPr>
    </w:p>
    <w:p w:rsidR="00FD25CC" w:rsidRPr="001E1BB8" w:rsidRDefault="00FD25CC" w:rsidP="001E1BB8">
      <w:pPr>
        <w:suppressAutoHyphens/>
        <w:ind w:right="49"/>
        <w:rPr>
          <w:rFonts w:ascii="Montserrat" w:eastAsia="Times New Roman" w:hAnsi="Montserrat" w:cs="Arial"/>
          <w:sz w:val="20"/>
          <w:szCs w:val="20"/>
          <w:lang w:val="es-ES" w:eastAsia="ar-SA"/>
        </w:rPr>
      </w:pPr>
      <w:r w:rsidRPr="00445349">
        <w:rPr>
          <w:rFonts w:ascii="Montserrat" w:eastAsia="Times New Roman" w:hAnsi="Montserrat" w:cs="Arial"/>
          <w:sz w:val="20"/>
          <w:szCs w:val="20"/>
          <w:lang w:val="es-ES" w:eastAsia="ar-SA"/>
        </w:rPr>
        <w:t xml:space="preserve">Para efectos de esta </w:t>
      </w:r>
      <w:r w:rsidR="001E1BB8">
        <w:rPr>
          <w:rFonts w:ascii="Montserrat" w:eastAsia="Times New Roman" w:hAnsi="Montserrat" w:cs="Arial"/>
          <w:sz w:val="20"/>
          <w:szCs w:val="20"/>
          <w:lang w:val="es-ES" w:eastAsia="ar-SA"/>
        </w:rPr>
        <w:t>Convocatoria, se entenderá por:</w:t>
      </w:r>
    </w:p>
    <w:p w:rsidR="00FD25CC" w:rsidRPr="00D26C7A" w:rsidRDefault="00FD25CC" w:rsidP="00443227">
      <w:pPr>
        <w:pStyle w:val="Prrafodelista"/>
        <w:numPr>
          <w:ilvl w:val="0"/>
          <w:numId w:val="41"/>
        </w:numPr>
        <w:suppressAutoHyphens/>
        <w:ind w:left="426" w:right="-234" w:hanging="426"/>
        <w:jc w:val="both"/>
        <w:rPr>
          <w:rFonts w:ascii="Montserrat" w:hAnsi="Montserrat"/>
          <w:sz w:val="20"/>
          <w:szCs w:val="20"/>
        </w:rPr>
      </w:pPr>
      <w:r w:rsidRPr="00D26C7A">
        <w:rPr>
          <w:rFonts w:ascii="Montserrat" w:eastAsia="Calibri" w:hAnsi="Montserrat" w:cstheme="minorHAnsi"/>
          <w:b/>
          <w:noProof/>
          <w:sz w:val="20"/>
          <w:szCs w:val="20"/>
        </w:rPr>
        <w:t xml:space="preserve">Administrador del Contrato: </w:t>
      </w:r>
      <w:r w:rsidRPr="00D26C7A">
        <w:rPr>
          <w:rFonts w:ascii="Montserrat" w:eastAsia="Calibri" w:hAnsi="Montserrat" w:cstheme="minorHAnsi"/>
          <w:noProof/>
          <w:sz w:val="20"/>
          <w:szCs w:val="20"/>
        </w:rPr>
        <w:t>L</w:t>
      </w:r>
      <w:r w:rsidRPr="00D26C7A">
        <w:rPr>
          <w:rFonts w:ascii="Montserrat" w:eastAsia="Calibri" w:hAnsi="Montserrat" w:cstheme="minorHAnsi"/>
          <w:iCs/>
          <w:noProof/>
          <w:sz w:val="20"/>
          <w:szCs w:val="20"/>
        </w:rPr>
        <w:t xml:space="preserve">a persona servidora pública en quien recae la responsabilidad de dar seguimiento y verificar el cumplimiento de las obligaciones del proveedor establecidas en el contrato, así como determinar la aplicación y cálculo de penas convencionales y deductivas y, en su caso, solicitar al área competente, la rescisión del contrato, aportando los elementos conducentes de conformidad con el articulo </w:t>
      </w:r>
      <w:r w:rsidRPr="00D26C7A">
        <w:rPr>
          <w:rFonts w:ascii="Montserrat" w:eastAsia="Calibri" w:hAnsi="Montserrat" w:cstheme="minorHAnsi"/>
          <w:b/>
          <w:iCs/>
          <w:noProof/>
          <w:sz w:val="20"/>
          <w:szCs w:val="20"/>
        </w:rPr>
        <w:t>2,</w:t>
      </w:r>
      <w:r w:rsidRPr="00D26C7A">
        <w:rPr>
          <w:rFonts w:ascii="Montserrat" w:eastAsia="Calibri" w:hAnsi="Montserrat" w:cstheme="minorHAnsi"/>
          <w:iCs/>
          <w:noProof/>
          <w:sz w:val="20"/>
          <w:szCs w:val="20"/>
        </w:rPr>
        <w:t xml:space="preserve"> fracción </w:t>
      </w:r>
      <w:r w:rsidRPr="00D26C7A">
        <w:rPr>
          <w:rFonts w:ascii="Montserrat" w:eastAsia="Calibri" w:hAnsi="Montserrat" w:cstheme="minorHAnsi"/>
          <w:b/>
          <w:iCs/>
          <w:noProof/>
          <w:sz w:val="20"/>
          <w:szCs w:val="20"/>
        </w:rPr>
        <w:t>III Bis</w:t>
      </w:r>
      <w:r w:rsidRPr="00D26C7A">
        <w:rPr>
          <w:rFonts w:ascii="Montserrat" w:eastAsia="Calibri" w:hAnsi="Montserrat" w:cstheme="minorHAnsi"/>
          <w:iCs/>
          <w:noProof/>
          <w:sz w:val="20"/>
          <w:szCs w:val="20"/>
        </w:rPr>
        <w:t xml:space="preserve"> del </w:t>
      </w:r>
      <w:r w:rsidRPr="00D26C7A">
        <w:rPr>
          <w:rFonts w:ascii="Montserrat" w:hAnsi="Montserrat"/>
          <w:sz w:val="20"/>
          <w:szCs w:val="20"/>
        </w:rPr>
        <w:t>RLAASSP.</w:t>
      </w:r>
    </w:p>
    <w:p w:rsidR="00FD25CC" w:rsidRPr="00D26C7A" w:rsidRDefault="00FD25CC" w:rsidP="00FD25CC">
      <w:pPr>
        <w:pStyle w:val="Prrafodelista"/>
        <w:tabs>
          <w:tab w:val="left" w:pos="1800"/>
          <w:tab w:val="left" w:pos="10398"/>
          <w:tab w:val="left" w:pos="11064"/>
          <w:tab w:val="left" w:pos="11784"/>
          <w:tab w:val="left" w:pos="12504"/>
          <w:tab w:val="left" w:pos="13224"/>
          <w:tab w:val="left" w:pos="13944"/>
          <w:tab w:val="left" w:pos="14664"/>
          <w:tab w:val="left" w:pos="15384"/>
        </w:tabs>
        <w:suppressAutoHyphens/>
        <w:overflowPunct w:val="0"/>
        <w:autoSpaceDE w:val="0"/>
        <w:ind w:left="426" w:right="-234" w:hanging="426"/>
        <w:jc w:val="both"/>
        <w:textAlignment w:val="baseline"/>
        <w:rPr>
          <w:rFonts w:ascii="Montserrat" w:eastAsia="Calibri" w:hAnsi="Montserrat" w:cstheme="minorHAnsi"/>
          <w:iCs/>
          <w:noProof/>
          <w:sz w:val="20"/>
          <w:szCs w:val="20"/>
          <w:highlight w:val="yellow"/>
        </w:rPr>
      </w:pPr>
    </w:p>
    <w:p w:rsidR="00FD25CC" w:rsidRPr="003B5617" w:rsidRDefault="00FD25CC" w:rsidP="0081380B">
      <w:pPr>
        <w:tabs>
          <w:tab w:val="left" w:pos="1800"/>
          <w:tab w:val="left" w:pos="10398"/>
          <w:tab w:val="left" w:pos="11064"/>
          <w:tab w:val="left" w:pos="11784"/>
          <w:tab w:val="left" w:pos="12504"/>
          <w:tab w:val="left" w:pos="13224"/>
          <w:tab w:val="left" w:pos="13944"/>
          <w:tab w:val="left" w:pos="14664"/>
          <w:tab w:val="left" w:pos="15384"/>
        </w:tabs>
        <w:suppressAutoHyphens/>
        <w:overflowPunct w:val="0"/>
        <w:autoSpaceDE w:val="0"/>
        <w:ind w:left="426" w:right="-234" w:hanging="426"/>
        <w:jc w:val="both"/>
        <w:textAlignment w:val="baseline"/>
        <w:rPr>
          <w:rFonts w:ascii="Montserrat" w:eastAsia="Calibri" w:hAnsi="Montserrat" w:cstheme="minorHAnsi"/>
          <w:iCs/>
          <w:noProof/>
          <w:sz w:val="20"/>
          <w:szCs w:val="20"/>
        </w:rPr>
      </w:pPr>
      <w:r>
        <w:rPr>
          <w:rFonts w:ascii="Montserrat" w:eastAsia="Calibri" w:hAnsi="Montserrat" w:cstheme="minorHAnsi"/>
          <w:iCs/>
          <w:noProof/>
          <w:sz w:val="20"/>
          <w:szCs w:val="20"/>
        </w:rPr>
        <w:tab/>
      </w:r>
      <w:r w:rsidRPr="003B5617">
        <w:rPr>
          <w:rFonts w:ascii="Montserrat" w:eastAsia="Calibri" w:hAnsi="Montserrat" w:cstheme="minorHAnsi"/>
          <w:iCs/>
          <w:noProof/>
          <w:sz w:val="20"/>
          <w:szCs w:val="20"/>
        </w:rPr>
        <w:t xml:space="preserve">Para </w:t>
      </w:r>
      <w:r>
        <w:rPr>
          <w:rFonts w:ascii="Montserrat" w:eastAsia="Calibri" w:hAnsi="Montserrat" w:cstheme="minorHAnsi"/>
          <w:iCs/>
          <w:noProof/>
          <w:sz w:val="20"/>
          <w:szCs w:val="20"/>
        </w:rPr>
        <w:t>esta contratación</w:t>
      </w:r>
      <w:r w:rsidRPr="003B5617">
        <w:rPr>
          <w:rFonts w:ascii="Montserrat" w:eastAsia="Calibri" w:hAnsi="Montserrat" w:cstheme="minorHAnsi"/>
          <w:iCs/>
          <w:noProof/>
          <w:sz w:val="20"/>
          <w:szCs w:val="20"/>
        </w:rPr>
        <w:t>, será el</w:t>
      </w:r>
      <w:r>
        <w:rPr>
          <w:rFonts w:ascii="Montserrat" w:eastAsia="Calibri" w:hAnsi="Montserrat" w:cstheme="minorHAnsi"/>
          <w:iCs/>
          <w:noProof/>
          <w:sz w:val="20"/>
          <w:szCs w:val="20"/>
        </w:rPr>
        <w:t xml:space="preserve"> Titular de la Jefatura de Conservación y Servicios Generales.</w:t>
      </w:r>
      <w:r w:rsidR="0081380B">
        <w:rPr>
          <w:rFonts w:ascii="Montserrat" w:eastAsia="Calibri" w:hAnsi="Montserrat" w:cstheme="minorHAnsi"/>
          <w:iCs/>
          <w:noProof/>
          <w:sz w:val="20"/>
          <w:szCs w:val="20"/>
        </w:rPr>
        <w:t xml:space="preserve"> </w:t>
      </w:r>
    </w:p>
    <w:p w:rsidR="00FD25CC" w:rsidRPr="00445349" w:rsidRDefault="00FD25CC" w:rsidP="00443227">
      <w:pPr>
        <w:pStyle w:val="Prrafodelista"/>
        <w:numPr>
          <w:ilvl w:val="0"/>
          <w:numId w:val="41"/>
        </w:numPr>
        <w:suppressAutoHyphens/>
        <w:ind w:left="426" w:right="-234" w:hanging="426"/>
        <w:jc w:val="both"/>
        <w:rPr>
          <w:rFonts w:ascii="Montserrat" w:eastAsia="Calibri" w:hAnsi="Montserrat" w:cstheme="minorHAnsi"/>
          <w:iCs/>
          <w:noProof/>
          <w:sz w:val="20"/>
          <w:szCs w:val="20"/>
        </w:rPr>
      </w:pPr>
      <w:r w:rsidRPr="00445349">
        <w:rPr>
          <w:rFonts w:ascii="Montserrat" w:eastAsia="Calibri" w:hAnsi="Montserrat" w:cstheme="minorHAnsi"/>
          <w:b/>
          <w:iCs/>
          <w:noProof/>
          <w:sz w:val="20"/>
          <w:szCs w:val="20"/>
        </w:rPr>
        <w:t>Área Contratante</w:t>
      </w:r>
      <w:r w:rsidRPr="00445349">
        <w:rPr>
          <w:rFonts w:ascii="Montserrat" w:eastAsia="Calibri" w:hAnsi="Montserrat" w:cstheme="minorHAnsi"/>
          <w:iCs/>
          <w:noProof/>
          <w:sz w:val="20"/>
          <w:szCs w:val="20"/>
        </w:rPr>
        <w:t>: La facultada en la dependencia o entidad para realizar procedimientos de contratación a efecto de contratar la prestación del servicio que requiere el IMSS, por lo que para este procedimiento</w:t>
      </w:r>
      <w:r w:rsidRPr="00445349">
        <w:rPr>
          <w:rFonts w:ascii="Montserrat" w:hAnsi="Montserrat"/>
          <w:sz w:val="20"/>
          <w:szCs w:val="20"/>
        </w:rPr>
        <w:t xml:space="preserve"> </w:t>
      </w:r>
      <w:r w:rsidRPr="00445349">
        <w:rPr>
          <w:rFonts w:ascii="Montserrat" w:eastAsia="Calibri" w:hAnsi="Montserrat" w:cstheme="minorHAnsi"/>
          <w:iCs/>
          <w:noProof/>
          <w:sz w:val="20"/>
          <w:szCs w:val="20"/>
        </w:rPr>
        <w:t>se define como área co</w:t>
      </w:r>
      <w:r>
        <w:rPr>
          <w:rFonts w:ascii="Montserrat" w:eastAsia="Calibri" w:hAnsi="Montserrat" w:cstheme="minorHAnsi"/>
          <w:iCs/>
          <w:noProof/>
          <w:sz w:val="20"/>
          <w:szCs w:val="20"/>
        </w:rPr>
        <w:t>n</w:t>
      </w:r>
      <w:r w:rsidRPr="00445349">
        <w:rPr>
          <w:rFonts w:ascii="Montserrat" w:eastAsia="Calibri" w:hAnsi="Montserrat" w:cstheme="minorHAnsi"/>
          <w:iCs/>
          <w:noProof/>
          <w:sz w:val="20"/>
          <w:szCs w:val="20"/>
        </w:rPr>
        <w:t>tratante a la</w:t>
      </w:r>
      <w:r>
        <w:rPr>
          <w:rFonts w:ascii="Montserrat" w:eastAsia="Calibri" w:hAnsi="Montserrat" w:cstheme="minorHAnsi"/>
          <w:iCs/>
          <w:noProof/>
          <w:sz w:val="20"/>
          <w:szCs w:val="20"/>
        </w:rPr>
        <w:t xml:space="preserve"> Oficina de Adquisición de Bienes y Contratación de Servicios.</w:t>
      </w:r>
    </w:p>
    <w:p w:rsidR="00FD25CC" w:rsidRPr="00445349" w:rsidRDefault="00FD25CC" w:rsidP="00FD25CC">
      <w:pPr>
        <w:pStyle w:val="Prrafodelista"/>
        <w:ind w:left="426" w:right="-234" w:hanging="426"/>
        <w:rPr>
          <w:rFonts w:ascii="Montserrat" w:eastAsia="Calibri" w:hAnsi="Montserrat" w:cstheme="minorHAnsi"/>
          <w:b/>
          <w:iCs/>
          <w:noProof/>
          <w:sz w:val="20"/>
          <w:szCs w:val="20"/>
        </w:rPr>
      </w:pPr>
    </w:p>
    <w:p w:rsidR="00FD25CC" w:rsidRPr="00C25238" w:rsidRDefault="00FD25CC" w:rsidP="00443227">
      <w:pPr>
        <w:pStyle w:val="Prrafodelista"/>
        <w:numPr>
          <w:ilvl w:val="0"/>
          <w:numId w:val="41"/>
        </w:numPr>
        <w:suppressAutoHyphens/>
        <w:ind w:left="426" w:right="-234" w:hanging="426"/>
        <w:jc w:val="both"/>
        <w:rPr>
          <w:rFonts w:ascii="Montserrat" w:eastAsia="Calibri" w:hAnsi="Montserrat" w:cstheme="minorHAnsi"/>
          <w:b/>
          <w:iCs/>
          <w:noProof/>
          <w:sz w:val="20"/>
          <w:szCs w:val="20"/>
        </w:rPr>
      </w:pPr>
      <w:r w:rsidRPr="00D26C7A">
        <w:rPr>
          <w:rFonts w:ascii="Montserrat" w:eastAsia="Calibri" w:hAnsi="Montserrat" w:cstheme="minorHAnsi"/>
          <w:b/>
          <w:iCs/>
          <w:noProof/>
          <w:sz w:val="20"/>
          <w:szCs w:val="20"/>
        </w:rPr>
        <w:t>Área Requirente</w:t>
      </w:r>
      <w:r w:rsidRPr="00D26C7A">
        <w:rPr>
          <w:rFonts w:ascii="Montserrat" w:eastAsia="Calibri" w:hAnsi="Montserrat" w:cstheme="minorHAnsi"/>
          <w:iCs/>
          <w:noProof/>
          <w:sz w:val="20"/>
          <w:szCs w:val="20"/>
        </w:rPr>
        <w:t>:</w:t>
      </w:r>
      <w:r w:rsidRPr="00D26C7A">
        <w:rPr>
          <w:rFonts w:ascii="Montserrat" w:hAnsi="Montserrat"/>
          <w:sz w:val="20"/>
          <w:szCs w:val="20"/>
        </w:rPr>
        <w:t xml:space="preserve"> L</w:t>
      </w:r>
      <w:r>
        <w:rPr>
          <w:rFonts w:ascii="Montserrat" w:hAnsi="Montserrat"/>
          <w:sz w:val="20"/>
          <w:szCs w:val="20"/>
        </w:rPr>
        <w:t>a Jefatura de Conservación y Servicios Generales,</w:t>
      </w:r>
      <w:r w:rsidRPr="00D26C7A">
        <w:rPr>
          <w:rFonts w:ascii="Montserrat" w:hAnsi="Montserrat"/>
          <w:sz w:val="20"/>
          <w:szCs w:val="20"/>
        </w:rPr>
        <w:t xml:space="preserve"> en los términos de lo establecido en la fracción </w:t>
      </w:r>
      <w:r w:rsidRPr="00257184">
        <w:rPr>
          <w:rFonts w:ascii="Montserrat" w:hAnsi="Montserrat"/>
          <w:sz w:val="20"/>
          <w:szCs w:val="20"/>
        </w:rPr>
        <w:t>II</w:t>
      </w:r>
      <w:r w:rsidRPr="00D26C7A">
        <w:rPr>
          <w:rFonts w:ascii="Montserrat" w:hAnsi="Montserrat"/>
          <w:sz w:val="20"/>
          <w:szCs w:val="20"/>
        </w:rPr>
        <w:t xml:space="preserve"> del artículo </w:t>
      </w:r>
      <w:r w:rsidRPr="00EE2FBA">
        <w:rPr>
          <w:rFonts w:ascii="Montserrat" w:hAnsi="Montserrat"/>
          <w:sz w:val="20"/>
          <w:szCs w:val="20"/>
        </w:rPr>
        <w:t>2</w:t>
      </w:r>
      <w:r w:rsidRPr="00D26C7A">
        <w:rPr>
          <w:rFonts w:ascii="Montserrat" w:hAnsi="Montserrat"/>
          <w:sz w:val="20"/>
          <w:szCs w:val="20"/>
        </w:rPr>
        <w:t xml:space="preserve"> del RLAASSP.</w:t>
      </w:r>
    </w:p>
    <w:p w:rsidR="00FD25CC" w:rsidRPr="00C25238" w:rsidRDefault="00FD25CC" w:rsidP="00FD25CC">
      <w:pPr>
        <w:pStyle w:val="Prrafodelista"/>
        <w:ind w:left="426" w:hanging="426"/>
        <w:rPr>
          <w:rFonts w:ascii="Montserrat" w:hAnsi="Montserrat"/>
          <w:sz w:val="20"/>
          <w:szCs w:val="20"/>
        </w:rPr>
      </w:pPr>
    </w:p>
    <w:p w:rsidR="00FD25CC" w:rsidRPr="00B55353" w:rsidRDefault="00FD25CC" w:rsidP="00443227">
      <w:pPr>
        <w:pStyle w:val="Prrafodelista"/>
        <w:numPr>
          <w:ilvl w:val="0"/>
          <w:numId w:val="41"/>
        </w:numPr>
        <w:suppressAutoHyphens/>
        <w:spacing w:after="200"/>
        <w:ind w:left="426" w:right="-234" w:hanging="426"/>
        <w:jc w:val="both"/>
        <w:rPr>
          <w:rFonts w:ascii="Montserrat" w:eastAsia="Calibri" w:hAnsi="Montserrat" w:cstheme="minorHAnsi"/>
          <w:iCs/>
          <w:noProof/>
          <w:sz w:val="20"/>
          <w:szCs w:val="20"/>
          <w:lang w:val="es-ES_tradnl"/>
        </w:rPr>
      </w:pPr>
      <w:r w:rsidRPr="00B55353">
        <w:rPr>
          <w:rFonts w:ascii="Montserrat" w:hAnsi="Montserrat"/>
          <w:sz w:val="20"/>
          <w:szCs w:val="20"/>
        </w:rPr>
        <w:t xml:space="preserve"> </w:t>
      </w:r>
      <w:r w:rsidRPr="00B55353">
        <w:rPr>
          <w:rFonts w:ascii="Montserrat" w:eastAsia="Calibri" w:hAnsi="Montserrat" w:cstheme="minorHAnsi"/>
          <w:b/>
          <w:iCs/>
          <w:noProof/>
          <w:sz w:val="20"/>
          <w:szCs w:val="20"/>
        </w:rPr>
        <w:t>Área Técnica</w:t>
      </w:r>
      <w:r w:rsidRPr="00B55353">
        <w:rPr>
          <w:rFonts w:ascii="Montserrat" w:eastAsia="Calibri" w:hAnsi="Montserrat" w:cstheme="minorHAnsi"/>
          <w:iCs/>
          <w:noProof/>
          <w:sz w:val="20"/>
          <w:szCs w:val="20"/>
        </w:rPr>
        <w:t xml:space="preserve">: </w:t>
      </w:r>
      <w:r w:rsidRPr="00B55353">
        <w:rPr>
          <w:rFonts w:ascii="Montserrat" w:eastAsia="Calibri" w:hAnsi="Montserrat" w:cstheme="minorHAnsi"/>
          <w:iCs/>
          <w:noProof/>
          <w:sz w:val="20"/>
          <w:szCs w:val="20"/>
          <w:lang w:val="es-ES_tradnl"/>
        </w:rPr>
        <w:t xml:space="preserve">La que en la dependencia o entidad elabora las especificaciones tecnicas que se deberán incluir en el procedimiento de contratación, evalúa la proposición técnica y es responsable de apoyar al área contratante a responder en la junta de aclaraciones, en su ámbito de competencia, las solicitudes de aclaración que sobre estos aspectos realicen los licitantes, en </w:t>
      </w:r>
      <w:r w:rsidRPr="00B55353">
        <w:rPr>
          <w:rFonts w:ascii="Montserrat" w:eastAsiaTheme="minorEastAsia" w:hAnsi="Montserrat"/>
          <w:sz w:val="20"/>
          <w:szCs w:val="20"/>
          <w:lang w:val="es-ES_tradnl"/>
        </w:rPr>
        <w:t xml:space="preserve">términos de lo establecido en la fracción III del artículo 2 del RLAASSP. </w:t>
      </w:r>
      <w:r w:rsidRPr="00B55353">
        <w:rPr>
          <w:rFonts w:ascii="Montserrat" w:eastAsia="Calibri" w:hAnsi="Montserrat" w:cstheme="minorHAnsi"/>
          <w:iCs/>
          <w:noProof/>
          <w:sz w:val="20"/>
          <w:szCs w:val="20"/>
          <w:lang w:val="es-ES_tradnl"/>
        </w:rPr>
        <w:t xml:space="preserve">Para la evaluación técnico será el personal designado </w:t>
      </w:r>
      <w:r>
        <w:rPr>
          <w:rFonts w:ascii="Montserrat" w:eastAsia="Calibri" w:hAnsi="Montserrat" w:cstheme="minorHAnsi"/>
          <w:iCs/>
          <w:noProof/>
          <w:sz w:val="20"/>
          <w:szCs w:val="20"/>
          <w:lang w:val="es-ES_tradnl"/>
        </w:rPr>
        <w:t xml:space="preserve">de la </w:t>
      </w:r>
      <w:r w:rsidRPr="00B55353">
        <w:rPr>
          <w:rFonts w:ascii="Montserrat" w:eastAsia="Calibri" w:hAnsi="Montserrat" w:cstheme="minorHAnsi"/>
          <w:iCs/>
          <w:noProof/>
          <w:sz w:val="20"/>
          <w:szCs w:val="20"/>
          <w:lang w:val="es-ES_tradnl"/>
        </w:rPr>
        <w:t>Jefatura de Servicios Generales.</w:t>
      </w:r>
    </w:p>
    <w:p w:rsidR="00FD25CC" w:rsidRPr="0081380B" w:rsidRDefault="0081380B" w:rsidP="00443227">
      <w:pPr>
        <w:pStyle w:val="Prrafodelista"/>
        <w:widowControl w:val="0"/>
        <w:numPr>
          <w:ilvl w:val="0"/>
          <w:numId w:val="41"/>
        </w:numPr>
        <w:ind w:left="426" w:right="-234" w:hanging="426"/>
        <w:contextualSpacing/>
        <w:jc w:val="both"/>
        <w:rPr>
          <w:rFonts w:ascii="Montserrat" w:eastAsia="Calibri" w:hAnsi="Montserrat" w:cstheme="minorHAnsi"/>
          <w:noProof/>
          <w:sz w:val="20"/>
          <w:szCs w:val="20"/>
        </w:rPr>
      </w:pPr>
      <w:r>
        <w:rPr>
          <w:rFonts w:ascii="Montserrat" w:eastAsia="Calibri" w:hAnsi="Montserrat" w:cstheme="minorHAnsi"/>
          <w:b/>
          <w:noProof/>
          <w:sz w:val="20"/>
          <w:szCs w:val="20"/>
        </w:rPr>
        <w:t>Compras MX</w:t>
      </w:r>
      <w:r w:rsidR="00FD25CC" w:rsidRPr="00445349">
        <w:rPr>
          <w:rFonts w:ascii="Montserrat" w:eastAsia="Calibri" w:hAnsi="Montserrat" w:cstheme="minorHAnsi"/>
          <w:noProof/>
          <w:sz w:val="20"/>
          <w:szCs w:val="20"/>
        </w:rPr>
        <w:t xml:space="preserve">: Sistema Electrónico de Información Pública Gubernamental, administrado por la SHCP, con dirección electrónica en Internet: </w:t>
      </w:r>
      <w:hyperlink r:id="rId9" w:history="1">
        <w:r>
          <w:rPr>
            <w:rStyle w:val="Hipervnculo"/>
            <w:rFonts w:ascii="Montserrat" w:eastAsia="Calibri" w:hAnsi="Montserrat" w:cstheme="minorHAnsi"/>
            <w:noProof/>
            <w:sz w:val="20"/>
            <w:szCs w:val="20"/>
          </w:rPr>
          <w:t>https://comprasmx.buengobierno.gob.mx</w:t>
        </w:r>
      </w:hyperlink>
    </w:p>
    <w:p w:rsidR="0081380B" w:rsidRPr="0081380B" w:rsidRDefault="0081380B" w:rsidP="0081380B">
      <w:pPr>
        <w:pStyle w:val="Prrafodelista"/>
        <w:widowControl w:val="0"/>
        <w:ind w:left="426" w:right="-234"/>
        <w:contextualSpacing/>
        <w:jc w:val="both"/>
        <w:rPr>
          <w:rFonts w:ascii="Montserrat" w:eastAsia="Calibri" w:hAnsi="Montserrat" w:cstheme="minorHAnsi"/>
          <w:noProof/>
          <w:sz w:val="20"/>
          <w:szCs w:val="20"/>
        </w:rPr>
      </w:pPr>
    </w:p>
    <w:p w:rsidR="00FD25CC" w:rsidRPr="00445349" w:rsidRDefault="00FD25CC" w:rsidP="00443227">
      <w:pPr>
        <w:pStyle w:val="Prrafodelista"/>
        <w:widowControl w:val="0"/>
        <w:numPr>
          <w:ilvl w:val="0"/>
          <w:numId w:val="41"/>
        </w:numPr>
        <w:ind w:left="426" w:right="-234" w:hanging="426"/>
        <w:contextualSpacing/>
        <w:jc w:val="both"/>
        <w:rPr>
          <w:rFonts w:ascii="Montserrat" w:eastAsia="Calibri" w:hAnsi="Montserrat" w:cstheme="minorHAnsi"/>
          <w:noProof/>
          <w:sz w:val="20"/>
          <w:szCs w:val="20"/>
        </w:rPr>
      </w:pPr>
      <w:r w:rsidRPr="00445349">
        <w:rPr>
          <w:rFonts w:ascii="Montserrat" w:eastAsia="Calibri" w:hAnsi="Montserrat" w:cstheme="minorHAnsi"/>
          <w:b/>
          <w:noProof/>
          <w:sz w:val="20"/>
          <w:szCs w:val="20"/>
        </w:rPr>
        <w:t>Contrato:</w:t>
      </w:r>
      <w:r w:rsidRPr="00445349">
        <w:rPr>
          <w:rFonts w:ascii="Montserrat" w:eastAsia="Calibri" w:hAnsi="Montserrat" w:cstheme="minorHAnsi"/>
          <w:noProof/>
          <w:sz w:val="20"/>
          <w:szCs w:val="20"/>
        </w:rPr>
        <w:t xml:space="preserve"> </w:t>
      </w:r>
      <w:r w:rsidRPr="00445349">
        <w:rPr>
          <w:rFonts w:ascii="Montserrat" w:hAnsi="Montserrat" w:cstheme="minorHAnsi"/>
          <w:noProof/>
          <w:sz w:val="20"/>
          <w:szCs w:val="20"/>
          <w:lang w:eastAsia="es-MX"/>
        </w:rPr>
        <w:t>El acuerdo de voluntades para crear o transferir derechos y obligaciones, a través del cual se formaliza la adquisición o arrendamiento de bienes muebl</w:t>
      </w:r>
      <w:r>
        <w:rPr>
          <w:rFonts w:ascii="Montserrat" w:hAnsi="Montserrat" w:cstheme="minorHAnsi"/>
          <w:noProof/>
          <w:sz w:val="20"/>
          <w:szCs w:val="20"/>
          <w:lang w:eastAsia="es-MX"/>
        </w:rPr>
        <w:t xml:space="preserve">es o la prestación de servicios, </w:t>
      </w:r>
      <w:r w:rsidRPr="00445349">
        <w:rPr>
          <w:rFonts w:ascii="Montserrat" w:eastAsia="Calibri" w:hAnsi="Montserrat" w:cstheme="minorHAnsi"/>
          <w:noProof/>
          <w:sz w:val="20"/>
          <w:szCs w:val="20"/>
        </w:rPr>
        <w:t>de conformidad al MAAGMAASSP.</w:t>
      </w:r>
    </w:p>
    <w:p w:rsidR="0033119E" w:rsidRPr="0033119E" w:rsidRDefault="0033119E" w:rsidP="0033119E">
      <w:pPr>
        <w:pStyle w:val="Prrafodelista"/>
        <w:widowControl w:val="0"/>
        <w:ind w:left="426" w:right="-234"/>
        <w:contextualSpacing/>
        <w:jc w:val="both"/>
        <w:rPr>
          <w:rFonts w:ascii="Montserrat" w:eastAsia="Calibri" w:hAnsi="Montserrat" w:cstheme="minorHAnsi"/>
          <w:noProof/>
          <w:sz w:val="20"/>
          <w:szCs w:val="20"/>
        </w:rPr>
      </w:pPr>
    </w:p>
    <w:p w:rsidR="00FD25CC" w:rsidRPr="00445349" w:rsidRDefault="00FD25CC" w:rsidP="00443227">
      <w:pPr>
        <w:pStyle w:val="Prrafodelista"/>
        <w:widowControl w:val="0"/>
        <w:numPr>
          <w:ilvl w:val="0"/>
          <w:numId w:val="41"/>
        </w:numPr>
        <w:ind w:left="426" w:right="-234" w:hanging="426"/>
        <w:contextualSpacing/>
        <w:jc w:val="both"/>
        <w:rPr>
          <w:rFonts w:ascii="Montserrat" w:eastAsia="Calibri" w:hAnsi="Montserrat" w:cstheme="minorHAnsi"/>
          <w:noProof/>
          <w:sz w:val="20"/>
          <w:szCs w:val="20"/>
        </w:rPr>
      </w:pPr>
      <w:r w:rsidRPr="00445349">
        <w:rPr>
          <w:rFonts w:ascii="Montserrat" w:eastAsia="Calibri" w:hAnsi="Montserrat" w:cstheme="minorHAnsi"/>
          <w:b/>
          <w:noProof/>
          <w:sz w:val="20"/>
          <w:szCs w:val="20"/>
        </w:rPr>
        <w:t xml:space="preserve">Convocatoria: </w:t>
      </w:r>
      <w:r w:rsidRPr="00445349">
        <w:rPr>
          <w:rFonts w:ascii="Montserrat" w:eastAsia="Calibri" w:hAnsi="Montserrat" w:cstheme="minorHAnsi"/>
          <w:noProof/>
          <w:sz w:val="20"/>
          <w:szCs w:val="20"/>
        </w:rPr>
        <w:t>El documento que contiene los requisitos de carácter legal, técnico y económico con respecto de los servicios objeto de la contratación y las personas interesadas en proveerlos o prestarlos, así como los términos a que se sujetará el procedimiento de contratación respectivo y los derechos y obligaciones de las partes, de conformidad al MAAGMAASSP.</w:t>
      </w:r>
    </w:p>
    <w:p w:rsidR="00FD25CC" w:rsidRPr="00445349" w:rsidRDefault="00FD25CC" w:rsidP="00FD25CC">
      <w:pPr>
        <w:pStyle w:val="Prrafodelista"/>
        <w:ind w:left="426" w:hanging="426"/>
        <w:rPr>
          <w:rFonts w:ascii="Montserrat" w:eastAsia="Calibri" w:hAnsi="Montserrat" w:cstheme="minorHAnsi"/>
          <w:b/>
          <w:noProof/>
          <w:sz w:val="20"/>
          <w:szCs w:val="20"/>
        </w:rPr>
      </w:pPr>
    </w:p>
    <w:p w:rsidR="00FD25CC" w:rsidRPr="00445349" w:rsidRDefault="00FD25CC" w:rsidP="00443227">
      <w:pPr>
        <w:pStyle w:val="Prrafodelista"/>
        <w:widowControl w:val="0"/>
        <w:numPr>
          <w:ilvl w:val="0"/>
          <w:numId w:val="41"/>
        </w:numPr>
        <w:ind w:left="426" w:right="-234" w:hanging="426"/>
        <w:contextualSpacing/>
        <w:jc w:val="both"/>
        <w:rPr>
          <w:rFonts w:ascii="Montserrat" w:eastAsia="Calibri" w:hAnsi="Montserrat" w:cstheme="minorHAnsi"/>
          <w:noProof/>
          <w:sz w:val="20"/>
          <w:szCs w:val="20"/>
        </w:rPr>
      </w:pPr>
      <w:r w:rsidRPr="00445349">
        <w:rPr>
          <w:rFonts w:ascii="Montserrat" w:eastAsia="Calibri" w:hAnsi="Montserrat" w:cstheme="minorHAnsi"/>
          <w:b/>
          <w:noProof/>
          <w:sz w:val="20"/>
          <w:szCs w:val="20"/>
        </w:rPr>
        <w:t xml:space="preserve">Delegaciones Estatales o Regionales: </w:t>
      </w:r>
      <w:r w:rsidRPr="00445349">
        <w:rPr>
          <w:rFonts w:ascii="Montserrat" w:eastAsia="Calibri" w:hAnsi="Montserrat" w:cstheme="minorHAnsi"/>
          <w:noProof/>
          <w:sz w:val="20"/>
          <w:szCs w:val="20"/>
        </w:rPr>
        <w:t xml:space="preserve">Son órganos de operación administrativa desconcentrada del IMSS, en términos de lo establecido en el artículo </w:t>
      </w:r>
      <w:r w:rsidRPr="00257184">
        <w:rPr>
          <w:rFonts w:ascii="Montserrat" w:eastAsia="Calibri" w:hAnsi="Montserrat" w:cstheme="minorHAnsi"/>
          <w:noProof/>
          <w:sz w:val="20"/>
          <w:szCs w:val="20"/>
        </w:rPr>
        <w:t>2, fracción IV</w:t>
      </w:r>
      <w:r w:rsidRPr="00445349">
        <w:rPr>
          <w:rFonts w:ascii="Montserrat" w:eastAsia="Calibri" w:hAnsi="Montserrat" w:cstheme="minorHAnsi"/>
          <w:noProof/>
          <w:sz w:val="20"/>
          <w:szCs w:val="20"/>
        </w:rPr>
        <w:t xml:space="preserve"> inciso </w:t>
      </w:r>
      <w:r w:rsidRPr="00445349">
        <w:rPr>
          <w:rFonts w:ascii="Montserrat" w:eastAsia="Calibri" w:hAnsi="Montserrat" w:cstheme="minorHAnsi"/>
          <w:b/>
          <w:noProof/>
          <w:sz w:val="20"/>
          <w:szCs w:val="20"/>
        </w:rPr>
        <w:t>a)</w:t>
      </w:r>
      <w:r w:rsidRPr="00445349">
        <w:rPr>
          <w:rFonts w:ascii="Montserrat" w:eastAsia="Calibri" w:hAnsi="Montserrat" w:cstheme="minorHAnsi"/>
          <w:noProof/>
          <w:sz w:val="20"/>
          <w:szCs w:val="20"/>
        </w:rPr>
        <w:t xml:space="preserve"> del Reglamento Interior del IMSS.</w:t>
      </w:r>
    </w:p>
    <w:p w:rsidR="00FD25CC" w:rsidRPr="00445349" w:rsidRDefault="00FD25CC" w:rsidP="00FD25CC">
      <w:pPr>
        <w:pStyle w:val="Prrafodelista"/>
        <w:ind w:left="426" w:right="-234" w:hanging="426"/>
        <w:rPr>
          <w:rFonts w:ascii="Montserrat" w:eastAsia="Calibri" w:hAnsi="Montserrat" w:cstheme="minorHAnsi"/>
          <w:noProof/>
          <w:sz w:val="20"/>
          <w:szCs w:val="20"/>
        </w:rPr>
      </w:pPr>
    </w:p>
    <w:p w:rsidR="00FD25CC" w:rsidRPr="00445349" w:rsidRDefault="00FD25CC" w:rsidP="00443227">
      <w:pPr>
        <w:pStyle w:val="Prrafodelista"/>
        <w:widowControl w:val="0"/>
        <w:numPr>
          <w:ilvl w:val="0"/>
          <w:numId w:val="41"/>
        </w:numPr>
        <w:ind w:left="426" w:right="-234" w:hanging="426"/>
        <w:contextualSpacing/>
        <w:jc w:val="both"/>
        <w:rPr>
          <w:rFonts w:ascii="Montserrat" w:eastAsia="Calibri" w:hAnsi="Montserrat" w:cstheme="minorHAnsi"/>
          <w:noProof/>
          <w:sz w:val="20"/>
          <w:szCs w:val="20"/>
        </w:rPr>
      </w:pPr>
      <w:r w:rsidRPr="00445349">
        <w:rPr>
          <w:rFonts w:ascii="Montserrat" w:eastAsia="Calibri" w:hAnsi="Montserrat" w:cstheme="minorHAnsi"/>
          <w:b/>
          <w:sz w:val="20"/>
          <w:szCs w:val="20"/>
          <w:lang w:eastAsia="ar-SA"/>
        </w:rPr>
        <w:t xml:space="preserve">Entidad Convocante: </w:t>
      </w:r>
      <w:r w:rsidRPr="00445349">
        <w:rPr>
          <w:rFonts w:ascii="Montserrat" w:eastAsia="Calibri" w:hAnsi="Montserrat" w:cstheme="minorHAnsi"/>
          <w:sz w:val="20"/>
          <w:szCs w:val="20"/>
          <w:lang w:eastAsia="ar-SA"/>
        </w:rPr>
        <w:t>Instituto Mexicano del Seguro Social (IMSS).</w:t>
      </w:r>
    </w:p>
    <w:p w:rsidR="00FD25CC" w:rsidRPr="00445349" w:rsidRDefault="00FD25CC" w:rsidP="00FD25CC">
      <w:pPr>
        <w:pStyle w:val="Prrafodelista"/>
        <w:ind w:left="426" w:right="-234" w:hanging="426"/>
        <w:rPr>
          <w:rFonts w:ascii="Montserrat" w:eastAsia="Calibri" w:hAnsi="Montserrat" w:cstheme="minorHAnsi"/>
          <w:noProof/>
          <w:sz w:val="20"/>
          <w:szCs w:val="20"/>
        </w:rPr>
      </w:pPr>
    </w:p>
    <w:p w:rsidR="00FD25CC" w:rsidRPr="00445349" w:rsidRDefault="00FD25CC" w:rsidP="00443227">
      <w:pPr>
        <w:pStyle w:val="Prrafodelista"/>
        <w:widowControl w:val="0"/>
        <w:numPr>
          <w:ilvl w:val="0"/>
          <w:numId w:val="41"/>
        </w:numPr>
        <w:ind w:left="426" w:right="-234" w:hanging="426"/>
        <w:contextualSpacing/>
        <w:jc w:val="both"/>
        <w:rPr>
          <w:rFonts w:ascii="Montserrat" w:eastAsia="Calibri" w:hAnsi="Montserrat" w:cstheme="minorHAnsi"/>
          <w:noProof/>
          <w:sz w:val="20"/>
          <w:szCs w:val="20"/>
        </w:rPr>
      </w:pPr>
      <w:r w:rsidRPr="00445349">
        <w:rPr>
          <w:rFonts w:ascii="Montserrat" w:eastAsia="Calibri" w:hAnsi="Montserrat" w:cstheme="minorHAnsi"/>
          <w:b/>
          <w:sz w:val="20"/>
          <w:szCs w:val="20"/>
          <w:lang w:eastAsia="ar-SA"/>
        </w:rPr>
        <w:t>Escrito Libre:</w:t>
      </w:r>
      <w:r w:rsidRPr="00445349">
        <w:rPr>
          <w:rFonts w:ascii="Montserrat" w:eastAsia="Calibri" w:hAnsi="Montserrat" w:cstheme="minorHAnsi"/>
          <w:sz w:val="20"/>
          <w:szCs w:val="20"/>
          <w:lang w:eastAsia="ar-SA"/>
        </w:rPr>
        <w:t xml:space="preserve"> Documento que deberá cumplir como mínimo con los datos requeridos en la Convocatoria, sin importar el orden y/o ubicación del contenido.</w:t>
      </w:r>
    </w:p>
    <w:p w:rsidR="00FD25CC" w:rsidRPr="00445349" w:rsidRDefault="00FD25CC" w:rsidP="00FD25CC">
      <w:pPr>
        <w:pStyle w:val="Prrafodelista"/>
        <w:ind w:left="426" w:right="-234" w:hanging="426"/>
        <w:rPr>
          <w:rFonts w:ascii="Montserrat" w:eastAsia="Calibri" w:hAnsi="Montserrat" w:cstheme="minorHAnsi"/>
          <w:noProof/>
          <w:sz w:val="20"/>
          <w:szCs w:val="20"/>
        </w:rPr>
      </w:pPr>
    </w:p>
    <w:p w:rsidR="00FD25CC" w:rsidRPr="00445349" w:rsidRDefault="00FD25CC" w:rsidP="00443227">
      <w:pPr>
        <w:pStyle w:val="Prrafodelista"/>
        <w:widowControl w:val="0"/>
        <w:numPr>
          <w:ilvl w:val="0"/>
          <w:numId w:val="41"/>
        </w:numPr>
        <w:ind w:left="426" w:right="-234" w:hanging="426"/>
        <w:contextualSpacing/>
        <w:jc w:val="both"/>
        <w:rPr>
          <w:rFonts w:ascii="Montserrat" w:eastAsia="Calibri" w:hAnsi="Montserrat" w:cstheme="minorHAnsi"/>
          <w:noProof/>
          <w:sz w:val="20"/>
          <w:szCs w:val="20"/>
        </w:rPr>
      </w:pPr>
      <w:r w:rsidRPr="00445349">
        <w:rPr>
          <w:rFonts w:ascii="Montserrat" w:eastAsia="Calibri" w:hAnsi="Montserrat" w:cstheme="minorHAnsi"/>
          <w:b/>
          <w:noProof/>
          <w:sz w:val="20"/>
          <w:szCs w:val="20"/>
        </w:rPr>
        <w:t xml:space="preserve">INAI: </w:t>
      </w:r>
      <w:r w:rsidRPr="00445349">
        <w:rPr>
          <w:rFonts w:ascii="Montserrat" w:eastAsia="Calibri" w:hAnsi="Montserrat" w:cstheme="minorHAnsi"/>
          <w:noProof/>
          <w:sz w:val="20"/>
          <w:szCs w:val="20"/>
        </w:rPr>
        <w:t>Instituto Nacional de Transparencia, Acceso a la Información y Protección de Datos Personales.</w:t>
      </w:r>
    </w:p>
    <w:p w:rsidR="00FD25CC" w:rsidRPr="00445349" w:rsidRDefault="00FD25CC" w:rsidP="00FD25CC">
      <w:pPr>
        <w:pStyle w:val="Prrafodelista"/>
        <w:ind w:left="426" w:hanging="426"/>
        <w:rPr>
          <w:rFonts w:ascii="Montserrat" w:eastAsia="Calibri" w:hAnsi="Montserrat" w:cstheme="minorHAnsi"/>
          <w:noProof/>
          <w:sz w:val="20"/>
          <w:szCs w:val="20"/>
        </w:rPr>
      </w:pPr>
    </w:p>
    <w:p w:rsidR="00FD25CC" w:rsidRPr="00445349" w:rsidRDefault="00FD25CC" w:rsidP="00443227">
      <w:pPr>
        <w:pStyle w:val="Prrafodelista"/>
        <w:widowControl w:val="0"/>
        <w:numPr>
          <w:ilvl w:val="0"/>
          <w:numId w:val="41"/>
        </w:numPr>
        <w:ind w:left="426" w:right="-234" w:hanging="426"/>
        <w:contextualSpacing/>
        <w:jc w:val="both"/>
        <w:rPr>
          <w:rFonts w:ascii="Montserrat" w:eastAsia="Calibri" w:hAnsi="Montserrat" w:cstheme="minorHAnsi"/>
          <w:noProof/>
          <w:sz w:val="20"/>
          <w:szCs w:val="20"/>
        </w:rPr>
      </w:pPr>
      <w:r w:rsidRPr="00445349">
        <w:rPr>
          <w:rFonts w:ascii="Montserrat" w:eastAsia="Calibri" w:hAnsi="Montserrat" w:cstheme="minorHAnsi"/>
          <w:b/>
          <w:noProof/>
          <w:sz w:val="20"/>
          <w:szCs w:val="20"/>
        </w:rPr>
        <w:t>Instituto o IMSS:</w:t>
      </w:r>
      <w:r w:rsidRPr="00445349">
        <w:rPr>
          <w:rFonts w:ascii="Montserrat" w:eastAsia="Calibri" w:hAnsi="Montserrat" w:cstheme="minorHAnsi"/>
          <w:noProof/>
          <w:sz w:val="20"/>
          <w:szCs w:val="20"/>
        </w:rPr>
        <w:t xml:space="preserve"> Instituto Mexicano del Seguro Social.</w:t>
      </w:r>
    </w:p>
    <w:p w:rsidR="00FD25CC" w:rsidRPr="00445349" w:rsidRDefault="00FD25CC" w:rsidP="00FD25CC">
      <w:pPr>
        <w:pStyle w:val="Prrafodelista"/>
        <w:ind w:left="426" w:right="-234" w:hanging="426"/>
        <w:rPr>
          <w:rFonts w:ascii="Montserrat" w:eastAsia="Calibri" w:hAnsi="Montserrat" w:cstheme="minorHAnsi"/>
          <w:noProof/>
          <w:sz w:val="20"/>
          <w:szCs w:val="20"/>
        </w:rPr>
      </w:pPr>
    </w:p>
    <w:p w:rsidR="00FD25CC" w:rsidRPr="00445349" w:rsidRDefault="00FD25CC" w:rsidP="00443227">
      <w:pPr>
        <w:pStyle w:val="Prrafodelista"/>
        <w:widowControl w:val="0"/>
        <w:numPr>
          <w:ilvl w:val="0"/>
          <w:numId w:val="41"/>
        </w:numPr>
        <w:ind w:left="426" w:right="-234" w:hanging="426"/>
        <w:contextualSpacing/>
        <w:jc w:val="both"/>
        <w:rPr>
          <w:rFonts w:ascii="Montserrat" w:eastAsia="Calibri" w:hAnsi="Montserrat" w:cstheme="minorHAnsi"/>
          <w:noProof/>
          <w:sz w:val="20"/>
          <w:szCs w:val="20"/>
        </w:rPr>
      </w:pPr>
      <w:r w:rsidRPr="00445349">
        <w:rPr>
          <w:rFonts w:ascii="Montserrat" w:eastAsia="Calibri" w:hAnsi="Montserrat" w:cstheme="minorHAnsi"/>
          <w:b/>
          <w:noProof/>
          <w:sz w:val="20"/>
          <w:szCs w:val="20"/>
        </w:rPr>
        <w:t xml:space="preserve">ISR: </w:t>
      </w:r>
      <w:r w:rsidRPr="00445349">
        <w:rPr>
          <w:rFonts w:ascii="Montserrat" w:eastAsia="Calibri" w:hAnsi="Montserrat" w:cstheme="minorHAnsi"/>
          <w:noProof/>
          <w:sz w:val="20"/>
          <w:szCs w:val="20"/>
        </w:rPr>
        <w:t>Impuesto Sobre la Renta</w:t>
      </w:r>
    </w:p>
    <w:p w:rsidR="00FD25CC" w:rsidRPr="00445349" w:rsidRDefault="00FD25CC" w:rsidP="00FD25CC">
      <w:pPr>
        <w:pStyle w:val="Prrafodelista"/>
        <w:ind w:left="426" w:right="-234" w:hanging="426"/>
        <w:rPr>
          <w:rFonts w:ascii="Montserrat" w:eastAsia="Calibri" w:hAnsi="Montserrat" w:cstheme="minorHAnsi"/>
          <w:b/>
          <w:noProof/>
          <w:sz w:val="20"/>
          <w:szCs w:val="20"/>
        </w:rPr>
      </w:pPr>
    </w:p>
    <w:p w:rsidR="00FD25CC" w:rsidRPr="00445349" w:rsidRDefault="00FD25CC" w:rsidP="00443227">
      <w:pPr>
        <w:pStyle w:val="Prrafodelista"/>
        <w:widowControl w:val="0"/>
        <w:numPr>
          <w:ilvl w:val="0"/>
          <w:numId w:val="41"/>
        </w:numPr>
        <w:ind w:left="426" w:right="-234" w:hanging="426"/>
        <w:contextualSpacing/>
        <w:jc w:val="both"/>
        <w:rPr>
          <w:rFonts w:ascii="Montserrat" w:eastAsia="Calibri" w:hAnsi="Montserrat" w:cstheme="minorHAnsi"/>
          <w:noProof/>
          <w:sz w:val="20"/>
          <w:szCs w:val="20"/>
        </w:rPr>
      </w:pPr>
      <w:r w:rsidRPr="00445349">
        <w:rPr>
          <w:rFonts w:ascii="Montserrat" w:eastAsia="Calibri" w:hAnsi="Montserrat" w:cstheme="minorHAnsi"/>
          <w:b/>
          <w:noProof/>
          <w:sz w:val="20"/>
          <w:szCs w:val="20"/>
        </w:rPr>
        <w:t>IVA:</w:t>
      </w:r>
      <w:r w:rsidRPr="00445349">
        <w:rPr>
          <w:rFonts w:ascii="Montserrat" w:eastAsia="Calibri" w:hAnsi="Montserrat" w:cstheme="minorHAnsi"/>
          <w:noProof/>
          <w:sz w:val="20"/>
          <w:szCs w:val="20"/>
        </w:rPr>
        <w:t xml:space="preserve"> Impuesto al Valor Agregado.</w:t>
      </w:r>
    </w:p>
    <w:p w:rsidR="00FD25CC" w:rsidRPr="00445349" w:rsidRDefault="00FD25CC" w:rsidP="00FD25CC">
      <w:pPr>
        <w:pStyle w:val="Prrafodelista"/>
        <w:ind w:left="426" w:right="-234" w:hanging="426"/>
        <w:rPr>
          <w:rFonts w:ascii="Montserrat" w:eastAsia="Calibri" w:hAnsi="Montserrat" w:cstheme="minorHAnsi"/>
          <w:b/>
          <w:noProof/>
          <w:sz w:val="20"/>
          <w:szCs w:val="20"/>
        </w:rPr>
      </w:pPr>
    </w:p>
    <w:p w:rsidR="00FD25CC" w:rsidRPr="00445349" w:rsidRDefault="00FD25CC" w:rsidP="00443227">
      <w:pPr>
        <w:pStyle w:val="Prrafodelista"/>
        <w:widowControl w:val="0"/>
        <w:numPr>
          <w:ilvl w:val="0"/>
          <w:numId w:val="41"/>
        </w:numPr>
        <w:ind w:left="426" w:right="-234" w:hanging="426"/>
        <w:contextualSpacing/>
        <w:jc w:val="both"/>
        <w:rPr>
          <w:rFonts w:ascii="Montserrat" w:eastAsia="Calibri" w:hAnsi="Montserrat" w:cstheme="minorHAnsi"/>
          <w:noProof/>
          <w:sz w:val="20"/>
          <w:szCs w:val="20"/>
        </w:rPr>
      </w:pPr>
      <w:r w:rsidRPr="00445349">
        <w:rPr>
          <w:rFonts w:ascii="Montserrat" w:eastAsia="Calibri" w:hAnsi="Montserrat" w:cstheme="minorHAnsi"/>
          <w:b/>
          <w:noProof/>
          <w:sz w:val="20"/>
          <w:szCs w:val="20"/>
        </w:rPr>
        <w:t>LAASSP o Ley:</w:t>
      </w:r>
      <w:r w:rsidRPr="00445349">
        <w:rPr>
          <w:rFonts w:ascii="Montserrat" w:eastAsia="Calibri" w:hAnsi="Montserrat" w:cstheme="minorHAnsi"/>
          <w:noProof/>
          <w:sz w:val="20"/>
          <w:szCs w:val="20"/>
        </w:rPr>
        <w:t xml:space="preserve"> Ley de Adquisiciones, Arrendamientos y Servicios del Sector Público.</w:t>
      </w:r>
    </w:p>
    <w:p w:rsidR="00FD25CC" w:rsidRPr="00445349" w:rsidRDefault="00FD25CC" w:rsidP="00FD25CC">
      <w:pPr>
        <w:pStyle w:val="Prrafodelista"/>
        <w:ind w:left="426" w:right="-234" w:hanging="426"/>
        <w:rPr>
          <w:rFonts w:ascii="Montserrat" w:eastAsia="Calibri" w:hAnsi="Montserrat" w:cstheme="minorHAnsi"/>
          <w:noProof/>
          <w:sz w:val="20"/>
          <w:szCs w:val="20"/>
        </w:rPr>
      </w:pPr>
    </w:p>
    <w:p w:rsidR="00FD25CC" w:rsidRPr="00445349" w:rsidRDefault="00FD25CC" w:rsidP="00443227">
      <w:pPr>
        <w:pStyle w:val="Prrafodelista"/>
        <w:widowControl w:val="0"/>
        <w:numPr>
          <w:ilvl w:val="0"/>
          <w:numId w:val="41"/>
        </w:numPr>
        <w:ind w:left="426" w:right="-234" w:hanging="426"/>
        <w:contextualSpacing/>
        <w:jc w:val="both"/>
        <w:rPr>
          <w:rFonts w:ascii="Montserrat" w:eastAsia="Calibri" w:hAnsi="Montserrat" w:cstheme="minorHAnsi"/>
          <w:noProof/>
          <w:sz w:val="20"/>
          <w:szCs w:val="20"/>
        </w:rPr>
      </w:pPr>
      <w:r w:rsidRPr="00445349">
        <w:rPr>
          <w:rFonts w:ascii="Montserrat" w:eastAsia="Calibri" w:hAnsi="Montserrat" w:cstheme="minorHAnsi"/>
          <w:b/>
          <w:noProof/>
          <w:sz w:val="20"/>
          <w:szCs w:val="20"/>
        </w:rPr>
        <w:t>LFPDPPP</w:t>
      </w:r>
      <w:r w:rsidRPr="00445349">
        <w:rPr>
          <w:rFonts w:ascii="Montserrat" w:eastAsia="Calibri" w:hAnsi="Montserrat" w:cstheme="minorHAnsi"/>
          <w:noProof/>
          <w:sz w:val="20"/>
          <w:szCs w:val="20"/>
        </w:rPr>
        <w:t xml:space="preserve">:Ley Federal de Protección de Datos Personales en Posesión de los Particulares. </w:t>
      </w:r>
    </w:p>
    <w:p w:rsidR="00FD25CC" w:rsidRPr="00445349" w:rsidRDefault="00FD25CC" w:rsidP="00FD25CC">
      <w:pPr>
        <w:pStyle w:val="Prrafodelista"/>
        <w:ind w:left="426" w:right="-234" w:hanging="426"/>
        <w:rPr>
          <w:rFonts w:ascii="Montserrat" w:eastAsia="Calibri" w:hAnsi="Montserrat" w:cstheme="minorHAnsi"/>
          <w:b/>
          <w:noProof/>
          <w:sz w:val="20"/>
          <w:szCs w:val="20"/>
        </w:rPr>
      </w:pPr>
    </w:p>
    <w:p w:rsidR="00FD25CC" w:rsidRPr="00445349" w:rsidRDefault="00FD25CC" w:rsidP="00443227">
      <w:pPr>
        <w:pStyle w:val="Prrafodelista"/>
        <w:widowControl w:val="0"/>
        <w:numPr>
          <w:ilvl w:val="0"/>
          <w:numId w:val="41"/>
        </w:numPr>
        <w:ind w:left="426" w:right="-234" w:hanging="426"/>
        <w:contextualSpacing/>
        <w:jc w:val="both"/>
        <w:rPr>
          <w:rFonts w:ascii="Montserrat" w:eastAsia="Calibri" w:hAnsi="Montserrat" w:cstheme="minorHAnsi"/>
          <w:noProof/>
          <w:sz w:val="20"/>
          <w:szCs w:val="20"/>
        </w:rPr>
      </w:pPr>
      <w:r w:rsidRPr="00445349">
        <w:rPr>
          <w:rFonts w:ascii="Montserrat" w:eastAsia="Calibri" w:hAnsi="Montserrat" w:cstheme="minorHAnsi"/>
          <w:b/>
          <w:noProof/>
          <w:sz w:val="20"/>
          <w:szCs w:val="20"/>
        </w:rPr>
        <w:t xml:space="preserve">LFPRH: </w:t>
      </w:r>
      <w:r w:rsidRPr="00445349">
        <w:rPr>
          <w:rFonts w:ascii="Montserrat" w:eastAsia="Calibri" w:hAnsi="Montserrat" w:cstheme="minorHAnsi"/>
          <w:noProof/>
          <w:sz w:val="20"/>
          <w:szCs w:val="20"/>
        </w:rPr>
        <w:t>Ley Federal de Presupuesto y Responsabilidad Hacendaria.</w:t>
      </w:r>
    </w:p>
    <w:p w:rsidR="00FD25CC" w:rsidRPr="00445349" w:rsidRDefault="00FD25CC" w:rsidP="00FD25CC">
      <w:pPr>
        <w:pStyle w:val="Prrafodelista"/>
        <w:ind w:left="426" w:right="-234" w:hanging="426"/>
        <w:rPr>
          <w:rFonts w:ascii="Montserrat" w:eastAsia="Calibri" w:hAnsi="Montserrat" w:cstheme="minorHAnsi"/>
          <w:b/>
          <w:noProof/>
          <w:sz w:val="20"/>
          <w:szCs w:val="20"/>
        </w:rPr>
      </w:pPr>
    </w:p>
    <w:p w:rsidR="00FD25CC" w:rsidRPr="00445349" w:rsidRDefault="00FD25CC" w:rsidP="00443227">
      <w:pPr>
        <w:pStyle w:val="Prrafodelista"/>
        <w:widowControl w:val="0"/>
        <w:numPr>
          <w:ilvl w:val="0"/>
          <w:numId w:val="41"/>
        </w:numPr>
        <w:ind w:left="426" w:right="-234" w:hanging="426"/>
        <w:contextualSpacing/>
        <w:jc w:val="both"/>
        <w:rPr>
          <w:rFonts w:ascii="Montserrat" w:eastAsia="Calibri" w:hAnsi="Montserrat" w:cstheme="minorHAnsi"/>
          <w:noProof/>
          <w:sz w:val="20"/>
          <w:szCs w:val="20"/>
        </w:rPr>
      </w:pPr>
      <w:r w:rsidRPr="00445349">
        <w:rPr>
          <w:rFonts w:ascii="Montserrat" w:eastAsia="Calibri" w:hAnsi="Montserrat" w:cstheme="minorHAnsi"/>
          <w:b/>
          <w:noProof/>
          <w:sz w:val="20"/>
          <w:szCs w:val="20"/>
        </w:rPr>
        <w:t xml:space="preserve">LFTAIP: </w:t>
      </w:r>
      <w:r w:rsidRPr="00445349">
        <w:rPr>
          <w:rFonts w:ascii="Montserrat" w:eastAsia="Calibri" w:hAnsi="Montserrat" w:cstheme="minorHAnsi"/>
          <w:noProof/>
          <w:sz w:val="20"/>
          <w:szCs w:val="20"/>
        </w:rPr>
        <w:t>Ley Federal de Transparencia y Acceso a la Información Pública.</w:t>
      </w:r>
    </w:p>
    <w:p w:rsidR="00FD25CC" w:rsidRPr="00445349" w:rsidRDefault="00FD25CC" w:rsidP="00FD25CC">
      <w:pPr>
        <w:pStyle w:val="Prrafodelista"/>
        <w:ind w:left="426" w:right="-234" w:hanging="426"/>
        <w:rPr>
          <w:rFonts w:ascii="Montserrat" w:eastAsia="Calibri" w:hAnsi="Montserrat" w:cstheme="minorHAnsi"/>
          <w:b/>
          <w:noProof/>
          <w:sz w:val="20"/>
          <w:szCs w:val="20"/>
        </w:rPr>
      </w:pPr>
    </w:p>
    <w:p w:rsidR="00FD25CC" w:rsidRPr="00445349" w:rsidRDefault="00FD25CC" w:rsidP="00443227">
      <w:pPr>
        <w:pStyle w:val="Prrafodelista"/>
        <w:widowControl w:val="0"/>
        <w:numPr>
          <w:ilvl w:val="0"/>
          <w:numId w:val="41"/>
        </w:numPr>
        <w:ind w:left="426" w:right="-234" w:hanging="426"/>
        <w:contextualSpacing/>
        <w:jc w:val="both"/>
        <w:rPr>
          <w:rFonts w:ascii="Montserrat" w:eastAsia="Calibri" w:hAnsi="Montserrat" w:cstheme="minorHAnsi"/>
          <w:noProof/>
          <w:sz w:val="20"/>
          <w:szCs w:val="20"/>
        </w:rPr>
      </w:pPr>
      <w:r w:rsidRPr="00445349">
        <w:rPr>
          <w:rFonts w:ascii="Montserrat" w:eastAsia="Calibri" w:hAnsi="Montserrat" w:cstheme="minorHAnsi"/>
          <w:b/>
          <w:noProof/>
          <w:sz w:val="20"/>
          <w:szCs w:val="20"/>
        </w:rPr>
        <w:t xml:space="preserve">LGPDPPSO: </w:t>
      </w:r>
      <w:r w:rsidRPr="00445349">
        <w:rPr>
          <w:rFonts w:ascii="Montserrat" w:eastAsia="Calibri" w:hAnsi="Montserrat" w:cstheme="minorHAnsi"/>
          <w:noProof/>
          <w:sz w:val="20"/>
          <w:szCs w:val="20"/>
        </w:rPr>
        <w:t>Ley General de Proteccion de Datos Personales en Posesión de Sujetos Obligados.</w:t>
      </w:r>
    </w:p>
    <w:p w:rsidR="00FD25CC" w:rsidRPr="00445349" w:rsidRDefault="00FD25CC" w:rsidP="00FD25CC">
      <w:pPr>
        <w:pStyle w:val="Prrafodelista"/>
        <w:widowControl w:val="0"/>
        <w:ind w:left="426" w:right="-234" w:hanging="426"/>
        <w:contextualSpacing/>
        <w:jc w:val="both"/>
        <w:rPr>
          <w:rFonts w:ascii="Montserrat" w:eastAsia="Calibri" w:hAnsi="Montserrat" w:cstheme="minorHAnsi"/>
          <w:noProof/>
          <w:sz w:val="20"/>
          <w:szCs w:val="20"/>
        </w:rPr>
      </w:pPr>
    </w:p>
    <w:p w:rsidR="00FD25CC" w:rsidRPr="00445349" w:rsidRDefault="00FD25CC" w:rsidP="00443227">
      <w:pPr>
        <w:pStyle w:val="Prrafodelista"/>
        <w:widowControl w:val="0"/>
        <w:numPr>
          <w:ilvl w:val="0"/>
          <w:numId w:val="41"/>
        </w:numPr>
        <w:ind w:left="426" w:right="-234" w:hanging="426"/>
        <w:contextualSpacing/>
        <w:jc w:val="both"/>
        <w:rPr>
          <w:rFonts w:ascii="Montserrat" w:eastAsia="Calibri" w:hAnsi="Montserrat" w:cstheme="minorHAnsi"/>
          <w:noProof/>
          <w:sz w:val="20"/>
          <w:szCs w:val="20"/>
        </w:rPr>
      </w:pPr>
      <w:r w:rsidRPr="00445349">
        <w:rPr>
          <w:rFonts w:ascii="Montserrat" w:eastAsia="Calibri" w:hAnsi="Montserrat" w:cstheme="minorHAnsi"/>
          <w:b/>
          <w:noProof/>
          <w:sz w:val="20"/>
          <w:szCs w:val="20"/>
        </w:rPr>
        <w:t xml:space="preserve">LGTAIP: </w:t>
      </w:r>
      <w:r w:rsidRPr="00445349">
        <w:rPr>
          <w:rFonts w:ascii="Montserrat" w:eastAsia="Calibri" w:hAnsi="Montserrat" w:cstheme="minorHAnsi"/>
          <w:noProof/>
          <w:sz w:val="20"/>
          <w:szCs w:val="20"/>
        </w:rPr>
        <w:t>Ley General de Transparencia y Acceso a la Información Pública.</w:t>
      </w:r>
    </w:p>
    <w:p w:rsidR="00FD25CC" w:rsidRPr="00445349" w:rsidRDefault="00FD25CC" w:rsidP="00FD25CC">
      <w:pPr>
        <w:pStyle w:val="Prrafodelista"/>
        <w:ind w:left="426" w:right="-234" w:hanging="426"/>
        <w:rPr>
          <w:rFonts w:ascii="Montserrat" w:eastAsia="Calibri" w:hAnsi="Montserrat" w:cstheme="minorHAnsi"/>
          <w:b/>
          <w:noProof/>
          <w:sz w:val="20"/>
          <w:szCs w:val="20"/>
        </w:rPr>
      </w:pPr>
    </w:p>
    <w:p w:rsidR="005679AC" w:rsidRDefault="00FD25CC" w:rsidP="00443227">
      <w:pPr>
        <w:pStyle w:val="Prrafodelista"/>
        <w:widowControl w:val="0"/>
        <w:numPr>
          <w:ilvl w:val="0"/>
          <w:numId w:val="41"/>
        </w:numPr>
        <w:ind w:left="426" w:right="-234" w:hanging="426"/>
        <w:contextualSpacing/>
        <w:jc w:val="both"/>
        <w:rPr>
          <w:rFonts w:ascii="Montserrat" w:eastAsia="Calibri" w:hAnsi="Montserrat" w:cstheme="minorHAnsi"/>
          <w:noProof/>
          <w:sz w:val="20"/>
          <w:szCs w:val="20"/>
        </w:rPr>
      </w:pPr>
      <w:r w:rsidRPr="005679AC">
        <w:rPr>
          <w:rFonts w:ascii="Montserrat" w:eastAsia="Calibri" w:hAnsi="Montserrat" w:cstheme="minorHAnsi"/>
          <w:b/>
          <w:noProof/>
          <w:sz w:val="20"/>
          <w:szCs w:val="20"/>
        </w:rPr>
        <w:t>Licitante</w:t>
      </w:r>
      <w:r w:rsidRPr="005679AC">
        <w:rPr>
          <w:rFonts w:ascii="Montserrat" w:eastAsia="Calibri" w:hAnsi="Montserrat" w:cstheme="minorHAnsi"/>
          <w:noProof/>
          <w:sz w:val="20"/>
          <w:szCs w:val="20"/>
        </w:rPr>
        <w:t xml:space="preserve"> La persona que participe en cualquier procedimiento de contratación, pudiendo ser nacional o extranjero de países con los que se cuente suscritos tratados de libre comercio con capitulo de compras gubernamentales celebrados por los Estados Unidos Mexicanos, en términos de lo establecido en el artículo </w:t>
      </w:r>
      <w:r w:rsidR="0081380B" w:rsidRPr="005679AC">
        <w:rPr>
          <w:rFonts w:ascii="Montserrat" w:eastAsia="Calibri" w:hAnsi="Montserrat" w:cstheme="minorHAnsi"/>
          <w:noProof/>
          <w:sz w:val="20"/>
          <w:szCs w:val="20"/>
        </w:rPr>
        <w:t>5</w:t>
      </w:r>
      <w:r w:rsidRPr="005679AC">
        <w:rPr>
          <w:rFonts w:ascii="Montserrat" w:eastAsia="Calibri" w:hAnsi="Montserrat" w:cstheme="minorHAnsi"/>
          <w:noProof/>
          <w:sz w:val="20"/>
          <w:szCs w:val="20"/>
        </w:rPr>
        <w:t>, fracción VI</w:t>
      </w:r>
      <w:r w:rsidR="005679AC">
        <w:rPr>
          <w:rFonts w:ascii="Montserrat" w:eastAsia="Calibri" w:hAnsi="Montserrat" w:cstheme="minorHAnsi"/>
          <w:noProof/>
          <w:sz w:val="20"/>
          <w:szCs w:val="20"/>
        </w:rPr>
        <w:t>II de la LAASSP</w:t>
      </w:r>
      <w:r w:rsidR="00E25AF6">
        <w:rPr>
          <w:rFonts w:ascii="Montserrat" w:eastAsia="Calibri" w:hAnsi="Montserrat" w:cstheme="minorHAnsi"/>
          <w:noProof/>
          <w:sz w:val="20"/>
          <w:szCs w:val="20"/>
        </w:rPr>
        <w:t xml:space="preserve"> </w:t>
      </w:r>
      <w:r w:rsidR="005679AC">
        <w:rPr>
          <w:rFonts w:ascii="Montserrat" w:eastAsia="Calibri" w:hAnsi="Montserrat" w:cstheme="minorHAnsi"/>
          <w:noProof/>
          <w:sz w:val="20"/>
          <w:szCs w:val="20"/>
        </w:rPr>
        <w:t>.</w:t>
      </w:r>
    </w:p>
    <w:p w:rsidR="005679AC" w:rsidRPr="005679AC" w:rsidRDefault="005679AC" w:rsidP="005679AC">
      <w:pPr>
        <w:pStyle w:val="Prrafodelista"/>
        <w:widowControl w:val="0"/>
        <w:ind w:left="426" w:right="-234"/>
        <w:contextualSpacing/>
        <w:jc w:val="both"/>
        <w:rPr>
          <w:rFonts w:ascii="Montserrat" w:eastAsia="Calibri" w:hAnsi="Montserrat" w:cstheme="minorHAnsi"/>
          <w:noProof/>
          <w:sz w:val="20"/>
          <w:szCs w:val="20"/>
        </w:rPr>
      </w:pPr>
    </w:p>
    <w:p w:rsidR="00FD25CC" w:rsidRPr="00445349" w:rsidRDefault="00FD25CC" w:rsidP="00443227">
      <w:pPr>
        <w:pStyle w:val="Prrafodelista"/>
        <w:widowControl w:val="0"/>
        <w:numPr>
          <w:ilvl w:val="0"/>
          <w:numId w:val="41"/>
        </w:numPr>
        <w:ind w:left="426" w:right="-234" w:hanging="426"/>
        <w:contextualSpacing/>
        <w:jc w:val="both"/>
        <w:rPr>
          <w:rFonts w:ascii="Montserrat" w:eastAsia="Calibri" w:hAnsi="Montserrat" w:cstheme="minorHAnsi"/>
          <w:noProof/>
          <w:sz w:val="20"/>
          <w:szCs w:val="20"/>
        </w:rPr>
      </w:pPr>
      <w:r w:rsidRPr="00445349">
        <w:rPr>
          <w:rFonts w:ascii="Montserrat" w:eastAsia="Calibri" w:hAnsi="Montserrat" w:cstheme="minorHAnsi"/>
          <w:b/>
          <w:noProof/>
          <w:sz w:val="20"/>
          <w:szCs w:val="20"/>
        </w:rPr>
        <w:t>MAAGMAASSP:</w:t>
      </w:r>
      <w:r w:rsidRPr="00445349">
        <w:rPr>
          <w:rFonts w:ascii="Montserrat" w:hAnsi="Montserrat"/>
          <w:sz w:val="20"/>
          <w:szCs w:val="20"/>
        </w:rPr>
        <w:t xml:space="preserve"> </w:t>
      </w:r>
      <w:r w:rsidRPr="00445349">
        <w:rPr>
          <w:rFonts w:ascii="Montserrat" w:eastAsia="Calibri" w:hAnsi="Montserrat" w:cstheme="minorHAnsi"/>
          <w:noProof/>
          <w:sz w:val="20"/>
          <w:szCs w:val="20"/>
        </w:rPr>
        <w:t>Manual Administrativo de Aplicación General en Materia de Adquisiciones, Arrendamientos y Servicios del Sector Público.</w:t>
      </w:r>
    </w:p>
    <w:p w:rsidR="00FD25CC" w:rsidRPr="00445349" w:rsidRDefault="00FD25CC" w:rsidP="00FD25CC">
      <w:pPr>
        <w:pStyle w:val="Prrafodelista"/>
        <w:ind w:left="426" w:right="-234" w:hanging="426"/>
        <w:rPr>
          <w:rFonts w:ascii="Montserrat" w:eastAsia="Calibri" w:hAnsi="Montserrat" w:cstheme="minorHAnsi"/>
          <w:b/>
          <w:noProof/>
          <w:sz w:val="20"/>
          <w:szCs w:val="20"/>
        </w:rPr>
      </w:pPr>
    </w:p>
    <w:p w:rsidR="00FD25CC" w:rsidRPr="00445349" w:rsidRDefault="00FD25CC" w:rsidP="00443227">
      <w:pPr>
        <w:pStyle w:val="Prrafodelista"/>
        <w:widowControl w:val="0"/>
        <w:numPr>
          <w:ilvl w:val="0"/>
          <w:numId w:val="41"/>
        </w:numPr>
        <w:ind w:left="426" w:right="-234" w:hanging="426"/>
        <w:contextualSpacing/>
        <w:jc w:val="both"/>
        <w:rPr>
          <w:rFonts w:ascii="Montserrat" w:eastAsia="Calibri" w:hAnsi="Montserrat" w:cstheme="minorHAnsi"/>
          <w:noProof/>
          <w:sz w:val="20"/>
          <w:szCs w:val="20"/>
        </w:rPr>
      </w:pPr>
      <w:r w:rsidRPr="00445349">
        <w:rPr>
          <w:rFonts w:ascii="Montserrat" w:eastAsia="Calibri" w:hAnsi="Montserrat" w:cstheme="minorHAnsi"/>
          <w:b/>
          <w:noProof/>
          <w:sz w:val="20"/>
          <w:szCs w:val="20"/>
        </w:rPr>
        <w:t>Medios Remotos de Comunicación Electrónica:</w:t>
      </w:r>
      <w:r w:rsidRPr="00445349">
        <w:rPr>
          <w:rFonts w:ascii="Montserrat" w:eastAsia="Calibri" w:hAnsi="Montserrat" w:cstheme="minorHAnsi"/>
          <w:noProof/>
          <w:sz w:val="20"/>
          <w:szCs w:val="20"/>
        </w:rPr>
        <w:t xml:space="preserve"> Los dispositivos tecnológicos que permiten efectuar transmisión y recepción de datos, documentos electronicos y/o información a través de computadoras, líneas telefónicas, enlaces dedicados, microondas y similares.</w:t>
      </w:r>
    </w:p>
    <w:p w:rsidR="00FD25CC" w:rsidRPr="00445349" w:rsidRDefault="00FD25CC" w:rsidP="00FD25CC">
      <w:pPr>
        <w:pStyle w:val="Prrafodelista"/>
        <w:ind w:left="426" w:right="-234" w:hanging="426"/>
        <w:rPr>
          <w:rFonts w:ascii="Montserrat" w:eastAsia="Calibri" w:hAnsi="Montserrat" w:cstheme="minorHAnsi"/>
          <w:noProof/>
          <w:sz w:val="20"/>
          <w:szCs w:val="20"/>
        </w:rPr>
      </w:pPr>
    </w:p>
    <w:p w:rsidR="00FD25CC" w:rsidRPr="00445349" w:rsidRDefault="00FD25CC" w:rsidP="00443227">
      <w:pPr>
        <w:pStyle w:val="Prrafodelista"/>
        <w:widowControl w:val="0"/>
        <w:numPr>
          <w:ilvl w:val="0"/>
          <w:numId w:val="41"/>
        </w:numPr>
        <w:ind w:left="426" w:right="-234" w:hanging="426"/>
        <w:contextualSpacing/>
        <w:jc w:val="both"/>
        <w:rPr>
          <w:rFonts w:ascii="Montserrat" w:eastAsia="Calibri" w:hAnsi="Montserrat" w:cstheme="minorHAnsi"/>
          <w:noProof/>
          <w:sz w:val="20"/>
          <w:szCs w:val="20"/>
        </w:rPr>
      </w:pPr>
      <w:r w:rsidRPr="00445349">
        <w:rPr>
          <w:rFonts w:ascii="Montserrat" w:eastAsia="Calibri" w:hAnsi="Montserrat" w:cstheme="minorHAnsi"/>
          <w:b/>
          <w:noProof/>
          <w:sz w:val="20"/>
          <w:szCs w:val="20"/>
        </w:rPr>
        <w:t xml:space="preserve">MIPYMES: </w:t>
      </w:r>
      <w:r w:rsidRPr="00445349">
        <w:rPr>
          <w:rFonts w:ascii="Montserrat" w:eastAsia="Calibri" w:hAnsi="Montserrat" w:cstheme="minorHAnsi"/>
          <w:noProof/>
          <w:sz w:val="20"/>
          <w:szCs w:val="20"/>
        </w:rPr>
        <w:t xml:space="preserve">Las micro, pequeñas y medianas empresas de nacionalidad mexicana a que hace </w:t>
      </w:r>
      <w:r w:rsidRPr="00445349">
        <w:rPr>
          <w:rFonts w:ascii="Montserrat" w:eastAsia="Calibri" w:hAnsi="Montserrat" w:cstheme="minorHAnsi"/>
          <w:iCs/>
          <w:noProof/>
          <w:sz w:val="20"/>
          <w:szCs w:val="20"/>
        </w:rPr>
        <w:t>referencia</w:t>
      </w:r>
      <w:r w:rsidRPr="00445349">
        <w:rPr>
          <w:rFonts w:ascii="Montserrat" w:eastAsia="Calibri" w:hAnsi="Montserrat" w:cstheme="minorHAnsi"/>
          <w:noProof/>
          <w:sz w:val="20"/>
          <w:szCs w:val="20"/>
        </w:rPr>
        <w:t xml:space="preserve"> la Ley para el Desarrollo de la Competitividad de la Micro, Pequeña y Mediana Empresa.</w:t>
      </w:r>
    </w:p>
    <w:p w:rsidR="00FD25CC" w:rsidRPr="00445349" w:rsidRDefault="00FD25CC" w:rsidP="00FD25CC">
      <w:pPr>
        <w:pStyle w:val="Prrafodelista"/>
        <w:ind w:left="426" w:right="-234" w:hanging="426"/>
        <w:rPr>
          <w:rFonts w:ascii="Montserrat" w:eastAsia="Calibri" w:hAnsi="Montserrat" w:cstheme="minorHAnsi"/>
          <w:noProof/>
          <w:sz w:val="20"/>
          <w:szCs w:val="20"/>
        </w:rPr>
      </w:pPr>
    </w:p>
    <w:p w:rsidR="00FD25CC" w:rsidRPr="00445349" w:rsidRDefault="00FD25CC" w:rsidP="00443227">
      <w:pPr>
        <w:pStyle w:val="Prrafodelista"/>
        <w:widowControl w:val="0"/>
        <w:numPr>
          <w:ilvl w:val="0"/>
          <w:numId w:val="41"/>
        </w:numPr>
        <w:ind w:left="426" w:right="-234" w:hanging="426"/>
        <w:contextualSpacing/>
        <w:jc w:val="both"/>
        <w:rPr>
          <w:rFonts w:ascii="Montserrat" w:eastAsia="Calibri" w:hAnsi="Montserrat" w:cstheme="minorHAnsi"/>
          <w:noProof/>
          <w:sz w:val="20"/>
          <w:szCs w:val="20"/>
        </w:rPr>
      </w:pPr>
      <w:r w:rsidRPr="00445349">
        <w:rPr>
          <w:rFonts w:ascii="Montserrat" w:eastAsia="Calibri" w:hAnsi="Montserrat" w:cstheme="minorHAnsi"/>
          <w:b/>
          <w:noProof/>
          <w:sz w:val="20"/>
          <w:szCs w:val="20"/>
        </w:rPr>
        <w:lastRenderedPageBreak/>
        <w:t>NOM:</w:t>
      </w:r>
      <w:r w:rsidRPr="00445349">
        <w:rPr>
          <w:rFonts w:ascii="Montserrat" w:eastAsia="Calibri" w:hAnsi="Montserrat" w:cstheme="minorHAnsi"/>
          <w:noProof/>
          <w:sz w:val="20"/>
          <w:szCs w:val="20"/>
        </w:rPr>
        <w:t xml:space="preserve"> Norma Oficial Mexicana.</w:t>
      </w:r>
    </w:p>
    <w:p w:rsidR="00FD25CC" w:rsidRPr="00445349" w:rsidRDefault="00FD25CC" w:rsidP="00FD25CC">
      <w:pPr>
        <w:pStyle w:val="Prrafodelista"/>
        <w:rPr>
          <w:rFonts w:ascii="Montserrat" w:eastAsia="Calibri" w:hAnsi="Montserrat" w:cstheme="minorHAnsi"/>
          <w:b/>
          <w:noProof/>
          <w:sz w:val="20"/>
          <w:szCs w:val="20"/>
        </w:rPr>
      </w:pPr>
    </w:p>
    <w:p w:rsidR="00FD25CC" w:rsidRPr="00445349" w:rsidRDefault="00FD25CC" w:rsidP="00443227">
      <w:pPr>
        <w:pStyle w:val="Prrafodelista"/>
        <w:widowControl w:val="0"/>
        <w:numPr>
          <w:ilvl w:val="0"/>
          <w:numId w:val="41"/>
        </w:numPr>
        <w:ind w:left="426" w:right="-234" w:hanging="426"/>
        <w:contextualSpacing/>
        <w:jc w:val="both"/>
        <w:rPr>
          <w:rFonts w:ascii="Montserrat" w:eastAsia="Calibri" w:hAnsi="Montserrat" w:cstheme="minorHAnsi"/>
          <w:noProof/>
          <w:sz w:val="20"/>
          <w:szCs w:val="20"/>
        </w:rPr>
      </w:pPr>
      <w:r w:rsidRPr="00445349">
        <w:rPr>
          <w:rFonts w:ascii="Montserrat" w:eastAsia="Calibri" w:hAnsi="Montserrat" w:cstheme="minorHAnsi"/>
          <w:b/>
          <w:noProof/>
          <w:sz w:val="20"/>
          <w:szCs w:val="20"/>
        </w:rPr>
        <w:t>NORMAS:</w:t>
      </w:r>
      <w:r w:rsidRPr="00445349">
        <w:rPr>
          <w:rFonts w:ascii="Montserrat" w:eastAsia="Calibri" w:hAnsi="Montserrat" w:cstheme="minorHAnsi"/>
          <w:noProof/>
          <w:sz w:val="20"/>
          <w:szCs w:val="20"/>
        </w:rPr>
        <w:t xml:space="preserve"> Las Normas Oficiales Mexicanas, las Normas Mexicanas, según proceda, y a falta de éstas, las Normas Internacionales, de conformidad con lo dispuesto en la Ley de Infraestructura de la Calidad. </w:t>
      </w:r>
    </w:p>
    <w:p w:rsidR="00FD25CC" w:rsidRPr="00445349" w:rsidRDefault="00FD25CC" w:rsidP="00FD25CC">
      <w:pPr>
        <w:pStyle w:val="Prrafodelista"/>
        <w:ind w:left="426" w:hanging="426"/>
        <w:rPr>
          <w:rFonts w:ascii="Montserrat" w:eastAsia="Calibri" w:hAnsi="Montserrat" w:cstheme="minorHAnsi"/>
          <w:noProof/>
          <w:sz w:val="20"/>
          <w:szCs w:val="20"/>
        </w:rPr>
      </w:pPr>
    </w:p>
    <w:p w:rsidR="00FD25CC" w:rsidRPr="00445349" w:rsidRDefault="00FD25CC" w:rsidP="00443227">
      <w:pPr>
        <w:pStyle w:val="Prrafodelista"/>
        <w:widowControl w:val="0"/>
        <w:numPr>
          <w:ilvl w:val="0"/>
          <w:numId w:val="41"/>
        </w:numPr>
        <w:ind w:left="426" w:right="-234" w:hanging="426"/>
        <w:contextualSpacing/>
        <w:jc w:val="both"/>
        <w:rPr>
          <w:rFonts w:ascii="Montserrat" w:eastAsia="Calibri" w:hAnsi="Montserrat" w:cstheme="minorHAnsi"/>
          <w:noProof/>
          <w:sz w:val="20"/>
          <w:szCs w:val="20"/>
        </w:rPr>
      </w:pPr>
      <w:r w:rsidRPr="00445349">
        <w:rPr>
          <w:rFonts w:ascii="Montserrat" w:eastAsia="Calibri" w:hAnsi="Montserrat" w:cstheme="minorHAnsi"/>
          <w:b/>
          <w:noProof/>
          <w:sz w:val="20"/>
          <w:szCs w:val="20"/>
        </w:rPr>
        <w:t xml:space="preserve">Norma Institucional: </w:t>
      </w:r>
      <w:r w:rsidRPr="00445349">
        <w:rPr>
          <w:rFonts w:ascii="Montserrat" w:eastAsia="Calibri" w:hAnsi="Montserrat" w:cstheme="minorHAnsi"/>
          <w:noProof/>
          <w:sz w:val="20"/>
          <w:szCs w:val="20"/>
        </w:rPr>
        <w:t>Documento establecido por consenso y aprobado por un órgano de nivel central que establece, para un uso común y repetido, reglas, directrices o características para ciertas actividades o sus resultados, con el fin de conseguir un grado óptimo de orden en un contexto dado.</w:t>
      </w:r>
    </w:p>
    <w:p w:rsidR="00FD25CC" w:rsidRPr="00445349" w:rsidRDefault="00FD25CC" w:rsidP="00FD25CC">
      <w:pPr>
        <w:pStyle w:val="Prrafodelista"/>
        <w:ind w:left="426" w:right="-234" w:hanging="426"/>
        <w:rPr>
          <w:rFonts w:ascii="Montserrat" w:eastAsia="Calibri" w:hAnsi="Montserrat" w:cstheme="minorHAnsi"/>
          <w:noProof/>
          <w:sz w:val="20"/>
          <w:szCs w:val="20"/>
        </w:rPr>
      </w:pPr>
    </w:p>
    <w:p w:rsidR="00FD25CC" w:rsidRPr="00445349" w:rsidRDefault="00FD25CC" w:rsidP="00443227">
      <w:pPr>
        <w:pStyle w:val="Prrafodelista"/>
        <w:widowControl w:val="0"/>
        <w:numPr>
          <w:ilvl w:val="0"/>
          <w:numId w:val="41"/>
        </w:numPr>
        <w:ind w:left="426" w:right="-234" w:hanging="426"/>
        <w:contextualSpacing/>
        <w:jc w:val="both"/>
        <w:rPr>
          <w:rFonts w:ascii="Montserrat" w:eastAsia="Calibri" w:hAnsi="Montserrat" w:cstheme="minorHAnsi"/>
          <w:noProof/>
          <w:sz w:val="20"/>
          <w:szCs w:val="20"/>
        </w:rPr>
      </w:pPr>
      <w:r w:rsidRPr="00A650B4">
        <w:rPr>
          <w:rFonts w:ascii="Montserrat" w:eastAsia="Calibri" w:hAnsi="Montserrat" w:cstheme="minorHAnsi"/>
          <w:b/>
          <w:noProof/>
          <w:sz w:val="20"/>
          <w:szCs w:val="20"/>
        </w:rPr>
        <w:t>OIC</w:t>
      </w:r>
      <w:r w:rsidRPr="00445349">
        <w:rPr>
          <w:rFonts w:ascii="Montserrat" w:eastAsia="Calibri" w:hAnsi="Montserrat" w:cstheme="minorHAnsi"/>
          <w:b/>
          <w:noProof/>
          <w:sz w:val="20"/>
          <w:szCs w:val="20"/>
        </w:rPr>
        <w:t xml:space="preserve">: </w:t>
      </w:r>
      <w:r w:rsidRPr="00445349">
        <w:rPr>
          <w:rFonts w:ascii="Montserrat" w:eastAsia="Calibri" w:hAnsi="Montserrat" w:cstheme="minorHAnsi"/>
          <w:noProof/>
          <w:sz w:val="20"/>
          <w:szCs w:val="20"/>
        </w:rPr>
        <w:t>Órgano Interno de Control en el IMSS</w:t>
      </w:r>
      <w:r>
        <w:rPr>
          <w:rFonts w:ascii="Montserrat" w:eastAsia="Calibri" w:hAnsi="Montserrat" w:cstheme="minorHAnsi"/>
          <w:noProof/>
          <w:sz w:val="20"/>
          <w:szCs w:val="20"/>
        </w:rPr>
        <w:t>.</w:t>
      </w:r>
    </w:p>
    <w:p w:rsidR="00FD25CC" w:rsidRPr="00445349" w:rsidRDefault="00FD25CC" w:rsidP="00FD25CC">
      <w:pPr>
        <w:pStyle w:val="Prrafodelista"/>
        <w:ind w:left="426" w:hanging="426"/>
        <w:rPr>
          <w:rFonts w:ascii="Montserrat" w:eastAsia="Calibri" w:hAnsi="Montserrat" w:cstheme="minorHAnsi"/>
          <w:b/>
          <w:noProof/>
          <w:sz w:val="20"/>
          <w:szCs w:val="20"/>
        </w:rPr>
      </w:pPr>
    </w:p>
    <w:p w:rsidR="00FD25CC" w:rsidRDefault="00FD25CC" w:rsidP="00443227">
      <w:pPr>
        <w:pStyle w:val="Prrafodelista"/>
        <w:widowControl w:val="0"/>
        <w:numPr>
          <w:ilvl w:val="0"/>
          <w:numId w:val="41"/>
        </w:numPr>
        <w:ind w:left="426" w:right="-234" w:hanging="426"/>
        <w:contextualSpacing/>
        <w:jc w:val="both"/>
        <w:rPr>
          <w:rFonts w:ascii="Montserrat" w:eastAsia="Calibri" w:hAnsi="Montserrat" w:cstheme="minorHAnsi"/>
          <w:noProof/>
          <w:sz w:val="20"/>
          <w:szCs w:val="20"/>
        </w:rPr>
      </w:pPr>
      <w:r w:rsidRPr="00445349">
        <w:rPr>
          <w:rFonts w:ascii="Montserrat" w:eastAsia="Calibri" w:hAnsi="Montserrat" w:cstheme="minorHAnsi"/>
          <w:b/>
          <w:noProof/>
          <w:sz w:val="20"/>
          <w:szCs w:val="20"/>
        </w:rPr>
        <w:t xml:space="preserve">OOAD: </w:t>
      </w:r>
      <w:r w:rsidRPr="00445349">
        <w:rPr>
          <w:rFonts w:ascii="Montserrat" w:eastAsia="Calibri" w:hAnsi="Montserrat" w:cstheme="minorHAnsi"/>
          <w:noProof/>
          <w:sz w:val="20"/>
          <w:szCs w:val="20"/>
        </w:rPr>
        <w:t xml:space="preserve">Órganos de Operación Administrativa Desconcentrada los cuales conforme al artículo </w:t>
      </w:r>
      <w:r w:rsidRPr="00257184">
        <w:rPr>
          <w:rFonts w:ascii="Montserrat" w:eastAsia="Calibri" w:hAnsi="Montserrat" w:cstheme="minorHAnsi"/>
          <w:noProof/>
          <w:sz w:val="20"/>
          <w:szCs w:val="20"/>
        </w:rPr>
        <w:t xml:space="preserve">2, fracción IV </w:t>
      </w:r>
      <w:r w:rsidRPr="00445349">
        <w:rPr>
          <w:rFonts w:ascii="Montserrat" w:eastAsia="Calibri" w:hAnsi="Montserrat" w:cstheme="minorHAnsi"/>
          <w:noProof/>
          <w:sz w:val="20"/>
          <w:szCs w:val="20"/>
        </w:rPr>
        <w:t xml:space="preserve">del Reglamento Interior de IMSS se conforman por las Delegaciones Estatales y </w:t>
      </w:r>
      <w:r w:rsidRPr="00DE6F27">
        <w:rPr>
          <w:rFonts w:ascii="Montserrat" w:eastAsia="Calibri" w:hAnsi="Montserrat" w:cstheme="minorHAnsi"/>
          <w:noProof/>
          <w:sz w:val="20"/>
          <w:szCs w:val="20"/>
        </w:rPr>
        <w:t>Regionales, y las Unidades Médicas de Alta Especialidad.</w:t>
      </w:r>
    </w:p>
    <w:p w:rsidR="00FD25CC" w:rsidRPr="00DE6F27" w:rsidRDefault="00FD25CC" w:rsidP="00FD25CC">
      <w:pPr>
        <w:pStyle w:val="Prrafodelista"/>
        <w:ind w:left="426" w:hanging="426"/>
        <w:rPr>
          <w:rFonts w:ascii="Montserrat" w:eastAsia="Calibri" w:hAnsi="Montserrat" w:cstheme="minorHAnsi"/>
          <w:b/>
          <w:noProof/>
          <w:sz w:val="20"/>
          <w:szCs w:val="20"/>
        </w:rPr>
      </w:pPr>
    </w:p>
    <w:p w:rsidR="00FD25CC" w:rsidRPr="00445349" w:rsidRDefault="00FD25CC" w:rsidP="00443227">
      <w:pPr>
        <w:pStyle w:val="Prrafodelista"/>
        <w:widowControl w:val="0"/>
        <w:numPr>
          <w:ilvl w:val="0"/>
          <w:numId w:val="41"/>
        </w:numPr>
        <w:ind w:left="426" w:right="-234" w:hanging="426"/>
        <w:contextualSpacing/>
        <w:jc w:val="both"/>
        <w:rPr>
          <w:rFonts w:ascii="Montserrat" w:eastAsia="Calibri" w:hAnsi="Montserrat" w:cstheme="minorHAnsi"/>
          <w:b/>
          <w:iCs/>
          <w:noProof/>
          <w:sz w:val="20"/>
          <w:szCs w:val="20"/>
        </w:rPr>
      </w:pPr>
      <w:r w:rsidRPr="00445349">
        <w:rPr>
          <w:rFonts w:ascii="Montserrat" w:eastAsia="Calibri" w:hAnsi="Montserrat" w:cstheme="minorHAnsi"/>
          <w:b/>
          <w:noProof/>
          <w:sz w:val="20"/>
          <w:szCs w:val="20"/>
        </w:rPr>
        <w:t xml:space="preserve">POBALINES: </w:t>
      </w:r>
      <w:r w:rsidRPr="00445349">
        <w:rPr>
          <w:rFonts w:ascii="Montserrat" w:eastAsia="Calibri" w:hAnsi="Montserrat" w:cstheme="minorHAnsi"/>
          <w:noProof/>
          <w:sz w:val="20"/>
          <w:szCs w:val="20"/>
        </w:rPr>
        <w:t xml:space="preserve">Politicas, Bases y Lineamientos en Materia de Adquisiciones, Arrendamientos y Servicios del IMSS. </w:t>
      </w:r>
    </w:p>
    <w:p w:rsidR="00FD25CC" w:rsidRPr="00445349" w:rsidRDefault="00FD25CC" w:rsidP="00FD25CC">
      <w:pPr>
        <w:pStyle w:val="Prrafodelista"/>
        <w:ind w:left="426" w:right="-234" w:hanging="426"/>
        <w:rPr>
          <w:rFonts w:ascii="Montserrat" w:eastAsia="Calibri" w:hAnsi="Montserrat" w:cstheme="minorHAnsi"/>
          <w:b/>
          <w:iCs/>
          <w:noProof/>
          <w:sz w:val="20"/>
          <w:szCs w:val="20"/>
        </w:rPr>
      </w:pPr>
    </w:p>
    <w:p w:rsidR="00FD25CC" w:rsidRPr="00445349" w:rsidRDefault="00FD25CC" w:rsidP="00443227">
      <w:pPr>
        <w:pStyle w:val="Prrafodelista"/>
        <w:widowControl w:val="0"/>
        <w:numPr>
          <w:ilvl w:val="0"/>
          <w:numId w:val="41"/>
        </w:numPr>
        <w:ind w:left="426" w:right="-234" w:hanging="426"/>
        <w:contextualSpacing/>
        <w:jc w:val="both"/>
        <w:rPr>
          <w:rFonts w:ascii="Montserrat" w:eastAsia="Calibri" w:hAnsi="Montserrat" w:cstheme="minorHAnsi"/>
          <w:b/>
          <w:noProof/>
          <w:sz w:val="20"/>
          <w:szCs w:val="20"/>
        </w:rPr>
      </w:pPr>
      <w:r w:rsidRPr="00445349">
        <w:rPr>
          <w:rFonts w:ascii="Montserrat" w:eastAsia="Calibri" w:hAnsi="Montserrat" w:cstheme="minorHAnsi"/>
          <w:b/>
          <w:noProof/>
          <w:sz w:val="20"/>
          <w:szCs w:val="20"/>
        </w:rPr>
        <w:t>Proveedor:</w:t>
      </w:r>
      <w:r w:rsidRPr="00445349">
        <w:rPr>
          <w:rFonts w:ascii="Montserrat" w:eastAsia="Calibri" w:hAnsi="Montserrat" w:cstheme="minorHAnsi"/>
          <w:noProof/>
          <w:sz w:val="20"/>
          <w:szCs w:val="20"/>
        </w:rPr>
        <w:t xml:space="preserve"> La persona física o moral que celebre contrato de adquisiciones, arrendamientos o servicios, conforme al </w:t>
      </w:r>
      <w:r w:rsidR="00DF7374">
        <w:rPr>
          <w:rFonts w:ascii="Montserrat" w:eastAsia="Calibri" w:hAnsi="Montserrat" w:cstheme="minorHAnsi"/>
          <w:noProof/>
          <w:sz w:val="20"/>
          <w:szCs w:val="20"/>
        </w:rPr>
        <w:t>articulo 5</w:t>
      </w:r>
      <w:r w:rsidRPr="00257184">
        <w:rPr>
          <w:rFonts w:ascii="Montserrat" w:eastAsia="Calibri" w:hAnsi="Montserrat" w:cstheme="minorHAnsi"/>
          <w:noProof/>
          <w:sz w:val="20"/>
          <w:szCs w:val="20"/>
        </w:rPr>
        <w:t xml:space="preserve">, fracción </w:t>
      </w:r>
      <w:r w:rsidR="00DF7374">
        <w:rPr>
          <w:rFonts w:ascii="Montserrat" w:eastAsia="Calibri" w:hAnsi="Montserrat" w:cstheme="minorHAnsi"/>
          <w:noProof/>
          <w:sz w:val="20"/>
          <w:szCs w:val="20"/>
        </w:rPr>
        <w:t>X</w:t>
      </w:r>
      <w:r w:rsidRPr="00257184">
        <w:rPr>
          <w:rFonts w:ascii="Montserrat" w:eastAsia="Calibri" w:hAnsi="Montserrat" w:cstheme="minorHAnsi"/>
          <w:noProof/>
          <w:sz w:val="20"/>
          <w:szCs w:val="20"/>
        </w:rPr>
        <w:t>VI de</w:t>
      </w:r>
      <w:r w:rsidRPr="00445349">
        <w:rPr>
          <w:rFonts w:ascii="Montserrat" w:eastAsia="Calibri" w:hAnsi="Montserrat" w:cstheme="minorHAnsi"/>
          <w:noProof/>
          <w:sz w:val="20"/>
          <w:szCs w:val="20"/>
        </w:rPr>
        <w:t xml:space="preserve"> la LAASSP.</w:t>
      </w:r>
    </w:p>
    <w:p w:rsidR="00FD25CC" w:rsidRPr="00DE6F27" w:rsidRDefault="00FD25CC" w:rsidP="00FD25CC">
      <w:pPr>
        <w:pStyle w:val="Prrafodelista"/>
        <w:widowControl w:val="0"/>
        <w:ind w:left="426" w:right="-234" w:hanging="426"/>
        <w:contextualSpacing/>
        <w:jc w:val="both"/>
        <w:rPr>
          <w:rFonts w:ascii="Montserrat" w:eastAsia="Calibri" w:hAnsi="Montserrat" w:cstheme="minorHAnsi"/>
          <w:noProof/>
          <w:sz w:val="20"/>
          <w:szCs w:val="20"/>
        </w:rPr>
      </w:pPr>
    </w:p>
    <w:p w:rsidR="00FD25CC" w:rsidRPr="00445349" w:rsidRDefault="00FD25CC" w:rsidP="00443227">
      <w:pPr>
        <w:pStyle w:val="Prrafodelista"/>
        <w:widowControl w:val="0"/>
        <w:numPr>
          <w:ilvl w:val="0"/>
          <w:numId w:val="41"/>
        </w:numPr>
        <w:ind w:left="426" w:right="-234" w:hanging="426"/>
        <w:contextualSpacing/>
        <w:jc w:val="both"/>
        <w:rPr>
          <w:rFonts w:ascii="Montserrat" w:eastAsia="Calibri" w:hAnsi="Montserrat" w:cstheme="minorHAnsi"/>
          <w:noProof/>
          <w:sz w:val="20"/>
          <w:szCs w:val="20"/>
        </w:rPr>
      </w:pPr>
      <w:r w:rsidRPr="00445349">
        <w:rPr>
          <w:rFonts w:ascii="Montserrat" w:eastAsia="Calibri" w:hAnsi="Montserrat" w:cstheme="minorHAnsi"/>
          <w:b/>
          <w:noProof/>
          <w:sz w:val="20"/>
          <w:szCs w:val="20"/>
        </w:rPr>
        <w:t>Reglamento o RLAASSP:</w:t>
      </w:r>
      <w:r w:rsidRPr="00445349">
        <w:rPr>
          <w:rFonts w:ascii="Montserrat" w:eastAsia="Calibri" w:hAnsi="Montserrat" w:cstheme="minorHAnsi"/>
          <w:noProof/>
          <w:sz w:val="20"/>
          <w:szCs w:val="20"/>
        </w:rPr>
        <w:t xml:space="preserve"> Reglamento de la Ley de Adquisiciones, Arrendamientos y Servicios del </w:t>
      </w:r>
      <w:r w:rsidRPr="00445349">
        <w:rPr>
          <w:rFonts w:ascii="Montserrat" w:eastAsia="Calibri" w:hAnsi="Montserrat" w:cstheme="minorHAnsi"/>
          <w:iCs/>
          <w:noProof/>
          <w:sz w:val="20"/>
          <w:szCs w:val="20"/>
        </w:rPr>
        <w:t>Sector</w:t>
      </w:r>
      <w:r w:rsidRPr="00445349">
        <w:rPr>
          <w:rFonts w:ascii="Montserrat" w:eastAsia="Calibri" w:hAnsi="Montserrat" w:cstheme="minorHAnsi"/>
          <w:noProof/>
          <w:sz w:val="20"/>
          <w:szCs w:val="20"/>
        </w:rPr>
        <w:t xml:space="preserve"> Público.</w:t>
      </w:r>
    </w:p>
    <w:p w:rsidR="00FD25CC" w:rsidRPr="00445349" w:rsidRDefault="00FD25CC" w:rsidP="00FD25CC">
      <w:pPr>
        <w:pStyle w:val="Prrafodelista"/>
        <w:ind w:left="426" w:right="-234" w:hanging="426"/>
        <w:rPr>
          <w:rFonts w:ascii="Montserrat" w:eastAsia="Calibri" w:hAnsi="Montserrat" w:cstheme="minorHAnsi"/>
          <w:b/>
          <w:noProof/>
          <w:sz w:val="20"/>
          <w:szCs w:val="20"/>
        </w:rPr>
      </w:pPr>
    </w:p>
    <w:p w:rsidR="00FD25CC" w:rsidRPr="00A44CF3" w:rsidRDefault="00FD25CC" w:rsidP="00443227">
      <w:pPr>
        <w:pStyle w:val="Prrafodelista"/>
        <w:widowControl w:val="0"/>
        <w:numPr>
          <w:ilvl w:val="0"/>
          <w:numId w:val="41"/>
        </w:numPr>
        <w:ind w:left="426" w:right="-234" w:hanging="426"/>
        <w:contextualSpacing/>
        <w:jc w:val="both"/>
        <w:rPr>
          <w:rFonts w:ascii="Montserrat" w:eastAsia="Calibri" w:hAnsi="Montserrat" w:cstheme="minorHAnsi"/>
          <w:noProof/>
          <w:sz w:val="20"/>
          <w:szCs w:val="20"/>
        </w:rPr>
      </w:pPr>
      <w:r w:rsidRPr="00445349">
        <w:rPr>
          <w:rFonts w:ascii="Montserrat" w:eastAsia="Calibri" w:hAnsi="Montserrat" w:cstheme="minorHAnsi"/>
          <w:b/>
          <w:noProof/>
          <w:sz w:val="20"/>
          <w:szCs w:val="20"/>
        </w:rPr>
        <w:t>Resolución Miscelánea</w:t>
      </w:r>
    </w:p>
    <w:p w:rsidR="00FD25CC" w:rsidRPr="00A44CF3" w:rsidRDefault="00FD25CC" w:rsidP="00FD25CC">
      <w:pPr>
        <w:pStyle w:val="Prrafodelista"/>
        <w:rPr>
          <w:rFonts w:ascii="Montserrat" w:eastAsia="Calibri" w:hAnsi="Montserrat" w:cstheme="minorHAnsi"/>
          <w:b/>
          <w:noProof/>
          <w:sz w:val="20"/>
          <w:szCs w:val="20"/>
        </w:rPr>
      </w:pPr>
    </w:p>
    <w:p w:rsidR="00FD25CC" w:rsidRPr="00445349" w:rsidRDefault="00FD25CC" w:rsidP="00443227">
      <w:pPr>
        <w:pStyle w:val="Prrafodelista"/>
        <w:widowControl w:val="0"/>
        <w:numPr>
          <w:ilvl w:val="0"/>
          <w:numId w:val="41"/>
        </w:numPr>
        <w:ind w:left="426" w:right="-234" w:hanging="426"/>
        <w:contextualSpacing/>
        <w:jc w:val="both"/>
        <w:rPr>
          <w:rFonts w:ascii="Montserrat" w:eastAsia="Calibri" w:hAnsi="Montserrat" w:cstheme="minorHAnsi"/>
          <w:noProof/>
          <w:sz w:val="20"/>
          <w:szCs w:val="20"/>
        </w:rPr>
      </w:pPr>
      <w:r w:rsidRPr="00445349">
        <w:rPr>
          <w:rFonts w:ascii="Montserrat" w:eastAsia="Calibri" w:hAnsi="Montserrat" w:cstheme="minorHAnsi"/>
          <w:b/>
          <w:noProof/>
          <w:sz w:val="20"/>
          <w:szCs w:val="20"/>
        </w:rPr>
        <w:t>Fiscal</w:t>
      </w:r>
      <w:r w:rsidRPr="00445349">
        <w:rPr>
          <w:rFonts w:ascii="Montserrat" w:eastAsia="Calibri" w:hAnsi="Montserrat" w:cstheme="minorHAnsi"/>
          <w:noProof/>
          <w:sz w:val="20"/>
          <w:szCs w:val="20"/>
        </w:rPr>
        <w:t>: Publicación anual que agrupa y facilita el conocimiento de aquellas reglas y disposiciones generales dictadas por las autoridades fiscales en materia de impuestos, productos, aprovechamientos, contribuciones de mejoras y derechos federales, excepto los de comercio exterior.</w:t>
      </w:r>
    </w:p>
    <w:p w:rsidR="00FD25CC" w:rsidRPr="00445349" w:rsidRDefault="00FD25CC" w:rsidP="00FD25CC">
      <w:pPr>
        <w:pStyle w:val="Prrafodelista"/>
        <w:widowControl w:val="0"/>
        <w:ind w:left="426" w:right="-234" w:hanging="426"/>
        <w:contextualSpacing/>
        <w:jc w:val="both"/>
        <w:rPr>
          <w:rFonts w:ascii="Montserrat" w:eastAsia="Calibri" w:hAnsi="Montserrat" w:cstheme="minorHAnsi"/>
          <w:b/>
          <w:noProof/>
          <w:sz w:val="20"/>
          <w:szCs w:val="20"/>
        </w:rPr>
      </w:pPr>
    </w:p>
    <w:p w:rsidR="00FD25CC" w:rsidRPr="00445349" w:rsidRDefault="00FD25CC" w:rsidP="00443227">
      <w:pPr>
        <w:pStyle w:val="Prrafodelista"/>
        <w:widowControl w:val="0"/>
        <w:numPr>
          <w:ilvl w:val="0"/>
          <w:numId w:val="41"/>
        </w:numPr>
        <w:ind w:left="426" w:right="-234" w:hanging="426"/>
        <w:contextualSpacing/>
        <w:jc w:val="both"/>
        <w:rPr>
          <w:rFonts w:ascii="Montserrat" w:eastAsia="Calibri" w:hAnsi="Montserrat" w:cstheme="minorHAnsi"/>
          <w:noProof/>
          <w:sz w:val="20"/>
          <w:szCs w:val="20"/>
        </w:rPr>
      </w:pPr>
      <w:r w:rsidRPr="00445349">
        <w:rPr>
          <w:rFonts w:ascii="Montserrat" w:eastAsia="Calibri" w:hAnsi="Montserrat" w:cstheme="minorHAnsi"/>
          <w:b/>
          <w:noProof/>
          <w:sz w:val="20"/>
          <w:szCs w:val="20"/>
        </w:rPr>
        <w:t>SAT:</w:t>
      </w:r>
      <w:r w:rsidRPr="00445349">
        <w:rPr>
          <w:rFonts w:ascii="Montserrat" w:eastAsia="Calibri" w:hAnsi="Montserrat" w:cstheme="minorHAnsi"/>
          <w:noProof/>
          <w:sz w:val="20"/>
          <w:szCs w:val="20"/>
        </w:rPr>
        <w:t xml:space="preserve"> Servicio de Administración Tributaria.</w:t>
      </w:r>
    </w:p>
    <w:p w:rsidR="00FD25CC" w:rsidRPr="00445349" w:rsidRDefault="00FD25CC" w:rsidP="00FD25CC">
      <w:pPr>
        <w:pStyle w:val="Prrafodelista"/>
        <w:ind w:left="426" w:right="-234" w:hanging="426"/>
        <w:rPr>
          <w:rFonts w:ascii="Montserrat" w:eastAsia="Calibri" w:hAnsi="Montserrat" w:cstheme="minorHAnsi"/>
          <w:b/>
          <w:bCs/>
          <w:noProof/>
          <w:sz w:val="20"/>
          <w:szCs w:val="20"/>
        </w:rPr>
      </w:pPr>
    </w:p>
    <w:p w:rsidR="00FD25CC" w:rsidRPr="00445349" w:rsidRDefault="00FD25CC" w:rsidP="00443227">
      <w:pPr>
        <w:pStyle w:val="Prrafodelista"/>
        <w:widowControl w:val="0"/>
        <w:numPr>
          <w:ilvl w:val="0"/>
          <w:numId w:val="41"/>
        </w:numPr>
        <w:ind w:left="426" w:right="-234" w:hanging="426"/>
        <w:contextualSpacing/>
        <w:jc w:val="both"/>
        <w:rPr>
          <w:rFonts w:ascii="Montserrat" w:eastAsia="Calibri" w:hAnsi="Montserrat" w:cstheme="minorHAnsi"/>
          <w:noProof/>
          <w:sz w:val="20"/>
          <w:szCs w:val="20"/>
        </w:rPr>
      </w:pPr>
      <w:r w:rsidRPr="00445349">
        <w:rPr>
          <w:rFonts w:ascii="Montserrat" w:eastAsia="Calibri" w:hAnsi="Montserrat" w:cstheme="minorHAnsi"/>
          <w:b/>
          <w:noProof/>
          <w:sz w:val="20"/>
          <w:szCs w:val="20"/>
        </w:rPr>
        <w:t>SFP:</w:t>
      </w:r>
      <w:r w:rsidRPr="00445349">
        <w:rPr>
          <w:rFonts w:ascii="Montserrat" w:eastAsia="Calibri" w:hAnsi="Montserrat" w:cstheme="minorHAnsi"/>
          <w:noProof/>
          <w:sz w:val="20"/>
          <w:szCs w:val="20"/>
        </w:rPr>
        <w:t xml:space="preserve"> Secretaría de la Función Pública.</w:t>
      </w:r>
    </w:p>
    <w:p w:rsidR="00FD25CC" w:rsidRPr="00445349" w:rsidRDefault="00FD25CC" w:rsidP="00FD25CC">
      <w:pPr>
        <w:pStyle w:val="Prrafodelista"/>
        <w:ind w:left="426" w:right="-234" w:hanging="426"/>
        <w:rPr>
          <w:rFonts w:ascii="Montserrat" w:eastAsia="Calibri" w:hAnsi="Montserrat" w:cstheme="minorHAnsi"/>
          <w:b/>
          <w:noProof/>
          <w:sz w:val="20"/>
          <w:szCs w:val="20"/>
        </w:rPr>
      </w:pPr>
    </w:p>
    <w:p w:rsidR="00DF7374" w:rsidRDefault="00FD25CC" w:rsidP="00443227">
      <w:pPr>
        <w:pStyle w:val="Prrafodelista"/>
        <w:widowControl w:val="0"/>
        <w:numPr>
          <w:ilvl w:val="0"/>
          <w:numId w:val="41"/>
        </w:numPr>
        <w:ind w:left="426" w:right="-234" w:hanging="426"/>
        <w:contextualSpacing/>
        <w:jc w:val="both"/>
        <w:rPr>
          <w:rFonts w:ascii="Montserrat" w:eastAsia="Calibri" w:hAnsi="Montserrat" w:cstheme="minorHAnsi"/>
          <w:noProof/>
          <w:sz w:val="20"/>
          <w:szCs w:val="20"/>
        </w:rPr>
      </w:pPr>
      <w:r w:rsidRPr="00445349">
        <w:rPr>
          <w:rFonts w:ascii="Montserrat" w:eastAsia="Calibri" w:hAnsi="Montserrat" w:cstheme="minorHAnsi"/>
          <w:b/>
          <w:noProof/>
          <w:sz w:val="20"/>
          <w:szCs w:val="20"/>
        </w:rPr>
        <w:t>SHCP</w:t>
      </w:r>
      <w:r w:rsidRPr="00445349">
        <w:rPr>
          <w:rFonts w:ascii="Montserrat" w:eastAsia="Calibri" w:hAnsi="Montserrat" w:cstheme="minorHAnsi"/>
          <w:noProof/>
          <w:sz w:val="20"/>
          <w:szCs w:val="20"/>
        </w:rPr>
        <w:t>: Secretaría de Hacienda y Crédito Público.</w:t>
      </w:r>
    </w:p>
    <w:p w:rsidR="00DF7374" w:rsidRPr="00DF7374" w:rsidRDefault="00DF7374" w:rsidP="00DF7374">
      <w:pPr>
        <w:pStyle w:val="Prrafodelista"/>
        <w:widowControl w:val="0"/>
        <w:ind w:left="426" w:right="-234"/>
        <w:contextualSpacing/>
        <w:jc w:val="both"/>
        <w:rPr>
          <w:rFonts w:ascii="Montserrat" w:eastAsia="Calibri" w:hAnsi="Montserrat" w:cstheme="minorHAnsi"/>
          <w:noProof/>
          <w:sz w:val="20"/>
          <w:szCs w:val="20"/>
        </w:rPr>
      </w:pPr>
    </w:p>
    <w:p w:rsidR="00DF7374" w:rsidRPr="00DF7374" w:rsidRDefault="00DF7374" w:rsidP="00443227">
      <w:pPr>
        <w:pStyle w:val="Prrafodelista"/>
        <w:widowControl w:val="0"/>
        <w:numPr>
          <w:ilvl w:val="0"/>
          <w:numId w:val="41"/>
        </w:numPr>
        <w:ind w:left="426" w:right="-234" w:hanging="426"/>
        <w:contextualSpacing/>
        <w:jc w:val="both"/>
        <w:rPr>
          <w:rFonts w:ascii="Montserrat" w:eastAsia="Calibri" w:hAnsi="Montserrat" w:cstheme="minorHAnsi"/>
          <w:noProof/>
          <w:sz w:val="20"/>
          <w:szCs w:val="20"/>
        </w:rPr>
      </w:pPr>
      <w:r w:rsidRPr="00DF7374">
        <w:rPr>
          <w:rFonts w:ascii="Montserrat" w:eastAsia="Calibri" w:hAnsi="Montserrat" w:cstheme="minorHAnsi"/>
          <w:b/>
          <w:noProof/>
          <w:sz w:val="20"/>
          <w:szCs w:val="20"/>
        </w:rPr>
        <w:t>Sobre Digital:</w:t>
      </w:r>
      <w:r w:rsidRPr="00DF7374">
        <w:rPr>
          <w:rFonts w:ascii="Montserrat" w:eastAsia="Calibri" w:hAnsi="Montserrat" w:cstheme="minorHAnsi"/>
          <w:noProof/>
          <w:sz w:val="20"/>
          <w:szCs w:val="20"/>
        </w:rPr>
        <w:t xml:space="preserve"> La entrega de proposiciones se hará en sobre digital generado por la Plataforma, que tendrá la oferta técnica y económica, dichos sobres serán generados mediante el uso de tecnologías que resguarden la confidencialidad de la información de tal forma que sean inviolables, conforme a las disposiciones que al efecto establezca la Secretaría. La oferta Tecnica incluye la documentación legal y administrativa, de conformidad con lo establecido en el artículo 45 de la Ley antes citada.</w:t>
      </w:r>
    </w:p>
    <w:p w:rsidR="00FD25CC" w:rsidRPr="00445349" w:rsidRDefault="00FD25CC" w:rsidP="00FD25CC">
      <w:pPr>
        <w:pStyle w:val="Prrafodelista"/>
        <w:ind w:left="426" w:right="-234" w:hanging="426"/>
        <w:rPr>
          <w:rFonts w:ascii="Montserrat" w:eastAsia="Calibri" w:hAnsi="Montserrat" w:cstheme="minorHAnsi"/>
          <w:noProof/>
          <w:sz w:val="20"/>
          <w:szCs w:val="20"/>
        </w:rPr>
      </w:pPr>
    </w:p>
    <w:p w:rsidR="00FD25CC" w:rsidRPr="00445349" w:rsidRDefault="00FD25CC" w:rsidP="00443227">
      <w:pPr>
        <w:pStyle w:val="Prrafodelista"/>
        <w:widowControl w:val="0"/>
        <w:numPr>
          <w:ilvl w:val="0"/>
          <w:numId w:val="41"/>
        </w:numPr>
        <w:ind w:left="426" w:right="-234" w:hanging="426"/>
        <w:contextualSpacing/>
        <w:jc w:val="both"/>
        <w:rPr>
          <w:rFonts w:ascii="Montserrat" w:eastAsia="Calibri" w:hAnsi="Montserrat" w:cstheme="minorHAnsi"/>
          <w:noProof/>
          <w:sz w:val="20"/>
          <w:szCs w:val="20"/>
        </w:rPr>
      </w:pPr>
      <w:r w:rsidRPr="00445349">
        <w:rPr>
          <w:rFonts w:ascii="Montserrat" w:eastAsia="Calibri" w:hAnsi="Montserrat" w:cstheme="minorHAnsi"/>
          <w:b/>
          <w:noProof/>
          <w:sz w:val="20"/>
          <w:szCs w:val="20"/>
        </w:rPr>
        <w:t>UMA:</w:t>
      </w:r>
      <w:r w:rsidRPr="00445349">
        <w:rPr>
          <w:rFonts w:ascii="Montserrat" w:hAnsi="Montserrat"/>
          <w:sz w:val="20"/>
          <w:szCs w:val="20"/>
        </w:rPr>
        <w:t xml:space="preserve"> </w:t>
      </w:r>
      <w:r w:rsidRPr="00445349">
        <w:rPr>
          <w:rFonts w:ascii="Montserrat" w:eastAsia="Calibri" w:hAnsi="Montserrat" w:cstheme="minorHAnsi"/>
          <w:noProof/>
          <w:sz w:val="20"/>
          <w:szCs w:val="20"/>
        </w:rPr>
        <w:t>Unidad de Medida y Actualización.</w:t>
      </w:r>
    </w:p>
    <w:p w:rsidR="00FD25CC" w:rsidRPr="003D2232" w:rsidRDefault="00FD25CC" w:rsidP="00CB49B9">
      <w:pPr>
        <w:pStyle w:val="Prrafodelista"/>
        <w:widowControl w:val="0"/>
        <w:numPr>
          <w:ilvl w:val="0"/>
          <w:numId w:val="56"/>
        </w:numPr>
        <w:ind w:right="-234"/>
        <w:contextualSpacing/>
        <w:jc w:val="both"/>
        <w:outlineLvl w:val="0"/>
      </w:pPr>
      <w:r w:rsidRPr="003D2232">
        <w:rPr>
          <w:rFonts w:ascii="Montserrat" w:hAnsi="Montserrat" w:cs="Arial"/>
          <w:b/>
          <w:sz w:val="19"/>
          <w:szCs w:val="19"/>
          <w:lang w:val="es-ES_tradnl" w:eastAsia="ar-SA"/>
        </w:rPr>
        <w:br w:type="page"/>
      </w:r>
      <w:bookmarkStart w:id="31" w:name="_Toc367205732"/>
      <w:bookmarkStart w:id="32" w:name="_Toc224029253"/>
      <w:r w:rsidRPr="003D2232">
        <w:rPr>
          <w:rFonts w:ascii="Montserrat" w:eastAsia="Calibri" w:hAnsi="Montserrat" w:cs="Arial"/>
          <w:b/>
          <w:sz w:val="20"/>
          <w:szCs w:val="20"/>
          <w:lang w:val="es-MX" w:eastAsia="es-MX"/>
        </w:rPr>
        <w:lastRenderedPageBreak/>
        <w:t>DATOS GENERALES DE IDENTIFICACIÓN DE LA LICITACIÓN PÚBLICA.</w:t>
      </w:r>
      <w:bookmarkEnd w:id="31"/>
      <w:bookmarkEnd w:id="32"/>
    </w:p>
    <w:p w:rsidR="00162F9C" w:rsidRDefault="00162F9C" w:rsidP="00962995">
      <w:pPr>
        <w:pStyle w:val="MMTopic3"/>
        <w:spacing w:line="240" w:lineRule="auto"/>
      </w:pPr>
      <w:bookmarkStart w:id="33" w:name="_Toc367205733"/>
    </w:p>
    <w:p w:rsidR="00FD25CC" w:rsidRDefault="00FD25CC" w:rsidP="00962995">
      <w:pPr>
        <w:pStyle w:val="MMTopic3"/>
        <w:spacing w:line="240" w:lineRule="auto"/>
      </w:pPr>
      <w:r w:rsidRPr="0005167F">
        <w:t>DA</w:t>
      </w:r>
      <w:r>
        <w:t>TOS GENERALES DE IDENTIFICACIÓN</w:t>
      </w:r>
    </w:p>
    <w:p w:rsidR="00962995" w:rsidRPr="0005167F" w:rsidRDefault="00962995" w:rsidP="00962995">
      <w:pPr>
        <w:pStyle w:val="MMTopic3"/>
        <w:spacing w:line="240" w:lineRule="auto"/>
      </w:pPr>
    </w:p>
    <w:tbl>
      <w:tblPr>
        <w:tblStyle w:val="Tablaconcuadrcula"/>
        <w:tblW w:w="4630" w:type="pct"/>
        <w:jc w:val="center"/>
        <w:tblInd w:w="730" w:type="dxa"/>
        <w:tblLook w:val="04A0" w:firstRow="1" w:lastRow="0" w:firstColumn="1" w:lastColumn="0" w:noHBand="0" w:noVBand="1"/>
      </w:tblPr>
      <w:tblGrid>
        <w:gridCol w:w="2550"/>
        <w:gridCol w:w="6576"/>
      </w:tblGrid>
      <w:tr w:rsidR="00FD25CC" w:rsidRPr="00445349" w:rsidTr="00376A68">
        <w:trPr>
          <w:trHeight w:val="482"/>
          <w:jc w:val="center"/>
        </w:trPr>
        <w:tc>
          <w:tcPr>
            <w:tcW w:w="1397" w:type="pct"/>
          </w:tcPr>
          <w:bookmarkEnd w:id="33"/>
          <w:p w:rsidR="00FD25CC" w:rsidRPr="00445349" w:rsidRDefault="00FD25CC" w:rsidP="00376A68">
            <w:pPr>
              <w:ind w:right="49"/>
              <w:jc w:val="both"/>
              <w:rPr>
                <w:rFonts w:ascii="Montserrat" w:hAnsi="Montserrat" w:cs="Arial"/>
                <w:b/>
              </w:rPr>
            </w:pPr>
            <w:r w:rsidRPr="00445349">
              <w:rPr>
                <w:rFonts w:ascii="Montserrat" w:hAnsi="Montserrat" w:cs="Arial"/>
                <w:b/>
              </w:rPr>
              <w:t>Entidad convocante:</w:t>
            </w:r>
          </w:p>
        </w:tc>
        <w:tc>
          <w:tcPr>
            <w:tcW w:w="3603" w:type="pct"/>
          </w:tcPr>
          <w:p w:rsidR="00FD25CC" w:rsidRPr="00445349" w:rsidRDefault="00FD25CC" w:rsidP="00376A68">
            <w:pPr>
              <w:ind w:right="49"/>
              <w:jc w:val="both"/>
              <w:rPr>
                <w:rFonts w:ascii="Montserrat" w:hAnsi="Montserrat" w:cs="Arial"/>
              </w:rPr>
            </w:pPr>
            <w:r w:rsidRPr="00445349">
              <w:rPr>
                <w:rFonts w:ascii="Montserrat" w:hAnsi="Montserrat" w:cs="Arial"/>
              </w:rPr>
              <w:t>Instituto Mexicano del Seguro Social.</w:t>
            </w:r>
          </w:p>
          <w:p w:rsidR="00FD25CC" w:rsidRPr="00445349" w:rsidRDefault="00FD25CC" w:rsidP="00376A68">
            <w:pPr>
              <w:ind w:right="49"/>
              <w:jc w:val="both"/>
              <w:rPr>
                <w:rFonts w:ascii="Montserrat" w:hAnsi="Montserrat" w:cs="Arial"/>
              </w:rPr>
            </w:pPr>
          </w:p>
        </w:tc>
      </w:tr>
      <w:tr w:rsidR="00FD25CC" w:rsidRPr="00445349" w:rsidTr="00376A68">
        <w:trPr>
          <w:trHeight w:val="823"/>
          <w:jc w:val="center"/>
        </w:trPr>
        <w:tc>
          <w:tcPr>
            <w:tcW w:w="1397" w:type="pct"/>
          </w:tcPr>
          <w:p w:rsidR="00FD25CC" w:rsidRPr="00445349" w:rsidRDefault="00FD25CC" w:rsidP="00376A68">
            <w:pPr>
              <w:ind w:right="49"/>
              <w:jc w:val="both"/>
              <w:rPr>
                <w:rFonts w:ascii="Montserrat" w:hAnsi="Montserrat" w:cs="Arial"/>
                <w:b/>
              </w:rPr>
            </w:pPr>
            <w:bookmarkStart w:id="34" w:name="_Toc428352174"/>
            <w:bookmarkStart w:id="35" w:name="_Toc428352788"/>
            <w:bookmarkStart w:id="36" w:name="_Toc428355179"/>
            <w:bookmarkStart w:id="37" w:name="_Toc428360164"/>
            <w:bookmarkStart w:id="38" w:name="_Toc428378483"/>
            <w:r w:rsidRPr="00445349">
              <w:rPr>
                <w:rFonts w:ascii="Montserrat" w:hAnsi="Montserrat" w:cs="Arial"/>
                <w:b/>
              </w:rPr>
              <w:t xml:space="preserve">Área </w:t>
            </w:r>
            <w:bookmarkEnd w:id="34"/>
            <w:bookmarkEnd w:id="35"/>
            <w:bookmarkEnd w:id="36"/>
            <w:bookmarkEnd w:id="37"/>
            <w:bookmarkEnd w:id="38"/>
            <w:r w:rsidRPr="00445349">
              <w:rPr>
                <w:rFonts w:ascii="Montserrat" w:hAnsi="Montserrat" w:cs="Arial"/>
                <w:b/>
              </w:rPr>
              <w:t>contratante:</w:t>
            </w:r>
          </w:p>
        </w:tc>
        <w:tc>
          <w:tcPr>
            <w:tcW w:w="3603" w:type="pct"/>
          </w:tcPr>
          <w:p w:rsidR="00FD25CC" w:rsidRDefault="00FD25CC" w:rsidP="00376A68">
            <w:pPr>
              <w:suppressAutoHyphens/>
              <w:ind w:right="49"/>
              <w:jc w:val="both"/>
              <w:rPr>
                <w:rFonts w:ascii="Montserrat" w:eastAsia="Calibri" w:hAnsi="Montserrat" w:cs="Arial"/>
              </w:rPr>
            </w:pPr>
            <w:r w:rsidRPr="00DA6810">
              <w:rPr>
                <w:rFonts w:ascii="Montserrat" w:eastAsia="Calibri" w:hAnsi="Montserrat" w:cs="Arial"/>
              </w:rPr>
              <w:t xml:space="preserve">Órgano </w:t>
            </w:r>
            <w:r>
              <w:rPr>
                <w:rFonts w:ascii="Montserrat" w:eastAsia="Calibri" w:hAnsi="Montserrat" w:cs="Arial"/>
              </w:rPr>
              <w:t>d</w:t>
            </w:r>
            <w:r w:rsidRPr="00DA6810">
              <w:rPr>
                <w:rFonts w:ascii="Montserrat" w:eastAsia="Calibri" w:hAnsi="Montserrat" w:cs="Arial"/>
              </w:rPr>
              <w:t>e Operación Administrativa</w:t>
            </w:r>
            <w:r>
              <w:rPr>
                <w:rFonts w:ascii="Montserrat" w:eastAsia="Calibri" w:hAnsi="Montserrat" w:cs="Arial"/>
              </w:rPr>
              <w:t xml:space="preserve"> </w:t>
            </w:r>
            <w:r w:rsidRPr="00DA6810">
              <w:rPr>
                <w:rFonts w:ascii="Montserrat" w:eastAsia="Calibri" w:hAnsi="Montserrat" w:cs="Arial"/>
              </w:rPr>
              <w:t>Desconcentrada Estatal Guanajuato</w:t>
            </w:r>
            <w:r>
              <w:rPr>
                <w:rFonts w:ascii="Montserrat" w:eastAsia="Calibri" w:hAnsi="Montserrat" w:cs="Arial"/>
              </w:rPr>
              <w:t>.</w:t>
            </w:r>
          </w:p>
          <w:p w:rsidR="00FD25CC" w:rsidRPr="001552AB" w:rsidRDefault="00FD25CC" w:rsidP="00376A68">
            <w:pPr>
              <w:suppressAutoHyphens/>
              <w:ind w:right="49"/>
              <w:jc w:val="both"/>
              <w:rPr>
                <w:rFonts w:ascii="Montserrat" w:eastAsia="Calibri" w:hAnsi="Montserrat" w:cstheme="minorHAnsi"/>
                <w:iCs/>
                <w:noProof/>
              </w:rPr>
            </w:pPr>
            <w:r>
              <w:rPr>
                <w:rFonts w:ascii="Montserrat" w:eastAsia="Calibri" w:hAnsi="Montserrat" w:cs="Arial"/>
              </w:rPr>
              <w:t xml:space="preserve"> </w:t>
            </w:r>
            <w:r w:rsidRPr="009954EE">
              <w:rPr>
                <w:rFonts w:ascii="Montserrat" w:eastAsia="Calibri" w:hAnsi="Montserrat" w:cstheme="minorHAnsi"/>
                <w:iCs/>
                <w:noProof/>
              </w:rPr>
              <w:t>Unidad Compradora IMSS-Oficina de Adquisiciones de la Delegación Guanajuato #050GYR027</w:t>
            </w:r>
          </w:p>
        </w:tc>
      </w:tr>
      <w:tr w:rsidR="00FD25CC" w:rsidRPr="00445349" w:rsidTr="00376A68">
        <w:trPr>
          <w:trHeight w:val="482"/>
          <w:jc w:val="center"/>
        </w:trPr>
        <w:tc>
          <w:tcPr>
            <w:tcW w:w="1397" w:type="pct"/>
          </w:tcPr>
          <w:p w:rsidR="00FD25CC" w:rsidRPr="00445349" w:rsidRDefault="00FD25CC" w:rsidP="00376A68">
            <w:pPr>
              <w:ind w:right="49"/>
              <w:jc w:val="both"/>
              <w:rPr>
                <w:rFonts w:ascii="Montserrat" w:hAnsi="Montserrat" w:cs="Arial"/>
                <w:b/>
              </w:rPr>
            </w:pPr>
            <w:r w:rsidRPr="00445349">
              <w:rPr>
                <w:rFonts w:ascii="Montserrat" w:hAnsi="Montserrat" w:cs="Arial"/>
                <w:b/>
              </w:rPr>
              <w:t>Área Requirente</w:t>
            </w:r>
          </w:p>
        </w:tc>
        <w:tc>
          <w:tcPr>
            <w:tcW w:w="3603" w:type="pct"/>
          </w:tcPr>
          <w:p w:rsidR="00FD25CC" w:rsidRPr="00B55353" w:rsidRDefault="00FD25CC" w:rsidP="0028758F">
            <w:pPr>
              <w:rPr>
                <w:rFonts w:ascii="Montserrat" w:hAnsi="Montserrat" w:cs="Arial"/>
                <w:bCs/>
                <w:lang w:val="es-ES_tradnl" w:eastAsia="ar-SA"/>
              </w:rPr>
            </w:pPr>
            <w:r>
              <w:rPr>
                <w:rFonts w:ascii="Montserrat" w:hAnsi="Montserrat" w:cs="Arial"/>
              </w:rPr>
              <w:t xml:space="preserve">Jefatura de Conservación y Servicios Generales de la </w:t>
            </w:r>
            <w:r w:rsidRPr="001552AB">
              <w:rPr>
                <w:rFonts w:ascii="Montserrat" w:hAnsi="Montserrat" w:cs="Arial"/>
              </w:rPr>
              <w:t xml:space="preserve">OOAD </w:t>
            </w:r>
            <w:r w:rsidRPr="00A376B6">
              <w:rPr>
                <w:rFonts w:ascii="Montserrat" w:hAnsi="Montserrat" w:cs="Arial"/>
              </w:rPr>
              <w:t>Guanajuato</w:t>
            </w:r>
            <w:r>
              <w:rPr>
                <w:rFonts w:ascii="Montserrat" w:hAnsi="Montserrat" w:cs="Arial"/>
              </w:rPr>
              <w:t>.</w:t>
            </w:r>
          </w:p>
        </w:tc>
      </w:tr>
      <w:tr w:rsidR="00FD25CC" w:rsidRPr="00AE5938" w:rsidTr="00376A68">
        <w:trPr>
          <w:trHeight w:val="482"/>
          <w:jc w:val="center"/>
        </w:trPr>
        <w:tc>
          <w:tcPr>
            <w:tcW w:w="1397" w:type="pct"/>
          </w:tcPr>
          <w:p w:rsidR="00FD25CC" w:rsidRPr="00445349" w:rsidRDefault="00FD25CC" w:rsidP="00376A68">
            <w:pPr>
              <w:ind w:right="49"/>
              <w:jc w:val="both"/>
              <w:rPr>
                <w:rFonts w:ascii="Montserrat" w:hAnsi="Montserrat" w:cs="Arial"/>
                <w:b/>
              </w:rPr>
            </w:pPr>
            <w:r w:rsidRPr="00445349">
              <w:rPr>
                <w:rFonts w:ascii="Montserrat" w:hAnsi="Montserrat" w:cs="Arial"/>
                <w:b/>
              </w:rPr>
              <w:t>Área Técnica</w:t>
            </w:r>
          </w:p>
        </w:tc>
        <w:tc>
          <w:tcPr>
            <w:tcW w:w="3603" w:type="pct"/>
          </w:tcPr>
          <w:p w:rsidR="00FD25CC" w:rsidRPr="00B41FBC" w:rsidRDefault="00FD25CC" w:rsidP="007C548F">
            <w:pPr>
              <w:spacing w:after="200"/>
              <w:jc w:val="both"/>
              <w:rPr>
                <w:rFonts w:ascii="Montserrat" w:eastAsia="Calibri" w:hAnsi="Montserrat" w:cstheme="minorHAnsi"/>
                <w:iCs/>
                <w:noProof/>
                <w:lang w:val="es-ES_tradnl"/>
              </w:rPr>
            </w:pPr>
            <w:r w:rsidRPr="00C25238">
              <w:rPr>
                <w:rFonts w:ascii="Montserrat" w:eastAsia="Calibri" w:hAnsi="Montserrat" w:cstheme="minorHAnsi"/>
                <w:iCs/>
                <w:noProof/>
                <w:lang w:val="es-ES_tradnl"/>
              </w:rPr>
              <w:t>Para la evaluación técnic</w:t>
            </w:r>
            <w:r>
              <w:rPr>
                <w:rFonts w:ascii="Montserrat" w:eastAsia="Calibri" w:hAnsi="Montserrat" w:cstheme="minorHAnsi"/>
                <w:iCs/>
                <w:noProof/>
                <w:lang w:val="es-ES_tradnl"/>
              </w:rPr>
              <w:t>a</w:t>
            </w:r>
            <w:r w:rsidRPr="00C25238">
              <w:rPr>
                <w:rFonts w:ascii="Montserrat" w:eastAsia="Calibri" w:hAnsi="Montserrat" w:cstheme="minorHAnsi"/>
                <w:iCs/>
                <w:noProof/>
                <w:lang w:val="es-ES_tradnl"/>
              </w:rPr>
              <w:t xml:space="preserve"> será el pe</w:t>
            </w:r>
            <w:r>
              <w:rPr>
                <w:rFonts w:ascii="Montserrat" w:eastAsia="Calibri" w:hAnsi="Montserrat" w:cstheme="minorHAnsi"/>
                <w:iCs/>
                <w:noProof/>
                <w:lang w:val="es-ES_tradnl"/>
              </w:rPr>
              <w:t>r</w:t>
            </w:r>
            <w:r w:rsidRPr="00C25238">
              <w:rPr>
                <w:rFonts w:ascii="Montserrat" w:eastAsia="Calibri" w:hAnsi="Montserrat" w:cstheme="minorHAnsi"/>
                <w:iCs/>
                <w:noProof/>
                <w:lang w:val="es-ES_tradnl"/>
              </w:rPr>
              <w:t xml:space="preserve">sonal designado por la Jefatura de Servicios </w:t>
            </w:r>
            <w:r w:rsidR="007C548F">
              <w:rPr>
                <w:rFonts w:ascii="Montserrat" w:eastAsia="Calibri" w:hAnsi="Montserrat" w:cstheme="minorHAnsi"/>
                <w:iCs/>
                <w:noProof/>
                <w:lang w:val="es-ES_tradnl"/>
              </w:rPr>
              <w:t>Generales</w:t>
            </w:r>
            <w:r>
              <w:rPr>
                <w:rFonts w:ascii="Montserrat" w:eastAsia="Calibri" w:hAnsi="Montserrat" w:cstheme="minorHAnsi"/>
                <w:iCs/>
                <w:noProof/>
                <w:lang w:val="es-ES_tradnl"/>
              </w:rPr>
              <w:t>.</w:t>
            </w:r>
          </w:p>
        </w:tc>
      </w:tr>
      <w:tr w:rsidR="00FD25CC" w:rsidRPr="00445349" w:rsidTr="00376A68">
        <w:trPr>
          <w:trHeight w:val="482"/>
          <w:jc w:val="center"/>
        </w:trPr>
        <w:tc>
          <w:tcPr>
            <w:tcW w:w="1397" w:type="pct"/>
          </w:tcPr>
          <w:p w:rsidR="00FD25CC" w:rsidRPr="00445349" w:rsidRDefault="00FD25CC" w:rsidP="00376A68">
            <w:pPr>
              <w:ind w:right="49"/>
              <w:jc w:val="both"/>
              <w:rPr>
                <w:rFonts w:ascii="Montserrat" w:hAnsi="Montserrat" w:cs="Arial"/>
                <w:b/>
              </w:rPr>
            </w:pPr>
            <w:bookmarkStart w:id="39" w:name="_Toc428352176"/>
            <w:bookmarkStart w:id="40" w:name="_Toc428352790"/>
            <w:bookmarkStart w:id="41" w:name="_Toc428355181"/>
            <w:bookmarkStart w:id="42" w:name="_Toc428360166"/>
            <w:bookmarkStart w:id="43" w:name="_Toc428378485"/>
            <w:r w:rsidRPr="00445349">
              <w:rPr>
                <w:rFonts w:ascii="Montserrat" w:hAnsi="Montserrat" w:cs="Arial"/>
                <w:b/>
              </w:rPr>
              <w:t>Domicilio:</w:t>
            </w:r>
            <w:bookmarkEnd w:id="39"/>
            <w:bookmarkEnd w:id="40"/>
            <w:bookmarkEnd w:id="41"/>
            <w:bookmarkEnd w:id="42"/>
            <w:bookmarkEnd w:id="43"/>
          </w:p>
        </w:tc>
        <w:tc>
          <w:tcPr>
            <w:tcW w:w="3603" w:type="pct"/>
          </w:tcPr>
          <w:p w:rsidR="00FD25CC" w:rsidRPr="00445349" w:rsidRDefault="00FD25CC" w:rsidP="00376A68">
            <w:pPr>
              <w:ind w:right="49"/>
              <w:jc w:val="both"/>
              <w:rPr>
                <w:rFonts w:ascii="Montserrat" w:hAnsi="Montserrat" w:cs="Arial"/>
              </w:rPr>
            </w:pPr>
            <w:r w:rsidRPr="00DA6810">
              <w:rPr>
                <w:rFonts w:ascii="Montserrat" w:hAnsi="Montserrat" w:cs="Arial"/>
                <w:lang w:val="es-ES_tradnl"/>
              </w:rPr>
              <w:t>Calle Suecia, esquina España, sin número, Colonia los Paraísos</w:t>
            </w:r>
            <w:r>
              <w:rPr>
                <w:rFonts w:ascii="Montserrat" w:hAnsi="Montserrat" w:cs="Arial"/>
                <w:lang w:val="es-ES_tradnl"/>
              </w:rPr>
              <w:t xml:space="preserve">, </w:t>
            </w:r>
            <w:r w:rsidRPr="00DA6810">
              <w:rPr>
                <w:rFonts w:ascii="Montserrat" w:hAnsi="Montserrat" w:cs="Arial"/>
                <w:lang w:val="es-ES_tradnl"/>
              </w:rPr>
              <w:t>Código postal 37320, León, Guanajuato</w:t>
            </w:r>
            <w:r>
              <w:rPr>
                <w:rFonts w:ascii="Montserrat" w:hAnsi="Montserrat" w:cs="Arial"/>
                <w:lang w:val="es-ES_tradnl"/>
              </w:rPr>
              <w:t>.</w:t>
            </w:r>
          </w:p>
        </w:tc>
      </w:tr>
    </w:tbl>
    <w:p w:rsidR="00FD25CC" w:rsidRPr="00445349" w:rsidRDefault="00FD25CC" w:rsidP="00FD25CC">
      <w:pPr>
        <w:ind w:right="49"/>
        <w:jc w:val="both"/>
        <w:rPr>
          <w:rFonts w:ascii="Montserrat" w:hAnsi="Montserrat"/>
          <w:sz w:val="20"/>
          <w:szCs w:val="20"/>
          <w:lang w:val="es-ES_tradnl" w:eastAsia="ar-SA"/>
        </w:rPr>
      </w:pPr>
      <w:bookmarkStart w:id="44" w:name="_Toc367205734"/>
    </w:p>
    <w:p w:rsidR="00FD25CC" w:rsidRDefault="00FD25CC" w:rsidP="0028758F">
      <w:pPr>
        <w:pStyle w:val="Ttulo2"/>
        <w:numPr>
          <w:ilvl w:val="1"/>
          <w:numId w:val="19"/>
        </w:numPr>
        <w:tabs>
          <w:tab w:val="num" w:pos="0"/>
        </w:tabs>
        <w:spacing w:before="0" w:after="0"/>
        <w:ind w:left="0" w:right="49" w:firstLine="426"/>
        <w:jc w:val="both"/>
        <w:rPr>
          <w:rFonts w:ascii="Montserrat" w:hAnsi="Montserrat" w:cs="Arial"/>
          <w:i w:val="0"/>
          <w:sz w:val="20"/>
          <w:lang w:val="es-ES_tradnl"/>
        </w:rPr>
      </w:pPr>
      <w:bookmarkStart w:id="45" w:name="_Toc224029254"/>
      <w:r w:rsidRPr="00445349">
        <w:rPr>
          <w:rFonts w:ascii="Montserrat" w:hAnsi="Montserrat" w:cs="Arial"/>
          <w:i w:val="0"/>
          <w:sz w:val="20"/>
          <w:lang w:val="es-ES_tradnl"/>
        </w:rPr>
        <w:t>Medio que utilizará la licitación pública y carácter</w:t>
      </w:r>
      <w:bookmarkEnd w:id="44"/>
      <w:r w:rsidRPr="00445349">
        <w:rPr>
          <w:rFonts w:ascii="Montserrat" w:hAnsi="Montserrat" w:cs="Arial"/>
          <w:i w:val="0"/>
          <w:sz w:val="20"/>
          <w:lang w:val="es-ES_tradnl"/>
        </w:rPr>
        <w:t xml:space="preserve"> de la misma.</w:t>
      </w:r>
      <w:bookmarkStart w:id="46" w:name="_Toc8304254"/>
      <w:bookmarkStart w:id="47" w:name="_Toc367205737"/>
      <w:bookmarkEnd w:id="45"/>
    </w:p>
    <w:p w:rsidR="001E1BB8" w:rsidRPr="001E1BB8" w:rsidRDefault="001E1BB8" w:rsidP="001E1BB8">
      <w:pPr>
        <w:rPr>
          <w:lang w:val="es-ES_tradnl" w:eastAsia="ar-SA"/>
        </w:rPr>
      </w:pPr>
    </w:p>
    <w:p w:rsidR="00EA3EA3" w:rsidRDefault="00366BF6" w:rsidP="0028758F">
      <w:pPr>
        <w:spacing w:after="0" w:line="240" w:lineRule="auto"/>
        <w:ind w:left="709" w:right="-93"/>
        <w:jc w:val="both"/>
        <w:rPr>
          <w:rFonts w:ascii="Montserrat" w:hAnsi="Montserrat" w:cs="Arial"/>
          <w:sz w:val="20"/>
          <w:szCs w:val="20"/>
        </w:rPr>
      </w:pPr>
      <w:r w:rsidRPr="00366BF6">
        <w:rPr>
          <w:rFonts w:ascii="Montserrat" w:hAnsi="Montserrat" w:cs="Arial"/>
          <w:sz w:val="20"/>
          <w:szCs w:val="20"/>
        </w:rPr>
        <w:t>La presente Licitación Pública conforme al medio utilizado es electrónica, por lo cual los licitantes deberán participar únicamente a través de la Plataforma Compras MX, de conformidad con lo dispuesto en el artículo 36 de la LAASSP. Por lo anterior, en las proposiciones remitidas a través de la Plataforma Compras MX deberán emplearse los medios de identificación electrónica que establezca la Secretaría, los cuales producirán los mismos efectos que las leyes otorgan a los documentos correspondientes y, en consecuencia, tendrán el mismo valor probatorio, conforme a lo establecido en los párrafos penúltimo y último del artículo 37 de la LAASSP y artículo 95 del RLAASSP.</w:t>
      </w:r>
    </w:p>
    <w:p w:rsidR="00366BF6" w:rsidRDefault="00366BF6" w:rsidP="0028758F">
      <w:pPr>
        <w:spacing w:after="0" w:line="240" w:lineRule="auto"/>
        <w:ind w:left="709" w:right="-93"/>
        <w:jc w:val="both"/>
        <w:rPr>
          <w:rFonts w:ascii="Montserrat" w:hAnsi="Montserrat" w:cs="Arial"/>
          <w:sz w:val="20"/>
          <w:szCs w:val="20"/>
        </w:rPr>
      </w:pPr>
    </w:p>
    <w:bookmarkEnd w:id="46"/>
    <w:p w:rsidR="00FD25CC" w:rsidRPr="00445349" w:rsidRDefault="00FD25CC" w:rsidP="0028758F">
      <w:pPr>
        <w:spacing w:after="0" w:line="240" w:lineRule="auto"/>
        <w:ind w:left="709"/>
        <w:jc w:val="both"/>
        <w:rPr>
          <w:rFonts w:ascii="Montserrat" w:hAnsi="Montserrat" w:cs="Arial"/>
          <w:sz w:val="20"/>
          <w:szCs w:val="20"/>
          <w:lang w:val="es-ES"/>
        </w:rPr>
      </w:pPr>
      <w:r w:rsidRPr="00445349">
        <w:rPr>
          <w:rFonts w:ascii="Montserrat" w:hAnsi="Montserrat" w:cs="Arial"/>
          <w:sz w:val="20"/>
          <w:szCs w:val="20"/>
          <w:lang w:val="es-ES"/>
        </w:rPr>
        <w:t xml:space="preserve">El carácter del presente procedimiento de contratación es </w:t>
      </w:r>
      <w:r>
        <w:rPr>
          <w:rFonts w:ascii="Montserrat" w:hAnsi="Montserrat" w:cs="Arial"/>
          <w:b/>
          <w:sz w:val="20"/>
          <w:szCs w:val="20"/>
          <w:lang w:val="es-ES"/>
        </w:rPr>
        <w:t>N</w:t>
      </w:r>
      <w:r w:rsidRPr="00445349">
        <w:rPr>
          <w:rFonts w:ascii="Montserrat" w:hAnsi="Montserrat" w:cs="Arial"/>
          <w:b/>
          <w:sz w:val="20"/>
          <w:szCs w:val="20"/>
          <w:lang w:val="es-ES"/>
        </w:rPr>
        <w:t>acional</w:t>
      </w:r>
      <w:r w:rsidRPr="00445349">
        <w:rPr>
          <w:rFonts w:ascii="Montserrat" w:hAnsi="Montserrat" w:cs="Arial"/>
          <w:sz w:val="20"/>
          <w:szCs w:val="20"/>
          <w:lang w:val="es-ES"/>
        </w:rPr>
        <w:t xml:space="preserve">, en términos de lo establecido en el artículo </w:t>
      </w:r>
      <w:r w:rsidR="00283F69">
        <w:rPr>
          <w:rFonts w:ascii="Montserrat" w:hAnsi="Montserrat" w:cs="Arial"/>
          <w:b/>
          <w:sz w:val="20"/>
          <w:szCs w:val="20"/>
          <w:lang w:val="es-ES"/>
        </w:rPr>
        <w:t>39</w:t>
      </w:r>
      <w:r w:rsidRPr="00445349">
        <w:rPr>
          <w:rFonts w:ascii="Montserrat" w:hAnsi="Montserrat" w:cs="Arial"/>
          <w:b/>
          <w:sz w:val="20"/>
          <w:szCs w:val="20"/>
          <w:lang w:val="es-ES"/>
        </w:rPr>
        <w:t>,</w:t>
      </w:r>
      <w:r w:rsidRPr="00445349">
        <w:rPr>
          <w:rFonts w:ascii="Montserrat" w:hAnsi="Montserrat" w:cs="Arial"/>
          <w:sz w:val="20"/>
          <w:szCs w:val="20"/>
          <w:lang w:val="es-ES"/>
        </w:rPr>
        <w:t xml:space="preserve"> fracción </w:t>
      </w:r>
      <w:r w:rsidRPr="00445349">
        <w:rPr>
          <w:rFonts w:ascii="Montserrat" w:hAnsi="Montserrat" w:cs="Arial"/>
          <w:b/>
          <w:sz w:val="20"/>
          <w:szCs w:val="20"/>
          <w:lang w:val="es-ES"/>
        </w:rPr>
        <w:t>I</w:t>
      </w:r>
      <w:r w:rsidRPr="00445349">
        <w:rPr>
          <w:rFonts w:ascii="Montserrat" w:hAnsi="Montserrat" w:cs="Arial"/>
          <w:sz w:val="20"/>
          <w:szCs w:val="20"/>
          <w:lang w:val="es-ES"/>
        </w:rPr>
        <w:t xml:space="preserve"> de la LAASSP.</w:t>
      </w:r>
    </w:p>
    <w:p w:rsidR="0028758F" w:rsidRDefault="0028758F" w:rsidP="0028758F">
      <w:pPr>
        <w:spacing w:after="0" w:line="240" w:lineRule="auto"/>
        <w:ind w:left="709"/>
        <w:jc w:val="both"/>
        <w:rPr>
          <w:rFonts w:ascii="Montserrat" w:hAnsi="Montserrat"/>
          <w:sz w:val="20"/>
          <w:szCs w:val="20"/>
          <w:lang w:val="es-ES_tradnl" w:eastAsia="ar-SA"/>
        </w:rPr>
      </w:pPr>
    </w:p>
    <w:p w:rsidR="00FD25CC" w:rsidRPr="00445349" w:rsidRDefault="00FD25CC" w:rsidP="003152AC">
      <w:pPr>
        <w:pStyle w:val="Ttulo2"/>
        <w:numPr>
          <w:ilvl w:val="1"/>
          <w:numId w:val="19"/>
        </w:numPr>
        <w:tabs>
          <w:tab w:val="num" w:pos="1134"/>
        </w:tabs>
        <w:spacing w:before="0" w:after="0"/>
        <w:ind w:left="1134" w:right="49" w:hanging="567"/>
        <w:jc w:val="both"/>
        <w:rPr>
          <w:rFonts w:ascii="Montserrat" w:hAnsi="Montserrat" w:cs="Arial"/>
          <w:i w:val="0"/>
          <w:sz w:val="20"/>
          <w:lang w:val="es-ES_tradnl"/>
        </w:rPr>
      </w:pPr>
      <w:bookmarkStart w:id="48" w:name="_Toc224029255"/>
      <w:r w:rsidRPr="00445349">
        <w:rPr>
          <w:rFonts w:ascii="Montserrat" w:hAnsi="Montserrat" w:cs="Arial"/>
          <w:i w:val="0"/>
          <w:sz w:val="20"/>
          <w:lang w:val="es-ES_tradnl"/>
        </w:rPr>
        <w:t>Número de identificación de la convocatoria a la licitació</w:t>
      </w:r>
      <w:r w:rsidR="00283F69">
        <w:rPr>
          <w:rFonts w:ascii="Montserrat" w:hAnsi="Montserrat" w:cs="Arial"/>
          <w:i w:val="0"/>
          <w:sz w:val="20"/>
          <w:lang w:val="es-ES_tradnl"/>
        </w:rPr>
        <w:t>n pública asignado por Compras</w:t>
      </w:r>
      <w:r w:rsidR="0025429C">
        <w:rPr>
          <w:rFonts w:ascii="Montserrat" w:hAnsi="Montserrat" w:cs="Arial"/>
          <w:i w:val="0"/>
          <w:sz w:val="20"/>
          <w:lang w:val="es-ES_tradnl"/>
        </w:rPr>
        <w:t xml:space="preserve"> </w:t>
      </w:r>
      <w:r w:rsidR="00283F69">
        <w:rPr>
          <w:rFonts w:ascii="Montserrat" w:hAnsi="Montserrat" w:cs="Arial"/>
          <w:i w:val="0"/>
          <w:sz w:val="20"/>
          <w:lang w:val="es-ES_tradnl"/>
        </w:rPr>
        <w:t>MX</w:t>
      </w:r>
      <w:r w:rsidRPr="00445349">
        <w:rPr>
          <w:rFonts w:ascii="Montserrat" w:hAnsi="Montserrat" w:cs="Arial"/>
          <w:i w:val="0"/>
          <w:sz w:val="20"/>
          <w:lang w:val="es-ES_tradnl"/>
        </w:rPr>
        <w:t>.</w:t>
      </w:r>
      <w:bookmarkEnd w:id="48"/>
      <w:r w:rsidRPr="00445349">
        <w:rPr>
          <w:rFonts w:ascii="Montserrat" w:hAnsi="Montserrat" w:cs="Arial"/>
          <w:i w:val="0"/>
          <w:sz w:val="20"/>
          <w:lang w:val="es-ES_tradnl"/>
        </w:rPr>
        <w:t xml:space="preserve"> </w:t>
      </w:r>
    </w:p>
    <w:p w:rsidR="0025429C" w:rsidRDefault="0025429C" w:rsidP="0025429C">
      <w:pPr>
        <w:spacing w:after="0" w:line="240" w:lineRule="auto"/>
        <w:ind w:left="284" w:right="49"/>
        <w:jc w:val="both"/>
        <w:rPr>
          <w:rFonts w:ascii="Montserrat" w:hAnsi="Montserrat" w:cs="Arial"/>
          <w:sz w:val="20"/>
          <w:szCs w:val="20"/>
          <w:lang w:val="es-ES_tradnl"/>
        </w:rPr>
      </w:pPr>
    </w:p>
    <w:p w:rsidR="00FD25CC" w:rsidRDefault="00FD25CC" w:rsidP="0025429C">
      <w:pPr>
        <w:spacing w:after="0" w:line="240" w:lineRule="auto"/>
        <w:ind w:left="993" w:right="49"/>
        <w:jc w:val="both"/>
        <w:rPr>
          <w:rFonts w:ascii="Montserrat" w:hAnsi="Montserrat" w:cs="Arial"/>
          <w:b/>
          <w:sz w:val="20"/>
          <w:szCs w:val="20"/>
          <w:lang w:val="es-ES_tradnl"/>
        </w:rPr>
      </w:pPr>
      <w:r w:rsidRPr="00445349">
        <w:rPr>
          <w:rFonts w:ascii="Montserrat" w:hAnsi="Montserrat" w:cs="Arial"/>
          <w:sz w:val="20"/>
          <w:szCs w:val="20"/>
          <w:lang w:val="es-ES_tradnl"/>
        </w:rPr>
        <w:t>A la presente Convocatoria el Sistema Electrónico de Información Pública Gu</w:t>
      </w:r>
      <w:r w:rsidR="00283F69">
        <w:rPr>
          <w:rFonts w:ascii="Montserrat" w:hAnsi="Montserrat" w:cs="Arial"/>
          <w:sz w:val="20"/>
          <w:szCs w:val="20"/>
          <w:lang w:val="es-ES_tradnl"/>
        </w:rPr>
        <w:t>bernamental denominado Compras</w:t>
      </w:r>
      <w:r w:rsidR="0025429C">
        <w:rPr>
          <w:rFonts w:ascii="Montserrat" w:hAnsi="Montserrat" w:cs="Arial"/>
          <w:sz w:val="20"/>
          <w:szCs w:val="20"/>
          <w:lang w:val="es-ES_tradnl"/>
        </w:rPr>
        <w:t xml:space="preserve"> </w:t>
      </w:r>
      <w:r w:rsidR="00283F69">
        <w:rPr>
          <w:rFonts w:ascii="Montserrat" w:hAnsi="Montserrat" w:cs="Arial"/>
          <w:sz w:val="20"/>
          <w:szCs w:val="20"/>
          <w:lang w:val="es-ES_tradnl"/>
        </w:rPr>
        <w:t>MX</w:t>
      </w:r>
      <w:r w:rsidRPr="00445349">
        <w:rPr>
          <w:rFonts w:ascii="Montserrat" w:hAnsi="Montserrat" w:cs="Arial"/>
          <w:sz w:val="20"/>
          <w:szCs w:val="20"/>
          <w:lang w:val="es-ES_tradnl"/>
        </w:rPr>
        <w:t xml:space="preserve">, le asignó el siguiente número de identificación: </w:t>
      </w:r>
      <w:r w:rsidR="00A934D9">
        <w:rPr>
          <w:rFonts w:ascii="Montserrat" w:hAnsi="Montserrat" w:cs="Arial"/>
          <w:b/>
          <w:sz w:val="20"/>
          <w:szCs w:val="20"/>
          <w:lang w:val="es-ES_tradnl"/>
        </w:rPr>
        <w:t>LA</w:t>
      </w:r>
      <w:r w:rsidRPr="00445349">
        <w:rPr>
          <w:rFonts w:ascii="Montserrat" w:hAnsi="Montserrat" w:cs="Arial"/>
          <w:b/>
          <w:sz w:val="20"/>
          <w:szCs w:val="20"/>
          <w:lang w:val="es-ES_tradnl"/>
        </w:rPr>
        <w:t>-</w:t>
      </w:r>
      <w:r>
        <w:rPr>
          <w:rFonts w:ascii="Montserrat" w:hAnsi="Montserrat" w:cs="Arial"/>
          <w:b/>
          <w:sz w:val="20"/>
          <w:szCs w:val="20"/>
          <w:lang w:val="es-ES_tradnl"/>
        </w:rPr>
        <w:t>50-GYR-</w:t>
      </w:r>
      <w:r w:rsidRPr="00445349">
        <w:rPr>
          <w:rFonts w:ascii="Montserrat" w:hAnsi="Montserrat" w:cs="Arial"/>
          <w:b/>
          <w:sz w:val="20"/>
          <w:szCs w:val="20"/>
          <w:lang w:val="es-ES_tradnl"/>
        </w:rPr>
        <w:t>050GYR</w:t>
      </w:r>
      <w:r>
        <w:rPr>
          <w:rFonts w:ascii="Montserrat" w:hAnsi="Montserrat" w:cs="Arial"/>
          <w:b/>
          <w:sz w:val="20"/>
          <w:szCs w:val="20"/>
          <w:lang w:val="es-ES_tradnl"/>
        </w:rPr>
        <w:t>027</w:t>
      </w:r>
      <w:r w:rsidRPr="00445349">
        <w:rPr>
          <w:rFonts w:ascii="Montserrat" w:hAnsi="Montserrat" w:cs="Arial"/>
          <w:b/>
          <w:sz w:val="20"/>
          <w:szCs w:val="20"/>
          <w:lang w:val="es-ES_tradnl"/>
        </w:rPr>
        <w:t>-</w:t>
      </w:r>
      <w:r w:rsidR="00283F69">
        <w:rPr>
          <w:rFonts w:ascii="Montserrat" w:hAnsi="Montserrat" w:cs="Arial"/>
          <w:b/>
          <w:sz w:val="20"/>
          <w:szCs w:val="20"/>
          <w:lang w:val="es-ES_tradnl"/>
        </w:rPr>
        <w:t>N-</w:t>
      </w:r>
      <w:r w:rsidR="00A934D9">
        <w:rPr>
          <w:rFonts w:ascii="Montserrat" w:hAnsi="Montserrat" w:cs="Arial"/>
          <w:b/>
          <w:sz w:val="20"/>
          <w:szCs w:val="20"/>
          <w:lang w:val="es-ES_tradnl"/>
        </w:rPr>
        <w:t>75</w:t>
      </w:r>
      <w:r w:rsidRPr="00445349">
        <w:rPr>
          <w:rFonts w:ascii="Montserrat" w:hAnsi="Montserrat" w:cs="Arial"/>
          <w:b/>
          <w:sz w:val="20"/>
          <w:szCs w:val="20"/>
          <w:lang w:val="es-ES_tradnl"/>
        </w:rPr>
        <w:t>-202</w:t>
      </w:r>
      <w:r w:rsidR="00F1084E">
        <w:rPr>
          <w:rFonts w:ascii="Montserrat" w:hAnsi="Montserrat" w:cs="Arial"/>
          <w:b/>
          <w:sz w:val="20"/>
          <w:szCs w:val="20"/>
          <w:lang w:val="es-ES_tradnl"/>
        </w:rPr>
        <w:t>6</w:t>
      </w:r>
      <w:r>
        <w:rPr>
          <w:rFonts w:ascii="Montserrat" w:hAnsi="Montserrat" w:cs="Arial"/>
          <w:b/>
          <w:sz w:val="20"/>
          <w:szCs w:val="20"/>
          <w:lang w:val="es-ES_tradnl"/>
        </w:rPr>
        <w:t>.</w:t>
      </w:r>
    </w:p>
    <w:p w:rsidR="0025429C" w:rsidRDefault="0025429C" w:rsidP="0025429C">
      <w:pPr>
        <w:spacing w:after="0" w:line="240" w:lineRule="auto"/>
        <w:ind w:left="993" w:right="49"/>
        <w:jc w:val="both"/>
        <w:rPr>
          <w:rFonts w:ascii="Montserrat" w:hAnsi="Montserrat" w:cs="Arial"/>
          <w:b/>
          <w:sz w:val="20"/>
          <w:szCs w:val="20"/>
          <w:lang w:val="es-ES_tradnl"/>
        </w:rPr>
      </w:pPr>
    </w:p>
    <w:p w:rsidR="0025429C" w:rsidRPr="00283F69" w:rsidRDefault="0025429C" w:rsidP="0025429C">
      <w:pPr>
        <w:spacing w:after="0" w:line="240" w:lineRule="auto"/>
        <w:ind w:left="993" w:right="49"/>
        <w:jc w:val="both"/>
        <w:rPr>
          <w:rFonts w:ascii="Montserrat" w:hAnsi="Montserrat" w:cs="Arial"/>
          <w:b/>
          <w:sz w:val="20"/>
          <w:szCs w:val="20"/>
          <w:lang w:val="es-ES_tradnl"/>
        </w:rPr>
      </w:pPr>
    </w:p>
    <w:p w:rsidR="00FD25CC" w:rsidRPr="00445349" w:rsidRDefault="00FD25CC" w:rsidP="0025429C">
      <w:pPr>
        <w:pStyle w:val="Ttulo2"/>
        <w:numPr>
          <w:ilvl w:val="1"/>
          <w:numId w:val="19"/>
        </w:numPr>
        <w:tabs>
          <w:tab w:val="num" w:pos="0"/>
        </w:tabs>
        <w:spacing w:before="0" w:after="0"/>
        <w:ind w:left="0" w:right="49" w:firstLine="567"/>
        <w:jc w:val="both"/>
        <w:rPr>
          <w:rFonts w:ascii="Montserrat" w:hAnsi="Montserrat" w:cs="Arial"/>
          <w:i w:val="0"/>
          <w:sz w:val="20"/>
          <w:lang w:val="es-ES_tradnl"/>
        </w:rPr>
      </w:pPr>
      <w:bookmarkStart w:id="49" w:name="_Toc224029256"/>
      <w:r w:rsidRPr="00445349">
        <w:rPr>
          <w:rFonts w:ascii="Montserrat" w:hAnsi="Montserrat" w:cs="Arial"/>
          <w:i w:val="0"/>
          <w:sz w:val="20"/>
          <w:lang w:val="es-ES_tradnl"/>
        </w:rPr>
        <w:t>Vigencia de la prestación del servicio.</w:t>
      </w:r>
      <w:bookmarkEnd w:id="49"/>
    </w:p>
    <w:p w:rsidR="00FD25CC" w:rsidRPr="00445349" w:rsidRDefault="00FD25CC" w:rsidP="0025429C">
      <w:pPr>
        <w:spacing w:after="0" w:line="240" w:lineRule="auto"/>
        <w:rPr>
          <w:rFonts w:ascii="Montserrat" w:hAnsi="Montserrat"/>
          <w:sz w:val="20"/>
          <w:szCs w:val="20"/>
          <w:lang w:val="es-ES_tradnl" w:eastAsia="ar-SA"/>
        </w:rPr>
      </w:pPr>
    </w:p>
    <w:p w:rsidR="00FD25CC" w:rsidRPr="00C25238" w:rsidRDefault="00FD25CC" w:rsidP="0025429C">
      <w:pPr>
        <w:spacing w:after="0" w:line="240" w:lineRule="auto"/>
        <w:ind w:left="993"/>
        <w:jc w:val="both"/>
        <w:rPr>
          <w:rFonts w:ascii="Montserrat" w:eastAsiaTheme="minorEastAsia" w:hAnsi="Montserrat"/>
          <w:sz w:val="20"/>
          <w:szCs w:val="20"/>
          <w:lang w:val="es-ES_tradnl" w:eastAsia="ar-SA"/>
        </w:rPr>
      </w:pPr>
      <w:r w:rsidRPr="00C25238">
        <w:rPr>
          <w:rFonts w:ascii="Montserrat" w:eastAsiaTheme="minorEastAsia" w:hAnsi="Montserrat"/>
          <w:sz w:val="20"/>
          <w:szCs w:val="20"/>
          <w:lang w:val="es-ES_tradnl" w:eastAsia="ar-SA"/>
        </w:rPr>
        <w:t xml:space="preserve">Conforme a lo establecido en el Anexo de Términos y Condiciones la </w:t>
      </w:r>
      <w:r w:rsidRPr="00C25238">
        <w:rPr>
          <w:rFonts w:ascii="Montserrat" w:eastAsiaTheme="minorEastAsia" w:hAnsi="Montserrat"/>
          <w:b/>
          <w:sz w:val="20"/>
          <w:szCs w:val="20"/>
          <w:lang w:val="es-ES_tradnl" w:eastAsia="ar-SA"/>
        </w:rPr>
        <w:t xml:space="preserve">vigencia de la prestación del servicio </w:t>
      </w:r>
      <w:r w:rsidRPr="00C25238">
        <w:rPr>
          <w:rFonts w:ascii="Montserrat" w:eastAsiaTheme="minorEastAsia" w:hAnsi="Montserrat"/>
          <w:sz w:val="20"/>
          <w:szCs w:val="20"/>
          <w:lang w:val="es-ES_tradnl" w:eastAsia="ar-SA"/>
        </w:rPr>
        <w:t>será a partir de</w:t>
      </w:r>
      <w:r w:rsidR="00F1084E">
        <w:rPr>
          <w:rFonts w:ascii="Montserrat" w:eastAsiaTheme="minorEastAsia" w:hAnsi="Montserrat"/>
          <w:sz w:val="20"/>
          <w:szCs w:val="20"/>
          <w:lang w:val="es-ES_tradnl" w:eastAsia="ar-SA"/>
        </w:rPr>
        <w:t xml:space="preserve"> </w:t>
      </w:r>
      <w:r w:rsidRPr="00C25238">
        <w:rPr>
          <w:rFonts w:ascii="Montserrat" w:eastAsiaTheme="minorEastAsia" w:hAnsi="Montserrat"/>
          <w:sz w:val="20"/>
          <w:szCs w:val="20"/>
          <w:lang w:val="es-ES_tradnl" w:eastAsia="ar-SA"/>
        </w:rPr>
        <w:t>l</w:t>
      </w:r>
      <w:r w:rsidR="00F1084E">
        <w:rPr>
          <w:rFonts w:ascii="Montserrat" w:eastAsiaTheme="minorEastAsia" w:hAnsi="Montserrat"/>
          <w:sz w:val="20"/>
          <w:szCs w:val="20"/>
          <w:lang w:val="es-ES_tradnl" w:eastAsia="ar-SA"/>
        </w:rPr>
        <w:t>a</w:t>
      </w:r>
      <w:r>
        <w:rPr>
          <w:rFonts w:ascii="Montserrat" w:eastAsiaTheme="minorEastAsia" w:hAnsi="Montserrat"/>
          <w:sz w:val="20"/>
          <w:szCs w:val="20"/>
          <w:lang w:val="es-ES_tradnl" w:eastAsia="ar-SA"/>
        </w:rPr>
        <w:t xml:space="preserve"> </w:t>
      </w:r>
      <w:r w:rsidR="00F1084E" w:rsidRPr="00F1084E">
        <w:rPr>
          <w:rFonts w:ascii="Montserrat" w:eastAsiaTheme="minorEastAsia" w:hAnsi="Montserrat"/>
          <w:b/>
          <w:sz w:val="20"/>
          <w:szCs w:val="20"/>
          <w:lang w:val="es-ES_tradnl" w:eastAsia="ar-SA"/>
        </w:rPr>
        <w:t>notificación</w:t>
      </w:r>
      <w:r w:rsidR="00F1084E">
        <w:rPr>
          <w:rFonts w:ascii="Montserrat" w:eastAsiaTheme="minorEastAsia" w:hAnsi="Montserrat"/>
          <w:sz w:val="20"/>
          <w:szCs w:val="20"/>
          <w:lang w:val="es-ES_tradnl" w:eastAsia="ar-SA"/>
        </w:rPr>
        <w:t xml:space="preserve"> del </w:t>
      </w:r>
      <w:r w:rsidR="00F1084E" w:rsidRPr="00F1084E">
        <w:rPr>
          <w:rFonts w:ascii="Montserrat" w:eastAsiaTheme="minorEastAsia" w:hAnsi="Montserrat"/>
          <w:b/>
          <w:sz w:val="20"/>
          <w:szCs w:val="20"/>
          <w:lang w:val="es-ES_tradnl" w:eastAsia="ar-SA"/>
        </w:rPr>
        <w:t>fallo</w:t>
      </w:r>
      <w:r>
        <w:rPr>
          <w:rFonts w:ascii="Montserrat" w:eastAsiaTheme="minorEastAsia" w:hAnsi="Montserrat"/>
          <w:sz w:val="20"/>
          <w:szCs w:val="20"/>
          <w:lang w:val="es-ES_tradnl" w:eastAsia="ar-SA"/>
        </w:rPr>
        <w:t xml:space="preserve"> a </w:t>
      </w:r>
      <w:r w:rsidRPr="00C25238">
        <w:rPr>
          <w:rFonts w:ascii="Montserrat" w:eastAsiaTheme="minorEastAsia" w:hAnsi="Montserrat"/>
          <w:sz w:val="20"/>
          <w:szCs w:val="20"/>
          <w:lang w:val="es-ES_tradnl" w:eastAsia="ar-SA"/>
        </w:rPr>
        <w:t xml:space="preserve">y hasta el </w:t>
      </w:r>
      <w:r w:rsidRPr="00D17B24">
        <w:rPr>
          <w:rFonts w:ascii="Montserrat" w:eastAsiaTheme="minorEastAsia" w:hAnsi="Montserrat"/>
          <w:b/>
          <w:sz w:val="20"/>
          <w:szCs w:val="20"/>
          <w:lang w:val="es-ES_tradnl" w:eastAsia="ar-SA"/>
        </w:rPr>
        <w:t>31 de Diciembre de 202</w:t>
      </w:r>
      <w:r w:rsidR="00283F69">
        <w:rPr>
          <w:rFonts w:ascii="Montserrat" w:eastAsiaTheme="minorEastAsia" w:hAnsi="Montserrat"/>
          <w:b/>
          <w:sz w:val="20"/>
          <w:szCs w:val="20"/>
          <w:lang w:val="es-ES_tradnl" w:eastAsia="ar-SA"/>
        </w:rPr>
        <w:t>6</w:t>
      </w:r>
      <w:r w:rsidRPr="00C25238">
        <w:rPr>
          <w:rFonts w:ascii="Montserrat" w:eastAsiaTheme="minorEastAsia" w:hAnsi="Montserrat"/>
          <w:sz w:val="20"/>
          <w:szCs w:val="20"/>
          <w:lang w:val="es-ES_tradnl" w:eastAsia="ar-SA"/>
        </w:rPr>
        <w:t>.</w:t>
      </w:r>
    </w:p>
    <w:p w:rsidR="00332BB8" w:rsidRDefault="00332BB8" w:rsidP="0025429C">
      <w:pPr>
        <w:spacing w:after="0" w:line="240" w:lineRule="auto"/>
        <w:ind w:left="993"/>
        <w:jc w:val="both"/>
        <w:rPr>
          <w:rFonts w:ascii="Montserrat" w:hAnsi="Montserrat"/>
          <w:sz w:val="20"/>
          <w:szCs w:val="20"/>
          <w:lang w:val="es-ES_tradnl" w:eastAsia="ar-SA"/>
        </w:rPr>
      </w:pPr>
    </w:p>
    <w:p w:rsidR="00FD25CC" w:rsidRDefault="00FD25CC" w:rsidP="0025429C">
      <w:pPr>
        <w:spacing w:after="0" w:line="240" w:lineRule="auto"/>
        <w:ind w:left="993"/>
        <w:jc w:val="both"/>
        <w:rPr>
          <w:rFonts w:ascii="Montserrat" w:hAnsi="Montserrat"/>
          <w:sz w:val="20"/>
          <w:szCs w:val="20"/>
          <w:lang w:val="es-ES_tradnl" w:eastAsia="ar-SA"/>
        </w:rPr>
      </w:pPr>
      <w:r>
        <w:rPr>
          <w:rFonts w:ascii="Montserrat" w:hAnsi="Montserrat"/>
          <w:sz w:val="20"/>
          <w:szCs w:val="20"/>
          <w:lang w:val="es-ES_tradnl" w:eastAsia="ar-SA"/>
        </w:rPr>
        <w:t>L</w:t>
      </w:r>
      <w:r w:rsidRPr="00445349">
        <w:rPr>
          <w:rFonts w:ascii="Montserrat" w:hAnsi="Montserrat"/>
          <w:sz w:val="20"/>
          <w:szCs w:val="20"/>
          <w:lang w:val="es-ES_tradnl" w:eastAsia="ar-SA"/>
        </w:rPr>
        <w:t>a presente contratación únicamente a</w:t>
      </w:r>
      <w:r>
        <w:rPr>
          <w:rFonts w:ascii="Montserrat" w:hAnsi="Montserrat"/>
          <w:sz w:val="20"/>
          <w:szCs w:val="20"/>
          <w:lang w:val="es-ES_tradnl" w:eastAsia="ar-SA"/>
        </w:rPr>
        <w:t xml:space="preserve">barcara el </w:t>
      </w:r>
      <w:r w:rsidRPr="00A713C9">
        <w:rPr>
          <w:rFonts w:ascii="Montserrat" w:hAnsi="Montserrat"/>
          <w:b/>
          <w:sz w:val="20"/>
          <w:szCs w:val="20"/>
          <w:lang w:val="es-ES_tradnl" w:eastAsia="ar-SA"/>
        </w:rPr>
        <w:t>ejercicio fiscal 202</w:t>
      </w:r>
      <w:r w:rsidR="00283F69">
        <w:rPr>
          <w:rFonts w:ascii="Montserrat" w:hAnsi="Montserrat"/>
          <w:b/>
          <w:sz w:val="20"/>
          <w:szCs w:val="20"/>
          <w:lang w:val="es-ES_tradnl" w:eastAsia="ar-SA"/>
        </w:rPr>
        <w:t>6</w:t>
      </w:r>
      <w:r w:rsidRPr="00445349">
        <w:rPr>
          <w:rFonts w:ascii="Montserrat" w:hAnsi="Montserrat"/>
          <w:sz w:val="20"/>
          <w:szCs w:val="20"/>
          <w:lang w:val="es-ES_tradnl" w:eastAsia="ar-SA"/>
        </w:rPr>
        <w:t xml:space="preserve">, lo </w:t>
      </w:r>
      <w:r w:rsidRPr="004A3879">
        <w:rPr>
          <w:rFonts w:ascii="Montserrat" w:hAnsi="Montserrat"/>
          <w:sz w:val="20"/>
          <w:szCs w:val="20"/>
          <w:lang w:val="es-ES_tradnl" w:eastAsia="ar-SA"/>
        </w:rPr>
        <w:t xml:space="preserve">anterior de conformidad con el </w:t>
      </w:r>
      <w:r w:rsidRPr="00E25AF6">
        <w:rPr>
          <w:rFonts w:ascii="Montserrat" w:hAnsi="Montserrat"/>
          <w:sz w:val="20"/>
          <w:szCs w:val="20"/>
          <w:lang w:val="es-ES_tradnl" w:eastAsia="ar-SA"/>
        </w:rPr>
        <w:t xml:space="preserve">artículo </w:t>
      </w:r>
      <w:r w:rsidR="00283F69" w:rsidRPr="00E25AF6">
        <w:rPr>
          <w:rFonts w:ascii="Montserrat" w:hAnsi="Montserrat"/>
          <w:sz w:val="20"/>
          <w:szCs w:val="20"/>
          <w:lang w:val="es-ES_tradnl" w:eastAsia="ar-SA"/>
        </w:rPr>
        <w:t>40</w:t>
      </w:r>
      <w:r w:rsidRPr="00E25AF6">
        <w:rPr>
          <w:rFonts w:ascii="Montserrat" w:hAnsi="Montserrat"/>
          <w:sz w:val="20"/>
          <w:szCs w:val="20"/>
          <w:lang w:val="es-ES_tradnl" w:eastAsia="ar-SA"/>
        </w:rPr>
        <w:t>, fracción XI de la LAASSP.</w:t>
      </w:r>
      <w:r w:rsidR="00932A3D">
        <w:rPr>
          <w:rFonts w:ascii="Montserrat" w:hAnsi="Montserrat"/>
          <w:sz w:val="20"/>
          <w:szCs w:val="20"/>
          <w:lang w:val="es-ES_tradnl" w:eastAsia="ar-SA"/>
        </w:rPr>
        <w:t xml:space="preserve"> </w:t>
      </w:r>
    </w:p>
    <w:p w:rsidR="0025429C" w:rsidRPr="00932A3D" w:rsidRDefault="0025429C" w:rsidP="0025429C">
      <w:pPr>
        <w:spacing w:after="0" w:line="240" w:lineRule="auto"/>
        <w:ind w:left="993"/>
        <w:jc w:val="both"/>
        <w:rPr>
          <w:rFonts w:ascii="Montserrat" w:hAnsi="Montserrat"/>
          <w:sz w:val="20"/>
          <w:szCs w:val="20"/>
          <w:lang w:val="es-ES_tradnl" w:eastAsia="ar-SA"/>
        </w:rPr>
      </w:pPr>
    </w:p>
    <w:p w:rsidR="00932A3D" w:rsidRDefault="00FD25CC" w:rsidP="0025429C">
      <w:pPr>
        <w:pStyle w:val="Ttulo2"/>
        <w:numPr>
          <w:ilvl w:val="1"/>
          <w:numId w:val="19"/>
        </w:numPr>
        <w:tabs>
          <w:tab w:val="num" w:pos="0"/>
        </w:tabs>
        <w:spacing w:before="0" w:after="0"/>
        <w:ind w:left="0" w:right="49" w:firstLine="567"/>
        <w:jc w:val="both"/>
        <w:rPr>
          <w:rFonts w:ascii="Montserrat" w:hAnsi="Montserrat" w:cs="Arial"/>
          <w:i w:val="0"/>
          <w:sz w:val="20"/>
          <w:lang w:val="es-ES_tradnl"/>
        </w:rPr>
      </w:pPr>
      <w:bookmarkStart w:id="50" w:name="_Toc445203813"/>
      <w:bookmarkStart w:id="51" w:name="_Toc224029257"/>
      <w:bookmarkEnd w:id="47"/>
      <w:r w:rsidRPr="00445349">
        <w:rPr>
          <w:rFonts w:ascii="Montserrat" w:hAnsi="Montserrat" w:cs="Arial"/>
          <w:i w:val="0"/>
          <w:sz w:val="20"/>
          <w:lang w:val="es-ES_tradnl"/>
        </w:rPr>
        <w:t>Idioma en el que se presentarán las proposiciones.</w:t>
      </w:r>
      <w:bookmarkEnd w:id="51"/>
      <w:r w:rsidRPr="00445349">
        <w:rPr>
          <w:rFonts w:ascii="Montserrat" w:hAnsi="Montserrat" w:cs="Arial"/>
          <w:i w:val="0"/>
          <w:sz w:val="20"/>
          <w:lang w:val="es-ES_tradnl"/>
        </w:rPr>
        <w:t xml:space="preserve"> </w:t>
      </w:r>
      <w:bookmarkEnd w:id="50"/>
    </w:p>
    <w:p w:rsidR="008E6277" w:rsidRPr="008E6277" w:rsidRDefault="008E6277" w:rsidP="0025429C">
      <w:pPr>
        <w:spacing w:after="0" w:line="240" w:lineRule="auto"/>
        <w:rPr>
          <w:lang w:val="es-ES_tradnl" w:eastAsia="ar-SA"/>
        </w:rPr>
      </w:pPr>
    </w:p>
    <w:p w:rsidR="00FD25CC" w:rsidRDefault="00FD25CC" w:rsidP="0025429C">
      <w:pPr>
        <w:spacing w:after="0" w:line="240" w:lineRule="auto"/>
        <w:ind w:left="993" w:right="49"/>
        <w:jc w:val="both"/>
        <w:rPr>
          <w:rFonts w:ascii="Montserrat" w:hAnsi="Montserrat"/>
          <w:sz w:val="20"/>
          <w:szCs w:val="20"/>
          <w:lang w:val="es-ES_tradnl" w:eastAsia="ar-SA"/>
        </w:rPr>
      </w:pPr>
      <w:r w:rsidRPr="00445349">
        <w:rPr>
          <w:rFonts w:ascii="Montserrat" w:hAnsi="Montserrat" w:cs="Arial"/>
          <w:sz w:val="20"/>
          <w:szCs w:val="20"/>
          <w:lang w:val="es-ES_tradnl"/>
        </w:rPr>
        <w:t xml:space="preserve">Las proposiciones deberán presentarse en idioma </w:t>
      </w:r>
      <w:r w:rsidRPr="00445349">
        <w:rPr>
          <w:rFonts w:ascii="Montserrat" w:hAnsi="Montserrat" w:cs="Arial"/>
          <w:b/>
          <w:sz w:val="20"/>
          <w:szCs w:val="20"/>
          <w:lang w:val="es-ES_tradnl"/>
        </w:rPr>
        <w:t>español</w:t>
      </w:r>
      <w:r w:rsidRPr="00445349">
        <w:rPr>
          <w:rFonts w:ascii="Montserrat" w:hAnsi="Montserrat" w:cs="Arial"/>
          <w:sz w:val="20"/>
          <w:szCs w:val="20"/>
          <w:lang w:val="es-ES_tradnl"/>
        </w:rPr>
        <w:t>, los licitantes participantes, deberán adjuntar como parte de su propuesta</w:t>
      </w:r>
      <w:r w:rsidRPr="00FE72F9">
        <w:rPr>
          <w:rFonts w:ascii="Montserrat" w:hAnsi="Montserrat"/>
          <w:sz w:val="20"/>
          <w:szCs w:val="20"/>
          <w:lang w:val="es-ES_tradnl" w:eastAsia="ar-SA"/>
        </w:rPr>
        <w:t xml:space="preserve"> conforme se especifique en Términos y Condiciones</w:t>
      </w:r>
      <w:r>
        <w:rPr>
          <w:rFonts w:ascii="Montserrat" w:hAnsi="Montserrat"/>
          <w:sz w:val="20"/>
          <w:szCs w:val="20"/>
          <w:lang w:val="es-ES_tradnl" w:eastAsia="ar-SA"/>
        </w:rPr>
        <w:t xml:space="preserve"> y </w:t>
      </w:r>
      <w:r w:rsidRPr="00FE72F9">
        <w:rPr>
          <w:rFonts w:ascii="Montserrat" w:hAnsi="Montserrat"/>
          <w:sz w:val="20"/>
          <w:szCs w:val="20"/>
          <w:lang w:val="es-ES_tradnl" w:eastAsia="ar-SA"/>
        </w:rPr>
        <w:t>Anexo Técnico</w:t>
      </w:r>
      <w:r>
        <w:rPr>
          <w:rFonts w:ascii="Montserrat" w:hAnsi="Montserrat"/>
          <w:sz w:val="20"/>
          <w:szCs w:val="20"/>
          <w:lang w:val="es-ES_tradnl" w:eastAsia="ar-SA"/>
        </w:rPr>
        <w:t>.</w:t>
      </w:r>
    </w:p>
    <w:p w:rsidR="008E6277" w:rsidRDefault="008E6277" w:rsidP="0025429C">
      <w:pPr>
        <w:spacing w:after="0" w:line="240" w:lineRule="auto"/>
        <w:ind w:left="284" w:right="49"/>
        <w:jc w:val="both"/>
        <w:rPr>
          <w:rFonts w:ascii="Montserrat" w:hAnsi="Montserrat" w:cs="Arial"/>
          <w:sz w:val="20"/>
          <w:szCs w:val="20"/>
          <w:lang w:val="es-ES_tradnl"/>
        </w:rPr>
      </w:pPr>
    </w:p>
    <w:p w:rsidR="00FD25CC" w:rsidRPr="00445349" w:rsidRDefault="00FD25CC" w:rsidP="0025429C">
      <w:pPr>
        <w:pStyle w:val="Ttulo2"/>
        <w:numPr>
          <w:ilvl w:val="1"/>
          <w:numId w:val="19"/>
        </w:numPr>
        <w:tabs>
          <w:tab w:val="num" w:pos="0"/>
        </w:tabs>
        <w:spacing w:before="0" w:after="0"/>
        <w:ind w:left="0" w:right="49" w:firstLine="567"/>
        <w:jc w:val="both"/>
        <w:rPr>
          <w:rFonts w:ascii="Montserrat" w:hAnsi="Montserrat" w:cs="Arial"/>
          <w:i w:val="0"/>
          <w:sz w:val="20"/>
          <w:lang w:val="es-ES_tradnl"/>
        </w:rPr>
      </w:pPr>
      <w:bookmarkStart w:id="52" w:name="_Toc367205738"/>
      <w:bookmarkStart w:id="53" w:name="_Toc224029258"/>
      <w:r w:rsidRPr="00445349">
        <w:rPr>
          <w:rFonts w:ascii="Montserrat" w:hAnsi="Montserrat" w:cs="Arial"/>
          <w:i w:val="0"/>
          <w:sz w:val="20"/>
          <w:lang w:val="es-ES_tradnl"/>
        </w:rPr>
        <w:t>Disponibilidad presupuestaria.</w:t>
      </w:r>
      <w:bookmarkEnd w:id="52"/>
      <w:bookmarkEnd w:id="53"/>
    </w:p>
    <w:p w:rsidR="00FD25CC" w:rsidRPr="00445349" w:rsidRDefault="00FD25CC" w:rsidP="0025429C">
      <w:pPr>
        <w:spacing w:after="0" w:line="240" w:lineRule="auto"/>
        <w:jc w:val="both"/>
        <w:rPr>
          <w:rFonts w:ascii="Montserrat" w:hAnsi="Montserrat"/>
          <w:sz w:val="20"/>
          <w:szCs w:val="20"/>
          <w:lang w:val="es-ES_tradnl" w:eastAsia="ar-SA"/>
        </w:rPr>
      </w:pPr>
    </w:p>
    <w:p w:rsidR="00FD25CC" w:rsidRDefault="00FD25CC" w:rsidP="0025429C">
      <w:pPr>
        <w:spacing w:after="0" w:line="240" w:lineRule="auto"/>
        <w:ind w:left="993"/>
        <w:jc w:val="both"/>
        <w:rPr>
          <w:rFonts w:ascii="Montserrat" w:hAnsi="Montserrat"/>
          <w:sz w:val="20"/>
          <w:szCs w:val="20"/>
          <w:lang w:val="es-ES_tradnl" w:eastAsia="ar-SA"/>
        </w:rPr>
      </w:pPr>
      <w:r w:rsidRPr="00445349">
        <w:rPr>
          <w:rFonts w:ascii="Montserrat" w:hAnsi="Montserrat"/>
          <w:sz w:val="20"/>
          <w:szCs w:val="20"/>
          <w:lang w:val="es-ES_tradnl" w:eastAsia="ar-SA"/>
        </w:rPr>
        <w:t xml:space="preserve">El IMSS cuenta para el inicio del procedimiento con </w:t>
      </w:r>
      <w:r w:rsidR="00EA67DA">
        <w:rPr>
          <w:rFonts w:ascii="Montserrat" w:hAnsi="Montserrat"/>
          <w:sz w:val="20"/>
          <w:szCs w:val="20"/>
          <w:lang w:val="es-ES_tradnl" w:eastAsia="ar-SA"/>
        </w:rPr>
        <w:t>suficiencia presupuestal 2026</w:t>
      </w:r>
      <w:r>
        <w:rPr>
          <w:rFonts w:ascii="Montserrat" w:hAnsi="Montserrat"/>
          <w:sz w:val="20"/>
          <w:szCs w:val="20"/>
          <w:lang w:val="es-ES_tradnl" w:eastAsia="ar-SA"/>
        </w:rPr>
        <w:t>,</w:t>
      </w:r>
      <w:r w:rsidRPr="00445349">
        <w:rPr>
          <w:rFonts w:ascii="Montserrat" w:hAnsi="Montserrat"/>
          <w:sz w:val="20"/>
          <w:szCs w:val="20"/>
          <w:lang w:val="es-ES_tradnl" w:eastAsia="ar-SA"/>
        </w:rPr>
        <w:t xml:space="preserve"> emitido por la </w:t>
      </w:r>
      <w:r w:rsidR="00932A3D">
        <w:rPr>
          <w:rFonts w:ascii="Montserrat" w:hAnsi="Montserrat"/>
          <w:sz w:val="20"/>
          <w:szCs w:val="20"/>
          <w:lang w:val="es-ES_tradnl" w:eastAsia="ar-SA"/>
        </w:rPr>
        <w:t>Unidad de Operación Financiera</w:t>
      </w:r>
      <w:r w:rsidR="00487AB6">
        <w:rPr>
          <w:rFonts w:ascii="Montserrat" w:hAnsi="Montserrat"/>
          <w:sz w:val="20"/>
          <w:szCs w:val="20"/>
          <w:lang w:val="es-ES_tradnl" w:eastAsia="ar-SA"/>
        </w:rPr>
        <w:t xml:space="preserve"> con número de folio 0000036057-2026</w:t>
      </w:r>
      <w:r w:rsidR="00932A3D">
        <w:rPr>
          <w:rFonts w:ascii="Montserrat" w:hAnsi="Montserrat"/>
          <w:sz w:val="20"/>
          <w:szCs w:val="20"/>
          <w:lang w:val="es-ES_tradnl" w:eastAsia="ar-SA"/>
        </w:rPr>
        <w:t>.</w:t>
      </w:r>
    </w:p>
    <w:p w:rsidR="0025429C" w:rsidRDefault="0025429C" w:rsidP="0025429C">
      <w:pPr>
        <w:spacing w:after="0" w:line="240" w:lineRule="auto"/>
        <w:ind w:left="993"/>
        <w:jc w:val="both"/>
        <w:rPr>
          <w:rFonts w:ascii="Montserrat" w:hAnsi="Montserrat"/>
          <w:sz w:val="20"/>
          <w:szCs w:val="20"/>
          <w:lang w:val="es-ES_tradnl" w:eastAsia="ar-SA"/>
        </w:rPr>
      </w:pPr>
    </w:p>
    <w:p w:rsidR="00FD25CC" w:rsidRDefault="00FD25CC" w:rsidP="00FE6971">
      <w:pPr>
        <w:pStyle w:val="Ttulo1"/>
        <w:numPr>
          <w:ilvl w:val="0"/>
          <w:numId w:val="19"/>
        </w:numPr>
        <w:spacing w:before="0" w:after="0"/>
        <w:ind w:right="49" w:hanging="76"/>
        <w:jc w:val="both"/>
        <w:rPr>
          <w:rFonts w:ascii="Montserrat" w:hAnsi="Montserrat" w:cs="Arial"/>
          <w:sz w:val="20"/>
          <w:szCs w:val="20"/>
          <w:lang w:val="es-ES_tradnl"/>
        </w:rPr>
      </w:pPr>
      <w:bookmarkStart w:id="54" w:name="_Toc367205740"/>
      <w:bookmarkStart w:id="55" w:name="_Toc224029259"/>
      <w:r w:rsidRPr="00445349">
        <w:rPr>
          <w:rFonts w:ascii="Montserrat" w:hAnsi="Montserrat" w:cs="Arial"/>
          <w:sz w:val="20"/>
          <w:szCs w:val="20"/>
          <w:lang w:val="es-ES_tradnl"/>
        </w:rPr>
        <w:t>OBJETO Y ALCANCE</w:t>
      </w:r>
      <w:bookmarkEnd w:id="54"/>
      <w:r w:rsidRPr="00445349">
        <w:rPr>
          <w:rFonts w:ascii="Montserrat" w:hAnsi="Montserrat" w:cs="Arial"/>
          <w:sz w:val="20"/>
          <w:szCs w:val="20"/>
          <w:lang w:val="es-ES_tradnl"/>
        </w:rPr>
        <w:t xml:space="preserve"> DE LA LICITACIÓN PÚBLICA.</w:t>
      </w:r>
      <w:bookmarkEnd w:id="55"/>
    </w:p>
    <w:p w:rsidR="009F36D1" w:rsidRPr="009F36D1" w:rsidRDefault="009F36D1" w:rsidP="0025429C">
      <w:pPr>
        <w:spacing w:after="0" w:line="240" w:lineRule="auto"/>
        <w:rPr>
          <w:lang w:val="es-ES_tradnl" w:eastAsia="ar-SA"/>
        </w:rPr>
      </w:pPr>
    </w:p>
    <w:p w:rsidR="00FD25CC" w:rsidRPr="00445349" w:rsidRDefault="00FD25CC" w:rsidP="0025429C">
      <w:pPr>
        <w:pStyle w:val="Ttulo2"/>
        <w:numPr>
          <w:ilvl w:val="1"/>
          <w:numId w:val="19"/>
        </w:numPr>
        <w:tabs>
          <w:tab w:val="num" w:pos="0"/>
        </w:tabs>
        <w:spacing w:before="0" w:after="0"/>
        <w:ind w:left="567" w:right="49" w:firstLine="0"/>
        <w:jc w:val="both"/>
        <w:rPr>
          <w:rFonts w:ascii="Montserrat" w:hAnsi="Montserrat" w:cs="Arial"/>
          <w:i w:val="0"/>
          <w:sz w:val="20"/>
          <w:lang w:val="es-ES_tradnl"/>
        </w:rPr>
      </w:pPr>
      <w:bookmarkStart w:id="56" w:name="_Toc224029260"/>
      <w:r w:rsidRPr="00445349">
        <w:rPr>
          <w:rFonts w:ascii="Montserrat" w:hAnsi="Montserrat" w:cs="Arial"/>
          <w:i w:val="0"/>
          <w:sz w:val="20"/>
          <w:lang w:val="es-ES_tradnl"/>
        </w:rPr>
        <w:t>Objeto de la contratación.</w:t>
      </w:r>
      <w:bookmarkEnd w:id="56"/>
    </w:p>
    <w:p w:rsidR="00FD25CC" w:rsidRPr="00445349" w:rsidRDefault="00FD25CC" w:rsidP="0025429C">
      <w:pPr>
        <w:spacing w:after="0" w:line="240" w:lineRule="auto"/>
        <w:rPr>
          <w:rFonts w:ascii="Montserrat" w:hAnsi="Montserrat"/>
          <w:sz w:val="20"/>
          <w:szCs w:val="20"/>
          <w:lang w:val="es-ES_tradnl" w:eastAsia="ar-SA"/>
        </w:rPr>
      </w:pPr>
    </w:p>
    <w:p w:rsidR="00FD25CC" w:rsidRPr="00932A3D" w:rsidRDefault="00FD25CC" w:rsidP="00177022">
      <w:pPr>
        <w:spacing w:after="0" w:line="240" w:lineRule="auto"/>
        <w:ind w:left="993"/>
        <w:jc w:val="both"/>
        <w:rPr>
          <w:rFonts w:ascii="Montserrat" w:hAnsi="Montserrat" w:cs="Arial"/>
          <w:sz w:val="20"/>
          <w:szCs w:val="20"/>
        </w:rPr>
      </w:pPr>
      <w:r w:rsidRPr="00A96CC9">
        <w:rPr>
          <w:rFonts w:ascii="Montserrat" w:hAnsi="Montserrat" w:cs="Arial"/>
          <w:sz w:val="20"/>
          <w:szCs w:val="20"/>
        </w:rPr>
        <w:t xml:space="preserve">El Instituto requiere del </w:t>
      </w:r>
      <w:r w:rsidR="007C548F" w:rsidRPr="007C548F">
        <w:rPr>
          <w:rFonts w:ascii="Montserrat" w:hAnsi="Montserrat" w:cs="Arial"/>
          <w:b/>
          <w:sz w:val="20"/>
          <w:szCs w:val="20"/>
        </w:rPr>
        <w:t xml:space="preserve">SERVICIO DE </w:t>
      </w:r>
      <w:r w:rsidR="009A2284">
        <w:rPr>
          <w:rFonts w:ascii="Montserrat" w:hAnsi="Montserrat" w:cs="Arial"/>
          <w:b/>
          <w:sz w:val="20"/>
          <w:szCs w:val="20"/>
        </w:rPr>
        <w:t xml:space="preserve">FOTOCOPIADO </w:t>
      </w:r>
      <w:r w:rsidR="00366BF6">
        <w:rPr>
          <w:rFonts w:ascii="Montserrat" w:hAnsi="Montserrat" w:cs="Arial"/>
          <w:b/>
          <w:sz w:val="20"/>
          <w:szCs w:val="20"/>
        </w:rPr>
        <w:t xml:space="preserve"> Y DUPLICADO </w:t>
      </w:r>
      <w:r w:rsidR="007C548F" w:rsidRPr="007C548F">
        <w:rPr>
          <w:rFonts w:ascii="Montserrat" w:hAnsi="Montserrat" w:cs="Arial"/>
          <w:b/>
          <w:sz w:val="20"/>
          <w:szCs w:val="20"/>
        </w:rPr>
        <w:t>2026</w:t>
      </w:r>
      <w:r w:rsidR="001D0413">
        <w:rPr>
          <w:rFonts w:ascii="Montserrat" w:hAnsi="Montserrat" w:cs="Arial"/>
          <w:b/>
          <w:sz w:val="20"/>
          <w:szCs w:val="20"/>
        </w:rPr>
        <w:t>,</w:t>
      </w:r>
      <w:r>
        <w:rPr>
          <w:rFonts w:ascii="Montserrat" w:hAnsi="Montserrat" w:cs="Arial"/>
          <w:b/>
          <w:sz w:val="20"/>
          <w:szCs w:val="20"/>
        </w:rPr>
        <w:t xml:space="preserve"> </w:t>
      </w:r>
      <w:r w:rsidR="007C548F" w:rsidRPr="007C548F">
        <w:rPr>
          <w:rFonts w:ascii="Montserrat" w:hAnsi="Montserrat" w:cs="Arial"/>
          <w:sz w:val="20"/>
          <w:szCs w:val="20"/>
        </w:rPr>
        <w:t>servicio de suministro de agua de garrafón de 20 litros deberá realizarse de forma continua y permanente, con calidad suficiencia, oportunidad y confiabilidad,</w:t>
      </w:r>
      <w:r w:rsidR="007C548F">
        <w:rPr>
          <w:rFonts w:ascii="Montserrat" w:hAnsi="Montserrat" w:cs="Arial"/>
          <w:sz w:val="20"/>
          <w:szCs w:val="20"/>
        </w:rPr>
        <w:t xml:space="preserve"> para atender las</w:t>
      </w:r>
      <w:r w:rsidR="00E05DE1" w:rsidRPr="00E05DE1">
        <w:rPr>
          <w:rFonts w:ascii="Montserrat" w:hAnsi="Montserrat" w:cs="Arial"/>
          <w:sz w:val="20"/>
          <w:szCs w:val="20"/>
        </w:rPr>
        <w:t xml:space="preserve"> necesidades operativas de las Unidades del OOAD Guanajuato del IMSS, incluyendo hospitales, Unidades de Medicina Familiar, oficinas administrativas y cualquier otra instalación que forma parte de la red institucional</w:t>
      </w:r>
      <w:r w:rsidR="007C548F">
        <w:rPr>
          <w:rFonts w:ascii="Montserrat" w:hAnsi="Montserrat" w:cs="Arial"/>
          <w:sz w:val="20"/>
          <w:szCs w:val="20"/>
        </w:rPr>
        <w:t xml:space="preserve"> </w:t>
      </w:r>
      <w:r>
        <w:rPr>
          <w:rFonts w:ascii="Montserrat" w:hAnsi="Montserrat" w:cs="Arial"/>
          <w:sz w:val="20"/>
          <w:szCs w:val="20"/>
        </w:rPr>
        <w:t xml:space="preserve">del Órgano de Operación Administrativa Desconcentrada Guanajuato, de </w:t>
      </w:r>
      <w:r w:rsidRPr="00A96CC9">
        <w:rPr>
          <w:rFonts w:ascii="Montserrat" w:hAnsi="Montserrat" w:cs="Arial"/>
          <w:sz w:val="20"/>
          <w:szCs w:val="20"/>
        </w:rPr>
        <w:t xml:space="preserve">conformidad con las cantidades mínimas y máximas que se señalan en el </w:t>
      </w:r>
      <w:r w:rsidRPr="0046667B">
        <w:rPr>
          <w:rFonts w:ascii="Montserrat" w:hAnsi="Montserrat" w:cs="Arial"/>
          <w:b/>
          <w:sz w:val="20"/>
          <w:szCs w:val="20"/>
        </w:rPr>
        <w:t xml:space="preserve">Anexo </w:t>
      </w:r>
      <w:r>
        <w:rPr>
          <w:rFonts w:ascii="Montserrat" w:hAnsi="Montserrat" w:cs="Arial"/>
          <w:b/>
          <w:sz w:val="20"/>
          <w:szCs w:val="20"/>
        </w:rPr>
        <w:t>Técnico 1</w:t>
      </w:r>
      <w:r w:rsidRPr="0046667B">
        <w:rPr>
          <w:rFonts w:ascii="Montserrat" w:hAnsi="Montserrat" w:cs="Arial"/>
          <w:b/>
          <w:sz w:val="20"/>
          <w:szCs w:val="20"/>
        </w:rPr>
        <w:t xml:space="preserve"> (uno)</w:t>
      </w:r>
      <w:r w:rsidRPr="00A96CC9">
        <w:rPr>
          <w:rFonts w:ascii="Montserrat" w:hAnsi="Montserrat" w:cs="Arial"/>
          <w:sz w:val="20"/>
          <w:szCs w:val="20"/>
        </w:rPr>
        <w:t xml:space="preserve"> de</w:t>
      </w:r>
      <w:r>
        <w:rPr>
          <w:rFonts w:ascii="Montserrat" w:hAnsi="Montserrat" w:cs="Arial"/>
          <w:sz w:val="20"/>
          <w:szCs w:val="20"/>
        </w:rPr>
        <w:t xml:space="preserve"> </w:t>
      </w:r>
      <w:r w:rsidRPr="00A96CC9">
        <w:rPr>
          <w:rFonts w:ascii="Montserrat" w:hAnsi="Montserrat" w:cs="Arial"/>
          <w:sz w:val="20"/>
          <w:szCs w:val="20"/>
        </w:rPr>
        <w:t>l</w:t>
      </w:r>
      <w:r>
        <w:rPr>
          <w:rFonts w:ascii="Montserrat" w:hAnsi="Montserrat" w:cs="Arial"/>
          <w:sz w:val="20"/>
          <w:szCs w:val="20"/>
        </w:rPr>
        <w:t>a Convocatoria</w:t>
      </w:r>
      <w:r w:rsidRPr="00A96CC9">
        <w:rPr>
          <w:rFonts w:ascii="Montserrat" w:hAnsi="Montserrat" w:cs="Arial"/>
          <w:sz w:val="20"/>
          <w:szCs w:val="20"/>
        </w:rPr>
        <w:t>.</w:t>
      </w:r>
      <w:bookmarkStart w:id="57" w:name="_Toc367205742"/>
    </w:p>
    <w:p w:rsidR="00932A3D" w:rsidRPr="00932A3D" w:rsidRDefault="00932A3D" w:rsidP="0025429C">
      <w:pPr>
        <w:pStyle w:val="Prrafodelista"/>
        <w:ind w:left="426" w:right="51"/>
        <w:jc w:val="both"/>
        <w:rPr>
          <w:rFonts w:ascii="Montserrat" w:hAnsi="Montserrat" w:cs="Arial"/>
          <w:b/>
          <w:sz w:val="20"/>
          <w:szCs w:val="20"/>
        </w:rPr>
      </w:pPr>
    </w:p>
    <w:p w:rsidR="00FD25CC" w:rsidRPr="00445349" w:rsidRDefault="00FD25CC" w:rsidP="00FE6971">
      <w:pPr>
        <w:pStyle w:val="Ttulo2"/>
        <w:numPr>
          <w:ilvl w:val="1"/>
          <w:numId w:val="19"/>
        </w:numPr>
        <w:tabs>
          <w:tab w:val="num" w:pos="0"/>
        </w:tabs>
        <w:spacing w:before="0" w:after="0"/>
        <w:ind w:left="0" w:right="49" w:firstLine="567"/>
        <w:jc w:val="both"/>
        <w:rPr>
          <w:rFonts w:ascii="Montserrat" w:hAnsi="Montserrat" w:cs="Arial"/>
          <w:i w:val="0"/>
          <w:sz w:val="20"/>
          <w:lang w:val="es-ES_tradnl"/>
        </w:rPr>
      </w:pPr>
      <w:bookmarkStart w:id="58" w:name="_Toc224029261"/>
      <w:r>
        <w:rPr>
          <w:rFonts w:ascii="Montserrat" w:hAnsi="Montserrat" w:cs="Arial"/>
          <w:i w:val="0"/>
          <w:sz w:val="20"/>
          <w:lang w:val="es-ES_tradnl"/>
        </w:rPr>
        <w:t xml:space="preserve">De las </w:t>
      </w:r>
      <w:r w:rsidRPr="00445349">
        <w:rPr>
          <w:rFonts w:ascii="Montserrat" w:hAnsi="Montserrat" w:cs="Arial"/>
          <w:i w:val="0"/>
          <w:sz w:val="20"/>
          <w:lang w:val="es-ES_tradnl"/>
        </w:rPr>
        <w:t>partidas.</w:t>
      </w:r>
      <w:bookmarkEnd w:id="58"/>
    </w:p>
    <w:p w:rsidR="00FD25CC" w:rsidRPr="00445349" w:rsidRDefault="00FD25CC" w:rsidP="00DD10C2">
      <w:pPr>
        <w:pStyle w:val="Prrafodelista"/>
        <w:ind w:left="0" w:right="51"/>
        <w:jc w:val="both"/>
        <w:rPr>
          <w:rFonts w:ascii="Montserrat" w:hAnsi="Montserrat" w:cs="Arial"/>
          <w:sz w:val="20"/>
          <w:szCs w:val="20"/>
        </w:rPr>
      </w:pPr>
    </w:p>
    <w:p w:rsidR="00FD25CC" w:rsidRPr="00932A3D" w:rsidRDefault="00FD25CC" w:rsidP="00DD10C2">
      <w:pPr>
        <w:spacing w:after="0" w:line="240" w:lineRule="auto"/>
        <w:ind w:left="993" w:right="49"/>
        <w:jc w:val="both"/>
        <w:rPr>
          <w:rFonts w:ascii="Montserrat" w:hAnsi="Montserrat" w:cs="Arial"/>
          <w:b/>
          <w:bCs/>
          <w:sz w:val="20"/>
          <w:szCs w:val="20"/>
          <w:lang w:val="es-ES_tradnl"/>
        </w:rPr>
      </w:pPr>
      <w:r w:rsidRPr="00DD10C2">
        <w:rPr>
          <w:rFonts w:ascii="Montserrat" w:hAnsi="Montserrat" w:cs="Arial"/>
          <w:sz w:val="20"/>
          <w:szCs w:val="20"/>
        </w:rPr>
        <w:t>Para el presente procedimiento de contratación la adjudicación se realizará por</w:t>
      </w:r>
      <w:r w:rsidRPr="00DD10C2">
        <w:rPr>
          <w:rFonts w:ascii="Montserrat" w:hAnsi="Montserrat" w:cs="Arial"/>
          <w:b/>
          <w:sz w:val="20"/>
          <w:szCs w:val="20"/>
        </w:rPr>
        <w:t xml:space="preserve"> partida,</w:t>
      </w:r>
      <w:r w:rsidRPr="00DD10C2">
        <w:rPr>
          <w:rFonts w:ascii="Montserrat" w:hAnsi="Montserrat" w:cs="Arial"/>
          <w:sz w:val="20"/>
          <w:szCs w:val="20"/>
        </w:rPr>
        <w:t xml:space="preserve"> conforme a lo que </w:t>
      </w:r>
      <w:r w:rsidRPr="00DD10C2">
        <w:rPr>
          <w:rFonts w:ascii="Montserrat" w:hAnsi="Montserrat"/>
          <w:sz w:val="20"/>
          <w:szCs w:val="20"/>
          <w:lang w:val="es-ES_tradnl" w:eastAsia="ar-SA"/>
        </w:rPr>
        <w:t xml:space="preserve">se </w:t>
      </w:r>
      <w:r w:rsidRPr="00DD10C2">
        <w:rPr>
          <w:rFonts w:ascii="Montserrat" w:hAnsi="Montserrat"/>
          <w:b/>
          <w:sz w:val="20"/>
          <w:szCs w:val="20"/>
          <w:lang w:val="es-ES_tradnl" w:eastAsia="ar-SA"/>
        </w:rPr>
        <w:t>especifique el Anexo Técnico 1 (uno)</w:t>
      </w:r>
      <w:r w:rsidRPr="00DD10C2">
        <w:rPr>
          <w:rFonts w:ascii="Montserrat" w:hAnsi="Montserrat" w:cs="Arial"/>
          <w:sz w:val="20"/>
          <w:szCs w:val="20"/>
        </w:rPr>
        <w:t xml:space="preserve">, con fundamento en el artículo </w:t>
      </w:r>
      <w:r w:rsidRPr="00DD10C2">
        <w:rPr>
          <w:rFonts w:ascii="Montserrat" w:hAnsi="Montserrat" w:cs="Arial"/>
          <w:b/>
          <w:sz w:val="20"/>
          <w:szCs w:val="20"/>
        </w:rPr>
        <w:t>39</w:t>
      </w:r>
      <w:r w:rsidRPr="00DD10C2">
        <w:rPr>
          <w:rFonts w:ascii="Montserrat" w:hAnsi="Montserrat" w:cs="Arial"/>
          <w:sz w:val="20"/>
          <w:szCs w:val="20"/>
        </w:rPr>
        <w:t xml:space="preserve"> fracción II inciso b) del Reglamento de la LAASSP. El presente procedimiento de contratación se compone de </w:t>
      </w:r>
      <w:r w:rsidR="006310F3">
        <w:rPr>
          <w:rFonts w:ascii="Montserrat" w:hAnsi="Montserrat" w:cs="Arial"/>
          <w:b/>
          <w:sz w:val="20"/>
          <w:szCs w:val="20"/>
        </w:rPr>
        <w:t>1</w:t>
      </w:r>
      <w:r w:rsidRPr="00DD10C2">
        <w:rPr>
          <w:rFonts w:ascii="Montserrat" w:hAnsi="Montserrat" w:cs="Arial"/>
          <w:b/>
          <w:sz w:val="20"/>
          <w:szCs w:val="20"/>
        </w:rPr>
        <w:t xml:space="preserve"> (</w:t>
      </w:r>
      <w:r w:rsidR="006310F3">
        <w:rPr>
          <w:rFonts w:ascii="Montserrat" w:hAnsi="Montserrat" w:cs="Arial"/>
          <w:b/>
          <w:sz w:val="20"/>
          <w:szCs w:val="20"/>
        </w:rPr>
        <w:t>una</w:t>
      </w:r>
      <w:r w:rsidRPr="00DD10C2">
        <w:rPr>
          <w:rFonts w:ascii="Montserrat" w:hAnsi="Montserrat" w:cs="Arial"/>
          <w:b/>
          <w:sz w:val="20"/>
          <w:szCs w:val="20"/>
        </w:rPr>
        <w:t>) partida</w:t>
      </w:r>
      <w:r w:rsidRPr="00DD10C2">
        <w:rPr>
          <w:rFonts w:ascii="Montserrat" w:eastAsia="Calibri" w:hAnsi="Montserrat" w:cs="Arial"/>
          <w:b/>
          <w:bCs/>
          <w:sz w:val="20"/>
          <w:szCs w:val="20"/>
          <w:lang w:val="es-ES_tradnl" w:eastAsia="es-MX"/>
        </w:rPr>
        <w:t>.</w:t>
      </w:r>
      <w:r>
        <w:rPr>
          <w:rFonts w:ascii="Montserrat" w:eastAsia="Calibri" w:hAnsi="Montserrat" w:cs="Arial"/>
          <w:b/>
          <w:bCs/>
          <w:sz w:val="20"/>
          <w:szCs w:val="20"/>
          <w:lang w:val="es-ES_tradnl" w:eastAsia="es-MX"/>
        </w:rPr>
        <w:t xml:space="preserve"> </w:t>
      </w:r>
    </w:p>
    <w:p w:rsidR="001D0413" w:rsidRDefault="001D0413" w:rsidP="00DD10C2">
      <w:pPr>
        <w:spacing w:after="0" w:line="240" w:lineRule="auto"/>
        <w:ind w:left="993" w:right="49"/>
        <w:jc w:val="both"/>
        <w:rPr>
          <w:rFonts w:ascii="Montserrat" w:hAnsi="Montserrat" w:cs="Arial"/>
          <w:sz w:val="20"/>
          <w:szCs w:val="20"/>
        </w:rPr>
      </w:pPr>
    </w:p>
    <w:p w:rsidR="00FD25CC" w:rsidRDefault="00FD25CC" w:rsidP="00FE6971">
      <w:pPr>
        <w:spacing w:after="0" w:line="240" w:lineRule="auto"/>
        <w:ind w:left="993" w:right="49"/>
        <w:jc w:val="both"/>
        <w:rPr>
          <w:rFonts w:ascii="Montserrat" w:hAnsi="Montserrat" w:cs="Arial"/>
          <w:sz w:val="20"/>
          <w:szCs w:val="20"/>
        </w:rPr>
      </w:pPr>
      <w:r>
        <w:rPr>
          <w:rFonts w:ascii="Montserrat" w:hAnsi="Montserrat" w:cs="Arial"/>
          <w:sz w:val="20"/>
          <w:szCs w:val="20"/>
        </w:rPr>
        <w:t>El Licitante deberá ofertar la totalidad del servicio requerido.</w:t>
      </w:r>
    </w:p>
    <w:p w:rsidR="00FE6971" w:rsidRPr="00932A3D" w:rsidRDefault="00FE6971" w:rsidP="00FE6971">
      <w:pPr>
        <w:spacing w:after="0" w:line="240" w:lineRule="auto"/>
        <w:ind w:left="993" w:right="49"/>
        <w:jc w:val="both"/>
        <w:rPr>
          <w:rFonts w:ascii="Montserrat" w:hAnsi="Montserrat" w:cs="Arial"/>
          <w:sz w:val="20"/>
          <w:szCs w:val="20"/>
          <w:lang w:val="es-ES_tradnl"/>
        </w:rPr>
      </w:pPr>
    </w:p>
    <w:p w:rsidR="00FD25CC" w:rsidRPr="009B31C8" w:rsidRDefault="00FD25CC" w:rsidP="00FE6971">
      <w:pPr>
        <w:pStyle w:val="Ttulo2"/>
        <w:numPr>
          <w:ilvl w:val="1"/>
          <w:numId w:val="19"/>
        </w:numPr>
        <w:tabs>
          <w:tab w:val="num" w:pos="0"/>
        </w:tabs>
        <w:spacing w:before="0" w:after="0"/>
        <w:ind w:left="0" w:right="49" w:firstLine="567"/>
        <w:jc w:val="both"/>
        <w:rPr>
          <w:rFonts w:ascii="Montserrat" w:hAnsi="Montserrat" w:cs="Arial"/>
          <w:i w:val="0"/>
          <w:sz w:val="20"/>
          <w:lang w:val="es-ES_tradnl"/>
        </w:rPr>
      </w:pPr>
      <w:r w:rsidRPr="00445349">
        <w:rPr>
          <w:rFonts w:ascii="Montserrat" w:hAnsi="Montserrat" w:cs="Arial"/>
          <w:i w:val="0"/>
          <w:sz w:val="20"/>
          <w:lang w:val="es-ES_tradnl"/>
        </w:rPr>
        <w:t xml:space="preserve"> </w:t>
      </w:r>
      <w:bookmarkStart w:id="59" w:name="_Toc224029262"/>
      <w:r>
        <w:rPr>
          <w:rFonts w:ascii="Montserrat" w:hAnsi="Montserrat" w:cs="Arial"/>
          <w:i w:val="0"/>
          <w:sz w:val="20"/>
          <w:lang w:val="es-ES_tradnl"/>
        </w:rPr>
        <w:t>Método de evaluación</w:t>
      </w:r>
      <w:r w:rsidRPr="009B31C8">
        <w:rPr>
          <w:rFonts w:ascii="Montserrat" w:hAnsi="Montserrat" w:cs="Arial"/>
          <w:i w:val="0"/>
          <w:sz w:val="20"/>
          <w:lang w:val="es-ES_tradnl"/>
        </w:rPr>
        <w:t>.</w:t>
      </w:r>
      <w:bookmarkEnd w:id="59"/>
    </w:p>
    <w:p w:rsidR="00FD25CC" w:rsidRPr="00445349" w:rsidRDefault="00FD25CC" w:rsidP="0025429C">
      <w:pPr>
        <w:pStyle w:val="Prrafodelista"/>
        <w:ind w:left="0" w:right="51"/>
        <w:jc w:val="both"/>
        <w:rPr>
          <w:rFonts w:ascii="Montserrat" w:hAnsi="Montserrat" w:cs="Arial"/>
          <w:sz w:val="20"/>
          <w:szCs w:val="20"/>
        </w:rPr>
      </w:pPr>
    </w:p>
    <w:p w:rsidR="00FD25CC" w:rsidRDefault="00FD25CC" w:rsidP="00FE6971">
      <w:pPr>
        <w:spacing w:after="0" w:line="240" w:lineRule="auto"/>
        <w:ind w:left="993" w:right="51"/>
        <w:jc w:val="both"/>
        <w:rPr>
          <w:rFonts w:ascii="Montserrat" w:hAnsi="Montserrat" w:cs="Arial"/>
          <w:sz w:val="20"/>
          <w:szCs w:val="20"/>
        </w:rPr>
      </w:pPr>
      <w:r w:rsidRPr="007752BE">
        <w:rPr>
          <w:rFonts w:ascii="Montserrat" w:hAnsi="Montserrat" w:cs="Arial"/>
          <w:sz w:val="20"/>
          <w:szCs w:val="20"/>
        </w:rPr>
        <w:t>Los criterios que se aplicarán para evaluar las proposiciones se basarán en la información documental presentada por los Licitantes observando para ell</w:t>
      </w:r>
      <w:r w:rsidR="009F36D1">
        <w:rPr>
          <w:rFonts w:ascii="Montserrat" w:hAnsi="Montserrat" w:cs="Arial"/>
          <w:sz w:val="20"/>
          <w:szCs w:val="20"/>
        </w:rPr>
        <w:t>o, lo previsto en el artículo 47</w:t>
      </w:r>
      <w:r w:rsidRPr="007752BE">
        <w:rPr>
          <w:rFonts w:ascii="Montserrat" w:hAnsi="Montserrat" w:cs="Arial"/>
          <w:sz w:val="20"/>
          <w:szCs w:val="20"/>
        </w:rPr>
        <w:t xml:space="preserve"> en lo relativo al criterio </w:t>
      </w:r>
      <w:r w:rsidRPr="007752BE">
        <w:rPr>
          <w:rFonts w:ascii="Montserrat" w:hAnsi="Montserrat" w:cs="Arial"/>
          <w:b/>
          <w:bCs/>
          <w:sz w:val="20"/>
          <w:szCs w:val="20"/>
        </w:rPr>
        <w:t>binario</w:t>
      </w:r>
      <w:r w:rsidR="00DF7B4D">
        <w:rPr>
          <w:rFonts w:ascii="Montserrat" w:hAnsi="Montserrat" w:cs="Arial"/>
          <w:sz w:val="20"/>
          <w:szCs w:val="20"/>
        </w:rPr>
        <w:t>, y 48</w:t>
      </w:r>
      <w:r w:rsidRPr="007752BE">
        <w:rPr>
          <w:rFonts w:ascii="Montserrat" w:hAnsi="Montserrat" w:cs="Arial"/>
          <w:sz w:val="20"/>
          <w:szCs w:val="20"/>
        </w:rPr>
        <w:t>, fra</w:t>
      </w:r>
      <w:r w:rsidR="00932A3D">
        <w:rPr>
          <w:rFonts w:ascii="Montserrat" w:hAnsi="Montserrat" w:cs="Arial"/>
          <w:sz w:val="20"/>
          <w:szCs w:val="20"/>
        </w:rPr>
        <w:t xml:space="preserve">cción I, y </w:t>
      </w:r>
      <w:r w:rsidR="00366BF6">
        <w:rPr>
          <w:rFonts w:ascii="Montserrat" w:hAnsi="Montserrat" w:cs="Arial"/>
          <w:sz w:val="20"/>
          <w:szCs w:val="20"/>
        </w:rPr>
        <w:t>99</w:t>
      </w:r>
      <w:r w:rsidR="00932A3D">
        <w:rPr>
          <w:rFonts w:ascii="Montserrat" w:hAnsi="Montserrat" w:cs="Arial"/>
          <w:sz w:val="20"/>
          <w:szCs w:val="20"/>
        </w:rPr>
        <w:t xml:space="preserve"> de su Reglamento.</w:t>
      </w:r>
    </w:p>
    <w:p w:rsidR="00FE6971" w:rsidRPr="00932A3D" w:rsidRDefault="00FE6971" w:rsidP="00FE6971">
      <w:pPr>
        <w:spacing w:after="0" w:line="240" w:lineRule="auto"/>
        <w:ind w:left="993" w:right="51"/>
        <w:jc w:val="both"/>
        <w:rPr>
          <w:rFonts w:ascii="Montserrat" w:hAnsi="Montserrat" w:cs="Arial"/>
          <w:sz w:val="20"/>
          <w:szCs w:val="20"/>
        </w:rPr>
      </w:pPr>
    </w:p>
    <w:p w:rsidR="00FD25CC" w:rsidRDefault="00FD25CC" w:rsidP="00FE6971">
      <w:pPr>
        <w:pStyle w:val="Ttulo2"/>
        <w:numPr>
          <w:ilvl w:val="1"/>
          <w:numId w:val="26"/>
        </w:numPr>
        <w:spacing w:before="0" w:after="0"/>
        <w:ind w:left="993" w:right="49" w:hanging="426"/>
        <w:jc w:val="both"/>
        <w:rPr>
          <w:rFonts w:ascii="Montserrat" w:hAnsi="Montserrat" w:cs="Arial"/>
          <w:i w:val="0"/>
          <w:sz w:val="20"/>
          <w:lang w:val="es-ES_tradnl"/>
        </w:rPr>
      </w:pPr>
      <w:bookmarkStart w:id="60" w:name="_Toc424735321"/>
      <w:bookmarkStart w:id="61" w:name="_Toc224029263"/>
      <w:r>
        <w:rPr>
          <w:rFonts w:ascii="Montserrat" w:hAnsi="Montserrat" w:cs="Arial"/>
          <w:i w:val="0"/>
          <w:sz w:val="20"/>
          <w:lang w:val="es-ES_tradnl"/>
        </w:rPr>
        <w:lastRenderedPageBreak/>
        <w:t xml:space="preserve">Licencias, Autorizaciones y Permisos, </w:t>
      </w:r>
      <w:r w:rsidRPr="00445349">
        <w:rPr>
          <w:rFonts w:ascii="Montserrat" w:hAnsi="Montserrat" w:cs="Arial"/>
          <w:i w:val="0"/>
          <w:sz w:val="20"/>
          <w:lang w:val="es-ES_tradnl"/>
        </w:rPr>
        <w:t>Normas Oficiales Mexicanas, Normas Mexicanas, Referencia o Especificaciones</w:t>
      </w:r>
      <w:r>
        <w:rPr>
          <w:rFonts w:ascii="Montserrat" w:hAnsi="Montserrat" w:cs="Arial"/>
          <w:i w:val="0"/>
          <w:sz w:val="20"/>
          <w:lang w:val="es-ES_tradnl"/>
        </w:rPr>
        <w:t>.</w:t>
      </w:r>
      <w:bookmarkEnd w:id="61"/>
    </w:p>
    <w:p w:rsidR="00932A3D" w:rsidRPr="00932A3D" w:rsidRDefault="00932A3D" w:rsidP="0025429C">
      <w:pPr>
        <w:spacing w:after="0" w:line="240" w:lineRule="auto"/>
        <w:rPr>
          <w:lang w:val="es-ES_tradnl" w:eastAsia="ar-SA"/>
        </w:rPr>
      </w:pPr>
    </w:p>
    <w:p w:rsidR="009A2284" w:rsidRDefault="009A2284" w:rsidP="00FE6971">
      <w:pPr>
        <w:spacing w:after="0" w:line="240" w:lineRule="auto"/>
        <w:ind w:left="993" w:right="51"/>
        <w:jc w:val="both"/>
        <w:rPr>
          <w:rFonts w:ascii="Montserrat" w:hAnsi="Montserrat" w:cs="Arial"/>
          <w:sz w:val="20"/>
          <w:szCs w:val="20"/>
        </w:rPr>
      </w:pPr>
      <w:r>
        <w:rPr>
          <w:rFonts w:ascii="Montserrat" w:hAnsi="Montserrat" w:cs="Arial"/>
          <w:sz w:val="20"/>
          <w:szCs w:val="20"/>
        </w:rPr>
        <w:t>Los Licitantes deberán acompañar a su propuesta técnica con los documentos de autorizaciones y permisos expedidos por las autoridades correspondientes para proporcionar el servicio de fotocopiado y duplicación</w:t>
      </w:r>
    </w:p>
    <w:p w:rsidR="006310F3" w:rsidRDefault="006310F3" w:rsidP="001B1B83">
      <w:pPr>
        <w:spacing w:after="0" w:line="240" w:lineRule="auto"/>
        <w:ind w:left="360"/>
        <w:rPr>
          <w:rFonts w:ascii="Montserrat" w:hAnsi="Montserrat" w:cs="Arial"/>
          <w:sz w:val="20"/>
          <w:szCs w:val="20"/>
        </w:rPr>
      </w:pPr>
    </w:p>
    <w:p w:rsidR="00332BB8" w:rsidRPr="00C10E0D" w:rsidRDefault="00332BB8" w:rsidP="007E5809">
      <w:pPr>
        <w:spacing w:after="0" w:line="240" w:lineRule="auto"/>
        <w:ind w:left="1416"/>
        <w:jc w:val="both"/>
        <w:rPr>
          <w:rFonts w:ascii="Montserrat" w:eastAsia="Times New Roman" w:hAnsi="Montserrat" w:cs="Arial"/>
          <w:sz w:val="20"/>
          <w:szCs w:val="20"/>
          <w:lang w:val="es-ES" w:eastAsia="es-ES"/>
        </w:rPr>
      </w:pPr>
    </w:p>
    <w:p w:rsidR="00FD25CC" w:rsidRDefault="00FD25CC" w:rsidP="00CB49B9">
      <w:pPr>
        <w:pStyle w:val="Ttulo2"/>
        <w:numPr>
          <w:ilvl w:val="2"/>
          <w:numId w:val="59"/>
        </w:numPr>
        <w:tabs>
          <w:tab w:val="left" w:pos="1843"/>
        </w:tabs>
        <w:spacing w:before="0" w:after="0"/>
        <w:ind w:right="49" w:hanging="193"/>
        <w:jc w:val="both"/>
        <w:rPr>
          <w:rFonts w:ascii="Montserrat" w:hAnsi="Montserrat" w:cs="Arial"/>
          <w:i w:val="0"/>
          <w:sz w:val="20"/>
          <w:lang w:val="es-ES_tradnl"/>
        </w:rPr>
      </w:pPr>
      <w:bookmarkStart w:id="62" w:name="_Toc224029264"/>
      <w:r>
        <w:rPr>
          <w:rFonts w:ascii="Montserrat" w:hAnsi="Montserrat" w:cs="Arial"/>
          <w:i w:val="0"/>
          <w:sz w:val="20"/>
          <w:lang w:val="es-ES_tradnl"/>
        </w:rPr>
        <w:t>Lugar de entrega.</w:t>
      </w:r>
      <w:bookmarkEnd w:id="62"/>
    </w:p>
    <w:p w:rsidR="00932A3D" w:rsidRPr="00932A3D" w:rsidRDefault="00932A3D" w:rsidP="0025429C">
      <w:pPr>
        <w:spacing w:after="0" w:line="240" w:lineRule="auto"/>
        <w:rPr>
          <w:lang w:val="es-ES_tradnl" w:eastAsia="ar-SA"/>
        </w:rPr>
      </w:pPr>
    </w:p>
    <w:p w:rsidR="00FD25CC" w:rsidRDefault="00FD25CC" w:rsidP="001E1A24">
      <w:pPr>
        <w:tabs>
          <w:tab w:val="left" w:pos="-720"/>
          <w:tab w:val="left" w:pos="0"/>
          <w:tab w:val="left" w:pos="1418"/>
          <w:tab w:val="num" w:pos="3415"/>
        </w:tabs>
        <w:suppressAutoHyphens/>
        <w:spacing w:after="0" w:line="240" w:lineRule="auto"/>
        <w:ind w:left="1418"/>
        <w:jc w:val="both"/>
        <w:rPr>
          <w:rFonts w:ascii="Montserrat" w:eastAsia="Times New Roman" w:hAnsi="Montserrat" w:cs="Arial"/>
          <w:sz w:val="20"/>
          <w:szCs w:val="20"/>
          <w:lang w:val="es-ES_tradnl" w:eastAsia="ar-SA"/>
        </w:rPr>
      </w:pPr>
      <w:r w:rsidRPr="00860A6E">
        <w:rPr>
          <w:rFonts w:ascii="Montserrat" w:eastAsia="Times New Roman" w:hAnsi="Montserrat" w:cs="Arial"/>
          <w:sz w:val="20"/>
          <w:szCs w:val="20"/>
          <w:lang w:val="es-ES_tradnl" w:eastAsia="ar-SA"/>
        </w:rPr>
        <w:t xml:space="preserve">El servicio </w:t>
      </w:r>
      <w:r w:rsidR="006310F3">
        <w:rPr>
          <w:rFonts w:ascii="Montserrat" w:eastAsia="Times New Roman" w:hAnsi="Montserrat" w:cs="Arial"/>
          <w:sz w:val="20"/>
          <w:szCs w:val="20"/>
          <w:lang w:val="es-ES_tradnl" w:eastAsia="ar-SA"/>
        </w:rPr>
        <w:t>de</w:t>
      </w:r>
      <w:r w:rsidR="00366BF6">
        <w:rPr>
          <w:rFonts w:ascii="Montserrat" w:eastAsia="Times New Roman" w:hAnsi="Montserrat" w:cs="Arial"/>
          <w:sz w:val="20"/>
          <w:szCs w:val="20"/>
          <w:lang w:val="es-ES_tradnl" w:eastAsia="ar-SA"/>
        </w:rPr>
        <w:t xml:space="preserve"> fotocopiado y duplicado,</w:t>
      </w:r>
      <w:r w:rsidR="006310F3">
        <w:rPr>
          <w:rFonts w:ascii="Montserrat" w:eastAsia="Times New Roman" w:hAnsi="Montserrat" w:cs="Arial"/>
          <w:sz w:val="20"/>
          <w:szCs w:val="20"/>
          <w:lang w:val="es-ES_tradnl" w:eastAsia="ar-SA"/>
        </w:rPr>
        <w:t xml:space="preserve"> </w:t>
      </w:r>
      <w:r w:rsidRPr="00860A6E">
        <w:rPr>
          <w:rFonts w:ascii="Montserrat" w:eastAsia="Times New Roman" w:hAnsi="Montserrat" w:cs="Arial"/>
          <w:sz w:val="20"/>
          <w:szCs w:val="20"/>
          <w:lang w:val="es-ES_tradnl" w:eastAsia="ar-SA"/>
        </w:rPr>
        <w:t xml:space="preserve">se otorgará en las unidades relacionadas </w:t>
      </w:r>
      <w:r w:rsidRPr="00860A6E">
        <w:rPr>
          <w:rFonts w:ascii="Montserrat" w:eastAsia="Times New Roman" w:hAnsi="Montserrat" w:cs="Arial"/>
          <w:b/>
          <w:sz w:val="20"/>
          <w:szCs w:val="20"/>
          <w:lang w:val="es-ES_tradnl" w:eastAsia="ar-SA"/>
        </w:rPr>
        <w:t xml:space="preserve">Anexo </w:t>
      </w:r>
      <w:r w:rsidRPr="00860A6E">
        <w:rPr>
          <w:rFonts w:ascii="Montserrat" w:eastAsia="Times New Roman" w:hAnsi="Montserrat" w:cs="Arial"/>
          <w:b/>
          <w:sz w:val="20"/>
          <w:szCs w:val="20"/>
          <w:lang w:val="es-ES" w:eastAsia="ar-SA"/>
        </w:rPr>
        <w:t>técnico</w:t>
      </w:r>
      <w:r w:rsidRPr="00860A6E">
        <w:rPr>
          <w:rFonts w:ascii="Montserrat" w:eastAsia="Times New Roman" w:hAnsi="Montserrat" w:cs="Arial"/>
          <w:b/>
          <w:sz w:val="20"/>
          <w:szCs w:val="20"/>
          <w:lang w:val="es-ES_tradnl" w:eastAsia="ar-SA"/>
        </w:rPr>
        <w:t xml:space="preserve"> número </w:t>
      </w:r>
      <w:r w:rsidR="00265A30">
        <w:rPr>
          <w:rFonts w:ascii="Montserrat" w:eastAsia="Times New Roman" w:hAnsi="Montserrat" w:cs="Arial"/>
          <w:b/>
          <w:sz w:val="20"/>
          <w:szCs w:val="20"/>
          <w:lang w:val="es-ES_tradnl" w:eastAsia="ar-SA"/>
        </w:rPr>
        <w:t>2</w:t>
      </w:r>
      <w:r w:rsidRPr="00860A6E">
        <w:rPr>
          <w:rFonts w:ascii="Montserrat" w:eastAsia="Times New Roman" w:hAnsi="Montserrat" w:cs="Arial"/>
          <w:b/>
          <w:sz w:val="20"/>
          <w:szCs w:val="20"/>
          <w:lang w:val="es-ES_tradnl" w:eastAsia="ar-SA"/>
        </w:rPr>
        <w:t xml:space="preserve"> (</w:t>
      </w:r>
      <w:r w:rsidR="00265A30">
        <w:rPr>
          <w:rFonts w:ascii="Montserrat" w:eastAsia="Times New Roman" w:hAnsi="Montserrat" w:cs="Arial"/>
          <w:b/>
          <w:sz w:val="20"/>
          <w:szCs w:val="20"/>
          <w:lang w:val="es-ES_tradnl" w:eastAsia="ar-SA"/>
        </w:rPr>
        <w:t>dos</w:t>
      </w:r>
      <w:r w:rsidRPr="00860A6E">
        <w:rPr>
          <w:rFonts w:ascii="Montserrat" w:eastAsia="Times New Roman" w:hAnsi="Montserrat" w:cs="Arial"/>
          <w:b/>
          <w:sz w:val="20"/>
          <w:szCs w:val="20"/>
          <w:lang w:val="es-ES_tradnl" w:eastAsia="ar-SA"/>
        </w:rPr>
        <w:t>)</w:t>
      </w:r>
      <w:r w:rsidR="00927E42">
        <w:rPr>
          <w:rFonts w:ascii="Montserrat" w:eastAsia="Times New Roman" w:hAnsi="Montserrat" w:cs="Arial"/>
          <w:b/>
          <w:sz w:val="20"/>
          <w:szCs w:val="20"/>
          <w:lang w:val="es-ES_tradnl" w:eastAsia="ar-SA"/>
        </w:rPr>
        <w:t xml:space="preserve"> </w:t>
      </w:r>
      <w:r w:rsidR="00265A30">
        <w:rPr>
          <w:rFonts w:ascii="Montserrat" w:eastAsia="Times New Roman" w:hAnsi="Montserrat" w:cs="Arial"/>
          <w:b/>
          <w:sz w:val="20"/>
          <w:szCs w:val="20"/>
          <w:lang w:val="es-ES_tradnl" w:eastAsia="ar-SA"/>
        </w:rPr>
        <w:t>de la Convocatoria</w:t>
      </w:r>
      <w:r w:rsidR="00265A30">
        <w:rPr>
          <w:rFonts w:ascii="Montserrat" w:eastAsia="Times New Roman" w:hAnsi="Montserrat" w:cs="Arial"/>
          <w:sz w:val="20"/>
          <w:szCs w:val="20"/>
          <w:lang w:val="es-ES_tradnl" w:eastAsia="ar-SA"/>
        </w:rPr>
        <w:t>.</w:t>
      </w:r>
    </w:p>
    <w:p w:rsidR="001E1A24" w:rsidRPr="00C10E0D" w:rsidRDefault="001E1A24" w:rsidP="0025429C">
      <w:pPr>
        <w:tabs>
          <w:tab w:val="left" w:pos="-720"/>
          <w:tab w:val="left" w:pos="0"/>
          <w:tab w:val="left" w:pos="851"/>
          <w:tab w:val="num" w:pos="3415"/>
        </w:tabs>
        <w:suppressAutoHyphens/>
        <w:spacing w:after="0" w:line="240" w:lineRule="auto"/>
        <w:ind w:left="851"/>
        <w:jc w:val="both"/>
        <w:rPr>
          <w:rFonts w:ascii="Montserrat" w:eastAsia="Times New Roman" w:hAnsi="Montserrat" w:cs="Arial"/>
          <w:sz w:val="20"/>
          <w:szCs w:val="20"/>
          <w:lang w:val="es-ES_tradnl" w:eastAsia="ar-SA"/>
        </w:rPr>
      </w:pPr>
    </w:p>
    <w:bookmarkEnd w:id="60"/>
    <w:p w:rsidR="000E7802" w:rsidRPr="00445349" w:rsidRDefault="000E7802" w:rsidP="0025429C">
      <w:pPr>
        <w:spacing w:after="0" w:line="240" w:lineRule="auto"/>
        <w:ind w:left="426" w:right="49"/>
        <w:jc w:val="both"/>
        <w:rPr>
          <w:rFonts w:ascii="Montserrat" w:hAnsi="Montserrat" w:cs="Arial"/>
          <w:sz w:val="20"/>
          <w:szCs w:val="20"/>
          <w:lang w:val="es-ES"/>
        </w:rPr>
      </w:pPr>
    </w:p>
    <w:p w:rsidR="00FD25CC" w:rsidRDefault="00FD25CC" w:rsidP="00CB49B9">
      <w:pPr>
        <w:pStyle w:val="Ttulo2"/>
        <w:numPr>
          <w:ilvl w:val="1"/>
          <w:numId w:val="59"/>
        </w:numPr>
        <w:spacing w:before="0" w:after="0"/>
        <w:ind w:right="49" w:hanging="2134"/>
        <w:jc w:val="both"/>
        <w:rPr>
          <w:rFonts w:ascii="Montserrat" w:hAnsi="Montserrat" w:cs="Arial"/>
          <w:i w:val="0"/>
          <w:sz w:val="20"/>
          <w:lang w:val="es-ES_tradnl"/>
        </w:rPr>
      </w:pPr>
      <w:bookmarkStart w:id="63" w:name="_Toc224029265"/>
      <w:r>
        <w:rPr>
          <w:rFonts w:ascii="Montserrat" w:hAnsi="Montserrat" w:cs="Arial"/>
          <w:i w:val="0"/>
          <w:sz w:val="20"/>
          <w:lang w:val="es-ES_tradnl"/>
        </w:rPr>
        <w:t>Modalidad de la Contratación</w:t>
      </w:r>
      <w:r w:rsidRPr="00445349">
        <w:rPr>
          <w:rFonts w:ascii="Montserrat" w:hAnsi="Montserrat" w:cs="Arial"/>
          <w:i w:val="0"/>
          <w:sz w:val="20"/>
          <w:lang w:val="es-ES_tradnl"/>
        </w:rPr>
        <w:t>.</w:t>
      </w:r>
      <w:bookmarkEnd w:id="63"/>
    </w:p>
    <w:p w:rsidR="00932A3D" w:rsidRPr="00932A3D" w:rsidRDefault="00932A3D" w:rsidP="0025429C">
      <w:pPr>
        <w:spacing w:after="0" w:line="240" w:lineRule="auto"/>
        <w:rPr>
          <w:lang w:val="es-ES_tradnl" w:eastAsia="ar-SA"/>
        </w:rPr>
      </w:pPr>
    </w:p>
    <w:p w:rsidR="00FD25CC" w:rsidRPr="00860A6E" w:rsidRDefault="00FD25CC" w:rsidP="00630C08">
      <w:pPr>
        <w:spacing w:after="0" w:line="240" w:lineRule="auto"/>
        <w:ind w:left="993" w:right="49"/>
        <w:jc w:val="both"/>
        <w:rPr>
          <w:rFonts w:ascii="Montserrat" w:hAnsi="Montserrat" w:cs="Arial"/>
          <w:sz w:val="20"/>
          <w:szCs w:val="20"/>
          <w:lang w:val="es-ES"/>
        </w:rPr>
      </w:pPr>
      <w:r w:rsidRPr="00860A6E">
        <w:rPr>
          <w:rFonts w:ascii="Montserrat" w:hAnsi="Montserrat" w:cs="Arial"/>
          <w:sz w:val="20"/>
          <w:szCs w:val="20"/>
          <w:lang w:val="es-ES"/>
        </w:rPr>
        <w:t xml:space="preserve">La presente licitación es convocada de conformidad al artículo </w:t>
      </w:r>
      <w:r w:rsidR="009F36D1" w:rsidRPr="009F36D1">
        <w:rPr>
          <w:rFonts w:ascii="Montserrat" w:hAnsi="Montserrat" w:cs="Arial"/>
          <w:sz w:val="20"/>
          <w:szCs w:val="20"/>
          <w:lang w:val="es-ES"/>
        </w:rPr>
        <w:t>39</w:t>
      </w:r>
      <w:r w:rsidRPr="009F36D1">
        <w:rPr>
          <w:rFonts w:ascii="Montserrat" w:hAnsi="Montserrat" w:cs="Arial"/>
          <w:sz w:val="20"/>
          <w:szCs w:val="20"/>
          <w:lang w:val="es-ES"/>
        </w:rPr>
        <w:t xml:space="preserve"> fracción I de la Ley de Adquisiciones, Arrendamientos y Servicios del Sector Publico, con contrato abierto.</w:t>
      </w:r>
    </w:p>
    <w:p w:rsidR="00630C08" w:rsidRDefault="00630C08" w:rsidP="00630C08">
      <w:pPr>
        <w:spacing w:after="0" w:line="240" w:lineRule="auto"/>
        <w:ind w:left="993" w:right="49"/>
        <w:jc w:val="both"/>
        <w:rPr>
          <w:rFonts w:ascii="Montserrat" w:hAnsi="Montserrat" w:cs="Arial"/>
          <w:sz w:val="20"/>
          <w:szCs w:val="20"/>
          <w:lang w:val="es-ES"/>
        </w:rPr>
      </w:pPr>
    </w:p>
    <w:p w:rsidR="00932A3D" w:rsidRDefault="00FD25CC" w:rsidP="00630C08">
      <w:pPr>
        <w:spacing w:after="0" w:line="240" w:lineRule="auto"/>
        <w:ind w:left="993" w:right="49"/>
        <w:jc w:val="both"/>
        <w:rPr>
          <w:rFonts w:ascii="Montserrat" w:hAnsi="Montserrat" w:cs="Arial"/>
          <w:sz w:val="20"/>
          <w:szCs w:val="20"/>
          <w:lang w:val="es-ES"/>
        </w:rPr>
      </w:pPr>
      <w:r w:rsidRPr="00445349">
        <w:rPr>
          <w:rFonts w:ascii="Montserrat" w:hAnsi="Montserrat" w:cs="Arial"/>
          <w:sz w:val="20"/>
          <w:szCs w:val="20"/>
          <w:lang w:val="es-ES"/>
        </w:rPr>
        <w:t xml:space="preserve">El tipo de contrato a celebrar será abierto de conformidad con el artículo </w:t>
      </w:r>
      <w:r w:rsidR="009F4DCF">
        <w:rPr>
          <w:rFonts w:ascii="Montserrat" w:hAnsi="Montserrat" w:cs="Arial"/>
          <w:sz w:val="20"/>
          <w:szCs w:val="20"/>
          <w:lang w:val="es-ES"/>
        </w:rPr>
        <w:t xml:space="preserve">68 </w:t>
      </w:r>
      <w:r w:rsidRPr="00567436">
        <w:rPr>
          <w:rFonts w:ascii="Montserrat" w:hAnsi="Montserrat" w:cs="Arial"/>
          <w:sz w:val="20"/>
          <w:szCs w:val="20"/>
          <w:lang w:val="es-ES"/>
        </w:rPr>
        <w:t xml:space="preserve">de la LAASSP y </w:t>
      </w:r>
      <w:r w:rsidR="00366BF6">
        <w:rPr>
          <w:rFonts w:ascii="Montserrat" w:hAnsi="Montserrat" w:cs="Arial"/>
          <w:sz w:val="20"/>
          <w:szCs w:val="20"/>
          <w:lang w:val="es-ES"/>
        </w:rPr>
        <w:t>130</w:t>
      </w:r>
      <w:r w:rsidRPr="00567436">
        <w:rPr>
          <w:rFonts w:ascii="Montserrat" w:hAnsi="Montserrat" w:cs="Arial"/>
          <w:sz w:val="20"/>
          <w:szCs w:val="20"/>
          <w:lang w:val="es-ES"/>
        </w:rPr>
        <w:t xml:space="preserve"> </w:t>
      </w:r>
      <w:r w:rsidRPr="00445349">
        <w:rPr>
          <w:rFonts w:ascii="Montserrat" w:hAnsi="Montserrat" w:cs="Arial"/>
          <w:sz w:val="20"/>
          <w:szCs w:val="20"/>
          <w:lang w:val="es-ES"/>
        </w:rPr>
        <w:t xml:space="preserve">del RLAASSP, conforme </w:t>
      </w:r>
      <w:r w:rsidRPr="00642878">
        <w:rPr>
          <w:rFonts w:ascii="Montserrat" w:hAnsi="Montserrat" w:cs="Arial"/>
          <w:sz w:val="20"/>
          <w:szCs w:val="20"/>
          <w:lang w:val="es-ES"/>
        </w:rPr>
        <w:t xml:space="preserve">a las cantidades mínimas y máximas de </w:t>
      </w:r>
      <w:r>
        <w:rPr>
          <w:rFonts w:ascii="Montserrat" w:hAnsi="Montserrat" w:cs="Arial"/>
          <w:sz w:val="20"/>
          <w:szCs w:val="20"/>
          <w:lang w:val="es-ES"/>
        </w:rPr>
        <w:t>servicios,</w:t>
      </w:r>
      <w:r w:rsidRPr="00642878">
        <w:rPr>
          <w:rFonts w:ascii="Montserrat" w:hAnsi="Montserrat" w:cs="Arial"/>
          <w:sz w:val="20"/>
          <w:szCs w:val="20"/>
          <w:lang w:val="es-ES"/>
        </w:rPr>
        <w:t xml:space="preserve"> en el documento </w:t>
      </w:r>
      <w:r>
        <w:rPr>
          <w:rFonts w:ascii="Montserrat" w:hAnsi="Montserrat" w:cs="Arial"/>
          <w:sz w:val="20"/>
          <w:szCs w:val="20"/>
          <w:lang w:val="es-ES"/>
        </w:rPr>
        <w:t>de</w:t>
      </w:r>
      <w:r w:rsidRPr="00642878">
        <w:rPr>
          <w:rFonts w:ascii="Montserrat" w:hAnsi="Montserrat" w:cs="Arial"/>
          <w:sz w:val="20"/>
          <w:szCs w:val="20"/>
          <w:lang w:val="es-ES"/>
        </w:rPr>
        <w:t xml:space="preserve"> la Convocatoria denominado </w:t>
      </w:r>
      <w:r w:rsidRPr="00642878">
        <w:rPr>
          <w:rFonts w:ascii="Montserrat" w:hAnsi="Montserrat" w:cs="Arial"/>
          <w:b/>
          <w:sz w:val="20"/>
          <w:szCs w:val="20"/>
          <w:lang w:val="es-ES_tradnl"/>
        </w:rPr>
        <w:t>A</w:t>
      </w:r>
      <w:r>
        <w:rPr>
          <w:rFonts w:ascii="Montserrat" w:hAnsi="Montserrat" w:cs="Arial"/>
          <w:b/>
          <w:sz w:val="20"/>
          <w:szCs w:val="20"/>
          <w:lang w:val="es-ES_tradnl"/>
        </w:rPr>
        <w:t>nexo Técnico número 1,</w:t>
      </w:r>
      <w:r w:rsidRPr="00642878">
        <w:rPr>
          <w:rFonts w:ascii="Montserrat" w:hAnsi="Montserrat" w:cs="Arial"/>
          <w:b/>
          <w:sz w:val="20"/>
          <w:szCs w:val="20"/>
          <w:lang w:val="es-ES_tradnl"/>
        </w:rPr>
        <w:t xml:space="preserve"> Requerimiento</w:t>
      </w:r>
      <w:r>
        <w:rPr>
          <w:rFonts w:ascii="Montserrat" w:hAnsi="Montserrat" w:cs="Arial"/>
          <w:b/>
          <w:sz w:val="20"/>
          <w:szCs w:val="20"/>
          <w:lang w:val="es-ES_tradnl"/>
        </w:rPr>
        <w:t>,</w:t>
      </w:r>
      <w:r w:rsidRPr="00445349">
        <w:rPr>
          <w:rFonts w:ascii="Montserrat" w:hAnsi="Montserrat" w:cs="Arial"/>
          <w:b/>
          <w:sz w:val="20"/>
          <w:szCs w:val="20"/>
          <w:lang w:val="es-ES_tradnl"/>
        </w:rPr>
        <w:t xml:space="preserve"> </w:t>
      </w:r>
      <w:r w:rsidRPr="00445349">
        <w:rPr>
          <w:rFonts w:ascii="Montserrat" w:hAnsi="Montserrat" w:cs="Arial"/>
          <w:sz w:val="20"/>
          <w:szCs w:val="20"/>
          <w:lang w:val="es-ES"/>
        </w:rPr>
        <w:t>el cual forma parte de la presente Convocatoria.</w:t>
      </w:r>
    </w:p>
    <w:p w:rsidR="00630C08" w:rsidRPr="00445349" w:rsidRDefault="00630C08" w:rsidP="0025429C">
      <w:pPr>
        <w:spacing w:after="0" w:line="240" w:lineRule="auto"/>
        <w:ind w:right="49"/>
        <w:jc w:val="both"/>
        <w:rPr>
          <w:rFonts w:ascii="Montserrat" w:hAnsi="Montserrat" w:cs="Arial"/>
          <w:sz w:val="20"/>
          <w:szCs w:val="20"/>
          <w:lang w:val="es-ES"/>
        </w:rPr>
      </w:pPr>
    </w:p>
    <w:p w:rsidR="00932A3D" w:rsidRDefault="00FD25CC" w:rsidP="00CB49B9">
      <w:pPr>
        <w:pStyle w:val="Ttulo2"/>
        <w:numPr>
          <w:ilvl w:val="1"/>
          <w:numId w:val="59"/>
        </w:numPr>
        <w:spacing w:before="0" w:after="0"/>
        <w:ind w:left="0" w:right="49" w:firstLine="567"/>
        <w:jc w:val="both"/>
        <w:rPr>
          <w:rFonts w:ascii="Montserrat" w:hAnsi="Montserrat" w:cs="Arial"/>
          <w:i w:val="0"/>
          <w:sz w:val="20"/>
          <w:lang w:val="es-ES_tradnl"/>
        </w:rPr>
      </w:pPr>
      <w:r w:rsidRPr="00445349">
        <w:rPr>
          <w:rFonts w:ascii="Montserrat" w:hAnsi="Montserrat" w:cs="Arial"/>
          <w:i w:val="0"/>
          <w:sz w:val="20"/>
          <w:lang w:val="es-ES_tradnl"/>
        </w:rPr>
        <w:t xml:space="preserve"> </w:t>
      </w:r>
      <w:bookmarkStart w:id="64" w:name="_Toc224029266"/>
      <w:r w:rsidRPr="00445349">
        <w:rPr>
          <w:rFonts w:ascii="Montserrat" w:hAnsi="Montserrat" w:cs="Arial"/>
          <w:i w:val="0"/>
          <w:sz w:val="20"/>
          <w:lang w:val="es-ES_tradnl"/>
        </w:rPr>
        <w:t>Forma de Adjudicación.</w:t>
      </w:r>
      <w:bookmarkEnd w:id="64"/>
    </w:p>
    <w:p w:rsidR="009F36D1" w:rsidRPr="009F36D1" w:rsidRDefault="009F36D1" w:rsidP="0025429C">
      <w:pPr>
        <w:spacing w:after="0" w:line="240" w:lineRule="auto"/>
        <w:rPr>
          <w:lang w:val="es-ES_tradnl" w:eastAsia="ar-SA"/>
        </w:rPr>
      </w:pPr>
    </w:p>
    <w:p w:rsidR="0022400B" w:rsidRPr="000E7802" w:rsidRDefault="0022400B" w:rsidP="00630C08">
      <w:pPr>
        <w:spacing w:after="0" w:line="240" w:lineRule="auto"/>
        <w:ind w:left="993" w:right="49"/>
        <w:jc w:val="both"/>
        <w:rPr>
          <w:rFonts w:ascii="Montserrat" w:hAnsi="Montserrat" w:cs="Arial"/>
          <w:sz w:val="20"/>
          <w:szCs w:val="20"/>
          <w:lang w:val="es-ES_tradnl" w:eastAsia="ar-SA"/>
        </w:rPr>
      </w:pPr>
      <w:r w:rsidRPr="000E7802">
        <w:rPr>
          <w:rFonts w:ascii="Montserrat" w:hAnsi="Montserrat" w:cs="Arial"/>
          <w:sz w:val="20"/>
          <w:szCs w:val="20"/>
          <w:lang w:val="es-ES_tradnl" w:eastAsia="ar-SA"/>
        </w:rPr>
        <w:t xml:space="preserve">Para el presente procedimiento de contratación, la adjudicación se realizará por </w:t>
      </w:r>
      <w:r w:rsidRPr="000E7802">
        <w:rPr>
          <w:rFonts w:ascii="Montserrat" w:hAnsi="Montserrat" w:cs="Arial"/>
          <w:b/>
          <w:sz w:val="20"/>
          <w:szCs w:val="20"/>
          <w:lang w:val="es-ES_tradnl" w:eastAsia="ar-SA"/>
        </w:rPr>
        <w:t>PARTIDA</w:t>
      </w:r>
      <w:r w:rsidRPr="000E7802">
        <w:rPr>
          <w:rFonts w:ascii="Montserrat" w:hAnsi="Montserrat" w:cs="Arial"/>
          <w:sz w:val="20"/>
          <w:szCs w:val="20"/>
          <w:lang w:val="es-ES_tradnl" w:eastAsia="ar-SA"/>
        </w:rPr>
        <w:t xml:space="preserve">, conforme a lo que se especifica en el Anexo Técnico 1 (uno), con fundamento en el artículo </w:t>
      </w:r>
      <w:r w:rsidR="00366BF6">
        <w:rPr>
          <w:rFonts w:ascii="Montserrat" w:hAnsi="Montserrat" w:cs="Arial"/>
          <w:sz w:val="20"/>
          <w:szCs w:val="20"/>
          <w:lang w:val="es-ES_tradnl" w:eastAsia="ar-SA"/>
        </w:rPr>
        <w:t>83</w:t>
      </w:r>
      <w:r w:rsidR="00876948">
        <w:rPr>
          <w:rFonts w:ascii="Montserrat" w:hAnsi="Montserrat" w:cs="Arial"/>
          <w:sz w:val="20"/>
          <w:szCs w:val="20"/>
          <w:lang w:val="es-ES_tradnl" w:eastAsia="ar-SA"/>
        </w:rPr>
        <w:t xml:space="preserve"> del Reglamento de la LAASSP.</w:t>
      </w:r>
    </w:p>
    <w:p w:rsidR="007E5809" w:rsidRPr="000E7802" w:rsidRDefault="007E5809" w:rsidP="00630C08">
      <w:pPr>
        <w:spacing w:after="0" w:line="240" w:lineRule="auto"/>
        <w:ind w:left="993" w:right="49"/>
        <w:jc w:val="both"/>
        <w:rPr>
          <w:rFonts w:ascii="Montserrat" w:hAnsi="Montserrat" w:cs="Arial"/>
          <w:sz w:val="20"/>
          <w:szCs w:val="20"/>
          <w:lang w:val="es-ES_tradnl" w:eastAsia="ar-SA"/>
        </w:rPr>
      </w:pPr>
    </w:p>
    <w:p w:rsidR="00FD25CC" w:rsidRDefault="0022400B" w:rsidP="00630C08">
      <w:pPr>
        <w:spacing w:after="0" w:line="240" w:lineRule="auto"/>
        <w:ind w:left="993" w:right="49"/>
        <w:jc w:val="both"/>
        <w:rPr>
          <w:rFonts w:ascii="Montserrat" w:hAnsi="Montserrat" w:cs="Arial"/>
          <w:sz w:val="20"/>
          <w:szCs w:val="20"/>
          <w:lang w:val="es-ES_tradnl" w:eastAsia="ar-SA"/>
        </w:rPr>
      </w:pPr>
      <w:r w:rsidRPr="000E7802">
        <w:rPr>
          <w:rFonts w:ascii="Montserrat" w:hAnsi="Montserrat" w:cs="Arial"/>
          <w:sz w:val="20"/>
          <w:szCs w:val="20"/>
          <w:lang w:val="es-ES_tradnl" w:eastAsia="ar-SA"/>
        </w:rPr>
        <w:t>Se adjudicará el 100% de la totalidad del requerimiento de la OOAD aun solo licitante. El licitante deberá ofertar la totalidad del servicio requerido.</w:t>
      </w:r>
    </w:p>
    <w:p w:rsidR="00630C08" w:rsidRDefault="00630C08" w:rsidP="00630C08">
      <w:pPr>
        <w:spacing w:after="0" w:line="240" w:lineRule="auto"/>
        <w:ind w:left="993" w:right="49"/>
        <w:jc w:val="both"/>
        <w:rPr>
          <w:rFonts w:ascii="Montserrat" w:hAnsi="Montserrat" w:cs="Arial"/>
          <w:sz w:val="20"/>
          <w:szCs w:val="20"/>
          <w:lang w:val="es-ES_tradnl" w:eastAsia="ar-SA"/>
        </w:rPr>
      </w:pPr>
    </w:p>
    <w:p w:rsidR="00FD25CC" w:rsidRPr="0062456C" w:rsidRDefault="00FD25CC" w:rsidP="00CB49B9">
      <w:pPr>
        <w:pStyle w:val="Ttulo2"/>
        <w:numPr>
          <w:ilvl w:val="1"/>
          <w:numId w:val="59"/>
        </w:numPr>
        <w:spacing w:before="0" w:after="0"/>
        <w:ind w:left="993" w:right="49" w:hanging="426"/>
        <w:jc w:val="both"/>
        <w:rPr>
          <w:rFonts w:ascii="Montserrat" w:hAnsi="Montserrat" w:cs="Arial"/>
          <w:i w:val="0"/>
          <w:sz w:val="20"/>
          <w:lang w:val="es-ES_tradnl"/>
        </w:rPr>
      </w:pPr>
      <w:bookmarkStart w:id="65" w:name="_Toc527036147"/>
      <w:bookmarkStart w:id="66" w:name="_Toc224029267"/>
      <w:r>
        <w:rPr>
          <w:rFonts w:ascii="Montserrat" w:hAnsi="Montserrat" w:cs="Arial"/>
          <w:i w:val="0"/>
          <w:sz w:val="20"/>
          <w:lang w:val="es-ES_tradnl"/>
        </w:rPr>
        <w:t>Forma de Pago.</w:t>
      </w:r>
      <w:bookmarkEnd w:id="66"/>
    </w:p>
    <w:p w:rsidR="0062456C" w:rsidRDefault="0062456C" w:rsidP="00630C08">
      <w:pPr>
        <w:pStyle w:val="Sangra2detindependiente1"/>
        <w:tabs>
          <w:tab w:val="left" w:pos="-284"/>
        </w:tabs>
        <w:ind w:left="993"/>
        <w:rPr>
          <w:rFonts w:ascii="Montserrat" w:eastAsiaTheme="minorHAnsi" w:hAnsi="Montserrat" w:cs="Arial"/>
          <w:sz w:val="20"/>
          <w:lang w:val="es-ES_tradnl"/>
        </w:rPr>
      </w:pPr>
      <w:r w:rsidRPr="0062456C">
        <w:rPr>
          <w:rFonts w:ascii="Montserrat" w:eastAsiaTheme="minorHAnsi" w:hAnsi="Montserrat" w:cs="Arial"/>
          <w:sz w:val="20"/>
          <w:lang w:val="es-ES_tradnl"/>
        </w:rPr>
        <w:t xml:space="preserve">El pago se efectuara en moneda nacional (a través de transferencia electrónica), a los </w:t>
      </w:r>
      <w:r w:rsidR="009022E5">
        <w:rPr>
          <w:rFonts w:ascii="Montserrat" w:eastAsiaTheme="minorHAnsi" w:hAnsi="Montserrat" w:cs="Arial"/>
          <w:sz w:val="20"/>
          <w:lang w:val="es-ES_tradnl"/>
        </w:rPr>
        <w:t>1</w:t>
      </w:r>
      <w:r w:rsidR="00E8495C">
        <w:rPr>
          <w:rFonts w:ascii="Montserrat" w:eastAsiaTheme="minorHAnsi" w:hAnsi="Montserrat" w:cs="Arial"/>
          <w:sz w:val="20"/>
          <w:lang w:val="es-ES_tradnl"/>
        </w:rPr>
        <w:t>5</w:t>
      </w:r>
      <w:r w:rsidRPr="0062456C">
        <w:rPr>
          <w:rFonts w:ascii="Montserrat" w:eastAsiaTheme="minorHAnsi" w:hAnsi="Montserrat" w:cs="Arial"/>
          <w:sz w:val="20"/>
          <w:lang w:val="es-ES_tradnl"/>
        </w:rPr>
        <w:t xml:space="preserve"> (</w:t>
      </w:r>
      <w:r w:rsidR="00E8495C">
        <w:rPr>
          <w:rFonts w:ascii="Montserrat" w:eastAsiaTheme="minorHAnsi" w:hAnsi="Montserrat" w:cs="Arial"/>
          <w:sz w:val="20"/>
          <w:lang w:val="es-ES_tradnl"/>
        </w:rPr>
        <w:t>quince</w:t>
      </w:r>
      <w:r w:rsidRPr="0062456C">
        <w:rPr>
          <w:rFonts w:ascii="Montserrat" w:eastAsiaTheme="minorHAnsi" w:hAnsi="Montserrat" w:cs="Arial"/>
          <w:sz w:val="20"/>
          <w:lang w:val="es-ES_tradnl"/>
        </w:rPr>
        <w:t xml:space="preserve">) días </w:t>
      </w:r>
      <w:r w:rsidR="00E8495C">
        <w:rPr>
          <w:rFonts w:ascii="Montserrat" w:eastAsiaTheme="minorHAnsi" w:hAnsi="Montserrat" w:cs="Arial"/>
          <w:sz w:val="20"/>
          <w:lang w:val="es-ES_tradnl"/>
        </w:rPr>
        <w:t>naturales</w:t>
      </w:r>
      <w:r w:rsidRPr="0062456C">
        <w:rPr>
          <w:rFonts w:ascii="Montserrat" w:eastAsiaTheme="minorHAnsi" w:hAnsi="Montserrat" w:cs="Arial"/>
          <w:sz w:val="20"/>
          <w:lang w:val="es-ES_tradnl"/>
        </w:rPr>
        <w:t xml:space="preserve"> posteriores a la entrega  de la factura correspondiente, la cual deberá amparar los servicios que se hayan requerido</w:t>
      </w:r>
      <w:r w:rsidR="009022E5">
        <w:rPr>
          <w:rFonts w:ascii="Montserrat" w:eastAsiaTheme="minorHAnsi" w:hAnsi="Montserrat" w:cs="Arial"/>
          <w:sz w:val="20"/>
          <w:lang w:val="es-ES_tradnl"/>
        </w:rPr>
        <w:t>.</w:t>
      </w:r>
      <w:r w:rsidR="00932A3D">
        <w:rPr>
          <w:rFonts w:ascii="Montserrat" w:eastAsiaTheme="minorHAnsi" w:hAnsi="Montserrat" w:cs="Arial"/>
          <w:sz w:val="20"/>
          <w:lang w:val="es-ES_tradnl"/>
        </w:rPr>
        <w:t xml:space="preserve"> </w:t>
      </w:r>
    </w:p>
    <w:p w:rsidR="00630C08" w:rsidRDefault="00630C08" w:rsidP="0025429C">
      <w:pPr>
        <w:spacing w:after="0" w:line="240" w:lineRule="auto"/>
        <w:ind w:firstLine="426"/>
        <w:jc w:val="both"/>
        <w:rPr>
          <w:rFonts w:ascii="Montserrat" w:hAnsi="Montserrat"/>
          <w:sz w:val="20"/>
          <w:szCs w:val="20"/>
          <w:lang w:val="es-ES_tradnl" w:eastAsia="ar-SA"/>
        </w:rPr>
      </w:pPr>
    </w:p>
    <w:p w:rsidR="00FD25CC" w:rsidRPr="00557D55" w:rsidRDefault="00FD25CC" w:rsidP="003152AC">
      <w:pPr>
        <w:spacing w:after="0" w:line="240" w:lineRule="auto"/>
        <w:ind w:left="993"/>
        <w:jc w:val="both"/>
        <w:rPr>
          <w:rFonts w:ascii="Montserrat" w:hAnsi="Montserrat"/>
          <w:sz w:val="20"/>
          <w:szCs w:val="20"/>
          <w:lang w:val="es-ES_tradnl" w:eastAsia="ar-SA"/>
        </w:rPr>
      </w:pPr>
      <w:r w:rsidRPr="00557D55">
        <w:rPr>
          <w:rFonts w:ascii="Montserrat" w:hAnsi="Montserrat"/>
          <w:sz w:val="20"/>
          <w:szCs w:val="20"/>
          <w:lang w:val="es-ES_tradnl" w:eastAsia="ar-SA"/>
        </w:rPr>
        <w:t xml:space="preserve">El licitante para efecto de pago deberá presentar su factura con al menos los siguientes datos del instituto: </w:t>
      </w:r>
    </w:p>
    <w:p w:rsidR="00FD25CC" w:rsidRPr="00557D55" w:rsidRDefault="00FD25CC" w:rsidP="00630C08">
      <w:pPr>
        <w:spacing w:after="0" w:line="240" w:lineRule="auto"/>
        <w:ind w:left="1416" w:hanging="282"/>
        <w:jc w:val="both"/>
        <w:rPr>
          <w:rFonts w:ascii="Montserrat" w:hAnsi="Montserrat"/>
          <w:sz w:val="20"/>
          <w:szCs w:val="20"/>
          <w:lang w:val="es-ES_tradnl" w:eastAsia="ar-SA"/>
        </w:rPr>
      </w:pPr>
      <w:r w:rsidRPr="00557D55">
        <w:rPr>
          <w:rFonts w:ascii="Montserrat" w:hAnsi="Montserrat"/>
          <w:sz w:val="20"/>
          <w:szCs w:val="20"/>
          <w:lang w:val="es-ES_tradnl" w:eastAsia="ar-SA"/>
        </w:rPr>
        <w:t>a)</w:t>
      </w:r>
      <w:r w:rsidRPr="00557D55">
        <w:rPr>
          <w:rFonts w:ascii="Montserrat" w:hAnsi="Montserrat"/>
          <w:sz w:val="20"/>
          <w:szCs w:val="20"/>
          <w:lang w:val="es-ES_tradnl" w:eastAsia="ar-SA"/>
        </w:rPr>
        <w:tab/>
        <w:t>Nombre</w:t>
      </w:r>
    </w:p>
    <w:p w:rsidR="00FD25CC" w:rsidRPr="00557D55" w:rsidRDefault="00FD25CC" w:rsidP="00630C08">
      <w:pPr>
        <w:spacing w:after="0" w:line="240" w:lineRule="auto"/>
        <w:ind w:left="1416" w:hanging="282"/>
        <w:jc w:val="both"/>
        <w:rPr>
          <w:rFonts w:ascii="Montserrat" w:hAnsi="Montserrat"/>
          <w:sz w:val="20"/>
          <w:szCs w:val="20"/>
          <w:lang w:val="es-ES_tradnl" w:eastAsia="ar-SA"/>
        </w:rPr>
      </w:pPr>
      <w:r w:rsidRPr="00557D55">
        <w:rPr>
          <w:rFonts w:ascii="Montserrat" w:hAnsi="Montserrat"/>
          <w:sz w:val="20"/>
          <w:szCs w:val="20"/>
          <w:lang w:val="es-ES_tradnl" w:eastAsia="ar-SA"/>
        </w:rPr>
        <w:t>b)</w:t>
      </w:r>
      <w:r w:rsidRPr="00557D55">
        <w:rPr>
          <w:rFonts w:ascii="Montserrat" w:hAnsi="Montserrat"/>
          <w:sz w:val="20"/>
          <w:szCs w:val="20"/>
          <w:lang w:val="es-ES_tradnl" w:eastAsia="ar-SA"/>
        </w:rPr>
        <w:tab/>
        <w:t>R.F.C</w:t>
      </w:r>
    </w:p>
    <w:p w:rsidR="00FD25CC" w:rsidRPr="00557D55" w:rsidRDefault="00FD25CC" w:rsidP="00630C08">
      <w:pPr>
        <w:spacing w:after="0" w:line="240" w:lineRule="auto"/>
        <w:ind w:left="1416" w:hanging="282"/>
        <w:jc w:val="both"/>
        <w:rPr>
          <w:rFonts w:ascii="Montserrat" w:hAnsi="Montserrat"/>
          <w:sz w:val="20"/>
          <w:szCs w:val="20"/>
          <w:lang w:val="es-ES_tradnl" w:eastAsia="ar-SA"/>
        </w:rPr>
      </w:pPr>
      <w:r w:rsidRPr="00557D55">
        <w:rPr>
          <w:rFonts w:ascii="Montserrat" w:hAnsi="Montserrat"/>
          <w:sz w:val="20"/>
          <w:szCs w:val="20"/>
          <w:lang w:val="es-ES_tradnl" w:eastAsia="ar-SA"/>
        </w:rPr>
        <w:lastRenderedPageBreak/>
        <w:t>c)</w:t>
      </w:r>
      <w:r w:rsidRPr="00557D55">
        <w:rPr>
          <w:rFonts w:ascii="Montserrat" w:hAnsi="Montserrat"/>
          <w:sz w:val="20"/>
          <w:szCs w:val="20"/>
          <w:lang w:val="es-ES_tradnl" w:eastAsia="ar-SA"/>
        </w:rPr>
        <w:tab/>
        <w:t xml:space="preserve">Domicilio </w:t>
      </w:r>
    </w:p>
    <w:p w:rsidR="00FD25CC" w:rsidRPr="00557D55" w:rsidRDefault="00FD25CC" w:rsidP="00630C08">
      <w:pPr>
        <w:spacing w:after="0" w:line="240" w:lineRule="auto"/>
        <w:ind w:left="1416" w:hanging="282"/>
        <w:jc w:val="both"/>
        <w:rPr>
          <w:rFonts w:ascii="Montserrat" w:hAnsi="Montserrat"/>
          <w:sz w:val="20"/>
          <w:szCs w:val="20"/>
          <w:lang w:val="es-ES_tradnl" w:eastAsia="ar-SA"/>
        </w:rPr>
      </w:pPr>
      <w:r w:rsidRPr="00557D55">
        <w:rPr>
          <w:rFonts w:ascii="Montserrat" w:hAnsi="Montserrat"/>
          <w:sz w:val="20"/>
          <w:szCs w:val="20"/>
          <w:lang w:val="es-ES_tradnl" w:eastAsia="ar-SA"/>
        </w:rPr>
        <w:t>d)</w:t>
      </w:r>
      <w:r w:rsidRPr="00557D55">
        <w:rPr>
          <w:rFonts w:ascii="Montserrat" w:hAnsi="Montserrat"/>
          <w:sz w:val="20"/>
          <w:szCs w:val="20"/>
          <w:lang w:val="es-ES_tradnl" w:eastAsia="ar-SA"/>
        </w:rPr>
        <w:tab/>
        <w:t xml:space="preserve">Número de instrumento jurídico </w:t>
      </w:r>
    </w:p>
    <w:p w:rsidR="00FD25CC" w:rsidRPr="00557D55" w:rsidRDefault="00FD25CC" w:rsidP="00630C08">
      <w:pPr>
        <w:spacing w:after="0" w:line="240" w:lineRule="auto"/>
        <w:ind w:left="1416" w:hanging="282"/>
        <w:jc w:val="both"/>
        <w:rPr>
          <w:rFonts w:ascii="Montserrat" w:hAnsi="Montserrat"/>
          <w:sz w:val="20"/>
          <w:szCs w:val="20"/>
          <w:lang w:val="es-ES_tradnl" w:eastAsia="ar-SA"/>
        </w:rPr>
      </w:pPr>
      <w:r w:rsidRPr="00557D55">
        <w:rPr>
          <w:rFonts w:ascii="Montserrat" w:hAnsi="Montserrat"/>
          <w:sz w:val="20"/>
          <w:szCs w:val="20"/>
          <w:lang w:val="es-ES_tradnl" w:eastAsia="ar-SA"/>
        </w:rPr>
        <w:t>e)</w:t>
      </w:r>
      <w:r w:rsidRPr="00557D55">
        <w:rPr>
          <w:rFonts w:ascii="Montserrat" w:hAnsi="Montserrat"/>
          <w:sz w:val="20"/>
          <w:szCs w:val="20"/>
          <w:lang w:val="es-ES_tradnl" w:eastAsia="ar-SA"/>
        </w:rPr>
        <w:tab/>
        <w:t xml:space="preserve">Número de Proveedor </w:t>
      </w:r>
    </w:p>
    <w:p w:rsidR="00FD25CC" w:rsidRPr="00557D55" w:rsidRDefault="00FD25CC" w:rsidP="00630C08">
      <w:pPr>
        <w:spacing w:after="0" w:line="240" w:lineRule="auto"/>
        <w:ind w:left="1416" w:hanging="282"/>
        <w:jc w:val="both"/>
        <w:rPr>
          <w:rFonts w:ascii="Montserrat" w:hAnsi="Montserrat"/>
          <w:sz w:val="20"/>
          <w:szCs w:val="20"/>
          <w:lang w:val="es-ES_tradnl" w:eastAsia="ar-SA"/>
        </w:rPr>
      </w:pPr>
      <w:r w:rsidRPr="00557D55">
        <w:rPr>
          <w:rFonts w:ascii="Montserrat" w:hAnsi="Montserrat"/>
          <w:sz w:val="20"/>
          <w:szCs w:val="20"/>
          <w:lang w:val="es-ES_tradnl" w:eastAsia="ar-SA"/>
        </w:rPr>
        <w:t>f)</w:t>
      </w:r>
      <w:r w:rsidRPr="00557D55">
        <w:rPr>
          <w:rFonts w:ascii="Montserrat" w:hAnsi="Montserrat"/>
          <w:sz w:val="20"/>
          <w:szCs w:val="20"/>
          <w:lang w:val="es-ES_tradnl" w:eastAsia="ar-SA"/>
        </w:rPr>
        <w:tab/>
        <w:t xml:space="preserve">Número de procedimiento de contratación </w:t>
      </w:r>
    </w:p>
    <w:p w:rsidR="00FD25CC" w:rsidRPr="00557D55" w:rsidRDefault="00FD25CC" w:rsidP="00630C08">
      <w:pPr>
        <w:spacing w:after="0" w:line="240" w:lineRule="auto"/>
        <w:ind w:left="709" w:firstLine="425"/>
        <w:jc w:val="both"/>
        <w:rPr>
          <w:rFonts w:ascii="Montserrat" w:hAnsi="Montserrat"/>
          <w:sz w:val="20"/>
          <w:szCs w:val="20"/>
          <w:lang w:val="es-ES_tradnl" w:eastAsia="ar-SA"/>
        </w:rPr>
      </w:pPr>
      <w:r w:rsidRPr="00557D55">
        <w:rPr>
          <w:rFonts w:ascii="Montserrat" w:hAnsi="Montserrat"/>
          <w:sz w:val="20"/>
          <w:szCs w:val="20"/>
          <w:lang w:val="es-ES_tradnl" w:eastAsia="ar-SA"/>
        </w:rPr>
        <w:t>g)</w:t>
      </w:r>
      <w:r w:rsidRPr="00557D55">
        <w:rPr>
          <w:rFonts w:ascii="Montserrat" w:hAnsi="Montserrat"/>
          <w:sz w:val="20"/>
          <w:szCs w:val="20"/>
          <w:lang w:val="es-ES_tradnl" w:eastAsia="ar-SA"/>
        </w:rPr>
        <w:tab/>
        <w:t xml:space="preserve">Número de la fianza </w:t>
      </w:r>
    </w:p>
    <w:p w:rsidR="00FD25CC" w:rsidRDefault="00FD25CC" w:rsidP="00630C08">
      <w:pPr>
        <w:spacing w:after="0" w:line="240" w:lineRule="auto"/>
        <w:ind w:left="709" w:firstLine="425"/>
        <w:jc w:val="both"/>
        <w:rPr>
          <w:rFonts w:ascii="Montserrat" w:hAnsi="Montserrat"/>
          <w:sz w:val="20"/>
          <w:szCs w:val="20"/>
          <w:lang w:val="es-ES_tradnl" w:eastAsia="ar-SA"/>
        </w:rPr>
      </w:pPr>
      <w:r w:rsidRPr="00557D55">
        <w:rPr>
          <w:rFonts w:ascii="Montserrat" w:hAnsi="Montserrat"/>
          <w:sz w:val="20"/>
          <w:szCs w:val="20"/>
          <w:lang w:val="es-ES_tradnl" w:eastAsia="ar-SA"/>
        </w:rPr>
        <w:t>h)</w:t>
      </w:r>
      <w:r w:rsidRPr="00557D55">
        <w:rPr>
          <w:rFonts w:ascii="Montserrat" w:hAnsi="Montserrat"/>
          <w:sz w:val="20"/>
          <w:szCs w:val="20"/>
          <w:lang w:val="es-ES_tradnl" w:eastAsia="ar-SA"/>
        </w:rPr>
        <w:tab/>
        <w:t>Denomin</w:t>
      </w:r>
      <w:r w:rsidR="0062456C">
        <w:rPr>
          <w:rFonts w:ascii="Montserrat" w:hAnsi="Montserrat"/>
          <w:sz w:val="20"/>
          <w:szCs w:val="20"/>
          <w:lang w:val="es-ES_tradnl" w:eastAsia="ar-SA"/>
        </w:rPr>
        <w:t xml:space="preserve">ación social de la afianzadora </w:t>
      </w:r>
    </w:p>
    <w:p w:rsidR="00630C08" w:rsidRPr="00557D55" w:rsidRDefault="00630C08" w:rsidP="00630C08">
      <w:pPr>
        <w:spacing w:after="0" w:line="240" w:lineRule="auto"/>
        <w:ind w:left="709" w:firstLine="425"/>
        <w:jc w:val="both"/>
        <w:rPr>
          <w:rFonts w:ascii="Montserrat" w:hAnsi="Montserrat"/>
          <w:sz w:val="20"/>
          <w:szCs w:val="20"/>
          <w:lang w:val="es-ES_tradnl" w:eastAsia="ar-SA"/>
        </w:rPr>
      </w:pPr>
    </w:p>
    <w:p w:rsidR="00FD25CC" w:rsidRPr="00557D55" w:rsidRDefault="00FD25CC" w:rsidP="00630C08">
      <w:pPr>
        <w:spacing w:after="0" w:line="240" w:lineRule="auto"/>
        <w:ind w:left="1134"/>
        <w:jc w:val="both"/>
        <w:rPr>
          <w:rFonts w:ascii="Montserrat" w:hAnsi="Montserrat"/>
          <w:sz w:val="20"/>
          <w:szCs w:val="20"/>
          <w:lang w:val="es-ES_tradnl" w:eastAsia="ar-SA"/>
        </w:rPr>
      </w:pPr>
      <w:r w:rsidRPr="00557D55">
        <w:rPr>
          <w:rFonts w:ascii="Montserrat" w:hAnsi="Montserrat"/>
          <w:sz w:val="20"/>
          <w:szCs w:val="20"/>
          <w:lang w:val="es-ES_tradnl" w:eastAsia="ar-SA"/>
        </w:rPr>
        <w:t>El Área de Tramite de Erogaciones, será el responsable de devolver al proveedor la factura electrónica o del documento de que se trate, dentro de los tres días hábiles siguientes al de su recepción, comunicándole los errores o deficiencias detectadas.</w:t>
      </w:r>
    </w:p>
    <w:p w:rsidR="00366BF6" w:rsidRDefault="00366BF6" w:rsidP="00630C08">
      <w:pPr>
        <w:spacing w:after="0" w:line="240" w:lineRule="auto"/>
        <w:ind w:left="1134"/>
        <w:jc w:val="both"/>
        <w:rPr>
          <w:rFonts w:ascii="Montserrat" w:hAnsi="Montserrat"/>
          <w:sz w:val="20"/>
          <w:szCs w:val="20"/>
          <w:lang w:val="es-ES_tradnl" w:eastAsia="ar-SA"/>
        </w:rPr>
      </w:pPr>
    </w:p>
    <w:p w:rsidR="00FD25CC" w:rsidRDefault="00FD25CC" w:rsidP="00630C08">
      <w:pPr>
        <w:spacing w:after="0" w:line="240" w:lineRule="auto"/>
        <w:ind w:left="1134"/>
        <w:jc w:val="both"/>
        <w:rPr>
          <w:rFonts w:ascii="Montserrat" w:hAnsi="Montserrat"/>
          <w:sz w:val="20"/>
          <w:szCs w:val="20"/>
          <w:lang w:val="es-ES_tradnl" w:eastAsia="ar-SA"/>
        </w:rPr>
      </w:pPr>
      <w:r w:rsidRPr="00557D55">
        <w:rPr>
          <w:rFonts w:ascii="Montserrat" w:hAnsi="Montserrat"/>
          <w:sz w:val="20"/>
          <w:szCs w:val="20"/>
          <w:lang w:val="es-ES_tradnl" w:eastAsia="ar-SA"/>
        </w:rPr>
        <w:t xml:space="preserve">Con fundamento en el artículo 66, fracción III, </w:t>
      </w:r>
      <w:r w:rsidR="00366BF6">
        <w:rPr>
          <w:rFonts w:ascii="Montserrat" w:hAnsi="Montserrat"/>
          <w:sz w:val="20"/>
          <w:szCs w:val="20"/>
          <w:lang w:val="es-ES_tradnl" w:eastAsia="ar-SA"/>
        </w:rPr>
        <w:t>del</w:t>
      </w:r>
      <w:r w:rsidRPr="00557D55">
        <w:rPr>
          <w:rFonts w:ascii="Montserrat" w:hAnsi="Montserrat"/>
          <w:sz w:val="20"/>
          <w:szCs w:val="20"/>
          <w:lang w:val="es-ES_tradnl" w:eastAsia="ar-SA"/>
        </w:rPr>
        <w:t xml:space="preserve"> Reglamento de la Ley Federal de Presupuesto y Responsabilidad H</w:t>
      </w:r>
      <w:r w:rsidR="0062456C">
        <w:rPr>
          <w:rFonts w:ascii="Montserrat" w:hAnsi="Montserrat"/>
          <w:sz w:val="20"/>
          <w:szCs w:val="20"/>
          <w:lang w:val="es-ES_tradnl" w:eastAsia="ar-SA"/>
        </w:rPr>
        <w:t>acendaria, que a la letra dice:</w:t>
      </w:r>
    </w:p>
    <w:p w:rsidR="00FD25CC" w:rsidRPr="00557D55" w:rsidRDefault="00FD25CC" w:rsidP="00630C08">
      <w:pPr>
        <w:spacing w:after="0" w:line="240" w:lineRule="auto"/>
        <w:ind w:left="1134"/>
        <w:jc w:val="both"/>
        <w:rPr>
          <w:rFonts w:ascii="Montserrat" w:hAnsi="Montserrat"/>
          <w:sz w:val="20"/>
          <w:szCs w:val="20"/>
          <w:lang w:val="es-ES_tradnl" w:eastAsia="ar-SA"/>
        </w:rPr>
      </w:pPr>
      <w:r w:rsidRPr="00557D55">
        <w:rPr>
          <w:rFonts w:ascii="Montserrat" w:hAnsi="Montserrat"/>
          <w:sz w:val="20"/>
          <w:szCs w:val="20"/>
          <w:lang w:val="es-ES_tradnl" w:eastAsia="ar-SA"/>
        </w:rPr>
        <w:t>Requerimientos:</w:t>
      </w:r>
    </w:p>
    <w:p w:rsidR="00FD25CC" w:rsidRPr="00557D55" w:rsidRDefault="00FD25CC" w:rsidP="00630C08">
      <w:pPr>
        <w:spacing w:after="0" w:line="240" w:lineRule="auto"/>
        <w:ind w:left="1701" w:hanging="284"/>
        <w:jc w:val="both"/>
        <w:rPr>
          <w:rFonts w:ascii="Montserrat" w:hAnsi="Montserrat"/>
          <w:sz w:val="20"/>
          <w:szCs w:val="20"/>
          <w:lang w:val="es-ES_tradnl" w:eastAsia="ar-SA"/>
        </w:rPr>
      </w:pPr>
      <w:r w:rsidRPr="00557D55">
        <w:rPr>
          <w:rFonts w:ascii="Montserrat" w:hAnsi="Montserrat"/>
          <w:sz w:val="20"/>
          <w:szCs w:val="20"/>
          <w:lang w:val="es-ES_tradnl" w:eastAsia="ar-SA"/>
        </w:rPr>
        <w:t>•</w:t>
      </w:r>
      <w:r>
        <w:rPr>
          <w:rFonts w:ascii="Montserrat" w:hAnsi="Montserrat"/>
          <w:sz w:val="20"/>
          <w:szCs w:val="20"/>
          <w:lang w:val="es-ES_tradnl" w:eastAsia="ar-SA"/>
        </w:rPr>
        <w:t xml:space="preserve"> </w:t>
      </w:r>
      <w:r w:rsidRPr="00557D55">
        <w:rPr>
          <w:rFonts w:ascii="Montserrat" w:hAnsi="Montserrat"/>
          <w:sz w:val="20"/>
          <w:szCs w:val="20"/>
          <w:lang w:val="es-ES_tradnl" w:eastAsia="ar-SA"/>
        </w:rPr>
        <w:t xml:space="preserve">Representación impresa del comprobante fiscal digital por internet (CFDI), que cumpla con los requisitos establecidos en los artículos 29 y 29-A del Código Fiscal de la Federación, en la que se indique: </w:t>
      </w:r>
    </w:p>
    <w:p w:rsidR="00FD25CC" w:rsidRDefault="00FD25CC" w:rsidP="00630C08">
      <w:pPr>
        <w:spacing w:after="0" w:line="240" w:lineRule="auto"/>
        <w:ind w:left="1134" w:firstLine="283"/>
        <w:jc w:val="both"/>
        <w:rPr>
          <w:rFonts w:ascii="Montserrat" w:hAnsi="Montserrat"/>
          <w:sz w:val="20"/>
          <w:szCs w:val="20"/>
          <w:lang w:val="es-ES_tradnl" w:eastAsia="ar-SA"/>
        </w:rPr>
      </w:pPr>
      <w:r w:rsidRPr="00557D55">
        <w:rPr>
          <w:rFonts w:ascii="Montserrat" w:hAnsi="Montserrat"/>
          <w:sz w:val="20"/>
          <w:szCs w:val="20"/>
          <w:lang w:val="es-ES_tradnl" w:eastAsia="ar-SA"/>
        </w:rPr>
        <w:t>•</w:t>
      </w:r>
      <w:r>
        <w:rPr>
          <w:rFonts w:ascii="Montserrat" w:hAnsi="Montserrat"/>
          <w:sz w:val="20"/>
          <w:szCs w:val="20"/>
          <w:lang w:val="es-ES_tradnl" w:eastAsia="ar-SA"/>
        </w:rPr>
        <w:t xml:space="preserve"> </w:t>
      </w:r>
      <w:r w:rsidRPr="00557D55">
        <w:rPr>
          <w:rFonts w:ascii="Montserrat" w:hAnsi="Montserrat"/>
          <w:sz w:val="20"/>
          <w:szCs w:val="20"/>
          <w:lang w:val="es-ES_tradnl" w:eastAsia="ar-SA"/>
        </w:rPr>
        <w:t>Contrato formalizado</w:t>
      </w:r>
      <w:r>
        <w:rPr>
          <w:rFonts w:ascii="Montserrat" w:hAnsi="Montserrat"/>
          <w:sz w:val="20"/>
          <w:szCs w:val="20"/>
          <w:lang w:val="es-ES_tradnl" w:eastAsia="ar-SA"/>
        </w:rPr>
        <w:t>.</w:t>
      </w:r>
    </w:p>
    <w:p w:rsidR="00FD25CC" w:rsidRDefault="00FD25CC" w:rsidP="00630C08">
      <w:pPr>
        <w:spacing w:after="0" w:line="240" w:lineRule="auto"/>
        <w:ind w:left="1560" w:hanging="142"/>
        <w:jc w:val="both"/>
        <w:rPr>
          <w:rFonts w:ascii="Montserrat" w:hAnsi="Montserrat"/>
          <w:sz w:val="20"/>
          <w:szCs w:val="20"/>
          <w:lang w:val="es-ES_tradnl" w:eastAsia="ar-SA"/>
        </w:rPr>
      </w:pPr>
      <w:r w:rsidRPr="00557D55">
        <w:rPr>
          <w:rFonts w:ascii="Montserrat" w:hAnsi="Montserrat"/>
          <w:sz w:val="20"/>
          <w:szCs w:val="20"/>
          <w:lang w:val="es-ES_tradnl" w:eastAsia="ar-SA"/>
        </w:rPr>
        <w:t>•</w:t>
      </w:r>
      <w:r>
        <w:rPr>
          <w:rFonts w:ascii="Montserrat" w:hAnsi="Montserrat"/>
          <w:sz w:val="20"/>
          <w:szCs w:val="20"/>
          <w:lang w:val="es-ES_tradnl" w:eastAsia="ar-SA"/>
        </w:rPr>
        <w:t xml:space="preserve"> </w:t>
      </w:r>
      <w:r w:rsidRPr="00557D55">
        <w:rPr>
          <w:rFonts w:ascii="Montserrat" w:hAnsi="Montserrat"/>
          <w:sz w:val="20"/>
          <w:szCs w:val="20"/>
          <w:lang w:val="es-ES_tradnl" w:eastAsia="ar-SA"/>
        </w:rPr>
        <w:t>Opinión de cumplimiento de obligaciones fiscales en materia de seguridad social (IMSS) positiva y vigente.</w:t>
      </w:r>
    </w:p>
    <w:p w:rsidR="007107D6" w:rsidRPr="00932A3D" w:rsidRDefault="007107D6" w:rsidP="0025429C">
      <w:pPr>
        <w:spacing w:after="0" w:line="240" w:lineRule="auto"/>
        <w:ind w:left="426" w:firstLine="283"/>
        <w:jc w:val="both"/>
        <w:rPr>
          <w:rFonts w:ascii="Montserrat" w:hAnsi="Montserrat"/>
          <w:sz w:val="20"/>
          <w:szCs w:val="20"/>
          <w:lang w:val="es-ES_tradnl" w:eastAsia="ar-SA"/>
        </w:rPr>
      </w:pPr>
    </w:p>
    <w:p w:rsidR="00FD25CC" w:rsidRDefault="00FD25CC" w:rsidP="00CB49B9">
      <w:pPr>
        <w:pStyle w:val="Ttulo2"/>
        <w:numPr>
          <w:ilvl w:val="1"/>
          <w:numId w:val="59"/>
        </w:numPr>
        <w:spacing w:before="0" w:after="0"/>
        <w:ind w:left="851" w:right="49" w:hanging="284"/>
        <w:jc w:val="both"/>
        <w:rPr>
          <w:rFonts w:ascii="Montserrat" w:hAnsi="Montserrat" w:cs="Arial"/>
          <w:i w:val="0"/>
          <w:sz w:val="20"/>
          <w:lang w:val="es-ES_tradnl"/>
        </w:rPr>
      </w:pPr>
      <w:bookmarkStart w:id="67" w:name="_Toc224029268"/>
      <w:r>
        <w:rPr>
          <w:rFonts w:ascii="Montserrat" w:hAnsi="Montserrat" w:cs="Arial"/>
          <w:i w:val="0"/>
          <w:sz w:val="20"/>
          <w:lang w:val="es-ES_tradnl"/>
        </w:rPr>
        <w:t>Condiciones para trámite de facturación.</w:t>
      </w:r>
      <w:bookmarkEnd w:id="67"/>
    </w:p>
    <w:p w:rsidR="00932A3D" w:rsidRPr="00932A3D" w:rsidRDefault="00932A3D" w:rsidP="0025429C">
      <w:pPr>
        <w:spacing w:after="0" w:line="240" w:lineRule="auto"/>
        <w:rPr>
          <w:lang w:val="es-ES_tradnl" w:eastAsia="ar-SA"/>
        </w:rPr>
      </w:pPr>
    </w:p>
    <w:p w:rsidR="00E8495C" w:rsidRDefault="00FD25CC" w:rsidP="00E8495C">
      <w:pPr>
        <w:spacing w:after="0" w:line="240" w:lineRule="auto"/>
        <w:ind w:left="993" w:right="49"/>
        <w:jc w:val="both"/>
        <w:rPr>
          <w:rFonts w:ascii="Montserrat" w:hAnsi="Montserrat" w:cs="Arial"/>
          <w:sz w:val="20"/>
          <w:szCs w:val="20"/>
          <w:lang w:val="es-ES"/>
        </w:rPr>
      </w:pPr>
      <w:r>
        <w:rPr>
          <w:rFonts w:ascii="Montserrat" w:hAnsi="Montserrat" w:cs="Arial"/>
          <w:sz w:val="20"/>
          <w:szCs w:val="20"/>
          <w:lang w:val="es-ES"/>
        </w:rPr>
        <w:t>El Licitante realizara el procedimiento para pago, señalado en la presente Convocatoria,</w:t>
      </w:r>
      <w:r w:rsidR="00E8495C">
        <w:rPr>
          <w:rFonts w:ascii="Montserrat" w:hAnsi="Montserrat" w:cs="Arial"/>
          <w:sz w:val="20"/>
          <w:szCs w:val="20"/>
          <w:lang w:val="es-ES"/>
        </w:rPr>
        <w:t xml:space="preserve"> deberá pres</w:t>
      </w:r>
      <w:r w:rsidR="009C0E14">
        <w:rPr>
          <w:rFonts w:ascii="Montserrat" w:hAnsi="Montserrat" w:cs="Arial"/>
          <w:sz w:val="20"/>
          <w:szCs w:val="20"/>
          <w:lang w:val="es-ES"/>
        </w:rPr>
        <w:t>e</w:t>
      </w:r>
      <w:r w:rsidR="00E8495C">
        <w:rPr>
          <w:rFonts w:ascii="Montserrat" w:hAnsi="Montserrat" w:cs="Arial"/>
          <w:sz w:val="20"/>
          <w:szCs w:val="20"/>
          <w:lang w:val="es-ES"/>
        </w:rPr>
        <w:t>ntar:</w:t>
      </w:r>
    </w:p>
    <w:p w:rsidR="00E8495C" w:rsidRDefault="00E8495C" w:rsidP="00E8495C">
      <w:pPr>
        <w:pStyle w:val="Prrafodelista"/>
        <w:numPr>
          <w:ilvl w:val="0"/>
          <w:numId w:val="70"/>
        </w:numPr>
        <w:ind w:right="49"/>
        <w:jc w:val="both"/>
        <w:rPr>
          <w:rFonts w:ascii="Montserrat" w:hAnsi="Montserrat" w:cs="Arial"/>
          <w:sz w:val="20"/>
          <w:szCs w:val="20"/>
        </w:rPr>
      </w:pPr>
      <w:r w:rsidRPr="00E8495C">
        <w:rPr>
          <w:rFonts w:ascii="Montserrat" w:hAnsi="Montserrat" w:cs="Arial"/>
          <w:sz w:val="20"/>
          <w:szCs w:val="20"/>
        </w:rPr>
        <w:t>Original de la factura que reúna los requisitos fiscales respectivos, en la que se indique el servicio prestado número de proveedor, número de contrato, número de fianza y denominación social de la afianzadora.</w:t>
      </w:r>
    </w:p>
    <w:p w:rsidR="00E8495C" w:rsidRDefault="00E8495C" w:rsidP="00E8495C">
      <w:pPr>
        <w:pStyle w:val="Prrafodelista"/>
        <w:numPr>
          <w:ilvl w:val="0"/>
          <w:numId w:val="70"/>
        </w:numPr>
        <w:ind w:right="49"/>
        <w:jc w:val="both"/>
        <w:rPr>
          <w:rFonts w:ascii="Montserrat" w:hAnsi="Montserrat" w:cs="Arial"/>
          <w:sz w:val="20"/>
          <w:szCs w:val="20"/>
        </w:rPr>
      </w:pPr>
      <w:r w:rsidRPr="00E8495C">
        <w:rPr>
          <w:rFonts w:ascii="Montserrat" w:hAnsi="Montserrat" w:cs="Arial"/>
          <w:sz w:val="20"/>
          <w:szCs w:val="20"/>
        </w:rPr>
        <w:t>Copia de opinión de cumplimiento de obligaciones fiscales en materia de seguridad social, IMSS, SAT e INFONAVIT (positiva y vigente) por cada trámite de cobre que realice al instituto.</w:t>
      </w:r>
    </w:p>
    <w:p w:rsidR="00B35B41" w:rsidRPr="00E8495C" w:rsidRDefault="00E8495C" w:rsidP="00E8495C">
      <w:pPr>
        <w:pStyle w:val="Prrafodelista"/>
        <w:numPr>
          <w:ilvl w:val="0"/>
          <w:numId w:val="70"/>
        </w:numPr>
        <w:ind w:right="49"/>
        <w:jc w:val="both"/>
        <w:rPr>
          <w:rFonts w:ascii="Montserrat" w:hAnsi="Montserrat" w:cs="Arial"/>
          <w:sz w:val="20"/>
          <w:szCs w:val="20"/>
        </w:rPr>
      </w:pPr>
      <w:r w:rsidRPr="00E8495C">
        <w:rPr>
          <w:rFonts w:ascii="Montserrat" w:hAnsi="Montserrat" w:cs="Arial"/>
          <w:sz w:val="20"/>
          <w:szCs w:val="20"/>
        </w:rPr>
        <w:t>La “constancia de la visita de recolección” (anexo c), la cual debe contener, número de folio y fecha de la ruta de recolección.</w:t>
      </w:r>
    </w:p>
    <w:p w:rsidR="009022E5" w:rsidRPr="003F6220" w:rsidRDefault="009022E5" w:rsidP="00B35B41">
      <w:pPr>
        <w:spacing w:after="0" w:line="240" w:lineRule="auto"/>
        <w:ind w:left="1276" w:right="49"/>
        <w:jc w:val="both"/>
        <w:rPr>
          <w:rFonts w:ascii="Montserrat" w:hAnsi="Montserrat" w:cs="Arial"/>
          <w:sz w:val="20"/>
          <w:szCs w:val="20"/>
          <w:lang w:val="es-ES"/>
        </w:rPr>
      </w:pPr>
    </w:p>
    <w:p w:rsidR="00FD25CC" w:rsidRDefault="00FD25CC" w:rsidP="00CB49B9">
      <w:pPr>
        <w:pStyle w:val="Ttulo2"/>
        <w:numPr>
          <w:ilvl w:val="1"/>
          <w:numId w:val="59"/>
        </w:numPr>
        <w:spacing w:before="0" w:after="0"/>
        <w:ind w:left="0" w:right="49" w:firstLine="567"/>
        <w:rPr>
          <w:rFonts w:ascii="Montserrat" w:hAnsi="Montserrat" w:cs="Arial"/>
          <w:i w:val="0"/>
          <w:sz w:val="20"/>
          <w:lang w:val="es-ES_tradnl"/>
        </w:rPr>
      </w:pPr>
      <w:bookmarkStart w:id="68" w:name="_Toc224029269"/>
      <w:bookmarkEnd w:id="65"/>
      <w:r w:rsidRPr="00445349">
        <w:rPr>
          <w:rFonts w:ascii="Montserrat" w:hAnsi="Montserrat" w:cs="Arial"/>
          <w:i w:val="0"/>
          <w:sz w:val="20"/>
          <w:lang w:val="es-ES_tradnl"/>
        </w:rPr>
        <w:t>Modelo de contrato</w:t>
      </w:r>
      <w:r>
        <w:rPr>
          <w:rFonts w:ascii="Montserrat" w:hAnsi="Montserrat" w:cs="Arial"/>
          <w:i w:val="0"/>
          <w:sz w:val="20"/>
          <w:lang w:val="es-ES_tradnl"/>
        </w:rPr>
        <w:t>.</w:t>
      </w:r>
      <w:bookmarkEnd w:id="68"/>
    </w:p>
    <w:p w:rsidR="007107D6" w:rsidRPr="007107D6" w:rsidRDefault="007107D6" w:rsidP="0025429C">
      <w:pPr>
        <w:spacing w:after="0" w:line="240" w:lineRule="auto"/>
        <w:rPr>
          <w:lang w:val="es-ES_tradnl" w:eastAsia="ar-SA"/>
        </w:rPr>
      </w:pPr>
    </w:p>
    <w:p w:rsidR="00FD25CC" w:rsidRPr="00445349" w:rsidRDefault="00FD25CC" w:rsidP="009022E5">
      <w:pPr>
        <w:spacing w:after="0" w:line="240" w:lineRule="auto"/>
        <w:ind w:left="993"/>
        <w:jc w:val="both"/>
        <w:rPr>
          <w:rFonts w:ascii="Montserrat" w:hAnsi="Montserrat" w:cs="Arial"/>
          <w:sz w:val="20"/>
          <w:szCs w:val="20"/>
          <w:lang w:val="es-ES_tradnl" w:eastAsia="ar-SA"/>
        </w:rPr>
      </w:pPr>
      <w:r w:rsidRPr="00445349">
        <w:rPr>
          <w:rFonts w:ascii="Montserrat" w:hAnsi="Montserrat" w:cs="Arial"/>
          <w:sz w:val="20"/>
          <w:szCs w:val="20"/>
          <w:lang w:val="es-ES_tradnl" w:eastAsia="ar-SA"/>
        </w:rPr>
        <w:t xml:space="preserve">Con fundamento en lo dispuesto en los artículos </w:t>
      </w:r>
      <w:r w:rsidR="007107D6">
        <w:rPr>
          <w:rFonts w:ascii="Montserrat" w:hAnsi="Montserrat" w:cs="Arial"/>
          <w:sz w:val="20"/>
          <w:szCs w:val="20"/>
          <w:lang w:val="es-ES_tradnl" w:eastAsia="ar-SA"/>
        </w:rPr>
        <w:t>40 fracción X</w:t>
      </w:r>
      <w:r w:rsidRPr="008350C3">
        <w:rPr>
          <w:rFonts w:ascii="Montserrat" w:hAnsi="Montserrat" w:cs="Arial"/>
          <w:sz w:val="20"/>
          <w:szCs w:val="20"/>
          <w:lang w:val="es-ES_tradnl" w:eastAsia="ar-SA"/>
        </w:rPr>
        <w:t>I</w:t>
      </w:r>
      <w:r w:rsidR="007107D6">
        <w:rPr>
          <w:rFonts w:ascii="Montserrat" w:hAnsi="Montserrat" w:cs="Arial"/>
          <w:sz w:val="20"/>
          <w:szCs w:val="20"/>
          <w:lang w:val="es-ES_tradnl" w:eastAsia="ar-SA"/>
        </w:rPr>
        <w:t>X</w:t>
      </w:r>
      <w:r w:rsidRPr="008350C3">
        <w:rPr>
          <w:rFonts w:ascii="Montserrat" w:hAnsi="Montserrat" w:cs="Arial"/>
          <w:sz w:val="20"/>
          <w:szCs w:val="20"/>
          <w:lang w:val="es-ES_tradnl" w:eastAsia="ar-SA"/>
        </w:rPr>
        <w:t xml:space="preserve"> de la LAASSP y 39 fracción II inciso i)</w:t>
      </w:r>
      <w:r w:rsidRPr="00445349">
        <w:rPr>
          <w:rFonts w:ascii="Montserrat" w:hAnsi="Montserrat" w:cs="Arial"/>
          <w:sz w:val="20"/>
          <w:szCs w:val="20"/>
          <w:lang w:val="es-ES_tradnl" w:eastAsia="ar-SA"/>
        </w:rPr>
        <w:t xml:space="preserve"> de su Reglamento, se adjunta en la presente Convocatoria, el </w:t>
      </w:r>
      <w:r w:rsidRPr="00445349">
        <w:rPr>
          <w:rFonts w:ascii="Montserrat" w:hAnsi="Montserrat" w:cs="Arial"/>
          <w:b/>
          <w:sz w:val="20"/>
          <w:szCs w:val="20"/>
          <w:lang w:val="es-ES_tradnl" w:eastAsia="ar-SA"/>
        </w:rPr>
        <w:t xml:space="preserve">“Modelo </w:t>
      </w:r>
      <w:r>
        <w:rPr>
          <w:rFonts w:ascii="Montserrat" w:hAnsi="Montserrat" w:cs="Arial"/>
          <w:b/>
          <w:sz w:val="20"/>
          <w:szCs w:val="20"/>
          <w:lang w:val="es-ES_tradnl" w:eastAsia="ar-SA"/>
        </w:rPr>
        <w:t>d</w:t>
      </w:r>
      <w:r w:rsidRPr="00445349">
        <w:rPr>
          <w:rFonts w:ascii="Montserrat" w:hAnsi="Montserrat" w:cs="Arial"/>
          <w:b/>
          <w:sz w:val="20"/>
          <w:szCs w:val="20"/>
          <w:lang w:val="es-ES_tradnl" w:eastAsia="ar-SA"/>
        </w:rPr>
        <w:t>e Contrato”</w:t>
      </w:r>
      <w:r>
        <w:rPr>
          <w:rFonts w:ascii="Montserrat" w:hAnsi="Montserrat" w:cs="Arial"/>
          <w:b/>
          <w:sz w:val="20"/>
          <w:szCs w:val="20"/>
          <w:lang w:val="es-ES_tradnl" w:eastAsia="ar-SA"/>
        </w:rPr>
        <w:t>,</w:t>
      </w:r>
      <w:r w:rsidRPr="00445349">
        <w:rPr>
          <w:rFonts w:ascii="Montserrat" w:hAnsi="Montserrat" w:cs="Arial"/>
          <w:sz w:val="20"/>
          <w:szCs w:val="20"/>
          <w:lang w:val="es-ES_tradnl" w:eastAsia="ar-SA"/>
        </w:rPr>
        <w:t xml:space="preserve"> </w:t>
      </w:r>
      <w:r w:rsidRPr="00EB27D4">
        <w:rPr>
          <w:rFonts w:ascii="Montserrat" w:hAnsi="Montserrat" w:cs="Arial"/>
          <w:b/>
          <w:sz w:val="20"/>
          <w:szCs w:val="20"/>
          <w:lang w:val="es-ES_tradnl" w:eastAsia="ar-SA"/>
        </w:rPr>
        <w:t xml:space="preserve">ANEXO </w:t>
      </w:r>
      <w:r>
        <w:rPr>
          <w:rFonts w:ascii="Montserrat" w:hAnsi="Montserrat" w:cs="Arial"/>
          <w:b/>
          <w:sz w:val="20"/>
          <w:szCs w:val="20"/>
          <w:lang w:val="es-ES_tradnl" w:eastAsia="ar-SA"/>
        </w:rPr>
        <w:t>XXI</w:t>
      </w:r>
      <w:r w:rsidRPr="00EB27D4">
        <w:rPr>
          <w:rFonts w:ascii="Montserrat" w:hAnsi="Montserrat" w:cs="Arial"/>
          <w:b/>
          <w:sz w:val="20"/>
          <w:szCs w:val="20"/>
          <w:lang w:val="es-ES_tradnl" w:eastAsia="ar-SA"/>
        </w:rPr>
        <w:t>II</w:t>
      </w:r>
      <w:r>
        <w:rPr>
          <w:rFonts w:ascii="Montserrat" w:hAnsi="Montserrat" w:cs="Arial"/>
          <w:b/>
          <w:sz w:val="20"/>
          <w:szCs w:val="20"/>
          <w:lang w:val="es-ES_tradnl" w:eastAsia="ar-SA"/>
        </w:rPr>
        <w:t xml:space="preserve"> de los Anexos Legales Administrativos</w:t>
      </w:r>
      <w:r w:rsidRPr="00445349">
        <w:rPr>
          <w:rFonts w:ascii="Montserrat" w:hAnsi="Montserrat" w:cs="Arial"/>
          <w:sz w:val="20"/>
          <w:szCs w:val="20"/>
          <w:lang w:val="es-ES_tradnl" w:eastAsia="ar-SA"/>
        </w:rPr>
        <w:t>,</w:t>
      </w:r>
      <w:r w:rsidRPr="00445349">
        <w:rPr>
          <w:rFonts w:ascii="Montserrat" w:hAnsi="Montserrat" w:cs="Arial"/>
          <w:b/>
          <w:sz w:val="20"/>
          <w:szCs w:val="20"/>
          <w:lang w:val="es-ES_tradnl" w:eastAsia="ar-SA"/>
        </w:rPr>
        <w:t xml:space="preserve"> </w:t>
      </w:r>
      <w:r w:rsidRPr="00445349">
        <w:rPr>
          <w:rFonts w:ascii="Montserrat" w:hAnsi="Montserrat" w:cs="Arial"/>
          <w:sz w:val="20"/>
          <w:szCs w:val="20"/>
          <w:lang w:val="es-ES_tradnl" w:eastAsia="ar-SA"/>
        </w:rPr>
        <w:t xml:space="preserve">para formalizar los derechos y obligaciones que se deriven de la presente licitación, al cual estarán obligados los licitantes que resulten adjudicados, mismo que fue elaborado por </w:t>
      </w:r>
      <w:r w:rsidRPr="00C27DBB">
        <w:rPr>
          <w:rFonts w:ascii="Montserrat" w:hAnsi="Montserrat"/>
          <w:sz w:val="20"/>
          <w:szCs w:val="20"/>
          <w:lang w:val="es-ES_tradnl" w:eastAsia="ar-SA"/>
        </w:rPr>
        <w:t>la Unidad de Adquisiciones IMSS</w:t>
      </w:r>
      <w:r w:rsidRPr="00445349">
        <w:rPr>
          <w:rFonts w:ascii="Montserrat" w:hAnsi="Montserrat" w:cs="Arial"/>
          <w:sz w:val="20"/>
          <w:szCs w:val="20"/>
          <w:lang w:val="es-ES_tradnl" w:eastAsia="ar-SA"/>
        </w:rPr>
        <w:t xml:space="preserve"> de conformidad con el numeral </w:t>
      </w:r>
      <w:r w:rsidRPr="008350C3">
        <w:rPr>
          <w:rFonts w:ascii="Montserrat" w:hAnsi="Montserrat" w:cs="Arial"/>
          <w:sz w:val="20"/>
          <w:szCs w:val="20"/>
          <w:lang w:val="es-ES_tradnl" w:eastAsia="ar-SA"/>
        </w:rPr>
        <w:t>5.4.10</w:t>
      </w:r>
      <w:r w:rsidRPr="00445349">
        <w:rPr>
          <w:rFonts w:ascii="Montserrat" w:hAnsi="Montserrat" w:cs="Arial"/>
          <w:sz w:val="20"/>
          <w:szCs w:val="20"/>
          <w:lang w:val="es-ES_tradnl" w:eastAsia="ar-SA"/>
        </w:rPr>
        <w:t xml:space="preserve"> de las</w:t>
      </w:r>
      <w:r w:rsidR="003F6220">
        <w:rPr>
          <w:rFonts w:ascii="Montserrat" w:hAnsi="Montserrat" w:cs="Arial"/>
          <w:sz w:val="20"/>
          <w:szCs w:val="20"/>
          <w:lang w:val="es-ES_tradnl" w:eastAsia="ar-SA"/>
        </w:rPr>
        <w:t xml:space="preserve"> POBALINES vigentes en el IMSS.</w:t>
      </w:r>
    </w:p>
    <w:p w:rsidR="00B35B41" w:rsidRDefault="00B35B41" w:rsidP="00B35B41">
      <w:pPr>
        <w:suppressAutoHyphens/>
        <w:spacing w:after="0" w:line="240" w:lineRule="auto"/>
        <w:ind w:left="1276" w:right="49"/>
        <w:jc w:val="both"/>
        <w:rPr>
          <w:rFonts w:ascii="Montserrat" w:hAnsi="Montserrat" w:cs="Arial"/>
          <w:sz w:val="20"/>
          <w:szCs w:val="20"/>
          <w:lang w:val="es-ES_tradnl" w:eastAsia="ar-SA"/>
        </w:rPr>
      </w:pPr>
    </w:p>
    <w:p w:rsidR="00FD25CC" w:rsidRDefault="00FD25CC" w:rsidP="009022E5">
      <w:pPr>
        <w:suppressAutoHyphens/>
        <w:spacing w:after="0" w:line="240" w:lineRule="auto"/>
        <w:ind w:left="993" w:right="49"/>
        <w:jc w:val="both"/>
        <w:rPr>
          <w:rFonts w:ascii="Montserrat" w:hAnsi="Montserrat" w:cs="Arial"/>
          <w:sz w:val="20"/>
          <w:szCs w:val="20"/>
          <w:lang w:val="es-ES_tradnl" w:eastAsia="ar-SA"/>
        </w:rPr>
      </w:pPr>
      <w:r w:rsidRPr="00445349">
        <w:rPr>
          <w:rFonts w:ascii="Montserrat" w:hAnsi="Montserrat" w:cs="Arial"/>
          <w:sz w:val="20"/>
          <w:szCs w:val="20"/>
          <w:lang w:val="es-ES_tradnl" w:eastAsia="ar-SA"/>
        </w:rPr>
        <w:lastRenderedPageBreak/>
        <w:t xml:space="preserve">En caso de discrepancia en el contenido del contrato en relación con la Convocatoria, prevalecerá lo estipulado en esta última, así como el resultado de la Junta de Aclaraciones, de conformidad con lo señalado en el penúltimo párrafo del artículo </w:t>
      </w:r>
      <w:r w:rsidR="006163AD">
        <w:rPr>
          <w:rFonts w:ascii="Montserrat" w:hAnsi="Montserrat" w:cs="Arial"/>
          <w:sz w:val="20"/>
          <w:szCs w:val="20"/>
          <w:lang w:val="es-ES_tradnl" w:eastAsia="ar-SA"/>
        </w:rPr>
        <w:t>66</w:t>
      </w:r>
      <w:r w:rsidR="00932A3D">
        <w:rPr>
          <w:rFonts w:ascii="Montserrat" w:hAnsi="Montserrat" w:cs="Arial"/>
          <w:sz w:val="20"/>
          <w:szCs w:val="20"/>
          <w:lang w:val="es-ES_tradnl" w:eastAsia="ar-SA"/>
        </w:rPr>
        <w:t xml:space="preserve"> de la LAASSP</w:t>
      </w:r>
      <w:r w:rsidR="00B35B41">
        <w:rPr>
          <w:rFonts w:ascii="Montserrat" w:hAnsi="Montserrat" w:cs="Arial"/>
          <w:sz w:val="20"/>
          <w:szCs w:val="20"/>
          <w:lang w:val="es-ES_tradnl" w:eastAsia="ar-SA"/>
        </w:rPr>
        <w:t>.</w:t>
      </w:r>
    </w:p>
    <w:p w:rsidR="00B35B41" w:rsidRDefault="00B35B41" w:rsidP="00B35B41">
      <w:pPr>
        <w:suppressAutoHyphens/>
        <w:spacing w:after="0" w:line="240" w:lineRule="auto"/>
        <w:ind w:left="1276" w:right="49"/>
        <w:jc w:val="both"/>
        <w:rPr>
          <w:rFonts w:ascii="Montserrat" w:hAnsi="Montserrat" w:cs="Arial"/>
          <w:sz w:val="20"/>
          <w:szCs w:val="20"/>
          <w:lang w:val="es-ES_tradnl" w:eastAsia="ar-SA"/>
        </w:rPr>
      </w:pPr>
    </w:p>
    <w:p w:rsidR="00E8495C" w:rsidRDefault="00E8495C" w:rsidP="00B35B41">
      <w:pPr>
        <w:suppressAutoHyphens/>
        <w:spacing w:after="0" w:line="240" w:lineRule="auto"/>
        <w:ind w:left="1276" w:right="49"/>
        <w:jc w:val="both"/>
        <w:rPr>
          <w:rFonts w:ascii="Montserrat" w:hAnsi="Montserrat" w:cs="Arial"/>
          <w:sz w:val="20"/>
          <w:szCs w:val="20"/>
          <w:lang w:val="es-ES_tradnl" w:eastAsia="ar-SA"/>
        </w:rPr>
      </w:pPr>
    </w:p>
    <w:p w:rsidR="00E8495C" w:rsidRPr="00932A3D" w:rsidRDefault="00E8495C" w:rsidP="00B35B41">
      <w:pPr>
        <w:suppressAutoHyphens/>
        <w:spacing w:after="0" w:line="240" w:lineRule="auto"/>
        <w:ind w:left="1276" w:right="49"/>
        <w:jc w:val="both"/>
        <w:rPr>
          <w:rFonts w:ascii="Montserrat" w:hAnsi="Montserrat" w:cs="Arial"/>
          <w:sz w:val="20"/>
          <w:szCs w:val="20"/>
          <w:lang w:val="es-ES_tradnl" w:eastAsia="ar-SA"/>
        </w:rPr>
      </w:pPr>
    </w:p>
    <w:p w:rsidR="007C0CC4" w:rsidRDefault="00FD25CC" w:rsidP="00CB49B9">
      <w:pPr>
        <w:pStyle w:val="Ttulo2"/>
        <w:numPr>
          <w:ilvl w:val="1"/>
          <w:numId w:val="59"/>
        </w:numPr>
        <w:spacing w:before="0" w:after="0"/>
        <w:ind w:left="0" w:right="49" w:firstLine="567"/>
        <w:rPr>
          <w:rFonts w:ascii="Montserrat" w:hAnsi="Montserrat" w:cs="Arial"/>
          <w:i w:val="0"/>
          <w:sz w:val="20"/>
          <w:lang w:val="es-ES_tradnl"/>
        </w:rPr>
      </w:pPr>
      <w:bookmarkStart w:id="69" w:name="_Toc224029270"/>
      <w:r>
        <w:rPr>
          <w:rFonts w:ascii="Montserrat" w:hAnsi="Montserrat" w:cs="Arial"/>
          <w:i w:val="0"/>
          <w:sz w:val="20"/>
          <w:lang w:val="es-ES_tradnl"/>
        </w:rPr>
        <w:t>Garantía de cumplimiento de contrato</w:t>
      </w:r>
      <w:r w:rsidR="007C0CC4">
        <w:rPr>
          <w:rFonts w:ascii="Montserrat" w:hAnsi="Montserrat" w:cs="Arial"/>
          <w:i w:val="0"/>
          <w:sz w:val="20"/>
          <w:lang w:val="es-ES_tradnl"/>
        </w:rPr>
        <w:t>.</w:t>
      </w:r>
      <w:bookmarkEnd w:id="69"/>
    </w:p>
    <w:p w:rsidR="007C0CC4" w:rsidRDefault="007C0CC4" w:rsidP="007C0CC4">
      <w:pPr>
        <w:spacing w:after="0" w:line="240" w:lineRule="auto"/>
        <w:ind w:left="993" w:right="49"/>
        <w:jc w:val="both"/>
        <w:rPr>
          <w:rFonts w:ascii="Montserrat" w:hAnsi="Montserrat" w:cs="Arial"/>
          <w:sz w:val="20"/>
          <w:szCs w:val="20"/>
          <w:lang w:val="es-ES_tradnl" w:eastAsia="ar-SA"/>
        </w:rPr>
      </w:pPr>
    </w:p>
    <w:p w:rsidR="007C0CC4" w:rsidRPr="006163AD" w:rsidRDefault="007C0CC4" w:rsidP="007C0CC4">
      <w:pPr>
        <w:spacing w:after="0" w:line="240" w:lineRule="auto"/>
        <w:ind w:left="993" w:right="49"/>
        <w:jc w:val="both"/>
        <w:rPr>
          <w:rFonts w:ascii="Montserrat" w:hAnsi="Montserrat" w:cs="Arial"/>
          <w:sz w:val="20"/>
          <w:szCs w:val="20"/>
        </w:rPr>
      </w:pPr>
      <w:r w:rsidRPr="00445349">
        <w:rPr>
          <w:rFonts w:ascii="Montserrat" w:hAnsi="Montserrat" w:cs="Arial"/>
          <w:sz w:val="20"/>
          <w:szCs w:val="20"/>
          <w:lang w:val="es-ES_tradnl" w:eastAsia="ar-SA"/>
        </w:rPr>
        <w:t>El prestador de servicios, para garantizar el cumplimiento de todas y cada una de las obligaciones estipuladas en el contrato, deberá presentar la garantía de cumplimiento</w:t>
      </w:r>
      <w:r w:rsidRPr="00445349">
        <w:rPr>
          <w:rFonts w:ascii="Montserrat" w:hAnsi="Montserrat" w:cs="Arial"/>
          <w:sz w:val="20"/>
          <w:szCs w:val="20"/>
          <w:lang w:val="es-ES_tradnl" w:eastAsia="es-MX"/>
        </w:rPr>
        <w:t xml:space="preserve"> </w:t>
      </w:r>
      <w:r w:rsidRPr="00445349">
        <w:rPr>
          <w:rFonts w:ascii="Montserrat" w:hAnsi="Montserrat" w:cs="Arial"/>
          <w:sz w:val="20"/>
          <w:szCs w:val="20"/>
          <w:lang w:eastAsia="es-MX"/>
        </w:rPr>
        <w:t>dentro de los diez días naturales siguientes a la</w:t>
      </w:r>
      <w:r w:rsidRPr="00445349">
        <w:rPr>
          <w:rFonts w:ascii="Montserrat" w:hAnsi="Montserrat" w:cs="Arial"/>
          <w:sz w:val="20"/>
          <w:szCs w:val="20"/>
        </w:rPr>
        <w:t xml:space="preserve"> fecha de firma del contrato, en términos del artículo </w:t>
      </w:r>
      <w:r>
        <w:rPr>
          <w:rFonts w:ascii="Montserrat" w:hAnsi="Montserrat" w:cs="Arial"/>
          <w:sz w:val="20"/>
          <w:szCs w:val="20"/>
        </w:rPr>
        <w:t>69</w:t>
      </w:r>
      <w:r w:rsidRPr="00445349">
        <w:rPr>
          <w:rFonts w:ascii="Montserrat" w:hAnsi="Montserrat" w:cs="Arial"/>
          <w:sz w:val="20"/>
          <w:szCs w:val="20"/>
        </w:rPr>
        <w:t xml:space="preserve"> de la </w:t>
      </w:r>
      <w:r w:rsidRPr="00E35718">
        <w:rPr>
          <w:rFonts w:ascii="Montserrat" w:hAnsi="Montserrat" w:cs="Arial"/>
          <w:sz w:val="20"/>
          <w:szCs w:val="20"/>
        </w:rPr>
        <w:t xml:space="preserve">LAASSP, </w:t>
      </w:r>
      <w:bookmarkStart w:id="70" w:name="_Hlk68084869"/>
      <w:r w:rsidRPr="00E35718">
        <w:rPr>
          <w:rFonts w:ascii="Montserrat" w:hAnsi="Montserrat" w:cs="Arial"/>
          <w:sz w:val="20"/>
          <w:szCs w:val="20"/>
          <w:lang w:val="es-ES_tradnl" w:eastAsia="ar-SA"/>
        </w:rPr>
        <w:t xml:space="preserve">la cual será </w:t>
      </w:r>
      <w:r w:rsidRPr="00E35718">
        <w:rPr>
          <w:rFonts w:ascii="Montserrat" w:hAnsi="Montserrat" w:cs="Arial"/>
          <w:b/>
          <w:sz w:val="20"/>
          <w:szCs w:val="20"/>
          <w:lang w:val="es-ES_tradnl" w:eastAsia="ar-SA"/>
        </w:rPr>
        <w:t>divisible</w:t>
      </w:r>
      <w:r w:rsidRPr="00E35718">
        <w:rPr>
          <w:rFonts w:ascii="Montserrat" w:hAnsi="Montserrat" w:cs="Arial"/>
          <w:sz w:val="20"/>
          <w:szCs w:val="20"/>
          <w:lang w:val="es-ES_tradnl" w:eastAsia="ar-SA"/>
        </w:rPr>
        <w:t xml:space="preserve"> y será a través de una fianza expedida por afianzadora debidamente constituida en términos de la Ley de </w:t>
      </w:r>
      <w:bookmarkStart w:id="71" w:name="_Hlk68084893"/>
      <w:bookmarkEnd w:id="70"/>
      <w:r w:rsidRPr="00E35718">
        <w:rPr>
          <w:rFonts w:ascii="Montserrat" w:hAnsi="Montserrat" w:cs="Arial"/>
          <w:sz w:val="20"/>
          <w:szCs w:val="20"/>
          <w:lang w:val="es-ES_tradnl" w:eastAsia="ar-SA"/>
        </w:rPr>
        <w:t xml:space="preserve">Instituciones de Seguros y de Fianzas, </w:t>
      </w:r>
      <w:bookmarkEnd w:id="71"/>
      <w:r w:rsidRPr="00E35718">
        <w:rPr>
          <w:rFonts w:ascii="Montserrat" w:hAnsi="Montserrat" w:cs="Arial"/>
          <w:sz w:val="20"/>
          <w:szCs w:val="20"/>
          <w:lang w:val="es-ES_tradnl" w:eastAsia="ar-SA"/>
        </w:rPr>
        <w:t>por un importe equivalente</w:t>
      </w:r>
      <w:r w:rsidRPr="00445349">
        <w:rPr>
          <w:rFonts w:ascii="Montserrat" w:hAnsi="Montserrat" w:cs="Arial"/>
          <w:sz w:val="20"/>
          <w:szCs w:val="20"/>
          <w:lang w:val="es-ES_tradnl" w:eastAsia="ar-SA"/>
        </w:rPr>
        <w:t xml:space="preserve"> al 10% (diez por ciento) del monto máximo adjudicado establecido en el contrato, sin considerar el IVA, la cual se constituirá en términos del </w:t>
      </w:r>
      <w:r w:rsidRPr="008350C3">
        <w:rPr>
          <w:rFonts w:ascii="Montserrat" w:hAnsi="Montserrat" w:cs="Arial"/>
          <w:sz w:val="20"/>
          <w:szCs w:val="20"/>
          <w:lang w:val="es-ES_tradnl" w:eastAsia="ar-SA"/>
        </w:rPr>
        <w:t>a</w:t>
      </w:r>
      <w:r>
        <w:rPr>
          <w:rFonts w:ascii="Montserrat" w:hAnsi="Montserrat" w:cs="Arial"/>
          <w:sz w:val="20"/>
          <w:szCs w:val="20"/>
          <w:lang w:val="es-ES_tradnl" w:eastAsia="ar-SA"/>
        </w:rPr>
        <w:t>rtículo 70</w:t>
      </w:r>
      <w:r w:rsidRPr="008350C3">
        <w:rPr>
          <w:rFonts w:ascii="Montserrat" w:hAnsi="Montserrat" w:cs="Arial"/>
          <w:sz w:val="20"/>
          <w:szCs w:val="20"/>
          <w:lang w:val="es-ES_tradnl" w:eastAsia="ar-SA"/>
        </w:rPr>
        <w:t xml:space="preserve"> de la LAASSP,</w:t>
      </w:r>
      <w:r w:rsidRPr="008350C3">
        <w:rPr>
          <w:rFonts w:ascii="Montserrat" w:hAnsi="Montserrat"/>
          <w:sz w:val="20"/>
          <w:szCs w:val="20"/>
        </w:rPr>
        <w:t xml:space="preserve"> </w:t>
      </w:r>
      <w:r w:rsidRPr="008350C3">
        <w:rPr>
          <w:rFonts w:ascii="Montserrat" w:hAnsi="Montserrat" w:cs="Arial"/>
          <w:sz w:val="20"/>
          <w:szCs w:val="20"/>
          <w:lang w:val="es-ES_tradnl" w:eastAsia="ar-SA"/>
        </w:rPr>
        <w:t>articulo 103</w:t>
      </w:r>
      <w:r w:rsidRPr="00445349">
        <w:rPr>
          <w:rFonts w:ascii="Montserrat" w:hAnsi="Montserrat" w:cs="Arial"/>
          <w:sz w:val="20"/>
          <w:szCs w:val="20"/>
          <w:lang w:val="es-ES_tradnl" w:eastAsia="ar-SA"/>
        </w:rPr>
        <w:t xml:space="preserve"> de su Reglamento; así como el numeral </w:t>
      </w:r>
      <w:r w:rsidRPr="008350C3">
        <w:rPr>
          <w:rFonts w:ascii="Montserrat" w:hAnsi="Montserrat" w:cs="Arial"/>
          <w:sz w:val="20"/>
          <w:szCs w:val="20"/>
          <w:lang w:val="es-ES_tradnl" w:eastAsia="ar-SA"/>
        </w:rPr>
        <w:t>4.24.4, inciso j) de</w:t>
      </w:r>
      <w:r>
        <w:rPr>
          <w:rFonts w:ascii="Montserrat" w:hAnsi="Montserrat" w:cs="Arial"/>
          <w:sz w:val="20"/>
          <w:szCs w:val="20"/>
          <w:lang w:val="es-ES_tradnl" w:eastAsia="ar-SA"/>
        </w:rPr>
        <w:t xml:space="preserve"> las POBALINES.</w:t>
      </w:r>
    </w:p>
    <w:p w:rsidR="007C0CC4" w:rsidRDefault="007C0CC4" w:rsidP="007C0CC4">
      <w:pPr>
        <w:spacing w:after="0" w:line="240" w:lineRule="auto"/>
        <w:ind w:left="993" w:right="49"/>
        <w:jc w:val="both"/>
        <w:rPr>
          <w:rFonts w:ascii="Montserrat" w:hAnsi="Montserrat" w:cs="Arial"/>
          <w:sz w:val="20"/>
          <w:szCs w:val="20"/>
          <w:lang w:eastAsia="es-MX"/>
        </w:rPr>
      </w:pPr>
      <w:r w:rsidRPr="00445349">
        <w:rPr>
          <w:rFonts w:ascii="Montserrat" w:hAnsi="Montserrat" w:cs="Arial"/>
          <w:sz w:val="20"/>
          <w:szCs w:val="20"/>
          <w:lang w:eastAsia="es-MX"/>
        </w:rPr>
        <w:t xml:space="preserve">No obstante lo anterior, en el supuesto de que el monto máximo del contrato adjudicado sea igual o menor a 900 </w:t>
      </w:r>
      <w:proofErr w:type="spellStart"/>
      <w:r w:rsidRPr="00445349">
        <w:rPr>
          <w:rFonts w:ascii="Montserrat" w:hAnsi="Montserrat" w:cs="Arial"/>
          <w:sz w:val="20"/>
          <w:szCs w:val="20"/>
          <w:lang w:eastAsia="es-MX"/>
        </w:rPr>
        <w:t>UMA’s</w:t>
      </w:r>
      <w:proofErr w:type="spellEnd"/>
      <w:r w:rsidRPr="00445349">
        <w:rPr>
          <w:rFonts w:ascii="Montserrat" w:hAnsi="Montserrat" w:cs="Arial"/>
          <w:sz w:val="20"/>
          <w:szCs w:val="20"/>
          <w:lang w:eastAsia="es-MX"/>
        </w:rPr>
        <w:t>, el licitante adjudicado podrá presentar la garantía de cumplimiento de las obligaciones estipuladas en el contrato, a través de cheque de caja, depósito de dinero constituido a través de certificado o billete de depósito expedido por institución de crédito autorizada o depósito de dinero ante el IMSS, por un importe equivalente al 10% (diez por ciento), del monto máximo adjudicado del c</w:t>
      </w:r>
      <w:r>
        <w:rPr>
          <w:rFonts w:ascii="Montserrat" w:hAnsi="Montserrat" w:cs="Arial"/>
          <w:sz w:val="20"/>
          <w:szCs w:val="20"/>
          <w:lang w:eastAsia="es-MX"/>
        </w:rPr>
        <w:t>ontrato, sin considerar el IVA.</w:t>
      </w:r>
    </w:p>
    <w:p w:rsidR="007C0CC4" w:rsidRPr="00445349" w:rsidRDefault="007C0CC4" w:rsidP="007C0CC4">
      <w:pPr>
        <w:spacing w:after="0" w:line="240" w:lineRule="auto"/>
        <w:ind w:left="993" w:right="49"/>
        <w:jc w:val="both"/>
        <w:rPr>
          <w:rFonts w:ascii="Montserrat" w:hAnsi="Montserrat" w:cs="Arial"/>
          <w:sz w:val="20"/>
          <w:szCs w:val="20"/>
          <w:lang w:eastAsia="es-MX"/>
        </w:rPr>
      </w:pPr>
    </w:p>
    <w:p w:rsidR="007C0CC4" w:rsidRDefault="007C0CC4" w:rsidP="007C0CC4">
      <w:pPr>
        <w:spacing w:after="0" w:line="240" w:lineRule="auto"/>
        <w:ind w:left="993" w:right="49"/>
        <w:jc w:val="both"/>
        <w:rPr>
          <w:rFonts w:ascii="Montserrat" w:hAnsi="Montserrat" w:cs="Arial"/>
          <w:sz w:val="20"/>
          <w:szCs w:val="20"/>
          <w:lang w:val="es-ES_tradnl" w:eastAsia="ar-SA"/>
        </w:rPr>
      </w:pPr>
      <w:r w:rsidRPr="00445349">
        <w:rPr>
          <w:rFonts w:ascii="Montserrat" w:hAnsi="Montserrat" w:cs="Arial"/>
          <w:sz w:val="20"/>
          <w:szCs w:val="20"/>
          <w:lang w:val="es-ES_tradnl" w:eastAsia="ar-SA"/>
        </w:rPr>
        <w:t>La garantía de cumplimiento a las obligaciones del contrato, se liberará mediante autorización por escrito del administrador del contrato designado por parte del IMSS, siempre y cuando el prestador de los servicios haya cumplido a satisfacción con todas las obligaciones contractuales.</w:t>
      </w:r>
    </w:p>
    <w:p w:rsidR="007C0CC4" w:rsidRDefault="007C0CC4" w:rsidP="007C0CC4">
      <w:pPr>
        <w:spacing w:after="0" w:line="240" w:lineRule="auto"/>
        <w:ind w:left="993" w:right="49"/>
        <w:jc w:val="both"/>
        <w:rPr>
          <w:rFonts w:ascii="Montserrat" w:hAnsi="Montserrat" w:cs="Arial"/>
          <w:sz w:val="20"/>
          <w:szCs w:val="20"/>
          <w:lang w:val="es-ES_tradnl" w:eastAsia="ar-SA"/>
        </w:rPr>
      </w:pPr>
    </w:p>
    <w:p w:rsidR="007C0CC4" w:rsidRDefault="007C0CC4" w:rsidP="007C0CC4">
      <w:pPr>
        <w:spacing w:after="0" w:line="240" w:lineRule="auto"/>
        <w:ind w:left="993" w:right="49"/>
        <w:jc w:val="both"/>
        <w:rPr>
          <w:rFonts w:ascii="Montserrat" w:hAnsi="Montserrat" w:cs="Arial"/>
          <w:sz w:val="20"/>
          <w:szCs w:val="20"/>
          <w:lang w:val="es-ES_tradnl" w:eastAsia="ar-SA"/>
        </w:rPr>
      </w:pPr>
    </w:p>
    <w:p w:rsidR="00FD25CC" w:rsidRDefault="007C0CC4" w:rsidP="00CB49B9">
      <w:pPr>
        <w:pStyle w:val="Ttulo2"/>
        <w:numPr>
          <w:ilvl w:val="2"/>
          <w:numId w:val="59"/>
        </w:numPr>
        <w:spacing w:before="0" w:after="0"/>
        <w:ind w:right="49"/>
        <w:rPr>
          <w:rFonts w:ascii="Montserrat" w:hAnsi="Montserrat" w:cs="Arial"/>
          <w:i w:val="0"/>
          <w:sz w:val="20"/>
          <w:lang w:val="es-ES_tradnl"/>
        </w:rPr>
      </w:pPr>
      <w:bookmarkStart w:id="72" w:name="_Toc224029271"/>
      <w:r>
        <w:rPr>
          <w:rFonts w:ascii="Montserrat" w:hAnsi="Montserrat" w:cs="Arial"/>
          <w:i w:val="0"/>
          <w:sz w:val="20"/>
          <w:lang w:val="es-ES_tradnl"/>
        </w:rPr>
        <w:t>Garantía de la prestación del servicio</w:t>
      </w:r>
      <w:r w:rsidR="00FD25CC">
        <w:rPr>
          <w:rFonts w:ascii="Montserrat" w:hAnsi="Montserrat" w:cs="Arial"/>
          <w:i w:val="0"/>
          <w:sz w:val="20"/>
          <w:lang w:val="es-ES_tradnl"/>
        </w:rPr>
        <w:t>.</w:t>
      </w:r>
      <w:bookmarkEnd w:id="72"/>
    </w:p>
    <w:p w:rsidR="007C0CC4" w:rsidRDefault="007C0CC4" w:rsidP="0025429C">
      <w:pPr>
        <w:spacing w:after="0" w:line="240" w:lineRule="auto"/>
        <w:rPr>
          <w:lang w:val="es-ES_tradnl" w:eastAsia="ar-SA"/>
        </w:rPr>
      </w:pPr>
    </w:p>
    <w:p w:rsidR="007C0CC4" w:rsidRDefault="007C0CC4" w:rsidP="00423FBD">
      <w:pPr>
        <w:spacing w:after="0" w:line="240" w:lineRule="auto"/>
        <w:ind w:left="1044" w:right="-376"/>
        <w:jc w:val="both"/>
        <w:rPr>
          <w:rFonts w:ascii="Montserrat" w:hAnsi="Montserrat" w:cs="Arial"/>
          <w:sz w:val="20"/>
          <w:szCs w:val="20"/>
          <w:lang w:val="es-ES_tradnl" w:eastAsia="ar-SA"/>
        </w:rPr>
      </w:pPr>
      <w:r w:rsidRPr="007C0CC4">
        <w:rPr>
          <w:rFonts w:ascii="Montserrat" w:hAnsi="Montserrat" w:cs="Arial"/>
          <w:sz w:val="20"/>
          <w:szCs w:val="20"/>
          <w:lang w:val="es-ES_tradnl" w:eastAsia="ar-SA"/>
        </w:rPr>
        <w:t xml:space="preserve">El Proveedor, para garantizar el cumplimiento de todas y cada una de las obligaciones estipuladas en el contrato adjudicado, </w:t>
      </w:r>
      <w:r w:rsidR="00E8495C">
        <w:rPr>
          <w:rFonts w:ascii="Montserrat" w:hAnsi="Montserrat" w:cs="Arial"/>
          <w:sz w:val="20"/>
          <w:szCs w:val="20"/>
          <w:lang w:val="es-ES_tradnl" w:eastAsia="ar-SA"/>
        </w:rPr>
        <w:t>s</w:t>
      </w:r>
      <w:r w:rsidRPr="007C0CC4">
        <w:rPr>
          <w:rFonts w:ascii="Montserrat" w:hAnsi="Montserrat" w:cs="Arial"/>
          <w:sz w:val="20"/>
          <w:szCs w:val="20"/>
          <w:lang w:val="es-ES_tradnl" w:eastAsia="ar-SA"/>
        </w:rPr>
        <w:t xml:space="preserve">e entenderá que </w:t>
      </w:r>
      <w:r w:rsidR="00366BF6">
        <w:rPr>
          <w:rFonts w:ascii="Montserrat" w:hAnsi="Montserrat" w:cs="Arial"/>
          <w:sz w:val="20"/>
          <w:szCs w:val="20"/>
          <w:lang w:val="es-ES_tradnl" w:eastAsia="ar-SA"/>
        </w:rPr>
        <w:t>e</w:t>
      </w:r>
      <w:r w:rsidR="00E8495C" w:rsidRPr="00E8495C">
        <w:rPr>
          <w:rFonts w:ascii="Montserrat" w:hAnsi="Montserrat" w:cs="Arial"/>
          <w:sz w:val="20"/>
          <w:szCs w:val="20"/>
          <w:lang w:val="es-ES_tradnl" w:eastAsia="ar-SA"/>
        </w:rPr>
        <w:t xml:space="preserve">l </w:t>
      </w:r>
      <w:r w:rsidR="00366BF6">
        <w:rPr>
          <w:rFonts w:ascii="Montserrat" w:hAnsi="Montserrat" w:cs="Arial"/>
          <w:sz w:val="20"/>
          <w:szCs w:val="20"/>
          <w:lang w:val="es-ES_tradnl" w:eastAsia="ar-SA"/>
        </w:rPr>
        <w:t>servicio de fotocopiado y duplicado será en forma continua y oportuna durante la vigencia del contrato, de acuerdo al Anexo 1 y Anexo 3.</w:t>
      </w:r>
    </w:p>
    <w:p w:rsidR="00E8495C" w:rsidRPr="00E8495C" w:rsidRDefault="00E8495C" w:rsidP="00366BF6">
      <w:pPr>
        <w:spacing w:after="0" w:line="240" w:lineRule="auto"/>
        <w:ind w:left="-567" w:right="-376"/>
        <w:jc w:val="both"/>
        <w:rPr>
          <w:rFonts w:ascii="Montserrat" w:hAnsi="Montserrat" w:cs="Arial"/>
          <w:sz w:val="20"/>
          <w:szCs w:val="20"/>
          <w:lang w:val="es-ES_tradnl" w:eastAsia="ar-SA"/>
        </w:rPr>
      </w:pPr>
      <w:r>
        <w:rPr>
          <w:rFonts w:ascii="Montserrat" w:hAnsi="Montserrat" w:cs="Arial"/>
          <w:sz w:val="20"/>
          <w:szCs w:val="20"/>
          <w:lang w:val="es-ES_tradnl" w:eastAsia="ar-SA"/>
        </w:rPr>
        <w:tab/>
      </w:r>
      <w:r>
        <w:rPr>
          <w:rFonts w:ascii="Montserrat" w:hAnsi="Montserrat" w:cs="Arial"/>
          <w:sz w:val="20"/>
          <w:szCs w:val="20"/>
          <w:lang w:val="es-ES_tradnl" w:eastAsia="ar-SA"/>
        </w:rPr>
        <w:tab/>
      </w:r>
    </w:p>
    <w:p w:rsidR="00E8495C" w:rsidRPr="00932A3D" w:rsidRDefault="00E8495C" w:rsidP="00B35B41">
      <w:pPr>
        <w:spacing w:after="0" w:line="240" w:lineRule="auto"/>
        <w:ind w:left="1416"/>
        <w:jc w:val="both"/>
        <w:rPr>
          <w:rFonts w:ascii="Montserrat" w:hAnsi="Montserrat" w:cs="Arial"/>
          <w:sz w:val="20"/>
          <w:szCs w:val="20"/>
          <w:lang w:val="es-ES_tradnl" w:eastAsia="ar-SA"/>
        </w:rPr>
      </w:pPr>
    </w:p>
    <w:p w:rsidR="00FD25CC" w:rsidRDefault="00FD25CC" w:rsidP="00CB49B9">
      <w:pPr>
        <w:pStyle w:val="Ttulo2"/>
        <w:numPr>
          <w:ilvl w:val="1"/>
          <w:numId w:val="59"/>
        </w:numPr>
        <w:spacing w:before="0" w:after="0"/>
        <w:ind w:left="851" w:right="49" w:hanging="284"/>
        <w:rPr>
          <w:rFonts w:ascii="Montserrat" w:hAnsi="Montserrat" w:cs="Arial"/>
          <w:i w:val="0"/>
          <w:sz w:val="20"/>
          <w:lang w:val="es-ES_tradnl"/>
        </w:rPr>
      </w:pPr>
      <w:bookmarkStart w:id="73" w:name="_Toc224029272"/>
      <w:r>
        <w:rPr>
          <w:rFonts w:ascii="Montserrat" w:hAnsi="Montserrat" w:cs="Arial"/>
          <w:i w:val="0"/>
          <w:sz w:val="20"/>
          <w:lang w:val="es-ES_tradnl"/>
        </w:rPr>
        <w:t>Terminación de la relación Contractual.</w:t>
      </w:r>
      <w:bookmarkEnd w:id="73"/>
    </w:p>
    <w:p w:rsidR="00932A3D" w:rsidRDefault="00932A3D" w:rsidP="0025429C">
      <w:pPr>
        <w:spacing w:after="0" w:line="240" w:lineRule="auto"/>
        <w:rPr>
          <w:lang w:val="es-ES_tradnl" w:eastAsia="ar-SA"/>
        </w:rPr>
      </w:pPr>
    </w:p>
    <w:p w:rsidR="00B35B41" w:rsidRPr="00B35B41" w:rsidRDefault="00B35B41" w:rsidP="009022E5">
      <w:pPr>
        <w:spacing w:after="0" w:line="240" w:lineRule="auto"/>
        <w:ind w:left="993"/>
        <w:jc w:val="both"/>
        <w:rPr>
          <w:rFonts w:ascii="Montserrat" w:hAnsi="Montserrat" w:cs="Arial"/>
          <w:sz w:val="20"/>
          <w:szCs w:val="20"/>
          <w:lang w:val="es-ES_tradnl" w:eastAsia="ar-SA"/>
        </w:rPr>
      </w:pPr>
      <w:r w:rsidRPr="00B35B41">
        <w:rPr>
          <w:rFonts w:ascii="Montserrat" w:hAnsi="Montserrat" w:cs="Arial"/>
          <w:sz w:val="20"/>
          <w:szCs w:val="20"/>
          <w:lang w:val="es-ES_tradnl" w:eastAsia="ar-SA"/>
        </w:rPr>
        <w:lastRenderedPageBreak/>
        <w:t>El IMSS podrá en cualquier momento rescindir administrativamente los contratos cuan el proveedor incurra en incumplimiento de sus obligaciones.</w:t>
      </w:r>
    </w:p>
    <w:p w:rsidR="00B35B41" w:rsidRPr="00932A3D" w:rsidRDefault="00B35B41" w:rsidP="0025429C">
      <w:pPr>
        <w:spacing w:after="0" w:line="240" w:lineRule="auto"/>
        <w:rPr>
          <w:lang w:val="es-ES_tradnl" w:eastAsia="ar-SA"/>
        </w:rPr>
      </w:pPr>
    </w:p>
    <w:p w:rsidR="00FD25CC" w:rsidRDefault="00FD25CC" w:rsidP="00CB49B9">
      <w:pPr>
        <w:pStyle w:val="Ttulo2"/>
        <w:numPr>
          <w:ilvl w:val="2"/>
          <w:numId w:val="59"/>
        </w:numPr>
        <w:tabs>
          <w:tab w:val="left" w:pos="1560"/>
          <w:tab w:val="left" w:pos="1985"/>
          <w:tab w:val="left" w:pos="2410"/>
        </w:tabs>
        <w:spacing w:before="0" w:after="0"/>
        <w:ind w:right="49" w:hanging="193"/>
        <w:rPr>
          <w:rFonts w:ascii="Montserrat" w:hAnsi="Montserrat" w:cs="Arial"/>
          <w:i w:val="0"/>
          <w:sz w:val="20"/>
          <w:lang w:val="es-ES_tradnl"/>
        </w:rPr>
      </w:pPr>
      <w:bookmarkStart w:id="74" w:name="_Toc224029273"/>
      <w:r>
        <w:rPr>
          <w:rFonts w:ascii="Montserrat" w:hAnsi="Montserrat" w:cs="Arial"/>
          <w:i w:val="0"/>
          <w:sz w:val="20"/>
          <w:lang w:val="es-ES_tradnl"/>
        </w:rPr>
        <w:t>Rescisión administrativa del Contrato.</w:t>
      </w:r>
      <w:bookmarkEnd w:id="74"/>
    </w:p>
    <w:p w:rsidR="00FD25CC" w:rsidRDefault="00FD25CC" w:rsidP="0025429C">
      <w:pPr>
        <w:spacing w:after="0" w:line="240" w:lineRule="auto"/>
        <w:rPr>
          <w:lang w:val="es-ES_tradnl" w:eastAsia="ar-SA"/>
        </w:rPr>
      </w:pPr>
    </w:p>
    <w:p w:rsidR="00FD25CC" w:rsidRPr="00445349" w:rsidRDefault="00FD25CC" w:rsidP="009022E5">
      <w:pPr>
        <w:suppressAutoHyphens/>
        <w:spacing w:after="0" w:line="240" w:lineRule="auto"/>
        <w:ind w:left="1418" w:right="49"/>
        <w:jc w:val="both"/>
        <w:rPr>
          <w:rFonts w:ascii="Montserrat" w:hAnsi="Montserrat" w:cs="Arial"/>
          <w:sz w:val="20"/>
          <w:szCs w:val="20"/>
          <w:lang w:val="es-ES_tradnl"/>
        </w:rPr>
      </w:pPr>
      <w:r w:rsidRPr="00445349">
        <w:rPr>
          <w:rFonts w:ascii="Montserrat" w:hAnsi="Montserrat" w:cs="Arial"/>
          <w:sz w:val="20"/>
          <w:szCs w:val="20"/>
          <w:lang w:val="es-ES_tradnl"/>
        </w:rPr>
        <w:t xml:space="preserve">De conformidad con el apartado </w:t>
      </w:r>
      <w:r w:rsidRPr="008350C3">
        <w:rPr>
          <w:rFonts w:ascii="Montserrat" w:hAnsi="Montserrat" w:cs="Arial"/>
          <w:sz w:val="20"/>
          <w:szCs w:val="20"/>
          <w:lang w:val="es-ES_tradnl"/>
        </w:rPr>
        <w:t>5.6</w:t>
      </w:r>
      <w:r w:rsidRPr="00445349">
        <w:rPr>
          <w:rFonts w:ascii="Montserrat" w:hAnsi="Montserrat" w:cs="Arial"/>
          <w:sz w:val="20"/>
          <w:szCs w:val="20"/>
          <w:lang w:val="es-ES_tradnl"/>
        </w:rPr>
        <w:t xml:space="preserve"> de las POBALINES vigentes en el IMSS, cuando el licitante adjudicado incumpla total o parcialmente con cualquiera de las obligaciones establecidas en esta Convocatoria y/o en el contrato correspondiente y sus respectivos anexos, se procederá a la rescisión administrativa del mismo sin necesidad de Declaración Judicial previa, de conformidad a lo establecido en el artículo </w:t>
      </w:r>
      <w:r w:rsidR="006163AD">
        <w:rPr>
          <w:rFonts w:ascii="Montserrat" w:hAnsi="Montserrat" w:cs="Arial"/>
          <w:sz w:val="20"/>
          <w:szCs w:val="20"/>
          <w:lang w:val="es-ES_tradnl"/>
        </w:rPr>
        <w:t>77</w:t>
      </w:r>
      <w:r w:rsidRPr="00445349">
        <w:rPr>
          <w:rFonts w:ascii="Montserrat" w:hAnsi="Montserrat" w:cs="Arial"/>
          <w:sz w:val="20"/>
          <w:szCs w:val="20"/>
          <w:lang w:val="es-ES_tradnl"/>
        </w:rPr>
        <w:t xml:space="preserve"> de la LAASSP y numeral </w:t>
      </w:r>
      <w:r w:rsidRPr="008350C3">
        <w:rPr>
          <w:rFonts w:ascii="Montserrat" w:hAnsi="Montserrat" w:cs="Arial"/>
          <w:sz w:val="20"/>
          <w:szCs w:val="20"/>
          <w:lang w:val="es-ES_tradnl"/>
        </w:rPr>
        <w:t>4.3.5</w:t>
      </w:r>
      <w:r w:rsidR="00932A3D">
        <w:rPr>
          <w:rFonts w:ascii="Montserrat" w:hAnsi="Montserrat" w:cs="Arial"/>
          <w:sz w:val="20"/>
          <w:szCs w:val="20"/>
          <w:lang w:val="es-ES_tradnl"/>
        </w:rPr>
        <w:t xml:space="preserve"> del MAAGMAASSP.</w:t>
      </w:r>
    </w:p>
    <w:p w:rsidR="00FD25CC" w:rsidRPr="00445349" w:rsidRDefault="00FD25CC" w:rsidP="009022E5">
      <w:pPr>
        <w:suppressAutoHyphens/>
        <w:spacing w:after="0" w:line="240" w:lineRule="auto"/>
        <w:ind w:left="1418" w:right="49"/>
        <w:jc w:val="both"/>
        <w:rPr>
          <w:rFonts w:ascii="Montserrat" w:hAnsi="Montserrat" w:cs="Arial"/>
          <w:sz w:val="20"/>
          <w:szCs w:val="20"/>
          <w:lang w:val="es-ES_tradnl"/>
        </w:rPr>
      </w:pPr>
      <w:r w:rsidRPr="00445349">
        <w:rPr>
          <w:rFonts w:ascii="Montserrat" w:hAnsi="Montserrat" w:cs="Arial"/>
          <w:sz w:val="20"/>
          <w:szCs w:val="20"/>
          <w:lang w:val="es-ES_tradnl"/>
        </w:rPr>
        <w:t>Las causales de rescisión administrativa serán las establecidas en</w:t>
      </w:r>
      <w:r w:rsidRPr="00445349">
        <w:rPr>
          <w:sz w:val="20"/>
          <w:szCs w:val="20"/>
        </w:rPr>
        <w:t xml:space="preserve"> </w:t>
      </w:r>
      <w:r w:rsidRPr="00445349">
        <w:rPr>
          <w:rFonts w:ascii="Montserrat" w:hAnsi="Montserrat" w:cs="Arial"/>
          <w:sz w:val="20"/>
          <w:szCs w:val="20"/>
          <w:lang w:val="es-ES_tradnl"/>
        </w:rPr>
        <w:t xml:space="preserve">el Anexo Técnico, los Términos y Condiciones, en el </w:t>
      </w:r>
      <w:r w:rsidRPr="00EB27D4">
        <w:rPr>
          <w:rFonts w:ascii="Montserrat" w:hAnsi="Montserrat" w:cs="Arial"/>
          <w:sz w:val="20"/>
          <w:szCs w:val="20"/>
          <w:lang w:val="es-ES_tradnl"/>
        </w:rPr>
        <w:t>“</w:t>
      </w:r>
      <w:r w:rsidRPr="00EB27D4">
        <w:rPr>
          <w:rFonts w:ascii="Montserrat" w:hAnsi="Montserrat" w:cs="Arial"/>
          <w:b/>
          <w:sz w:val="20"/>
          <w:szCs w:val="20"/>
          <w:lang w:val="es-ES_tradnl"/>
        </w:rPr>
        <w:t>Modelo de Contrato</w:t>
      </w:r>
      <w:r w:rsidRPr="00EB27D4">
        <w:rPr>
          <w:rFonts w:ascii="Montserrat" w:hAnsi="Montserrat" w:cs="Arial"/>
          <w:sz w:val="20"/>
          <w:szCs w:val="20"/>
          <w:lang w:val="es-ES_tradnl"/>
        </w:rPr>
        <w:t xml:space="preserve">”, </w:t>
      </w:r>
      <w:r w:rsidRPr="00EB27D4">
        <w:rPr>
          <w:rFonts w:ascii="Montserrat" w:hAnsi="Montserrat" w:cs="Arial"/>
          <w:b/>
          <w:sz w:val="20"/>
          <w:szCs w:val="20"/>
          <w:lang w:val="es-ES_tradnl"/>
        </w:rPr>
        <w:t>ANEXO XX</w:t>
      </w:r>
      <w:r>
        <w:rPr>
          <w:rFonts w:ascii="Montserrat" w:hAnsi="Montserrat" w:cs="Arial"/>
          <w:b/>
          <w:sz w:val="20"/>
          <w:szCs w:val="20"/>
          <w:lang w:val="es-ES_tradnl"/>
        </w:rPr>
        <w:t>I</w:t>
      </w:r>
      <w:r w:rsidRPr="00EB27D4">
        <w:rPr>
          <w:rFonts w:ascii="Montserrat" w:hAnsi="Montserrat" w:cs="Arial"/>
          <w:b/>
          <w:sz w:val="20"/>
          <w:szCs w:val="20"/>
          <w:lang w:val="es-ES_tradnl"/>
        </w:rPr>
        <w:t>II</w:t>
      </w:r>
      <w:r w:rsidRPr="008350C3">
        <w:rPr>
          <w:rFonts w:ascii="Montserrat" w:hAnsi="Montserrat" w:cs="Arial"/>
          <w:sz w:val="20"/>
          <w:szCs w:val="20"/>
          <w:lang w:val="es-ES_tradnl"/>
        </w:rPr>
        <w:t xml:space="preserve"> </w:t>
      </w:r>
      <w:r w:rsidRPr="00445349">
        <w:rPr>
          <w:rFonts w:ascii="Montserrat" w:hAnsi="Montserrat" w:cs="Arial"/>
          <w:sz w:val="20"/>
          <w:szCs w:val="20"/>
          <w:lang w:val="es-ES_tradnl"/>
        </w:rPr>
        <w:t xml:space="preserve">así como las que se establezcan en los contratos que se formalicen </w:t>
      </w:r>
      <w:r w:rsidR="00932A3D">
        <w:rPr>
          <w:rFonts w:ascii="Montserrat" w:hAnsi="Montserrat" w:cs="Arial"/>
          <w:sz w:val="20"/>
          <w:szCs w:val="20"/>
          <w:lang w:val="es-ES_tradnl"/>
        </w:rPr>
        <w:t>con los licitantes adjudicados.</w:t>
      </w:r>
    </w:p>
    <w:p w:rsidR="00FD25CC" w:rsidRDefault="00FD25CC" w:rsidP="009022E5">
      <w:pPr>
        <w:suppressAutoHyphens/>
        <w:spacing w:after="0" w:line="240" w:lineRule="auto"/>
        <w:ind w:left="1418" w:right="49"/>
        <w:jc w:val="both"/>
        <w:rPr>
          <w:rFonts w:ascii="Montserrat" w:hAnsi="Montserrat" w:cs="Arial"/>
          <w:sz w:val="20"/>
          <w:szCs w:val="20"/>
          <w:lang w:val="es-ES_tradnl"/>
        </w:rPr>
      </w:pPr>
      <w:r w:rsidRPr="00445349">
        <w:rPr>
          <w:rFonts w:ascii="Montserrat" w:hAnsi="Montserrat" w:cs="Arial"/>
          <w:sz w:val="20"/>
          <w:szCs w:val="20"/>
          <w:lang w:val="es-ES_tradnl"/>
        </w:rPr>
        <w:t>En caso de que se lleve a cabo la rescisión de alguno (s) de los contratos derivados de la presente licitación, el/los Administradores de Contrato, deberán remitir cualquier información relacionada con la rescisión y/o terminación anticipada al Área Requirente, par</w:t>
      </w:r>
      <w:r w:rsidR="00932A3D">
        <w:rPr>
          <w:rFonts w:ascii="Montserrat" w:hAnsi="Montserrat" w:cs="Arial"/>
          <w:sz w:val="20"/>
          <w:szCs w:val="20"/>
          <w:lang w:val="es-ES_tradnl"/>
        </w:rPr>
        <w:t>a los efectos a que haya lugar.</w:t>
      </w:r>
    </w:p>
    <w:p w:rsidR="00B35B41" w:rsidRPr="00932A3D" w:rsidRDefault="00B35B41" w:rsidP="00B35B41">
      <w:pPr>
        <w:suppressAutoHyphens/>
        <w:spacing w:after="0" w:line="240" w:lineRule="auto"/>
        <w:ind w:left="1985" w:right="49"/>
        <w:jc w:val="both"/>
        <w:rPr>
          <w:rFonts w:ascii="Montserrat" w:hAnsi="Montserrat" w:cs="Arial"/>
          <w:sz w:val="20"/>
          <w:szCs w:val="20"/>
          <w:lang w:val="es-ES_tradnl"/>
        </w:rPr>
      </w:pPr>
    </w:p>
    <w:p w:rsidR="00FD25CC" w:rsidRDefault="00FD25CC" w:rsidP="00CB49B9">
      <w:pPr>
        <w:pStyle w:val="Ttulo2"/>
        <w:numPr>
          <w:ilvl w:val="2"/>
          <w:numId w:val="59"/>
        </w:numPr>
        <w:tabs>
          <w:tab w:val="left" w:pos="1701"/>
          <w:tab w:val="left" w:pos="2410"/>
        </w:tabs>
        <w:spacing w:before="0" w:after="0"/>
        <w:ind w:right="49" w:hanging="193"/>
        <w:rPr>
          <w:rFonts w:ascii="Montserrat" w:hAnsi="Montserrat" w:cs="Arial"/>
          <w:i w:val="0"/>
          <w:sz w:val="20"/>
          <w:lang w:val="es-ES_tradnl"/>
        </w:rPr>
      </w:pPr>
      <w:bookmarkStart w:id="75" w:name="_Toc224029274"/>
      <w:r>
        <w:rPr>
          <w:rFonts w:ascii="Montserrat" w:hAnsi="Montserrat" w:cs="Arial"/>
          <w:i w:val="0"/>
          <w:sz w:val="20"/>
          <w:lang w:val="es-ES_tradnl"/>
        </w:rPr>
        <w:t>Terminación anticipada del contrato.</w:t>
      </w:r>
      <w:bookmarkEnd w:id="75"/>
    </w:p>
    <w:p w:rsidR="00932A3D" w:rsidRPr="00932A3D" w:rsidRDefault="00932A3D" w:rsidP="0025429C">
      <w:pPr>
        <w:spacing w:after="0" w:line="240" w:lineRule="auto"/>
        <w:rPr>
          <w:lang w:val="es-ES_tradnl" w:eastAsia="ar-SA"/>
        </w:rPr>
      </w:pPr>
    </w:p>
    <w:p w:rsidR="00FD25CC" w:rsidRPr="00445349" w:rsidRDefault="00FD25CC" w:rsidP="009022E5">
      <w:pPr>
        <w:suppressAutoHyphens/>
        <w:spacing w:after="0" w:line="240" w:lineRule="auto"/>
        <w:ind w:left="1418" w:right="49"/>
        <w:jc w:val="both"/>
        <w:rPr>
          <w:rFonts w:ascii="Montserrat" w:hAnsi="Montserrat" w:cs="Arial"/>
          <w:sz w:val="20"/>
          <w:szCs w:val="20"/>
          <w:lang w:val="es-ES_tradnl"/>
        </w:rPr>
      </w:pPr>
      <w:r w:rsidRPr="00445349">
        <w:rPr>
          <w:rFonts w:ascii="Montserrat" w:hAnsi="Montserrat" w:cs="Arial"/>
          <w:sz w:val="20"/>
          <w:szCs w:val="20"/>
          <w:lang w:val="es-ES_tradnl"/>
        </w:rPr>
        <w:t xml:space="preserve">El </w:t>
      </w:r>
      <w:r w:rsidRPr="00445349">
        <w:rPr>
          <w:rFonts w:ascii="Montserrat" w:hAnsi="Montserrat" w:cs="Arial"/>
          <w:sz w:val="20"/>
          <w:szCs w:val="20"/>
          <w:lang w:val="es-ES_tradnl" w:eastAsia="ar-SA"/>
        </w:rPr>
        <w:t>IMSS</w:t>
      </w:r>
      <w:r w:rsidRPr="00445349">
        <w:rPr>
          <w:rFonts w:ascii="Montserrat" w:hAnsi="Montserrat" w:cs="Arial"/>
          <w:sz w:val="20"/>
          <w:szCs w:val="20"/>
          <w:lang w:eastAsia="es-MX"/>
        </w:rPr>
        <w:t xml:space="preserve"> en su caso, dará </w:t>
      </w:r>
      <w:r w:rsidRPr="00445349">
        <w:rPr>
          <w:rFonts w:ascii="Montserrat" w:hAnsi="Montserrat" w:cs="Arial"/>
          <w:sz w:val="20"/>
          <w:szCs w:val="20"/>
          <w:lang w:val="es-ES_tradnl"/>
        </w:rPr>
        <w:t xml:space="preserve">por terminado anticipadamente el contrato, sin responsabilidad para éste y sin necesidad de que medie resolución judicial alguna, cuando concurran razones de interés general o bien cuando por causas justificadas se extinga la necesidad de requerir la prestación del servicio objeto del contrato y se demuestre que de continuar con el cumplimiento de las obligaciones pactadas se ocasionaría un daño o perjuicio al </w:t>
      </w:r>
      <w:r w:rsidRPr="00445349">
        <w:rPr>
          <w:rFonts w:ascii="Montserrat" w:hAnsi="Montserrat" w:cs="Arial"/>
          <w:sz w:val="20"/>
          <w:szCs w:val="20"/>
          <w:lang w:val="es-ES_tradnl" w:eastAsia="ar-SA"/>
        </w:rPr>
        <w:t xml:space="preserve">IMSS </w:t>
      </w:r>
      <w:r w:rsidRPr="00445349">
        <w:rPr>
          <w:rFonts w:ascii="Montserrat" w:hAnsi="Montserrat" w:cs="Arial"/>
          <w:sz w:val="20"/>
          <w:szCs w:val="20"/>
          <w:lang w:val="es-ES_tradnl"/>
        </w:rPr>
        <w:t xml:space="preserve">o se determine la nulidad total o parcial de los actos que dieron origen al instrumento jurídico con motivo de la resolución de una inconformidad emitida por la SFP, de conformidad con el artículo </w:t>
      </w:r>
      <w:r w:rsidR="00932A3D">
        <w:rPr>
          <w:rFonts w:ascii="Montserrat" w:hAnsi="Montserrat" w:cs="Arial"/>
          <w:sz w:val="20"/>
          <w:szCs w:val="20"/>
          <w:lang w:val="es-ES_tradnl"/>
        </w:rPr>
        <w:t>78</w:t>
      </w:r>
      <w:r w:rsidRPr="00445349">
        <w:rPr>
          <w:rFonts w:ascii="Montserrat" w:hAnsi="Montserrat" w:cs="Arial"/>
          <w:sz w:val="20"/>
          <w:szCs w:val="20"/>
          <w:lang w:val="es-ES_tradnl"/>
        </w:rPr>
        <w:t xml:space="preserve"> de la LAASSP y </w:t>
      </w:r>
      <w:r w:rsidRPr="008350C3">
        <w:rPr>
          <w:rFonts w:ascii="Montserrat" w:hAnsi="Montserrat" w:cs="Arial"/>
          <w:sz w:val="20"/>
          <w:szCs w:val="20"/>
          <w:lang w:val="es-ES_tradnl"/>
        </w:rPr>
        <w:t>numeral 4.3.4</w:t>
      </w:r>
      <w:r w:rsidR="00932A3D">
        <w:rPr>
          <w:rFonts w:ascii="Montserrat" w:hAnsi="Montserrat" w:cs="Arial"/>
          <w:sz w:val="20"/>
          <w:szCs w:val="20"/>
          <w:lang w:val="es-ES_tradnl"/>
        </w:rPr>
        <w:t xml:space="preserve"> del MAAGMAASSP.</w:t>
      </w:r>
    </w:p>
    <w:p w:rsidR="00F1084E" w:rsidRDefault="00F1084E" w:rsidP="009022E5">
      <w:pPr>
        <w:suppressAutoHyphens/>
        <w:spacing w:after="0" w:line="240" w:lineRule="auto"/>
        <w:ind w:left="1418" w:right="49"/>
        <w:jc w:val="both"/>
        <w:rPr>
          <w:rFonts w:ascii="Montserrat" w:hAnsi="Montserrat" w:cs="Arial"/>
          <w:sz w:val="20"/>
          <w:szCs w:val="20"/>
          <w:lang w:val="es-ES_tradnl"/>
        </w:rPr>
      </w:pPr>
    </w:p>
    <w:p w:rsidR="00FD25CC" w:rsidRPr="00445349" w:rsidRDefault="00FD25CC" w:rsidP="009022E5">
      <w:pPr>
        <w:suppressAutoHyphens/>
        <w:spacing w:after="0" w:line="240" w:lineRule="auto"/>
        <w:ind w:left="1418" w:right="49"/>
        <w:jc w:val="both"/>
        <w:rPr>
          <w:rFonts w:ascii="Montserrat" w:hAnsi="Montserrat" w:cs="Arial"/>
          <w:sz w:val="20"/>
          <w:szCs w:val="20"/>
          <w:lang w:val="es-ES_tradnl"/>
        </w:rPr>
      </w:pPr>
      <w:r w:rsidRPr="00445349">
        <w:rPr>
          <w:rFonts w:ascii="Montserrat" w:hAnsi="Montserrat" w:cs="Arial"/>
          <w:sz w:val="20"/>
          <w:szCs w:val="20"/>
          <w:lang w:val="es-ES_tradnl"/>
        </w:rPr>
        <w:t>Las causales de terminación anticipada serán las establecidas en</w:t>
      </w:r>
      <w:r w:rsidRPr="00445349">
        <w:rPr>
          <w:sz w:val="20"/>
          <w:szCs w:val="20"/>
        </w:rPr>
        <w:t xml:space="preserve"> </w:t>
      </w:r>
      <w:r w:rsidRPr="00445349">
        <w:rPr>
          <w:rFonts w:ascii="Montserrat" w:hAnsi="Montserrat" w:cs="Arial"/>
          <w:sz w:val="20"/>
          <w:szCs w:val="20"/>
          <w:lang w:val="es-ES_tradnl"/>
        </w:rPr>
        <w:t>el Anexo Técnico, los Términos y Condiciones, en el “</w:t>
      </w:r>
      <w:r w:rsidRPr="00457E6A">
        <w:rPr>
          <w:rFonts w:ascii="Montserrat" w:hAnsi="Montserrat" w:cs="Arial"/>
          <w:b/>
          <w:sz w:val="20"/>
          <w:szCs w:val="20"/>
          <w:lang w:val="es-ES_tradnl"/>
        </w:rPr>
        <w:t xml:space="preserve">Modelo </w:t>
      </w:r>
      <w:r>
        <w:rPr>
          <w:rFonts w:ascii="Montserrat" w:hAnsi="Montserrat" w:cs="Arial"/>
          <w:b/>
          <w:sz w:val="20"/>
          <w:szCs w:val="20"/>
          <w:lang w:val="es-ES_tradnl"/>
        </w:rPr>
        <w:t>d</w:t>
      </w:r>
      <w:r w:rsidRPr="00457E6A">
        <w:rPr>
          <w:rFonts w:ascii="Montserrat" w:hAnsi="Montserrat" w:cs="Arial"/>
          <w:b/>
          <w:sz w:val="20"/>
          <w:szCs w:val="20"/>
          <w:lang w:val="es-ES_tradnl"/>
        </w:rPr>
        <w:t>e Contrato</w:t>
      </w:r>
      <w:r w:rsidRPr="00445349">
        <w:rPr>
          <w:rFonts w:ascii="Montserrat" w:hAnsi="Montserrat" w:cs="Arial"/>
          <w:sz w:val="20"/>
          <w:szCs w:val="20"/>
          <w:lang w:val="es-ES_tradnl"/>
        </w:rPr>
        <w:t xml:space="preserve">”, así como las que se establezcan en los contratos que se formalicen </w:t>
      </w:r>
      <w:r w:rsidR="00932A3D">
        <w:rPr>
          <w:rFonts w:ascii="Montserrat" w:hAnsi="Montserrat" w:cs="Arial"/>
          <w:sz w:val="20"/>
          <w:szCs w:val="20"/>
          <w:lang w:val="es-ES_tradnl"/>
        </w:rPr>
        <w:t>con los licitantes adjudicados.</w:t>
      </w:r>
    </w:p>
    <w:p w:rsidR="00FD25CC" w:rsidRDefault="00FD25CC" w:rsidP="009022E5">
      <w:pPr>
        <w:suppressAutoHyphens/>
        <w:spacing w:after="0" w:line="240" w:lineRule="auto"/>
        <w:ind w:left="1418" w:right="49"/>
        <w:jc w:val="both"/>
        <w:rPr>
          <w:rFonts w:ascii="Montserrat" w:hAnsi="Montserrat" w:cs="Arial"/>
          <w:sz w:val="20"/>
          <w:szCs w:val="20"/>
          <w:lang w:val="es-ES_tradnl"/>
        </w:rPr>
      </w:pPr>
      <w:r w:rsidRPr="00445349">
        <w:rPr>
          <w:rFonts w:ascii="Montserrat" w:hAnsi="Montserrat" w:cs="Arial"/>
          <w:sz w:val="20"/>
          <w:szCs w:val="20"/>
          <w:lang w:val="es-ES_tradnl"/>
        </w:rPr>
        <w:t>En caso de que se lleve a cabo la terminación anticipada de alguno (s) de los contratos derivados de la presente licitación, el/los Administradores de Contrato, deberán remitir cualquier información relacionada con la rescisión y/o terminación anticipada al Área Requirente, par</w:t>
      </w:r>
      <w:r w:rsidR="001B610D">
        <w:rPr>
          <w:rFonts w:ascii="Montserrat" w:hAnsi="Montserrat" w:cs="Arial"/>
          <w:sz w:val="20"/>
          <w:szCs w:val="20"/>
          <w:lang w:val="es-ES_tradnl"/>
        </w:rPr>
        <w:t>a los efectos a que haya lugar.</w:t>
      </w:r>
    </w:p>
    <w:p w:rsidR="009022E5" w:rsidRDefault="009022E5" w:rsidP="00B35B41">
      <w:pPr>
        <w:suppressAutoHyphens/>
        <w:spacing w:after="0" w:line="240" w:lineRule="auto"/>
        <w:ind w:left="2124" w:right="49"/>
        <w:jc w:val="both"/>
        <w:rPr>
          <w:rFonts w:ascii="Montserrat" w:hAnsi="Montserrat" w:cs="Arial"/>
          <w:sz w:val="20"/>
          <w:szCs w:val="20"/>
          <w:lang w:val="es-ES_tradnl"/>
        </w:rPr>
      </w:pPr>
    </w:p>
    <w:p w:rsidR="009022E5" w:rsidRPr="001B610D" w:rsidRDefault="009022E5" w:rsidP="00B35B41">
      <w:pPr>
        <w:suppressAutoHyphens/>
        <w:spacing w:after="0" w:line="240" w:lineRule="auto"/>
        <w:ind w:left="2124" w:right="49"/>
        <w:jc w:val="both"/>
        <w:rPr>
          <w:rFonts w:ascii="Montserrat" w:hAnsi="Montserrat" w:cs="Arial"/>
          <w:sz w:val="20"/>
          <w:szCs w:val="20"/>
          <w:lang w:val="es-ES_tradnl"/>
        </w:rPr>
      </w:pPr>
    </w:p>
    <w:p w:rsidR="00FD25CC" w:rsidRPr="00445349" w:rsidRDefault="00FD25CC" w:rsidP="00CB49B9">
      <w:pPr>
        <w:pStyle w:val="Ttulo2"/>
        <w:numPr>
          <w:ilvl w:val="1"/>
          <w:numId w:val="59"/>
        </w:numPr>
        <w:spacing w:before="0" w:after="0"/>
        <w:ind w:right="49" w:hanging="1992"/>
        <w:rPr>
          <w:rFonts w:ascii="Montserrat" w:hAnsi="Montserrat" w:cs="Arial"/>
          <w:i w:val="0"/>
          <w:sz w:val="20"/>
          <w:lang w:val="es-ES_tradnl"/>
        </w:rPr>
      </w:pPr>
      <w:bookmarkStart w:id="76" w:name="_Toc224029275"/>
      <w:r w:rsidRPr="00445349">
        <w:rPr>
          <w:rFonts w:ascii="Montserrat" w:hAnsi="Montserrat" w:cs="Arial"/>
          <w:i w:val="0"/>
          <w:sz w:val="20"/>
          <w:lang w:val="es-ES_tradnl"/>
        </w:rPr>
        <w:lastRenderedPageBreak/>
        <w:t>Penas Convencionales.</w:t>
      </w:r>
      <w:bookmarkEnd w:id="76"/>
    </w:p>
    <w:p w:rsidR="00FD25CC" w:rsidRDefault="00FD25CC" w:rsidP="0025429C">
      <w:pPr>
        <w:spacing w:after="0" w:line="240" w:lineRule="auto"/>
        <w:ind w:right="49"/>
        <w:jc w:val="both"/>
        <w:rPr>
          <w:rFonts w:ascii="Montserrat" w:hAnsi="Montserrat" w:cs="Arial"/>
          <w:sz w:val="20"/>
          <w:szCs w:val="20"/>
          <w:lang w:val="es-ES_tradnl"/>
        </w:rPr>
      </w:pPr>
    </w:p>
    <w:p w:rsidR="00FD25CC" w:rsidRPr="00A60417" w:rsidRDefault="00FD25CC" w:rsidP="00B35B41">
      <w:pPr>
        <w:tabs>
          <w:tab w:val="left" w:pos="2024"/>
        </w:tabs>
        <w:suppressAutoHyphens/>
        <w:spacing w:after="0" w:line="240" w:lineRule="auto"/>
        <w:ind w:left="1416"/>
        <w:jc w:val="both"/>
        <w:rPr>
          <w:rFonts w:ascii="Montserrat Medium" w:eastAsia="Times New Roman" w:hAnsi="Montserrat Medium" w:cs="Tahoma"/>
          <w:sz w:val="20"/>
          <w:szCs w:val="20"/>
          <w:lang w:eastAsia="es-ES"/>
        </w:rPr>
      </w:pPr>
      <w:r w:rsidRPr="00A60417">
        <w:rPr>
          <w:rFonts w:ascii="Montserrat Medium" w:eastAsia="Times New Roman" w:hAnsi="Montserrat Medium" w:cs="Tahoma"/>
          <w:sz w:val="20"/>
          <w:szCs w:val="20"/>
          <w:lang w:val="es-ES" w:eastAsia="es-ES"/>
        </w:rPr>
        <w:t>Con fundamento en lo d</w:t>
      </w:r>
      <w:r w:rsidR="00024678">
        <w:rPr>
          <w:rFonts w:ascii="Montserrat Medium" w:eastAsia="Times New Roman" w:hAnsi="Montserrat Medium" w:cs="Tahoma"/>
          <w:sz w:val="20"/>
          <w:szCs w:val="20"/>
          <w:lang w:val="es-ES" w:eastAsia="es-ES"/>
        </w:rPr>
        <w:t>ispuesto en el artículo 75</w:t>
      </w:r>
      <w:r w:rsidR="006B08B4">
        <w:rPr>
          <w:rFonts w:ascii="Montserrat Medium" w:eastAsia="Times New Roman" w:hAnsi="Montserrat Medium" w:cs="Tahoma"/>
          <w:sz w:val="20"/>
          <w:szCs w:val="20"/>
          <w:lang w:val="es-ES" w:eastAsia="es-ES"/>
        </w:rPr>
        <w:t xml:space="preserve"> y 76</w:t>
      </w:r>
      <w:r w:rsidR="001B610D">
        <w:rPr>
          <w:rFonts w:ascii="Montserrat Medium" w:eastAsia="Times New Roman" w:hAnsi="Montserrat Medium" w:cs="Tahoma"/>
          <w:sz w:val="20"/>
          <w:szCs w:val="20"/>
          <w:lang w:val="es-ES" w:eastAsia="es-ES"/>
        </w:rPr>
        <w:t xml:space="preserve"> de la</w:t>
      </w:r>
      <w:r w:rsidRPr="00A60417">
        <w:rPr>
          <w:rFonts w:ascii="Montserrat Medium" w:eastAsia="Times New Roman" w:hAnsi="Montserrat Medium" w:cs="Tahoma"/>
          <w:sz w:val="20"/>
          <w:szCs w:val="20"/>
          <w:lang w:val="es-ES" w:eastAsia="es-ES"/>
        </w:rPr>
        <w:t xml:space="preserve"> Ley de Adquisiciones, Arrendamientos y Servicios del Sector Público, y a los artículos 95 y 96 de su Reglamento, así como en el numeral 5.5.7</w:t>
      </w:r>
      <w:r w:rsidRPr="00A60417">
        <w:rPr>
          <w:rFonts w:ascii="Montserrat Medium" w:eastAsia="Times New Roman" w:hAnsi="Montserrat Medium" w:cs="Tahoma"/>
          <w:sz w:val="20"/>
          <w:szCs w:val="20"/>
          <w:lang w:eastAsia="es-ES"/>
        </w:rPr>
        <w:t xml:space="preserve"> de las Políticas, Bases y Lineamientos en materia de Adquisiciones, Arrendamientos y Prestación de servicios del Instituto</w:t>
      </w:r>
      <w:r w:rsidRPr="00A60417">
        <w:rPr>
          <w:rFonts w:ascii="Montserrat Medium" w:eastAsia="Times New Roman" w:hAnsi="Montserrat Medium" w:cs="Tahoma"/>
          <w:sz w:val="20"/>
          <w:szCs w:val="20"/>
          <w:lang w:val="es-ES" w:eastAsia="es-ES"/>
        </w:rPr>
        <w:t>, se aplicará al licitante ganador las penas convencionales por atraso en la entrega de servicios.</w:t>
      </w:r>
      <w:r w:rsidR="00C86644">
        <w:rPr>
          <w:rFonts w:ascii="Montserrat Medium" w:eastAsia="Times New Roman" w:hAnsi="Montserrat Medium" w:cs="Tahoma"/>
          <w:sz w:val="20"/>
          <w:szCs w:val="20"/>
          <w:lang w:val="es-ES" w:eastAsia="es-ES"/>
        </w:rPr>
        <w:t xml:space="preserve"> </w:t>
      </w:r>
      <w:r w:rsidR="00C86644" w:rsidRPr="00C86644">
        <w:rPr>
          <w:rFonts w:ascii="Montserrat Medium" w:eastAsia="Times New Roman" w:hAnsi="Montserrat Medium" w:cs="Tahoma"/>
          <w:sz w:val="20"/>
          <w:szCs w:val="20"/>
          <w:lang w:val="es-ES" w:eastAsia="es-ES"/>
        </w:rPr>
        <w:t>El Instituto” aplicará una pena convencional por atraso en el cumplimiento de las fechas pactadas de entrega y distribución de los bienes hasta por el equivalente al 2.5%, diario sobre el valor total de lo incumplido, sin incluir el I.V.A. E IEPS, en cada uno de los supuestos siguientes:</w:t>
      </w:r>
    </w:p>
    <w:p w:rsidR="00C86644" w:rsidRDefault="00C86644" w:rsidP="00B35B41">
      <w:pPr>
        <w:tabs>
          <w:tab w:val="left" w:pos="2024"/>
        </w:tabs>
        <w:suppressAutoHyphens/>
        <w:spacing w:after="0" w:line="240" w:lineRule="auto"/>
        <w:ind w:left="1416"/>
        <w:jc w:val="both"/>
        <w:rPr>
          <w:rFonts w:ascii="Montserrat Medium" w:eastAsia="Times New Roman" w:hAnsi="Montserrat Medium" w:cs="Tahoma"/>
          <w:sz w:val="20"/>
          <w:szCs w:val="20"/>
          <w:lang w:val="es-ES" w:eastAsia="es-ES"/>
        </w:rPr>
      </w:pPr>
    </w:p>
    <w:p w:rsidR="00FD25CC" w:rsidRDefault="00FD25CC" w:rsidP="00B35B41">
      <w:pPr>
        <w:tabs>
          <w:tab w:val="left" w:pos="2024"/>
        </w:tabs>
        <w:suppressAutoHyphens/>
        <w:spacing w:after="0" w:line="240" w:lineRule="auto"/>
        <w:ind w:left="1416"/>
        <w:jc w:val="both"/>
        <w:rPr>
          <w:rFonts w:ascii="Montserrat Medium" w:eastAsia="Times New Roman" w:hAnsi="Montserrat Medium" w:cs="Tahoma"/>
          <w:sz w:val="20"/>
          <w:szCs w:val="20"/>
          <w:lang w:val="es-ES" w:eastAsia="es-ES"/>
        </w:rPr>
      </w:pPr>
      <w:r w:rsidRPr="00A60417">
        <w:rPr>
          <w:rFonts w:ascii="Montserrat Medium" w:eastAsia="Times New Roman" w:hAnsi="Montserrat Medium" w:cs="Tahoma"/>
          <w:sz w:val="20"/>
          <w:szCs w:val="20"/>
          <w:lang w:val="es-ES" w:eastAsia="es-ES"/>
        </w:rPr>
        <w:t>El servidor público designado como Administrador del Contrato, será el responsable del cálculo, aplicación y dar seguimiento de las penas convenciona</w:t>
      </w:r>
      <w:r w:rsidR="001E1BB8">
        <w:rPr>
          <w:rFonts w:ascii="Montserrat Medium" w:eastAsia="Times New Roman" w:hAnsi="Montserrat Medium" w:cs="Tahoma"/>
          <w:sz w:val="20"/>
          <w:szCs w:val="20"/>
          <w:lang w:val="es-ES" w:eastAsia="es-ES"/>
        </w:rPr>
        <w:t>les, de acuerdo a lo siguiente:</w:t>
      </w:r>
    </w:p>
    <w:p w:rsidR="00C86644" w:rsidRPr="00C86644" w:rsidRDefault="00C86644" w:rsidP="00C86644">
      <w:pPr>
        <w:spacing w:after="0" w:line="240" w:lineRule="auto"/>
        <w:ind w:left="-567"/>
        <w:contextualSpacing/>
        <w:jc w:val="both"/>
        <w:rPr>
          <w:rFonts w:ascii="Montserrat Medium" w:eastAsia="Times New Roman" w:hAnsi="Montserrat Medium" w:cs="Tahoma"/>
          <w:sz w:val="20"/>
          <w:szCs w:val="20"/>
          <w:lang w:eastAsia="es-ES"/>
        </w:rPr>
      </w:pPr>
      <w:r>
        <w:rPr>
          <w:rFonts w:ascii="Montserrat Medium" w:eastAsia="Times New Roman" w:hAnsi="Montserrat Medium" w:cs="Tahoma"/>
          <w:sz w:val="20"/>
          <w:szCs w:val="20"/>
          <w:lang w:eastAsia="es-ES"/>
        </w:rPr>
        <w:tab/>
      </w:r>
      <w:r>
        <w:rPr>
          <w:rFonts w:ascii="Montserrat Medium" w:eastAsia="Times New Roman" w:hAnsi="Montserrat Medium" w:cs="Tahoma"/>
          <w:sz w:val="20"/>
          <w:szCs w:val="20"/>
          <w:lang w:eastAsia="es-ES"/>
        </w:rPr>
        <w:tab/>
      </w:r>
      <w:r>
        <w:rPr>
          <w:rFonts w:ascii="Montserrat Medium" w:eastAsia="Times New Roman" w:hAnsi="Montserrat Medium" w:cs="Tahoma"/>
          <w:sz w:val="20"/>
          <w:szCs w:val="20"/>
          <w:lang w:eastAsia="es-ES"/>
        </w:rPr>
        <w:tab/>
      </w:r>
    </w:p>
    <w:p w:rsidR="00C86644" w:rsidRPr="00C86644" w:rsidRDefault="00C86644" w:rsidP="00C86644">
      <w:pPr>
        <w:spacing w:after="0" w:line="240" w:lineRule="auto"/>
        <w:ind w:left="1985" w:hanging="425"/>
        <w:contextualSpacing/>
        <w:jc w:val="both"/>
        <w:rPr>
          <w:rFonts w:ascii="Montserrat Medium" w:eastAsia="Times New Roman" w:hAnsi="Montserrat Medium" w:cs="Tahoma"/>
          <w:sz w:val="20"/>
          <w:szCs w:val="20"/>
          <w:lang w:eastAsia="es-ES"/>
        </w:rPr>
      </w:pPr>
      <w:r w:rsidRPr="00C86644">
        <w:rPr>
          <w:rFonts w:ascii="Montserrat Medium" w:eastAsia="Times New Roman" w:hAnsi="Montserrat Medium" w:cs="Tahoma"/>
          <w:sz w:val="20"/>
          <w:szCs w:val="20"/>
          <w:lang w:eastAsia="es-ES"/>
        </w:rPr>
        <w:t>A)</w:t>
      </w:r>
      <w:r w:rsidRPr="00C86644">
        <w:rPr>
          <w:rFonts w:ascii="Montserrat Medium" w:eastAsia="Times New Roman" w:hAnsi="Montserrat Medium" w:cs="Tahoma"/>
          <w:sz w:val="20"/>
          <w:szCs w:val="20"/>
          <w:lang w:eastAsia="es-ES"/>
        </w:rPr>
        <w:tab/>
        <w:t>Cuando “el proveedor” no entregue los bienes que le hayan sido requeridos, dentro del plazo señalado, o en el programa establecido en la solicitud, considerándose este plazo como entrega oportuna, y un máximo de cuatro días con atraso;</w:t>
      </w:r>
    </w:p>
    <w:p w:rsidR="00C86644" w:rsidRPr="00C86644" w:rsidRDefault="00C86644" w:rsidP="00C86644">
      <w:pPr>
        <w:spacing w:after="0" w:line="240" w:lineRule="auto"/>
        <w:ind w:left="-567"/>
        <w:contextualSpacing/>
        <w:jc w:val="both"/>
        <w:rPr>
          <w:rFonts w:ascii="Montserrat Medium" w:eastAsia="Times New Roman" w:hAnsi="Montserrat Medium" w:cs="Tahoma"/>
          <w:sz w:val="20"/>
          <w:szCs w:val="20"/>
          <w:lang w:eastAsia="es-ES"/>
        </w:rPr>
      </w:pPr>
    </w:p>
    <w:p w:rsidR="00C86644" w:rsidRPr="00C86644" w:rsidRDefault="00C86644" w:rsidP="00C86644">
      <w:pPr>
        <w:spacing w:after="0" w:line="240" w:lineRule="auto"/>
        <w:ind w:left="1985" w:hanging="425"/>
        <w:contextualSpacing/>
        <w:jc w:val="both"/>
        <w:rPr>
          <w:rFonts w:ascii="Montserrat Medium" w:eastAsia="Times New Roman" w:hAnsi="Montserrat Medium" w:cs="Tahoma"/>
          <w:sz w:val="20"/>
          <w:szCs w:val="20"/>
          <w:lang w:eastAsia="es-ES"/>
        </w:rPr>
      </w:pPr>
      <w:r w:rsidRPr="00C86644">
        <w:rPr>
          <w:rFonts w:ascii="Montserrat Medium" w:eastAsia="Times New Roman" w:hAnsi="Montserrat Medium" w:cs="Tahoma"/>
          <w:sz w:val="20"/>
          <w:szCs w:val="20"/>
          <w:lang w:eastAsia="es-ES"/>
        </w:rPr>
        <w:t>B)</w:t>
      </w:r>
      <w:r w:rsidRPr="00C86644">
        <w:rPr>
          <w:rFonts w:ascii="Montserrat Medium" w:eastAsia="Times New Roman" w:hAnsi="Montserrat Medium" w:cs="Tahoma"/>
          <w:sz w:val="20"/>
          <w:szCs w:val="20"/>
          <w:lang w:eastAsia="es-ES"/>
        </w:rPr>
        <w:tab/>
        <w:t>Cuando “el proveedor” no reponga dentro del plazo señalado en el segundo párrafo de la cláusula quinta del presente contrato, los bienes que “el instituto” haya solicitado para su canje la pena convencional por atraso se calculará por cada día de incumplimiento, de acuerdo con el porcentaje de penalización establecido, aplicado al valor de los bienes entregados con atraso, y de manera proporcional al importe de la garantía de cumplimiento que corresponda a la orden de reposición o concepto. La suma de las penas convencionales no deberá exceder el importe de dicha garantía.</w:t>
      </w:r>
    </w:p>
    <w:p w:rsidR="00C86644" w:rsidRPr="00C86644" w:rsidRDefault="00C86644" w:rsidP="00C86644">
      <w:pPr>
        <w:spacing w:after="0" w:line="240" w:lineRule="auto"/>
        <w:ind w:left="-567"/>
        <w:contextualSpacing/>
        <w:jc w:val="both"/>
        <w:rPr>
          <w:rFonts w:ascii="Montserrat Medium" w:eastAsia="Times New Roman" w:hAnsi="Montserrat Medium" w:cs="Tahoma"/>
          <w:sz w:val="20"/>
          <w:szCs w:val="20"/>
          <w:lang w:eastAsia="es-ES"/>
        </w:rPr>
      </w:pPr>
    </w:p>
    <w:p w:rsidR="00C86644" w:rsidRPr="00C86644" w:rsidRDefault="00C86644" w:rsidP="00C86644">
      <w:pPr>
        <w:spacing w:after="0" w:line="240" w:lineRule="auto"/>
        <w:ind w:left="1416"/>
        <w:contextualSpacing/>
        <w:jc w:val="both"/>
        <w:rPr>
          <w:rFonts w:ascii="Montserrat Medium" w:eastAsia="Times New Roman" w:hAnsi="Montserrat Medium" w:cs="Tahoma"/>
          <w:sz w:val="20"/>
          <w:szCs w:val="20"/>
          <w:lang w:eastAsia="es-ES"/>
        </w:rPr>
      </w:pPr>
      <w:r w:rsidRPr="00C86644">
        <w:rPr>
          <w:rFonts w:ascii="Montserrat Medium" w:eastAsia="Times New Roman" w:hAnsi="Montserrat Medium" w:cs="Tahoma"/>
          <w:sz w:val="20"/>
          <w:szCs w:val="20"/>
          <w:lang w:eastAsia="es-ES"/>
        </w:rPr>
        <w:t>El atraso en la entrega del informe conforme al anexo 3 (tres) se sujetara a lo que se establece en la cláusula décima cuarta, “se aplicará una pena convencional por cada día de atraso en la entrega del informe por el equivalente al 2.5%, sobre el valor total de lo incumplido, sin incluir el I.V.A.</w:t>
      </w:r>
    </w:p>
    <w:p w:rsidR="00C86644" w:rsidRPr="00C86644" w:rsidRDefault="00C86644" w:rsidP="00C86644">
      <w:pPr>
        <w:spacing w:after="0" w:line="240" w:lineRule="auto"/>
        <w:ind w:left="1416"/>
        <w:contextualSpacing/>
        <w:jc w:val="both"/>
        <w:rPr>
          <w:rFonts w:ascii="Montserrat Medium" w:eastAsia="Times New Roman" w:hAnsi="Montserrat Medium" w:cs="Tahoma"/>
          <w:sz w:val="20"/>
          <w:szCs w:val="20"/>
          <w:lang w:eastAsia="es-ES"/>
        </w:rPr>
      </w:pPr>
    </w:p>
    <w:p w:rsidR="009022E5" w:rsidRDefault="00C86644" w:rsidP="00C86644">
      <w:pPr>
        <w:spacing w:after="0" w:line="240" w:lineRule="auto"/>
        <w:ind w:left="1416"/>
        <w:contextualSpacing/>
        <w:jc w:val="both"/>
        <w:rPr>
          <w:rFonts w:ascii="Montserrat Medium" w:eastAsia="Times New Roman" w:hAnsi="Montserrat Medium" w:cs="Tahoma"/>
          <w:sz w:val="20"/>
          <w:szCs w:val="20"/>
          <w:lang w:eastAsia="es-ES"/>
        </w:rPr>
      </w:pPr>
      <w:r w:rsidRPr="00C86644">
        <w:rPr>
          <w:rFonts w:ascii="Montserrat Medium" w:eastAsia="Times New Roman" w:hAnsi="Montserrat Medium" w:cs="Tahoma"/>
          <w:sz w:val="20"/>
          <w:szCs w:val="20"/>
          <w:lang w:eastAsia="es-ES"/>
        </w:rPr>
        <w:t>“El proveedor” a su vez, autoriza a “el Instituto” a descontar las cantidades que resulten de aplicar la pena convencional, sobre los pagos que deberá cubrir a “el Proveedor”. Conforme a lo previsto en el último párrafo del artículo 96, del reglamento de la ley de adquisiciones, arrendamientos y servicios del sector público, no se aceptará la estipulación de penas convencionales, a cargo de “el Instituto”.</w:t>
      </w:r>
    </w:p>
    <w:p w:rsidR="00C86644" w:rsidRDefault="00C86644" w:rsidP="009022E5">
      <w:pPr>
        <w:spacing w:after="0" w:line="240" w:lineRule="auto"/>
        <w:ind w:left="-567"/>
        <w:contextualSpacing/>
        <w:jc w:val="both"/>
        <w:rPr>
          <w:rFonts w:ascii="Montserrat Medium" w:eastAsia="Times New Roman" w:hAnsi="Montserrat Medium" w:cs="Tahoma"/>
          <w:sz w:val="20"/>
          <w:szCs w:val="20"/>
          <w:lang w:eastAsia="es-ES"/>
        </w:rPr>
      </w:pPr>
    </w:p>
    <w:p w:rsidR="007E5809" w:rsidRPr="00445349" w:rsidRDefault="007E5809" w:rsidP="0025429C">
      <w:pPr>
        <w:spacing w:after="0" w:line="240" w:lineRule="auto"/>
        <w:ind w:right="49"/>
        <w:jc w:val="both"/>
        <w:rPr>
          <w:rFonts w:ascii="Montserrat" w:hAnsi="Montserrat" w:cs="Arial"/>
          <w:sz w:val="20"/>
          <w:szCs w:val="20"/>
          <w:lang w:val="es-ES"/>
        </w:rPr>
      </w:pPr>
    </w:p>
    <w:p w:rsidR="00FD25CC" w:rsidRDefault="00FD25CC" w:rsidP="00CB49B9">
      <w:pPr>
        <w:pStyle w:val="Ttulo2"/>
        <w:numPr>
          <w:ilvl w:val="1"/>
          <w:numId w:val="59"/>
        </w:numPr>
        <w:spacing w:before="0" w:after="0"/>
        <w:ind w:left="284" w:right="49" w:firstLine="284"/>
        <w:rPr>
          <w:rFonts w:ascii="Montserrat" w:hAnsi="Montserrat" w:cs="Arial"/>
          <w:i w:val="0"/>
          <w:sz w:val="20"/>
          <w:lang w:val="es-ES_tradnl"/>
        </w:rPr>
      </w:pPr>
      <w:bookmarkStart w:id="77" w:name="_Toc224029276"/>
      <w:r w:rsidRPr="00445349">
        <w:rPr>
          <w:rFonts w:ascii="Montserrat" w:hAnsi="Montserrat" w:cs="Arial"/>
          <w:i w:val="0"/>
          <w:sz w:val="20"/>
          <w:lang w:val="es-ES_tradnl"/>
        </w:rPr>
        <w:lastRenderedPageBreak/>
        <w:t>Deductivas/Deducciones.</w:t>
      </w:r>
      <w:bookmarkEnd w:id="77"/>
    </w:p>
    <w:p w:rsidR="001E1BB8" w:rsidRPr="001E1BB8" w:rsidRDefault="001E1BB8" w:rsidP="0025429C">
      <w:pPr>
        <w:spacing w:after="0" w:line="240" w:lineRule="auto"/>
        <w:rPr>
          <w:lang w:val="es-ES_tradnl" w:eastAsia="ar-SA"/>
        </w:rPr>
      </w:pPr>
      <w:r>
        <w:rPr>
          <w:lang w:val="es-ES_tradnl" w:eastAsia="ar-SA"/>
        </w:rPr>
        <w:t>.</w:t>
      </w:r>
    </w:p>
    <w:p w:rsidR="00FD25CC" w:rsidRDefault="00FD25CC" w:rsidP="0025429C">
      <w:pPr>
        <w:autoSpaceDE w:val="0"/>
        <w:autoSpaceDN w:val="0"/>
        <w:adjustRightInd w:val="0"/>
        <w:spacing w:after="0" w:line="240" w:lineRule="auto"/>
        <w:ind w:left="709"/>
        <w:jc w:val="both"/>
        <w:rPr>
          <w:rFonts w:ascii="Montserrat Medium" w:eastAsia="Times New Roman" w:hAnsi="Montserrat Medium" w:cs="Tahoma"/>
          <w:sz w:val="20"/>
          <w:szCs w:val="20"/>
          <w:lang w:val="es-ES" w:eastAsia="es-ES"/>
        </w:rPr>
      </w:pPr>
      <w:r w:rsidRPr="004061BC">
        <w:rPr>
          <w:rFonts w:ascii="Montserrat Medium" w:eastAsia="Times New Roman" w:hAnsi="Montserrat Medium" w:cs="Tahoma"/>
          <w:sz w:val="20"/>
          <w:szCs w:val="20"/>
          <w:lang w:val="es-ES" w:eastAsia="es-ES"/>
        </w:rPr>
        <w:t xml:space="preserve">Las Deducciones se aplicarán de acuerdo a lo </w:t>
      </w:r>
      <w:r w:rsidR="001E1BB8">
        <w:rPr>
          <w:rFonts w:ascii="Montserrat Medium" w:eastAsia="Times New Roman" w:hAnsi="Montserrat Medium" w:cs="Tahoma"/>
          <w:sz w:val="20"/>
          <w:szCs w:val="20"/>
          <w:lang w:val="es-ES" w:eastAsia="es-ES"/>
        </w:rPr>
        <w:t>Previsto en los Artículo</w:t>
      </w:r>
      <w:r w:rsidR="006B08B4">
        <w:rPr>
          <w:rFonts w:ascii="Montserrat Medium" w:eastAsia="Times New Roman" w:hAnsi="Montserrat Medium" w:cs="Tahoma"/>
          <w:sz w:val="20"/>
          <w:szCs w:val="20"/>
          <w:lang w:val="es-ES" w:eastAsia="es-ES"/>
        </w:rPr>
        <w:t xml:space="preserve">s 75 y </w:t>
      </w:r>
      <w:r w:rsidR="001E1BB8">
        <w:rPr>
          <w:rFonts w:ascii="Montserrat Medium" w:eastAsia="Times New Roman" w:hAnsi="Montserrat Medium" w:cs="Tahoma"/>
          <w:sz w:val="20"/>
          <w:szCs w:val="20"/>
          <w:lang w:val="es-ES" w:eastAsia="es-ES"/>
        </w:rPr>
        <w:t>76</w:t>
      </w:r>
      <w:r w:rsidRPr="004061BC">
        <w:rPr>
          <w:rFonts w:ascii="Montserrat Medium" w:eastAsia="Times New Roman" w:hAnsi="Montserrat Medium" w:cs="Tahoma"/>
          <w:sz w:val="20"/>
          <w:szCs w:val="20"/>
          <w:lang w:val="es-ES" w:eastAsia="es-ES"/>
        </w:rPr>
        <w:t xml:space="preserve"> de La Ley de Adquisiciones, Arrendamientos y Servicios del Sector Público y </w:t>
      </w:r>
      <w:r w:rsidR="00E35AD3">
        <w:rPr>
          <w:rFonts w:ascii="Montserrat Medium" w:eastAsia="Times New Roman" w:hAnsi="Montserrat Medium" w:cs="Tahoma"/>
          <w:sz w:val="20"/>
          <w:szCs w:val="20"/>
          <w:lang w:val="es-ES" w:eastAsia="es-ES"/>
        </w:rPr>
        <w:t>143</w:t>
      </w:r>
      <w:r w:rsidRPr="004061BC">
        <w:rPr>
          <w:rFonts w:ascii="Montserrat Medium" w:eastAsia="Times New Roman" w:hAnsi="Montserrat Medium" w:cs="Tahoma"/>
          <w:sz w:val="20"/>
          <w:szCs w:val="20"/>
          <w:lang w:val="es-ES" w:eastAsia="es-ES"/>
        </w:rPr>
        <w:t xml:space="preserve"> de su Reglamento, por cualquier incumplimiento parcial o deficiente en que incurra el licitante adjudicado, respecto a los conceptos que integran los servicios, conforme a lo siguiente:</w:t>
      </w:r>
    </w:p>
    <w:p w:rsidR="00B35B41" w:rsidRPr="001B610D" w:rsidRDefault="00B35B41" w:rsidP="0025429C">
      <w:pPr>
        <w:autoSpaceDE w:val="0"/>
        <w:autoSpaceDN w:val="0"/>
        <w:adjustRightInd w:val="0"/>
        <w:spacing w:after="0" w:line="240" w:lineRule="auto"/>
        <w:ind w:left="709"/>
        <w:jc w:val="both"/>
        <w:rPr>
          <w:rFonts w:ascii="Montserrat Medium" w:eastAsia="Times New Roman" w:hAnsi="Montserrat Medium" w:cs="Tahoma"/>
          <w:sz w:val="20"/>
          <w:szCs w:val="20"/>
          <w:lang w:val="es-ES" w:eastAsia="es-ES"/>
        </w:rPr>
      </w:pPr>
    </w:p>
    <w:p w:rsidR="00EF4965" w:rsidRPr="00EF4965" w:rsidRDefault="00EF4965" w:rsidP="00EF4965">
      <w:pPr>
        <w:spacing w:after="0" w:line="240" w:lineRule="auto"/>
        <w:ind w:left="708" w:right="-376"/>
        <w:jc w:val="both"/>
        <w:rPr>
          <w:rFonts w:ascii="Montserrat Medium" w:eastAsia="Times New Roman" w:hAnsi="Montserrat Medium" w:cs="Tahoma"/>
          <w:sz w:val="20"/>
          <w:szCs w:val="20"/>
          <w:lang w:val="es-ES" w:eastAsia="es-ES"/>
        </w:rPr>
      </w:pPr>
      <w:r w:rsidRPr="00EF4965">
        <w:rPr>
          <w:rFonts w:ascii="Montserrat Medium" w:eastAsia="Times New Roman" w:hAnsi="Montserrat Medium" w:cs="Tahoma"/>
          <w:sz w:val="20"/>
          <w:szCs w:val="20"/>
          <w:lang w:val="es-ES" w:eastAsia="es-ES"/>
        </w:rPr>
        <w:t>Dichas deductivas serán determinadas en función de los bienes o servicios no entregados o prestados inoportunamente y deberán ser calculadas de acuerdo a lo establecido en los artículos 53, 53 bis de la ley citada, 86, 95, 96 y 97 de su reglamento y 4.3.3 del Manual Administrativo de Aplicación General en Materia de Adquisiciones, Arrendamientos y Servicios del Sector Público.</w:t>
      </w:r>
    </w:p>
    <w:p w:rsidR="00EF4965" w:rsidRPr="00EF4965" w:rsidRDefault="00EF4965" w:rsidP="00EF4965">
      <w:pPr>
        <w:spacing w:after="0" w:line="240" w:lineRule="auto"/>
        <w:ind w:left="708" w:right="-376"/>
        <w:jc w:val="both"/>
        <w:rPr>
          <w:rFonts w:ascii="Montserrat Medium" w:eastAsia="Times New Roman" w:hAnsi="Montserrat Medium" w:cs="Tahoma"/>
          <w:sz w:val="20"/>
          <w:szCs w:val="20"/>
          <w:lang w:val="es-ES" w:eastAsia="es-ES"/>
        </w:rPr>
      </w:pPr>
    </w:p>
    <w:p w:rsidR="00EF4965" w:rsidRPr="00EF4965" w:rsidRDefault="00EF4965" w:rsidP="00EF4965">
      <w:pPr>
        <w:spacing w:after="0" w:line="240" w:lineRule="auto"/>
        <w:ind w:left="708" w:right="-376"/>
        <w:jc w:val="both"/>
        <w:rPr>
          <w:rFonts w:ascii="Montserrat Medium" w:eastAsia="Times New Roman" w:hAnsi="Montserrat Medium" w:cs="Tahoma"/>
          <w:sz w:val="20"/>
          <w:szCs w:val="20"/>
          <w:lang w:val="es-ES" w:eastAsia="es-ES"/>
        </w:rPr>
      </w:pPr>
      <w:r w:rsidRPr="00EF4965">
        <w:rPr>
          <w:rFonts w:ascii="Montserrat Medium" w:eastAsia="Times New Roman" w:hAnsi="Montserrat Medium" w:cs="Tahoma"/>
          <w:sz w:val="20"/>
          <w:szCs w:val="20"/>
          <w:lang w:val="es-ES" w:eastAsia="es-ES"/>
        </w:rPr>
        <w:t>Para lo anterior las condiciones serán que las deductivas:</w:t>
      </w:r>
    </w:p>
    <w:p w:rsidR="00EF4965" w:rsidRPr="00EF4965" w:rsidRDefault="00EF4965" w:rsidP="00EF4965">
      <w:pPr>
        <w:spacing w:after="0" w:line="240" w:lineRule="auto"/>
        <w:ind w:left="708" w:right="-376"/>
        <w:jc w:val="both"/>
        <w:rPr>
          <w:rFonts w:ascii="Montserrat Medium" w:eastAsia="Times New Roman" w:hAnsi="Montserrat Medium" w:cs="Tahoma"/>
          <w:sz w:val="20"/>
          <w:szCs w:val="20"/>
          <w:lang w:val="es-ES" w:eastAsia="es-ES"/>
        </w:rPr>
      </w:pPr>
    </w:p>
    <w:p w:rsidR="00EF4965" w:rsidRPr="00EF4965" w:rsidRDefault="00EF4965" w:rsidP="00EF4965">
      <w:pPr>
        <w:numPr>
          <w:ilvl w:val="0"/>
          <w:numId w:val="69"/>
        </w:numPr>
        <w:spacing w:after="0" w:line="240" w:lineRule="auto"/>
        <w:ind w:left="1133" w:right="-376" w:hanging="425"/>
        <w:contextualSpacing/>
        <w:jc w:val="both"/>
        <w:rPr>
          <w:rFonts w:ascii="Montserrat Medium" w:eastAsia="Times New Roman" w:hAnsi="Montserrat Medium" w:cs="Tahoma"/>
          <w:sz w:val="20"/>
          <w:szCs w:val="20"/>
          <w:lang w:val="es-ES" w:eastAsia="es-ES"/>
        </w:rPr>
      </w:pPr>
      <w:r w:rsidRPr="00EF4965">
        <w:rPr>
          <w:rFonts w:ascii="Montserrat Medium" w:eastAsia="Times New Roman" w:hAnsi="Montserrat Medium" w:cs="Tahoma"/>
          <w:sz w:val="20"/>
          <w:szCs w:val="20"/>
          <w:lang w:val="es-ES" w:eastAsia="es-ES"/>
        </w:rPr>
        <w:t>No excederán del monto de la garantía de cumplimiento del contrato, el cual de conformidad con las políticas, bases y lineamientos en materia de adquisiciones, arrendamientos y servicios del sector público de “el Instituto” en el numeral número 82, establece que el límite será hasta del 10% del monto total o máximo de este.</w:t>
      </w:r>
    </w:p>
    <w:p w:rsidR="00EF4965" w:rsidRPr="00EF4965" w:rsidRDefault="00EF4965" w:rsidP="00EF4965">
      <w:pPr>
        <w:numPr>
          <w:ilvl w:val="0"/>
          <w:numId w:val="69"/>
        </w:numPr>
        <w:spacing w:after="0" w:line="240" w:lineRule="auto"/>
        <w:ind w:left="1133" w:right="-376" w:hanging="425"/>
        <w:contextualSpacing/>
        <w:jc w:val="both"/>
        <w:rPr>
          <w:rFonts w:ascii="Montserrat Medium" w:eastAsia="Times New Roman" w:hAnsi="Montserrat Medium" w:cs="Tahoma"/>
          <w:sz w:val="20"/>
          <w:szCs w:val="20"/>
          <w:lang w:val="es-ES" w:eastAsia="es-ES"/>
        </w:rPr>
      </w:pPr>
      <w:r w:rsidRPr="00EF4965">
        <w:rPr>
          <w:rFonts w:ascii="Montserrat Medium" w:eastAsia="Times New Roman" w:hAnsi="Montserrat Medium" w:cs="Tahoma"/>
          <w:sz w:val="20"/>
          <w:szCs w:val="20"/>
          <w:lang w:val="es-ES" w:eastAsia="es-ES"/>
        </w:rPr>
        <w:t>Si “el instituto” hizo uso de los bienes con problemas de calidad, de acuerdo a los dictámenes emitidos por la coordinación de control técnico de insumos, “el instituto” podrá aplicar deductivas al pago de los bienes, hasta por el 10% de su importe.</w:t>
      </w:r>
    </w:p>
    <w:p w:rsidR="00EF4965" w:rsidRPr="00EF4965" w:rsidRDefault="00EF4965" w:rsidP="00EF4965">
      <w:pPr>
        <w:numPr>
          <w:ilvl w:val="0"/>
          <w:numId w:val="69"/>
        </w:numPr>
        <w:spacing w:after="0" w:line="240" w:lineRule="auto"/>
        <w:ind w:left="1133" w:right="-376" w:hanging="425"/>
        <w:contextualSpacing/>
        <w:jc w:val="both"/>
        <w:rPr>
          <w:rFonts w:ascii="Montserrat Medium" w:eastAsia="Times New Roman" w:hAnsi="Montserrat Medium" w:cs="Tahoma"/>
          <w:sz w:val="20"/>
          <w:szCs w:val="20"/>
          <w:lang w:val="es-ES" w:eastAsia="es-ES"/>
        </w:rPr>
      </w:pPr>
      <w:r w:rsidRPr="00EF4965">
        <w:rPr>
          <w:rFonts w:ascii="Montserrat Medium" w:eastAsia="Times New Roman" w:hAnsi="Montserrat Medium" w:cs="Tahoma"/>
          <w:sz w:val="20"/>
          <w:szCs w:val="20"/>
          <w:lang w:val="es-ES" w:eastAsia="es-ES"/>
        </w:rPr>
        <w:t>Se deberán determinar en función de los bienes o servicios no entregados o prestados inoportunamente.</w:t>
      </w:r>
    </w:p>
    <w:p w:rsidR="00EF4965" w:rsidRPr="00EF4965" w:rsidRDefault="00EF4965" w:rsidP="00EF4965">
      <w:pPr>
        <w:numPr>
          <w:ilvl w:val="0"/>
          <w:numId w:val="69"/>
        </w:numPr>
        <w:spacing w:after="0" w:line="240" w:lineRule="auto"/>
        <w:ind w:left="1133" w:right="-376" w:hanging="425"/>
        <w:contextualSpacing/>
        <w:jc w:val="both"/>
        <w:rPr>
          <w:rFonts w:ascii="Montserrat Medium" w:eastAsia="Times New Roman" w:hAnsi="Montserrat Medium" w:cs="Tahoma"/>
          <w:sz w:val="20"/>
          <w:szCs w:val="20"/>
          <w:lang w:val="es-ES" w:eastAsia="es-ES"/>
        </w:rPr>
      </w:pPr>
      <w:r w:rsidRPr="00EF4965">
        <w:rPr>
          <w:rFonts w:ascii="Montserrat Medium" w:eastAsia="Times New Roman" w:hAnsi="Montserrat Medium" w:cs="Tahoma"/>
          <w:sz w:val="20"/>
          <w:szCs w:val="20"/>
          <w:lang w:val="es-ES" w:eastAsia="es-ES"/>
        </w:rPr>
        <w:t>En operaciones en que se pactare ajuste de precio, la penalización se calculara sobre el precio ajustado.</w:t>
      </w:r>
    </w:p>
    <w:p w:rsidR="00EF4965" w:rsidRPr="00EF4965" w:rsidRDefault="00EF4965" w:rsidP="00EF4965">
      <w:pPr>
        <w:numPr>
          <w:ilvl w:val="0"/>
          <w:numId w:val="69"/>
        </w:numPr>
        <w:spacing w:after="0" w:line="240" w:lineRule="auto"/>
        <w:ind w:left="1133" w:right="-376" w:hanging="425"/>
        <w:contextualSpacing/>
        <w:jc w:val="both"/>
        <w:rPr>
          <w:rFonts w:ascii="Montserrat Medium" w:eastAsia="Times New Roman" w:hAnsi="Montserrat Medium" w:cs="Tahoma"/>
          <w:sz w:val="20"/>
          <w:szCs w:val="20"/>
          <w:lang w:val="es-ES" w:eastAsia="es-ES"/>
        </w:rPr>
      </w:pPr>
      <w:r w:rsidRPr="00EF4965">
        <w:rPr>
          <w:rFonts w:ascii="Montserrat Medium" w:eastAsia="Times New Roman" w:hAnsi="Montserrat Medium" w:cs="Tahoma"/>
          <w:sz w:val="20"/>
          <w:szCs w:val="20"/>
          <w:lang w:val="es-ES" w:eastAsia="es-ES"/>
        </w:rPr>
        <w:t>Dichas deducciones deberán calcularse hasta la fecha en que materialmente se cumpla la obligación y sin que cada concepto de deducciones exceda a la parte proporcional de la garantía de cumplimiento que le corresponda del monto total del contrato.</w:t>
      </w:r>
    </w:p>
    <w:p w:rsidR="00EF4965" w:rsidRDefault="00EF4965" w:rsidP="00EF4965">
      <w:pPr>
        <w:numPr>
          <w:ilvl w:val="0"/>
          <w:numId w:val="69"/>
        </w:numPr>
        <w:spacing w:after="0" w:line="240" w:lineRule="auto"/>
        <w:ind w:left="1133" w:right="-376" w:hanging="425"/>
        <w:contextualSpacing/>
        <w:jc w:val="both"/>
        <w:rPr>
          <w:rFonts w:ascii="Montserrat Medium" w:eastAsia="Times New Roman" w:hAnsi="Montserrat Medium" w:cs="Tahoma"/>
          <w:sz w:val="20"/>
          <w:szCs w:val="20"/>
          <w:lang w:val="es-ES" w:eastAsia="es-ES"/>
        </w:rPr>
      </w:pPr>
      <w:r w:rsidRPr="00EF4965">
        <w:rPr>
          <w:rFonts w:ascii="Montserrat Medium" w:eastAsia="Times New Roman" w:hAnsi="Montserrat Medium" w:cs="Tahoma"/>
          <w:sz w:val="20"/>
          <w:szCs w:val="20"/>
          <w:lang w:val="es-ES" w:eastAsia="es-ES"/>
        </w:rPr>
        <w:t>Los montos a deducir se deberán aplicar en la factura que “el proveedor” presente para su cobro, inmediatamente después de que el área requirente tenga cuantificada la deducción correspondiente.</w:t>
      </w:r>
    </w:p>
    <w:p w:rsidR="00EF4965" w:rsidRDefault="00EF4965" w:rsidP="00C86644">
      <w:pPr>
        <w:numPr>
          <w:ilvl w:val="0"/>
          <w:numId w:val="69"/>
        </w:numPr>
        <w:spacing w:after="0" w:line="240" w:lineRule="auto"/>
        <w:ind w:left="1133" w:right="-376" w:hanging="425"/>
        <w:contextualSpacing/>
        <w:jc w:val="both"/>
        <w:rPr>
          <w:rFonts w:ascii="Montserrat Medium" w:eastAsia="Times New Roman" w:hAnsi="Montserrat Medium" w:cs="Tahoma"/>
          <w:sz w:val="20"/>
          <w:szCs w:val="20"/>
          <w:lang w:val="es-ES" w:eastAsia="es-ES"/>
        </w:rPr>
      </w:pPr>
      <w:r w:rsidRPr="00EF4965">
        <w:rPr>
          <w:rFonts w:ascii="Montserrat Medium" w:eastAsia="Times New Roman" w:hAnsi="Montserrat Medium" w:cs="Tahoma"/>
          <w:sz w:val="20"/>
          <w:szCs w:val="20"/>
          <w:lang w:val="es-ES" w:eastAsia="es-ES"/>
        </w:rPr>
        <w:t>“El proveedor” cubrirá las cuotas compensatorias a que, pudiere estar sujeta la importación de bienes objeto de un contrato, y en estos casos no procederán incrementos a los precios pactados, ni a cualquier otra modificación al contrato.</w:t>
      </w:r>
    </w:p>
    <w:p w:rsidR="00EF4965" w:rsidRPr="00EF4965" w:rsidRDefault="00EF4965" w:rsidP="00C86644">
      <w:pPr>
        <w:numPr>
          <w:ilvl w:val="0"/>
          <w:numId w:val="69"/>
        </w:numPr>
        <w:spacing w:after="0" w:line="240" w:lineRule="auto"/>
        <w:ind w:left="1133" w:right="-376" w:hanging="425"/>
        <w:contextualSpacing/>
        <w:jc w:val="both"/>
        <w:rPr>
          <w:rFonts w:ascii="Montserrat Medium" w:eastAsia="Times New Roman" w:hAnsi="Montserrat Medium" w:cs="Tahoma"/>
          <w:sz w:val="20"/>
          <w:szCs w:val="20"/>
          <w:lang w:val="es-ES" w:eastAsia="es-ES"/>
        </w:rPr>
      </w:pPr>
      <w:r w:rsidRPr="00EF4965">
        <w:rPr>
          <w:rFonts w:ascii="Montserrat Medium" w:eastAsia="Times New Roman" w:hAnsi="Montserrat Medium" w:cs="Tahoma"/>
          <w:sz w:val="20"/>
          <w:szCs w:val="20"/>
          <w:lang w:val="es-ES" w:eastAsia="es-ES"/>
        </w:rPr>
        <w:t>El límite de incumplimientos a partir del cual podrán cancelar total o parcialmente las partidas o conceptos no entregados, o bien rescindir el contrato en los términos del artículo 100 del reglamento de la ley de adquisiciones, arrendamiento si servicios del sector público es el 10% (diez por ciento)</w:t>
      </w:r>
    </w:p>
    <w:p w:rsidR="00B35B41" w:rsidRDefault="00B35B41" w:rsidP="00B35B41">
      <w:pPr>
        <w:suppressAutoHyphens/>
        <w:spacing w:after="0" w:line="240" w:lineRule="auto"/>
        <w:ind w:right="74"/>
        <w:jc w:val="both"/>
        <w:rPr>
          <w:rFonts w:ascii="Montserrat Medium" w:eastAsia="Times New Roman" w:hAnsi="Montserrat Medium" w:cs="Tahoma"/>
          <w:sz w:val="20"/>
          <w:szCs w:val="20"/>
          <w:lang w:val="es-ES" w:eastAsia="es-ES"/>
        </w:rPr>
      </w:pPr>
    </w:p>
    <w:p w:rsidR="00BA0210" w:rsidRPr="00A60417" w:rsidRDefault="00BA0210" w:rsidP="00B35B41">
      <w:pPr>
        <w:suppressAutoHyphens/>
        <w:spacing w:after="0" w:line="240" w:lineRule="auto"/>
        <w:ind w:right="74"/>
        <w:jc w:val="both"/>
        <w:rPr>
          <w:rFonts w:ascii="Montserrat Medium" w:eastAsia="Times New Roman" w:hAnsi="Montserrat Medium" w:cs="Tahoma"/>
          <w:sz w:val="20"/>
          <w:szCs w:val="20"/>
          <w:lang w:val="es-ES" w:eastAsia="es-ES"/>
        </w:rPr>
      </w:pPr>
    </w:p>
    <w:p w:rsidR="00FD25CC" w:rsidRPr="00445349" w:rsidRDefault="00FD25CC" w:rsidP="00443227">
      <w:pPr>
        <w:pStyle w:val="Ttulo1"/>
        <w:numPr>
          <w:ilvl w:val="0"/>
          <w:numId w:val="45"/>
        </w:numPr>
        <w:spacing w:before="0" w:after="0"/>
        <w:ind w:left="284" w:right="49" w:hanging="284"/>
        <w:jc w:val="both"/>
        <w:rPr>
          <w:rFonts w:ascii="Montserrat" w:hAnsi="Montserrat" w:cs="Arial"/>
          <w:sz w:val="20"/>
          <w:szCs w:val="20"/>
          <w:lang w:val="es-ES_tradnl"/>
        </w:rPr>
      </w:pPr>
      <w:bookmarkStart w:id="78" w:name="_Toc367205763"/>
      <w:bookmarkStart w:id="79" w:name="_Toc224029277"/>
      <w:bookmarkEnd w:id="57"/>
      <w:r w:rsidRPr="00445349">
        <w:rPr>
          <w:rFonts w:ascii="Montserrat" w:hAnsi="Montserrat" w:cs="Arial"/>
          <w:sz w:val="20"/>
          <w:szCs w:val="20"/>
          <w:lang w:val="es-ES_tradnl"/>
        </w:rPr>
        <w:lastRenderedPageBreak/>
        <w:t>FORMA Y TÉRMINOS QUE REGIRÁN LOS DIVERSOS ACTOS</w:t>
      </w:r>
      <w:bookmarkEnd w:id="78"/>
      <w:r w:rsidRPr="00445349">
        <w:rPr>
          <w:rFonts w:ascii="Montserrat" w:hAnsi="Montserrat" w:cs="Arial"/>
          <w:sz w:val="20"/>
          <w:szCs w:val="20"/>
          <w:lang w:val="es-ES_tradnl"/>
        </w:rPr>
        <w:t xml:space="preserve"> DEL PROCEDIMIENTO DE LICITACIÓN PÚBLICA.</w:t>
      </w:r>
      <w:bookmarkEnd w:id="79"/>
    </w:p>
    <w:p w:rsidR="00FD25CC" w:rsidRDefault="00FD25CC" w:rsidP="00B35B41">
      <w:pPr>
        <w:spacing w:after="0" w:line="240" w:lineRule="auto"/>
        <w:ind w:left="284"/>
        <w:rPr>
          <w:rFonts w:ascii="Montserrat" w:hAnsi="Montserrat"/>
          <w:sz w:val="20"/>
          <w:szCs w:val="20"/>
          <w:lang w:val="es-ES_tradnl" w:eastAsia="ar-SA"/>
        </w:rPr>
      </w:pPr>
    </w:p>
    <w:p w:rsidR="00BA0210" w:rsidRPr="00445349" w:rsidRDefault="00BA0210" w:rsidP="00B35B41">
      <w:pPr>
        <w:spacing w:after="0" w:line="240" w:lineRule="auto"/>
        <w:ind w:left="284"/>
        <w:rPr>
          <w:rFonts w:ascii="Montserrat" w:hAnsi="Montserrat"/>
          <w:sz w:val="20"/>
          <w:szCs w:val="20"/>
          <w:lang w:val="es-ES_tradnl" w:eastAsia="ar-SA"/>
        </w:rPr>
      </w:pPr>
    </w:p>
    <w:p w:rsidR="00FD25CC" w:rsidRPr="00445349" w:rsidRDefault="00FD25CC" w:rsidP="00443227">
      <w:pPr>
        <w:pStyle w:val="Ttulo2"/>
        <w:numPr>
          <w:ilvl w:val="1"/>
          <w:numId w:val="31"/>
        </w:numPr>
        <w:spacing w:before="0" w:after="0"/>
        <w:ind w:left="716" w:right="49" w:hanging="148"/>
        <w:rPr>
          <w:rFonts w:ascii="Montserrat" w:hAnsi="Montserrat" w:cs="Arial"/>
          <w:i w:val="0"/>
          <w:sz w:val="20"/>
          <w:lang w:val="es-ES_tradnl"/>
        </w:rPr>
      </w:pPr>
      <w:bookmarkStart w:id="80" w:name="_Toc21612330"/>
      <w:bookmarkStart w:id="81" w:name="_Toc367205764"/>
      <w:bookmarkStart w:id="82" w:name="_Toc224029278"/>
      <w:r w:rsidRPr="00445349">
        <w:rPr>
          <w:rFonts w:ascii="Montserrat" w:hAnsi="Montserrat" w:cs="Arial"/>
          <w:i w:val="0"/>
          <w:sz w:val="20"/>
          <w:lang w:val="es-ES_tradnl"/>
        </w:rPr>
        <w:t>Reducción de Plazos.</w:t>
      </w:r>
      <w:bookmarkEnd w:id="80"/>
      <w:bookmarkEnd w:id="82"/>
      <w:r w:rsidRPr="00445349">
        <w:rPr>
          <w:rFonts w:ascii="Montserrat" w:hAnsi="Montserrat" w:cs="Arial"/>
          <w:i w:val="0"/>
          <w:sz w:val="20"/>
          <w:lang w:val="es-ES_tradnl"/>
        </w:rPr>
        <w:t xml:space="preserve"> </w:t>
      </w:r>
    </w:p>
    <w:p w:rsidR="00FD25CC" w:rsidRPr="00445349" w:rsidRDefault="00FD25CC" w:rsidP="00B35B41">
      <w:pPr>
        <w:spacing w:after="0" w:line="240" w:lineRule="auto"/>
        <w:ind w:left="284"/>
        <w:rPr>
          <w:rFonts w:ascii="Montserrat" w:eastAsia="Times New Roman" w:hAnsi="Montserrat" w:cs="Arial"/>
          <w:sz w:val="20"/>
          <w:szCs w:val="20"/>
          <w:lang w:val="es-ES_tradnl" w:eastAsia="ar-SA"/>
        </w:rPr>
      </w:pPr>
    </w:p>
    <w:p w:rsidR="00FD25CC" w:rsidRDefault="00FD25CC" w:rsidP="00B35B41">
      <w:pPr>
        <w:spacing w:after="0" w:line="240" w:lineRule="auto"/>
        <w:ind w:left="851"/>
        <w:jc w:val="both"/>
        <w:rPr>
          <w:rFonts w:ascii="Montserrat" w:hAnsi="Montserrat" w:cs="Arial"/>
          <w:sz w:val="20"/>
          <w:szCs w:val="20"/>
          <w:lang w:val="es-ES_tradnl"/>
        </w:rPr>
      </w:pPr>
      <w:r w:rsidRPr="00913E27">
        <w:rPr>
          <w:rFonts w:ascii="Montserrat" w:hAnsi="Montserrat" w:cs="Arial"/>
          <w:sz w:val="20"/>
          <w:szCs w:val="20"/>
          <w:lang w:val="es-ES_tradnl"/>
        </w:rPr>
        <w:t xml:space="preserve">Para el presente procedimiento de contratación </w:t>
      </w:r>
      <w:r>
        <w:rPr>
          <w:rFonts w:ascii="Montserrat" w:hAnsi="Montserrat" w:cs="Arial"/>
          <w:b/>
          <w:sz w:val="20"/>
          <w:szCs w:val="20"/>
          <w:lang w:val="es-ES_tradnl"/>
        </w:rPr>
        <w:t>no h</w:t>
      </w:r>
      <w:r w:rsidRPr="00913E27">
        <w:rPr>
          <w:rFonts w:ascii="Montserrat" w:hAnsi="Montserrat" w:cs="Arial"/>
          <w:b/>
          <w:sz w:val="20"/>
          <w:szCs w:val="20"/>
          <w:lang w:val="es-ES_tradnl"/>
        </w:rPr>
        <w:t xml:space="preserve">abrá Reducción de Plazos </w:t>
      </w:r>
      <w:r w:rsidRPr="00913E27">
        <w:rPr>
          <w:rFonts w:ascii="Montserrat" w:hAnsi="Montserrat" w:cs="Arial"/>
          <w:sz w:val="20"/>
          <w:szCs w:val="20"/>
          <w:lang w:val="es-ES_tradnl"/>
        </w:rPr>
        <w:t xml:space="preserve">de acuerdo a lo prevista en el artículo </w:t>
      </w:r>
      <w:r w:rsidR="000B2348">
        <w:rPr>
          <w:rFonts w:ascii="Montserrat" w:hAnsi="Montserrat" w:cs="Arial"/>
          <w:sz w:val="20"/>
          <w:szCs w:val="20"/>
          <w:lang w:val="es-ES_tradnl"/>
        </w:rPr>
        <w:t>42</w:t>
      </w:r>
      <w:r w:rsidRPr="00913E27">
        <w:rPr>
          <w:rFonts w:ascii="Montserrat" w:hAnsi="Montserrat" w:cs="Arial"/>
          <w:sz w:val="20"/>
          <w:szCs w:val="20"/>
          <w:lang w:val="es-ES_tradnl"/>
        </w:rPr>
        <w:t xml:space="preserve"> de la LAASSP y </w:t>
      </w:r>
      <w:r w:rsidR="003A28DF">
        <w:rPr>
          <w:rFonts w:ascii="Montserrat" w:hAnsi="Montserrat" w:cs="Arial"/>
          <w:sz w:val="20"/>
          <w:szCs w:val="20"/>
          <w:lang w:val="es-ES_tradnl"/>
        </w:rPr>
        <w:t>1</w:t>
      </w:r>
      <w:r w:rsidRPr="000509BA">
        <w:rPr>
          <w:rFonts w:ascii="Montserrat" w:hAnsi="Montserrat" w:cs="Arial"/>
          <w:sz w:val="20"/>
          <w:szCs w:val="20"/>
          <w:lang w:val="es-ES_tradnl"/>
        </w:rPr>
        <w:t>43</w:t>
      </w:r>
      <w:r w:rsidRPr="00913E27">
        <w:rPr>
          <w:rFonts w:ascii="Montserrat" w:hAnsi="Montserrat" w:cs="Arial"/>
          <w:sz w:val="20"/>
          <w:szCs w:val="20"/>
          <w:lang w:val="es-ES_tradnl"/>
        </w:rPr>
        <w:t xml:space="preserve"> de su Reglamento, conforme a la solicitud y justificación del área requirente</w:t>
      </w:r>
      <w:r w:rsidR="001B610D">
        <w:rPr>
          <w:rFonts w:ascii="Montserrat" w:hAnsi="Montserrat" w:cs="Arial"/>
          <w:sz w:val="20"/>
          <w:szCs w:val="20"/>
          <w:lang w:val="es-ES_tradnl"/>
        </w:rPr>
        <w:t>.</w:t>
      </w:r>
    </w:p>
    <w:p w:rsidR="001B610D" w:rsidRDefault="001B610D" w:rsidP="00B35B41">
      <w:pPr>
        <w:spacing w:after="0" w:line="240" w:lineRule="auto"/>
        <w:ind w:left="851"/>
        <w:jc w:val="both"/>
        <w:rPr>
          <w:rFonts w:ascii="Montserrat" w:hAnsi="Montserrat" w:cs="Arial"/>
          <w:sz w:val="20"/>
          <w:szCs w:val="20"/>
          <w:lang w:val="es-ES_tradnl"/>
        </w:rPr>
      </w:pPr>
    </w:p>
    <w:p w:rsidR="00FD25CC" w:rsidRDefault="00FD25CC" w:rsidP="00443227">
      <w:pPr>
        <w:pStyle w:val="Ttulo2"/>
        <w:numPr>
          <w:ilvl w:val="1"/>
          <w:numId w:val="31"/>
        </w:numPr>
        <w:spacing w:before="0" w:after="0"/>
        <w:ind w:left="716" w:right="49" w:hanging="148"/>
        <w:rPr>
          <w:rFonts w:ascii="Montserrat" w:hAnsi="Montserrat" w:cs="Arial"/>
          <w:i w:val="0"/>
          <w:sz w:val="20"/>
          <w:lang w:val="es-ES_tradnl"/>
        </w:rPr>
      </w:pPr>
      <w:bookmarkStart w:id="83" w:name="_Toc224029279"/>
      <w:r w:rsidRPr="00445349">
        <w:rPr>
          <w:rFonts w:ascii="Montserrat" w:hAnsi="Montserrat" w:cs="Arial"/>
          <w:i w:val="0"/>
          <w:sz w:val="20"/>
          <w:lang w:val="es-ES_tradnl"/>
        </w:rPr>
        <w:t>Fecha, hora y lugar para los actos de la licitación.</w:t>
      </w:r>
      <w:bookmarkEnd w:id="81"/>
      <w:bookmarkEnd w:id="83"/>
    </w:p>
    <w:p w:rsidR="00162F9C" w:rsidRPr="00162F9C" w:rsidRDefault="00162F9C" w:rsidP="00162F9C">
      <w:pPr>
        <w:spacing w:line="240" w:lineRule="auto"/>
        <w:rPr>
          <w:lang w:val="es-ES_tradnl" w:eastAsia="ar-SA"/>
        </w:rPr>
      </w:pPr>
    </w:p>
    <w:tbl>
      <w:tblPr>
        <w:tblW w:w="0" w:type="auto"/>
        <w:tblInd w:w="107" w:type="dxa"/>
        <w:tblLook w:val="0000" w:firstRow="0" w:lastRow="0" w:firstColumn="0" w:lastColumn="0" w:noHBand="0" w:noVBand="0"/>
      </w:tblPr>
      <w:tblGrid>
        <w:gridCol w:w="2269"/>
        <w:gridCol w:w="2410"/>
        <w:gridCol w:w="1843"/>
        <w:gridCol w:w="2801"/>
      </w:tblGrid>
      <w:tr w:rsidR="00FD25CC" w:rsidRPr="00A6266D" w:rsidTr="00BA0210">
        <w:trPr>
          <w:trHeight w:val="507"/>
        </w:trPr>
        <w:tc>
          <w:tcPr>
            <w:tcW w:w="2269" w:type="dxa"/>
            <w:tcBorders>
              <w:top w:val="single" w:sz="4" w:space="0" w:color="000000"/>
              <w:left w:val="single" w:sz="4" w:space="0" w:color="000000"/>
              <w:bottom w:val="single" w:sz="4" w:space="0" w:color="000000"/>
            </w:tcBorders>
            <w:shd w:val="clear" w:color="auto" w:fill="C4BC96"/>
            <w:vAlign w:val="center"/>
          </w:tcPr>
          <w:p w:rsidR="00FD25CC" w:rsidRPr="00BA0210" w:rsidRDefault="00FD25CC" w:rsidP="00BA0210">
            <w:pPr>
              <w:jc w:val="center"/>
              <w:rPr>
                <w:rFonts w:ascii="Montserrat" w:hAnsi="Montserrat" w:cs="Arial"/>
                <w:b/>
                <w:sz w:val="18"/>
                <w:szCs w:val="18"/>
                <w:lang w:val="es-ES_tradnl"/>
              </w:rPr>
            </w:pPr>
            <w:r w:rsidRPr="00BA0210">
              <w:rPr>
                <w:rFonts w:ascii="Montserrat" w:hAnsi="Montserrat" w:cs="Arial"/>
                <w:b/>
                <w:sz w:val="18"/>
                <w:szCs w:val="18"/>
                <w:lang w:val="es-ES_tradnl"/>
              </w:rPr>
              <w:t>E V E N T O S</w:t>
            </w:r>
          </w:p>
        </w:tc>
        <w:tc>
          <w:tcPr>
            <w:tcW w:w="2410" w:type="dxa"/>
            <w:tcBorders>
              <w:top w:val="single" w:sz="4" w:space="0" w:color="000000"/>
              <w:left w:val="single" w:sz="4" w:space="0" w:color="000000"/>
              <w:bottom w:val="single" w:sz="4" w:space="0" w:color="000000"/>
            </w:tcBorders>
            <w:shd w:val="clear" w:color="auto" w:fill="C4BC96"/>
            <w:vAlign w:val="center"/>
          </w:tcPr>
          <w:p w:rsidR="00FD25CC" w:rsidRPr="00BA0210" w:rsidRDefault="00FD25CC" w:rsidP="00BA0210">
            <w:pPr>
              <w:suppressAutoHyphens/>
              <w:spacing w:line="192" w:lineRule="atLeast"/>
              <w:jc w:val="center"/>
              <w:rPr>
                <w:rFonts w:ascii="Montserrat" w:hAnsi="Montserrat" w:cs="Arial"/>
                <w:b/>
                <w:sz w:val="18"/>
                <w:szCs w:val="18"/>
                <w:lang w:val="es-ES_tradnl"/>
              </w:rPr>
            </w:pPr>
            <w:r w:rsidRPr="00BA0210">
              <w:rPr>
                <w:rFonts w:ascii="Montserrat" w:hAnsi="Montserrat" w:cs="Arial"/>
                <w:b/>
                <w:sz w:val="18"/>
                <w:szCs w:val="18"/>
                <w:lang w:val="es-ES_tradnl"/>
              </w:rPr>
              <w:t>F E C H A</w:t>
            </w:r>
          </w:p>
        </w:tc>
        <w:tc>
          <w:tcPr>
            <w:tcW w:w="1843" w:type="dxa"/>
            <w:tcBorders>
              <w:top w:val="single" w:sz="4" w:space="0" w:color="000000"/>
              <w:left w:val="single" w:sz="4" w:space="0" w:color="000000"/>
              <w:bottom w:val="single" w:sz="4" w:space="0" w:color="000000"/>
            </w:tcBorders>
            <w:shd w:val="clear" w:color="auto" w:fill="C4BC96"/>
            <w:vAlign w:val="center"/>
          </w:tcPr>
          <w:p w:rsidR="00FD25CC" w:rsidRPr="00BA0210" w:rsidRDefault="00FD25CC" w:rsidP="00BA0210">
            <w:pPr>
              <w:suppressAutoHyphens/>
              <w:snapToGrid w:val="0"/>
              <w:spacing w:line="192" w:lineRule="atLeast"/>
              <w:jc w:val="center"/>
              <w:rPr>
                <w:rFonts w:ascii="Montserrat" w:hAnsi="Montserrat" w:cs="Arial"/>
                <w:b/>
                <w:sz w:val="18"/>
                <w:szCs w:val="18"/>
                <w:lang w:val="es-ES_tradnl"/>
              </w:rPr>
            </w:pPr>
            <w:r w:rsidRPr="00BA0210">
              <w:rPr>
                <w:rFonts w:ascii="Montserrat" w:hAnsi="Montserrat" w:cs="Arial"/>
                <w:b/>
                <w:sz w:val="18"/>
                <w:szCs w:val="18"/>
                <w:lang w:val="es-ES_tradnl"/>
              </w:rPr>
              <w:t>H O R A</w:t>
            </w:r>
          </w:p>
        </w:tc>
        <w:tc>
          <w:tcPr>
            <w:tcW w:w="2801" w:type="dxa"/>
            <w:tcBorders>
              <w:top w:val="single" w:sz="4" w:space="0" w:color="000000"/>
              <w:left w:val="single" w:sz="4" w:space="0" w:color="000000"/>
              <w:bottom w:val="single" w:sz="4" w:space="0" w:color="000000"/>
              <w:right w:val="single" w:sz="4" w:space="0" w:color="000000"/>
            </w:tcBorders>
            <w:shd w:val="clear" w:color="auto" w:fill="C4BC96"/>
            <w:vAlign w:val="center"/>
          </w:tcPr>
          <w:p w:rsidR="00FD25CC" w:rsidRPr="00BA0210" w:rsidRDefault="00FD25CC" w:rsidP="00BA0210">
            <w:pPr>
              <w:suppressAutoHyphens/>
              <w:snapToGrid w:val="0"/>
              <w:spacing w:line="192" w:lineRule="atLeast"/>
              <w:jc w:val="center"/>
              <w:rPr>
                <w:rFonts w:ascii="Montserrat" w:hAnsi="Montserrat" w:cs="Arial"/>
                <w:b/>
                <w:sz w:val="18"/>
                <w:szCs w:val="18"/>
                <w:lang w:val="es-ES_tradnl"/>
              </w:rPr>
            </w:pPr>
            <w:r w:rsidRPr="00BA0210">
              <w:rPr>
                <w:rFonts w:ascii="Montserrat" w:hAnsi="Montserrat" w:cs="Arial"/>
                <w:b/>
                <w:sz w:val="18"/>
                <w:szCs w:val="18"/>
                <w:lang w:val="es-ES_tradnl"/>
              </w:rPr>
              <w:t>MEDIO DE PARTICIPACION</w:t>
            </w:r>
          </w:p>
        </w:tc>
      </w:tr>
      <w:tr w:rsidR="00FD25CC" w:rsidRPr="00A6266D" w:rsidTr="00F1084E">
        <w:trPr>
          <w:trHeight w:val="20"/>
        </w:trPr>
        <w:tc>
          <w:tcPr>
            <w:tcW w:w="2269" w:type="dxa"/>
            <w:tcBorders>
              <w:top w:val="single" w:sz="4" w:space="0" w:color="000000"/>
              <w:left w:val="single" w:sz="4" w:space="0" w:color="000000"/>
              <w:bottom w:val="single" w:sz="4" w:space="0" w:color="000000"/>
            </w:tcBorders>
            <w:vAlign w:val="center"/>
          </w:tcPr>
          <w:p w:rsidR="00FD25CC" w:rsidRPr="00A6266D" w:rsidRDefault="00FD25CC" w:rsidP="00F1084E">
            <w:pPr>
              <w:suppressAutoHyphens/>
              <w:spacing w:line="192" w:lineRule="atLeast"/>
              <w:jc w:val="center"/>
              <w:rPr>
                <w:rFonts w:ascii="Montserrat" w:hAnsi="Montserrat" w:cs="Arial"/>
                <w:sz w:val="18"/>
                <w:szCs w:val="18"/>
                <w:lang w:val="es-ES_tradnl"/>
              </w:rPr>
            </w:pPr>
            <w:r w:rsidRPr="00A6266D">
              <w:rPr>
                <w:rFonts w:ascii="Montserrat" w:hAnsi="Montserrat" w:cs="Arial"/>
                <w:sz w:val="18"/>
                <w:szCs w:val="18"/>
                <w:lang w:val="es-ES_tradnl"/>
              </w:rPr>
              <w:t>Junta de Aclaración de la convocatoria a la licitación.</w:t>
            </w:r>
          </w:p>
        </w:tc>
        <w:tc>
          <w:tcPr>
            <w:tcW w:w="2410" w:type="dxa"/>
            <w:tcBorders>
              <w:top w:val="single" w:sz="4" w:space="0" w:color="000000"/>
              <w:left w:val="single" w:sz="4" w:space="0" w:color="000000"/>
              <w:bottom w:val="single" w:sz="4" w:space="0" w:color="000000"/>
            </w:tcBorders>
            <w:shd w:val="clear" w:color="auto" w:fill="auto"/>
            <w:vAlign w:val="center"/>
          </w:tcPr>
          <w:p w:rsidR="00FD25CC" w:rsidRPr="00B35B41" w:rsidRDefault="00487AB6" w:rsidP="00487AB6">
            <w:pPr>
              <w:suppressAutoHyphens/>
              <w:spacing w:line="192" w:lineRule="atLeast"/>
              <w:jc w:val="center"/>
              <w:rPr>
                <w:rFonts w:ascii="Montserrat" w:hAnsi="Montserrat" w:cs="Arial"/>
                <w:sz w:val="18"/>
                <w:szCs w:val="18"/>
                <w:lang w:val="es-ES_tradnl"/>
              </w:rPr>
            </w:pPr>
            <w:r>
              <w:rPr>
                <w:rFonts w:ascii="Montserrat" w:hAnsi="Montserrat" w:cs="Arial"/>
                <w:sz w:val="18"/>
                <w:szCs w:val="18"/>
                <w:lang w:val="es-ES_tradnl"/>
              </w:rPr>
              <w:t>18</w:t>
            </w:r>
            <w:r w:rsidR="00FD25CC" w:rsidRPr="00B35B41">
              <w:rPr>
                <w:rFonts w:ascii="Montserrat" w:hAnsi="Montserrat" w:cs="Arial"/>
                <w:sz w:val="18"/>
                <w:szCs w:val="18"/>
                <w:lang w:val="es-ES_tradnl"/>
              </w:rPr>
              <w:t>-</w:t>
            </w:r>
            <w:r>
              <w:rPr>
                <w:rFonts w:ascii="Montserrat" w:hAnsi="Montserrat" w:cs="Arial"/>
                <w:sz w:val="18"/>
                <w:szCs w:val="18"/>
                <w:lang w:val="es-ES_tradnl"/>
              </w:rPr>
              <w:t>Marzo</w:t>
            </w:r>
            <w:r w:rsidR="00FD25CC" w:rsidRPr="00B35B41">
              <w:rPr>
                <w:rFonts w:ascii="Montserrat" w:hAnsi="Montserrat" w:cs="Arial"/>
                <w:sz w:val="18"/>
                <w:szCs w:val="18"/>
                <w:lang w:val="es-ES_tradnl"/>
              </w:rPr>
              <w:t>-202</w:t>
            </w:r>
            <w:r w:rsidR="00F1084E">
              <w:rPr>
                <w:rFonts w:ascii="Montserrat" w:hAnsi="Montserrat" w:cs="Arial"/>
                <w:sz w:val="18"/>
                <w:szCs w:val="18"/>
                <w:lang w:val="es-ES_tradnl"/>
              </w:rPr>
              <w:t>6</w:t>
            </w:r>
          </w:p>
        </w:tc>
        <w:tc>
          <w:tcPr>
            <w:tcW w:w="1843" w:type="dxa"/>
            <w:tcBorders>
              <w:top w:val="single" w:sz="4" w:space="0" w:color="000000"/>
              <w:left w:val="single" w:sz="4" w:space="0" w:color="000000"/>
              <w:bottom w:val="single" w:sz="4" w:space="0" w:color="000000"/>
            </w:tcBorders>
            <w:shd w:val="clear" w:color="auto" w:fill="auto"/>
            <w:vAlign w:val="center"/>
          </w:tcPr>
          <w:p w:rsidR="00FD25CC" w:rsidRPr="00B35B41" w:rsidRDefault="00FD25CC" w:rsidP="00A934D9">
            <w:pPr>
              <w:suppressAutoHyphens/>
              <w:snapToGrid w:val="0"/>
              <w:spacing w:line="192" w:lineRule="atLeast"/>
              <w:jc w:val="center"/>
              <w:rPr>
                <w:rFonts w:ascii="Montserrat" w:hAnsi="Montserrat" w:cs="Arial"/>
                <w:sz w:val="18"/>
                <w:szCs w:val="18"/>
                <w:lang w:val="es-ES_tradnl"/>
              </w:rPr>
            </w:pPr>
            <w:r w:rsidRPr="00B35B41">
              <w:rPr>
                <w:rFonts w:ascii="Montserrat" w:hAnsi="Montserrat" w:cs="Arial"/>
                <w:sz w:val="18"/>
                <w:szCs w:val="18"/>
                <w:lang w:val="es-ES_tradnl"/>
              </w:rPr>
              <w:t>1</w:t>
            </w:r>
            <w:r w:rsidR="00A934D9">
              <w:rPr>
                <w:rFonts w:ascii="Montserrat" w:hAnsi="Montserrat" w:cs="Arial"/>
                <w:sz w:val="18"/>
                <w:szCs w:val="18"/>
                <w:lang w:val="es-ES_tradnl"/>
              </w:rPr>
              <w:t>2</w:t>
            </w:r>
            <w:r w:rsidRPr="00B35B41">
              <w:rPr>
                <w:rFonts w:ascii="Montserrat" w:hAnsi="Montserrat" w:cs="Arial"/>
                <w:sz w:val="18"/>
                <w:szCs w:val="18"/>
                <w:lang w:val="es-ES_tradnl"/>
              </w:rPr>
              <w:t>:00 horas</w:t>
            </w:r>
          </w:p>
        </w:tc>
        <w:tc>
          <w:tcPr>
            <w:tcW w:w="2801" w:type="dxa"/>
            <w:vMerge w:val="restart"/>
            <w:tcBorders>
              <w:top w:val="single" w:sz="4" w:space="0" w:color="000000"/>
              <w:left w:val="single" w:sz="4" w:space="0" w:color="000000"/>
              <w:right w:val="single" w:sz="4" w:space="0" w:color="000000"/>
            </w:tcBorders>
            <w:shd w:val="clear" w:color="auto" w:fill="auto"/>
            <w:vAlign w:val="center"/>
          </w:tcPr>
          <w:p w:rsidR="00FD25CC" w:rsidRPr="00A6266D" w:rsidRDefault="00FD25CC" w:rsidP="00376A68">
            <w:pPr>
              <w:suppressAutoHyphens/>
              <w:snapToGrid w:val="0"/>
              <w:spacing w:line="192" w:lineRule="atLeast"/>
              <w:jc w:val="center"/>
              <w:rPr>
                <w:rFonts w:ascii="Montserrat" w:hAnsi="Montserrat" w:cs="Arial"/>
                <w:sz w:val="18"/>
                <w:szCs w:val="18"/>
                <w:lang w:val="es-ES_tradnl"/>
              </w:rPr>
            </w:pPr>
            <w:r w:rsidRPr="00A6266D">
              <w:rPr>
                <w:rFonts w:ascii="Montserrat" w:hAnsi="Montserrat" w:cs="Arial"/>
                <w:sz w:val="18"/>
                <w:szCs w:val="18"/>
                <w:lang w:val="es-ES_tradnl"/>
              </w:rPr>
              <w:t xml:space="preserve">Los actos se realizarán de conformidad con lo establecido en el artículo </w:t>
            </w:r>
            <w:r w:rsidR="006D0962">
              <w:rPr>
                <w:rFonts w:ascii="Montserrat" w:hAnsi="Montserrat" w:cs="Arial"/>
                <w:sz w:val="18"/>
                <w:szCs w:val="18"/>
                <w:lang w:val="es-ES_tradnl"/>
              </w:rPr>
              <w:t xml:space="preserve">36 </w:t>
            </w:r>
            <w:r w:rsidRPr="00A6266D">
              <w:rPr>
                <w:rFonts w:ascii="Montserrat" w:hAnsi="Montserrat" w:cs="Arial"/>
                <w:sz w:val="18"/>
                <w:szCs w:val="18"/>
                <w:lang w:val="es-ES_tradnl"/>
              </w:rPr>
              <w:t>de la LAASSP, a través del Sistema Electrónico Información Pública gubernam</w:t>
            </w:r>
            <w:r w:rsidR="006D0962">
              <w:rPr>
                <w:rFonts w:ascii="Montserrat" w:hAnsi="Montserrat" w:cs="Arial"/>
                <w:sz w:val="18"/>
                <w:szCs w:val="18"/>
                <w:lang w:val="es-ES_tradnl"/>
              </w:rPr>
              <w:t>ental denominado Compras</w:t>
            </w:r>
            <w:r w:rsidR="00177022">
              <w:rPr>
                <w:rFonts w:ascii="Montserrat" w:hAnsi="Montserrat" w:cs="Arial"/>
                <w:sz w:val="18"/>
                <w:szCs w:val="18"/>
                <w:lang w:val="es-ES_tradnl"/>
              </w:rPr>
              <w:t xml:space="preserve"> </w:t>
            </w:r>
            <w:r w:rsidR="006D0962">
              <w:rPr>
                <w:rFonts w:ascii="Montserrat" w:hAnsi="Montserrat" w:cs="Arial"/>
                <w:sz w:val="18"/>
                <w:szCs w:val="18"/>
                <w:lang w:val="es-ES_tradnl"/>
              </w:rPr>
              <w:t>MX</w:t>
            </w:r>
            <w:r w:rsidRPr="00A6266D">
              <w:rPr>
                <w:rFonts w:ascii="Montserrat" w:hAnsi="Montserrat" w:cs="Arial"/>
                <w:sz w:val="18"/>
                <w:szCs w:val="18"/>
                <w:lang w:val="es-ES_tradnl"/>
              </w:rPr>
              <w:t>.</w:t>
            </w:r>
          </w:p>
          <w:p w:rsidR="00FD25CC" w:rsidRPr="00A6266D" w:rsidRDefault="00FD25CC" w:rsidP="00376A68">
            <w:pPr>
              <w:suppressAutoHyphens/>
              <w:snapToGrid w:val="0"/>
              <w:spacing w:line="192" w:lineRule="atLeast"/>
              <w:jc w:val="center"/>
              <w:rPr>
                <w:rFonts w:ascii="Montserrat" w:hAnsi="Montserrat" w:cs="Arial"/>
                <w:sz w:val="18"/>
                <w:szCs w:val="18"/>
                <w:lang w:val="es-ES_tradnl"/>
              </w:rPr>
            </w:pPr>
          </w:p>
          <w:p w:rsidR="00FD25CC" w:rsidRPr="00A6266D" w:rsidRDefault="00FD25CC" w:rsidP="00376A68">
            <w:pPr>
              <w:suppressAutoHyphens/>
              <w:snapToGrid w:val="0"/>
              <w:spacing w:line="192" w:lineRule="atLeast"/>
              <w:jc w:val="center"/>
              <w:rPr>
                <w:rFonts w:ascii="Montserrat" w:hAnsi="Montserrat" w:cs="Arial"/>
                <w:sz w:val="18"/>
                <w:szCs w:val="18"/>
                <w:lang w:val="es-ES_tradnl"/>
              </w:rPr>
            </w:pPr>
            <w:r w:rsidRPr="00A6266D">
              <w:rPr>
                <w:rFonts w:ascii="Montserrat" w:hAnsi="Montserrat" w:cs="Arial"/>
                <w:sz w:val="18"/>
                <w:szCs w:val="18"/>
                <w:lang w:val="es-ES_tradnl"/>
              </w:rPr>
              <w:t>Al tratarse de una licitación pública electrónica, los licitantes únicamente podrán participar en los actos a través de ese medio</w:t>
            </w:r>
          </w:p>
        </w:tc>
      </w:tr>
      <w:tr w:rsidR="00FD25CC" w:rsidRPr="00A6266D" w:rsidTr="00F1084E">
        <w:trPr>
          <w:trHeight w:val="20"/>
        </w:trPr>
        <w:tc>
          <w:tcPr>
            <w:tcW w:w="2269" w:type="dxa"/>
            <w:tcBorders>
              <w:top w:val="single" w:sz="4" w:space="0" w:color="000000"/>
              <w:left w:val="single" w:sz="4" w:space="0" w:color="000000"/>
              <w:bottom w:val="single" w:sz="4" w:space="0" w:color="000000"/>
            </w:tcBorders>
            <w:vAlign w:val="center"/>
          </w:tcPr>
          <w:p w:rsidR="00FD25CC" w:rsidRPr="00A6266D" w:rsidRDefault="00FD25CC" w:rsidP="00F1084E">
            <w:pPr>
              <w:suppressAutoHyphens/>
              <w:spacing w:line="192" w:lineRule="atLeast"/>
              <w:jc w:val="center"/>
              <w:rPr>
                <w:rFonts w:ascii="Montserrat" w:hAnsi="Montserrat" w:cs="Arial"/>
                <w:sz w:val="18"/>
                <w:szCs w:val="18"/>
                <w:lang w:val="es-ES_tradnl"/>
              </w:rPr>
            </w:pPr>
            <w:r w:rsidRPr="00A6266D">
              <w:rPr>
                <w:rFonts w:ascii="Montserrat" w:hAnsi="Montserrat" w:cs="Arial"/>
                <w:sz w:val="18"/>
                <w:szCs w:val="18"/>
                <w:lang w:val="es-ES_tradnl"/>
              </w:rPr>
              <w:t>Acto de Presentación y Apertura de Proposiciones.</w:t>
            </w:r>
          </w:p>
        </w:tc>
        <w:tc>
          <w:tcPr>
            <w:tcW w:w="2410" w:type="dxa"/>
            <w:tcBorders>
              <w:top w:val="single" w:sz="4" w:space="0" w:color="000000"/>
              <w:left w:val="single" w:sz="4" w:space="0" w:color="000000"/>
              <w:bottom w:val="single" w:sz="4" w:space="0" w:color="000000"/>
            </w:tcBorders>
            <w:shd w:val="clear" w:color="auto" w:fill="auto"/>
            <w:vAlign w:val="center"/>
          </w:tcPr>
          <w:p w:rsidR="00FD25CC" w:rsidRPr="00B35B41" w:rsidRDefault="00487AB6" w:rsidP="00A934D9">
            <w:pPr>
              <w:suppressAutoHyphens/>
              <w:spacing w:line="192" w:lineRule="atLeast"/>
              <w:jc w:val="center"/>
              <w:rPr>
                <w:rFonts w:ascii="Montserrat" w:hAnsi="Montserrat" w:cs="Arial"/>
                <w:sz w:val="18"/>
                <w:szCs w:val="18"/>
                <w:lang w:val="es-ES_tradnl"/>
              </w:rPr>
            </w:pPr>
            <w:r>
              <w:rPr>
                <w:rFonts w:ascii="Montserrat" w:hAnsi="Montserrat" w:cs="Arial"/>
                <w:sz w:val="18"/>
                <w:szCs w:val="18"/>
                <w:lang w:val="es-ES_tradnl"/>
              </w:rPr>
              <w:t>2</w:t>
            </w:r>
            <w:r w:rsidR="00A934D9">
              <w:rPr>
                <w:rFonts w:ascii="Montserrat" w:hAnsi="Montserrat" w:cs="Arial"/>
                <w:sz w:val="18"/>
                <w:szCs w:val="18"/>
                <w:lang w:val="es-ES_tradnl"/>
              </w:rPr>
              <w:t>6</w:t>
            </w:r>
            <w:r w:rsidR="00FD25CC" w:rsidRPr="00B35B41">
              <w:rPr>
                <w:rFonts w:ascii="Montserrat" w:hAnsi="Montserrat" w:cs="Arial"/>
                <w:sz w:val="18"/>
                <w:szCs w:val="18"/>
                <w:lang w:val="es-ES_tradnl"/>
              </w:rPr>
              <w:t>-</w:t>
            </w:r>
            <w:r>
              <w:rPr>
                <w:rFonts w:ascii="Montserrat" w:hAnsi="Montserrat" w:cs="Arial"/>
                <w:sz w:val="18"/>
                <w:szCs w:val="18"/>
                <w:lang w:val="es-ES_tradnl"/>
              </w:rPr>
              <w:t>Marzo</w:t>
            </w:r>
            <w:r w:rsidR="00FD25CC" w:rsidRPr="00B35B41">
              <w:rPr>
                <w:rFonts w:ascii="Montserrat" w:hAnsi="Montserrat" w:cs="Arial"/>
                <w:sz w:val="18"/>
                <w:szCs w:val="18"/>
                <w:lang w:val="es-ES_tradnl"/>
              </w:rPr>
              <w:t>-202</w:t>
            </w:r>
            <w:r w:rsidR="00F1084E">
              <w:rPr>
                <w:rFonts w:ascii="Montserrat" w:hAnsi="Montserrat" w:cs="Arial"/>
                <w:sz w:val="18"/>
                <w:szCs w:val="18"/>
                <w:lang w:val="es-ES_tradnl"/>
              </w:rPr>
              <w:t>6</w:t>
            </w:r>
          </w:p>
        </w:tc>
        <w:tc>
          <w:tcPr>
            <w:tcW w:w="1843" w:type="dxa"/>
            <w:tcBorders>
              <w:top w:val="single" w:sz="4" w:space="0" w:color="000000"/>
              <w:left w:val="single" w:sz="4" w:space="0" w:color="000000"/>
              <w:bottom w:val="single" w:sz="4" w:space="0" w:color="000000"/>
            </w:tcBorders>
            <w:shd w:val="clear" w:color="auto" w:fill="auto"/>
            <w:vAlign w:val="center"/>
          </w:tcPr>
          <w:p w:rsidR="00FD25CC" w:rsidRPr="00B35B41" w:rsidRDefault="00FD25CC" w:rsidP="00A934D9">
            <w:pPr>
              <w:suppressAutoHyphens/>
              <w:snapToGrid w:val="0"/>
              <w:spacing w:line="192" w:lineRule="atLeast"/>
              <w:jc w:val="center"/>
              <w:rPr>
                <w:rFonts w:ascii="Montserrat" w:hAnsi="Montserrat" w:cs="Arial"/>
                <w:sz w:val="18"/>
                <w:szCs w:val="18"/>
                <w:lang w:val="es-ES_tradnl"/>
              </w:rPr>
            </w:pPr>
            <w:r w:rsidRPr="00B35B41">
              <w:rPr>
                <w:rFonts w:ascii="Montserrat" w:hAnsi="Montserrat" w:cs="Arial"/>
                <w:sz w:val="18"/>
                <w:szCs w:val="18"/>
                <w:lang w:val="es-ES_tradnl"/>
              </w:rPr>
              <w:t>1</w:t>
            </w:r>
            <w:r w:rsidR="00A934D9">
              <w:rPr>
                <w:rFonts w:ascii="Montserrat" w:hAnsi="Montserrat" w:cs="Arial"/>
                <w:sz w:val="18"/>
                <w:szCs w:val="18"/>
                <w:lang w:val="es-ES_tradnl"/>
              </w:rPr>
              <w:t>2</w:t>
            </w:r>
            <w:r w:rsidRPr="00B35B41">
              <w:rPr>
                <w:rFonts w:ascii="Montserrat" w:hAnsi="Montserrat" w:cs="Arial"/>
                <w:sz w:val="18"/>
                <w:szCs w:val="18"/>
                <w:lang w:val="es-ES_tradnl"/>
              </w:rPr>
              <w:t>:00 horas</w:t>
            </w:r>
          </w:p>
        </w:tc>
        <w:tc>
          <w:tcPr>
            <w:tcW w:w="2801" w:type="dxa"/>
            <w:vMerge/>
            <w:tcBorders>
              <w:left w:val="single" w:sz="4" w:space="0" w:color="000000"/>
              <w:right w:val="single" w:sz="4" w:space="0" w:color="000000"/>
            </w:tcBorders>
            <w:shd w:val="clear" w:color="auto" w:fill="auto"/>
            <w:vAlign w:val="center"/>
          </w:tcPr>
          <w:p w:rsidR="00FD25CC" w:rsidRPr="00A6266D" w:rsidRDefault="00FD25CC" w:rsidP="00376A68">
            <w:pPr>
              <w:suppressAutoHyphens/>
              <w:snapToGrid w:val="0"/>
              <w:spacing w:line="192" w:lineRule="atLeast"/>
              <w:rPr>
                <w:rFonts w:ascii="Montserrat" w:hAnsi="Montserrat" w:cs="Arial"/>
                <w:sz w:val="18"/>
                <w:szCs w:val="18"/>
                <w:lang w:val="es-ES_tradnl"/>
              </w:rPr>
            </w:pPr>
          </w:p>
        </w:tc>
      </w:tr>
      <w:tr w:rsidR="00FD25CC" w:rsidRPr="00A6266D" w:rsidTr="00F1084E">
        <w:trPr>
          <w:trHeight w:val="20"/>
        </w:trPr>
        <w:tc>
          <w:tcPr>
            <w:tcW w:w="2269" w:type="dxa"/>
            <w:tcBorders>
              <w:top w:val="single" w:sz="4" w:space="0" w:color="000000"/>
              <w:left w:val="single" w:sz="4" w:space="0" w:color="000000"/>
              <w:bottom w:val="single" w:sz="4" w:space="0" w:color="000000"/>
            </w:tcBorders>
            <w:vAlign w:val="center"/>
          </w:tcPr>
          <w:p w:rsidR="00FD25CC" w:rsidRPr="00A6266D" w:rsidRDefault="00FD25CC" w:rsidP="00F1084E">
            <w:pPr>
              <w:suppressAutoHyphens/>
              <w:spacing w:line="192" w:lineRule="atLeast"/>
              <w:jc w:val="center"/>
              <w:rPr>
                <w:rFonts w:ascii="Montserrat" w:hAnsi="Montserrat" w:cs="Arial"/>
                <w:sz w:val="18"/>
                <w:szCs w:val="18"/>
                <w:lang w:val="es-ES_tradnl"/>
              </w:rPr>
            </w:pPr>
            <w:r w:rsidRPr="00A6266D">
              <w:rPr>
                <w:rFonts w:ascii="Montserrat" w:hAnsi="Montserrat" w:cs="Arial"/>
                <w:sz w:val="18"/>
                <w:szCs w:val="18"/>
                <w:lang w:val="es-ES_tradnl"/>
              </w:rPr>
              <w:t>Fallo</w:t>
            </w:r>
          </w:p>
        </w:tc>
        <w:tc>
          <w:tcPr>
            <w:tcW w:w="2410" w:type="dxa"/>
            <w:tcBorders>
              <w:top w:val="single" w:sz="4" w:space="0" w:color="000000"/>
              <w:left w:val="single" w:sz="4" w:space="0" w:color="000000"/>
              <w:bottom w:val="single" w:sz="4" w:space="0" w:color="000000"/>
            </w:tcBorders>
            <w:shd w:val="clear" w:color="auto" w:fill="auto"/>
            <w:vAlign w:val="center"/>
          </w:tcPr>
          <w:p w:rsidR="00FD25CC" w:rsidRPr="00B35B41" w:rsidRDefault="00487AB6" w:rsidP="00487AB6">
            <w:pPr>
              <w:suppressAutoHyphens/>
              <w:spacing w:line="192" w:lineRule="atLeast"/>
              <w:jc w:val="center"/>
              <w:rPr>
                <w:rFonts w:ascii="Montserrat" w:hAnsi="Montserrat" w:cs="Arial"/>
                <w:sz w:val="18"/>
                <w:szCs w:val="18"/>
                <w:lang w:val="es-ES_tradnl"/>
              </w:rPr>
            </w:pPr>
            <w:r>
              <w:rPr>
                <w:rFonts w:ascii="Montserrat" w:hAnsi="Montserrat" w:cs="Arial"/>
                <w:sz w:val="18"/>
                <w:szCs w:val="18"/>
                <w:lang w:val="es-ES_tradnl"/>
              </w:rPr>
              <w:t>3</w:t>
            </w:r>
            <w:r w:rsidR="00F1084E">
              <w:rPr>
                <w:rFonts w:ascii="Montserrat" w:hAnsi="Montserrat" w:cs="Arial"/>
                <w:sz w:val="18"/>
                <w:szCs w:val="18"/>
                <w:lang w:val="es-ES_tradnl"/>
              </w:rPr>
              <w:t>1</w:t>
            </w:r>
            <w:r w:rsidR="00FD25CC" w:rsidRPr="00B35B41">
              <w:rPr>
                <w:rFonts w:ascii="Montserrat" w:hAnsi="Montserrat" w:cs="Arial"/>
                <w:sz w:val="18"/>
                <w:szCs w:val="18"/>
                <w:lang w:val="es-ES_tradnl"/>
              </w:rPr>
              <w:t>-</w:t>
            </w:r>
            <w:r>
              <w:rPr>
                <w:rFonts w:ascii="Montserrat" w:hAnsi="Montserrat" w:cs="Arial"/>
                <w:sz w:val="18"/>
                <w:szCs w:val="18"/>
                <w:lang w:val="es-ES_tradnl"/>
              </w:rPr>
              <w:t>Marzo</w:t>
            </w:r>
            <w:r w:rsidR="00FD25CC" w:rsidRPr="00B35B41">
              <w:rPr>
                <w:rFonts w:ascii="Montserrat" w:hAnsi="Montserrat" w:cs="Arial"/>
                <w:sz w:val="18"/>
                <w:szCs w:val="18"/>
                <w:lang w:val="es-ES_tradnl"/>
              </w:rPr>
              <w:t>-202</w:t>
            </w:r>
            <w:r w:rsidR="00F1084E">
              <w:rPr>
                <w:rFonts w:ascii="Montserrat" w:hAnsi="Montserrat" w:cs="Arial"/>
                <w:sz w:val="18"/>
                <w:szCs w:val="18"/>
                <w:lang w:val="es-ES_tradnl"/>
              </w:rPr>
              <w:t>6</w:t>
            </w:r>
          </w:p>
        </w:tc>
        <w:tc>
          <w:tcPr>
            <w:tcW w:w="1843" w:type="dxa"/>
            <w:tcBorders>
              <w:top w:val="single" w:sz="4" w:space="0" w:color="000000"/>
              <w:left w:val="single" w:sz="4" w:space="0" w:color="000000"/>
              <w:bottom w:val="single" w:sz="4" w:space="0" w:color="000000"/>
            </w:tcBorders>
            <w:shd w:val="clear" w:color="auto" w:fill="auto"/>
            <w:vAlign w:val="center"/>
          </w:tcPr>
          <w:p w:rsidR="00FD25CC" w:rsidRPr="00B35B41" w:rsidRDefault="00FD25CC" w:rsidP="00A934D9">
            <w:pPr>
              <w:suppressAutoHyphens/>
              <w:snapToGrid w:val="0"/>
              <w:spacing w:line="192" w:lineRule="atLeast"/>
              <w:jc w:val="center"/>
              <w:rPr>
                <w:rFonts w:ascii="Montserrat" w:hAnsi="Montserrat" w:cs="Arial"/>
                <w:sz w:val="18"/>
                <w:szCs w:val="18"/>
                <w:lang w:val="es-ES_tradnl"/>
              </w:rPr>
            </w:pPr>
            <w:r w:rsidRPr="00B35B41">
              <w:rPr>
                <w:rFonts w:ascii="Montserrat" w:hAnsi="Montserrat" w:cs="Arial"/>
                <w:sz w:val="18"/>
                <w:szCs w:val="18"/>
                <w:lang w:val="es-ES_tradnl"/>
              </w:rPr>
              <w:t>1</w:t>
            </w:r>
            <w:r w:rsidR="00A934D9">
              <w:rPr>
                <w:rFonts w:ascii="Montserrat" w:hAnsi="Montserrat" w:cs="Arial"/>
                <w:sz w:val="18"/>
                <w:szCs w:val="18"/>
                <w:lang w:val="es-ES_tradnl"/>
              </w:rPr>
              <w:t>2</w:t>
            </w:r>
            <w:r w:rsidRPr="00B35B41">
              <w:rPr>
                <w:rFonts w:ascii="Montserrat" w:hAnsi="Montserrat" w:cs="Arial"/>
                <w:sz w:val="18"/>
                <w:szCs w:val="18"/>
                <w:lang w:val="es-ES_tradnl"/>
              </w:rPr>
              <w:t>:</w:t>
            </w:r>
            <w:r w:rsidR="00487AB6">
              <w:rPr>
                <w:rFonts w:ascii="Montserrat" w:hAnsi="Montserrat" w:cs="Arial"/>
                <w:sz w:val="18"/>
                <w:szCs w:val="18"/>
                <w:lang w:val="es-ES_tradnl"/>
              </w:rPr>
              <w:t xml:space="preserve">00 </w:t>
            </w:r>
            <w:r w:rsidRPr="00B35B41">
              <w:rPr>
                <w:rFonts w:ascii="Montserrat" w:hAnsi="Montserrat" w:cs="Arial"/>
                <w:sz w:val="18"/>
                <w:szCs w:val="18"/>
                <w:lang w:val="es-ES_tradnl"/>
              </w:rPr>
              <w:t>horas</w:t>
            </w:r>
          </w:p>
        </w:tc>
        <w:tc>
          <w:tcPr>
            <w:tcW w:w="2801" w:type="dxa"/>
            <w:vMerge/>
            <w:tcBorders>
              <w:left w:val="single" w:sz="4" w:space="0" w:color="000000"/>
              <w:bottom w:val="single" w:sz="4" w:space="0" w:color="000000"/>
              <w:right w:val="single" w:sz="4" w:space="0" w:color="000000"/>
            </w:tcBorders>
            <w:shd w:val="clear" w:color="auto" w:fill="auto"/>
            <w:vAlign w:val="center"/>
          </w:tcPr>
          <w:p w:rsidR="00FD25CC" w:rsidRPr="00A6266D" w:rsidRDefault="00FD25CC" w:rsidP="00376A68">
            <w:pPr>
              <w:suppressAutoHyphens/>
              <w:snapToGrid w:val="0"/>
              <w:spacing w:line="192" w:lineRule="atLeast"/>
              <w:jc w:val="center"/>
              <w:rPr>
                <w:rFonts w:ascii="Montserrat" w:hAnsi="Montserrat" w:cs="Arial"/>
                <w:sz w:val="18"/>
                <w:szCs w:val="18"/>
                <w:lang w:val="es-ES_tradnl"/>
              </w:rPr>
            </w:pPr>
          </w:p>
        </w:tc>
      </w:tr>
      <w:tr w:rsidR="00FD25CC" w:rsidRPr="00A6266D" w:rsidTr="00376A68">
        <w:trPr>
          <w:trHeight w:val="20"/>
        </w:trPr>
        <w:tc>
          <w:tcPr>
            <w:tcW w:w="2269" w:type="dxa"/>
            <w:tcBorders>
              <w:top w:val="single" w:sz="4" w:space="0" w:color="000000"/>
              <w:left w:val="single" w:sz="4" w:space="0" w:color="000000"/>
              <w:bottom w:val="single" w:sz="4" w:space="0" w:color="000000"/>
            </w:tcBorders>
            <w:vAlign w:val="center"/>
          </w:tcPr>
          <w:p w:rsidR="00FD25CC" w:rsidRPr="00A6266D" w:rsidRDefault="00FD25CC" w:rsidP="00376A68">
            <w:pPr>
              <w:suppressAutoHyphens/>
              <w:spacing w:line="192" w:lineRule="atLeast"/>
              <w:jc w:val="center"/>
              <w:rPr>
                <w:rFonts w:ascii="Montserrat" w:hAnsi="Montserrat" w:cs="Arial"/>
                <w:sz w:val="18"/>
                <w:szCs w:val="18"/>
                <w:lang w:val="es-ES_tradnl"/>
              </w:rPr>
            </w:pPr>
            <w:r w:rsidRPr="00A6266D">
              <w:rPr>
                <w:rFonts w:ascii="Montserrat" w:hAnsi="Montserrat" w:cs="Arial"/>
                <w:sz w:val="18"/>
                <w:szCs w:val="18"/>
                <w:lang w:val="es-ES_tradnl"/>
              </w:rPr>
              <w:t>Firma del contrato</w:t>
            </w:r>
          </w:p>
        </w:tc>
        <w:tc>
          <w:tcPr>
            <w:tcW w:w="4253" w:type="dxa"/>
            <w:gridSpan w:val="2"/>
            <w:tcBorders>
              <w:top w:val="single" w:sz="4" w:space="0" w:color="000000"/>
              <w:left w:val="single" w:sz="4" w:space="0" w:color="000000"/>
              <w:bottom w:val="single" w:sz="4" w:space="0" w:color="000000"/>
            </w:tcBorders>
            <w:vAlign w:val="center"/>
          </w:tcPr>
          <w:p w:rsidR="00FD25CC" w:rsidRPr="00A6266D" w:rsidRDefault="00FD25CC" w:rsidP="00376A68">
            <w:pPr>
              <w:suppressAutoHyphens/>
              <w:jc w:val="center"/>
              <w:rPr>
                <w:rFonts w:ascii="Montserrat" w:hAnsi="Montserrat" w:cs="Arial"/>
                <w:sz w:val="18"/>
                <w:szCs w:val="18"/>
                <w:lang w:val="es-ES_tradnl"/>
              </w:rPr>
            </w:pPr>
            <w:r w:rsidRPr="00A6266D">
              <w:rPr>
                <w:rFonts w:ascii="Montserrat" w:hAnsi="Montserrat" w:cs="Arial"/>
                <w:sz w:val="18"/>
                <w:szCs w:val="18"/>
                <w:lang w:val="es-ES_tradnl"/>
              </w:rPr>
              <w:t>Conforme al pla</w:t>
            </w:r>
            <w:r w:rsidR="006D0962">
              <w:rPr>
                <w:rFonts w:ascii="Montserrat" w:hAnsi="Montserrat" w:cs="Arial"/>
                <w:sz w:val="18"/>
                <w:szCs w:val="18"/>
                <w:lang w:val="es-ES_tradnl"/>
              </w:rPr>
              <w:t xml:space="preserve">zo establecido en el artículo 67 </w:t>
            </w:r>
            <w:r w:rsidRPr="00A6266D">
              <w:rPr>
                <w:rFonts w:ascii="Montserrat" w:hAnsi="Montserrat" w:cs="Arial"/>
                <w:sz w:val="18"/>
                <w:szCs w:val="18"/>
                <w:lang w:val="es-ES_tradnl"/>
              </w:rPr>
              <w:t xml:space="preserve"> de LAASSP</w:t>
            </w:r>
          </w:p>
        </w:tc>
        <w:tc>
          <w:tcPr>
            <w:tcW w:w="2801" w:type="dxa"/>
            <w:tcBorders>
              <w:top w:val="single" w:sz="4" w:space="0" w:color="000000"/>
              <w:left w:val="single" w:sz="4" w:space="0" w:color="000000"/>
              <w:bottom w:val="single" w:sz="4" w:space="0" w:color="000000"/>
              <w:right w:val="single" w:sz="4" w:space="0" w:color="000000"/>
            </w:tcBorders>
          </w:tcPr>
          <w:p w:rsidR="00FD25CC" w:rsidRPr="00A6266D" w:rsidRDefault="00B35B41" w:rsidP="00376A68">
            <w:pPr>
              <w:suppressAutoHyphens/>
              <w:snapToGrid w:val="0"/>
              <w:spacing w:line="192" w:lineRule="atLeast"/>
              <w:jc w:val="center"/>
              <w:rPr>
                <w:rFonts w:ascii="Montserrat" w:hAnsi="Montserrat" w:cs="Arial"/>
                <w:sz w:val="18"/>
                <w:szCs w:val="18"/>
                <w:lang w:val="es-ES_tradnl"/>
              </w:rPr>
            </w:pPr>
            <w:r w:rsidRPr="00B35B41">
              <w:rPr>
                <w:rFonts w:ascii="Montserrat" w:hAnsi="Montserrat" w:cs="Arial"/>
                <w:sz w:val="18"/>
                <w:szCs w:val="18"/>
                <w:lang w:val="es-ES_tradnl"/>
              </w:rPr>
              <w:t>A través de la Plataforma electrónica del Módulo de Formalización de Instrumentos Jurídicos (MFIJ)</w:t>
            </w:r>
          </w:p>
        </w:tc>
      </w:tr>
      <w:tr w:rsidR="00FD25CC" w:rsidRPr="00A6266D" w:rsidTr="00376A68">
        <w:trPr>
          <w:trHeight w:val="20"/>
        </w:trPr>
        <w:tc>
          <w:tcPr>
            <w:tcW w:w="2269" w:type="dxa"/>
            <w:tcBorders>
              <w:top w:val="single" w:sz="4" w:space="0" w:color="000000"/>
              <w:left w:val="single" w:sz="4" w:space="0" w:color="000000"/>
              <w:bottom w:val="single" w:sz="4" w:space="0" w:color="000000"/>
            </w:tcBorders>
          </w:tcPr>
          <w:p w:rsidR="00FD25CC" w:rsidRPr="00A6266D" w:rsidRDefault="00FD25CC" w:rsidP="00376A68">
            <w:pPr>
              <w:suppressAutoHyphens/>
              <w:spacing w:line="192" w:lineRule="atLeast"/>
              <w:rPr>
                <w:rFonts w:ascii="Montserrat" w:hAnsi="Montserrat" w:cs="Arial"/>
                <w:sz w:val="18"/>
                <w:szCs w:val="18"/>
                <w:lang w:val="es-ES_tradnl"/>
              </w:rPr>
            </w:pPr>
            <w:r w:rsidRPr="00A6266D">
              <w:rPr>
                <w:rFonts w:ascii="Montserrat" w:hAnsi="Montserrat" w:cs="Arial"/>
                <w:sz w:val="18"/>
                <w:szCs w:val="18"/>
                <w:lang w:val="es-ES_tradnl"/>
              </w:rPr>
              <w:t>Tipo de Licitación</w:t>
            </w:r>
          </w:p>
        </w:tc>
        <w:tc>
          <w:tcPr>
            <w:tcW w:w="7054" w:type="dxa"/>
            <w:gridSpan w:val="3"/>
            <w:tcBorders>
              <w:top w:val="single" w:sz="4" w:space="0" w:color="000000"/>
              <w:left w:val="single" w:sz="4" w:space="0" w:color="000000"/>
              <w:bottom w:val="single" w:sz="4" w:space="0" w:color="000000"/>
              <w:right w:val="single" w:sz="4" w:space="0" w:color="000000"/>
            </w:tcBorders>
          </w:tcPr>
          <w:p w:rsidR="00FD25CC" w:rsidRPr="00A6266D" w:rsidRDefault="00FD25CC" w:rsidP="006D0962">
            <w:pPr>
              <w:suppressAutoHyphens/>
              <w:spacing w:line="192" w:lineRule="atLeast"/>
              <w:rPr>
                <w:rFonts w:ascii="Montserrat" w:hAnsi="Montserrat" w:cs="Arial"/>
                <w:sz w:val="18"/>
                <w:szCs w:val="18"/>
                <w:lang w:val="es-ES_tradnl"/>
              </w:rPr>
            </w:pPr>
            <w:r w:rsidRPr="00A6266D">
              <w:rPr>
                <w:rFonts w:ascii="Montserrat" w:hAnsi="Montserrat" w:cs="Arial"/>
                <w:sz w:val="18"/>
                <w:szCs w:val="18"/>
                <w:lang w:val="es-ES_tradnl"/>
              </w:rPr>
              <w:t>Electrónica conforme al artículo</w:t>
            </w:r>
            <w:r w:rsidR="006D0962">
              <w:rPr>
                <w:rFonts w:ascii="Montserrat" w:hAnsi="Montserrat" w:cs="Arial"/>
                <w:sz w:val="18"/>
                <w:szCs w:val="18"/>
                <w:lang w:val="es-ES_tradnl"/>
              </w:rPr>
              <w:t xml:space="preserve"> 36</w:t>
            </w:r>
            <w:r w:rsidRPr="00A6266D">
              <w:rPr>
                <w:rFonts w:ascii="Montserrat" w:hAnsi="Montserrat" w:cs="Arial"/>
                <w:sz w:val="18"/>
                <w:szCs w:val="18"/>
                <w:lang w:val="es-ES_tradnl"/>
              </w:rPr>
              <w:t xml:space="preserve"> de la LAASSP</w:t>
            </w:r>
          </w:p>
        </w:tc>
      </w:tr>
      <w:tr w:rsidR="00FD25CC" w:rsidRPr="00A6266D" w:rsidTr="00376A68">
        <w:trPr>
          <w:trHeight w:val="20"/>
        </w:trPr>
        <w:tc>
          <w:tcPr>
            <w:tcW w:w="2269" w:type="dxa"/>
            <w:tcBorders>
              <w:left w:val="single" w:sz="4" w:space="0" w:color="000000"/>
              <w:bottom w:val="single" w:sz="4" w:space="0" w:color="auto"/>
            </w:tcBorders>
          </w:tcPr>
          <w:p w:rsidR="00FD25CC" w:rsidRPr="00A6266D" w:rsidRDefault="00FD25CC" w:rsidP="00376A68">
            <w:pPr>
              <w:suppressAutoHyphens/>
              <w:snapToGrid w:val="0"/>
              <w:spacing w:line="192" w:lineRule="atLeast"/>
              <w:rPr>
                <w:rFonts w:ascii="Montserrat" w:hAnsi="Montserrat" w:cs="Arial"/>
                <w:sz w:val="18"/>
                <w:szCs w:val="18"/>
                <w:lang w:val="es-ES_tradnl"/>
              </w:rPr>
            </w:pPr>
            <w:r w:rsidRPr="00A6266D">
              <w:rPr>
                <w:rFonts w:ascii="Montserrat" w:hAnsi="Montserrat" w:cs="Arial"/>
                <w:sz w:val="18"/>
                <w:szCs w:val="18"/>
                <w:lang w:val="es-ES_tradnl"/>
              </w:rPr>
              <w:t>Forma de Presentación de las Proposiciones.</w:t>
            </w:r>
          </w:p>
        </w:tc>
        <w:tc>
          <w:tcPr>
            <w:tcW w:w="7054" w:type="dxa"/>
            <w:gridSpan w:val="3"/>
            <w:tcBorders>
              <w:left w:val="single" w:sz="4" w:space="0" w:color="000000"/>
              <w:bottom w:val="single" w:sz="4" w:space="0" w:color="auto"/>
              <w:right w:val="single" w:sz="4" w:space="0" w:color="000000"/>
            </w:tcBorders>
          </w:tcPr>
          <w:p w:rsidR="00FD25CC" w:rsidRPr="00A6266D" w:rsidRDefault="00FD25CC" w:rsidP="006D0962">
            <w:pPr>
              <w:suppressAutoHyphens/>
              <w:snapToGrid w:val="0"/>
              <w:spacing w:line="192" w:lineRule="atLeast"/>
              <w:rPr>
                <w:rFonts w:ascii="Montserrat" w:hAnsi="Montserrat" w:cs="Arial"/>
                <w:sz w:val="18"/>
                <w:szCs w:val="18"/>
                <w:lang w:val="es-ES_tradnl"/>
              </w:rPr>
            </w:pPr>
            <w:r w:rsidRPr="00A6266D">
              <w:rPr>
                <w:rFonts w:ascii="Montserrat" w:hAnsi="Montserrat" w:cs="Arial"/>
                <w:sz w:val="18"/>
                <w:szCs w:val="18"/>
                <w:lang w:val="es-ES_tradnl"/>
              </w:rPr>
              <w:t xml:space="preserve">Electrónica en base al artículo </w:t>
            </w:r>
            <w:r w:rsidR="006D0962">
              <w:rPr>
                <w:rFonts w:ascii="Montserrat" w:hAnsi="Montserrat" w:cs="Arial"/>
                <w:sz w:val="18"/>
                <w:szCs w:val="18"/>
                <w:lang w:val="es-ES_tradnl"/>
              </w:rPr>
              <w:t xml:space="preserve">36 </w:t>
            </w:r>
            <w:r w:rsidRPr="00A6266D">
              <w:rPr>
                <w:rFonts w:ascii="Montserrat" w:hAnsi="Montserrat" w:cs="Arial"/>
                <w:sz w:val="18"/>
                <w:szCs w:val="18"/>
                <w:lang w:val="es-ES_tradnl"/>
              </w:rPr>
              <w:t>de la LAASSP (no se reciben proposiciones a través de servicio postal o mensajería.)</w:t>
            </w:r>
          </w:p>
        </w:tc>
      </w:tr>
    </w:tbl>
    <w:p w:rsidR="00FD25CC" w:rsidRDefault="00FD25CC" w:rsidP="00FD25CC">
      <w:pPr>
        <w:ind w:left="284" w:right="49"/>
        <w:rPr>
          <w:rFonts w:ascii="Montserrat" w:hAnsi="Montserrat"/>
          <w:sz w:val="20"/>
          <w:szCs w:val="20"/>
          <w:lang w:val="es-ES_tradnl" w:eastAsia="ar-SA"/>
        </w:rPr>
      </w:pPr>
    </w:p>
    <w:p w:rsidR="00FD25CC" w:rsidRDefault="00FD25CC" w:rsidP="00443227">
      <w:pPr>
        <w:pStyle w:val="Ttulo2"/>
        <w:numPr>
          <w:ilvl w:val="1"/>
          <w:numId w:val="31"/>
        </w:numPr>
        <w:spacing w:before="0" w:after="0"/>
        <w:ind w:left="710" w:hanging="426"/>
        <w:jc w:val="both"/>
        <w:rPr>
          <w:rFonts w:ascii="Montserrat" w:hAnsi="Montserrat" w:cs="Arial"/>
          <w:i w:val="0"/>
          <w:sz w:val="20"/>
          <w:lang w:val="es-ES_tradnl"/>
        </w:rPr>
      </w:pPr>
      <w:bookmarkStart w:id="84" w:name="_Toc224029280"/>
      <w:r w:rsidRPr="00445349">
        <w:rPr>
          <w:rFonts w:ascii="Montserrat" w:hAnsi="Montserrat" w:cs="Arial"/>
          <w:i w:val="0"/>
          <w:sz w:val="20"/>
          <w:lang w:val="es-ES_tradnl"/>
        </w:rPr>
        <w:lastRenderedPageBreak/>
        <w:t>Visitas a las instalaciones institucionales, donde se prestarán los servicios</w:t>
      </w:r>
      <w:r>
        <w:rPr>
          <w:rFonts w:ascii="Montserrat" w:hAnsi="Montserrat" w:cs="Arial"/>
          <w:i w:val="0"/>
          <w:sz w:val="20"/>
          <w:lang w:val="es-ES_tradnl"/>
        </w:rPr>
        <w:t>.</w:t>
      </w:r>
      <w:bookmarkEnd w:id="84"/>
      <w:r w:rsidRPr="00445349">
        <w:rPr>
          <w:rFonts w:ascii="Montserrat" w:hAnsi="Montserrat" w:cs="Arial"/>
          <w:i w:val="0"/>
          <w:sz w:val="20"/>
          <w:lang w:val="es-ES_tradnl"/>
        </w:rPr>
        <w:t xml:space="preserve"> </w:t>
      </w:r>
    </w:p>
    <w:p w:rsidR="00EC5F84" w:rsidRDefault="00EC5F84" w:rsidP="00EC5F84">
      <w:pPr>
        <w:spacing w:line="240" w:lineRule="auto"/>
        <w:ind w:left="284" w:firstLine="426"/>
        <w:jc w:val="both"/>
        <w:rPr>
          <w:rFonts w:ascii="Montserrat" w:eastAsia="Times New Roman" w:hAnsi="Montserrat" w:cs="Arial"/>
          <w:b/>
          <w:sz w:val="20"/>
          <w:szCs w:val="20"/>
          <w:lang w:val="es-ES_tradnl" w:eastAsia="ar-SA"/>
        </w:rPr>
      </w:pPr>
    </w:p>
    <w:p w:rsidR="00FD25CC" w:rsidRPr="00EC5F84" w:rsidRDefault="00FD25CC" w:rsidP="00EC5F84">
      <w:pPr>
        <w:spacing w:line="240" w:lineRule="auto"/>
        <w:ind w:left="284" w:firstLine="426"/>
        <w:jc w:val="both"/>
        <w:rPr>
          <w:rFonts w:ascii="Montserrat" w:eastAsia="Times New Roman" w:hAnsi="Montserrat" w:cs="Arial"/>
          <w:sz w:val="20"/>
          <w:szCs w:val="20"/>
          <w:lang w:val="es-ES_tradnl" w:eastAsia="ar-SA"/>
        </w:rPr>
      </w:pPr>
      <w:r w:rsidRPr="00EC5F84">
        <w:rPr>
          <w:rFonts w:ascii="Montserrat" w:eastAsia="Times New Roman" w:hAnsi="Montserrat" w:cs="Arial"/>
          <w:sz w:val="20"/>
          <w:szCs w:val="20"/>
          <w:lang w:val="es-ES_tradnl" w:eastAsia="ar-SA"/>
        </w:rPr>
        <w:t>No se requiere efectuar visitas a las instalaciones del Instituto.</w:t>
      </w:r>
    </w:p>
    <w:p w:rsidR="00FD25CC" w:rsidRDefault="00FD25CC" w:rsidP="00443227">
      <w:pPr>
        <w:pStyle w:val="Ttulo2"/>
        <w:numPr>
          <w:ilvl w:val="1"/>
          <w:numId w:val="31"/>
        </w:numPr>
        <w:spacing w:before="0" w:after="0"/>
        <w:ind w:left="284" w:right="49" w:firstLine="0"/>
        <w:rPr>
          <w:rFonts w:ascii="Montserrat" w:hAnsi="Montserrat" w:cs="Arial"/>
          <w:i w:val="0"/>
          <w:sz w:val="20"/>
          <w:lang w:val="es-ES_tradnl"/>
        </w:rPr>
      </w:pPr>
      <w:bookmarkStart w:id="85" w:name="_Toc224029281"/>
      <w:r w:rsidRPr="00445349">
        <w:rPr>
          <w:rFonts w:ascii="Montserrat" w:hAnsi="Montserrat" w:cs="Arial"/>
          <w:i w:val="0"/>
          <w:sz w:val="20"/>
          <w:lang w:val="es-ES_tradnl"/>
        </w:rPr>
        <w:t>Junta de Aclaraciones.</w:t>
      </w:r>
      <w:bookmarkEnd w:id="85"/>
    </w:p>
    <w:p w:rsidR="00EC5F84" w:rsidRPr="00EC5F84" w:rsidRDefault="00EC5F84" w:rsidP="00EC5F84">
      <w:pPr>
        <w:spacing w:after="0" w:line="240" w:lineRule="auto"/>
        <w:rPr>
          <w:lang w:val="es-ES_tradnl" w:eastAsia="ar-SA"/>
        </w:rPr>
      </w:pPr>
    </w:p>
    <w:p w:rsidR="00EC5F84" w:rsidRDefault="00FD25CC" w:rsidP="00EC5F84">
      <w:pPr>
        <w:suppressAutoHyphens/>
        <w:spacing w:after="0" w:line="240" w:lineRule="auto"/>
        <w:ind w:left="710" w:right="49"/>
        <w:jc w:val="both"/>
        <w:rPr>
          <w:rFonts w:ascii="Montserrat" w:eastAsia="Times New Roman" w:hAnsi="Montserrat" w:cs="Arial"/>
          <w:sz w:val="20"/>
          <w:szCs w:val="20"/>
          <w:lang w:val="es-ES" w:eastAsia="ar-SA"/>
        </w:rPr>
      </w:pPr>
      <w:r w:rsidRPr="00445349">
        <w:rPr>
          <w:rFonts w:ascii="Montserrat" w:eastAsia="Times New Roman" w:hAnsi="Montserrat" w:cs="Arial"/>
          <w:sz w:val="20"/>
          <w:szCs w:val="20"/>
          <w:lang w:val="es-ES" w:eastAsia="ar-SA"/>
        </w:rPr>
        <w:t xml:space="preserve">La Junta de Aclaraciones se llevará a cabo conforme </w:t>
      </w:r>
      <w:r w:rsidR="008149D4">
        <w:rPr>
          <w:rFonts w:ascii="Montserrat" w:eastAsia="Times New Roman" w:hAnsi="Montserrat" w:cs="Arial"/>
          <w:sz w:val="20"/>
          <w:szCs w:val="20"/>
          <w:lang w:val="es-ES" w:eastAsia="ar-SA"/>
        </w:rPr>
        <w:t>a lo dispuesto en los Artículos 44</w:t>
      </w:r>
      <w:r w:rsidRPr="000509BA">
        <w:rPr>
          <w:rFonts w:ascii="Montserrat" w:eastAsia="Times New Roman" w:hAnsi="Montserrat" w:cs="Arial"/>
          <w:sz w:val="20"/>
          <w:szCs w:val="20"/>
          <w:lang w:val="es-ES" w:eastAsia="ar-SA"/>
        </w:rPr>
        <w:t xml:space="preserve"> la LAASSP, 45 y 46 del Reglamento, por lo que los licitantes que </w:t>
      </w:r>
      <w:r w:rsidR="00EC5F84" w:rsidRPr="00EC5F84">
        <w:rPr>
          <w:rFonts w:ascii="Montserrat" w:eastAsia="Times New Roman" w:hAnsi="Montserrat" w:cs="Arial"/>
          <w:sz w:val="20"/>
          <w:szCs w:val="20"/>
          <w:lang w:val="es-ES" w:eastAsia="ar-SA"/>
        </w:rPr>
        <w:t>pretendan solicitar aclaraciones a los aspectos contenidos en la convocatoria, deberán presentar un escrito a través de la Plataforma  (utilizando para tal caso el formato de solicitud de aclaraciones que genere la Plataforma Compras MX), en el que los licitantes manifiesten su interés en participar en la licitación pública por sí o en representación de un tercero, manifestando en todos los casos los datos generales  del interesado y, en su caso, del representante</w:t>
      </w:r>
      <w:r w:rsidR="00EC5F84">
        <w:rPr>
          <w:rFonts w:ascii="Montserrat" w:eastAsia="Times New Roman" w:hAnsi="Montserrat" w:cs="Arial"/>
          <w:sz w:val="20"/>
          <w:szCs w:val="20"/>
          <w:lang w:val="es-ES" w:eastAsia="ar-SA"/>
        </w:rPr>
        <w:t>.</w:t>
      </w:r>
    </w:p>
    <w:p w:rsidR="00EC5F84" w:rsidRDefault="00EC5F84" w:rsidP="00EC5F84">
      <w:pPr>
        <w:suppressAutoHyphens/>
        <w:spacing w:after="0" w:line="240" w:lineRule="auto"/>
        <w:ind w:left="710" w:right="49"/>
        <w:jc w:val="both"/>
        <w:rPr>
          <w:rFonts w:ascii="Montserrat" w:eastAsia="Times New Roman" w:hAnsi="Montserrat" w:cs="Arial"/>
          <w:sz w:val="20"/>
          <w:szCs w:val="20"/>
          <w:lang w:val="es-ES" w:eastAsia="ar-SA"/>
        </w:rPr>
      </w:pPr>
    </w:p>
    <w:p w:rsidR="00FD25CC" w:rsidRPr="00445349" w:rsidRDefault="00FD25CC" w:rsidP="00EC5F84">
      <w:pPr>
        <w:suppressAutoHyphens/>
        <w:spacing w:after="0" w:line="240" w:lineRule="auto"/>
        <w:ind w:left="710" w:right="49"/>
        <w:jc w:val="both"/>
        <w:rPr>
          <w:rFonts w:ascii="Montserrat" w:eastAsia="Times New Roman" w:hAnsi="Montserrat" w:cs="Arial"/>
          <w:sz w:val="20"/>
          <w:szCs w:val="20"/>
          <w:lang w:val="es-ES" w:eastAsia="ar-SA"/>
        </w:rPr>
      </w:pPr>
      <w:r w:rsidRPr="00445349">
        <w:rPr>
          <w:rFonts w:ascii="Montserrat" w:eastAsia="Times New Roman" w:hAnsi="Montserrat" w:cs="Arial"/>
          <w:sz w:val="20"/>
          <w:szCs w:val="20"/>
          <w:lang w:val="es-ES" w:eastAsia="ar-SA"/>
        </w:rPr>
        <w:t>Las solicitudes de aclaración deberán plantearse de manera concisa y estar directamente vinculadas con los apartados contenidos en la convocatoria a la Licitación Pública, indicando el numeral o apartado especí</w:t>
      </w:r>
      <w:r w:rsidR="008149D4">
        <w:rPr>
          <w:rFonts w:ascii="Montserrat" w:eastAsia="Times New Roman" w:hAnsi="Montserrat" w:cs="Arial"/>
          <w:sz w:val="20"/>
          <w:szCs w:val="20"/>
          <w:lang w:val="es-ES" w:eastAsia="ar-SA"/>
        </w:rPr>
        <w:t xml:space="preserve">fico con el cual se relaciona. </w:t>
      </w:r>
    </w:p>
    <w:p w:rsidR="00EC5F84" w:rsidRDefault="00EC5F84" w:rsidP="00EC5F84">
      <w:pPr>
        <w:suppressAutoHyphens/>
        <w:spacing w:after="0" w:line="240" w:lineRule="auto"/>
        <w:ind w:left="710" w:right="49"/>
        <w:jc w:val="both"/>
        <w:rPr>
          <w:rFonts w:ascii="Montserrat" w:eastAsia="Times New Roman" w:hAnsi="Montserrat" w:cs="Arial"/>
          <w:sz w:val="20"/>
          <w:szCs w:val="20"/>
          <w:lang w:val="es-ES" w:eastAsia="ar-SA"/>
        </w:rPr>
      </w:pPr>
    </w:p>
    <w:p w:rsidR="00FD25CC" w:rsidRPr="008149D4" w:rsidRDefault="00FD25CC" w:rsidP="00EC5F84">
      <w:pPr>
        <w:suppressAutoHyphens/>
        <w:spacing w:after="0" w:line="240" w:lineRule="auto"/>
        <w:ind w:left="710" w:right="49"/>
        <w:jc w:val="both"/>
        <w:rPr>
          <w:rFonts w:ascii="Montserrat" w:eastAsia="Times New Roman" w:hAnsi="Montserrat" w:cs="Arial"/>
          <w:sz w:val="20"/>
          <w:szCs w:val="20"/>
          <w:lang w:val="es-ES" w:eastAsia="ar-SA"/>
        </w:rPr>
      </w:pPr>
      <w:r w:rsidRPr="00445349">
        <w:rPr>
          <w:rFonts w:ascii="Montserrat" w:eastAsia="Times New Roman" w:hAnsi="Montserrat" w:cs="Arial"/>
          <w:sz w:val="20"/>
          <w:szCs w:val="20"/>
          <w:lang w:val="es-ES" w:eastAsia="ar-SA"/>
        </w:rPr>
        <w:t>Las solicitudes que no cumplan con los requisitos señalados, podrán ser desechadas por la convocante, asimismo se deberán agrupar por temas técnicos y administrativo</w:t>
      </w:r>
      <w:r w:rsidR="008149D4">
        <w:rPr>
          <w:rFonts w:ascii="Montserrat" w:eastAsia="Times New Roman" w:hAnsi="Montserrat" w:cs="Arial"/>
          <w:sz w:val="20"/>
          <w:szCs w:val="20"/>
          <w:lang w:val="es-ES" w:eastAsia="ar-SA"/>
        </w:rPr>
        <w:t>s para su análisis y respuesta.</w:t>
      </w:r>
    </w:p>
    <w:p w:rsidR="00EC5F84" w:rsidRDefault="00EC5F84" w:rsidP="00EC5F84">
      <w:pPr>
        <w:suppressAutoHyphens/>
        <w:spacing w:after="0" w:line="240" w:lineRule="auto"/>
        <w:ind w:left="710" w:right="49"/>
        <w:jc w:val="both"/>
        <w:rPr>
          <w:rFonts w:ascii="Montserrat" w:eastAsia="Times New Roman" w:hAnsi="Montserrat" w:cs="Arial"/>
          <w:sz w:val="20"/>
          <w:szCs w:val="20"/>
          <w:lang w:val="es-ES" w:eastAsia="ar-SA"/>
        </w:rPr>
      </w:pPr>
    </w:p>
    <w:p w:rsidR="00FD25CC" w:rsidRPr="00445349" w:rsidRDefault="00FD25CC" w:rsidP="00EC5F84">
      <w:pPr>
        <w:suppressAutoHyphens/>
        <w:spacing w:after="0" w:line="240" w:lineRule="auto"/>
        <w:ind w:left="710" w:right="49"/>
        <w:jc w:val="both"/>
        <w:rPr>
          <w:rFonts w:ascii="Montserrat" w:eastAsia="Times New Roman" w:hAnsi="Montserrat" w:cs="Arial"/>
          <w:sz w:val="20"/>
          <w:szCs w:val="20"/>
          <w:lang w:val="es-ES" w:eastAsia="ar-SA"/>
        </w:rPr>
      </w:pPr>
      <w:r w:rsidRPr="00445349">
        <w:rPr>
          <w:rFonts w:ascii="Montserrat" w:eastAsia="Times New Roman" w:hAnsi="Montserrat" w:cs="Arial"/>
          <w:sz w:val="20"/>
          <w:szCs w:val="20"/>
          <w:lang w:val="es-ES" w:eastAsia="ar-SA"/>
        </w:rPr>
        <w:t>El plazo para enviar dichas solicitudes junto con el escrito de interés en participar, será a más tardar veinticuatro horas antes de la fecha y hora en que se realice la Junta de Aclaraciones, de conformidad co</w:t>
      </w:r>
      <w:r w:rsidR="008149D4">
        <w:rPr>
          <w:rFonts w:ascii="Montserrat" w:eastAsia="Times New Roman" w:hAnsi="Montserrat" w:cs="Arial"/>
          <w:sz w:val="20"/>
          <w:szCs w:val="20"/>
          <w:lang w:val="es-ES" w:eastAsia="ar-SA"/>
        </w:rPr>
        <w:t>n lo establecido en el artículo 44</w:t>
      </w:r>
      <w:r w:rsidRPr="00445349">
        <w:rPr>
          <w:rFonts w:ascii="Montserrat" w:eastAsia="Times New Roman" w:hAnsi="Montserrat" w:cs="Arial"/>
          <w:b/>
          <w:sz w:val="20"/>
          <w:szCs w:val="20"/>
          <w:lang w:val="es-ES" w:eastAsia="ar-SA"/>
        </w:rPr>
        <w:t xml:space="preserve"> </w:t>
      </w:r>
      <w:r w:rsidR="008149D4">
        <w:rPr>
          <w:rFonts w:ascii="Montserrat" w:eastAsia="Times New Roman" w:hAnsi="Montserrat" w:cs="Arial"/>
          <w:sz w:val="20"/>
          <w:szCs w:val="20"/>
          <w:lang w:val="es-ES" w:eastAsia="ar-SA"/>
        </w:rPr>
        <w:t>de la LAASSP.</w:t>
      </w:r>
    </w:p>
    <w:p w:rsidR="00EC5F84" w:rsidRDefault="00EC5F84" w:rsidP="00EC5F84">
      <w:pPr>
        <w:suppressAutoHyphens/>
        <w:spacing w:after="0" w:line="240" w:lineRule="auto"/>
        <w:ind w:left="710" w:right="49"/>
        <w:jc w:val="both"/>
        <w:rPr>
          <w:rFonts w:ascii="Montserrat" w:eastAsia="Times New Roman" w:hAnsi="Montserrat" w:cs="Arial"/>
          <w:sz w:val="20"/>
          <w:szCs w:val="20"/>
          <w:lang w:val="es-ES" w:eastAsia="ar-SA"/>
        </w:rPr>
      </w:pPr>
    </w:p>
    <w:p w:rsidR="00FD25CC" w:rsidRPr="00445349" w:rsidRDefault="00FD25CC" w:rsidP="00EC5F84">
      <w:pPr>
        <w:suppressAutoHyphens/>
        <w:spacing w:after="0" w:line="240" w:lineRule="auto"/>
        <w:ind w:left="710" w:right="49"/>
        <w:jc w:val="both"/>
        <w:rPr>
          <w:rFonts w:ascii="Montserrat" w:eastAsia="Times New Roman" w:hAnsi="Montserrat" w:cs="Arial"/>
          <w:sz w:val="20"/>
          <w:szCs w:val="20"/>
          <w:lang w:val="es-ES" w:eastAsia="ar-SA"/>
        </w:rPr>
      </w:pPr>
      <w:r w:rsidRPr="00445349">
        <w:rPr>
          <w:rFonts w:ascii="Montserrat" w:eastAsia="Times New Roman" w:hAnsi="Montserrat" w:cs="Arial"/>
          <w:sz w:val="20"/>
          <w:szCs w:val="20"/>
          <w:lang w:val="es-ES" w:eastAsia="ar-SA"/>
        </w:rPr>
        <w:t>La Convocan</w:t>
      </w:r>
      <w:r w:rsidR="008149D4">
        <w:rPr>
          <w:rFonts w:ascii="Montserrat" w:eastAsia="Times New Roman" w:hAnsi="Montserrat" w:cs="Arial"/>
          <w:sz w:val="20"/>
          <w:szCs w:val="20"/>
          <w:lang w:val="es-ES" w:eastAsia="ar-SA"/>
        </w:rPr>
        <w:t xml:space="preserve">te abrirá la bóveda de </w:t>
      </w:r>
      <w:r w:rsidR="00EC5F84">
        <w:rPr>
          <w:rFonts w:ascii="Montserrat" w:eastAsia="Times New Roman" w:hAnsi="Montserrat" w:cs="Arial"/>
          <w:sz w:val="20"/>
          <w:szCs w:val="20"/>
          <w:lang w:val="es-ES" w:eastAsia="ar-SA"/>
        </w:rPr>
        <w:t xml:space="preserve">la Plataforma </w:t>
      </w:r>
      <w:r w:rsidR="008149D4">
        <w:rPr>
          <w:rFonts w:ascii="Montserrat" w:eastAsia="Times New Roman" w:hAnsi="Montserrat" w:cs="Arial"/>
          <w:sz w:val="20"/>
          <w:szCs w:val="20"/>
          <w:lang w:val="es-ES" w:eastAsia="ar-SA"/>
        </w:rPr>
        <w:t>Compras</w:t>
      </w:r>
      <w:r w:rsidR="00EC5F84">
        <w:rPr>
          <w:rFonts w:ascii="Montserrat" w:eastAsia="Times New Roman" w:hAnsi="Montserrat" w:cs="Arial"/>
          <w:sz w:val="20"/>
          <w:szCs w:val="20"/>
          <w:lang w:val="es-ES" w:eastAsia="ar-SA"/>
        </w:rPr>
        <w:t xml:space="preserve"> </w:t>
      </w:r>
      <w:r w:rsidR="008149D4">
        <w:rPr>
          <w:rFonts w:ascii="Montserrat" w:eastAsia="Times New Roman" w:hAnsi="Montserrat" w:cs="Arial"/>
          <w:sz w:val="20"/>
          <w:szCs w:val="20"/>
          <w:lang w:val="es-ES" w:eastAsia="ar-SA"/>
        </w:rPr>
        <w:t>MX</w:t>
      </w:r>
      <w:r w:rsidRPr="00445349">
        <w:rPr>
          <w:rFonts w:ascii="Montserrat" w:eastAsia="Times New Roman" w:hAnsi="Montserrat" w:cs="Arial"/>
          <w:sz w:val="20"/>
          <w:szCs w:val="20"/>
          <w:lang w:val="es-ES" w:eastAsia="ar-SA"/>
        </w:rPr>
        <w:t xml:space="preserve"> 24 (veinticuatro) horas previas a la fecha de la celebración de la junta de aclaraciones para verificar si llegaron solicitudes de aclaración y el escrito en el que expresen su interés en participar en la Licitación, por si o en representación de un tercero.</w:t>
      </w:r>
    </w:p>
    <w:p w:rsidR="00FD25CC" w:rsidRPr="00445349" w:rsidRDefault="00FD25CC" w:rsidP="00EC5F84">
      <w:pPr>
        <w:suppressAutoHyphens/>
        <w:spacing w:after="0" w:line="240" w:lineRule="auto"/>
        <w:ind w:left="710" w:right="49"/>
        <w:jc w:val="both"/>
        <w:rPr>
          <w:rFonts w:ascii="Montserrat" w:eastAsia="Times New Roman" w:hAnsi="Montserrat" w:cs="Arial"/>
          <w:sz w:val="20"/>
          <w:szCs w:val="20"/>
          <w:lang w:val="es-ES" w:eastAsia="ar-SA"/>
        </w:rPr>
      </w:pPr>
    </w:p>
    <w:p w:rsidR="00FD25CC" w:rsidRPr="008149D4" w:rsidRDefault="00FD25CC" w:rsidP="00EC5F84">
      <w:pPr>
        <w:suppressAutoHyphens/>
        <w:spacing w:after="0" w:line="240" w:lineRule="auto"/>
        <w:ind w:left="710" w:right="49"/>
        <w:jc w:val="both"/>
        <w:rPr>
          <w:rFonts w:ascii="Montserrat" w:eastAsia="Times New Roman" w:hAnsi="Montserrat" w:cs="Arial"/>
          <w:sz w:val="20"/>
          <w:szCs w:val="20"/>
          <w:lang w:val="es-ES" w:eastAsia="ar-SA"/>
        </w:rPr>
      </w:pPr>
      <w:r w:rsidRPr="00445349">
        <w:rPr>
          <w:rFonts w:ascii="Montserrat" w:eastAsia="Times New Roman" w:hAnsi="Montserrat" w:cs="Arial"/>
          <w:sz w:val="20"/>
          <w:szCs w:val="20"/>
          <w:lang w:val="es-ES" w:eastAsia="ar-SA"/>
        </w:rPr>
        <w:t xml:space="preserve">El día de la celebración de la junta de aclaraciones se volverá a abrir la bóveda para verificar si llegaron solicitudes de aclaración posteriores a la hora de la apertura de la bóveda indicada en el párrafo anterior, las cuales no serán contestadas al no cumplir con el tiempo estipulado en el artículo </w:t>
      </w:r>
      <w:r w:rsidR="008149D4">
        <w:rPr>
          <w:rFonts w:ascii="Montserrat" w:eastAsia="Times New Roman" w:hAnsi="Montserrat" w:cs="Arial"/>
          <w:sz w:val="20"/>
          <w:szCs w:val="20"/>
          <w:lang w:val="es-ES" w:eastAsia="ar-SA"/>
        </w:rPr>
        <w:t>44</w:t>
      </w:r>
      <w:r w:rsidRPr="00445349">
        <w:rPr>
          <w:rFonts w:ascii="Montserrat" w:eastAsia="Times New Roman" w:hAnsi="Montserrat" w:cs="Arial"/>
          <w:sz w:val="20"/>
          <w:szCs w:val="20"/>
          <w:lang w:val="es-ES" w:eastAsia="ar-SA"/>
        </w:rPr>
        <w:t xml:space="preserve"> de la LAASSP y solamente se responderán las solicitudes de aclaración</w:t>
      </w:r>
      <w:r w:rsidR="008149D4">
        <w:rPr>
          <w:rFonts w:ascii="Montserrat" w:eastAsia="Times New Roman" w:hAnsi="Montserrat" w:cs="Arial"/>
          <w:sz w:val="20"/>
          <w:szCs w:val="20"/>
          <w:lang w:val="es-ES" w:eastAsia="ar-SA"/>
        </w:rPr>
        <w:t xml:space="preserve"> que hayan llegado por </w:t>
      </w:r>
      <w:r w:rsidR="00EC5F84">
        <w:rPr>
          <w:rFonts w:ascii="Montserrat" w:eastAsia="Times New Roman" w:hAnsi="Montserrat" w:cs="Arial"/>
          <w:sz w:val="20"/>
          <w:szCs w:val="20"/>
          <w:lang w:val="es-ES" w:eastAsia="ar-SA"/>
        </w:rPr>
        <w:t xml:space="preserve">la Plataforma </w:t>
      </w:r>
      <w:r w:rsidR="008149D4">
        <w:rPr>
          <w:rFonts w:ascii="Montserrat" w:eastAsia="Times New Roman" w:hAnsi="Montserrat" w:cs="Arial"/>
          <w:sz w:val="20"/>
          <w:szCs w:val="20"/>
          <w:lang w:val="es-ES" w:eastAsia="ar-SA"/>
        </w:rPr>
        <w:t>Compras</w:t>
      </w:r>
      <w:r w:rsidR="00EC5F84">
        <w:rPr>
          <w:rFonts w:ascii="Montserrat" w:eastAsia="Times New Roman" w:hAnsi="Montserrat" w:cs="Arial"/>
          <w:sz w:val="20"/>
          <w:szCs w:val="20"/>
          <w:lang w:val="es-ES" w:eastAsia="ar-SA"/>
        </w:rPr>
        <w:t xml:space="preserve"> </w:t>
      </w:r>
      <w:r w:rsidR="008149D4">
        <w:rPr>
          <w:rFonts w:ascii="Montserrat" w:eastAsia="Times New Roman" w:hAnsi="Montserrat" w:cs="Arial"/>
          <w:sz w:val="20"/>
          <w:szCs w:val="20"/>
          <w:lang w:val="es-ES" w:eastAsia="ar-SA"/>
        </w:rPr>
        <w:t>MX</w:t>
      </w:r>
      <w:r w:rsidRPr="00445349">
        <w:rPr>
          <w:rFonts w:ascii="Montserrat" w:eastAsia="Times New Roman" w:hAnsi="Montserrat" w:cs="Arial"/>
          <w:sz w:val="20"/>
          <w:szCs w:val="20"/>
          <w:lang w:val="es-ES" w:eastAsia="ar-SA"/>
        </w:rPr>
        <w:t>, que se hayan recibido en el tiempo y forma</w:t>
      </w:r>
      <w:r w:rsidR="008149D4">
        <w:rPr>
          <w:rFonts w:ascii="Montserrat" w:eastAsia="Times New Roman" w:hAnsi="Montserrat" w:cs="Arial"/>
          <w:sz w:val="20"/>
          <w:szCs w:val="20"/>
          <w:lang w:val="es-ES" w:eastAsia="ar-SA"/>
        </w:rPr>
        <w:t xml:space="preserve"> establecidos con anterioridad.</w:t>
      </w:r>
    </w:p>
    <w:p w:rsidR="00EC5F84" w:rsidRDefault="00EC5F84" w:rsidP="00EC5F84">
      <w:pPr>
        <w:suppressAutoHyphens/>
        <w:spacing w:after="0" w:line="240" w:lineRule="auto"/>
        <w:ind w:left="710" w:right="49"/>
        <w:jc w:val="both"/>
        <w:rPr>
          <w:rFonts w:ascii="Montserrat" w:eastAsia="Times New Roman" w:hAnsi="Montserrat" w:cs="Arial"/>
          <w:sz w:val="20"/>
          <w:szCs w:val="20"/>
          <w:lang w:val="es-ES" w:eastAsia="ar-SA"/>
        </w:rPr>
      </w:pPr>
    </w:p>
    <w:p w:rsidR="00FD25CC" w:rsidRPr="00445349" w:rsidRDefault="00FD25CC" w:rsidP="00EC5F84">
      <w:pPr>
        <w:suppressAutoHyphens/>
        <w:spacing w:after="0" w:line="240" w:lineRule="auto"/>
        <w:ind w:left="710" w:right="49"/>
        <w:jc w:val="both"/>
        <w:rPr>
          <w:rFonts w:ascii="Montserrat" w:eastAsia="Times New Roman" w:hAnsi="Montserrat" w:cs="Arial"/>
          <w:sz w:val="20"/>
          <w:szCs w:val="20"/>
          <w:lang w:val="es-ES" w:eastAsia="ar-SA"/>
        </w:rPr>
      </w:pPr>
      <w:r w:rsidRPr="00445349">
        <w:rPr>
          <w:rFonts w:ascii="Montserrat" w:eastAsia="Times New Roman" w:hAnsi="Montserrat" w:cs="Arial"/>
          <w:sz w:val="20"/>
          <w:szCs w:val="20"/>
          <w:lang w:val="es-ES" w:eastAsia="ar-SA"/>
        </w:rPr>
        <w:t xml:space="preserve">Cuando en razón del número de solicitudes recibidas o algún otro factor no imputable a la convocante y que sea acreditable, el servidor público que presida la Junta de Aclaraciones informará a los licitantes si éstas </w:t>
      </w:r>
      <w:r w:rsidRPr="00445349">
        <w:rPr>
          <w:rFonts w:ascii="Montserrat" w:eastAsia="Times New Roman" w:hAnsi="Montserrat" w:cs="Arial"/>
          <w:sz w:val="20"/>
          <w:szCs w:val="20"/>
          <w:lang w:val="es-ES" w:eastAsia="ar-SA"/>
        </w:rPr>
        <w:lastRenderedPageBreak/>
        <w:t>serán enviadas conforme lo programado o si se suspenderá la sesión para reanudarla en hora o fecha posterior a efecto de que se r</w:t>
      </w:r>
      <w:r w:rsidR="008149D4">
        <w:rPr>
          <w:rFonts w:ascii="Montserrat" w:eastAsia="Times New Roman" w:hAnsi="Montserrat" w:cs="Arial"/>
          <w:sz w:val="20"/>
          <w:szCs w:val="20"/>
          <w:lang w:val="es-ES" w:eastAsia="ar-SA"/>
        </w:rPr>
        <w:t>emitan las respuestas en forma.</w:t>
      </w:r>
    </w:p>
    <w:p w:rsidR="00FD25CC" w:rsidRPr="00445349" w:rsidRDefault="00FD25CC" w:rsidP="00EC5F84">
      <w:pPr>
        <w:suppressAutoHyphens/>
        <w:spacing w:after="0" w:line="240" w:lineRule="auto"/>
        <w:ind w:left="710" w:right="49"/>
        <w:jc w:val="both"/>
        <w:rPr>
          <w:rFonts w:ascii="Montserrat" w:eastAsia="Times New Roman" w:hAnsi="Montserrat" w:cs="Arial"/>
          <w:sz w:val="20"/>
          <w:szCs w:val="20"/>
          <w:lang w:val="es-ES" w:eastAsia="ar-SA"/>
        </w:rPr>
      </w:pPr>
      <w:r w:rsidRPr="00445349">
        <w:rPr>
          <w:rFonts w:ascii="Montserrat" w:eastAsia="Times New Roman" w:hAnsi="Montserrat" w:cs="Arial"/>
          <w:sz w:val="20"/>
          <w:szCs w:val="20"/>
          <w:lang w:val="es-ES" w:eastAsia="ar-SA"/>
        </w:rPr>
        <w:t>Con el envío de las respuestas a que se refiere el párrafo anterior, la convocante informará a los licitantes, atendiendo al número de solicitudes de aclaración contestadas, el plazo que estos tendrán para formular las solicitudes de aclaraciones que consideren necesarias con relaci</w:t>
      </w:r>
      <w:r w:rsidR="008149D4">
        <w:rPr>
          <w:rFonts w:ascii="Montserrat" w:eastAsia="Times New Roman" w:hAnsi="Montserrat" w:cs="Arial"/>
          <w:sz w:val="20"/>
          <w:szCs w:val="20"/>
          <w:lang w:val="es-ES" w:eastAsia="ar-SA"/>
        </w:rPr>
        <w:t xml:space="preserve">ón a las respuestas remitidas. </w:t>
      </w:r>
    </w:p>
    <w:p w:rsidR="00EC5F84" w:rsidRDefault="00EC5F84" w:rsidP="00EC5F84">
      <w:pPr>
        <w:suppressAutoHyphens/>
        <w:spacing w:after="0" w:line="240" w:lineRule="auto"/>
        <w:ind w:left="710" w:right="49"/>
        <w:jc w:val="both"/>
        <w:rPr>
          <w:rFonts w:ascii="Montserrat" w:eastAsia="Times New Roman" w:hAnsi="Montserrat" w:cs="Arial"/>
          <w:sz w:val="20"/>
          <w:szCs w:val="20"/>
          <w:lang w:val="es-ES" w:eastAsia="ar-SA"/>
        </w:rPr>
      </w:pPr>
    </w:p>
    <w:p w:rsidR="00FD25CC" w:rsidRPr="00445349" w:rsidRDefault="00FD25CC" w:rsidP="00EC5F84">
      <w:pPr>
        <w:suppressAutoHyphens/>
        <w:spacing w:after="0" w:line="240" w:lineRule="auto"/>
        <w:ind w:left="710" w:right="49"/>
        <w:jc w:val="both"/>
        <w:rPr>
          <w:rFonts w:ascii="Montserrat" w:eastAsia="Times New Roman" w:hAnsi="Montserrat" w:cs="Arial"/>
          <w:sz w:val="20"/>
          <w:szCs w:val="20"/>
          <w:lang w:val="es-ES" w:eastAsia="ar-SA"/>
        </w:rPr>
      </w:pPr>
      <w:r w:rsidRPr="00445349">
        <w:rPr>
          <w:rFonts w:ascii="Montserrat" w:eastAsia="Times New Roman" w:hAnsi="Montserrat" w:cs="Arial"/>
          <w:sz w:val="20"/>
          <w:szCs w:val="20"/>
          <w:lang w:val="es-ES" w:eastAsia="ar-SA"/>
        </w:rPr>
        <w:t xml:space="preserve">Dicho plazo no podrá ser inferior a 6 (seis) ni superior a 48 (cuarenta y ocho) horas conforme al artículo </w:t>
      </w:r>
      <w:r w:rsidRPr="000509BA">
        <w:rPr>
          <w:rFonts w:ascii="Montserrat" w:eastAsia="Times New Roman" w:hAnsi="Montserrat" w:cs="Arial"/>
          <w:sz w:val="20"/>
          <w:szCs w:val="20"/>
          <w:lang w:val="es-ES" w:eastAsia="ar-SA"/>
        </w:rPr>
        <w:t>46,</w:t>
      </w:r>
      <w:r w:rsidRPr="00445349">
        <w:rPr>
          <w:rFonts w:ascii="Montserrat" w:eastAsia="Times New Roman" w:hAnsi="Montserrat" w:cs="Arial"/>
          <w:sz w:val="20"/>
          <w:szCs w:val="20"/>
          <w:lang w:val="es-ES" w:eastAsia="ar-SA"/>
        </w:rPr>
        <w:t xml:space="preserve"> fracción </w:t>
      </w:r>
      <w:r w:rsidRPr="000509BA">
        <w:rPr>
          <w:rFonts w:ascii="Montserrat" w:eastAsia="Times New Roman" w:hAnsi="Montserrat" w:cs="Arial"/>
          <w:sz w:val="20"/>
          <w:szCs w:val="20"/>
          <w:lang w:val="es-ES" w:eastAsia="ar-SA"/>
        </w:rPr>
        <w:t>II</w:t>
      </w:r>
      <w:r w:rsidRPr="00445349">
        <w:rPr>
          <w:rFonts w:ascii="Montserrat" w:eastAsia="Times New Roman" w:hAnsi="Montserrat" w:cs="Arial"/>
          <w:sz w:val="20"/>
          <w:szCs w:val="20"/>
          <w:lang w:val="es-ES" w:eastAsia="ar-SA"/>
        </w:rPr>
        <w:t xml:space="preserve"> del RLAASSP. Una vez recibidas las solicitudes de aclaraciones a las respuestas otorgadas por la convocante, ésta informará a los licitantes el plazo máximo en el que enviará las c</w:t>
      </w:r>
      <w:r w:rsidR="008149D4">
        <w:rPr>
          <w:rFonts w:ascii="Montserrat" w:eastAsia="Times New Roman" w:hAnsi="Montserrat" w:cs="Arial"/>
          <w:sz w:val="20"/>
          <w:szCs w:val="20"/>
          <w:lang w:val="es-ES" w:eastAsia="ar-SA"/>
        </w:rPr>
        <w:t>ontestaciones correspondientes.</w:t>
      </w:r>
    </w:p>
    <w:p w:rsidR="00EC5F84" w:rsidRDefault="00EC5F84" w:rsidP="00EC5F84">
      <w:pPr>
        <w:spacing w:after="0" w:line="240" w:lineRule="auto"/>
        <w:ind w:left="710"/>
        <w:jc w:val="both"/>
        <w:rPr>
          <w:rFonts w:ascii="Montserrat" w:eastAsia="Times New Roman" w:hAnsi="Montserrat" w:cs="Arial"/>
          <w:sz w:val="20"/>
          <w:szCs w:val="20"/>
          <w:lang w:val="es-ES" w:eastAsia="ar-SA"/>
        </w:rPr>
      </w:pPr>
    </w:p>
    <w:p w:rsidR="00FD25CC" w:rsidRPr="00445349" w:rsidRDefault="00FD25CC" w:rsidP="00EC5F84">
      <w:pPr>
        <w:spacing w:after="0" w:line="240" w:lineRule="auto"/>
        <w:ind w:left="710"/>
        <w:jc w:val="both"/>
        <w:rPr>
          <w:rFonts w:ascii="Montserrat" w:eastAsia="Times New Roman" w:hAnsi="Montserrat" w:cs="Arial"/>
          <w:sz w:val="20"/>
          <w:szCs w:val="20"/>
          <w:lang w:val="es-ES" w:eastAsia="ar-SA"/>
        </w:rPr>
      </w:pPr>
      <w:r w:rsidRPr="00445349">
        <w:rPr>
          <w:rFonts w:ascii="Montserrat" w:eastAsia="Times New Roman" w:hAnsi="Montserrat" w:cs="Arial"/>
          <w:sz w:val="20"/>
          <w:szCs w:val="20"/>
          <w:lang w:val="es-ES" w:eastAsia="ar-SA"/>
        </w:rPr>
        <w:t>De conformidad con lo establecido en el artícu</w:t>
      </w:r>
      <w:r w:rsidR="008149D4">
        <w:rPr>
          <w:rFonts w:ascii="Montserrat" w:eastAsia="Times New Roman" w:hAnsi="Montserrat" w:cs="Arial"/>
          <w:sz w:val="20"/>
          <w:szCs w:val="20"/>
          <w:lang w:val="es-ES" w:eastAsia="ar-SA"/>
        </w:rPr>
        <w:t>lo 44</w:t>
      </w:r>
      <w:r w:rsidRPr="00445349">
        <w:rPr>
          <w:rFonts w:ascii="Montserrat" w:eastAsia="Times New Roman" w:hAnsi="Montserrat" w:cs="Arial"/>
          <w:sz w:val="20"/>
          <w:szCs w:val="20"/>
          <w:lang w:val="es-ES" w:eastAsia="ar-SA"/>
        </w:rPr>
        <w:t xml:space="preserve"> de la LAASSP las precisiones formuladas por el IMSS, las solicitudes de aclaraciones realizadas por los licitantes y las respuestas del IMSS derivadas de esta junta se asentarán en el acta respectiva y formarán parte de la Convocatoria de la Licitación, y deberán ser consideradas por los licitantes en la elaboración de su proposición; se levantará el acta correspondiente, la cual será firmada por los servidores públicos presentes, asimismo se les entregará copia simple de la misma y de los anexos que </w:t>
      </w:r>
      <w:r w:rsidR="008149D4">
        <w:rPr>
          <w:rFonts w:ascii="Montserrat" w:eastAsia="Times New Roman" w:hAnsi="Montserrat" w:cs="Arial"/>
          <w:sz w:val="20"/>
          <w:szCs w:val="20"/>
          <w:lang w:val="es-ES" w:eastAsia="ar-SA"/>
        </w:rPr>
        <w:t xml:space="preserve">se deriven de ésta. </w:t>
      </w:r>
    </w:p>
    <w:p w:rsidR="00EC5F84" w:rsidRDefault="00EC5F84" w:rsidP="00EC5F84">
      <w:pPr>
        <w:spacing w:after="0" w:line="240" w:lineRule="auto"/>
        <w:ind w:left="710"/>
        <w:jc w:val="both"/>
        <w:rPr>
          <w:rFonts w:ascii="Montserrat" w:eastAsia="Times New Roman" w:hAnsi="Montserrat" w:cs="Arial"/>
          <w:sz w:val="20"/>
          <w:szCs w:val="20"/>
          <w:lang w:val="es-ES" w:eastAsia="ar-SA"/>
        </w:rPr>
      </w:pPr>
    </w:p>
    <w:p w:rsidR="001B074C" w:rsidRPr="00445349" w:rsidRDefault="00FD25CC" w:rsidP="00BA0210">
      <w:pPr>
        <w:spacing w:after="0" w:line="240" w:lineRule="auto"/>
        <w:ind w:left="710"/>
        <w:jc w:val="both"/>
        <w:rPr>
          <w:rFonts w:ascii="Montserrat" w:eastAsia="Times New Roman" w:hAnsi="Montserrat" w:cs="Arial"/>
          <w:sz w:val="20"/>
          <w:szCs w:val="20"/>
          <w:lang w:val="es-ES" w:eastAsia="ar-SA"/>
        </w:rPr>
      </w:pPr>
      <w:r w:rsidRPr="00445349">
        <w:rPr>
          <w:rFonts w:ascii="Montserrat" w:eastAsia="Times New Roman" w:hAnsi="Montserrat" w:cs="Arial"/>
          <w:sz w:val="20"/>
          <w:szCs w:val="20"/>
          <w:lang w:val="es-ES" w:eastAsia="ar-SA"/>
        </w:rPr>
        <w:t>La falta de firma de alguno de ellos no invalidará su contenido y efectos, poniéndose a partir de esa fecha a disposición de los que no hayan asistido, para efectos de su notificación; asimismo, pod</w:t>
      </w:r>
      <w:r w:rsidR="008149D4">
        <w:rPr>
          <w:rFonts w:ascii="Montserrat" w:eastAsia="Times New Roman" w:hAnsi="Montserrat" w:cs="Arial"/>
          <w:sz w:val="20"/>
          <w:szCs w:val="20"/>
          <w:lang w:val="es-ES" w:eastAsia="ar-SA"/>
        </w:rPr>
        <w:t>rán ser consultados en Compras</w:t>
      </w:r>
      <w:r w:rsidR="00EC5F84">
        <w:rPr>
          <w:rFonts w:ascii="Montserrat" w:eastAsia="Times New Roman" w:hAnsi="Montserrat" w:cs="Arial"/>
          <w:sz w:val="20"/>
          <w:szCs w:val="20"/>
          <w:lang w:val="es-ES" w:eastAsia="ar-SA"/>
        </w:rPr>
        <w:t xml:space="preserve"> </w:t>
      </w:r>
      <w:r w:rsidR="008149D4">
        <w:rPr>
          <w:rFonts w:ascii="Montserrat" w:eastAsia="Times New Roman" w:hAnsi="Montserrat" w:cs="Arial"/>
          <w:sz w:val="20"/>
          <w:szCs w:val="20"/>
          <w:lang w:val="es-ES" w:eastAsia="ar-SA"/>
        </w:rPr>
        <w:t>MX</w:t>
      </w:r>
      <w:r w:rsidRPr="00445349">
        <w:rPr>
          <w:rFonts w:ascii="Montserrat" w:eastAsia="Times New Roman" w:hAnsi="Montserrat" w:cs="Arial"/>
          <w:sz w:val="20"/>
          <w:szCs w:val="20"/>
          <w:lang w:val="es-ES" w:eastAsia="ar-SA"/>
        </w:rPr>
        <w:t>, en la dirección electrónica</w:t>
      </w:r>
      <w:r w:rsidRPr="00445349">
        <w:rPr>
          <w:rFonts w:ascii="Montserrat" w:hAnsi="Montserrat" w:cs="Arial"/>
          <w:sz w:val="20"/>
          <w:szCs w:val="20"/>
        </w:rPr>
        <w:t xml:space="preserve"> </w:t>
      </w:r>
      <w:hyperlink r:id="rId10" w:history="1">
        <w:r w:rsidR="001B074C" w:rsidRPr="000E0E17">
          <w:rPr>
            <w:rStyle w:val="Hipervnculo"/>
            <w:rFonts w:ascii="Montserrat" w:hAnsi="Montserrat"/>
            <w:sz w:val="20"/>
            <w:szCs w:val="20"/>
            <w:lang w:val="es-ES_tradnl" w:eastAsia="ar-SA"/>
          </w:rPr>
          <w:t>https://comprasmx.buengobierno.gob.mx</w:t>
        </w:r>
      </w:hyperlink>
    </w:p>
    <w:p w:rsidR="00FD25CC" w:rsidRDefault="00FD25CC" w:rsidP="00BA0210">
      <w:pPr>
        <w:spacing w:after="0"/>
        <w:rPr>
          <w:rFonts w:ascii="Montserrat" w:eastAsia="Times New Roman" w:hAnsi="Montserrat" w:cs="Arial"/>
          <w:sz w:val="20"/>
          <w:szCs w:val="20"/>
          <w:lang w:eastAsia="ar-SA"/>
        </w:rPr>
      </w:pPr>
    </w:p>
    <w:p w:rsidR="00BA0210" w:rsidRDefault="00BA0210" w:rsidP="00BA0210">
      <w:pPr>
        <w:spacing w:after="0"/>
        <w:rPr>
          <w:rFonts w:ascii="Montserrat" w:eastAsia="Times New Roman" w:hAnsi="Montserrat" w:cs="Arial"/>
          <w:sz w:val="20"/>
          <w:szCs w:val="20"/>
          <w:lang w:eastAsia="ar-SA"/>
        </w:rPr>
      </w:pPr>
    </w:p>
    <w:p w:rsidR="00FD25CC" w:rsidRPr="00445349" w:rsidRDefault="00FD25CC" w:rsidP="00443227">
      <w:pPr>
        <w:pStyle w:val="Ttulo2"/>
        <w:numPr>
          <w:ilvl w:val="1"/>
          <w:numId w:val="31"/>
        </w:numPr>
        <w:spacing w:before="0" w:after="0"/>
        <w:ind w:left="284" w:right="49" w:firstLine="0"/>
        <w:rPr>
          <w:rFonts w:ascii="Montserrat" w:hAnsi="Montserrat" w:cs="Arial"/>
          <w:i w:val="0"/>
          <w:sz w:val="20"/>
          <w:lang w:val="es-ES_tradnl"/>
        </w:rPr>
      </w:pPr>
      <w:bookmarkStart w:id="86" w:name="_Toc224029282"/>
      <w:r w:rsidRPr="00445349">
        <w:rPr>
          <w:rFonts w:ascii="Montserrat" w:hAnsi="Montserrat" w:cs="Arial"/>
          <w:i w:val="0"/>
          <w:sz w:val="20"/>
          <w:lang w:val="es-ES_tradnl"/>
        </w:rPr>
        <w:t>Acto de Presentación y Apertura de Proposiciones.</w:t>
      </w:r>
      <w:bookmarkEnd w:id="86"/>
    </w:p>
    <w:p w:rsidR="00FD25CC" w:rsidRPr="00445349" w:rsidRDefault="00FD25CC" w:rsidP="00BA0210">
      <w:pPr>
        <w:spacing w:after="0"/>
        <w:ind w:left="284" w:right="49"/>
        <w:rPr>
          <w:rFonts w:ascii="Montserrat" w:hAnsi="Montserrat" w:cs="Arial"/>
          <w:sz w:val="20"/>
          <w:szCs w:val="20"/>
        </w:rPr>
      </w:pPr>
    </w:p>
    <w:p w:rsidR="00FD25CC" w:rsidRPr="00445349" w:rsidRDefault="00FD25CC" w:rsidP="00621525">
      <w:pPr>
        <w:spacing w:after="0" w:line="240" w:lineRule="auto"/>
        <w:ind w:left="710" w:right="49"/>
        <w:jc w:val="both"/>
        <w:rPr>
          <w:rFonts w:ascii="Montserrat" w:eastAsia="Times New Roman" w:hAnsi="Montserrat" w:cs="Arial"/>
          <w:sz w:val="20"/>
          <w:szCs w:val="20"/>
          <w:lang w:val="es-ES" w:eastAsia="ar-SA"/>
        </w:rPr>
      </w:pPr>
      <w:bookmarkStart w:id="87" w:name="_Toc442265813"/>
      <w:r w:rsidRPr="00445349">
        <w:rPr>
          <w:rFonts w:ascii="Montserrat" w:hAnsi="Montserrat" w:cs="Arial"/>
          <w:sz w:val="20"/>
          <w:szCs w:val="20"/>
        </w:rPr>
        <w:t>Las proposiciones se recibirán a t</w:t>
      </w:r>
      <w:r w:rsidR="008149D4">
        <w:rPr>
          <w:rFonts w:ascii="Montserrat" w:hAnsi="Montserrat" w:cs="Arial"/>
          <w:sz w:val="20"/>
          <w:szCs w:val="20"/>
        </w:rPr>
        <w:t xml:space="preserve">ravés de </w:t>
      </w:r>
      <w:r w:rsidR="00EC5F84">
        <w:rPr>
          <w:rFonts w:ascii="Montserrat" w:hAnsi="Montserrat" w:cs="Arial"/>
          <w:sz w:val="20"/>
          <w:szCs w:val="20"/>
        </w:rPr>
        <w:t xml:space="preserve">la Plataforma </w:t>
      </w:r>
      <w:r w:rsidR="008149D4">
        <w:rPr>
          <w:rFonts w:ascii="Montserrat" w:hAnsi="Montserrat" w:cs="Arial"/>
          <w:sz w:val="20"/>
          <w:szCs w:val="20"/>
        </w:rPr>
        <w:t>Compras</w:t>
      </w:r>
      <w:r w:rsidR="00EC5F84">
        <w:rPr>
          <w:rFonts w:ascii="Montserrat" w:hAnsi="Montserrat" w:cs="Arial"/>
          <w:sz w:val="20"/>
          <w:szCs w:val="20"/>
        </w:rPr>
        <w:t xml:space="preserve"> </w:t>
      </w:r>
      <w:r w:rsidR="008149D4">
        <w:rPr>
          <w:rFonts w:ascii="Montserrat" w:hAnsi="Montserrat" w:cs="Arial"/>
          <w:sz w:val="20"/>
          <w:szCs w:val="20"/>
        </w:rPr>
        <w:t>MX</w:t>
      </w:r>
      <w:r w:rsidRPr="00445349">
        <w:rPr>
          <w:rFonts w:ascii="Montserrat" w:hAnsi="Montserrat" w:cs="Arial"/>
          <w:sz w:val="20"/>
          <w:szCs w:val="20"/>
        </w:rPr>
        <w:t xml:space="preserve">, de conformidad a lo dispuesto en el </w:t>
      </w:r>
      <w:r w:rsidRPr="00445349">
        <w:rPr>
          <w:rFonts w:ascii="Montserrat" w:eastAsia="Times New Roman" w:hAnsi="Montserrat" w:cs="Arial"/>
          <w:i/>
          <w:sz w:val="20"/>
          <w:szCs w:val="20"/>
          <w:lang w:val="es-ES" w:eastAsia="ar-SA"/>
        </w:rPr>
        <w:t>“Acuerdo por el que se establecen las disposiciones que deberán observar para la utilización del Sistema Electrónico de Información Pública Gub</w:t>
      </w:r>
      <w:r w:rsidR="008149D4">
        <w:rPr>
          <w:rFonts w:ascii="Montserrat" w:eastAsia="Times New Roman" w:hAnsi="Montserrat" w:cs="Arial"/>
          <w:i/>
          <w:sz w:val="20"/>
          <w:szCs w:val="20"/>
          <w:lang w:val="es-ES" w:eastAsia="ar-SA"/>
        </w:rPr>
        <w:t>ernamental</w:t>
      </w:r>
      <w:r w:rsidR="00B42269">
        <w:rPr>
          <w:rFonts w:ascii="Montserrat" w:eastAsia="Times New Roman" w:hAnsi="Montserrat" w:cs="Arial"/>
          <w:i/>
          <w:sz w:val="20"/>
          <w:szCs w:val="20"/>
          <w:lang w:val="es-ES" w:eastAsia="ar-SA"/>
        </w:rPr>
        <w:t>.</w:t>
      </w:r>
      <w:r w:rsidR="008149D4">
        <w:rPr>
          <w:rFonts w:ascii="Montserrat" w:eastAsia="Times New Roman" w:hAnsi="Montserrat" w:cs="Arial"/>
          <w:i/>
          <w:sz w:val="20"/>
          <w:szCs w:val="20"/>
          <w:lang w:val="es-ES" w:eastAsia="ar-SA"/>
        </w:rPr>
        <w:t xml:space="preserve"> </w:t>
      </w:r>
      <w:proofErr w:type="gramStart"/>
      <w:r w:rsidRPr="00445349">
        <w:rPr>
          <w:rFonts w:ascii="Montserrat" w:eastAsia="Times New Roman" w:hAnsi="Montserrat" w:cs="Arial"/>
          <w:sz w:val="20"/>
          <w:szCs w:val="20"/>
          <w:lang w:val="es-ES" w:eastAsia="ar-SA"/>
        </w:rPr>
        <w:t>y</w:t>
      </w:r>
      <w:proofErr w:type="gramEnd"/>
      <w:r w:rsidRPr="00445349">
        <w:rPr>
          <w:rFonts w:ascii="Montserrat" w:eastAsia="Times New Roman" w:hAnsi="Montserrat" w:cs="Arial"/>
          <w:sz w:val="20"/>
          <w:szCs w:val="20"/>
          <w:lang w:val="es-ES" w:eastAsia="ar-SA"/>
        </w:rPr>
        <w:t xml:space="preserve"> el soporte documental deberá remitirse de forma legible en formato PDF (utilizar alta resolución), formato imagen o equivalente. En caso de comprimir archivos, no deberá depender de otro (s) programa (s) y/o procedimiento (s) para real</w:t>
      </w:r>
      <w:r w:rsidR="008149D4">
        <w:rPr>
          <w:rFonts w:ascii="Montserrat" w:eastAsia="Times New Roman" w:hAnsi="Montserrat" w:cs="Arial"/>
          <w:sz w:val="20"/>
          <w:szCs w:val="20"/>
          <w:lang w:val="es-ES" w:eastAsia="ar-SA"/>
        </w:rPr>
        <w:t>izar la apertura de los mismos.</w:t>
      </w:r>
    </w:p>
    <w:p w:rsidR="00B42269" w:rsidRDefault="00B42269" w:rsidP="00621525">
      <w:pPr>
        <w:spacing w:after="0" w:line="240" w:lineRule="auto"/>
        <w:ind w:left="710" w:right="49"/>
        <w:jc w:val="both"/>
        <w:rPr>
          <w:rFonts w:ascii="Montserrat" w:eastAsia="Times New Roman" w:hAnsi="Montserrat" w:cs="Arial"/>
          <w:sz w:val="20"/>
          <w:szCs w:val="20"/>
          <w:lang w:val="es-ES" w:eastAsia="ar-SA"/>
        </w:rPr>
      </w:pPr>
    </w:p>
    <w:p w:rsidR="00FD25CC" w:rsidRPr="00445349" w:rsidRDefault="00FD25CC" w:rsidP="00B42269">
      <w:pPr>
        <w:spacing w:after="0" w:line="240" w:lineRule="auto"/>
        <w:ind w:left="710" w:right="49"/>
        <w:jc w:val="both"/>
        <w:rPr>
          <w:rFonts w:ascii="Montserrat" w:eastAsia="Times New Roman" w:hAnsi="Montserrat" w:cs="Arial"/>
          <w:sz w:val="20"/>
          <w:szCs w:val="20"/>
          <w:lang w:val="es-ES" w:eastAsia="ar-SA"/>
        </w:rPr>
      </w:pPr>
      <w:r w:rsidRPr="00445349">
        <w:rPr>
          <w:rFonts w:ascii="Montserrat" w:eastAsia="Times New Roman" w:hAnsi="Montserrat" w:cs="Arial"/>
          <w:sz w:val="20"/>
          <w:szCs w:val="20"/>
          <w:lang w:val="es-ES" w:eastAsia="ar-SA"/>
        </w:rPr>
        <w:t>Cabe señalar que de conformidad con el apartado "Envío de proposi</w:t>
      </w:r>
      <w:r w:rsidR="008149D4">
        <w:rPr>
          <w:rFonts w:ascii="Montserrat" w:eastAsia="Times New Roman" w:hAnsi="Montserrat" w:cs="Arial"/>
          <w:sz w:val="20"/>
          <w:szCs w:val="20"/>
          <w:lang w:val="es-ES" w:eastAsia="ar-SA"/>
        </w:rPr>
        <w:t>ciones electrónicas en Compras</w:t>
      </w:r>
      <w:r w:rsidR="00B42269">
        <w:rPr>
          <w:rFonts w:ascii="Montserrat" w:eastAsia="Times New Roman" w:hAnsi="Montserrat" w:cs="Arial"/>
          <w:sz w:val="20"/>
          <w:szCs w:val="20"/>
          <w:lang w:val="es-ES" w:eastAsia="ar-SA"/>
        </w:rPr>
        <w:t xml:space="preserve"> </w:t>
      </w:r>
      <w:r w:rsidR="008149D4">
        <w:rPr>
          <w:rFonts w:ascii="Montserrat" w:eastAsia="Times New Roman" w:hAnsi="Montserrat" w:cs="Arial"/>
          <w:sz w:val="20"/>
          <w:szCs w:val="20"/>
          <w:lang w:val="es-ES" w:eastAsia="ar-SA"/>
        </w:rPr>
        <w:t>MX</w:t>
      </w:r>
      <w:r w:rsidRPr="00445349">
        <w:rPr>
          <w:rFonts w:ascii="Montserrat" w:eastAsia="Times New Roman" w:hAnsi="Montserrat" w:cs="Arial"/>
          <w:sz w:val="20"/>
          <w:szCs w:val="20"/>
          <w:lang w:val="es-ES" w:eastAsia="ar-SA"/>
        </w:rPr>
        <w:t xml:space="preserve">" de la </w:t>
      </w:r>
      <w:r w:rsidRPr="00445349">
        <w:rPr>
          <w:rFonts w:ascii="Montserrat" w:eastAsia="Times New Roman" w:hAnsi="Montserrat" w:cs="Arial"/>
          <w:i/>
          <w:sz w:val="20"/>
          <w:szCs w:val="20"/>
          <w:lang w:val="es-ES" w:eastAsia="ar-SA"/>
        </w:rPr>
        <w:t>Guía técnica para licitantes s</w:t>
      </w:r>
      <w:r w:rsidR="008149D4">
        <w:rPr>
          <w:rFonts w:ascii="Montserrat" w:eastAsia="Times New Roman" w:hAnsi="Montserrat" w:cs="Arial"/>
          <w:i/>
          <w:sz w:val="20"/>
          <w:szCs w:val="20"/>
          <w:lang w:val="es-ES" w:eastAsia="ar-SA"/>
        </w:rPr>
        <w:t>obre el uso y manejo de Compras</w:t>
      </w:r>
      <w:r w:rsidR="00B42269">
        <w:rPr>
          <w:rFonts w:ascii="Montserrat" w:eastAsia="Times New Roman" w:hAnsi="Montserrat" w:cs="Arial"/>
          <w:i/>
          <w:sz w:val="20"/>
          <w:szCs w:val="20"/>
          <w:lang w:val="es-ES" w:eastAsia="ar-SA"/>
        </w:rPr>
        <w:t xml:space="preserve"> </w:t>
      </w:r>
      <w:r w:rsidR="008149D4">
        <w:rPr>
          <w:rFonts w:ascii="Montserrat" w:eastAsia="Times New Roman" w:hAnsi="Montserrat" w:cs="Arial"/>
          <w:i/>
          <w:sz w:val="20"/>
          <w:szCs w:val="20"/>
          <w:lang w:val="es-ES" w:eastAsia="ar-SA"/>
        </w:rPr>
        <w:t>MX</w:t>
      </w:r>
      <w:r w:rsidRPr="00445349">
        <w:rPr>
          <w:rFonts w:ascii="Montserrat" w:eastAsia="Times New Roman" w:hAnsi="Montserrat" w:cs="Arial"/>
          <w:sz w:val="20"/>
          <w:szCs w:val="20"/>
          <w:lang w:val="es-ES" w:eastAsia="ar-SA"/>
        </w:rPr>
        <w:t>, la capacidad del sistema para almacenar datos y documentos de cada parámetro es de 150 Megabytes, se debe considerar que la propuesta no debe superar los 3 Gigabytes, conforme</w:t>
      </w:r>
      <w:r w:rsidR="008149D4">
        <w:rPr>
          <w:rFonts w:ascii="Montserrat" w:eastAsia="Times New Roman" w:hAnsi="Montserrat" w:cs="Arial"/>
          <w:sz w:val="20"/>
          <w:szCs w:val="20"/>
          <w:lang w:val="es-ES" w:eastAsia="ar-SA"/>
        </w:rPr>
        <w:t xml:space="preserve"> a lo establecido por la SHCP. </w:t>
      </w:r>
    </w:p>
    <w:p w:rsidR="00B42269" w:rsidRDefault="00B42269" w:rsidP="00B42269">
      <w:pPr>
        <w:spacing w:after="0" w:line="240" w:lineRule="auto"/>
        <w:ind w:left="710" w:right="49"/>
        <w:jc w:val="both"/>
        <w:rPr>
          <w:rFonts w:ascii="Montserrat" w:eastAsia="Times New Roman" w:hAnsi="Montserrat" w:cs="Arial"/>
          <w:sz w:val="20"/>
          <w:szCs w:val="20"/>
          <w:lang w:val="es-ES" w:eastAsia="ar-SA"/>
        </w:rPr>
      </w:pPr>
    </w:p>
    <w:p w:rsidR="00FD25CC" w:rsidRPr="008149D4" w:rsidRDefault="00FD25CC" w:rsidP="00B42269">
      <w:pPr>
        <w:spacing w:after="0" w:line="240" w:lineRule="auto"/>
        <w:ind w:left="710" w:right="49"/>
        <w:jc w:val="both"/>
        <w:rPr>
          <w:rFonts w:ascii="Montserrat" w:eastAsia="Times New Roman" w:hAnsi="Montserrat" w:cs="Arial"/>
          <w:sz w:val="20"/>
          <w:szCs w:val="20"/>
          <w:lang w:val="es-ES" w:eastAsia="ar-SA"/>
        </w:rPr>
      </w:pPr>
      <w:r w:rsidRPr="00445349">
        <w:rPr>
          <w:rFonts w:ascii="Montserrat" w:eastAsia="Times New Roman" w:hAnsi="Montserrat" w:cs="Arial"/>
          <w:sz w:val="20"/>
          <w:szCs w:val="20"/>
          <w:lang w:val="es-ES" w:eastAsia="ar-SA"/>
        </w:rPr>
        <w:t>Asimismo, en caso de que los pará</w:t>
      </w:r>
      <w:r w:rsidR="008149D4">
        <w:rPr>
          <w:rFonts w:ascii="Montserrat" w:eastAsia="Times New Roman" w:hAnsi="Montserrat" w:cs="Arial"/>
          <w:sz w:val="20"/>
          <w:szCs w:val="20"/>
          <w:lang w:val="es-ES" w:eastAsia="ar-SA"/>
        </w:rPr>
        <w:t>metros establecidos en Compras</w:t>
      </w:r>
      <w:r w:rsidR="00B42269">
        <w:rPr>
          <w:rFonts w:ascii="Montserrat" w:eastAsia="Times New Roman" w:hAnsi="Montserrat" w:cs="Arial"/>
          <w:sz w:val="20"/>
          <w:szCs w:val="20"/>
          <w:lang w:val="es-ES" w:eastAsia="ar-SA"/>
        </w:rPr>
        <w:t xml:space="preserve"> </w:t>
      </w:r>
      <w:r w:rsidR="008149D4">
        <w:rPr>
          <w:rFonts w:ascii="Montserrat" w:eastAsia="Times New Roman" w:hAnsi="Montserrat" w:cs="Arial"/>
          <w:sz w:val="20"/>
          <w:szCs w:val="20"/>
          <w:lang w:val="es-ES" w:eastAsia="ar-SA"/>
        </w:rPr>
        <w:t>MX</w:t>
      </w:r>
      <w:r w:rsidRPr="00445349">
        <w:rPr>
          <w:rFonts w:ascii="Montserrat" w:eastAsia="Times New Roman" w:hAnsi="Montserrat" w:cs="Arial"/>
          <w:sz w:val="20"/>
          <w:szCs w:val="20"/>
          <w:lang w:val="es-ES" w:eastAsia="ar-SA"/>
        </w:rPr>
        <w:t xml:space="preserve"> fueran insuficientes para cargar la información requerida, se habilitará en </w:t>
      </w:r>
      <w:r w:rsidR="008149D4">
        <w:rPr>
          <w:rFonts w:ascii="Montserrat" w:eastAsia="Times New Roman" w:hAnsi="Montserrat" w:cs="Arial"/>
          <w:sz w:val="20"/>
          <w:szCs w:val="20"/>
          <w:lang w:val="es-ES" w:eastAsia="ar-SA"/>
        </w:rPr>
        <w:t>l</w:t>
      </w:r>
      <w:r w:rsidR="00621525">
        <w:rPr>
          <w:rFonts w:ascii="Montserrat" w:eastAsia="Times New Roman" w:hAnsi="Montserrat" w:cs="Arial"/>
          <w:sz w:val="20"/>
          <w:szCs w:val="20"/>
          <w:lang w:val="es-ES" w:eastAsia="ar-SA"/>
        </w:rPr>
        <w:t>a Plataforma</w:t>
      </w:r>
      <w:r w:rsidR="008149D4">
        <w:rPr>
          <w:rFonts w:ascii="Montserrat" w:eastAsia="Times New Roman" w:hAnsi="Montserrat" w:cs="Arial"/>
          <w:sz w:val="20"/>
          <w:szCs w:val="20"/>
          <w:lang w:val="es-ES" w:eastAsia="ar-SA"/>
        </w:rPr>
        <w:t xml:space="preserve"> Compras</w:t>
      </w:r>
      <w:r w:rsidR="00B42269">
        <w:rPr>
          <w:rFonts w:ascii="Montserrat" w:eastAsia="Times New Roman" w:hAnsi="Montserrat" w:cs="Arial"/>
          <w:sz w:val="20"/>
          <w:szCs w:val="20"/>
          <w:lang w:val="es-ES" w:eastAsia="ar-SA"/>
        </w:rPr>
        <w:t xml:space="preserve"> </w:t>
      </w:r>
      <w:r w:rsidR="008149D4">
        <w:rPr>
          <w:rFonts w:ascii="Montserrat" w:eastAsia="Times New Roman" w:hAnsi="Montserrat" w:cs="Arial"/>
          <w:sz w:val="20"/>
          <w:szCs w:val="20"/>
          <w:lang w:val="es-ES" w:eastAsia="ar-SA"/>
        </w:rPr>
        <w:t>MX</w:t>
      </w:r>
      <w:r w:rsidR="00621525">
        <w:rPr>
          <w:rFonts w:ascii="Montserrat" w:eastAsia="Times New Roman" w:hAnsi="Montserrat" w:cs="Arial"/>
          <w:sz w:val="20"/>
          <w:szCs w:val="20"/>
          <w:lang w:val="es-ES" w:eastAsia="ar-SA"/>
        </w:rPr>
        <w:t>,</w:t>
      </w:r>
      <w:r w:rsidRPr="00445349">
        <w:rPr>
          <w:rFonts w:ascii="Montserrat" w:eastAsia="Times New Roman" w:hAnsi="Montserrat" w:cs="Arial"/>
          <w:sz w:val="20"/>
          <w:szCs w:val="20"/>
          <w:lang w:val="es-ES" w:eastAsia="ar-SA"/>
        </w:rPr>
        <w:t xml:space="preserve"> el área adicional de anexos, apartado denominado “Anexos </w:t>
      </w:r>
      <w:r w:rsidR="00B42269">
        <w:rPr>
          <w:rFonts w:ascii="Montserrat" w:eastAsia="Times New Roman" w:hAnsi="Montserrat" w:cs="Arial"/>
          <w:sz w:val="20"/>
          <w:szCs w:val="20"/>
          <w:lang w:val="es-ES" w:eastAsia="ar-SA"/>
        </w:rPr>
        <w:t>Complementario</w:t>
      </w:r>
      <w:r w:rsidR="00F1084E">
        <w:rPr>
          <w:rFonts w:ascii="Montserrat" w:eastAsia="Times New Roman" w:hAnsi="Montserrat" w:cs="Arial"/>
          <w:sz w:val="20"/>
          <w:szCs w:val="20"/>
          <w:lang w:val="es-ES" w:eastAsia="ar-SA"/>
        </w:rPr>
        <w:t>s</w:t>
      </w:r>
      <w:r w:rsidRPr="00445349">
        <w:rPr>
          <w:rFonts w:ascii="Montserrat" w:eastAsia="Times New Roman" w:hAnsi="Montserrat" w:cs="Arial"/>
          <w:sz w:val="20"/>
          <w:szCs w:val="20"/>
          <w:lang w:val="es-ES" w:eastAsia="ar-SA"/>
        </w:rPr>
        <w:t>”, por lo que de ser el caso es necesario se referencié claramente la documentación q</w:t>
      </w:r>
      <w:r w:rsidR="008149D4">
        <w:rPr>
          <w:rFonts w:ascii="Montserrat" w:eastAsia="Times New Roman" w:hAnsi="Montserrat" w:cs="Arial"/>
          <w:sz w:val="20"/>
          <w:szCs w:val="20"/>
          <w:lang w:val="es-ES" w:eastAsia="ar-SA"/>
        </w:rPr>
        <w:t>ue se cargue en dicho apartado.</w:t>
      </w:r>
    </w:p>
    <w:p w:rsidR="00B42269" w:rsidRDefault="00B42269" w:rsidP="00B42269">
      <w:pPr>
        <w:spacing w:after="0" w:line="240" w:lineRule="auto"/>
        <w:ind w:left="710" w:right="49"/>
        <w:jc w:val="both"/>
        <w:rPr>
          <w:rFonts w:ascii="Montserrat" w:hAnsi="Montserrat" w:cs="Arial"/>
          <w:sz w:val="20"/>
          <w:szCs w:val="20"/>
        </w:rPr>
      </w:pPr>
    </w:p>
    <w:p w:rsidR="00FD25CC" w:rsidRPr="00445349" w:rsidRDefault="00FD25CC" w:rsidP="00B42269">
      <w:pPr>
        <w:spacing w:after="0" w:line="240" w:lineRule="auto"/>
        <w:ind w:left="710" w:right="49"/>
        <w:jc w:val="both"/>
        <w:rPr>
          <w:rFonts w:ascii="Montserrat" w:hAnsi="Montserrat" w:cs="Arial"/>
          <w:sz w:val="20"/>
          <w:szCs w:val="20"/>
        </w:rPr>
      </w:pPr>
      <w:r w:rsidRPr="00445349">
        <w:rPr>
          <w:rFonts w:ascii="Montserrat" w:hAnsi="Montserrat" w:cs="Arial"/>
          <w:sz w:val="20"/>
          <w:szCs w:val="20"/>
        </w:rPr>
        <w:t>La documentación técnica, legal y económica que integre la proposició</w:t>
      </w:r>
      <w:r w:rsidR="009A4697">
        <w:rPr>
          <w:rFonts w:ascii="Montserrat" w:hAnsi="Montserrat" w:cs="Arial"/>
          <w:sz w:val="20"/>
          <w:szCs w:val="20"/>
        </w:rPr>
        <w:t>n remitida a través de Compras</w:t>
      </w:r>
      <w:r w:rsidR="00B42269">
        <w:rPr>
          <w:rFonts w:ascii="Montserrat" w:hAnsi="Montserrat" w:cs="Arial"/>
          <w:sz w:val="20"/>
          <w:szCs w:val="20"/>
        </w:rPr>
        <w:t xml:space="preserve"> </w:t>
      </w:r>
      <w:r w:rsidR="009A4697">
        <w:rPr>
          <w:rFonts w:ascii="Montserrat" w:hAnsi="Montserrat" w:cs="Arial"/>
          <w:sz w:val="20"/>
          <w:szCs w:val="20"/>
        </w:rPr>
        <w:t>MX</w:t>
      </w:r>
      <w:r w:rsidRPr="00445349">
        <w:rPr>
          <w:rFonts w:ascii="Montserrat" w:hAnsi="Montserrat" w:cs="Arial"/>
          <w:sz w:val="20"/>
          <w:szCs w:val="20"/>
        </w:rPr>
        <w:t xml:space="preserve">, se deberán emplear los medios de identificación electrónica en sustitución de la firma autógrafa, lo anterior de conformidad con lo señalado en la fracción </w:t>
      </w:r>
      <w:r w:rsidRPr="000509BA">
        <w:rPr>
          <w:rFonts w:ascii="Montserrat" w:hAnsi="Montserrat" w:cs="Arial"/>
          <w:sz w:val="20"/>
          <w:szCs w:val="20"/>
        </w:rPr>
        <w:t xml:space="preserve">II </w:t>
      </w:r>
      <w:r w:rsidR="00B64EF7">
        <w:rPr>
          <w:rFonts w:ascii="Montserrat" w:hAnsi="Montserrat" w:cs="Arial"/>
          <w:sz w:val="20"/>
          <w:szCs w:val="20"/>
        </w:rPr>
        <w:t>del artículo 36,</w:t>
      </w:r>
      <w:r w:rsidRPr="00445349">
        <w:rPr>
          <w:rFonts w:ascii="Montserrat" w:hAnsi="Montserrat" w:cs="Arial"/>
          <w:sz w:val="20"/>
          <w:szCs w:val="20"/>
        </w:rPr>
        <w:t xml:space="preserve"> el último párrafo del artículo </w:t>
      </w:r>
      <w:r w:rsidR="009A4697">
        <w:rPr>
          <w:rFonts w:ascii="Montserrat" w:hAnsi="Montserrat" w:cs="Arial"/>
          <w:sz w:val="20"/>
          <w:szCs w:val="20"/>
        </w:rPr>
        <w:t>37</w:t>
      </w:r>
      <w:r w:rsidRPr="00445349">
        <w:rPr>
          <w:rFonts w:ascii="Montserrat" w:hAnsi="Montserrat" w:cs="Arial"/>
          <w:b/>
          <w:sz w:val="20"/>
          <w:szCs w:val="20"/>
        </w:rPr>
        <w:t xml:space="preserve"> </w:t>
      </w:r>
      <w:r w:rsidRPr="00445349">
        <w:rPr>
          <w:rFonts w:ascii="Montserrat" w:hAnsi="Montserrat" w:cs="Arial"/>
          <w:sz w:val="20"/>
          <w:szCs w:val="20"/>
        </w:rPr>
        <w:t xml:space="preserve">de la LAASSP y el primer párrafo del artículo </w:t>
      </w:r>
      <w:r w:rsidRPr="000509BA">
        <w:rPr>
          <w:rFonts w:ascii="Montserrat" w:hAnsi="Montserrat" w:cs="Arial"/>
          <w:sz w:val="20"/>
          <w:szCs w:val="20"/>
        </w:rPr>
        <w:t>50</w:t>
      </w:r>
      <w:r w:rsidR="008149D4">
        <w:rPr>
          <w:rFonts w:ascii="Montserrat" w:hAnsi="Montserrat" w:cs="Arial"/>
          <w:sz w:val="20"/>
          <w:szCs w:val="20"/>
        </w:rPr>
        <w:t xml:space="preserve"> del RLAASSP.</w:t>
      </w:r>
    </w:p>
    <w:p w:rsidR="00B42269" w:rsidRDefault="00B42269" w:rsidP="00B42269">
      <w:pPr>
        <w:spacing w:after="0" w:line="240" w:lineRule="auto"/>
        <w:ind w:left="710"/>
        <w:jc w:val="both"/>
        <w:rPr>
          <w:rFonts w:ascii="Montserrat" w:hAnsi="Montserrat" w:cs="Arial"/>
          <w:spacing w:val="-3"/>
          <w:sz w:val="20"/>
          <w:szCs w:val="20"/>
        </w:rPr>
      </w:pPr>
    </w:p>
    <w:p w:rsidR="00FD25CC" w:rsidRPr="00445349" w:rsidRDefault="00FD25CC" w:rsidP="00B42269">
      <w:pPr>
        <w:spacing w:after="0" w:line="240" w:lineRule="auto"/>
        <w:ind w:left="710"/>
        <w:jc w:val="both"/>
        <w:rPr>
          <w:rFonts w:ascii="Montserrat" w:hAnsi="Montserrat" w:cs="Arial"/>
          <w:spacing w:val="-3"/>
          <w:sz w:val="20"/>
          <w:szCs w:val="20"/>
        </w:rPr>
      </w:pPr>
      <w:r w:rsidRPr="00445349">
        <w:rPr>
          <w:rFonts w:ascii="Montserrat" w:hAnsi="Montserrat" w:cs="Arial"/>
          <w:spacing w:val="-3"/>
          <w:sz w:val="20"/>
          <w:szCs w:val="20"/>
        </w:rPr>
        <w:t>De conformidad con el artículo</w:t>
      </w:r>
      <w:r w:rsidRPr="000509BA">
        <w:rPr>
          <w:rFonts w:ascii="Montserrat" w:hAnsi="Montserrat" w:cs="Arial"/>
          <w:spacing w:val="-3"/>
          <w:sz w:val="20"/>
          <w:szCs w:val="20"/>
        </w:rPr>
        <w:t xml:space="preserve"> 50</w:t>
      </w:r>
      <w:r w:rsidRPr="00445349">
        <w:rPr>
          <w:rFonts w:ascii="Montserrat" w:hAnsi="Montserrat" w:cs="Arial"/>
          <w:spacing w:val="-3"/>
          <w:sz w:val="20"/>
          <w:szCs w:val="20"/>
        </w:rPr>
        <w:t xml:space="preserve"> del RLAASSP, las proposiciones presentadas deberán estar foliadas en todas y cada una de las hojas, se numerarán de manera individual la propuesta técnica y la propuesta económica, así como la documentación legal administrativa junto con el resto de los documentos que envíe el licitante.</w:t>
      </w:r>
    </w:p>
    <w:p w:rsidR="00FD25CC" w:rsidRPr="00445349" w:rsidRDefault="00FD25CC" w:rsidP="00B42269">
      <w:pPr>
        <w:spacing w:after="0" w:line="240" w:lineRule="auto"/>
        <w:ind w:left="710"/>
        <w:jc w:val="both"/>
        <w:rPr>
          <w:rFonts w:ascii="Montserrat" w:hAnsi="Montserrat" w:cs="Arial"/>
          <w:spacing w:val="-3"/>
          <w:sz w:val="20"/>
          <w:szCs w:val="20"/>
        </w:rPr>
      </w:pPr>
    </w:p>
    <w:p w:rsidR="00FD25CC" w:rsidRPr="00445349" w:rsidRDefault="00FD25CC" w:rsidP="00B42269">
      <w:pPr>
        <w:spacing w:after="0" w:line="240" w:lineRule="auto"/>
        <w:ind w:left="710"/>
        <w:jc w:val="both"/>
        <w:rPr>
          <w:rFonts w:ascii="Montserrat" w:hAnsi="Montserrat" w:cs="Arial"/>
          <w:spacing w:val="-3"/>
          <w:sz w:val="20"/>
          <w:szCs w:val="20"/>
        </w:rPr>
      </w:pPr>
      <w:r w:rsidRPr="00445349">
        <w:rPr>
          <w:rFonts w:ascii="Montserrat" w:hAnsi="Montserrat" w:cs="Arial"/>
          <w:spacing w:val="-3"/>
          <w:sz w:val="20"/>
          <w:szCs w:val="20"/>
        </w:rPr>
        <w:t>Por ejemplo, la documentación legal administrativa del 1 al folio "n", la propuesta técnica del 1 al folio "n" y la propuesta económica del 1 al folio "n".</w:t>
      </w:r>
    </w:p>
    <w:p w:rsidR="00B42269" w:rsidRDefault="00B42269" w:rsidP="00B42269">
      <w:pPr>
        <w:spacing w:after="0" w:line="240" w:lineRule="auto"/>
        <w:ind w:left="710"/>
        <w:jc w:val="both"/>
        <w:rPr>
          <w:rFonts w:ascii="Montserrat" w:hAnsi="Montserrat" w:cs="Arial"/>
          <w:spacing w:val="-3"/>
          <w:sz w:val="20"/>
          <w:szCs w:val="20"/>
        </w:rPr>
      </w:pPr>
    </w:p>
    <w:p w:rsidR="00FD25CC" w:rsidRPr="009A4697" w:rsidRDefault="00FD25CC" w:rsidP="00B42269">
      <w:pPr>
        <w:spacing w:after="0" w:line="240" w:lineRule="auto"/>
        <w:ind w:left="710"/>
        <w:jc w:val="both"/>
        <w:rPr>
          <w:rFonts w:ascii="Montserrat" w:hAnsi="Montserrat" w:cs="Arial"/>
          <w:spacing w:val="-3"/>
          <w:sz w:val="20"/>
          <w:szCs w:val="20"/>
        </w:rPr>
      </w:pPr>
      <w:r w:rsidRPr="00445349">
        <w:rPr>
          <w:rFonts w:ascii="Montserrat" w:hAnsi="Montserrat" w:cs="Arial"/>
          <w:spacing w:val="-3"/>
          <w:sz w:val="20"/>
          <w:szCs w:val="20"/>
        </w:rPr>
        <w:t xml:space="preserve">De igual forma se verificará que los licitantes en cumplimiento al artículo </w:t>
      </w:r>
      <w:r w:rsidR="009A4697">
        <w:rPr>
          <w:rFonts w:ascii="Montserrat" w:hAnsi="Montserrat" w:cs="Arial"/>
          <w:spacing w:val="-3"/>
          <w:sz w:val="20"/>
          <w:szCs w:val="20"/>
        </w:rPr>
        <w:t>40</w:t>
      </w:r>
      <w:r w:rsidRPr="000509BA">
        <w:rPr>
          <w:rFonts w:ascii="Montserrat" w:hAnsi="Montserrat" w:cs="Arial"/>
          <w:spacing w:val="-3"/>
          <w:sz w:val="20"/>
          <w:szCs w:val="20"/>
        </w:rPr>
        <w:t>, fracción VI</w:t>
      </w:r>
      <w:r w:rsidRPr="00445349">
        <w:rPr>
          <w:rFonts w:ascii="Montserrat" w:hAnsi="Montserrat" w:cs="Arial"/>
          <w:spacing w:val="-3"/>
          <w:sz w:val="20"/>
          <w:szCs w:val="20"/>
        </w:rPr>
        <w:t xml:space="preserve">, de la LAASSP, presenten el </w:t>
      </w:r>
      <w:r w:rsidRPr="00D75868">
        <w:rPr>
          <w:rFonts w:ascii="Montserrat" w:hAnsi="Montserrat" w:cs="Arial"/>
          <w:b/>
          <w:spacing w:val="-3"/>
          <w:sz w:val="20"/>
          <w:szCs w:val="20"/>
        </w:rPr>
        <w:t>ANEXO V</w:t>
      </w:r>
      <w:r w:rsidRPr="00D75868">
        <w:rPr>
          <w:rFonts w:ascii="Montserrat" w:hAnsi="Montserrat"/>
          <w:sz w:val="20"/>
          <w:szCs w:val="20"/>
        </w:rPr>
        <w:t xml:space="preserve"> </w:t>
      </w:r>
      <w:r w:rsidRPr="00D75868">
        <w:rPr>
          <w:rFonts w:ascii="Montserrat" w:hAnsi="Montserrat" w:cs="Arial"/>
          <w:spacing w:val="-3"/>
          <w:sz w:val="20"/>
          <w:szCs w:val="20"/>
        </w:rPr>
        <w:t>el</w:t>
      </w:r>
      <w:r w:rsidRPr="00445349">
        <w:rPr>
          <w:rFonts w:ascii="Montserrat" w:hAnsi="Montserrat" w:cs="Arial"/>
          <w:spacing w:val="-3"/>
          <w:sz w:val="20"/>
          <w:szCs w:val="20"/>
        </w:rPr>
        <w:t xml:space="preserve"> cual será suscrito </w:t>
      </w:r>
      <w:r w:rsidRPr="00445349">
        <w:rPr>
          <w:rFonts w:ascii="Montserrat" w:hAnsi="Montserrat" w:cs="Arial"/>
          <w:b/>
          <w:spacing w:val="-3"/>
          <w:sz w:val="20"/>
          <w:szCs w:val="20"/>
        </w:rPr>
        <w:t>Bajo Protesta de Decir Verdad</w:t>
      </w:r>
      <w:r w:rsidRPr="00445349">
        <w:rPr>
          <w:rFonts w:ascii="Montserrat" w:hAnsi="Montserrat" w:cs="Arial"/>
          <w:spacing w:val="-3"/>
          <w:sz w:val="20"/>
          <w:szCs w:val="20"/>
        </w:rPr>
        <w:t>, donde se manifieste que se cuenta con facultades suficientes para comprometerse</w:t>
      </w:r>
      <w:r w:rsidR="009A4697">
        <w:rPr>
          <w:rFonts w:ascii="Montserrat" w:hAnsi="Montserrat" w:cs="Arial"/>
          <w:spacing w:val="-3"/>
          <w:sz w:val="20"/>
          <w:szCs w:val="20"/>
        </w:rPr>
        <w:t xml:space="preserve"> por sí o por su representada. </w:t>
      </w:r>
    </w:p>
    <w:p w:rsidR="00B42269" w:rsidRDefault="00B42269" w:rsidP="00B42269">
      <w:pPr>
        <w:spacing w:after="0" w:line="240" w:lineRule="auto"/>
        <w:ind w:left="710"/>
        <w:jc w:val="both"/>
        <w:rPr>
          <w:rFonts w:ascii="Montserrat" w:hAnsi="Montserrat" w:cs="Arial"/>
          <w:spacing w:val="-3"/>
          <w:sz w:val="20"/>
          <w:szCs w:val="20"/>
        </w:rPr>
      </w:pPr>
    </w:p>
    <w:p w:rsidR="00FD25CC" w:rsidRDefault="00FD25CC" w:rsidP="00B42269">
      <w:pPr>
        <w:spacing w:after="0" w:line="240" w:lineRule="auto"/>
        <w:ind w:left="710"/>
        <w:jc w:val="both"/>
        <w:rPr>
          <w:rFonts w:ascii="Montserrat" w:hAnsi="Montserrat" w:cs="Arial"/>
          <w:spacing w:val="-3"/>
          <w:sz w:val="20"/>
          <w:szCs w:val="20"/>
        </w:rPr>
      </w:pPr>
      <w:r w:rsidRPr="00445349">
        <w:rPr>
          <w:rFonts w:ascii="Montserrat" w:hAnsi="Montserrat" w:cs="Arial"/>
          <w:spacing w:val="-3"/>
          <w:sz w:val="20"/>
          <w:szCs w:val="20"/>
        </w:rPr>
        <w:t>A la hora señalada para la celebración de este acto, se desa</w:t>
      </w:r>
      <w:r w:rsidR="009A4697">
        <w:rPr>
          <w:rFonts w:ascii="Montserrat" w:hAnsi="Montserrat" w:cs="Arial"/>
          <w:spacing w:val="-3"/>
          <w:sz w:val="20"/>
          <w:szCs w:val="20"/>
        </w:rPr>
        <w:t>rrollará de la siguiente forma:</w:t>
      </w:r>
    </w:p>
    <w:p w:rsidR="00B42269" w:rsidRPr="00445349" w:rsidRDefault="00B42269" w:rsidP="00B42269">
      <w:pPr>
        <w:spacing w:after="0" w:line="240" w:lineRule="auto"/>
        <w:ind w:left="710"/>
        <w:jc w:val="both"/>
        <w:rPr>
          <w:rFonts w:ascii="Montserrat" w:hAnsi="Montserrat" w:cs="Arial"/>
          <w:spacing w:val="-3"/>
          <w:sz w:val="20"/>
          <w:szCs w:val="20"/>
        </w:rPr>
      </w:pPr>
    </w:p>
    <w:p w:rsidR="00FD25CC" w:rsidRDefault="00FD25CC" w:rsidP="00CB49B9">
      <w:pPr>
        <w:pStyle w:val="Prrafodelista"/>
        <w:widowControl w:val="0"/>
        <w:numPr>
          <w:ilvl w:val="0"/>
          <w:numId w:val="57"/>
        </w:numPr>
        <w:tabs>
          <w:tab w:val="left" w:pos="-720"/>
        </w:tabs>
        <w:suppressAutoHyphens/>
        <w:adjustRightInd w:val="0"/>
        <w:ind w:left="1134" w:hanging="425"/>
        <w:jc w:val="both"/>
        <w:textAlignment w:val="baseline"/>
        <w:rPr>
          <w:rFonts w:ascii="Montserrat" w:hAnsi="Montserrat" w:cs="Arial"/>
          <w:spacing w:val="-3"/>
          <w:sz w:val="20"/>
          <w:szCs w:val="20"/>
        </w:rPr>
      </w:pPr>
      <w:r w:rsidRPr="00967E99">
        <w:rPr>
          <w:rFonts w:ascii="Montserrat" w:hAnsi="Montserrat" w:cs="Arial"/>
          <w:spacing w:val="-3"/>
          <w:sz w:val="20"/>
          <w:szCs w:val="20"/>
        </w:rPr>
        <w:t>El servidor público del Instituto facultado para presidir el acto, declarará su inicio y será la única persona facultada para tomar todas las decisiones durante su realización.</w:t>
      </w:r>
    </w:p>
    <w:p w:rsidR="009A4697" w:rsidRPr="009A4697" w:rsidRDefault="009A4697" w:rsidP="00B42269">
      <w:pPr>
        <w:pStyle w:val="Prrafodelista"/>
        <w:widowControl w:val="0"/>
        <w:tabs>
          <w:tab w:val="left" w:pos="-720"/>
        </w:tabs>
        <w:suppressAutoHyphens/>
        <w:adjustRightInd w:val="0"/>
        <w:ind w:left="1134"/>
        <w:jc w:val="both"/>
        <w:textAlignment w:val="baseline"/>
        <w:rPr>
          <w:rFonts w:ascii="Montserrat" w:hAnsi="Montserrat" w:cs="Arial"/>
          <w:spacing w:val="-3"/>
          <w:sz w:val="20"/>
          <w:szCs w:val="20"/>
        </w:rPr>
      </w:pPr>
    </w:p>
    <w:p w:rsidR="00FD25CC" w:rsidRPr="00967E99" w:rsidRDefault="00FD25CC" w:rsidP="00CB49B9">
      <w:pPr>
        <w:pStyle w:val="Prrafodelista"/>
        <w:widowControl w:val="0"/>
        <w:numPr>
          <w:ilvl w:val="0"/>
          <w:numId w:val="57"/>
        </w:numPr>
        <w:tabs>
          <w:tab w:val="left" w:pos="-720"/>
        </w:tabs>
        <w:suppressAutoHyphens/>
        <w:adjustRightInd w:val="0"/>
        <w:ind w:left="1134" w:hanging="425"/>
        <w:jc w:val="both"/>
        <w:textAlignment w:val="baseline"/>
        <w:rPr>
          <w:rFonts w:ascii="Montserrat" w:hAnsi="Montserrat" w:cs="Arial"/>
          <w:spacing w:val="-3"/>
          <w:sz w:val="20"/>
          <w:szCs w:val="20"/>
        </w:rPr>
      </w:pPr>
      <w:r w:rsidRPr="00967E99">
        <w:rPr>
          <w:rFonts w:ascii="Montserrat" w:hAnsi="Montserrat" w:cs="Arial"/>
          <w:spacing w:val="-3"/>
          <w:sz w:val="20"/>
          <w:szCs w:val="20"/>
        </w:rPr>
        <w:t>Se darán a conocer los servidores públicos participantes y asistentes al acto.</w:t>
      </w:r>
    </w:p>
    <w:p w:rsidR="00FD25CC" w:rsidRPr="00445349" w:rsidRDefault="00FD25CC" w:rsidP="00B42269">
      <w:pPr>
        <w:pStyle w:val="Prrafodelista"/>
        <w:ind w:left="1134" w:hanging="425"/>
        <w:rPr>
          <w:rFonts w:ascii="Montserrat" w:hAnsi="Montserrat" w:cs="Arial"/>
          <w:spacing w:val="-3"/>
          <w:sz w:val="20"/>
          <w:szCs w:val="20"/>
        </w:rPr>
      </w:pPr>
    </w:p>
    <w:p w:rsidR="00FD25CC" w:rsidRPr="00967E99" w:rsidRDefault="00FD25CC" w:rsidP="00CB49B9">
      <w:pPr>
        <w:pStyle w:val="Prrafodelista"/>
        <w:widowControl w:val="0"/>
        <w:numPr>
          <w:ilvl w:val="0"/>
          <w:numId w:val="57"/>
        </w:numPr>
        <w:tabs>
          <w:tab w:val="left" w:pos="-720"/>
        </w:tabs>
        <w:suppressAutoHyphens/>
        <w:adjustRightInd w:val="0"/>
        <w:ind w:left="1134" w:hanging="425"/>
        <w:jc w:val="both"/>
        <w:textAlignment w:val="baseline"/>
        <w:rPr>
          <w:rFonts w:ascii="Montserrat" w:hAnsi="Montserrat" w:cs="Arial"/>
          <w:spacing w:val="-3"/>
          <w:sz w:val="20"/>
          <w:szCs w:val="20"/>
        </w:rPr>
      </w:pPr>
      <w:r w:rsidRPr="00967E99">
        <w:rPr>
          <w:rFonts w:ascii="Montserrat" w:hAnsi="Montserrat" w:cs="Arial"/>
          <w:spacing w:val="-3"/>
          <w:sz w:val="20"/>
          <w:szCs w:val="20"/>
        </w:rPr>
        <w:t>Una vez iniciado e</w:t>
      </w:r>
      <w:r w:rsidR="009A4697">
        <w:rPr>
          <w:rFonts w:ascii="Montserrat" w:hAnsi="Montserrat" w:cs="Arial"/>
          <w:spacing w:val="-3"/>
          <w:sz w:val="20"/>
          <w:szCs w:val="20"/>
        </w:rPr>
        <w:t>l acto se ingresará a Compras</w:t>
      </w:r>
      <w:r w:rsidR="00B42269">
        <w:rPr>
          <w:rFonts w:ascii="Montserrat" w:hAnsi="Montserrat" w:cs="Arial"/>
          <w:spacing w:val="-3"/>
          <w:sz w:val="20"/>
          <w:szCs w:val="20"/>
        </w:rPr>
        <w:t xml:space="preserve"> </w:t>
      </w:r>
      <w:r w:rsidR="009A4697">
        <w:rPr>
          <w:rFonts w:ascii="Montserrat" w:hAnsi="Montserrat" w:cs="Arial"/>
          <w:spacing w:val="-3"/>
          <w:sz w:val="20"/>
          <w:szCs w:val="20"/>
        </w:rPr>
        <w:t xml:space="preserve">MX </w:t>
      </w:r>
      <w:r w:rsidRPr="00967E99">
        <w:rPr>
          <w:rFonts w:ascii="Montserrat" w:hAnsi="Montserrat" w:cs="Arial"/>
          <w:spacing w:val="-3"/>
          <w:sz w:val="20"/>
          <w:szCs w:val="20"/>
        </w:rPr>
        <w:t>para verificar el envío de proposiciones por medios remotos de comunicación electrónica.</w:t>
      </w:r>
    </w:p>
    <w:p w:rsidR="00FD25CC" w:rsidRPr="00445349" w:rsidRDefault="00FD25CC" w:rsidP="00B42269">
      <w:pPr>
        <w:pStyle w:val="Prrafodelista"/>
        <w:ind w:left="1134" w:hanging="425"/>
        <w:jc w:val="both"/>
        <w:rPr>
          <w:rFonts w:ascii="Montserrat" w:hAnsi="Montserrat" w:cs="Arial"/>
          <w:spacing w:val="-3"/>
          <w:sz w:val="20"/>
          <w:szCs w:val="20"/>
        </w:rPr>
      </w:pPr>
    </w:p>
    <w:p w:rsidR="00621525" w:rsidRDefault="00FD25CC" w:rsidP="00CB49B9">
      <w:pPr>
        <w:pStyle w:val="Prrafodelista"/>
        <w:numPr>
          <w:ilvl w:val="0"/>
          <w:numId w:val="57"/>
        </w:numPr>
        <w:ind w:left="1134" w:hanging="425"/>
        <w:jc w:val="both"/>
        <w:rPr>
          <w:rFonts w:ascii="Montserrat" w:eastAsiaTheme="minorHAnsi" w:hAnsi="Montserrat" w:cs="Arial"/>
          <w:spacing w:val="-3"/>
          <w:sz w:val="20"/>
          <w:szCs w:val="20"/>
        </w:rPr>
      </w:pPr>
      <w:r w:rsidRPr="00967E99">
        <w:rPr>
          <w:rFonts w:ascii="Montserrat" w:eastAsiaTheme="minorHAnsi" w:hAnsi="Montserrat" w:cs="Arial"/>
          <w:spacing w:val="-3"/>
          <w:sz w:val="20"/>
          <w:szCs w:val="20"/>
        </w:rPr>
        <w:t>De conformidad con el volumen de información de las propuestas y archivos electrónicos pre</w:t>
      </w:r>
      <w:r w:rsidR="009A4697">
        <w:rPr>
          <w:rFonts w:ascii="Montserrat" w:eastAsiaTheme="minorHAnsi" w:hAnsi="Montserrat" w:cs="Arial"/>
          <w:spacing w:val="-3"/>
          <w:sz w:val="20"/>
          <w:szCs w:val="20"/>
        </w:rPr>
        <w:t>sentados en l</w:t>
      </w:r>
      <w:r w:rsidR="00B42269">
        <w:rPr>
          <w:rFonts w:ascii="Montserrat" w:eastAsiaTheme="minorHAnsi" w:hAnsi="Montserrat" w:cs="Arial"/>
          <w:spacing w:val="-3"/>
          <w:sz w:val="20"/>
          <w:szCs w:val="20"/>
        </w:rPr>
        <w:t>a</w:t>
      </w:r>
      <w:r w:rsidR="009A4697">
        <w:rPr>
          <w:rFonts w:ascii="Montserrat" w:eastAsiaTheme="minorHAnsi" w:hAnsi="Montserrat" w:cs="Arial"/>
          <w:spacing w:val="-3"/>
          <w:sz w:val="20"/>
          <w:szCs w:val="20"/>
        </w:rPr>
        <w:t xml:space="preserve"> </w:t>
      </w:r>
      <w:r w:rsidR="00B42269">
        <w:rPr>
          <w:rFonts w:ascii="Montserrat" w:eastAsiaTheme="minorHAnsi" w:hAnsi="Montserrat" w:cs="Arial"/>
          <w:spacing w:val="-3"/>
          <w:sz w:val="20"/>
          <w:szCs w:val="20"/>
        </w:rPr>
        <w:t xml:space="preserve">Plataforma </w:t>
      </w:r>
      <w:r w:rsidR="009A4697">
        <w:rPr>
          <w:rFonts w:ascii="Montserrat" w:eastAsiaTheme="minorHAnsi" w:hAnsi="Montserrat" w:cs="Arial"/>
          <w:spacing w:val="-3"/>
          <w:sz w:val="20"/>
          <w:szCs w:val="20"/>
        </w:rPr>
        <w:t>Compras</w:t>
      </w:r>
      <w:r w:rsidR="00B42269">
        <w:rPr>
          <w:rFonts w:ascii="Montserrat" w:eastAsiaTheme="minorHAnsi" w:hAnsi="Montserrat" w:cs="Arial"/>
          <w:spacing w:val="-3"/>
          <w:sz w:val="20"/>
          <w:szCs w:val="20"/>
        </w:rPr>
        <w:t xml:space="preserve"> </w:t>
      </w:r>
      <w:r w:rsidR="009A4697">
        <w:rPr>
          <w:rFonts w:ascii="Montserrat" w:eastAsiaTheme="minorHAnsi" w:hAnsi="Montserrat" w:cs="Arial"/>
          <w:spacing w:val="-3"/>
          <w:sz w:val="20"/>
          <w:szCs w:val="20"/>
        </w:rPr>
        <w:t>MX</w:t>
      </w:r>
      <w:r w:rsidRPr="00967E99">
        <w:rPr>
          <w:rFonts w:ascii="Montserrat" w:eastAsiaTheme="minorHAnsi" w:hAnsi="Montserrat" w:cs="Arial"/>
          <w:spacing w:val="-3"/>
          <w:sz w:val="20"/>
          <w:szCs w:val="20"/>
        </w:rPr>
        <w:t>, se podrá declarar un receso para descargar y verificar cuantitativamente las proposiciones.</w:t>
      </w:r>
    </w:p>
    <w:p w:rsidR="00621525" w:rsidRPr="00621525" w:rsidRDefault="00621525" w:rsidP="00621525">
      <w:pPr>
        <w:pStyle w:val="Prrafodelista"/>
        <w:ind w:left="1134"/>
        <w:jc w:val="both"/>
        <w:rPr>
          <w:rFonts w:ascii="Montserrat" w:eastAsiaTheme="minorHAnsi" w:hAnsi="Montserrat" w:cs="Arial"/>
          <w:spacing w:val="-3"/>
          <w:sz w:val="20"/>
          <w:szCs w:val="20"/>
        </w:rPr>
      </w:pPr>
    </w:p>
    <w:p w:rsidR="00FD25CC" w:rsidRPr="009A4697" w:rsidRDefault="00FD25CC" w:rsidP="00CB49B9">
      <w:pPr>
        <w:pStyle w:val="Prrafodelista"/>
        <w:numPr>
          <w:ilvl w:val="0"/>
          <w:numId w:val="57"/>
        </w:numPr>
        <w:ind w:left="1134" w:hanging="425"/>
        <w:jc w:val="both"/>
        <w:rPr>
          <w:rFonts w:ascii="Montserrat" w:eastAsiaTheme="minorHAnsi" w:hAnsi="Montserrat" w:cs="Arial"/>
          <w:spacing w:val="-3"/>
          <w:sz w:val="20"/>
          <w:szCs w:val="20"/>
          <w:lang w:val="es-MX" w:eastAsia="en-US"/>
        </w:rPr>
      </w:pPr>
      <w:r w:rsidRPr="00967E99">
        <w:rPr>
          <w:rFonts w:ascii="Montserrat" w:hAnsi="Montserrat" w:cs="Arial"/>
          <w:spacing w:val="-3"/>
          <w:sz w:val="20"/>
          <w:szCs w:val="20"/>
        </w:rPr>
        <w:t xml:space="preserve">Se procederá a la apertura de los sobres generados mediante el sistema, en el supuesto de que durante el acto de presentación y apertura de </w:t>
      </w:r>
      <w:r w:rsidRPr="00967E99">
        <w:rPr>
          <w:rFonts w:ascii="Montserrat" w:hAnsi="Montserrat" w:cs="Arial"/>
          <w:spacing w:val="-3"/>
          <w:sz w:val="20"/>
          <w:szCs w:val="20"/>
        </w:rPr>
        <w:lastRenderedPageBreak/>
        <w:t>proposiciones, por causas ajenas a la Convocante, no sea posible abrir los sobres que contengan las prop</w:t>
      </w:r>
      <w:r w:rsidR="009A4697">
        <w:rPr>
          <w:rFonts w:ascii="Montserrat" w:hAnsi="Montserrat" w:cs="Arial"/>
          <w:spacing w:val="-3"/>
          <w:sz w:val="20"/>
          <w:szCs w:val="20"/>
        </w:rPr>
        <w:t>osiciones enviadas por Compras</w:t>
      </w:r>
      <w:r w:rsidR="00B42269">
        <w:rPr>
          <w:rFonts w:ascii="Montserrat" w:hAnsi="Montserrat" w:cs="Arial"/>
          <w:spacing w:val="-3"/>
          <w:sz w:val="20"/>
          <w:szCs w:val="20"/>
        </w:rPr>
        <w:t xml:space="preserve"> </w:t>
      </w:r>
      <w:r w:rsidR="009A4697">
        <w:rPr>
          <w:rFonts w:ascii="Montserrat" w:hAnsi="Montserrat" w:cs="Arial"/>
          <w:spacing w:val="-3"/>
          <w:sz w:val="20"/>
          <w:szCs w:val="20"/>
        </w:rPr>
        <w:t>MX</w:t>
      </w:r>
      <w:r w:rsidRPr="00967E99">
        <w:rPr>
          <w:rFonts w:ascii="Montserrat" w:hAnsi="Montserrat" w:cs="Arial"/>
          <w:spacing w:val="-3"/>
          <w:sz w:val="20"/>
          <w:szCs w:val="20"/>
        </w:rPr>
        <w:t>, el acto se reanudará a partir de que se restablezcan las condiciones que dieron origen a la interrupción, salvo lo previsto en el numeral 29 del “</w:t>
      </w:r>
      <w:r w:rsidRPr="00967E99">
        <w:rPr>
          <w:rFonts w:ascii="Montserrat" w:hAnsi="Montserrat" w:cs="Arial"/>
          <w:i/>
          <w:spacing w:val="-3"/>
          <w:sz w:val="20"/>
          <w:szCs w:val="20"/>
        </w:rPr>
        <w:t>ACUERDO por el que se establecen las disposiciones que se deberán observar para la utilización del Sistema electrónico de Información Pública Gu</w:t>
      </w:r>
      <w:r w:rsidR="009A4697">
        <w:rPr>
          <w:rFonts w:ascii="Montserrat" w:hAnsi="Montserrat" w:cs="Arial"/>
          <w:i/>
          <w:spacing w:val="-3"/>
          <w:sz w:val="20"/>
          <w:szCs w:val="20"/>
        </w:rPr>
        <w:t>bernamental denominado Compras</w:t>
      </w:r>
      <w:r w:rsidR="00B42269">
        <w:rPr>
          <w:rFonts w:ascii="Montserrat" w:hAnsi="Montserrat" w:cs="Arial"/>
          <w:i/>
          <w:spacing w:val="-3"/>
          <w:sz w:val="20"/>
          <w:szCs w:val="20"/>
        </w:rPr>
        <w:t xml:space="preserve"> </w:t>
      </w:r>
      <w:r w:rsidR="009A4697">
        <w:rPr>
          <w:rFonts w:ascii="Montserrat" w:hAnsi="Montserrat" w:cs="Arial"/>
          <w:i/>
          <w:spacing w:val="-3"/>
          <w:sz w:val="20"/>
          <w:szCs w:val="20"/>
        </w:rPr>
        <w:t>MX</w:t>
      </w:r>
      <w:r w:rsidRPr="00967E99">
        <w:rPr>
          <w:rFonts w:ascii="Montserrat" w:hAnsi="Montserrat" w:cs="Arial"/>
          <w:spacing w:val="-3"/>
          <w:sz w:val="20"/>
          <w:szCs w:val="20"/>
        </w:rPr>
        <w:t>” el cual contempla lo siguiente:</w:t>
      </w:r>
    </w:p>
    <w:p w:rsidR="009A4697" w:rsidRPr="009A4697" w:rsidRDefault="009A4697" w:rsidP="00B42269">
      <w:pPr>
        <w:pStyle w:val="Prrafodelista"/>
        <w:ind w:left="1134"/>
        <w:jc w:val="both"/>
        <w:rPr>
          <w:rFonts w:ascii="Montserrat" w:eastAsiaTheme="minorHAnsi" w:hAnsi="Montserrat" w:cs="Arial"/>
          <w:spacing w:val="-3"/>
          <w:sz w:val="20"/>
          <w:szCs w:val="20"/>
          <w:lang w:val="es-MX" w:eastAsia="en-US"/>
        </w:rPr>
      </w:pPr>
    </w:p>
    <w:p w:rsidR="00FD25CC" w:rsidRPr="00445349" w:rsidRDefault="00FD25CC" w:rsidP="00B42269">
      <w:pPr>
        <w:widowControl w:val="0"/>
        <w:tabs>
          <w:tab w:val="left" w:pos="-720"/>
        </w:tabs>
        <w:suppressAutoHyphens/>
        <w:adjustRightInd w:val="0"/>
        <w:spacing w:after="0" w:line="240" w:lineRule="auto"/>
        <w:ind w:left="1560" w:right="333"/>
        <w:jc w:val="both"/>
        <w:textAlignment w:val="baseline"/>
        <w:rPr>
          <w:rFonts w:ascii="Montserrat" w:hAnsi="Montserrat" w:cs="Arial"/>
          <w:i/>
          <w:spacing w:val="-3"/>
          <w:sz w:val="18"/>
          <w:szCs w:val="18"/>
        </w:rPr>
      </w:pPr>
      <w:r w:rsidRPr="00445349">
        <w:rPr>
          <w:rFonts w:ascii="Montserrat" w:hAnsi="Montserrat" w:cs="Arial"/>
          <w:i/>
          <w:spacing w:val="-3"/>
          <w:sz w:val="18"/>
          <w:szCs w:val="18"/>
        </w:rPr>
        <w:t>“29.- Las dependencias y entidades, a través de la Unidad Compradora, recabarán de los licitantes su aceptación de que se tendrán como no presentadas sus proposiciones y, en su caso, la documentación requerida por la Unidad Compradora, cuando el archivo electrónico en el que se contengan las proposiciones y/o demás información no pueda abrirse por tener algún virus informático o por cualquier otra causa ajena a la dependencia o entidad.”</w:t>
      </w:r>
    </w:p>
    <w:p w:rsidR="00FD25CC" w:rsidRPr="00445349" w:rsidRDefault="00FD25CC" w:rsidP="00B42269">
      <w:pPr>
        <w:widowControl w:val="0"/>
        <w:tabs>
          <w:tab w:val="left" w:pos="-720"/>
        </w:tabs>
        <w:suppressAutoHyphens/>
        <w:adjustRightInd w:val="0"/>
        <w:spacing w:after="0" w:line="240" w:lineRule="auto"/>
        <w:ind w:left="1135" w:right="193" w:hanging="425"/>
        <w:jc w:val="both"/>
        <w:textAlignment w:val="baseline"/>
        <w:rPr>
          <w:rFonts w:ascii="Montserrat" w:hAnsi="Montserrat" w:cs="Arial"/>
          <w:i/>
          <w:spacing w:val="-3"/>
          <w:sz w:val="18"/>
          <w:szCs w:val="18"/>
        </w:rPr>
      </w:pPr>
    </w:p>
    <w:p w:rsidR="00FD25CC" w:rsidRPr="00445349" w:rsidRDefault="00FD25CC" w:rsidP="00B42269">
      <w:pPr>
        <w:spacing w:after="0" w:line="240" w:lineRule="auto"/>
        <w:ind w:left="1135" w:right="49"/>
        <w:jc w:val="both"/>
        <w:rPr>
          <w:rFonts w:ascii="Montserrat" w:hAnsi="Montserrat" w:cs="Arial"/>
          <w:sz w:val="20"/>
          <w:szCs w:val="20"/>
        </w:rPr>
      </w:pPr>
      <w:r w:rsidRPr="00445349">
        <w:rPr>
          <w:rFonts w:ascii="Montserrat" w:hAnsi="Montserrat" w:cs="Arial"/>
          <w:sz w:val="20"/>
          <w:szCs w:val="20"/>
        </w:rPr>
        <w:t>Se precisa que una vez recibidas las pro</w:t>
      </w:r>
      <w:r w:rsidR="009A4697">
        <w:rPr>
          <w:rFonts w:ascii="Montserrat" w:hAnsi="Montserrat" w:cs="Arial"/>
          <w:sz w:val="20"/>
          <w:szCs w:val="20"/>
        </w:rPr>
        <w:t>posiciones a través de Compras</w:t>
      </w:r>
      <w:r w:rsidR="00B42269">
        <w:rPr>
          <w:rFonts w:ascii="Montserrat" w:hAnsi="Montserrat" w:cs="Arial"/>
          <w:sz w:val="20"/>
          <w:szCs w:val="20"/>
        </w:rPr>
        <w:t xml:space="preserve"> </w:t>
      </w:r>
      <w:r w:rsidR="009A4697">
        <w:rPr>
          <w:rFonts w:ascii="Montserrat" w:hAnsi="Montserrat" w:cs="Arial"/>
          <w:sz w:val="20"/>
          <w:szCs w:val="20"/>
        </w:rPr>
        <w:t>MX</w:t>
      </w:r>
      <w:r w:rsidRPr="00445349">
        <w:rPr>
          <w:rFonts w:ascii="Montserrat" w:hAnsi="Montserrat" w:cs="Arial"/>
          <w:sz w:val="20"/>
          <w:szCs w:val="20"/>
        </w:rPr>
        <w:t xml:space="preserve"> en la fecha y hora establecidas, éstas no podrán retirarse o dejarse sin efecto, por lo que deberán considerarse vigentes dentro del procedimiento de contratación y hasta su conclusión, de resultar adjudicado deberán estar vigentes du</w:t>
      </w:r>
      <w:r w:rsidR="009A4697">
        <w:rPr>
          <w:rFonts w:ascii="Montserrat" w:hAnsi="Montserrat" w:cs="Arial"/>
          <w:sz w:val="20"/>
          <w:szCs w:val="20"/>
        </w:rPr>
        <w:t>rante la vigencia del contrato.</w:t>
      </w:r>
    </w:p>
    <w:p w:rsidR="00B42269" w:rsidRDefault="00B42269" w:rsidP="00B42269">
      <w:pPr>
        <w:spacing w:after="0"/>
        <w:ind w:left="1135" w:right="49"/>
        <w:jc w:val="both"/>
        <w:rPr>
          <w:rFonts w:ascii="Montserrat" w:hAnsi="Montserrat" w:cs="Arial"/>
          <w:sz w:val="20"/>
          <w:szCs w:val="20"/>
        </w:rPr>
      </w:pPr>
    </w:p>
    <w:p w:rsidR="00FD25CC" w:rsidRDefault="00FD25CC" w:rsidP="00621525">
      <w:pPr>
        <w:spacing w:after="0" w:line="240" w:lineRule="auto"/>
        <w:ind w:left="1135" w:right="49"/>
        <w:jc w:val="both"/>
        <w:rPr>
          <w:rFonts w:ascii="Montserrat" w:hAnsi="Montserrat" w:cs="Arial"/>
          <w:sz w:val="20"/>
          <w:szCs w:val="20"/>
        </w:rPr>
      </w:pPr>
      <w:r w:rsidRPr="00445349">
        <w:rPr>
          <w:rFonts w:ascii="Montserrat" w:hAnsi="Montserrat" w:cs="Arial"/>
          <w:sz w:val="20"/>
          <w:szCs w:val="20"/>
        </w:rPr>
        <w:t>Sin perjuicio de lo anterior, en caso de presentarse alguna inconformidad o cualquier medio de impugnación derivados del procedimiento de contratación, la cotización estará vigente hasta</w:t>
      </w:r>
      <w:r w:rsidR="009A4697">
        <w:rPr>
          <w:rFonts w:ascii="Montserrat" w:hAnsi="Montserrat" w:cs="Arial"/>
          <w:sz w:val="20"/>
          <w:szCs w:val="20"/>
        </w:rPr>
        <w:t xml:space="preserve"> en tanto ésta no sea resuelta.</w:t>
      </w:r>
    </w:p>
    <w:p w:rsidR="00621525" w:rsidRPr="009A4697" w:rsidRDefault="00621525" w:rsidP="00621525">
      <w:pPr>
        <w:spacing w:after="0" w:line="240" w:lineRule="auto"/>
        <w:ind w:left="1135" w:right="49"/>
        <w:jc w:val="both"/>
        <w:rPr>
          <w:rFonts w:ascii="Montserrat" w:hAnsi="Montserrat" w:cs="Arial"/>
          <w:sz w:val="20"/>
          <w:szCs w:val="20"/>
        </w:rPr>
      </w:pPr>
    </w:p>
    <w:p w:rsidR="00FD25CC" w:rsidRDefault="00FD25CC" w:rsidP="00CB49B9">
      <w:pPr>
        <w:pStyle w:val="Prrafodelista"/>
        <w:widowControl w:val="0"/>
        <w:numPr>
          <w:ilvl w:val="0"/>
          <w:numId w:val="57"/>
        </w:numPr>
        <w:tabs>
          <w:tab w:val="left" w:pos="-720"/>
        </w:tabs>
        <w:suppressAutoHyphens/>
        <w:adjustRightInd w:val="0"/>
        <w:ind w:left="1134" w:hanging="425"/>
        <w:jc w:val="both"/>
        <w:textAlignment w:val="baseline"/>
        <w:rPr>
          <w:rFonts w:ascii="Montserrat" w:hAnsi="Montserrat" w:cs="Arial"/>
          <w:spacing w:val="-3"/>
          <w:sz w:val="20"/>
          <w:szCs w:val="20"/>
        </w:rPr>
      </w:pPr>
      <w:r w:rsidRPr="00967E99">
        <w:rPr>
          <w:rFonts w:ascii="Montserrat" w:hAnsi="Montserrat" w:cs="Arial"/>
          <w:spacing w:val="-3"/>
          <w:sz w:val="20"/>
          <w:szCs w:val="20"/>
        </w:rPr>
        <w:t>Acto seguido, en presencia de los que asistan al acto, de acuerdo a lo señalado en los artículos 47 y 48 del RLAASSP y se hará constar la documentación</w:t>
      </w:r>
      <w:r w:rsidRPr="00967E99">
        <w:rPr>
          <w:rFonts w:ascii="Montserrat" w:hAnsi="Montserrat" w:cs="Arial"/>
          <w:sz w:val="20"/>
          <w:szCs w:val="20"/>
        </w:rPr>
        <w:t xml:space="preserve"> presentada en el formato de recepción de los documentos que integran la propuesta conforme al </w:t>
      </w:r>
      <w:r w:rsidRPr="00967E99">
        <w:rPr>
          <w:rFonts w:ascii="Montserrat" w:hAnsi="Montserrat" w:cs="Arial"/>
          <w:b/>
          <w:sz w:val="20"/>
          <w:szCs w:val="20"/>
        </w:rPr>
        <w:t>ANEXO X</w:t>
      </w:r>
      <w:r>
        <w:rPr>
          <w:rFonts w:ascii="Montserrat" w:hAnsi="Montserrat" w:cs="Arial"/>
          <w:b/>
          <w:sz w:val="20"/>
          <w:szCs w:val="20"/>
        </w:rPr>
        <w:t>VII</w:t>
      </w:r>
      <w:r w:rsidRPr="00967E99">
        <w:rPr>
          <w:rFonts w:ascii="Montserrat" w:hAnsi="Montserrat" w:cs="Arial"/>
          <w:b/>
          <w:sz w:val="20"/>
          <w:szCs w:val="20"/>
        </w:rPr>
        <w:t>I</w:t>
      </w:r>
      <w:r w:rsidRPr="00967E99">
        <w:rPr>
          <w:rFonts w:ascii="Montserrat" w:hAnsi="Montserrat" w:cs="Arial"/>
          <w:sz w:val="20"/>
          <w:szCs w:val="20"/>
        </w:rPr>
        <w:t xml:space="preserve"> </w:t>
      </w:r>
      <w:r w:rsidRPr="00967E99">
        <w:rPr>
          <w:rFonts w:ascii="Montserrat" w:hAnsi="Montserrat" w:cs="Arial"/>
          <w:b/>
          <w:sz w:val="20"/>
          <w:szCs w:val="20"/>
        </w:rPr>
        <w:t>“Relación de Entrega de Documentación”</w:t>
      </w:r>
      <w:r w:rsidRPr="00967E99">
        <w:rPr>
          <w:rFonts w:ascii="Montserrat" w:hAnsi="Montserrat" w:cs="Arial"/>
          <w:spacing w:val="-3"/>
          <w:sz w:val="20"/>
          <w:szCs w:val="20"/>
        </w:rPr>
        <w:t>, sin entrar al análisis de su contenido</w:t>
      </w:r>
      <w:r w:rsidRPr="00967E99">
        <w:rPr>
          <w:rFonts w:ascii="Montserrat" w:hAnsi="Montserrat" w:cs="Arial"/>
          <w:sz w:val="20"/>
          <w:szCs w:val="20"/>
        </w:rPr>
        <w:t>,</w:t>
      </w:r>
      <w:r w:rsidRPr="00967E99">
        <w:rPr>
          <w:rFonts w:ascii="Montserrat" w:hAnsi="Montserrat" w:cs="Arial"/>
          <w:spacing w:val="-3"/>
          <w:sz w:val="20"/>
          <w:szCs w:val="20"/>
        </w:rPr>
        <w:t xml:space="preserve"> el cual se efectuará posteriormente durante el proceso de evaluación de proposiciones, por lo que en términos de la fracción III del mencionado artículo 48 del RLAASSP, no se podrá desechar ninguna propuesta durante este acto.</w:t>
      </w:r>
    </w:p>
    <w:p w:rsidR="009A4697" w:rsidRPr="009A4697" w:rsidRDefault="009A4697" w:rsidP="00B42269">
      <w:pPr>
        <w:pStyle w:val="Prrafodelista"/>
        <w:widowControl w:val="0"/>
        <w:tabs>
          <w:tab w:val="left" w:pos="-720"/>
        </w:tabs>
        <w:suppressAutoHyphens/>
        <w:adjustRightInd w:val="0"/>
        <w:ind w:left="1134" w:hanging="425"/>
        <w:jc w:val="both"/>
        <w:textAlignment w:val="baseline"/>
        <w:rPr>
          <w:rFonts w:ascii="Montserrat" w:hAnsi="Montserrat" w:cs="Arial"/>
          <w:spacing w:val="-3"/>
          <w:sz w:val="20"/>
          <w:szCs w:val="20"/>
        </w:rPr>
      </w:pPr>
    </w:p>
    <w:p w:rsidR="00FD25CC" w:rsidRPr="00967E99" w:rsidRDefault="00FD25CC" w:rsidP="00CB49B9">
      <w:pPr>
        <w:pStyle w:val="Prrafodelista"/>
        <w:widowControl w:val="0"/>
        <w:numPr>
          <w:ilvl w:val="0"/>
          <w:numId w:val="57"/>
        </w:numPr>
        <w:tabs>
          <w:tab w:val="left" w:pos="-720"/>
        </w:tabs>
        <w:suppressAutoHyphens/>
        <w:adjustRightInd w:val="0"/>
        <w:ind w:left="1134" w:hanging="425"/>
        <w:jc w:val="both"/>
        <w:textAlignment w:val="baseline"/>
        <w:rPr>
          <w:rFonts w:ascii="Montserrat" w:hAnsi="Montserrat" w:cs="Arial"/>
          <w:spacing w:val="-3"/>
          <w:sz w:val="20"/>
          <w:szCs w:val="20"/>
        </w:rPr>
      </w:pPr>
      <w:r w:rsidRPr="00967E99">
        <w:rPr>
          <w:rFonts w:ascii="Montserrat" w:hAnsi="Montserrat" w:cs="Arial"/>
          <w:spacing w:val="-3"/>
          <w:sz w:val="20"/>
          <w:szCs w:val="20"/>
        </w:rPr>
        <w:t>El I</w:t>
      </w:r>
      <w:r w:rsidR="002C7270">
        <w:rPr>
          <w:rFonts w:ascii="Montserrat" w:hAnsi="Montserrat" w:cs="Arial"/>
          <w:spacing w:val="-3"/>
          <w:sz w:val="20"/>
          <w:szCs w:val="20"/>
        </w:rPr>
        <w:t>nstituto conforme al artículo 46 fracción I</w:t>
      </w:r>
      <w:r w:rsidRPr="00967E99">
        <w:rPr>
          <w:rFonts w:ascii="Montserrat" w:hAnsi="Montserrat" w:cs="Arial"/>
          <w:spacing w:val="-3"/>
          <w:sz w:val="20"/>
          <w:szCs w:val="20"/>
        </w:rPr>
        <w:t xml:space="preserve">I de la LAASSP, levantará el acta correspondiente que servirá de constancia de la celebración del acto de presentación y apertura de proposiciones, se hará constar el importe total de la partida de las proposiciones presentadas, asimismo se señalará lugar, fecha y hora en que se dará a conocer el fallo de la Licitación. </w:t>
      </w:r>
    </w:p>
    <w:p w:rsidR="00FD25CC" w:rsidRPr="00445349" w:rsidRDefault="00FD25CC" w:rsidP="00B42269">
      <w:pPr>
        <w:pStyle w:val="Prrafodelista"/>
        <w:ind w:left="1134" w:hanging="425"/>
        <w:rPr>
          <w:rFonts w:ascii="Montserrat" w:hAnsi="Montserrat" w:cs="Arial"/>
          <w:spacing w:val="-3"/>
          <w:sz w:val="20"/>
          <w:szCs w:val="20"/>
        </w:rPr>
      </w:pPr>
    </w:p>
    <w:p w:rsidR="00FD25CC" w:rsidRPr="00445349" w:rsidRDefault="00FD25CC" w:rsidP="00B42269">
      <w:pPr>
        <w:widowControl w:val="0"/>
        <w:tabs>
          <w:tab w:val="left" w:pos="-720"/>
        </w:tabs>
        <w:suppressAutoHyphens/>
        <w:adjustRightInd w:val="0"/>
        <w:ind w:left="1134"/>
        <w:jc w:val="both"/>
        <w:textAlignment w:val="baseline"/>
        <w:rPr>
          <w:rFonts w:ascii="Montserrat" w:hAnsi="Montserrat" w:cs="Arial"/>
          <w:spacing w:val="-3"/>
          <w:sz w:val="20"/>
          <w:szCs w:val="20"/>
        </w:rPr>
      </w:pPr>
      <w:r w:rsidRPr="00445349">
        <w:rPr>
          <w:rFonts w:ascii="Montserrat" w:hAnsi="Montserrat" w:cs="Arial"/>
          <w:spacing w:val="-3"/>
          <w:sz w:val="20"/>
          <w:szCs w:val="20"/>
        </w:rPr>
        <w:t xml:space="preserve">El acta será firmada por los asistentes, </w:t>
      </w:r>
      <w:r>
        <w:rPr>
          <w:rFonts w:ascii="Montserrat" w:hAnsi="Montserrat" w:cs="Arial"/>
          <w:spacing w:val="-3"/>
          <w:sz w:val="20"/>
          <w:szCs w:val="20"/>
        </w:rPr>
        <w:t>l</w:t>
      </w:r>
      <w:r w:rsidRPr="00445349">
        <w:rPr>
          <w:rFonts w:ascii="Montserrat" w:hAnsi="Montserrat" w:cs="Arial"/>
          <w:spacing w:val="-3"/>
          <w:sz w:val="20"/>
          <w:szCs w:val="20"/>
        </w:rPr>
        <w:t>a falta de firma de alguno de ellos no inv</w:t>
      </w:r>
      <w:r w:rsidR="002C7270">
        <w:rPr>
          <w:rFonts w:ascii="Montserrat" w:hAnsi="Montserrat" w:cs="Arial"/>
          <w:spacing w:val="-3"/>
          <w:sz w:val="20"/>
          <w:szCs w:val="20"/>
        </w:rPr>
        <w:t>alidará su contenido y efectos.</w:t>
      </w:r>
    </w:p>
    <w:p w:rsidR="00FD25CC" w:rsidRDefault="00FD25CC" w:rsidP="00CB49B9">
      <w:pPr>
        <w:pStyle w:val="Prrafodelista"/>
        <w:widowControl w:val="0"/>
        <w:numPr>
          <w:ilvl w:val="0"/>
          <w:numId w:val="57"/>
        </w:numPr>
        <w:tabs>
          <w:tab w:val="left" w:pos="-720"/>
        </w:tabs>
        <w:suppressAutoHyphens/>
        <w:adjustRightInd w:val="0"/>
        <w:ind w:left="1134" w:hanging="425"/>
        <w:jc w:val="both"/>
        <w:textAlignment w:val="baseline"/>
        <w:rPr>
          <w:rFonts w:ascii="Montserrat" w:hAnsi="Montserrat" w:cs="Arial"/>
          <w:spacing w:val="-3"/>
          <w:sz w:val="20"/>
          <w:szCs w:val="20"/>
        </w:rPr>
      </w:pPr>
      <w:r w:rsidRPr="00967E99">
        <w:rPr>
          <w:rFonts w:ascii="Montserrat" w:hAnsi="Montserrat" w:cs="Arial"/>
          <w:spacing w:val="-3"/>
          <w:sz w:val="20"/>
          <w:szCs w:val="20"/>
        </w:rPr>
        <w:t>El acta correspondiente al acto de presentación y apertura de proposiciones, se</w:t>
      </w:r>
      <w:r w:rsidR="002C7270">
        <w:rPr>
          <w:rFonts w:ascii="Montserrat" w:hAnsi="Montserrat" w:cs="Arial"/>
          <w:spacing w:val="-3"/>
          <w:sz w:val="20"/>
          <w:szCs w:val="20"/>
        </w:rPr>
        <w:t xml:space="preserve"> difundirá a través de Compras</w:t>
      </w:r>
      <w:r w:rsidR="00B42269">
        <w:rPr>
          <w:rFonts w:ascii="Montserrat" w:hAnsi="Montserrat" w:cs="Arial"/>
          <w:spacing w:val="-3"/>
          <w:sz w:val="20"/>
          <w:szCs w:val="20"/>
        </w:rPr>
        <w:t xml:space="preserve"> </w:t>
      </w:r>
      <w:r w:rsidR="002C7270">
        <w:rPr>
          <w:rFonts w:ascii="Montserrat" w:hAnsi="Montserrat" w:cs="Arial"/>
          <w:spacing w:val="-3"/>
          <w:sz w:val="20"/>
          <w:szCs w:val="20"/>
        </w:rPr>
        <w:t>MX</w:t>
      </w:r>
      <w:r w:rsidRPr="00967E99">
        <w:rPr>
          <w:rFonts w:ascii="Montserrat" w:hAnsi="Montserrat" w:cs="Arial"/>
          <w:spacing w:val="-3"/>
          <w:sz w:val="20"/>
          <w:szCs w:val="20"/>
        </w:rPr>
        <w:t xml:space="preserve"> al concluir el mismo, </w:t>
      </w:r>
      <w:r w:rsidRPr="00967E99">
        <w:rPr>
          <w:rFonts w:ascii="Montserrat" w:hAnsi="Montserrat" w:cs="Arial"/>
          <w:spacing w:val="-3"/>
          <w:sz w:val="20"/>
          <w:szCs w:val="20"/>
        </w:rPr>
        <w:lastRenderedPageBreak/>
        <w:t xml:space="preserve">para efectos de su notificación en términos de lo dispuesto en el último párrafo del artículo </w:t>
      </w:r>
      <w:r w:rsidR="002C7270">
        <w:rPr>
          <w:rFonts w:ascii="Montserrat" w:hAnsi="Montserrat" w:cs="Arial"/>
          <w:spacing w:val="-3"/>
          <w:sz w:val="20"/>
          <w:szCs w:val="20"/>
        </w:rPr>
        <w:t xml:space="preserve">50 </w:t>
      </w:r>
      <w:r w:rsidRPr="00967E99">
        <w:rPr>
          <w:rFonts w:ascii="Montserrat" w:hAnsi="Montserrat" w:cs="Arial"/>
          <w:spacing w:val="-3"/>
          <w:sz w:val="20"/>
          <w:szCs w:val="20"/>
        </w:rPr>
        <w:t>de la LAASSP.</w:t>
      </w:r>
    </w:p>
    <w:p w:rsidR="001A41BE" w:rsidRPr="001A41BE" w:rsidRDefault="001A41BE" w:rsidP="00B42269">
      <w:pPr>
        <w:pStyle w:val="Prrafodelista"/>
        <w:widowControl w:val="0"/>
        <w:tabs>
          <w:tab w:val="left" w:pos="-720"/>
        </w:tabs>
        <w:suppressAutoHyphens/>
        <w:adjustRightInd w:val="0"/>
        <w:ind w:left="1134" w:hanging="425"/>
        <w:jc w:val="both"/>
        <w:textAlignment w:val="baseline"/>
        <w:rPr>
          <w:rFonts w:ascii="Montserrat" w:hAnsi="Montserrat" w:cs="Arial"/>
          <w:spacing w:val="-3"/>
          <w:sz w:val="20"/>
          <w:szCs w:val="20"/>
        </w:rPr>
      </w:pPr>
    </w:p>
    <w:bookmarkEnd w:id="87"/>
    <w:p w:rsidR="00FD25CC" w:rsidRPr="00445349" w:rsidRDefault="00FD25CC" w:rsidP="00BC0725">
      <w:pPr>
        <w:spacing w:after="0" w:line="240" w:lineRule="auto"/>
        <w:ind w:left="710" w:right="49"/>
        <w:jc w:val="both"/>
        <w:rPr>
          <w:rFonts w:ascii="Montserrat" w:hAnsi="Montserrat" w:cs="Arial"/>
          <w:b/>
          <w:sz w:val="20"/>
          <w:szCs w:val="20"/>
        </w:rPr>
      </w:pPr>
      <w:r w:rsidRPr="00445349">
        <w:rPr>
          <w:rFonts w:ascii="Montserrat" w:hAnsi="Montserrat" w:cs="Arial"/>
          <w:b/>
          <w:sz w:val="20"/>
          <w:szCs w:val="20"/>
        </w:rPr>
        <w:t>El medio del presente procedimiento de contratación será electrónico, por lo que no se recibirán proposiciones de forma presencial y/o enviadas a través del servicio postal o de mensajería.</w:t>
      </w:r>
    </w:p>
    <w:p w:rsidR="00FD25CC" w:rsidRDefault="00FD25CC" w:rsidP="00FD25CC">
      <w:pPr>
        <w:ind w:left="284" w:right="49"/>
        <w:jc w:val="both"/>
        <w:rPr>
          <w:rFonts w:ascii="Montserrat" w:hAnsi="Montserrat" w:cs="Arial"/>
          <w:sz w:val="20"/>
          <w:szCs w:val="20"/>
        </w:rPr>
      </w:pPr>
    </w:p>
    <w:p w:rsidR="00FD25CC" w:rsidRPr="00445349" w:rsidRDefault="00FD25CC" w:rsidP="00621525">
      <w:pPr>
        <w:pStyle w:val="Ttulo2"/>
        <w:numPr>
          <w:ilvl w:val="1"/>
          <w:numId w:val="31"/>
        </w:numPr>
        <w:spacing w:before="0" w:after="0"/>
        <w:ind w:left="284" w:right="49" w:firstLine="142"/>
        <w:rPr>
          <w:rFonts w:ascii="Montserrat" w:hAnsi="Montserrat" w:cs="Arial"/>
          <w:i w:val="0"/>
          <w:sz w:val="20"/>
          <w:lang w:val="es-ES_tradnl"/>
        </w:rPr>
      </w:pPr>
      <w:bookmarkStart w:id="88" w:name="_Toc424735333"/>
      <w:bookmarkStart w:id="89" w:name="_Toc224029283"/>
      <w:r w:rsidRPr="00445349">
        <w:rPr>
          <w:rFonts w:ascii="Montserrat" w:hAnsi="Montserrat" w:cs="Arial"/>
          <w:i w:val="0"/>
          <w:sz w:val="20"/>
          <w:lang w:val="es-ES_tradnl"/>
        </w:rPr>
        <w:t>Proposiciones conjuntas</w:t>
      </w:r>
      <w:bookmarkEnd w:id="88"/>
      <w:r w:rsidRPr="00445349">
        <w:rPr>
          <w:rFonts w:ascii="Montserrat" w:hAnsi="Montserrat" w:cs="Arial"/>
          <w:i w:val="0"/>
          <w:sz w:val="20"/>
          <w:lang w:val="es-ES_tradnl"/>
        </w:rPr>
        <w:t>.</w:t>
      </w:r>
      <w:bookmarkEnd w:id="89"/>
      <w:r w:rsidRPr="00445349">
        <w:rPr>
          <w:rFonts w:ascii="Montserrat" w:hAnsi="Montserrat" w:cs="Arial"/>
          <w:i w:val="0"/>
          <w:sz w:val="20"/>
          <w:lang w:val="es-ES_tradnl"/>
        </w:rPr>
        <w:t xml:space="preserve"> </w:t>
      </w:r>
    </w:p>
    <w:p w:rsidR="00B42269" w:rsidRDefault="00B42269" w:rsidP="00B42269">
      <w:pPr>
        <w:spacing w:after="0" w:line="240" w:lineRule="auto"/>
        <w:ind w:left="710" w:right="-93"/>
        <w:jc w:val="both"/>
        <w:rPr>
          <w:rFonts w:ascii="Montserrat" w:hAnsi="Montserrat" w:cs="Arial"/>
          <w:sz w:val="20"/>
          <w:szCs w:val="20"/>
        </w:rPr>
      </w:pPr>
    </w:p>
    <w:p w:rsidR="00FD25CC" w:rsidRPr="00445349" w:rsidRDefault="00FD25CC" w:rsidP="00B42269">
      <w:pPr>
        <w:spacing w:after="0" w:line="240" w:lineRule="auto"/>
        <w:ind w:left="993" w:right="-93"/>
        <w:jc w:val="both"/>
        <w:rPr>
          <w:rFonts w:ascii="Montserrat" w:hAnsi="Montserrat" w:cs="Arial"/>
          <w:sz w:val="20"/>
          <w:szCs w:val="20"/>
        </w:rPr>
      </w:pPr>
      <w:r w:rsidRPr="00445349">
        <w:rPr>
          <w:rFonts w:ascii="Montserrat" w:hAnsi="Montserrat" w:cs="Arial"/>
          <w:sz w:val="20"/>
          <w:szCs w:val="20"/>
        </w:rPr>
        <w:t xml:space="preserve">Conforme a lo dispuesto en el artículo </w:t>
      </w:r>
      <w:r w:rsidR="001A41BE">
        <w:rPr>
          <w:rFonts w:ascii="Montserrat" w:hAnsi="Montserrat" w:cs="Arial"/>
          <w:sz w:val="20"/>
          <w:szCs w:val="20"/>
        </w:rPr>
        <w:t xml:space="preserve">45 </w:t>
      </w:r>
      <w:r w:rsidRPr="00445349">
        <w:rPr>
          <w:rFonts w:ascii="Montserrat" w:hAnsi="Montserrat" w:cs="Arial"/>
          <w:sz w:val="20"/>
          <w:szCs w:val="20"/>
        </w:rPr>
        <w:t xml:space="preserve">de la LAASSP, serán aceptadas proposiciones conjuntas, siempre y cuando éstas cumplan con lo establecido en el artículo </w:t>
      </w:r>
      <w:r w:rsidRPr="000509BA">
        <w:rPr>
          <w:rFonts w:ascii="Montserrat" w:hAnsi="Montserrat" w:cs="Arial"/>
          <w:sz w:val="20"/>
          <w:szCs w:val="20"/>
        </w:rPr>
        <w:t>44</w:t>
      </w:r>
      <w:r w:rsidR="001A41BE">
        <w:rPr>
          <w:rFonts w:ascii="Montserrat" w:hAnsi="Montserrat" w:cs="Arial"/>
          <w:sz w:val="20"/>
          <w:szCs w:val="20"/>
        </w:rPr>
        <w:t xml:space="preserve"> del RLAASSP.</w:t>
      </w:r>
    </w:p>
    <w:p w:rsidR="00FD25CC" w:rsidRPr="00445349" w:rsidRDefault="00FD25CC" w:rsidP="00B42269">
      <w:pPr>
        <w:spacing w:line="240" w:lineRule="auto"/>
        <w:ind w:left="993" w:right="-93"/>
        <w:jc w:val="both"/>
        <w:rPr>
          <w:rFonts w:ascii="Montserrat" w:hAnsi="Montserrat" w:cs="Arial"/>
          <w:sz w:val="20"/>
          <w:szCs w:val="20"/>
        </w:rPr>
      </w:pPr>
      <w:r w:rsidRPr="00445349">
        <w:rPr>
          <w:rFonts w:ascii="Montserrat" w:hAnsi="Montserrat" w:cs="Arial"/>
          <w:sz w:val="20"/>
          <w:szCs w:val="20"/>
        </w:rPr>
        <w:t>Las personas interesadas podrán agruparse para presentar una proposición, para tal efecto deberán cu</w:t>
      </w:r>
      <w:r w:rsidR="001A41BE">
        <w:rPr>
          <w:rFonts w:ascii="Montserrat" w:hAnsi="Montserrat" w:cs="Arial"/>
          <w:sz w:val="20"/>
          <w:szCs w:val="20"/>
        </w:rPr>
        <w:t>brir los siguientes requisitos:</w:t>
      </w:r>
    </w:p>
    <w:p w:rsidR="00FD25CC" w:rsidRDefault="00FD25CC" w:rsidP="00443227">
      <w:pPr>
        <w:pStyle w:val="Prrafodelista"/>
        <w:numPr>
          <w:ilvl w:val="0"/>
          <w:numId w:val="34"/>
        </w:numPr>
        <w:ind w:left="1276" w:right="-93" w:hanging="283"/>
        <w:jc w:val="both"/>
        <w:rPr>
          <w:rFonts w:ascii="Montserrat" w:hAnsi="Montserrat" w:cs="Arial"/>
          <w:sz w:val="20"/>
          <w:szCs w:val="20"/>
        </w:rPr>
      </w:pPr>
      <w:r w:rsidRPr="00445349">
        <w:rPr>
          <w:rFonts w:ascii="Montserrat" w:hAnsi="Montserrat" w:cs="Arial"/>
          <w:sz w:val="20"/>
          <w:szCs w:val="20"/>
        </w:rPr>
        <w:t>Los escritos señalados a continuación, deberán ser presentados de manera individual por cada integrante.</w:t>
      </w:r>
    </w:p>
    <w:p w:rsidR="00EE6C2B" w:rsidRPr="00EE6C2B" w:rsidRDefault="00EE6C2B" w:rsidP="00B42269">
      <w:pPr>
        <w:pStyle w:val="Prrafodelista"/>
        <w:tabs>
          <w:tab w:val="left" w:pos="1701"/>
        </w:tabs>
        <w:ind w:left="1276" w:right="-93" w:firstLine="284"/>
        <w:jc w:val="both"/>
        <w:rPr>
          <w:rFonts w:ascii="Montserrat" w:hAnsi="Montserrat" w:cs="Arial"/>
          <w:sz w:val="20"/>
          <w:szCs w:val="20"/>
        </w:rPr>
      </w:pPr>
    </w:p>
    <w:p w:rsidR="00FD25CC" w:rsidRPr="00492E93" w:rsidRDefault="00FD25CC" w:rsidP="00443227">
      <w:pPr>
        <w:numPr>
          <w:ilvl w:val="0"/>
          <w:numId w:val="39"/>
        </w:numPr>
        <w:tabs>
          <w:tab w:val="left" w:pos="1701"/>
        </w:tabs>
        <w:spacing w:after="0" w:line="240" w:lineRule="auto"/>
        <w:ind w:left="1146" w:right="49" w:firstLine="284"/>
        <w:jc w:val="both"/>
        <w:rPr>
          <w:rFonts w:ascii="Montserrat" w:hAnsi="Montserrat" w:cs="Arial"/>
          <w:b/>
          <w:sz w:val="20"/>
          <w:szCs w:val="20"/>
          <w:lang w:val="es-ES_tradnl"/>
        </w:rPr>
      </w:pPr>
      <w:proofErr w:type="spellStart"/>
      <w:r w:rsidRPr="00445349">
        <w:rPr>
          <w:rFonts w:ascii="Montserrat" w:hAnsi="Montserrat" w:cs="Arial"/>
          <w:sz w:val="20"/>
          <w:szCs w:val="20"/>
          <w:lang w:val="es-ES"/>
        </w:rPr>
        <w:t>Acreditamiento</w:t>
      </w:r>
      <w:proofErr w:type="spellEnd"/>
      <w:r w:rsidRPr="00445349">
        <w:rPr>
          <w:rFonts w:ascii="Montserrat" w:hAnsi="Montserrat" w:cs="Arial"/>
          <w:sz w:val="20"/>
          <w:szCs w:val="20"/>
          <w:lang w:val="es-ES"/>
        </w:rPr>
        <w:t xml:space="preserve"> de personalidad jurídica </w:t>
      </w:r>
      <w:r w:rsidRPr="00DD60F2">
        <w:rPr>
          <w:rFonts w:ascii="Montserrat" w:hAnsi="Montserrat" w:cs="Arial"/>
          <w:sz w:val="20"/>
          <w:szCs w:val="20"/>
          <w:lang w:val="es-ES"/>
        </w:rPr>
        <w:t>(</w:t>
      </w:r>
      <w:r w:rsidRPr="00DD60F2">
        <w:rPr>
          <w:rFonts w:ascii="Montserrat" w:hAnsi="Montserrat" w:cs="Arial"/>
          <w:b/>
          <w:sz w:val="20"/>
          <w:szCs w:val="20"/>
          <w:lang w:val="es-ES"/>
        </w:rPr>
        <w:t>ANEXO I</w:t>
      </w:r>
      <w:r w:rsidRPr="00DD60F2">
        <w:rPr>
          <w:rFonts w:ascii="Montserrat" w:hAnsi="Montserrat" w:cs="Arial"/>
          <w:sz w:val="20"/>
          <w:szCs w:val="20"/>
          <w:lang w:val="es-ES"/>
        </w:rPr>
        <w:t>),</w:t>
      </w:r>
    </w:p>
    <w:p w:rsidR="00FD25CC" w:rsidRDefault="00FD25CC" w:rsidP="00443227">
      <w:pPr>
        <w:numPr>
          <w:ilvl w:val="0"/>
          <w:numId w:val="39"/>
        </w:numPr>
        <w:tabs>
          <w:tab w:val="left" w:pos="1701"/>
        </w:tabs>
        <w:spacing w:after="0" w:line="240" w:lineRule="auto"/>
        <w:ind w:left="1146" w:right="49" w:firstLine="284"/>
        <w:jc w:val="both"/>
        <w:rPr>
          <w:rFonts w:ascii="Montserrat" w:hAnsi="Montserrat" w:cs="Arial"/>
          <w:b/>
          <w:sz w:val="20"/>
          <w:szCs w:val="20"/>
          <w:lang w:val="es-ES_tradnl"/>
        </w:rPr>
      </w:pPr>
      <w:r w:rsidRPr="00492E93">
        <w:rPr>
          <w:rFonts w:ascii="Montserrat" w:hAnsi="Montserrat" w:cs="Arial"/>
          <w:sz w:val="20"/>
          <w:szCs w:val="20"/>
          <w:lang w:val="es-ES_tradnl"/>
        </w:rPr>
        <w:t xml:space="preserve">Dirección de correo electrónico del </w:t>
      </w:r>
      <w:r w:rsidRPr="008834D2">
        <w:rPr>
          <w:rFonts w:ascii="Montserrat" w:hAnsi="Montserrat" w:cs="Arial"/>
          <w:sz w:val="20"/>
          <w:szCs w:val="20"/>
          <w:lang w:val="es-ES_tradnl"/>
        </w:rPr>
        <w:t>licitante</w:t>
      </w:r>
      <w:r w:rsidRPr="008834D2">
        <w:rPr>
          <w:rFonts w:ascii="Montserrat" w:hAnsi="Montserrat" w:cs="Arial"/>
          <w:sz w:val="20"/>
          <w:szCs w:val="20"/>
          <w:lang w:val="es-ES"/>
        </w:rPr>
        <w:t xml:space="preserve"> (</w:t>
      </w:r>
      <w:r w:rsidRPr="008834D2">
        <w:rPr>
          <w:rFonts w:ascii="Montserrat" w:hAnsi="Montserrat" w:cs="Arial"/>
          <w:b/>
          <w:sz w:val="20"/>
          <w:szCs w:val="20"/>
          <w:lang w:val="es-ES"/>
        </w:rPr>
        <w:t>ANEXO II</w:t>
      </w:r>
      <w:r w:rsidRPr="008834D2">
        <w:rPr>
          <w:rFonts w:ascii="Montserrat" w:hAnsi="Montserrat" w:cs="Arial"/>
          <w:sz w:val="20"/>
          <w:szCs w:val="20"/>
          <w:lang w:val="es-ES"/>
        </w:rPr>
        <w:t>),</w:t>
      </w:r>
    </w:p>
    <w:p w:rsidR="00FD25CC" w:rsidRDefault="00FD25CC" w:rsidP="00443227">
      <w:pPr>
        <w:numPr>
          <w:ilvl w:val="0"/>
          <w:numId w:val="39"/>
        </w:numPr>
        <w:tabs>
          <w:tab w:val="left" w:pos="1701"/>
        </w:tabs>
        <w:spacing w:after="0" w:line="240" w:lineRule="auto"/>
        <w:ind w:left="1146" w:right="49" w:firstLine="284"/>
        <w:jc w:val="both"/>
        <w:rPr>
          <w:rFonts w:ascii="Montserrat" w:hAnsi="Montserrat" w:cs="Arial"/>
          <w:b/>
          <w:sz w:val="20"/>
          <w:szCs w:val="20"/>
          <w:lang w:val="es-ES_tradnl"/>
        </w:rPr>
      </w:pPr>
      <w:r w:rsidRPr="00492E93">
        <w:rPr>
          <w:rFonts w:ascii="Montserrat" w:hAnsi="Montserrat" w:cs="Arial"/>
          <w:sz w:val="20"/>
          <w:szCs w:val="20"/>
          <w:lang w:val="es-ES_tradnl"/>
        </w:rPr>
        <w:t>Domicilio para recibir notificaciones</w:t>
      </w:r>
      <w:r w:rsidRPr="00492E93">
        <w:rPr>
          <w:rFonts w:ascii="Montserrat" w:hAnsi="Montserrat" w:cs="Arial"/>
          <w:sz w:val="20"/>
          <w:szCs w:val="20"/>
          <w:lang w:val="es-ES"/>
        </w:rPr>
        <w:t xml:space="preserve"> </w:t>
      </w:r>
      <w:r w:rsidRPr="00DD60F2">
        <w:rPr>
          <w:rFonts w:ascii="Montserrat" w:hAnsi="Montserrat" w:cs="Arial"/>
          <w:sz w:val="20"/>
          <w:szCs w:val="20"/>
          <w:lang w:val="es-ES"/>
        </w:rPr>
        <w:t>(</w:t>
      </w:r>
      <w:r w:rsidRPr="00DD60F2">
        <w:rPr>
          <w:rFonts w:ascii="Montserrat" w:hAnsi="Montserrat" w:cs="Arial"/>
          <w:b/>
          <w:sz w:val="20"/>
          <w:szCs w:val="20"/>
          <w:lang w:val="es-ES"/>
        </w:rPr>
        <w:t>ANEXO III</w:t>
      </w:r>
      <w:r w:rsidRPr="00DD60F2">
        <w:rPr>
          <w:rFonts w:ascii="Montserrat" w:hAnsi="Montserrat" w:cs="Arial"/>
          <w:sz w:val="20"/>
          <w:szCs w:val="20"/>
          <w:lang w:val="es-ES"/>
        </w:rPr>
        <w:t>),</w:t>
      </w:r>
    </w:p>
    <w:p w:rsidR="00FD25CC" w:rsidRPr="00492E93" w:rsidRDefault="00FD25CC" w:rsidP="00443227">
      <w:pPr>
        <w:numPr>
          <w:ilvl w:val="0"/>
          <w:numId w:val="39"/>
        </w:numPr>
        <w:tabs>
          <w:tab w:val="left" w:pos="1701"/>
        </w:tabs>
        <w:spacing w:after="0" w:line="240" w:lineRule="auto"/>
        <w:ind w:left="1560" w:right="49" w:hanging="142"/>
        <w:jc w:val="both"/>
        <w:rPr>
          <w:rFonts w:ascii="Montserrat" w:hAnsi="Montserrat" w:cs="Arial"/>
          <w:b/>
          <w:sz w:val="20"/>
          <w:szCs w:val="20"/>
          <w:lang w:val="es-ES_tradnl"/>
        </w:rPr>
      </w:pPr>
      <w:r w:rsidRPr="00492E93">
        <w:rPr>
          <w:rFonts w:ascii="Montserrat" w:hAnsi="Montserrat" w:cs="Arial"/>
          <w:sz w:val="20"/>
          <w:szCs w:val="20"/>
          <w:lang w:val="es-ES"/>
        </w:rPr>
        <w:t>Escrito de no encontrarse en l</w:t>
      </w:r>
      <w:r w:rsidR="00EE6C2B">
        <w:rPr>
          <w:rFonts w:ascii="Montserrat" w:hAnsi="Montserrat" w:cs="Arial"/>
          <w:sz w:val="20"/>
          <w:szCs w:val="20"/>
          <w:lang w:val="es-ES"/>
        </w:rPr>
        <w:t>os supuestos de los artículos 71 y 9</w:t>
      </w:r>
      <w:r w:rsidRPr="00492E93">
        <w:rPr>
          <w:rFonts w:ascii="Montserrat" w:hAnsi="Montserrat" w:cs="Arial"/>
          <w:sz w:val="20"/>
          <w:szCs w:val="20"/>
          <w:lang w:val="es-ES"/>
        </w:rPr>
        <w:t xml:space="preserve">0 de la LAASSP </w:t>
      </w:r>
      <w:r w:rsidRPr="00D75868">
        <w:rPr>
          <w:rFonts w:ascii="Montserrat" w:hAnsi="Montserrat" w:cs="Arial"/>
          <w:b/>
          <w:sz w:val="20"/>
          <w:szCs w:val="20"/>
          <w:lang w:val="es-ES"/>
        </w:rPr>
        <w:t>(ANEXO IV)</w:t>
      </w:r>
      <w:r w:rsidRPr="00492E93">
        <w:rPr>
          <w:rFonts w:ascii="Montserrat" w:hAnsi="Montserrat" w:cs="Arial"/>
          <w:sz w:val="20"/>
          <w:szCs w:val="20"/>
          <w:lang w:val="es-ES"/>
        </w:rPr>
        <w:t xml:space="preserve">, </w:t>
      </w:r>
    </w:p>
    <w:p w:rsidR="00FD25CC" w:rsidRDefault="00FD25CC" w:rsidP="00443227">
      <w:pPr>
        <w:numPr>
          <w:ilvl w:val="0"/>
          <w:numId w:val="39"/>
        </w:numPr>
        <w:tabs>
          <w:tab w:val="left" w:pos="1701"/>
        </w:tabs>
        <w:spacing w:after="0" w:line="240" w:lineRule="auto"/>
        <w:ind w:left="1146" w:right="49" w:firstLine="284"/>
        <w:jc w:val="both"/>
        <w:rPr>
          <w:rFonts w:ascii="Montserrat" w:hAnsi="Montserrat" w:cs="Arial"/>
          <w:b/>
          <w:sz w:val="20"/>
          <w:szCs w:val="20"/>
          <w:lang w:val="es-ES_tradnl"/>
        </w:rPr>
      </w:pPr>
      <w:r w:rsidRPr="00445349">
        <w:rPr>
          <w:rFonts w:ascii="Montserrat" w:hAnsi="Montserrat" w:cs="Arial"/>
          <w:sz w:val="20"/>
          <w:szCs w:val="20"/>
          <w:lang w:val="es-ES"/>
        </w:rPr>
        <w:t xml:space="preserve">Declaración de Integridad </w:t>
      </w:r>
      <w:r w:rsidRPr="00DD60F2">
        <w:rPr>
          <w:rFonts w:ascii="Montserrat" w:hAnsi="Montserrat" w:cs="Arial"/>
          <w:sz w:val="20"/>
          <w:szCs w:val="20"/>
          <w:lang w:val="es-ES"/>
        </w:rPr>
        <w:t>(</w:t>
      </w:r>
      <w:r w:rsidRPr="00DD60F2">
        <w:rPr>
          <w:rFonts w:ascii="Montserrat" w:hAnsi="Montserrat" w:cs="Arial"/>
          <w:b/>
          <w:sz w:val="20"/>
          <w:szCs w:val="20"/>
          <w:lang w:val="es-ES"/>
        </w:rPr>
        <w:t>ANEXO V</w:t>
      </w:r>
      <w:r w:rsidRPr="00DD60F2">
        <w:rPr>
          <w:rFonts w:ascii="Montserrat" w:hAnsi="Montserrat" w:cs="Arial"/>
          <w:sz w:val="20"/>
          <w:szCs w:val="20"/>
          <w:lang w:val="es-ES"/>
        </w:rPr>
        <w:t>),</w:t>
      </w:r>
    </w:p>
    <w:p w:rsidR="00FD25CC" w:rsidRPr="00492E93" w:rsidRDefault="00FD25CC" w:rsidP="00443227">
      <w:pPr>
        <w:numPr>
          <w:ilvl w:val="0"/>
          <w:numId w:val="39"/>
        </w:numPr>
        <w:tabs>
          <w:tab w:val="left" w:pos="1701"/>
        </w:tabs>
        <w:spacing w:after="0" w:line="240" w:lineRule="auto"/>
        <w:ind w:left="1146" w:right="49" w:firstLine="284"/>
        <w:jc w:val="both"/>
        <w:rPr>
          <w:rFonts w:ascii="Montserrat" w:hAnsi="Montserrat" w:cs="Arial"/>
          <w:b/>
          <w:sz w:val="20"/>
          <w:szCs w:val="20"/>
          <w:lang w:val="es-ES_tradnl"/>
        </w:rPr>
      </w:pPr>
      <w:r w:rsidRPr="00492E93">
        <w:rPr>
          <w:rFonts w:ascii="Montserrat" w:hAnsi="Montserrat" w:cs="Arial"/>
          <w:sz w:val="20"/>
          <w:szCs w:val="20"/>
          <w:lang w:val="es-ES_tradnl"/>
        </w:rPr>
        <w:t>Opinión de cumpli</w:t>
      </w:r>
      <w:r>
        <w:rPr>
          <w:rFonts w:ascii="Montserrat" w:hAnsi="Montserrat" w:cs="Arial"/>
          <w:sz w:val="20"/>
          <w:szCs w:val="20"/>
          <w:lang w:val="es-ES_tradnl"/>
        </w:rPr>
        <w:t>miento de obligaciones fiscales</w:t>
      </w:r>
      <w:proofErr w:type="gramStart"/>
      <w:r>
        <w:rPr>
          <w:rFonts w:ascii="Montserrat" w:hAnsi="Montserrat" w:cs="Arial"/>
          <w:sz w:val="20"/>
          <w:szCs w:val="20"/>
          <w:lang w:val="es-ES_tradnl"/>
        </w:rPr>
        <w:t>,</w:t>
      </w:r>
      <w:r w:rsidRPr="00B643D7">
        <w:rPr>
          <w:rFonts w:ascii="Montserrat" w:hAnsi="Montserrat" w:cs="Arial"/>
          <w:b/>
          <w:sz w:val="20"/>
          <w:szCs w:val="20"/>
          <w:lang w:val="es-ES_tradnl"/>
        </w:rPr>
        <w:t>(</w:t>
      </w:r>
      <w:proofErr w:type="gramEnd"/>
      <w:r w:rsidRPr="00B643D7">
        <w:rPr>
          <w:rFonts w:ascii="Montserrat" w:hAnsi="Montserrat" w:cs="Arial"/>
          <w:b/>
          <w:sz w:val="20"/>
          <w:szCs w:val="20"/>
          <w:lang w:val="es-ES_tradnl"/>
        </w:rPr>
        <w:t>ANEXO VI).</w:t>
      </w:r>
    </w:p>
    <w:p w:rsidR="00FD25CC" w:rsidRDefault="00FD25CC" w:rsidP="00443227">
      <w:pPr>
        <w:numPr>
          <w:ilvl w:val="0"/>
          <w:numId w:val="39"/>
        </w:numPr>
        <w:tabs>
          <w:tab w:val="left" w:pos="1701"/>
        </w:tabs>
        <w:spacing w:after="0" w:line="240" w:lineRule="auto"/>
        <w:ind w:left="1560" w:right="49" w:hanging="142"/>
        <w:jc w:val="both"/>
        <w:rPr>
          <w:rFonts w:ascii="Montserrat" w:hAnsi="Montserrat" w:cs="Arial"/>
          <w:b/>
          <w:sz w:val="20"/>
          <w:szCs w:val="20"/>
          <w:lang w:val="es-ES_tradnl"/>
        </w:rPr>
      </w:pPr>
      <w:r w:rsidRPr="00445349">
        <w:rPr>
          <w:rFonts w:ascii="Montserrat" w:hAnsi="Montserrat" w:cs="Arial"/>
          <w:sz w:val="20"/>
          <w:szCs w:val="20"/>
          <w:lang w:val="es-ES"/>
        </w:rPr>
        <w:t>E</w:t>
      </w:r>
      <w:r w:rsidRPr="00445349">
        <w:rPr>
          <w:rFonts w:ascii="Montserrat" w:hAnsi="Montserrat" w:cs="Arial"/>
          <w:sz w:val="20"/>
          <w:szCs w:val="20"/>
          <w:lang w:val="es-ES_tradnl"/>
        </w:rPr>
        <w:t xml:space="preserve">n su caso, Estratificación de las micro, pequeñas y medianas empresas </w:t>
      </w:r>
      <w:r w:rsidRPr="008834D2">
        <w:rPr>
          <w:rFonts w:ascii="Montserrat" w:hAnsi="Montserrat" w:cs="Arial"/>
          <w:sz w:val="20"/>
          <w:szCs w:val="20"/>
          <w:lang w:val="es-ES_tradnl"/>
        </w:rPr>
        <w:t>(</w:t>
      </w:r>
      <w:r w:rsidRPr="008834D2">
        <w:rPr>
          <w:rFonts w:ascii="Montserrat" w:hAnsi="Montserrat" w:cs="Arial"/>
          <w:b/>
          <w:sz w:val="20"/>
          <w:szCs w:val="20"/>
          <w:lang w:val="es-ES_tradnl"/>
        </w:rPr>
        <w:t>ANEXO VII</w:t>
      </w:r>
      <w:r w:rsidRPr="008834D2">
        <w:rPr>
          <w:rFonts w:ascii="Montserrat" w:hAnsi="Montserrat" w:cs="Arial"/>
          <w:sz w:val="20"/>
          <w:szCs w:val="20"/>
          <w:lang w:val="es-ES_tradnl"/>
        </w:rPr>
        <w:t>,</w:t>
      </w:r>
      <w:r>
        <w:rPr>
          <w:rFonts w:ascii="Montserrat" w:hAnsi="Montserrat" w:cs="Arial"/>
          <w:sz w:val="20"/>
          <w:szCs w:val="20"/>
          <w:lang w:val="es-ES_tradnl"/>
        </w:rPr>
        <w:t xml:space="preserve"> y</w:t>
      </w:r>
    </w:p>
    <w:p w:rsidR="00FD25CC" w:rsidRPr="00DD60F2" w:rsidRDefault="00FD25CC" w:rsidP="00443227">
      <w:pPr>
        <w:numPr>
          <w:ilvl w:val="0"/>
          <w:numId w:val="39"/>
        </w:numPr>
        <w:tabs>
          <w:tab w:val="left" w:pos="1701"/>
        </w:tabs>
        <w:spacing w:after="0" w:line="240" w:lineRule="auto"/>
        <w:ind w:left="1146" w:right="49" w:firstLine="284"/>
        <w:jc w:val="both"/>
        <w:rPr>
          <w:rFonts w:ascii="Montserrat" w:hAnsi="Montserrat" w:cs="Arial"/>
          <w:b/>
          <w:sz w:val="20"/>
          <w:szCs w:val="20"/>
          <w:lang w:val="es-ES_tradnl"/>
        </w:rPr>
      </w:pPr>
      <w:r w:rsidRPr="00445349">
        <w:rPr>
          <w:rFonts w:ascii="Montserrat" w:hAnsi="Montserrat" w:cs="Arial"/>
          <w:sz w:val="20"/>
          <w:szCs w:val="20"/>
          <w:lang w:val="es-ES"/>
        </w:rPr>
        <w:t xml:space="preserve">Manifestación de Nacionalidad Mexicana </w:t>
      </w:r>
      <w:r w:rsidRPr="008834D2">
        <w:rPr>
          <w:rFonts w:ascii="Montserrat" w:hAnsi="Montserrat" w:cs="Arial"/>
          <w:sz w:val="20"/>
          <w:szCs w:val="20"/>
          <w:lang w:val="es-ES"/>
        </w:rPr>
        <w:t>(</w:t>
      </w:r>
      <w:r w:rsidRPr="008834D2">
        <w:rPr>
          <w:rFonts w:ascii="Montserrat" w:hAnsi="Montserrat" w:cs="Arial"/>
          <w:b/>
          <w:sz w:val="20"/>
          <w:szCs w:val="20"/>
          <w:lang w:val="es-ES"/>
        </w:rPr>
        <w:t>ANEXO VIII</w:t>
      </w:r>
      <w:r w:rsidRPr="008834D2">
        <w:rPr>
          <w:rFonts w:ascii="Montserrat" w:hAnsi="Montserrat" w:cs="Arial"/>
          <w:sz w:val="20"/>
          <w:szCs w:val="20"/>
          <w:lang w:val="es-ES"/>
        </w:rPr>
        <w:t>)</w:t>
      </w:r>
      <w:r>
        <w:rPr>
          <w:rFonts w:ascii="Montserrat" w:hAnsi="Montserrat" w:cs="Arial"/>
          <w:sz w:val="20"/>
          <w:szCs w:val="20"/>
          <w:lang w:val="es-ES"/>
        </w:rPr>
        <w:t>.</w:t>
      </w:r>
      <w:r w:rsidRPr="00DD60F2">
        <w:rPr>
          <w:rFonts w:ascii="Montserrat" w:hAnsi="Montserrat" w:cs="Arial"/>
          <w:sz w:val="20"/>
          <w:szCs w:val="20"/>
          <w:lang w:val="es-ES"/>
        </w:rPr>
        <w:t xml:space="preserve"> </w:t>
      </w:r>
    </w:p>
    <w:p w:rsidR="00FD25CC" w:rsidRPr="00445349" w:rsidRDefault="00FD25CC" w:rsidP="00B42269">
      <w:pPr>
        <w:pStyle w:val="Prrafodelista"/>
        <w:tabs>
          <w:tab w:val="left" w:pos="1701"/>
        </w:tabs>
        <w:ind w:left="1134" w:firstLine="284"/>
        <w:rPr>
          <w:rFonts w:ascii="Montserrat" w:hAnsi="Montserrat" w:cs="Arial"/>
          <w:sz w:val="20"/>
          <w:szCs w:val="20"/>
        </w:rPr>
      </w:pPr>
    </w:p>
    <w:p w:rsidR="00FD25CC" w:rsidRPr="00445349" w:rsidRDefault="00FD25CC" w:rsidP="00443227">
      <w:pPr>
        <w:pStyle w:val="Prrafodelista"/>
        <w:numPr>
          <w:ilvl w:val="0"/>
          <w:numId w:val="34"/>
        </w:numPr>
        <w:ind w:left="1276" w:right="49" w:hanging="283"/>
        <w:jc w:val="both"/>
        <w:rPr>
          <w:rFonts w:ascii="Montserrat" w:hAnsi="Montserrat" w:cs="Arial"/>
          <w:sz w:val="20"/>
          <w:szCs w:val="20"/>
        </w:rPr>
      </w:pPr>
      <w:r w:rsidRPr="00445349">
        <w:rPr>
          <w:rFonts w:ascii="Montserrat" w:hAnsi="Montserrat" w:cs="Arial"/>
          <w:sz w:val="20"/>
          <w:szCs w:val="20"/>
        </w:rPr>
        <w:t xml:space="preserve">Uno de los integrantes podrá presentar el escrito mediante el cual se manifieste el interés en participar en términos del </w:t>
      </w:r>
      <w:proofErr w:type="spellStart"/>
      <w:r w:rsidRPr="00445349">
        <w:rPr>
          <w:rFonts w:ascii="Montserrat" w:hAnsi="Montserrat" w:cs="Arial"/>
          <w:sz w:val="20"/>
          <w:szCs w:val="20"/>
        </w:rPr>
        <w:t>Acreditamiento</w:t>
      </w:r>
      <w:proofErr w:type="spellEnd"/>
      <w:r w:rsidRPr="00445349">
        <w:rPr>
          <w:rFonts w:ascii="Montserrat" w:hAnsi="Montserrat" w:cs="Arial"/>
          <w:sz w:val="20"/>
          <w:szCs w:val="20"/>
        </w:rPr>
        <w:t xml:space="preserve"> de personalidad jurídica y datos de notificación.</w:t>
      </w:r>
    </w:p>
    <w:p w:rsidR="00FD25CC" w:rsidRPr="00445349" w:rsidRDefault="00FD25CC" w:rsidP="00B42269">
      <w:pPr>
        <w:pStyle w:val="Prrafodelista"/>
        <w:ind w:left="852" w:right="49"/>
        <w:jc w:val="both"/>
        <w:rPr>
          <w:rFonts w:ascii="Montserrat" w:hAnsi="Montserrat" w:cs="Arial"/>
          <w:sz w:val="20"/>
          <w:szCs w:val="20"/>
        </w:rPr>
      </w:pPr>
    </w:p>
    <w:p w:rsidR="00447A9A" w:rsidRDefault="00FD25CC" w:rsidP="00447A9A">
      <w:pPr>
        <w:pStyle w:val="Prrafodelista"/>
        <w:numPr>
          <w:ilvl w:val="0"/>
          <w:numId w:val="34"/>
        </w:numPr>
        <w:ind w:left="1276" w:right="49" w:hanging="283"/>
        <w:jc w:val="both"/>
        <w:rPr>
          <w:rFonts w:ascii="Montserrat" w:hAnsi="Montserrat" w:cs="Arial"/>
          <w:sz w:val="20"/>
          <w:szCs w:val="20"/>
        </w:rPr>
      </w:pPr>
      <w:r w:rsidRPr="00445349">
        <w:rPr>
          <w:rFonts w:ascii="Montserrat" w:hAnsi="Montserrat" w:cs="Arial"/>
          <w:sz w:val="20"/>
          <w:szCs w:val="20"/>
        </w:rPr>
        <w:t xml:space="preserve">Los integrantes deberán celebrar en términos de la legislación aplicable un convenio, en el cual se establezcan con precisión los siguientes aspectos, de conformidad con el </w:t>
      </w:r>
      <w:r w:rsidRPr="00B20122">
        <w:rPr>
          <w:rFonts w:ascii="Montserrat" w:hAnsi="Montserrat" w:cs="Arial"/>
          <w:b/>
          <w:sz w:val="20"/>
          <w:szCs w:val="20"/>
        </w:rPr>
        <w:t>ANEXO IX “modelo de convenio de participación conjunta”</w:t>
      </w:r>
      <w:r w:rsidRPr="00B20122">
        <w:rPr>
          <w:rFonts w:ascii="Montserrat" w:hAnsi="Montserrat" w:cs="Arial"/>
          <w:sz w:val="20"/>
          <w:szCs w:val="20"/>
        </w:rPr>
        <w:t xml:space="preserve"> de la presente Convocatoria</w:t>
      </w:r>
      <w:r w:rsidRPr="00445349">
        <w:rPr>
          <w:rFonts w:ascii="Montserrat" w:hAnsi="Montserrat" w:cs="Arial"/>
          <w:sz w:val="20"/>
          <w:szCs w:val="20"/>
        </w:rPr>
        <w:t xml:space="preserve"> o en cualquier instrumento siempre que cumpla con los requisitos de los artículos </w:t>
      </w:r>
      <w:r w:rsidR="00EE6C2B">
        <w:rPr>
          <w:rFonts w:ascii="Montserrat" w:hAnsi="Montserrat" w:cs="Arial"/>
          <w:sz w:val="20"/>
          <w:szCs w:val="20"/>
        </w:rPr>
        <w:t>45</w:t>
      </w:r>
      <w:r w:rsidRPr="000509BA">
        <w:rPr>
          <w:rFonts w:ascii="Montserrat" w:hAnsi="Montserrat" w:cs="Arial"/>
          <w:sz w:val="20"/>
          <w:szCs w:val="20"/>
        </w:rPr>
        <w:t xml:space="preserve"> </w:t>
      </w:r>
      <w:r w:rsidRPr="00445349">
        <w:rPr>
          <w:rFonts w:ascii="Montserrat" w:hAnsi="Montserrat" w:cs="Arial"/>
          <w:sz w:val="20"/>
          <w:szCs w:val="20"/>
        </w:rPr>
        <w:t xml:space="preserve">de la LAASSP y </w:t>
      </w:r>
      <w:r w:rsidRPr="000509BA">
        <w:rPr>
          <w:rFonts w:ascii="Montserrat" w:hAnsi="Montserrat" w:cs="Arial"/>
          <w:sz w:val="20"/>
          <w:szCs w:val="20"/>
        </w:rPr>
        <w:t xml:space="preserve">44 </w:t>
      </w:r>
      <w:r w:rsidRPr="00445349">
        <w:rPr>
          <w:rFonts w:ascii="Montserrat" w:hAnsi="Montserrat" w:cs="Arial"/>
          <w:sz w:val="20"/>
          <w:szCs w:val="20"/>
        </w:rPr>
        <w:t>de su Reglamento.</w:t>
      </w:r>
    </w:p>
    <w:p w:rsidR="00447A9A" w:rsidRPr="00447A9A" w:rsidRDefault="00447A9A" w:rsidP="00447A9A">
      <w:pPr>
        <w:pStyle w:val="Prrafodelista"/>
        <w:rPr>
          <w:rFonts w:ascii="Montserrat" w:hAnsi="Montserrat" w:cs="Arial"/>
          <w:sz w:val="20"/>
          <w:szCs w:val="20"/>
        </w:rPr>
      </w:pPr>
    </w:p>
    <w:p w:rsidR="00FD25CC" w:rsidRPr="00445349" w:rsidRDefault="00FD25CC" w:rsidP="00443227">
      <w:pPr>
        <w:pStyle w:val="Prrafodelista"/>
        <w:numPr>
          <w:ilvl w:val="0"/>
          <w:numId w:val="33"/>
        </w:numPr>
        <w:ind w:left="1419" w:right="49" w:hanging="283"/>
        <w:jc w:val="both"/>
        <w:rPr>
          <w:rFonts w:ascii="Montserrat" w:hAnsi="Montserrat" w:cs="Arial"/>
          <w:sz w:val="20"/>
          <w:szCs w:val="20"/>
        </w:rPr>
      </w:pPr>
      <w:r w:rsidRPr="00445349">
        <w:rPr>
          <w:rFonts w:ascii="Montserrat" w:hAnsi="Montserrat" w:cs="Arial"/>
          <w:sz w:val="20"/>
          <w:szCs w:val="20"/>
        </w:rPr>
        <w:t>Nombre, domicilio y Registro Federal de Contribuyentes de las personas integrantes, señalando, en su caso, los datos de los instrumentos públicos con los que se acredita la existencia legal de las personas morales y, de haberlas, sus reformas y modificaciones así como el nombre de los socios que aparezcan en éstas;</w:t>
      </w:r>
    </w:p>
    <w:p w:rsidR="00FD25CC" w:rsidRPr="00445349" w:rsidRDefault="00FD25CC" w:rsidP="00B42269">
      <w:pPr>
        <w:pStyle w:val="Prrafodelista"/>
        <w:ind w:left="1419" w:right="49"/>
        <w:jc w:val="both"/>
        <w:rPr>
          <w:rFonts w:ascii="Montserrat" w:hAnsi="Montserrat" w:cs="Arial"/>
          <w:sz w:val="20"/>
          <w:szCs w:val="20"/>
        </w:rPr>
      </w:pPr>
    </w:p>
    <w:p w:rsidR="00FD25CC" w:rsidRPr="00445349" w:rsidRDefault="00FD25CC" w:rsidP="00443227">
      <w:pPr>
        <w:pStyle w:val="Prrafodelista"/>
        <w:numPr>
          <w:ilvl w:val="0"/>
          <w:numId w:val="33"/>
        </w:numPr>
        <w:ind w:left="1419" w:right="49" w:hanging="283"/>
        <w:jc w:val="both"/>
        <w:rPr>
          <w:rFonts w:ascii="Montserrat" w:hAnsi="Montserrat" w:cs="Arial"/>
          <w:sz w:val="20"/>
          <w:szCs w:val="20"/>
        </w:rPr>
      </w:pPr>
      <w:r w:rsidRPr="00445349">
        <w:rPr>
          <w:rFonts w:ascii="Montserrat" w:hAnsi="Montserrat" w:cs="Arial"/>
          <w:sz w:val="20"/>
          <w:szCs w:val="20"/>
        </w:rPr>
        <w:lastRenderedPageBreak/>
        <w:t>Nombre y domicilio de los representantes de cada una de las personas agrupadas, señalando, en su caso, los datos de las escrituras públicas con las que acrediten las facultades de representación;</w:t>
      </w:r>
    </w:p>
    <w:p w:rsidR="00FD25CC" w:rsidRPr="00445349" w:rsidRDefault="00FD25CC" w:rsidP="00B42269">
      <w:pPr>
        <w:pStyle w:val="Prrafodelista"/>
        <w:ind w:left="1134"/>
        <w:rPr>
          <w:rFonts w:ascii="Montserrat" w:hAnsi="Montserrat" w:cs="Arial"/>
          <w:sz w:val="20"/>
          <w:szCs w:val="20"/>
        </w:rPr>
      </w:pPr>
    </w:p>
    <w:p w:rsidR="00FD25CC" w:rsidRPr="00445349" w:rsidRDefault="00FD25CC" w:rsidP="00443227">
      <w:pPr>
        <w:pStyle w:val="Prrafodelista"/>
        <w:numPr>
          <w:ilvl w:val="0"/>
          <w:numId w:val="33"/>
        </w:numPr>
        <w:ind w:left="1419" w:right="49" w:hanging="283"/>
        <w:jc w:val="both"/>
        <w:rPr>
          <w:rFonts w:ascii="Montserrat" w:hAnsi="Montserrat" w:cs="Arial"/>
          <w:sz w:val="20"/>
          <w:szCs w:val="20"/>
        </w:rPr>
      </w:pPr>
      <w:r w:rsidRPr="00445349">
        <w:rPr>
          <w:rFonts w:ascii="Montserrat" w:hAnsi="Montserrat" w:cs="Arial"/>
          <w:sz w:val="20"/>
          <w:szCs w:val="20"/>
        </w:rPr>
        <w:t>Designación de un representante común, así como el señalamiento de un domicilio común del consorciado para oír y recibir toda clase de notificaciones y documentos; otorgándole poder amplio y suficiente, para atender todo lo relacionado con la proposición y con el procedimiento de Licitación Pública.</w:t>
      </w:r>
    </w:p>
    <w:p w:rsidR="00FD25CC" w:rsidRPr="00445349" w:rsidRDefault="00FD25CC" w:rsidP="00B42269">
      <w:pPr>
        <w:pStyle w:val="Prrafodelista"/>
        <w:ind w:left="1134"/>
        <w:rPr>
          <w:rFonts w:ascii="Montserrat" w:hAnsi="Montserrat" w:cs="Arial"/>
          <w:sz w:val="20"/>
          <w:szCs w:val="20"/>
        </w:rPr>
      </w:pPr>
    </w:p>
    <w:p w:rsidR="00FD25CC" w:rsidRPr="00445349" w:rsidRDefault="00FD25CC" w:rsidP="00443227">
      <w:pPr>
        <w:pStyle w:val="Prrafodelista"/>
        <w:numPr>
          <w:ilvl w:val="0"/>
          <w:numId w:val="33"/>
        </w:numPr>
        <w:ind w:left="1419" w:right="49" w:hanging="283"/>
        <w:jc w:val="both"/>
        <w:rPr>
          <w:rFonts w:ascii="Montserrat" w:hAnsi="Montserrat" w:cs="Arial"/>
          <w:sz w:val="20"/>
          <w:szCs w:val="20"/>
        </w:rPr>
      </w:pPr>
      <w:r w:rsidRPr="00445349">
        <w:rPr>
          <w:rFonts w:ascii="Montserrat" w:hAnsi="Montserrat" w:cs="Arial"/>
          <w:sz w:val="20"/>
          <w:szCs w:val="20"/>
        </w:rPr>
        <w:t>Descripción de las partes objeto del contrato que corresponderá cumplir a cada persona integrante, así como la manera en que se exigirá el cumplimiento de las obligaciones, y</w:t>
      </w:r>
    </w:p>
    <w:p w:rsidR="00FD25CC" w:rsidRPr="00445349" w:rsidRDefault="00FD25CC" w:rsidP="00B42269">
      <w:pPr>
        <w:pStyle w:val="Prrafodelista"/>
        <w:ind w:left="1134"/>
        <w:rPr>
          <w:rFonts w:ascii="Montserrat" w:hAnsi="Montserrat" w:cs="Arial"/>
          <w:sz w:val="20"/>
          <w:szCs w:val="20"/>
        </w:rPr>
      </w:pPr>
    </w:p>
    <w:p w:rsidR="00FD25CC" w:rsidRPr="00445349" w:rsidRDefault="00FD25CC" w:rsidP="00443227">
      <w:pPr>
        <w:pStyle w:val="Prrafodelista"/>
        <w:numPr>
          <w:ilvl w:val="0"/>
          <w:numId w:val="33"/>
        </w:numPr>
        <w:ind w:left="1419" w:right="49" w:hanging="283"/>
        <w:jc w:val="both"/>
        <w:rPr>
          <w:rFonts w:ascii="Montserrat" w:hAnsi="Montserrat" w:cs="Arial"/>
          <w:sz w:val="20"/>
          <w:szCs w:val="20"/>
        </w:rPr>
      </w:pPr>
      <w:r w:rsidRPr="00445349">
        <w:rPr>
          <w:rFonts w:ascii="Montserrat" w:hAnsi="Montserrat" w:cs="Arial"/>
          <w:sz w:val="20"/>
          <w:szCs w:val="20"/>
        </w:rPr>
        <w:t>Estipulación expresa de que cada uno de los firmantes quedará obligado junto con los demás integrantes, en forma solidaria o mancomunada según convenga, para efectos del procedimiento de contratación y del contrato, en caso de que se les adjudique el mismo.</w:t>
      </w:r>
    </w:p>
    <w:p w:rsidR="00FD25CC" w:rsidRDefault="00FD25CC" w:rsidP="00BA0210">
      <w:pPr>
        <w:spacing w:after="0" w:line="240" w:lineRule="auto"/>
        <w:ind w:left="1135" w:right="49" w:hanging="142"/>
        <w:jc w:val="both"/>
        <w:rPr>
          <w:rFonts w:ascii="Montserrat" w:hAnsi="Montserrat" w:cs="Arial"/>
          <w:sz w:val="20"/>
          <w:szCs w:val="20"/>
          <w:lang w:val="es-ES"/>
        </w:rPr>
      </w:pPr>
    </w:p>
    <w:p w:rsidR="00FD25CC" w:rsidRPr="00445349" w:rsidRDefault="00FD25CC" w:rsidP="00443227">
      <w:pPr>
        <w:pStyle w:val="Ttulo2"/>
        <w:numPr>
          <w:ilvl w:val="1"/>
          <w:numId w:val="31"/>
        </w:numPr>
        <w:spacing w:before="0" w:after="0"/>
        <w:ind w:left="284" w:right="49" w:firstLine="425"/>
        <w:jc w:val="both"/>
        <w:rPr>
          <w:rFonts w:ascii="Montserrat" w:hAnsi="Montserrat" w:cs="Arial"/>
          <w:i w:val="0"/>
          <w:sz w:val="20"/>
          <w:lang w:val="es-ES_tradnl"/>
        </w:rPr>
      </w:pPr>
      <w:bookmarkStart w:id="90" w:name="_Toc224029284"/>
      <w:r w:rsidRPr="00445349">
        <w:rPr>
          <w:rFonts w:ascii="Montserrat" w:hAnsi="Montserrat" w:cs="Arial"/>
          <w:i w:val="0"/>
          <w:sz w:val="20"/>
          <w:lang w:val="es-ES_tradnl"/>
        </w:rPr>
        <w:t>Envío de una sola proposición.</w:t>
      </w:r>
      <w:bookmarkEnd w:id="90"/>
    </w:p>
    <w:p w:rsidR="00B42269" w:rsidRDefault="00B42269" w:rsidP="00B42269">
      <w:pPr>
        <w:spacing w:after="0" w:line="240" w:lineRule="auto"/>
        <w:ind w:left="710"/>
        <w:jc w:val="both"/>
        <w:rPr>
          <w:rFonts w:ascii="Montserrat" w:hAnsi="Montserrat" w:cs="Arial"/>
          <w:sz w:val="20"/>
          <w:szCs w:val="20"/>
          <w:lang w:val="es-ES_tradnl"/>
        </w:rPr>
      </w:pPr>
    </w:p>
    <w:p w:rsidR="00FD25CC" w:rsidRPr="001A41BE" w:rsidRDefault="00FD25CC" w:rsidP="00621525">
      <w:pPr>
        <w:spacing w:after="0" w:line="240" w:lineRule="auto"/>
        <w:ind w:left="1276"/>
        <w:jc w:val="both"/>
        <w:rPr>
          <w:rFonts w:ascii="Montserrat" w:hAnsi="Montserrat" w:cs="Arial"/>
          <w:sz w:val="20"/>
          <w:szCs w:val="20"/>
          <w:lang w:val="es-ES_tradnl"/>
        </w:rPr>
      </w:pPr>
      <w:r w:rsidRPr="00445349">
        <w:rPr>
          <w:rFonts w:ascii="Montserrat" w:hAnsi="Montserrat" w:cs="Arial"/>
          <w:sz w:val="20"/>
          <w:szCs w:val="20"/>
          <w:lang w:val="es-ES_tradnl"/>
        </w:rPr>
        <w:t xml:space="preserve">Los licitantes sólo podrán presentar una proposición por partida completa en el presente procedimiento de contratación, ya sea por sí mismo, o como integrante de una proposición conjunta, en el entendido que a elección de cada licitante, podrán participar </w:t>
      </w:r>
      <w:r w:rsidR="001A41BE">
        <w:rPr>
          <w:rFonts w:ascii="Montserrat" w:hAnsi="Montserrat" w:cs="Arial"/>
          <w:sz w:val="20"/>
          <w:szCs w:val="20"/>
          <w:lang w:val="es-ES_tradnl"/>
        </w:rPr>
        <w:t>en las partidas de su elección.</w:t>
      </w:r>
    </w:p>
    <w:p w:rsidR="00B42269" w:rsidRDefault="00B42269" w:rsidP="00621525">
      <w:pPr>
        <w:spacing w:after="0" w:line="240" w:lineRule="auto"/>
        <w:ind w:left="1276" w:right="49"/>
        <w:jc w:val="both"/>
        <w:rPr>
          <w:rFonts w:ascii="Montserrat" w:hAnsi="Montserrat" w:cs="Arial"/>
          <w:sz w:val="20"/>
          <w:szCs w:val="20"/>
        </w:rPr>
      </w:pPr>
    </w:p>
    <w:p w:rsidR="00FD25CC" w:rsidRDefault="00FD25CC" w:rsidP="00621525">
      <w:pPr>
        <w:spacing w:after="0" w:line="240" w:lineRule="auto"/>
        <w:ind w:left="1276" w:right="49"/>
        <w:jc w:val="both"/>
        <w:rPr>
          <w:rFonts w:ascii="Montserrat" w:hAnsi="Montserrat" w:cs="Arial"/>
          <w:sz w:val="20"/>
          <w:szCs w:val="20"/>
        </w:rPr>
      </w:pPr>
      <w:r w:rsidRPr="00445349">
        <w:rPr>
          <w:rFonts w:ascii="Montserrat" w:hAnsi="Montserrat" w:cs="Arial"/>
          <w:sz w:val="20"/>
          <w:szCs w:val="20"/>
        </w:rPr>
        <w:t>Los licitantes sólo podrán presentar una proposición po</w:t>
      </w:r>
      <w:r w:rsidR="001A41BE">
        <w:rPr>
          <w:rFonts w:ascii="Montserrat" w:hAnsi="Montserrat" w:cs="Arial"/>
          <w:sz w:val="20"/>
          <w:szCs w:val="20"/>
        </w:rPr>
        <w:t>r partida para esta licitación.</w:t>
      </w:r>
    </w:p>
    <w:p w:rsidR="00B42269" w:rsidRPr="001A41BE" w:rsidRDefault="00B42269" w:rsidP="00B42269">
      <w:pPr>
        <w:spacing w:after="0" w:line="240" w:lineRule="auto"/>
        <w:ind w:left="1134" w:right="49"/>
        <w:jc w:val="both"/>
        <w:rPr>
          <w:rFonts w:ascii="Montserrat" w:hAnsi="Montserrat" w:cs="Arial"/>
          <w:sz w:val="20"/>
          <w:szCs w:val="20"/>
        </w:rPr>
      </w:pPr>
    </w:p>
    <w:p w:rsidR="00FD25CC" w:rsidRPr="00445349" w:rsidRDefault="00FD25CC" w:rsidP="00443227">
      <w:pPr>
        <w:pStyle w:val="Ttulo2"/>
        <w:numPr>
          <w:ilvl w:val="1"/>
          <w:numId w:val="31"/>
        </w:numPr>
        <w:spacing w:before="0" w:after="0"/>
        <w:ind w:left="284" w:right="49" w:firstLine="425"/>
        <w:rPr>
          <w:rFonts w:ascii="Montserrat" w:hAnsi="Montserrat" w:cs="Arial"/>
          <w:i w:val="0"/>
          <w:sz w:val="20"/>
          <w:lang w:val="es-ES_tradnl"/>
        </w:rPr>
      </w:pPr>
      <w:bookmarkStart w:id="91" w:name="_Toc224029285"/>
      <w:proofErr w:type="spellStart"/>
      <w:r w:rsidRPr="00445349">
        <w:rPr>
          <w:rFonts w:ascii="Montserrat" w:hAnsi="Montserrat" w:cs="Arial"/>
          <w:i w:val="0"/>
          <w:sz w:val="20"/>
          <w:lang w:val="es-ES_tradnl"/>
        </w:rPr>
        <w:t>Acreditamiento</w:t>
      </w:r>
      <w:proofErr w:type="spellEnd"/>
      <w:r w:rsidRPr="00445349">
        <w:rPr>
          <w:rFonts w:ascii="Montserrat" w:hAnsi="Montserrat" w:cs="Arial"/>
          <w:i w:val="0"/>
          <w:sz w:val="20"/>
          <w:lang w:val="es-ES_tradnl"/>
        </w:rPr>
        <w:t xml:space="preserve"> de personalidad jurídica y datos de notificación.</w:t>
      </w:r>
      <w:bookmarkEnd w:id="91"/>
    </w:p>
    <w:p w:rsidR="00FD25CC" w:rsidRPr="00445349" w:rsidRDefault="00FD25CC" w:rsidP="00B42269">
      <w:pPr>
        <w:spacing w:after="0" w:line="240" w:lineRule="auto"/>
        <w:ind w:left="284"/>
        <w:rPr>
          <w:rFonts w:ascii="Montserrat" w:hAnsi="Montserrat"/>
          <w:sz w:val="20"/>
          <w:szCs w:val="20"/>
          <w:lang w:val="es-ES_tradnl" w:eastAsia="ar-SA"/>
        </w:rPr>
      </w:pPr>
    </w:p>
    <w:p w:rsidR="00FD25CC" w:rsidRDefault="00FD25CC" w:rsidP="002402E0">
      <w:pPr>
        <w:spacing w:after="0" w:line="240" w:lineRule="auto"/>
        <w:ind w:left="1134" w:right="49"/>
        <w:jc w:val="both"/>
        <w:rPr>
          <w:rFonts w:ascii="Montserrat" w:hAnsi="Montserrat" w:cs="Arial"/>
          <w:sz w:val="20"/>
          <w:szCs w:val="20"/>
        </w:rPr>
      </w:pPr>
      <w:r w:rsidRPr="00445349">
        <w:rPr>
          <w:rFonts w:ascii="Montserrat" w:hAnsi="Montserrat" w:cs="Arial"/>
          <w:sz w:val="20"/>
          <w:szCs w:val="20"/>
        </w:rPr>
        <w:t xml:space="preserve">Se deberá presentar el </w:t>
      </w:r>
      <w:r w:rsidRPr="008834D2">
        <w:rPr>
          <w:rFonts w:ascii="Montserrat" w:hAnsi="Montserrat" w:cs="Arial"/>
          <w:b/>
          <w:sz w:val="20"/>
          <w:szCs w:val="20"/>
        </w:rPr>
        <w:t>ANEXO I</w:t>
      </w:r>
      <w:r w:rsidRPr="00445349">
        <w:rPr>
          <w:rFonts w:ascii="Montserrat" w:hAnsi="Montserrat" w:cs="Arial"/>
          <w:b/>
          <w:sz w:val="20"/>
          <w:szCs w:val="20"/>
        </w:rPr>
        <w:t xml:space="preserve"> “</w:t>
      </w:r>
      <w:proofErr w:type="spellStart"/>
      <w:r>
        <w:rPr>
          <w:rFonts w:ascii="Montserrat" w:hAnsi="Montserrat" w:cs="Arial"/>
          <w:b/>
          <w:sz w:val="20"/>
          <w:szCs w:val="20"/>
        </w:rPr>
        <w:t>A</w:t>
      </w:r>
      <w:r w:rsidRPr="00445349">
        <w:rPr>
          <w:rFonts w:ascii="Montserrat" w:hAnsi="Montserrat" w:cs="Arial"/>
          <w:b/>
          <w:sz w:val="20"/>
          <w:szCs w:val="20"/>
        </w:rPr>
        <w:t>creditamiento</w:t>
      </w:r>
      <w:proofErr w:type="spellEnd"/>
      <w:r w:rsidRPr="00445349">
        <w:rPr>
          <w:rFonts w:ascii="Montserrat" w:hAnsi="Montserrat" w:cs="Arial"/>
          <w:b/>
          <w:sz w:val="20"/>
          <w:szCs w:val="20"/>
        </w:rPr>
        <w:t xml:space="preserve"> de personalidad jurídica y datos de notificación</w:t>
      </w:r>
      <w:r w:rsidRPr="00445349">
        <w:rPr>
          <w:rFonts w:ascii="Montserrat" w:hAnsi="Montserrat" w:cs="Arial"/>
          <w:sz w:val="20"/>
          <w:szCs w:val="20"/>
        </w:rPr>
        <w:t xml:space="preserve">” debidamente </w:t>
      </w:r>
      <w:proofErr w:type="spellStart"/>
      <w:r w:rsidRPr="00445349">
        <w:rPr>
          <w:rFonts w:ascii="Montserrat" w:hAnsi="Montserrat" w:cs="Arial"/>
          <w:sz w:val="20"/>
          <w:szCs w:val="20"/>
        </w:rPr>
        <w:t>requisitado</w:t>
      </w:r>
      <w:proofErr w:type="spellEnd"/>
      <w:r w:rsidRPr="00445349">
        <w:rPr>
          <w:rFonts w:ascii="Montserrat" w:hAnsi="Montserrat" w:cs="Arial"/>
          <w:sz w:val="20"/>
          <w:szCs w:val="20"/>
        </w:rPr>
        <w:t>, por cada uno d</w:t>
      </w:r>
      <w:r w:rsidR="001A41BE">
        <w:rPr>
          <w:rFonts w:ascii="Montserrat" w:hAnsi="Montserrat" w:cs="Arial"/>
          <w:sz w:val="20"/>
          <w:szCs w:val="20"/>
        </w:rPr>
        <w:t>e los licitantes participantes.</w:t>
      </w:r>
    </w:p>
    <w:p w:rsidR="002402E0" w:rsidRPr="001A41BE" w:rsidRDefault="002402E0" w:rsidP="002402E0">
      <w:pPr>
        <w:spacing w:after="0" w:line="240" w:lineRule="auto"/>
        <w:ind w:left="1134" w:right="49"/>
        <w:jc w:val="both"/>
        <w:rPr>
          <w:rFonts w:ascii="Montserrat" w:hAnsi="Montserrat" w:cs="Arial"/>
          <w:sz w:val="20"/>
          <w:szCs w:val="20"/>
        </w:rPr>
      </w:pPr>
    </w:p>
    <w:p w:rsidR="00FD25CC" w:rsidRPr="00386C48" w:rsidRDefault="00FD25CC" w:rsidP="00443227">
      <w:pPr>
        <w:pStyle w:val="Ttulo2"/>
        <w:numPr>
          <w:ilvl w:val="1"/>
          <w:numId w:val="31"/>
        </w:numPr>
        <w:spacing w:before="0" w:after="0"/>
        <w:ind w:left="284" w:right="49" w:firstLine="425"/>
        <w:rPr>
          <w:rFonts w:ascii="Montserrat" w:hAnsi="Montserrat" w:cs="Arial"/>
          <w:i w:val="0"/>
          <w:sz w:val="20"/>
          <w:lang w:val="es-ES_tradnl"/>
        </w:rPr>
      </w:pPr>
      <w:bookmarkStart w:id="92" w:name="_Toc224029286"/>
      <w:r w:rsidRPr="00386C48">
        <w:rPr>
          <w:rFonts w:ascii="Montserrat" w:hAnsi="Montserrat" w:cs="Arial"/>
          <w:i w:val="0"/>
          <w:sz w:val="20"/>
          <w:lang w:val="es-ES_tradnl"/>
        </w:rPr>
        <w:t>Documentación que se rubricará.</w:t>
      </w:r>
      <w:bookmarkEnd w:id="92"/>
    </w:p>
    <w:p w:rsidR="00FD25CC" w:rsidRPr="00445349" w:rsidRDefault="00FD25CC" w:rsidP="00B42269">
      <w:pPr>
        <w:spacing w:after="0" w:line="240" w:lineRule="auto"/>
        <w:ind w:left="284" w:right="49"/>
        <w:rPr>
          <w:rFonts w:ascii="Montserrat" w:hAnsi="Montserrat"/>
          <w:sz w:val="20"/>
          <w:szCs w:val="20"/>
          <w:lang w:val="es-ES_tradnl" w:eastAsia="ar-SA"/>
        </w:rPr>
      </w:pPr>
    </w:p>
    <w:p w:rsidR="00FD25CC" w:rsidRPr="00386C48" w:rsidRDefault="00FD25CC" w:rsidP="002402E0">
      <w:pPr>
        <w:spacing w:after="0" w:line="240" w:lineRule="auto"/>
        <w:ind w:left="1134" w:right="49"/>
        <w:jc w:val="both"/>
        <w:rPr>
          <w:rFonts w:ascii="Montserrat" w:hAnsi="Montserrat" w:cs="Arial"/>
          <w:sz w:val="20"/>
          <w:szCs w:val="20"/>
          <w:lang w:eastAsia="ar-SA"/>
        </w:rPr>
      </w:pPr>
      <w:r w:rsidRPr="00386C48">
        <w:rPr>
          <w:rFonts w:ascii="Montserrat" w:hAnsi="Montserrat" w:cs="Arial"/>
          <w:sz w:val="20"/>
          <w:szCs w:val="20"/>
          <w:lang w:eastAsia="ar-SA"/>
        </w:rPr>
        <w:t xml:space="preserve">Los actos se realizarán de conformidad con lo establecido en </w:t>
      </w:r>
      <w:r w:rsidR="001A41BE">
        <w:rPr>
          <w:rFonts w:ascii="Montserrat" w:hAnsi="Montserrat" w:cs="Arial"/>
          <w:sz w:val="20"/>
          <w:szCs w:val="20"/>
          <w:lang w:eastAsia="ar-SA"/>
        </w:rPr>
        <w:t xml:space="preserve">el artículo 36 </w:t>
      </w:r>
      <w:r w:rsidRPr="00386C48">
        <w:rPr>
          <w:rFonts w:ascii="Montserrat" w:hAnsi="Montserrat" w:cs="Arial"/>
          <w:sz w:val="20"/>
          <w:szCs w:val="20"/>
          <w:lang w:eastAsia="ar-SA"/>
        </w:rPr>
        <w:t>de la LAASSP, a través del Sistema Electrónico Información Pública gu</w:t>
      </w:r>
      <w:r w:rsidR="001A41BE">
        <w:rPr>
          <w:rFonts w:ascii="Montserrat" w:hAnsi="Montserrat" w:cs="Arial"/>
          <w:sz w:val="20"/>
          <w:szCs w:val="20"/>
          <w:lang w:eastAsia="ar-SA"/>
        </w:rPr>
        <w:t xml:space="preserve">bernamental denominado </w:t>
      </w:r>
      <w:proofErr w:type="spellStart"/>
      <w:r w:rsidR="001A41BE">
        <w:rPr>
          <w:rFonts w:ascii="Montserrat" w:hAnsi="Montserrat" w:cs="Arial"/>
          <w:sz w:val="20"/>
          <w:szCs w:val="20"/>
          <w:lang w:eastAsia="ar-SA"/>
        </w:rPr>
        <w:t>ComprasMX</w:t>
      </w:r>
      <w:proofErr w:type="spellEnd"/>
      <w:r w:rsidRPr="00386C48">
        <w:rPr>
          <w:rFonts w:ascii="Montserrat" w:hAnsi="Montserrat" w:cs="Arial"/>
          <w:sz w:val="20"/>
          <w:szCs w:val="20"/>
          <w:lang w:eastAsia="ar-SA"/>
        </w:rPr>
        <w:t>.</w:t>
      </w:r>
    </w:p>
    <w:p w:rsidR="00FD25CC" w:rsidRPr="00386C48" w:rsidRDefault="00FD25CC" w:rsidP="002402E0">
      <w:pPr>
        <w:spacing w:after="0" w:line="240" w:lineRule="auto"/>
        <w:ind w:left="1134" w:right="49"/>
        <w:jc w:val="both"/>
        <w:rPr>
          <w:rFonts w:ascii="Montserrat" w:hAnsi="Montserrat" w:cs="Arial"/>
          <w:sz w:val="20"/>
          <w:szCs w:val="20"/>
          <w:lang w:eastAsia="ar-SA"/>
        </w:rPr>
      </w:pPr>
    </w:p>
    <w:p w:rsidR="00FD25CC" w:rsidRPr="00445349" w:rsidRDefault="00FD25CC" w:rsidP="002402E0">
      <w:pPr>
        <w:spacing w:after="0" w:line="240" w:lineRule="auto"/>
        <w:ind w:left="1134" w:right="49"/>
        <w:jc w:val="both"/>
        <w:rPr>
          <w:rFonts w:ascii="Montserrat" w:hAnsi="Montserrat" w:cs="Arial"/>
          <w:sz w:val="20"/>
          <w:szCs w:val="20"/>
          <w:lang w:eastAsia="ar-SA"/>
        </w:rPr>
      </w:pPr>
      <w:r w:rsidRPr="00386C48">
        <w:rPr>
          <w:rFonts w:ascii="Montserrat" w:hAnsi="Montserrat" w:cs="Arial"/>
          <w:sz w:val="20"/>
          <w:szCs w:val="20"/>
          <w:lang w:eastAsia="ar-SA"/>
        </w:rPr>
        <w:t>Al tratarse de una licitación pública electrónica, los licitantes únicamente podrán participar en los actos a través de ese medio</w:t>
      </w:r>
      <w:r w:rsidR="001527CE">
        <w:rPr>
          <w:rFonts w:ascii="Montserrat" w:hAnsi="Montserrat" w:cs="Arial"/>
          <w:sz w:val="20"/>
          <w:szCs w:val="20"/>
          <w:lang w:eastAsia="ar-SA"/>
        </w:rPr>
        <w:t>.</w:t>
      </w:r>
    </w:p>
    <w:p w:rsidR="00FD25CC" w:rsidRDefault="00FD25CC" w:rsidP="002402E0">
      <w:pPr>
        <w:spacing w:after="0" w:line="240" w:lineRule="auto"/>
        <w:ind w:left="1134" w:right="49"/>
        <w:jc w:val="both"/>
        <w:rPr>
          <w:rFonts w:ascii="Montserrat" w:hAnsi="Montserrat" w:cs="Arial"/>
          <w:sz w:val="20"/>
          <w:szCs w:val="20"/>
        </w:rPr>
      </w:pPr>
      <w:r w:rsidRPr="00445349">
        <w:rPr>
          <w:rFonts w:ascii="Montserrat" w:hAnsi="Montserrat" w:cs="Arial"/>
          <w:sz w:val="20"/>
          <w:szCs w:val="20"/>
        </w:rPr>
        <w:t>En todo caso, la totalidad de los archivos se almacenarán en medios ópticos de almacenamiento, uno para ser entregado al área técnica y requirente y otro para que ob</w:t>
      </w:r>
      <w:r w:rsidR="00D64BB8">
        <w:rPr>
          <w:rFonts w:ascii="Montserrat" w:hAnsi="Montserrat" w:cs="Arial"/>
          <w:sz w:val="20"/>
          <w:szCs w:val="20"/>
        </w:rPr>
        <w:t>re en el expediente.</w:t>
      </w:r>
    </w:p>
    <w:p w:rsidR="002402E0" w:rsidRPr="00445349" w:rsidRDefault="002402E0" w:rsidP="002402E0">
      <w:pPr>
        <w:spacing w:after="0" w:line="240" w:lineRule="auto"/>
        <w:ind w:left="1134" w:right="49"/>
        <w:jc w:val="both"/>
        <w:rPr>
          <w:rFonts w:ascii="Montserrat" w:hAnsi="Montserrat" w:cs="Arial"/>
          <w:sz w:val="20"/>
          <w:szCs w:val="20"/>
        </w:rPr>
      </w:pPr>
    </w:p>
    <w:p w:rsidR="00FD25CC" w:rsidRPr="00445349" w:rsidRDefault="00FD25CC" w:rsidP="00443227">
      <w:pPr>
        <w:pStyle w:val="Ttulo2"/>
        <w:numPr>
          <w:ilvl w:val="1"/>
          <w:numId w:val="31"/>
        </w:numPr>
        <w:spacing w:before="0" w:after="0"/>
        <w:ind w:left="284" w:right="49" w:firstLine="425"/>
        <w:rPr>
          <w:rFonts w:ascii="Montserrat" w:hAnsi="Montserrat" w:cs="Arial"/>
          <w:i w:val="0"/>
          <w:sz w:val="20"/>
          <w:lang w:val="es-ES_tradnl"/>
        </w:rPr>
      </w:pPr>
      <w:bookmarkStart w:id="93" w:name="_Toc21612339"/>
      <w:bookmarkStart w:id="94" w:name="_Toc224029287"/>
      <w:r w:rsidRPr="00445349">
        <w:rPr>
          <w:rFonts w:ascii="Montserrat" w:hAnsi="Montserrat" w:cs="Arial"/>
          <w:i w:val="0"/>
          <w:sz w:val="20"/>
          <w:lang w:val="es-ES_tradnl"/>
        </w:rPr>
        <w:lastRenderedPageBreak/>
        <w:t>Acto de Fallo</w:t>
      </w:r>
      <w:bookmarkEnd w:id="94"/>
      <w:r w:rsidRPr="00445349">
        <w:rPr>
          <w:rFonts w:ascii="Montserrat" w:hAnsi="Montserrat" w:cs="Arial"/>
          <w:i w:val="0"/>
          <w:sz w:val="20"/>
          <w:lang w:val="es-ES_tradnl"/>
        </w:rPr>
        <w:t xml:space="preserve"> </w:t>
      </w:r>
    </w:p>
    <w:p w:rsidR="00FD25CC" w:rsidRPr="00445349" w:rsidRDefault="00FD25CC" w:rsidP="00B42269">
      <w:pPr>
        <w:spacing w:after="0" w:line="240" w:lineRule="auto"/>
        <w:ind w:left="284"/>
        <w:rPr>
          <w:rFonts w:ascii="Montserrat" w:hAnsi="Montserrat"/>
          <w:sz w:val="20"/>
          <w:szCs w:val="20"/>
          <w:lang w:val="es-ES_tradnl" w:eastAsia="ar-SA"/>
        </w:rPr>
      </w:pPr>
    </w:p>
    <w:p w:rsidR="001527CE" w:rsidRDefault="00FD25CC" w:rsidP="00812B96">
      <w:pPr>
        <w:spacing w:after="0" w:line="240" w:lineRule="auto"/>
        <w:ind w:left="1134" w:right="49"/>
        <w:jc w:val="both"/>
        <w:rPr>
          <w:rFonts w:ascii="Montserrat" w:hAnsi="Montserrat" w:cs="Arial"/>
          <w:sz w:val="20"/>
          <w:szCs w:val="20"/>
          <w:lang w:val="es-ES_tradnl" w:eastAsia="es-ES"/>
        </w:rPr>
      </w:pPr>
      <w:r w:rsidRPr="00445349">
        <w:rPr>
          <w:rFonts w:ascii="Montserrat" w:hAnsi="Montserrat" w:cs="Arial"/>
          <w:sz w:val="20"/>
          <w:szCs w:val="20"/>
          <w:lang w:val="es-ES_tradnl" w:eastAsia="es-ES"/>
        </w:rPr>
        <w:t xml:space="preserve">El Fallo se emitirá de conformidad con el artículo </w:t>
      </w:r>
      <w:r w:rsidR="001527CE">
        <w:rPr>
          <w:rFonts w:ascii="Montserrat" w:hAnsi="Montserrat" w:cs="Arial"/>
          <w:sz w:val="20"/>
          <w:szCs w:val="20"/>
          <w:lang w:val="es-ES_tradnl" w:eastAsia="es-ES"/>
        </w:rPr>
        <w:t xml:space="preserve">49 </w:t>
      </w:r>
      <w:r w:rsidRPr="00445349">
        <w:rPr>
          <w:rFonts w:ascii="Montserrat" w:hAnsi="Montserrat" w:cs="Arial"/>
          <w:b/>
          <w:sz w:val="20"/>
          <w:szCs w:val="20"/>
          <w:lang w:val="es-ES_tradnl" w:eastAsia="es-ES"/>
        </w:rPr>
        <w:t xml:space="preserve"> </w:t>
      </w:r>
      <w:r w:rsidRPr="00445349">
        <w:rPr>
          <w:rFonts w:ascii="Montserrat" w:hAnsi="Montserrat" w:cs="Arial"/>
          <w:sz w:val="20"/>
          <w:szCs w:val="20"/>
          <w:lang w:val="es-ES_tradnl" w:eastAsia="es-ES"/>
        </w:rPr>
        <w:t xml:space="preserve">de la LAASSP, en la fecha y hora establecida en el numeral </w:t>
      </w:r>
      <w:r w:rsidRPr="00445349">
        <w:rPr>
          <w:rFonts w:ascii="Montserrat" w:hAnsi="Montserrat" w:cs="Arial"/>
          <w:b/>
          <w:sz w:val="20"/>
          <w:szCs w:val="20"/>
          <w:lang w:val="es-ES_tradnl" w:eastAsia="es-ES"/>
        </w:rPr>
        <w:t xml:space="preserve">3.2 “FECHA, HORA Y LUGAR PARA LOS ACTOS DE LA LICITACIÓN” </w:t>
      </w:r>
      <w:r w:rsidRPr="00445349">
        <w:rPr>
          <w:rFonts w:ascii="Montserrat" w:hAnsi="Montserrat" w:cs="Arial"/>
          <w:sz w:val="20"/>
          <w:szCs w:val="20"/>
          <w:lang w:val="es-ES_tradnl" w:eastAsia="es-ES"/>
        </w:rPr>
        <w:t xml:space="preserve">del numeral </w:t>
      </w:r>
      <w:r w:rsidRPr="00445349">
        <w:rPr>
          <w:rFonts w:ascii="Montserrat" w:hAnsi="Montserrat" w:cs="Arial"/>
          <w:b/>
          <w:sz w:val="20"/>
          <w:szCs w:val="20"/>
          <w:lang w:val="es-ES_tradnl" w:eastAsia="es-ES"/>
        </w:rPr>
        <w:t>3</w:t>
      </w:r>
      <w:r w:rsidRPr="00445349">
        <w:rPr>
          <w:rFonts w:ascii="Montserrat" w:hAnsi="Montserrat" w:cs="Arial"/>
          <w:sz w:val="20"/>
          <w:szCs w:val="20"/>
          <w:lang w:val="es-ES_tradnl" w:eastAsia="es-ES"/>
        </w:rPr>
        <w:t xml:space="preserve"> </w:t>
      </w:r>
      <w:r w:rsidRPr="00445349">
        <w:rPr>
          <w:rFonts w:ascii="Montserrat" w:hAnsi="Montserrat" w:cs="Arial"/>
          <w:b/>
          <w:sz w:val="20"/>
          <w:szCs w:val="20"/>
          <w:lang w:val="es-ES_tradnl" w:eastAsia="es-ES"/>
        </w:rPr>
        <w:t>“FORMA Y TÉRMINOS QUE REGIRÁN LOS DIVERSOS ACTOS DEL PROCEDIMIENTO DE LICITACIÓN PÚBLICA”</w:t>
      </w:r>
      <w:r w:rsidRPr="00445349">
        <w:rPr>
          <w:rFonts w:ascii="Montserrat" w:hAnsi="Montserrat"/>
          <w:sz w:val="20"/>
          <w:szCs w:val="20"/>
        </w:rPr>
        <w:t xml:space="preserve"> </w:t>
      </w:r>
      <w:r w:rsidRPr="00445349">
        <w:rPr>
          <w:rFonts w:ascii="Montserrat" w:hAnsi="Montserrat" w:cs="Arial"/>
          <w:sz w:val="20"/>
          <w:szCs w:val="20"/>
          <w:lang w:val="es-ES_tradnl" w:eastAsia="es-ES"/>
        </w:rPr>
        <w:t>de la presente Convocatoria, se llevará a cabo conforme lo siguiente:</w:t>
      </w:r>
    </w:p>
    <w:p w:rsidR="00812B96" w:rsidRPr="00445349" w:rsidRDefault="00812B96" w:rsidP="00812B96">
      <w:pPr>
        <w:spacing w:after="0" w:line="240" w:lineRule="auto"/>
        <w:ind w:left="1134" w:right="49"/>
        <w:jc w:val="both"/>
        <w:rPr>
          <w:rFonts w:ascii="Montserrat" w:hAnsi="Montserrat" w:cs="Arial"/>
          <w:b/>
          <w:sz w:val="20"/>
          <w:szCs w:val="20"/>
          <w:lang w:val="es-ES_tradnl" w:eastAsia="es-ES"/>
        </w:rPr>
      </w:pPr>
    </w:p>
    <w:p w:rsidR="00FD25CC" w:rsidRPr="00445349" w:rsidRDefault="00FD25CC" w:rsidP="00443227">
      <w:pPr>
        <w:pStyle w:val="Prrafodelista"/>
        <w:numPr>
          <w:ilvl w:val="0"/>
          <w:numId w:val="40"/>
        </w:numPr>
        <w:ind w:left="1428" w:right="49"/>
        <w:jc w:val="both"/>
        <w:rPr>
          <w:rFonts w:ascii="Montserrat" w:eastAsiaTheme="minorHAnsi" w:hAnsi="Montserrat" w:cs="Arial"/>
          <w:sz w:val="20"/>
          <w:szCs w:val="20"/>
          <w:lang w:val="es-ES_tradnl"/>
        </w:rPr>
      </w:pPr>
      <w:r w:rsidRPr="00445349">
        <w:rPr>
          <w:rFonts w:ascii="Montserrat" w:eastAsiaTheme="minorHAnsi" w:hAnsi="Montserrat" w:cs="Arial"/>
          <w:sz w:val="20"/>
          <w:szCs w:val="20"/>
          <w:lang w:val="es-ES_tradnl"/>
        </w:rPr>
        <w:t>El servidor público del IMSS facultado para presidir el fallo, declarará el inicio del acto.</w:t>
      </w:r>
    </w:p>
    <w:p w:rsidR="00FD25CC" w:rsidRPr="00445349" w:rsidRDefault="00FD25CC" w:rsidP="00443227">
      <w:pPr>
        <w:pStyle w:val="Prrafodelista"/>
        <w:numPr>
          <w:ilvl w:val="0"/>
          <w:numId w:val="40"/>
        </w:numPr>
        <w:ind w:left="1428" w:right="49"/>
        <w:jc w:val="both"/>
        <w:rPr>
          <w:rFonts w:ascii="Montserrat" w:eastAsiaTheme="minorHAnsi" w:hAnsi="Montserrat" w:cs="Arial"/>
          <w:sz w:val="20"/>
          <w:szCs w:val="20"/>
          <w:lang w:val="es-ES_tradnl"/>
        </w:rPr>
      </w:pPr>
      <w:r w:rsidRPr="00445349">
        <w:rPr>
          <w:rFonts w:ascii="Montserrat" w:eastAsiaTheme="minorHAnsi" w:hAnsi="Montserrat" w:cs="Arial"/>
          <w:sz w:val="20"/>
          <w:szCs w:val="20"/>
          <w:lang w:val="es-ES_tradnl"/>
        </w:rPr>
        <w:t xml:space="preserve">Se dará a conocer el fallo de la Licitación a los licitantes registrados, servidores públicos y a todas aquellas personas asistentes, el cual contendrá la información referida en el artículo </w:t>
      </w:r>
      <w:r w:rsidR="001527CE">
        <w:rPr>
          <w:rFonts w:ascii="Montserrat" w:eastAsiaTheme="minorHAnsi" w:hAnsi="Montserrat" w:cs="Arial"/>
          <w:sz w:val="20"/>
          <w:szCs w:val="20"/>
          <w:lang w:val="es-ES_tradnl"/>
        </w:rPr>
        <w:t>49</w:t>
      </w:r>
      <w:r w:rsidRPr="00DD668A">
        <w:rPr>
          <w:rFonts w:ascii="Montserrat" w:eastAsiaTheme="minorHAnsi" w:hAnsi="Montserrat" w:cs="Arial"/>
          <w:sz w:val="20"/>
          <w:szCs w:val="20"/>
          <w:lang w:val="es-ES_tradnl"/>
        </w:rPr>
        <w:t xml:space="preserve"> </w:t>
      </w:r>
      <w:r w:rsidRPr="00445349">
        <w:rPr>
          <w:rFonts w:ascii="Montserrat" w:eastAsiaTheme="minorHAnsi" w:hAnsi="Montserrat" w:cs="Arial"/>
          <w:sz w:val="20"/>
          <w:szCs w:val="20"/>
          <w:lang w:val="es-ES_tradnl"/>
        </w:rPr>
        <w:t>de la LAASSP.</w:t>
      </w:r>
    </w:p>
    <w:p w:rsidR="00FD25CC" w:rsidRPr="00445349" w:rsidRDefault="00FD25CC" w:rsidP="00443227">
      <w:pPr>
        <w:pStyle w:val="Prrafodelista"/>
        <w:numPr>
          <w:ilvl w:val="0"/>
          <w:numId w:val="40"/>
        </w:numPr>
        <w:ind w:left="1428"/>
        <w:jc w:val="both"/>
        <w:rPr>
          <w:rFonts w:ascii="Montserrat" w:eastAsiaTheme="minorHAnsi" w:hAnsi="Montserrat" w:cs="Arial"/>
          <w:sz w:val="20"/>
          <w:szCs w:val="20"/>
          <w:lang w:val="es-ES_tradnl"/>
        </w:rPr>
      </w:pPr>
      <w:r w:rsidRPr="00445349">
        <w:rPr>
          <w:rFonts w:ascii="Montserrat" w:eastAsiaTheme="minorHAnsi" w:hAnsi="Montserrat" w:cs="Arial"/>
          <w:sz w:val="20"/>
          <w:szCs w:val="20"/>
          <w:lang w:val="es-ES_tradnl"/>
        </w:rPr>
        <w:t>El servidor público del IMSS levantará el acta de fallo de la Licitación, misma que será firmada por los servidores públicos presentes y el representante del Testigo Social, se les entregará copia simple del acta y en su caso, de los anexos correspondientes. La falta de firma de alguno de ellos, no invalidará su contenido y efectos.</w:t>
      </w:r>
    </w:p>
    <w:p w:rsidR="00FD25CC" w:rsidRPr="00445349" w:rsidRDefault="00FD25CC" w:rsidP="00FD25CC">
      <w:pPr>
        <w:pStyle w:val="Prrafodelista"/>
        <w:ind w:left="992"/>
        <w:rPr>
          <w:rFonts w:ascii="Montserrat" w:hAnsi="Montserrat" w:cs="Arial"/>
          <w:b/>
          <w:sz w:val="20"/>
          <w:szCs w:val="20"/>
          <w:lang w:val="es-ES_tradnl"/>
        </w:rPr>
      </w:pPr>
    </w:p>
    <w:p w:rsidR="00FD25CC" w:rsidRPr="00445349" w:rsidRDefault="00FD25CC" w:rsidP="00621525">
      <w:pPr>
        <w:spacing w:after="0" w:line="240" w:lineRule="auto"/>
        <w:ind w:left="1134" w:right="49"/>
        <w:jc w:val="both"/>
        <w:rPr>
          <w:rFonts w:ascii="Montserrat" w:hAnsi="Montserrat" w:cs="Arial"/>
          <w:sz w:val="20"/>
          <w:szCs w:val="20"/>
          <w:lang w:val="es-ES_tradnl" w:eastAsia="es-ES"/>
        </w:rPr>
      </w:pPr>
      <w:r w:rsidRPr="00D64BB8">
        <w:rPr>
          <w:rFonts w:ascii="Montserrat" w:hAnsi="Montserrat" w:cs="Arial"/>
          <w:sz w:val="20"/>
          <w:szCs w:val="20"/>
          <w:lang w:val="es-ES_tradnl" w:eastAsia="es-ES"/>
        </w:rPr>
        <w:t>En caso de que en la fecha originalmente prevista el fallo no se pueda emitir, éste podrá ser diferido siempre y cuando el nuevo plazo no exceda  de veinte días</w:t>
      </w:r>
      <w:r w:rsidRPr="00445349">
        <w:rPr>
          <w:rFonts w:ascii="Montserrat" w:hAnsi="Montserrat" w:cs="Arial"/>
          <w:sz w:val="20"/>
          <w:szCs w:val="20"/>
          <w:lang w:val="es-ES_tradnl" w:eastAsia="es-ES"/>
        </w:rPr>
        <w:t xml:space="preserve"> naturales contados a partir de la fecha señalada originalmente o en su defecto la fecha señalada en el Acta de Presentación y Apertura de Proposiciones.</w:t>
      </w:r>
    </w:p>
    <w:p w:rsidR="00621525" w:rsidRDefault="00621525" w:rsidP="00621525">
      <w:pPr>
        <w:pStyle w:val="Prrafodelista"/>
        <w:suppressAutoHyphens/>
        <w:ind w:left="1134" w:right="49"/>
        <w:jc w:val="both"/>
        <w:rPr>
          <w:rFonts w:ascii="Montserrat" w:hAnsi="Montserrat" w:cs="Arial"/>
          <w:sz w:val="20"/>
          <w:szCs w:val="20"/>
          <w:lang w:val="es-ES_tradnl"/>
        </w:rPr>
      </w:pPr>
    </w:p>
    <w:p w:rsidR="00FD25CC" w:rsidRPr="008834D2" w:rsidRDefault="00FD25CC" w:rsidP="00F1084E">
      <w:pPr>
        <w:pStyle w:val="Prrafodelista"/>
        <w:suppressAutoHyphens/>
        <w:ind w:left="1134" w:right="49"/>
        <w:jc w:val="both"/>
        <w:rPr>
          <w:rFonts w:ascii="Montserrat" w:hAnsi="Montserrat" w:cs="Arial"/>
          <w:sz w:val="20"/>
          <w:szCs w:val="20"/>
          <w:lang w:val="es-ES_tradnl"/>
        </w:rPr>
      </w:pPr>
      <w:r w:rsidRPr="00445349">
        <w:rPr>
          <w:rFonts w:ascii="Montserrat" w:hAnsi="Montserrat" w:cs="Arial"/>
          <w:sz w:val="20"/>
          <w:szCs w:val="20"/>
          <w:lang w:val="es-ES_tradnl"/>
        </w:rPr>
        <w:t xml:space="preserve">Al finalizar cada evento (Junta de aclaraciones, Presentación y Apertura de Proposiciones y Notificación de Fallo), </w:t>
      </w:r>
      <w:r>
        <w:rPr>
          <w:rFonts w:ascii="Montserrat" w:hAnsi="Montserrat" w:cs="Arial"/>
          <w:sz w:val="20"/>
          <w:szCs w:val="20"/>
          <w:lang w:val="es-ES_tradnl"/>
        </w:rPr>
        <w:t xml:space="preserve"> p</w:t>
      </w:r>
      <w:r w:rsidRPr="008834D2">
        <w:rPr>
          <w:rFonts w:ascii="Montserrat" w:hAnsi="Montserrat" w:cs="Arial"/>
          <w:sz w:val="20"/>
          <w:szCs w:val="20"/>
          <w:lang w:val="es-ES_tradnl"/>
        </w:rPr>
        <w:t>or tratarse de un procedimiento de contratación realizado de conformidad con lo previsto e</w:t>
      </w:r>
      <w:r w:rsidR="001527CE">
        <w:rPr>
          <w:rFonts w:ascii="Montserrat" w:hAnsi="Montserrat" w:cs="Arial"/>
          <w:sz w:val="20"/>
          <w:szCs w:val="20"/>
          <w:lang w:val="es-ES_tradnl"/>
        </w:rPr>
        <w:t xml:space="preserve">n el artículo 36 </w:t>
      </w:r>
      <w:r w:rsidRPr="008834D2">
        <w:rPr>
          <w:rFonts w:ascii="Montserrat" w:hAnsi="Montserrat" w:cs="Arial"/>
          <w:sz w:val="20"/>
          <w:szCs w:val="20"/>
          <w:lang w:val="es-ES_tradnl"/>
        </w:rPr>
        <w:t xml:space="preserve"> de la LAASSP, el acto de fallo se</w:t>
      </w:r>
      <w:r w:rsidR="001527CE">
        <w:rPr>
          <w:rFonts w:ascii="Montserrat" w:hAnsi="Montserrat" w:cs="Arial"/>
          <w:sz w:val="20"/>
          <w:szCs w:val="20"/>
          <w:lang w:val="es-ES_tradnl"/>
        </w:rPr>
        <w:t xml:space="preserve"> difundirá a través de Compras</w:t>
      </w:r>
      <w:r w:rsidR="00812B96">
        <w:rPr>
          <w:rFonts w:ascii="Montserrat" w:hAnsi="Montserrat" w:cs="Arial"/>
          <w:sz w:val="20"/>
          <w:szCs w:val="20"/>
          <w:lang w:val="es-ES_tradnl"/>
        </w:rPr>
        <w:t xml:space="preserve"> </w:t>
      </w:r>
      <w:r w:rsidR="001527CE">
        <w:rPr>
          <w:rFonts w:ascii="Montserrat" w:hAnsi="Montserrat" w:cs="Arial"/>
          <w:sz w:val="20"/>
          <w:szCs w:val="20"/>
          <w:lang w:val="es-ES_tradnl"/>
        </w:rPr>
        <w:t>MX</w:t>
      </w:r>
      <w:r w:rsidRPr="008834D2">
        <w:rPr>
          <w:rFonts w:ascii="Montserrat" w:hAnsi="Montserrat" w:cs="Arial"/>
          <w:sz w:val="20"/>
          <w:szCs w:val="20"/>
          <w:lang w:val="es-ES_tradnl"/>
        </w:rPr>
        <w:t xml:space="preserve">. </w:t>
      </w:r>
    </w:p>
    <w:p w:rsidR="00FD25CC" w:rsidRPr="008834D2" w:rsidRDefault="00FD25CC" w:rsidP="00F1084E">
      <w:pPr>
        <w:pStyle w:val="Prrafodelista"/>
        <w:suppressAutoHyphens/>
        <w:ind w:left="1134" w:right="49"/>
        <w:jc w:val="both"/>
        <w:rPr>
          <w:rFonts w:ascii="Montserrat" w:hAnsi="Montserrat" w:cs="Arial"/>
          <w:sz w:val="20"/>
          <w:szCs w:val="20"/>
          <w:lang w:val="es-ES_tradnl"/>
        </w:rPr>
      </w:pPr>
    </w:p>
    <w:p w:rsidR="00FD25CC" w:rsidRDefault="00FD25CC" w:rsidP="00F1084E">
      <w:pPr>
        <w:pStyle w:val="Prrafodelista"/>
        <w:suppressAutoHyphens/>
        <w:ind w:left="1134" w:right="49"/>
        <w:jc w:val="both"/>
        <w:rPr>
          <w:rFonts w:ascii="Montserrat" w:hAnsi="Montserrat" w:cs="Arial"/>
          <w:sz w:val="20"/>
          <w:szCs w:val="20"/>
          <w:lang w:val="es-ES_tradnl"/>
        </w:rPr>
      </w:pPr>
      <w:r w:rsidRPr="008834D2">
        <w:rPr>
          <w:rFonts w:ascii="Montserrat" w:hAnsi="Montserrat" w:cs="Arial"/>
          <w:sz w:val="20"/>
          <w:szCs w:val="20"/>
          <w:lang w:val="es-ES_tradnl"/>
        </w:rPr>
        <w:t xml:space="preserve">Las actas de las juntas de aclaraciones, del acto de presentación y apertura de proposiciones y del fallo, al finalizar los actos, se </w:t>
      </w:r>
      <w:r w:rsidR="00EE6C2B" w:rsidRPr="008834D2">
        <w:rPr>
          <w:rFonts w:ascii="Montserrat" w:hAnsi="Montserrat" w:cs="Arial"/>
          <w:sz w:val="20"/>
          <w:szCs w:val="20"/>
          <w:lang w:val="es-ES_tradnl"/>
        </w:rPr>
        <w:t>difundirán</w:t>
      </w:r>
      <w:r w:rsidRPr="008834D2">
        <w:rPr>
          <w:rFonts w:ascii="Montserrat" w:hAnsi="Montserrat" w:cs="Arial"/>
          <w:sz w:val="20"/>
          <w:szCs w:val="20"/>
          <w:lang w:val="es-ES_tradnl"/>
        </w:rPr>
        <w:t xml:space="preserve"> un ejemp</w:t>
      </w:r>
      <w:r w:rsidR="001527CE">
        <w:rPr>
          <w:rFonts w:ascii="Montserrat" w:hAnsi="Montserrat" w:cs="Arial"/>
          <w:sz w:val="20"/>
          <w:szCs w:val="20"/>
          <w:lang w:val="es-ES_tradnl"/>
        </w:rPr>
        <w:t xml:space="preserve">lar de dichas actas en </w:t>
      </w:r>
      <w:r w:rsidR="003961F3">
        <w:rPr>
          <w:rFonts w:ascii="Montserrat" w:hAnsi="Montserrat" w:cs="Arial"/>
          <w:sz w:val="20"/>
          <w:szCs w:val="20"/>
          <w:lang w:val="es-ES_tradnl"/>
        </w:rPr>
        <w:t xml:space="preserve">la Plataforma </w:t>
      </w:r>
      <w:r w:rsidR="001527CE">
        <w:rPr>
          <w:rFonts w:ascii="Montserrat" w:hAnsi="Montserrat" w:cs="Arial"/>
          <w:sz w:val="20"/>
          <w:szCs w:val="20"/>
          <w:lang w:val="es-ES_tradnl"/>
        </w:rPr>
        <w:t>Compras</w:t>
      </w:r>
      <w:r w:rsidR="003961F3">
        <w:rPr>
          <w:rFonts w:ascii="Montserrat" w:hAnsi="Montserrat" w:cs="Arial"/>
          <w:sz w:val="20"/>
          <w:szCs w:val="20"/>
          <w:lang w:val="es-ES_tradnl"/>
        </w:rPr>
        <w:t xml:space="preserve"> </w:t>
      </w:r>
      <w:r w:rsidR="001527CE">
        <w:rPr>
          <w:rFonts w:ascii="Montserrat" w:hAnsi="Montserrat" w:cs="Arial"/>
          <w:sz w:val="20"/>
          <w:szCs w:val="20"/>
          <w:lang w:val="es-ES_tradnl"/>
        </w:rPr>
        <w:t>MX</w:t>
      </w:r>
      <w:r w:rsidRPr="008834D2">
        <w:rPr>
          <w:rFonts w:ascii="Montserrat" w:hAnsi="Montserrat" w:cs="Arial"/>
          <w:sz w:val="20"/>
          <w:szCs w:val="20"/>
          <w:lang w:val="es-ES_tradnl"/>
        </w:rPr>
        <w:t xml:space="preserve"> para efectos de notificación a los licitantes que hayan participado.</w:t>
      </w:r>
    </w:p>
    <w:p w:rsidR="00FD25CC" w:rsidRDefault="00FD25CC" w:rsidP="00F1084E">
      <w:pPr>
        <w:pStyle w:val="Prrafodelista"/>
        <w:suppressAutoHyphens/>
        <w:ind w:left="1134" w:right="49"/>
        <w:jc w:val="both"/>
        <w:rPr>
          <w:rFonts w:ascii="Montserrat" w:hAnsi="Montserrat" w:cs="Arial"/>
          <w:sz w:val="20"/>
          <w:szCs w:val="20"/>
          <w:lang w:val="es-ES_tradnl"/>
        </w:rPr>
      </w:pPr>
    </w:p>
    <w:p w:rsidR="00FD25CC" w:rsidRPr="00445349" w:rsidRDefault="00FD25CC" w:rsidP="00F1084E">
      <w:pPr>
        <w:tabs>
          <w:tab w:val="left" w:pos="-720"/>
        </w:tabs>
        <w:suppressAutoHyphens/>
        <w:ind w:left="1134"/>
        <w:jc w:val="both"/>
        <w:rPr>
          <w:rFonts w:ascii="Montserrat" w:hAnsi="Montserrat" w:cs="Arial"/>
          <w:spacing w:val="-3"/>
          <w:sz w:val="20"/>
          <w:szCs w:val="20"/>
        </w:rPr>
      </w:pPr>
      <w:r w:rsidRPr="00445349">
        <w:rPr>
          <w:rFonts w:ascii="Montserrat" w:hAnsi="Montserrat" w:cs="Arial"/>
          <w:spacing w:val="-3"/>
          <w:sz w:val="20"/>
          <w:szCs w:val="20"/>
        </w:rPr>
        <w:t>Asimismo, las actas correspond</w:t>
      </w:r>
      <w:r w:rsidR="001527CE">
        <w:rPr>
          <w:rFonts w:ascii="Montserrat" w:hAnsi="Montserrat" w:cs="Arial"/>
          <w:spacing w:val="-3"/>
          <w:sz w:val="20"/>
          <w:szCs w:val="20"/>
        </w:rPr>
        <w:t>ientes se difundirán en</w:t>
      </w:r>
      <w:r w:rsidR="003961F3">
        <w:rPr>
          <w:rFonts w:ascii="Montserrat" w:hAnsi="Montserrat" w:cs="Arial"/>
          <w:spacing w:val="-3"/>
          <w:sz w:val="20"/>
          <w:szCs w:val="20"/>
        </w:rPr>
        <w:t xml:space="preserve"> la Plataforma </w:t>
      </w:r>
      <w:r w:rsidR="001527CE">
        <w:rPr>
          <w:rFonts w:ascii="Montserrat" w:hAnsi="Montserrat" w:cs="Arial"/>
          <w:spacing w:val="-3"/>
          <w:sz w:val="20"/>
          <w:szCs w:val="20"/>
        </w:rPr>
        <w:t xml:space="preserve"> Compras</w:t>
      </w:r>
      <w:r w:rsidR="003961F3">
        <w:rPr>
          <w:rFonts w:ascii="Montserrat" w:hAnsi="Montserrat" w:cs="Arial"/>
          <w:spacing w:val="-3"/>
          <w:sz w:val="20"/>
          <w:szCs w:val="20"/>
        </w:rPr>
        <w:t xml:space="preserve"> </w:t>
      </w:r>
      <w:r w:rsidR="001527CE">
        <w:rPr>
          <w:rFonts w:ascii="Montserrat" w:hAnsi="Montserrat" w:cs="Arial"/>
          <w:spacing w:val="-3"/>
          <w:sz w:val="20"/>
          <w:szCs w:val="20"/>
        </w:rPr>
        <w:t>MX</w:t>
      </w:r>
      <w:r w:rsidRPr="00445349">
        <w:rPr>
          <w:rFonts w:ascii="Montserrat" w:hAnsi="Montserrat" w:cs="Arial"/>
          <w:spacing w:val="-3"/>
          <w:sz w:val="20"/>
          <w:szCs w:val="20"/>
        </w:rPr>
        <w:t>. Este procedimiento sustit</w:t>
      </w:r>
      <w:r w:rsidR="001527CE">
        <w:rPr>
          <w:rFonts w:ascii="Montserrat" w:hAnsi="Montserrat" w:cs="Arial"/>
          <w:spacing w:val="-3"/>
          <w:sz w:val="20"/>
          <w:szCs w:val="20"/>
        </w:rPr>
        <w:t>uye a la notificación personal.</w:t>
      </w:r>
    </w:p>
    <w:p w:rsidR="00621525" w:rsidRDefault="00FD25CC" w:rsidP="00F1084E">
      <w:pPr>
        <w:spacing w:after="0" w:line="240" w:lineRule="auto"/>
        <w:ind w:left="1134" w:right="49"/>
        <w:jc w:val="both"/>
        <w:rPr>
          <w:rFonts w:ascii="Montserrat" w:hAnsi="Montserrat" w:cs="Arial"/>
          <w:spacing w:val="-3"/>
          <w:sz w:val="20"/>
          <w:szCs w:val="20"/>
        </w:rPr>
      </w:pPr>
      <w:r w:rsidRPr="00445349">
        <w:rPr>
          <w:rFonts w:ascii="Montserrat" w:hAnsi="Montserrat" w:cs="Arial"/>
          <w:spacing w:val="-3"/>
          <w:sz w:val="20"/>
          <w:szCs w:val="20"/>
        </w:rPr>
        <w:t>Los licitantes presentarán sus proposiciones por medios remotos de comunicación electrónica y aceptarán que se tendrán por notificados de las actas que se levanten, cuando éstas se encuentren a su d</w:t>
      </w:r>
      <w:r w:rsidR="001527CE">
        <w:rPr>
          <w:rFonts w:ascii="Montserrat" w:hAnsi="Montserrat" w:cs="Arial"/>
          <w:spacing w:val="-3"/>
          <w:sz w:val="20"/>
          <w:szCs w:val="20"/>
        </w:rPr>
        <w:t>isposición a través de Compra</w:t>
      </w:r>
      <w:r w:rsidR="003961F3">
        <w:rPr>
          <w:rFonts w:ascii="Montserrat" w:hAnsi="Montserrat" w:cs="Arial"/>
          <w:spacing w:val="-3"/>
          <w:sz w:val="20"/>
          <w:szCs w:val="20"/>
        </w:rPr>
        <w:t xml:space="preserve">s </w:t>
      </w:r>
      <w:r w:rsidR="001527CE">
        <w:rPr>
          <w:rFonts w:ascii="Montserrat" w:hAnsi="Montserrat" w:cs="Arial"/>
          <w:spacing w:val="-3"/>
          <w:sz w:val="20"/>
          <w:szCs w:val="20"/>
        </w:rPr>
        <w:t>MX</w:t>
      </w:r>
      <w:r w:rsidRPr="00445349">
        <w:rPr>
          <w:rFonts w:ascii="Montserrat" w:hAnsi="Montserrat" w:cs="Arial"/>
          <w:spacing w:val="-3"/>
          <w:sz w:val="20"/>
          <w:szCs w:val="20"/>
        </w:rPr>
        <w:t>, en la dirección electrónica</w:t>
      </w:r>
      <w:r w:rsidR="00621525">
        <w:rPr>
          <w:rFonts w:ascii="Montserrat" w:hAnsi="Montserrat" w:cs="Arial"/>
          <w:spacing w:val="-3"/>
          <w:sz w:val="20"/>
          <w:szCs w:val="20"/>
        </w:rPr>
        <w:t>:</w:t>
      </w:r>
    </w:p>
    <w:p w:rsidR="00FD25CC" w:rsidRDefault="00927E42" w:rsidP="00F1084E">
      <w:pPr>
        <w:spacing w:after="0" w:line="240" w:lineRule="auto"/>
        <w:ind w:left="1134" w:right="49"/>
        <w:jc w:val="both"/>
        <w:rPr>
          <w:rFonts w:ascii="Montserrat" w:hAnsi="Montserrat" w:cs="Arial"/>
          <w:spacing w:val="-3"/>
          <w:sz w:val="20"/>
          <w:szCs w:val="20"/>
        </w:rPr>
      </w:pPr>
      <w:hyperlink r:id="rId11" w:history="1">
        <w:r w:rsidR="00EE6C2B" w:rsidRPr="000E0E17">
          <w:rPr>
            <w:rStyle w:val="Hipervnculo"/>
            <w:rFonts w:ascii="Montserrat" w:hAnsi="Montserrat"/>
            <w:sz w:val="20"/>
            <w:szCs w:val="20"/>
            <w:lang w:val="es-ES_tradnl" w:eastAsia="ar-SA"/>
          </w:rPr>
          <w:t>https://comprasmx.buengobierno.gob.mx</w:t>
        </w:r>
      </w:hyperlink>
      <w:r w:rsidR="00FD25CC" w:rsidRPr="00445349">
        <w:rPr>
          <w:rFonts w:ascii="Montserrat" w:hAnsi="Montserrat" w:cs="Arial"/>
          <w:spacing w:val="-3"/>
          <w:sz w:val="20"/>
          <w:szCs w:val="20"/>
        </w:rPr>
        <w:t>, sin menoscabo de que puedan acudir a recoger las actas en el domicilio de la Convocante.</w:t>
      </w:r>
    </w:p>
    <w:p w:rsidR="00621525" w:rsidRDefault="00621525" w:rsidP="00621525">
      <w:pPr>
        <w:spacing w:after="0" w:line="240" w:lineRule="auto"/>
        <w:ind w:left="993" w:right="49"/>
        <w:jc w:val="both"/>
        <w:rPr>
          <w:rFonts w:ascii="Montserrat" w:hAnsi="Montserrat" w:cs="Arial"/>
          <w:spacing w:val="-3"/>
          <w:sz w:val="20"/>
          <w:szCs w:val="20"/>
        </w:rPr>
      </w:pPr>
    </w:p>
    <w:p w:rsidR="00F1084E" w:rsidRDefault="00F1084E" w:rsidP="00621525">
      <w:pPr>
        <w:spacing w:after="0" w:line="240" w:lineRule="auto"/>
        <w:ind w:left="993" w:right="49"/>
        <w:jc w:val="both"/>
        <w:rPr>
          <w:rFonts w:ascii="Montserrat" w:hAnsi="Montserrat" w:cs="Arial"/>
          <w:spacing w:val="-3"/>
          <w:sz w:val="20"/>
          <w:szCs w:val="20"/>
        </w:rPr>
      </w:pPr>
    </w:p>
    <w:p w:rsidR="00FD25CC" w:rsidRDefault="00FD25CC" w:rsidP="00621525">
      <w:pPr>
        <w:widowControl w:val="0"/>
        <w:tabs>
          <w:tab w:val="left" w:pos="2160"/>
          <w:tab w:val="left" w:pos="2880"/>
          <w:tab w:val="left" w:pos="3600"/>
          <w:tab w:val="left" w:pos="4320"/>
          <w:tab w:val="left" w:pos="5040"/>
          <w:tab w:val="left" w:pos="5760"/>
          <w:tab w:val="left" w:pos="6480"/>
          <w:tab w:val="left" w:pos="7200"/>
          <w:tab w:val="left" w:pos="7920"/>
          <w:tab w:val="left" w:pos="8640"/>
          <w:tab w:val="left" w:pos="10218"/>
        </w:tabs>
        <w:overflowPunct w:val="0"/>
        <w:autoSpaceDE w:val="0"/>
        <w:spacing w:after="0" w:line="240" w:lineRule="auto"/>
        <w:ind w:left="993"/>
        <w:jc w:val="both"/>
        <w:textAlignment w:val="baseline"/>
        <w:rPr>
          <w:rFonts w:ascii="Montserrat" w:eastAsia="Times New Roman" w:hAnsi="Montserrat" w:cs="Times New Roman"/>
          <w:noProof/>
          <w:sz w:val="20"/>
          <w:szCs w:val="20"/>
          <w:lang w:val="es-ES_tradnl" w:eastAsia="ar-SA"/>
        </w:rPr>
      </w:pPr>
      <w:r w:rsidRPr="00525977">
        <w:rPr>
          <w:rFonts w:ascii="Montserrat" w:eastAsia="Times New Roman" w:hAnsi="Montserrat" w:cs="Times New Roman"/>
          <w:noProof/>
          <w:sz w:val="20"/>
          <w:szCs w:val="20"/>
          <w:lang w:val="es-ES_tradnl" w:eastAsia="ar-SA"/>
        </w:rPr>
        <w:lastRenderedPageBreak/>
        <w:t>Asimismo, se publicarán en el Diario Oficial de la Federación dentro de los setenta y dos días naturales siguientes al de su emisión, indicando el nombre y domicilio de la convocante; el número de licitación pública; la descripción genérica de los bienes o servicios objeto de la licitación pública; la fecha del fallo; el nombre y domicilio de los licitantes ganadores, así como las partidas y monto total del contrato adjudicado a éstos, de conformidad con el segundo párrafo del artículo 58 del Reglamento de la Ley.</w:t>
      </w:r>
    </w:p>
    <w:p w:rsidR="00177022" w:rsidRPr="00525977" w:rsidRDefault="00177022" w:rsidP="003961F3">
      <w:pPr>
        <w:widowControl w:val="0"/>
        <w:tabs>
          <w:tab w:val="left" w:pos="2160"/>
          <w:tab w:val="left" w:pos="2880"/>
          <w:tab w:val="left" w:pos="3600"/>
          <w:tab w:val="left" w:pos="4320"/>
          <w:tab w:val="left" w:pos="5040"/>
          <w:tab w:val="left" w:pos="5760"/>
          <w:tab w:val="left" w:pos="6480"/>
          <w:tab w:val="left" w:pos="7200"/>
          <w:tab w:val="left" w:pos="7920"/>
          <w:tab w:val="left" w:pos="8640"/>
          <w:tab w:val="left" w:pos="10218"/>
        </w:tabs>
        <w:overflowPunct w:val="0"/>
        <w:autoSpaceDE w:val="0"/>
        <w:spacing w:after="0" w:line="240" w:lineRule="auto"/>
        <w:ind w:left="644"/>
        <w:jc w:val="both"/>
        <w:textAlignment w:val="baseline"/>
        <w:rPr>
          <w:rFonts w:ascii="Montserrat" w:eastAsia="Times New Roman" w:hAnsi="Montserrat" w:cs="Times New Roman"/>
          <w:noProof/>
          <w:sz w:val="20"/>
          <w:szCs w:val="20"/>
          <w:lang w:val="es-ES_tradnl" w:eastAsia="ar-SA"/>
        </w:rPr>
      </w:pPr>
    </w:p>
    <w:p w:rsidR="00FD25CC" w:rsidRPr="00225FCB" w:rsidRDefault="00FD25CC" w:rsidP="00443227">
      <w:pPr>
        <w:pStyle w:val="Ttulo2"/>
        <w:numPr>
          <w:ilvl w:val="1"/>
          <w:numId w:val="31"/>
        </w:numPr>
        <w:spacing w:before="0" w:after="0"/>
        <w:ind w:left="284" w:right="49" w:firstLine="0"/>
        <w:rPr>
          <w:rFonts w:ascii="Montserrat" w:hAnsi="Montserrat" w:cs="Arial"/>
          <w:i w:val="0"/>
          <w:sz w:val="20"/>
          <w:lang w:val="es-ES_tradnl"/>
        </w:rPr>
      </w:pPr>
      <w:bookmarkStart w:id="95" w:name="_Toc224029288"/>
      <w:r w:rsidRPr="00225FCB">
        <w:rPr>
          <w:rFonts w:ascii="Montserrat" w:hAnsi="Montserrat" w:cs="Arial"/>
          <w:i w:val="0"/>
          <w:sz w:val="20"/>
          <w:lang w:val="es-ES_tradnl"/>
        </w:rPr>
        <w:t>Firma de Contrato.</w:t>
      </w:r>
      <w:bookmarkEnd w:id="95"/>
    </w:p>
    <w:bookmarkEnd w:id="93"/>
    <w:p w:rsidR="00FD25CC" w:rsidRPr="00445349" w:rsidRDefault="00FD25CC" w:rsidP="003961F3">
      <w:pPr>
        <w:spacing w:after="0" w:line="240" w:lineRule="auto"/>
        <w:ind w:left="284"/>
        <w:rPr>
          <w:rFonts w:ascii="Montserrat" w:hAnsi="Montserrat"/>
          <w:sz w:val="20"/>
          <w:szCs w:val="20"/>
          <w:lang w:val="es-ES_tradnl" w:eastAsia="ar-SA"/>
        </w:rPr>
      </w:pPr>
    </w:p>
    <w:p w:rsidR="00FD25CC" w:rsidRPr="00445349" w:rsidRDefault="00FD25CC" w:rsidP="001F73DA">
      <w:pPr>
        <w:spacing w:after="0" w:line="240" w:lineRule="auto"/>
        <w:ind w:left="851" w:right="49"/>
        <w:jc w:val="both"/>
        <w:rPr>
          <w:rFonts w:ascii="Montserrat" w:eastAsia="Times New Roman" w:hAnsi="Montserrat" w:cs="Arial"/>
          <w:sz w:val="20"/>
          <w:szCs w:val="20"/>
          <w:lang w:val="es-ES_tradnl" w:eastAsia="es-ES"/>
        </w:rPr>
      </w:pPr>
      <w:r w:rsidRPr="00445349">
        <w:rPr>
          <w:rFonts w:ascii="Montserrat" w:eastAsia="Times New Roman" w:hAnsi="Montserrat" w:cs="Arial"/>
          <w:sz w:val="20"/>
          <w:szCs w:val="20"/>
          <w:lang w:val="es-ES_tradnl" w:eastAsia="es-ES"/>
        </w:rPr>
        <w:t xml:space="preserve">El licitante adjudicado deberá firmar los contratos, </w:t>
      </w:r>
      <w:r w:rsidRPr="00445349">
        <w:rPr>
          <w:rFonts w:ascii="Montserrat" w:hAnsi="Montserrat"/>
          <w:sz w:val="20"/>
          <w:szCs w:val="20"/>
          <w:lang w:val="es-ES_tradnl"/>
        </w:rPr>
        <w:t>dentro de los 15 (quince) días naturales siguientes al de la notificación del fallo</w:t>
      </w:r>
      <w:r>
        <w:rPr>
          <w:rFonts w:ascii="Montserrat" w:hAnsi="Montserrat"/>
          <w:sz w:val="20"/>
          <w:szCs w:val="20"/>
          <w:lang w:val="es-ES_tradnl"/>
        </w:rPr>
        <w:t xml:space="preserve"> </w:t>
      </w:r>
      <w:r w:rsidRPr="00525977">
        <w:rPr>
          <w:rFonts w:ascii="Montserrat" w:hAnsi="Montserrat"/>
          <w:sz w:val="20"/>
          <w:szCs w:val="20"/>
          <w:lang w:val="es-ES_tradnl"/>
        </w:rPr>
        <w:t>sin perjuicio de que con la citada notificación se realice la requisición de los servicios objeto de la presente licitación</w:t>
      </w:r>
      <w:r w:rsidRPr="00445349">
        <w:rPr>
          <w:rFonts w:ascii="Montserrat" w:eastAsia="Times New Roman" w:hAnsi="Montserrat" w:cs="Arial"/>
          <w:sz w:val="20"/>
          <w:szCs w:val="20"/>
          <w:lang w:val="es-ES_tradnl" w:eastAsia="es-ES"/>
        </w:rPr>
        <w:t xml:space="preserve">. </w:t>
      </w:r>
    </w:p>
    <w:p w:rsidR="00FD25CC" w:rsidRDefault="00FD25CC" w:rsidP="003961F3">
      <w:pPr>
        <w:pStyle w:val="Prrafodelista"/>
        <w:suppressAutoHyphens/>
        <w:ind w:left="710" w:right="49"/>
        <w:jc w:val="both"/>
        <w:rPr>
          <w:rFonts w:ascii="Montserrat" w:hAnsi="Montserrat" w:cs="Arial"/>
          <w:sz w:val="20"/>
          <w:szCs w:val="20"/>
          <w:lang w:val="es-ES_tradnl"/>
        </w:rPr>
      </w:pPr>
    </w:p>
    <w:p w:rsidR="001F73DA" w:rsidRPr="001F73DA" w:rsidRDefault="001F73DA" w:rsidP="001F73DA">
      <w:pPr>
        <w:spacing w:after="0" w:line="240" w:lineRule="auto"/>
        <w:ind w:left="851" w:right="49"/>
        <w:jc w:val="both"/>
        <w:rPr>
          <w:rFonts w:ascii="Montserrat" w:eastAsia="Times New Roman" w:hAnsi="Montserrat" w:cs="Arial"/>
          <w:sz w:val="20"/>
          <w:szCs w:val="20"/>
          <w:lang w:val="es-ES_tradnl" w:eastAsia="es-ES"/>
        </w:rPr>
      </w:pPr>
      <w:r w:rsidRPr="001F73DA">
        <w:rPr>
          <w:rFonts w:ascii="Montserrat" w:eastAsia="Times New Roman" w:hAnsi="Montserrat" w:cs="Arial"/>
          <w:sz w:val="20"/>
          <w:szCs w:val="20"/>
          <w:lang w:val="es-ES_tradnl" w:eastAsia="es-ES"/>
        </w:rPr>
        <w:t xml:space="preserve">El(los) licitante(s) adjudicado(s) deberá(n) firmar el(los) contrato(s) de forma electrónica conforme al modelo que se encuentra en el </w:t>
      </w:r>
      <w:r w:rsidRPr="001F73DA">
        <w:rPr>
          <w:rFonts w:ascii="Montserrat" w:eastAsia="Times New Roman" w:hAnsi="Montserrat" w:cs="Arial"/>
          <w:b/>
          <w:sz w:val="20"/>
          <w:szCs w:val="20"/>
          <w:lang w:val="es-ES_tradnl" w:eastAsia="es-ES"/>
        </w:rPr>
        <w:t>Anexo XXII</w:t>
      </w:r>
      <w:r w:rsidRPr="001F73DA">
        <w:rPr>
          <w:rFonts w:ascii="Montserrat" w:eastAsia="Times New Roman" w:hAnsi="Montserrat" w:cs="Arial"/>
          <w:sz w:val="20"/>
          <w:szCs w:val="20"/>
          <w:lang w:val="es-ES_tradnl" w:eastAsia="es-ES"/>
        </w:rPr>
        <w:t xml:space="preserve"> “</w:t>
      </w:r>
      <w:r w:rsidRPr="001F73DA">
        <w:rPr>
          <w:rFonts w:ascii="Montserrat" w:eastAsia="Times New Roman" w:hAnsi="Montserrat" w:cs="Arial"/>
          <w:b/>
          <w:sz w:val="20"/>
          <w:szCs w:val="20"/>
          <w:lang w:val="es-ES_tradnl" w:eastAsia="es-ES"/>
        </w:rPr>
        <w:t>Modelo de contrato</w:t>
      </w:r>
      <w:r w:rsidRPr="001F73DA">
        <w:rPr>
          <w:rFonts w:ascii="Montserrat" w:eastAsia="Times New Roman" w:hAnsi="Montserrat" w:cs="Arial"/>
          <w:sz w:val="20"/>
          <w:szCs w:val="20"/>
          <w:lang w:val="es-ES_tradnl" w:eastAsia="es-ES"/>
        </w:rPr>
        <w:t>” de la presente Convocatoria, en la fecha y hora previstos en el Fallo,  o  en  su  defecto,  dentro de los 15 (quince) días hábiles posteriores a la notificación del mismo Fallo en el horario que establezca la Oficina de Contratos del Instituto; lo anterior, en términos de lo señalado en el primer párrafo de los artículos 67 de la LAASSP y del 84 del RLAASSP.</w:t>
      </w:r>
    </w:p>
    <w:p w:rsidR="001F73DA" w:rsidRPr="001F73DA" w:rsidRDefault="001F73DA" w:rsidP="001F73DA">
      <w:pPr>
        <w:spacing w:after="0" w:line="240" w:lineRule="auto"/>
        <w:ind w:left="993" w:right="49"/>
        <w:jc w:val="both"/>
        <w:rPr>
          <w:rFonts w:ascii="Montserrat" w:eastAsia="Times New Roman" w:hAnsi="Montserrat" w:cs="Arial"/>
          <w:sz w:val="20"/>
          <w:szCs w:val="20"/>
          <w:lang w:val="es-ES_tradnl" w:eastAsia="es-ES"/>
        </w:rPr>
      </w:pPr>
    </w:p>
    <w:p w:rsidR="001F73DA" w:rsidRPr="001F73DA" w:rsidRDefault="001F73DA" w:rsidP="00621525">
      <w:pPr>
        <w:spacing w:after="0" w:line="240" w:lineRule="auto"/>
        <w:ind w:left="851" w:right="49"/>
        <w:jc w:val="both"/>
        <w:rPr>
          <w:rFonts w:ascii="Montserrat" w:eastAsia="Times New Roman" w:hAnsi="Montserrat" w:cs="Arial"/>
          <w:b/>
          <w:sz w:val="20"/>
          <w:szCs w:val="20"/>
          <w:lang w:val="es-ES_tradnl" w:eastAsia="es-ES"/>
        </w:rPr>
      </w:pPr>
      <w:r w:rsidRPr="001F73DA">
        <w:rPr>
          <w:rFonts w:ascii="Montserrat" w:eastAsia="Times New Roman" w:hAnsi="Montserrat" w:cs="Arial"/>
          <w:b/>
          <w:sz w:val="20"/>
          <w:szCs w:val="20"/>
          <w:lang w:val="es-ES_tradnl" w:eastAsia="es-ES"/>
        </w:rPr>
        <w:t>Módulo de Formalización de Instrumentos Jurídicos de la Plataforma Compras MX.</w:t>
      </w:r>
    </w:p>
    <w:p w:rsidR="001F73DA" w:rsidRPr="001F73DA" w:rsidRDefault="001F73DA" w:rsidP="00621525">
      <w:pPr>
        <w:spacing w:after="0" w:line="240" w:lineRule="auto"/>
        <w:ind w:left="851" w:right="49"/>
        <w:jc w:val="both"/>
        <w:rPr>
          <w:rFonts w:ascii="Montserrat" w:eastAsia="Times New Roman" w:hAnsi="Montserrat" w:cs="Arial"/>
          <w:sz w:val="20"/>
          <w:szCs w:val="20"/>
          <w:lang w:val="es-ES_tradnl" w:eastAsia="es-ES"/>
        </w:rPr>
      </w:pPr>
    </w:p>
    <w:p w:rsidR="001F73DA" w:rsidRPr="001F73DA" w:rsidRDefault="001F73DA" w:rsidP="00621525">
      <w:pPr>
        <w:spacing w:after="0" w:line="240" w:lineRule="auto"/>
        <w:ind w:left="851" w:right="49"/>
        <w:jc w:val="both"/>
        <w:rPr>
          <w:rFonts w:ascii="Montserrat" w:eastAsia="Times New Roman" w:hAnsi="Montserrat" w:cs="Arial"/>
          <w:sz w:val="20"/>
          <w:szCs w:val="20"/>
          <w:lang w:val="es-ES_tradnl" w:eastAsia="es-ES"/>
        </w:rPr>
      </w:pPr>
      <w:r w:rsidRPr="001F73DA">
        <w:rPr>
          <w:rFonts w:ascii="Montserrat" w:eastAsia="Times New Roman" w:hAnsi="Montserrat" w:cs="Arial"/>
          <w:sz w:val="20"/>
          <w:szCs w:val="20"/>
          <w:lang w:val="es-ES_tradnl" w:eastAsia="es-ES"/>
        </w:rPr>
        <w:t xml:space="preserve">En cumplimiento a lo establecido en el “ACUERDO por el que se incorpora como un módulo de la Plataforma Integral </w:t>
      </w:r>
      <w:proofErr w:type="spellStart"/>
      <w:r w:rsidRPr="001F73DA">
        <w:rPr>
          <w:rFonts w:ascii="Montserrat" w:eastAsia="Times New Roman" w:hAnsi="Montserrat" w:cs="Arial"/>
          <w:sz w:val="20"/>
          <w:szCs w:val="20"/>
          <w:lang w:val="es-ES_tradnl" w:eastAsia="es-ES"/>
        </w:rPr>
        <w:t>CompraNet</w:t>
      </w:r>
      <w:proofErr w:type="spellEnd"/>
      <w:r w:rsidRPr="001F73DA">
        <w:rPr>
          <w:rFonts w:ascii="Montserrat" w:eastAsia="Times New Roman" w:hAnsi="Montserrat" w:cs="Arial"/>
          <w:sz w:val="20"/>
          <w:szCs w:val="20"/>
          <w:lang w:val="es-ES_tradnl" w:eastAsia="es-ES"/>
        </w:rPr>
        <w:t xml:space="preserve"> (Actualmente </w:t>
      </w:r>
      <w:r w:rsidRPr="001F73DA">
        <w:rPr>
          <w:rFonts w:ascii="Montserrat" w:eastAsia="Times New Roman" w:hAnsi="Montserrat" w:cs="Arial"/>
          <w:b/>
          <w:sz w:val="20"/>
          <w:szCs w:val="20"/>
          <w:lang w:val="es-ES_tradnl" w:eastAsia="es-ES"/>
        </w:rPr>
        <w:t>Compras MX</w:t>
      </w:r>
      <w:r w:rsidRPr="001F73DA">
        <w:rPr>
          <w:rFonts w:ascii="Montserrat" w:eastAsia="Times New Roman" w:hAnsi="Montserrat" w:cs="Arial"/>
          <w:sz w:val="20"/>
          <w:szCs w:val="20"/>
          <w:lang w:val="es-ES_tradnl" w:eastAsia="es-ES"/>
        </w:rPr>
        <w:t>) la aplicación denominada Formalización de Instrumentos Jurídicos y se emiten las Disposiciones de carácter general que regulan su funcionamiento” publicado en el DOF el 18 de septiembre de 2020, las dependencias y entidades, deberán formalizar de manera electrónica los instrumentos jurídicos que se deriven de los diversos procedimientos de contratación previstos en la LAASSP, así como generar y/o incorporar la documentación que se les requiera de los mismos.</w:t>
      </w:r>
    </w:p>
    <w:p w:rsidR="001F73DA" w:rsidRPr="001F73DA" w:rsidRDefault="001F73DA" w:rsidP="001F73DA">
      <w:pPr>
        <w:spacing w:after="0" w:line="240" w:lineRule="auto"/>
        <w:ind w:left="993" w:right="49"/>
        <w:jc w:val="both"/>
        <w:rPr>
          <w:rFonts w:ascii="Montserrat" w:eastAsia="Times New Roman" w:hAnsi="Montserrat" w:cs="Arial"/>
          <w:sz w:val="20"/>
          <w:szCs w:val="20"/>
          <w:lang w:val="es-ES_tradnl" w:eastAsia="es-ES"/>
        </w:rPr>
      </w:pPr>
    </w:p>
    <w:p w:rsidR="001F73DA" w:rsidRDefault="001F73DA" w:rsidP="00D25190">
      <w:pPr>
        <w:spacing w:after="0" w:line="240" w:lineRule="auto"/>
        <w:ind w:left="851" w:right="49"/>
        <w:jc w:val="both"/>
        <w:rPr>
          <w:rFonts w:ascii="Montserrat" w:eastAsia="Times New Roman" w:hAnsi="Montserrat" w:cs="Arial"/>
          <w:sz w:val="20"/>
          <w:szCs w:val="20"/>
          <w:lang w:val="es-ES_tradnl" w:eastAsia="es-ES"/>
        </w:rPr>
      </w:pPr>
      <w:r w:rsidRPr="001F73DA">
        <w:rPr>
          <w:rFonts w:ascii="Montserrat" w:eastAsia="Times New Roman" w:hAnsi="Montserrat" w:cs="Arial"/>
          <w:sz w:val="20"/>
          <w:szCs w:val="20"/>
          <w:lang w:val="es-ES_tradnl" w:eastAsia="es-ES"/>
        </w:rPr>
        <w:t>Debido a lo anterior, los licitantes deberán realizar su registro en el Módulo de Formalización de Instrumentos Jurídicos, para poder suscribir contratos y/o convenios a través del referido Sistema, para lo cual deberán acceder a la siguiente liga:</w:t>
      </w:r>
    </w:p>
    <w:p w:rsidR="001F73DA" w:rsidRPr="001F73DA" w:rsidRDefault="001F73DA" w:rsidP="00D25190">
      <w:pPr>
        <w:spacing w:after="0" w:line="240" w:lineRule="auto"/>
        <w:ind w:left="851" w:right="49"/>
        <w:jc w:val="both"/>
        <w:rPr>
          <w:rFonts w:ascii="Montserrat" w:eastAsia="Times New Roman" w:hAnsi="Montserrat" w:cs="Arial"/>
          <w:sz w:val="20"/>
          <w:szCs w:val="20"/>
          <w:lang w:val="es-ES_tradnl" w:eastAsia="es-ES"/>
        </w:rPr>
      </w:pPr>
      <w:proofErr w:type="gramStart"/>
      <w:r w:rsidRPr="001F73DA">
        <w:rPr>
          <w:rFonts w:ascii="Montserrat" w:eastAsia="Times New Roman" w:hAnsi="Montserrat" w:cs="Arial"/>
          <w:sz w:val="20"/>
          <w:szCs w:val="20"/>
          <w:lang w:val="es-ES_tradnl" w:eastAsia="es-ES"/>
        </w:rPr>
        <w:t>https</w:t>
      </w:r>
      <w:proofErr w:type="gramEnd"/>
      <w:r w:rsidRPr="001F73DA">
        <w:rPr>
          <w:rFonts w:ascii="Montserrat" w:eastAsia="Times New Roman" w:hAnsi="Montserrat" w:cs="Arial"/>
          <w:sz w:val="20"/>
          <w:szCs w:val="20"/>
          <w:lang w:val="es-ES_tradnl" w:eastAsia="es-ES"/>
        </w:rPr>
        <w:t>://comprasmx.buengobierno.gob.mx/mfij, asimismo, para consultar la Guía de Registro de Empresas.</w:t>
      </w:r>
    </w:p>
    <w:p w:rsidR="001F73DA" w:rsidRPr="001F73DA" w:rsidRDefault="001F73DA" w:rsidP="00D25190">
      <w:pPr>
        <w:spacing w:after="0" w:line="240" w:lineRule="auto"/>
        <w:ind w:left="851" w:right="49"/>
        <w:jc w:val="both"/>
        <w:rPr>
          <w:rFonts w:ascii="Montserrat" w:eastAsia="Times New Roman" w:hAnsi="Montserrat" w:cs="Arial"/>
          <w:sz w:val="20"/>
          <w:szCs w:val="20"/>
          <w:lang w:val="es-ES_tradnl" w:eastAsia="es-ES"/>
        </w:rPr>
      </w:pPr>
    </w:p>
    <w:p w:rsidR="001F73DA" w:rsidRPr="001F73DA" w:rsidRDefault="001F73DA" w:rsidP="00D25190">
      <w:pPr>
        <w:spacing w:after="0" w:line="240" w:lineRule="auto"/>
        <w:ind w:left="851" w:right="49"/>
        <w:jc w:val="both"/>
        <w:rPr>
          <w:rFonts w:ascii="Montserrat" w:eastAsia="Times New Roman" w:hAnsi="Montserrat" w:cs="Arial"/>
          <w:sz w:val="20"/>
          <w:szCs w:val="20"/>
          <w:lang w:val="es-ES_tradnl" w:eastAsia="es-ES"/>
        </w:rPr>
      </w:pPr>
      <w:r w:rsidRPr="001F73DA">
        <w:rPr>
          <w:rFonts w:ascii="Montserrat" w:eastAsia="Times New Roman" w:hAnsi="Montserrat" w:cs="Arial"/>
          <w:sz w:val="20"/>
          <w:szCs w:val="20"/>
          <w:lang w:val="es-ES_tradnl" w:eastAsia="es-ES"/>
        </w:rPr>
        <w:t xml:space="preserve">Para llevar a cabo el registro, es indispensable contar con la e. Firma vigente de la persona moral o física con actividad empresarial a la que se desea registrar. </w:t>
      </w:r>
    </w:p>
    <w:p w:rsidR="00FD25CC" w:rsidRDefault="00FD25CC" w:rsidP="00D25190">
      <w:pPr>
        <w:spacing w:after="0" w:line="240" w:lineRule="auto"/>
        <w:ind w:left="851"/>
        <w:jc w:val="both"/>
        <w:rPr>
          <w:rFonts w:ascii="Montserrat" w:hAnsi="Montserrat" w:cs="Arial"/>
          <w:sz w:val="20"/>
          <w:szCs w:val="20"/>
          <w:lang w:val="es-ES_tradnl" w:eastAsia="ar-SA"/>
        </w:rPr>
      </w:pPr>
    </w:p>
    <w:p w:rsidR="00FD25CC" w:rsidRPr="0072465E" w:rsidRDefault="00FD25CC" w:rsidP="00D25190">
      <w:pPr>
        <w:spacing w:after="0" w:line="240" w:lineRule="auto"/>
        <w:ind w:left="851"/>
        <w:jc w:val="both"/>
        <w:rPr>
          <w:rFonts w:ascii="Montserrat" w:hAnsi="Montserrat" w:cs="Arial"/>
          <w:sz w:val="20"/>
          <w:szCs w:val="20"/>
          <w:lang w:eastAsia="ar-SA"/>
        </w:rPr>
      </w:pPr>
      <w:r w:rsidRPr="0072465E">
        <w:rPr>
          <w:rFonts w:ascii="Montserrat" w:hAnsi="Montserrat" w:cs="Arial"/>
          <w:sz w:val="20"/>
          <w:szCs w:val="20"/>
          <w:lang w:eastAsia="ar-SA"/>
        </w:rPr>
        <w:lastRenderedPageBreak/>
        <w:t xml:space="preserve">Se sancionará en términos del primer párrafo del artículo </w:t>
      </w:r>
      <w:r w:rsidR="00EE6C2B">
        <w:rPr>
          <w:rFonts w:ascii="Montserrat" w:hAnsi="Montserrat" w:cs="Arial"/>
          <w:sz w:val="20"/>
          <w:szCs w:val="20"/>
          <w:lang w:eastAsia="ar-SA"/>
        </w:rPr>
        <w:t>89</w:t>
      </w:r>
      <w:r w:rsidRPr="00B61DE7">
        <w:rPr>
          <w:rFonts w:ascii="Montserrat" w:hAnsi="Montserrat" w:cs="Arial"/>
          <w:sz w:val="20"/>
          <w:szCs w:val="20"/>
          <w:lang w:eastAsia="ar-SA"/>
        </w:rPr>
        <w:t xml:space="preserve"> d</w:t>
      </w:r>
      <w:r w:rsidRPr="0072465E">
        <w:rPr>
          <w:rFonts w:ascii="Montserrat" w:hAnsi="Montserrat" w:cs="Arial"/>
          <w:sz w:val="20"/>
          <w:szCs w:val="20"/>
          <w:lang w:eastAsia="ar-SA"/>
        </w:rPr>
        <w:t xml:space="preserve">e la Ley, a los licitantes que injustificadamente y por causas imputables a los mismos se abstengan de firmar contratos según lo previsto por el segundo párrafo del artículo </w:t>
      </w:r>
      <w:r w:rsidRPr="00B61DE7">
        <w:rPr>
          <w:rFonts w:ascii="Montserrat" w:hAnsi="Montserrat" w:cs="Arial"/>
          <w:sz w:val="20"/>
          <w:szCs w:val="20"/>
          <w:lang w:eastAsia="ar-SA"/>
        </w:rPr>
        <w:t>46</w:t>
      </w:r>
      <w:r w:rsidRPr="0072465E">
        <w:rPr>
          <w:rFonts w:ascii="Montserrat" w:hAnsi="Montserrat" w:cs="Arial"/>
          <w:sz w:val="20"/>
          <w:szCs w:val="20"/>
          <w:lang w:eastAsia="ar-SA"/>
        </w:rPr>
        <w:t xml:space="preserve"> de dicho ordenamiento, cuando el monto de éstos exceda de cincuenta veces el salario mínimo general vigente</w:t>
      </w:r>
      <w:r w:rsidR="001F73DA">
        <w:rPr>
          <w:rFonts w:ascii="Montserrat" w:hAnsi="Montserrat" w:cs="Arial"/>
          <w:sz w:val="20"/>
          <w:szCs w:val="20"/>
          <w:lang w:eastAsia="ar-SA"/>
        </w:rPr>
        <w:t>,</w:t>
      </w:r>
      <w:r w:rsidR="00EE6C2B">
        <w:rPr>
          <w:rFonts w:ascii="Montserrat" w:hAnsi="Montserrat" w:cs="Arial"/>
          <w:sz w:val="20"/>
          <w:szCs w:val="20"/>
          <w:lang w:eastAsia="ar-SA"/>
        </w:rPr>
        <w:t xml:space="preserve"> elevado al mes.</w:t>
      </w:r>
    </w:p>
    <w:p w:rsidR="001F73DA" w:rsidRDefault="001F73DA" w:rsidP="00D25190">
      <w:pPr>
        <w:spacing w:after="0" w:line="240" w:lineRule="auto"/>
        <w:ind w:left="851"/>
        <w:jc w:val="both"/>
        <w:rPr>
          <w:rFonts w:ascii="Montserrat" w:hAnsi="Montserrat" w:cs="Arial"/>
          <w:sz w:val="20"/>
          <w:szCs w:val="20"/>
          <w:lang w:eastAsia="ar-SA"/>
        </w:rPr>
      </w:pPr>
    </w:p>
    <w:p w:rsidR="00FD25CC" w:rsidRDefault="00FD25CC" w:rsidP="00D25190">
      <w:pPr>
        <w:spacing w:after="0" w:line="240" w:lineRule="auto"/>
        <w:ind w:left="851"/>
        <w:jc w:val="both"/>
        <w:rPr>
          <w:rFonts w:ascii="Montserrat" w:hAnsi="Montserrat" w:cs="Arial"/>
          <w:sz w:val="20"/>
          <w:szCs w:val="20"/>
          <w:lang w:eastAsia="ar-SA"/>
        </w:rPr>
      </w:pPr>
      <w:r w:rsidRPr="0072465E">
        <w:rPr>
          <w:rFonts w:ascii="Montserrat" w:hAnsi="Montserrat" w:cs="Arial"/>
          <w:sz w:val="20"/>
          <w:szCs w:val="20"/>
          <w:lang w:eastAsia="ar-SA"/>
        </w:rPr>
        <w:t xml:space="preserve">Aunado a lo anterior, se precisa a los licitantes que de conformidad con lo dispuesto en el artículo </w:t>
      </w:r>
      <w:r w:rsidRPr="00B61DE7">
        <w:rPr>
          <w:rFonts w:ascii="Montserrat" w:hAnsi="Montserrat" w:cs="Arial"/>
          <w:sz w:val="20"/>
          <w:szCs w:val="20"/>
          <w:lang w:eastAsia="ar-SA"/>
        </w:rPr>
        <w:t>107</w:t>
      </w:r>
      <w:r w:rsidRPr="0072465E">
        <w:rPr>
          <w:rFonts w:ascii="Montserrat" w:hAnsi="Montserrat" w:cs="Arial"/>
          <w:sz w:val="20"/>
          <w:szCs w:val="20"/>
          <w:lang w:eastAsia="ar-SA"/>
        </w:rPr>
        <w:t xml:space="preserve"> del Reglamento, la S</w:t>
      </w:r>
      <w:r>
        <w:rPr>
          <w:rFonts w:ascii="Montserrat" w:hAnsi="Montserrat" w:cs="Arial"/>
          <w:sz w:val="20"/>
          <w:szCs w:val="20"/>
          <w:lang w:eastAsia="ar-SA"/>
        </w:rPr>
        <w:t>FP</w:t>
      </w:r>
      <w:r w:rsidRPr="0072465E">
        <w:rPr>
          <w:rFonts w:ascii="Montserrat" w:hAnsi="Montserrat" w:cs="Arial"/>
          <w:sz w:val="20"/>
          <w:szCs w:val="20"/>
          <w:lang w:eastAsia="ar-SA"/>
        </w:rPr>
        <w:t xml:space="preserve"> y los </w:t>
      </w:r>
      <w:r>
        <w:rPr>
          <w:rFonts w:ascii="Montserrat" w:hAnsi="Montserrat" w:cs="Arial"/>
          <w:sz w:val="20"/>
          <w:szCs w:val="20"/>
          <w:lang w:eastAsia="ar-SA"/>
        </w:rPr>
        <w:t>OIC</w:t>
      </w:r>
      <w:r w:rsidRPr="0072465E">
        <w:rPr>
          <w:rFonts w:ascii="Montserrat" w:hAnsi="Montserrat" w:cs="Arial"/>
          <w:sz w:val="20"/>
          <w:szCs w:val="20"/>
          <w:lang w:eastAsia="ar-SA"/>
        </w:rPr>
        <w:t>, con motivo de las auditorías, visitas o inspecciones que practiquen, podrán solicitar a los proveedores información y documentació</w:t>
      </w:r>
      <w:r w:rsidR="00C254A1">
        <w:rPr>
          <w:rFonts w:ascii="Montserrat" w:hAnsi="Montserrat" w:cs="Arial"/>
          <w:sz w:val="20"/>
          <w:szCs w:val="20"/>
          <w:lang w:eastAsia="ar-SA"/>
        </w:rPr>
        <w:t>n relacionada con los contratos</w:t>
      </w:r>
      <w:r w:rsidR="00162F9C">
        <w:rPr>
          <w:rFonts w:ascii="Montserrat" w:hAnsi="Montserrat" w:cs="Arial"/>
          <w:sz w:val="20"/>
          <w:szCs w:val="20"/>
          <w:lang w:eastAsia="ar-SA"/>
        </w:rPr>
        <w:t>.</w:t>
      </w:r>
    </w:p>
    <w:p w:rsidR="00162F9C" w:rsidRPr="00C254A1" w:rsidRDefault="00162F9C" w:rsidP="003961F3">
      <w:pPr>
        <w:spacing w:after="0" w:line="240" w:lineRule="auto"/>
        <w:ind w:left="710"/>
        <w:jc w:val="both"/>
        <w:rPr>
          <w:rFonts w:ascii="Montserrat" w:hAnsi="Montserrat" w:cs="Arial"/>
          <w:sz w:val="20"/>
          <w:szCs w:val="20"/>
          <w:lang w:eastAsia="ar-SA"/>
        </w:rPr>
      </w:pPr>
    </w:p>
    <w:p w:rsidR="00FD25CC" w:rsidRPr="00445349" w:rsidRDefault="00FD25CC" w:rsidP="00443227">
      <w:pPr>
        <w:pStyle w:val="Ttulo1"/>
        <w:numPr>
          <w:ilvl w:val="0"/>
          <w:numId w:val="27"/>
        </w:numPr>
        <w:spacing w:before="0" w:after="0"/>
        <w:ind w:left="644" w:right="49"/>
        <w:rPr>
          <w:rFonts w:ascii="Montserrat" w:hAnsi="Montserrat" w:cs="Arial"/>
          <w:sz w:val="20"/>
          <w:szCs w:val="20"/>
          <w:lang w:val="es-ES_tradnl"/>
        </w:rPr>
      </w:pPr>
      <w:bookmarkStart w:id="96" w:name="_Toc424735341"/>
      <w:bookmarkStart w:id="97" w:name="_Toc442265821"/>
      <w:bookmarkStart w:id="98" w:name="_Toc424735343"/>
      <w:bookmarkStart w:id="99" w:name="_Toc224029289"/>
      <w:r w:rsidRPr="00445349">
        <w:rPr>
          <w:rFonts w:ascii="Montserrat" w:hAnsi="Montserrat" w:cs="Arial"/>
          <w:sz w:val="20"/>
          <w:szCs w:val="20"/>
          <w:lang w:val="es-ES_tradnl"/>
        </w:rPr>
        <w:t>REQUISITOS QUE LOS LICITANTES DEBEN CUMPLIR</w:t>
      </w:r>
      <w:bookmarkEnd w:id="96"/>
      <w:r w:rsidRPr="00445349">
        <w:rPr>
          <w:rFonts w:ascii="Montserrat" w:hAnsi="Montserrat" w:cs="Arial"/>
          <w:sz w:val="20"/>
          <w:szCs w:val="20"/>
          <w:lang w:val="es-ES_tradnl"/>
        </w:rPr>
        <w:t>.</w:t>
      </w:r>
      <w:bookmarkEnd w:id="99"/>
    </w:p>
    <w:p w:rsidR="00FD25CC" w:rsidRPr="00445349" w:rsidRDefault="00FD25CC" w:rsidP="003961F3">
      <w:pPr>
        <w:spacing w:after="0" w:line="240" w:lineRule="auto"/>
        <w:ind w:left="284"/>
        <w:rPr>
          <w:rFonts w:ascii="Montserrat" w:hAnsi="Montserrat"/>
          <w:sz w:val="20"/>
          <w:szCs w:val="20"/>
          <w:lang w:val="es-ES_tradnl" w:eastAsia="ar-SA"/>
        </w:rPr>
      </w:pPr>
    </w:p>
    <w:p w:rsidR="00FD25CC" w:rsidRDefault="00FD25CC" w:rsidP="003961F3">
      <w:pPr>
        <w:spacing w:after="0" w:line="240" w:lineRule="auto"/>
        <w:ind w:left="644" w:right="49"/>
        <w:jc w:val="both"/>
        <w:rPr>
          <w:rFonts w:ascii="Montserrat" w:hAnsi="Montserrat" w:cs="Arial"/>
          <w:sz w:val="20"/>
          <w:szCs w:val="20"/>
        </w:rPr>
      </w:pPr>
      <w:r w:rsidRPr="00445349">
        <w:rPr>
          <w:rFonts w:ascii="Montserrat" w:hAnsi="Montserrat" w:cs="Arial"/>
          <w:sz w:val="20"/>
          <w:szCs w:val="20"/>
        </w:rPr>
        <w:t xml:space="preserve">Con fundamento en los artículos </w:t>
      </w:r>
      <w:r w:rsidR="00C254A1">
        <w:rPr>
          <w:rFonts w:ascii="Montserrat" w:hAnsi="Montserrat" w:cs="Arial"/>
          <w:sz w:val="20"/>
          <w:szCs w:val="20"/>
        </w:rPr>
        <w:t xml:space="preserve">36 y 45 de la </w:t>
      </w:r>
      <w:r w:rsidRPr="00445349">
        <w:rPr>
          <w:rFonts w:ascii="Montserrat" w:hAnsi="Montserrat" w:cs="Arial"/>
          <w:sz w:val="20"/>
          <w:szCs w:val="20"/>
        </w:rPr>
        <w:t>LAASSP, los licitantes deberán remiti</w:t>
      </w:r>
      <w:r w:rsidR="00C254A1">
        <w:rPr>
          <w:rFonts w:ascii="Montserrat" w:hAnsi="Montserrat" w:cs="Arial"/>
          <w:sz w:val="20"/>
          <w:szCs w:val="20"/>
        </w:rPr>
        <w:t>r a través de</w:t>
      </w:r>
      <w:r w:rsidR="00162F9C">
        <w:rPr>
          <w:rFonts w:ascii="Montserrat" w:hAnsi="Montserrat" w:cs="Arial"/>
          <w:sz w:val="20"/>
          <w:szCs w:val="20"/>
        </w:rPr>
        <w:t xml:space="preserve"> </w:t>
      </w:r>
      <w:r w:rsidR="00C254A1">
        <w:rPr>
          <w:rFonts w:ascii="Montserrat" w:hAnsi="Montserrat" w:cs="Arial"/>
          <w:sz w:val="20"/>
          <w:szCs w:val="20"/>
        </w:rPr>
        <w:t>l</w:t>
      </w:r>
      <w:r w:rsidR="00162F9C">
        <w:rPr>
          <w:rFonts w:ascii="Montserrat" w:hAnsi="Montserrat" w:cs="Arial"/>
          <w:sz w:val="20"/>
          <w:szCs w:val="20"/>
        </w:rPr>
        <w:t>a</w:t>
      </w:r>
      <w:r w:rsidR="00C254A1">
        <w:rPr>
          <w:rFonts w:ascii="Montserrat" w:hAnsi="Montserrat" w:cs="Arial"/>
          <w:sz w:val="20"/>
          <w:szCs w:val="20"/>
        </w:rPr>
        <w:t xml:space="preserve"> </w:t>
      </w:r>
      <w:r w:rsidR="00162F9C">
        <w:rPr>
          <w:rFonts w:ascii="Montserrat" w:hAnsi="Montserrat" w:cs="Arial"/>
          <w:sz w:val="20"/>
          <w:szCs w:val="20"/>
        </w:rPr>
        <w:t>Plataforma</w:t>
      </w:r>
      <w:r w:rsidR="00C254A1">
        <w:rPr>
          <w:rFonts w:ascii="Montserrat" w:hAnsi="Montserrat" w:cs="Arial"/>
          <w:sz w:val="20"/>
          <w:szCs w:val="20"/>
        </w:rPr>
        <w:t xml:space="preserve"> Compras</w:t>
      </w:r>
      <w:r w:rsidR="00162F9C">
        <w:rPr>
          <w:rFonts w:ascii="Montserrat" w:hAnsi="Montserrat" w:cs="Arial"/>
          <w:sz w:val="20"/>
          <w:szCs w:val="20"/>
        </w:rPr>
        <w:t xml:space="preserve"> </w:t>
      </w:r>
      <w:r w:rsidR="00C254A1">
        <w:rPr>
          <w:rFonts w:ascii="Montserrat" w:hAnsi="Montserrat" w:cs="Arial"/>
          <w:sz w:val="20"/>
          <w:szCs w:val="20"/>
        </w:rPr>
        <w:t>MX</w:t>
      </w:r>
      <w:r w:rsidRPr="00445349">
        <w:rPr>
          <w:rFonts w:ascii="Montserrat" w:hAnsi="Montserrat" w:cs="Arial"/>
          <w:sz w:val="20"/>
          <w:szCs w:val="20"/>
        </w:rPr>
        <w:t>, la documentación legal, su proposici</w:t>
      </w:r>
      <w:r w:rsidR="00C254A1">
        <w:rPr>
          <w:rFonts w:ascii="Montserrat" w:hAnsi="Montserrat" w:cs="Arial"/>
          <w:sz w:val="20"/>
          <w:szCs w:val="20"/>
        </w:rPr>
        <w:t>ón técnica y económica firmada.</w:t>
      </w:r>
    </w:p>
    <w:p w:rsidR="00162F9C" w:rsidRPr="00445349" w:rsidRDefault="00162F9C" w:rsidP="003961F3">
      <w:pPr>
        <w:spacing w:after="0" w:line="240" w:lineRule="auto"/>
        <w:ind w:left="644" w:right="49"/>
        <w:jc w:val="both"/>
        <w:rPr>
          <w:rFonts w:ascii="Montserrat" w:hAnsi="Montserrat" w:cs="Arial"/>
          <w:sz w:val="20"/>
          <w:szCs w:val="20"/>
        </w:rPr>
      </w:pPr>
    </w:p>
    <w:p w:rsidR="00FD25CC" w:rsidRPr="00445349" w:rsidRDefault="00FD25CC" w:rsidP="003961F3">
      <w:pPr>
        <w:spacing w:after="0" w:line="240" w:lineRule="auto"/>
        <w:ind w:left="644" w:right="49"/>
        <w:jc w:val="both"/>
        <w:rPr>
          <w:rFonts w:ascii="Montserrat" w:hAnsi="Montserrat" w:cs="Arial"/>
          <w:sz w:val="20"/>
          <w:szCs w:val="20"/>
        </w:rPr>
      </w:pPr>
      <w:r w:rsidRPr="00445349">
        <w:rPr>
          <w:rFonts w:ascii="Montserrat" w:hAnsi="Montserrat" w:cs="Arial"/>
          <w:sz w:val="20"/>
          <w:szCs w:val="20"/>
        </w:rPr>
        <w:t>En caso de propuestas conjuntas, la proposición deberá ser firmada por aquel consorciado designado en el con</w:t>
      </w:r>
      <w:r w:rsidR="00D64BB8">
        <w:rPr>
          <w:rFonts w:ascii="Montserrat" w:hAnsi="Montserrat" w:cs="Arial"/>
          <w:sz w:val="20"/>
          <w:szCs w:val="20"/>
        </w:rPr>
        <w:t>venio como representante común.</w:t>
      </w:r>
    </w:p>
    <w:p w:rsidR="00162F9C" w:rsidRDefault="00162F9C" w:rsidP="003961F3">
      <w:pPr>
        <w:spacing w:after="0" w:line="240" w:lineRule="auto"/>
        <w:ind w:left="644" w:right="49"/>
        <w:jc w:val="both"/>
        <w:rPr>
          <w:rFonts w:ascii="Montserrat" w:hAnsi="Montserrat" w:cs="Arial"/>
          <w:sz w:val="20"/>
          <w:szCs w:val="20"/>
        </w:rPr>
      </w:pPr>
    </w:p>
    <w:p w:rsidR="00FD25CC" w:rsidRPr="00C254A1" w:rsidRDefault="00FD25CC" w:rsidP="003961F3">
      <w:pPr>
        <w:spacing w:after="0" w:line="240" w:lineRule="auto"/>
        <w:ind w:left="644" w:right="49"/>
        <w:jc w:val="both"/>
        <w:rPr>
          <w:rFonts w:ascii="Montserrat" w:hAnsi="Montserrat" w:cs="Arial"/>
          <w:sz w:val="20"/>
          <w:szCs w:val="20"/>
        </w:rPr>
      </w:pPr>
      <w:r w:rsidRPr="00445349">
        <w:rPr>
          <w:rFonts w:ascii="Montserrat" w:hAnsi="Montserrat" w:cs="Arial"/>
          <w:sz w:val="20"/>
          <w:szCs w:val="20"/>
        </w:rPr>
        <w:t xml:space="preserve">De acuerdo a lo dispuesto en el artículo </w:t>
      </w:r>
      <w:r w:rsidRPr="00445349">
        <w:rPr>
          <w:rFonts w:ascii="Montserrat" w:hAnsi="Montserrat" w:cs="Arial"/>
          <w:b/>
          <w:sz w:val="20"/>
          <w:szCs w:val="20"/>
        </w:rPr>
        <w:t>50</w:t>
      </w:r>
      <w:r w:rsidRPr="00445349">
        <w:rPr>
          <w:rFonts w:ascii="Montserrat" w:hAnsi="Montserrat" w:cs="Arial"/>
          <w:sz w:val="20"/>
          <w:szCs w:val="20"/>
        </w:rPr>
        <w:t xml:space="preserve"> del Reglamento, </w:t>
      </w:r>
      <w:r w:rsidRPr="00445349">
        <w:rPr>
          <w:rFonts w:ascii="Montserrat" w:hAnsi="Montserrat" w:cs="Arial"/>
          <w:b/>
          <w:sz w:val="20"/>
          <w:szCs w:val="20"/>
        </w:rPr>
        <w:t>el licitante deberá foliar cada uno de los documentos que integren la proposición y aquéllos distintos a ésta, en todas y cada una de las hojas que los integren. Al efecto, se deberán numerar de manera individual la propuesta legal-administrativa, técnica y económica, así como el resto de los documentos que entregue el licitante</w:t>
      </w:r>
      <w:r w:rsidRPr="00445349">
        <w:rPr>
          <w:rFonts w:ascii="Montserrat" w:hAnsi="Montserrat" w:cs="Arial"/>
          <w:sz w:val="20"/>
          <w:szCs w:val="20"/>
        </w:rPr>
        <w:t xml:space="preserve"> y por ser una licitación electrónica, podrá enviarse e</w:t>
      </w:r>
      <w:r w:rsidR="00C254A1">
        <w:rPr>
          <w:rFonts w:ascii="Montserrat" w:hAnsi="Montserrat" w:cs="Arial"/>
          <w:sz w:val="20"/>
          <w:szCs w:val="20"/>
        </w:rPr>
        <w:t>n varios archivos electrónicos.</w:t>
      </w:r>
    </w:p>
    <w:p w:rsidR="001F73DA" w:rsidRDefault="001F73DA" w:rsidP="003961F3">
      <w:pPr>
        <w:spacing w:after="0" w:line="240" w:lineRule="auto"/>
        <w:ind w:left="644"/>
        <w:jc w:val="both"/>
        <w:rPr>
          <w:rFonts w:ascii="Montserrat" w:hAnsi="Montserrat" w:cs="Arial"/>
          <w:spacing w:val="-3"/>
          <w:sz w:val="20"/>
          <w:szCs w:val="20"/>
        </w:rPr>
      </w:pPr>
    </w:p>
    <w:p w:rsidR="00FD25CC" w:rsidRPr="00C254A1" w:rsidRDefault="00FD25CC" w:rsidP="003961F3">
      <w:pPr>
        <w:spacing w:after="0" w:line="240" w:lineRule="auto"/>
        <w:ind w:left="644"/>
        <w:jc w:val="both"/>
        <w:rPr>
          <w:rFonts w:ascii="Montserrat" w:hAnsi="Montserrat" w:cs="Arial"/>
          <w:spacing w:val="-3"/>
          <w:sz w:val="20"/>
          <w:szCs w:val="20"/>
        </w:rPr>
      </w:pPr>
      <w:r w:rsidRPr="00445349">
        <w:rPr>
          <w:rFonts w:ascii="Montserrat" w:hAnsi="Montserrat" w:cs="Arial"/>
          <w:spacing w:val="-3"/>
          <w:sz w:val="20"/>
          <w:szCs w:val="20"/>
        </w:rPr>
        <w:t>Por ejemplo, la propuesta técnica del 1 al folio "n", la propuesta económica del 1 al folio "n", y la documentación legal admi</w:t>
      </w:r>
      <w:r w:rsidR="00C254A1">
        <w:rPr>
          <w:rFonts w:ascii="Montserrat" w:hAnsi="Montserrat" w:cs="Arial"/>
          <w:spacing w:val="-3"/>
          <w:sz w:val="20"/>
          <w:szCs w:val="20"/>
        </w:rPr>
        <w:t xml:space="preserve">nistrativa del 1 al folio "n". </w:t>
      </w:r>
    </w:p>
    <w:p w:rsidR="001F73DA" w:rsidRDefault="001F73DA" w:rsidP="003961F3">
      <w:pPr>
        <w:spacing w:after="0" w:line="240" w:lineRule="auto"/>
        <w:ind w:left="644" w:right="49"/>
        <w:jc w:val="both"/>
        <w:rPr>
          <w:rFonts w:ascii="Montserrat" w:hAnsi="Montserrat" w:cs="Arial"/>
          <w:sz w:val="20"/>
          <w:szCs w:val="20"/>
        </w:rPr>
      </w:pPr>
    </w:p>
    <w:p w:rsidR="00FD25CC" w:rsidRPr="00C254A1" w:rsidRDefault="00FD25CC" w:rsidP="003961F3">
      <w:pPr>
        <w:spacing w:after="0" w:line="240" w:lineRule="auto"/>
        <w:ind w:left="644"/>
        <w:jc w:val="both"/>
        <w:rPr>
          <w:rFonts w:ascii="Montserrat" w:hAnsi="Montserrat" w:cs="Arial"/>
          <w:spacing w:val="-3"/>
          <w:sz w:val="20"/>
          <w:szCs w:val="20"/>
        </w:rPr>
      </w:pPr>
      <w:r w:rsidRPr="00445349">
        <w:rPr>
          <w:rFonts w:ascii="Montserrat" w:hAnsi="Montserrat" w:cs="Arial"/>
          <w:spacing w:val="-3"/>
          <w:sz w:val="20"/>
          <w:szCs w:val="20"/>
        </w:rPr>
        <w:t>Por otra parte, la propuesta técnica, económica y documentación legal administrativa deberá dirigirse a las áreas establecidas en la carátula de la Convocatoria, las cuales se transcriben a contin</w:t>
      </w:r>
      <w:r w:rsidR="00C254A1">
        <w:rPr>
          <w:rFonts w:ascii="Montserrat" w:hAnsi="Montserrat" w:cs="Arial"/>
          <w:spacing w:val="-3"/>
          <w:sz w:val="20"/>
          <w:szCs w:val="20"/>
        </w:rPr>
        <w:t xml:space="preserve">uación para pronta referencia: </w:t>
      </w:r>
    </w:p>
    <w:p w:rsidR="00C254A1" w:rsidRDefault="00FD25CC" w:rsidP="003961F3">
      <w:pPr>
        <w:spacing w:after="0" w:line="240" w:lineRule="auto"/>
        <w:ind w:left="851"/>
        <w:jc w:val="both"/>
        <w:rPr>
          <w:rFonts w:ascii="Montserrat" w:hAnsi="Montserrat" w:cs="Arial"/>
          <w:b/>
          <w:i/>
          <w:spacing w:val="-3"/>
          <w:sz w:val="18"/>
          <w:szCs w:val="18"/>
        </w:rPr>
      </w:pPr>
      <w:r w:rsidRPr="00627C9F">
        <w:rPr>
          <w:rFonts w:ascii="Montserrat" w:hAnsi="Montserrat" w:cs="Arial"/>
          <w:b/>
          <w:i/>
          <w:spacing w:val="-3"/>
          <w:sz w:val="18"/>
          <w:szCs w:val="18"/>
        </w:rPr>
        <w:t>Insti</w:t>
      </w:r>
      <w:r w:rsidR="00C254A1">
        <w:rPr>
          <w:rFonts w:ascii="Montserrat" w:hAnsi="Montserrat" w:cs="Arial"/>
          <w:b/>
          <w:i/>
          <w:spacing w:val="-3"/>
          <w:sz w:val="18"/>
          <w:szCs w:val="18"/>
        </w:rPr>
        <w:t>tuto Mexicano del Seguro Socia</w:t>
      </w:r>
    </w:p>
    <w:p w:rsidR="00FD25CC" w:rsidRPr="00627C9F" w:rsidRDefault="00FD25CC" w:rsidP="003961F3">
      <w:pPr>
        <w:spacing w:after="0" w:line="240" w:lineRule="auto"/>
        <w:ind w:left="851"/>
        <w:jc w:val="both"/>
        <w:rPr>
          <w:rFonts w:ascii="Montserrat" w:hAnsi="Montserrat" w:cs="Arial"/>
          <w:b/>
          <w:i/>
          <w:spacing w:val="-3"/>
          <w:sz w:val="18"/>
          <w:szCs w:val="18"/>
        </w:rPr>
      </w:pPr>
      <w:r w:rsidRPr="00627C9F">
        <w:rPr>
          <w:rFonts w:ascii="Montserrat" w:eastAsia="Times New Roman" w:hAnsi="Montserrat" w:cs="Arial"/>
          <w:b/>
          <w:bCs/>
          <w:i/>
          <w:sz w:val="18"/>
          <w:szCs w:val="18"/>
          <w:lang w:val="es-ES_tradnl" w:eastAsia="ar-SA"/>
        </w:rPr>
        <w:t>Órgano de Operación Administrativa Desconcentrada</w:t>
      </w:r>
    </w:p>
    <w:p w:rsidR="00FD25CC" w:rsidRPr="00627C9F" w:rsidRDefault="00FD25CC" w:rsidP="003961F3">
      <w:pPr>
        <w:spacing w:after="0" w:line="240" w:lineRule="auto"/>
        <w:ind w:left="851"/>
        <w:jc w:val="both"/>
        <w:rPr>
          <w:rFonts w:ascii="Montserrat" w:hAnsi="Montserrat" w:cs="Arial"/>
          <w:b/>
          <w:i/>
          <w:spacing w:val="-3"/>
          <w:sz w:val="18"/>
          <w:szCs w:val="18"/>
        </w:rPr>
      </w:pPr>
      <w:r w:rsidRPr="00627C9F">
        <w:rPr>
          <w:rFonts w:ascii="Montserrat" w:eastAsia="Times New Roman" w:hAnsi="Montserrat" w:cs="Arial"/>
          <w:b/>
          <w:bCs/>
          <w:i/>
          <w:sz w:val="18"/>
          <w:szCs w:val="18"/>
          <w:lang w:val="es-ES_tradnl" w:eastAsia="ar-SA"/>
        </w:rPr>
        <w:t>Delegación Estatal Guanajuato</w:t>
      </w:r>
    </w:p>
    <w:p w:rsidR="00FD25CC" w:rsidRPr="00627C9F" w:rsidRDefault="00FD25CC" w:rsidP="003961F3">
      <w:pPr>
        <w:spacing w:after="0" w:line="240" w:lineRule="auto"/>
        <w:ind w:left="851"/>
        <w:jc w:val="both"/>
        <w:rPr>
          <w:rFonts w:ascii="Montserrat" w:eastAsia="Times New Roman" w:hAnsi="Montserrat" w:cs="Arial"/>
          <w:b/>
          <w:bCs/>
          <w:i/>
          <w:sz w:val="18"/>
          <w:szCs w:val="18"/>
          <w:lang w:val="es-ES_tradnl" w:eastAsia="ar-SA"/>
        </w:rPr>
      </w:pPr>
      <w:r w:rsidRPr="00627C9F">
        <w:rPr>
          <w:rFonts w:ascii="Montserrat" w:eastAsia="Times New Roman" w:hAnsi="Montserrat" w:cs="Arial"/>
          <w:b/>
          <w:bCs/>
          <w:i/>
          <w:sz w:val="18"/>
          <w:szCs w:val="18"/>
          <w:lang w:val="es-ES_tradnl" w:eastAsia="ar-SA"/>
        </w:rPr>
        <w:t xml:space="preserve">Jefatura </w:t>
      </w:r>
      <w:r>
        <w:rPr>
          <w:rFonts w:ascii="Montserrat" w:eastAsia="Times New Roman" w:hAnsi="Montserrat" w:cs="Arial"/>
          <w:b/>
          <w:bCs/>
          <w:i/>
          <w:sz w:val="18"/>
          <w:szCs w:val="18"/>
          <w:lang w:val="es-ES_tradnl" w:eastAsia="ar-SA"/>
        </w:rPr>
        <w:t>d</w:t>
      </w:r>
      <w:r w:rsidRPr="00627C9F">
        <w:rPr>
          <w:rFonts w:ascii="Montserrat" w:eastAsia="Times New Roman" w:hAnsi="Montserrat" w:cs="Arial"/>
          <w:b/>
          <w:bCs/>
          <w:i/>
          <w:sz w:val="18"/>
          <w:szCs w:val="18"/>
          <w:lang w:val="es-ES_tradnl" w:eastAsia="ar-SA"/>
        </w:rPr>
        <w:t>e Servicios Administrativos</w:t>
      </w:r>
    </w:p>
    <w:p w:rsidR="00FD25CC" w:rsidRPr="00627C9F" w:rsidRDefault="00FD25CC" w:rsidP="003961F3">
      <w:pPr>
        <w:spacing w:after="0" w:line="240" w:lineRule="auto"/>
        <w:ind w:left="851"/>
        <w:jc w:val="both"/>
        <w:rPr>
          <w:rFonts w:ascii="Montserrat" w:eastAsia="Times New Roman" w:hAnsi="Montserrat" w:cs="Arial"/>
          <w:b/>
          <w:bCs/>
          <w:i/>
          <w:sz w:val="18"/>
          <w:szCs w:val="18"/>
          <w:lang w:val="es-ES_tradnl" w:eastAsia="ar-SA"/>
        </w:rPr>
      </w:pPr>
      <w:r w:rsidRPr="00627C9F">
        <w:rPr>
          <w:rFonts w:ascii="Montserrat" w:eastAsia="Times New Roman" w:hAnsi="Montserrat" w:cs="Arial"/>
          <w:b/>
          <w:bCs/>
          <w:i/>
          <w:sz w:val="18"/>
          <w:szCs w:val="18"/>
          <w:lang w:val="es-ES_tradnl" w:eastAsia="ar-SA"/>
        </w:rPr>
        <w:t xml:space="preserve">Coordinación </w:t>
      </w:r>
      <w:r>
        <w:rPr>
          <w:rFonts w:ascii="Montserrat" w:eastAsia="Times New Roman" w:hAnsi="Montserrat" w:cs="Arial"/>
          <w:b/>
          <w:bCs/>
          <w:i/>
          <w:sz w:val="18"/>
          <w:szCs w:val="18"/>
          <w:lang w:val="es-ES_tradnl" w:eastAsia="ar-SA"/>
        </w:rPr>
        <w:t>d</w:t>
      </w:r>
      <w:r w:rsidRPr="00627C9F">
        <w:rPr>
          <w:rFonts w:ascii="Montserrat" w:eastAsia="Times New Roman" w:hAnsi="Montserrat" w:cs="Arial"/>
          <w:b/>
          <w:bCs/>
          <w:i/>
          <w:sz w:val="18"/>
          <w:szCs w:val="18"/>
          <w:lang w:val="es-ES_tradnl" w:eastAsia="ar-SA"/>
        </w:rPr>
        <w:t xml:space="preserve">e Abastecimiento </w:t>
      </w:r>
      <w:r>
        <w:rPr>
          <w:rFonts w:ascii="Montserrat" w:eastAsia="Times New Roman" w:hAnsi="Montserrat" w:cs="Arial"/>
          <w:b/>
          <w:bCs/>
          <w:i/>
          <w:sz w:val="18"/>
          <w:szCs w:val="18"/>
          <w:lang w:val="es-ES_tradnl" w:eastAsia="ar-SA"/>
        </w:rPr>
        <w:t>y</w:t>
      </w:r>
      <w:r w:rsidRPr="00627C9F">
        <w:rPr>
          <w:rFonts w:ascii="Montserrat" w:eastAsia="Times New Roman" w:hAnsi="Montserrat" w:cs="Arial"/>
          <w:b/>
          <w:bCs/>
          <w:i/>
          <w:sz w:val="18"/>
          <w:szCs w:val="18"/>
          <w:lang w:val="es-ES_tradnl" w:eastAsia="ar-SA"/>
        </w:rPr>
        <w:t xml:space="preserve"> Equipamiento</w:t>
      </w:r>
    </w:p>
    <w:p w:rsidR="00FD25CC" w:rsidRDefault="00FD25CC" w:rsidP="003961F3">
      <w:pPr>
        <w:spacing w:after="0" w:line="240" w:lineRule="auto"/>
        <w:ind w:left="851"/>
        <w:jc w:val="both"/>
        <w:rPr>
          <w:rFonts w:ascii="Montserrat" w:eastAsia="Times New Roman" w:hAnsi="Montserrat" w:cs="Arial"/>
          <w:b/>
          <w:bCs/>
          <w:i/>
          <w:sz w:val="18"/>
          <w:szCs w:val="18"/>
          <w:lang w:val="es-ES_tradnl" w:eastAsia="ar-SA"/>
        </w:rPr>
      </w:pPr>
      <w:r w:rsidRPr="00627C9F">
        <w:rPr>
          <w:rFonts w:ascii="Montserrat" w:eastAsia="Times New Roman" w:hAnsi="Montserrat" w:cs="Arial"/>
          <w:b/>
          <w:bCs/>
          <w:i/>
          <w:sz w:val="18"/>
          <w:szCs w:val="18"/>
          <w:lang w:val="es-ES_tradnl" w:eastAsia="ar-SA"/>
        </w:rPr>
        <w:t xml:space="preserve">Departamento </w:t>
      </w:r>
      <w:r>
        <w:rPr>
          <w:rFonts w:ascii="Montserrat" w:eastAsia="Times New Roman" w:hAnsi="Montserrat" w:cs="Arial"/>
          <w:b/>
          <w:bCs/>
          <w:i/>
          <w:sz w:val="18"/>
          <w:szCs w:val="18"/>
          <w:lang w:val="es-ES_tradnl" w:eastAsia="ar-SA"/>
        </w:rPr>
        <w:t>d</w:t>
      </w:r>
      <w:r w:rsidRPr="00627C9F">
        <w:rPr>
          <w:rFonts w:ascii="Montserrat" w:eastAsia="Times New Roman" w:hAnsi="Montserrat" w:cs="Arial"/>
          <w:b/>
          <w:bCs/>
          <w:i/>
          <w:sz w:val="18"/>
          <w:szCs w:val="18"/>
          <w:lang w:val="es-ES_tradnl" w:eastAsia="ar-SA"/>
        </w:rPr>
        <w:t xml:space="preserve">e Adquisición </w:t>
      </w:r>
      <w:r>
        <w:rPr>
          <w:rFonts w:ascii="Montserrat" w:eastAsia="Times New Roman" w:hAnsi="Montserrat" w:cs="Arial"/>
          <w:b/>
          <w:bCs/>
          <w:i/>
          <w:sz w:val="18"/>
          <w:szCs w:val="18"/>
          <w:lang w:val="es-ES_tradnl" w:eastAsia="ar-SA"/>
        </w:rPr>
        <w:t>d</w:t>
      </w:r>
      <w:r w:rsidRPr="00627C9F">
        <w:rPr>
          <w:rFonts w:ascii="Montserrat" w:eastAsia="Times New Roman" w:hAnsi="Montserrat" w:cs="Arial"/>
          <w:b/>
          <w:bCs/>
          <w:i/>
          <w:sz w:val="18"/>
          <w:szCs w:val="18"/>
          <w:lang w:val="es-ES_tradnl" w:eastAsia="ar-SA"/>
        </w:rPr>
        <w:t xml:space="preserve">e Bienes </w:t>
      </w:r>
      <w:r>
        <w:rPr>
          <w:rFonts w:ascii="Montserrat" w:eastAsia="Times New Roman" w:hAnsi="Montserrat" w:cs="Arial"/>
          <w:b/>
          <w:bCs/>
          <w:i/>
          <w:sz w:val="18"/>
          <w:szCs w:val="18"/>
          <w:lang w:val="es-ES_tradnl" w:eastAsia="ar-SA"/>
        </w:rPr>
        <w:t>y</w:t>
      </w:r>
      <w:r w:rsidRPr="00627C9F">
        <w:rPr>
          <w:rFonts w:ascii="Montserrat" w:eastAsia="Times New Roman" w:hAnsi="Montserrat" w:cs="Arial"/>
          <w:b/>
          <w:bCs/>
          <w:i/>
          <w:sz w:val="18"/>
          <w:szCs w:val="18"/>
          <w:lang w:val="es-ES_tradnl" w:eastAsia="ar-SA"/>
        </w:rPr>
        <w:t xml:space="preserve"> Contrataci</w:t>
      </w:r>
      <w:r>
        <w:rPr>
          <w:rFonts w:ascii="Montserrat" w:eastAsia="Times New Roman" w:hAnsi="Montserrat" w:cs="Arial"/>
          <w:b/>
          <w:bCs/>
          <w:i/>
          <w:sz w:val="18"/>
          <w:szCs w:val="18"/>
          <w:lang w:val="es-ES_tradnl" w:eastAsia="ar-SA"/>
        </w:rPr>
        <w:t>ó</w:t>
      </w:r>
      <w:r w:rsidRPr="00627C9F">
        <w:rPr>
          <w:rFonts w:ascii="Montserrat" w:eastAsia="Times New Roman" w:hAnsi="Montserrat" w:cs="Arial"/>
          <w:b/>
          <w:bCs/>
          <w:i/>
          <w:sz w:val="18"/>
          <w:szCs w:val="18"/>
          <w:lang w:val="es-ES_tradnl" w:eastAsia="ar-SA"/>
        </w:rPr>
        <w:t xml:space="preserve">n </w:t>
      </w:r>
      <w:r>
        <w:rPr>
          <w:rFonts w:ascii="Montserrat" w:eastAsia="Times New Roman" w:hAnsi="Montserrat" w:cs="Arial"/>
          <w:b/>
          <w:bCs/>
          <w:i/>
          <w:sz w:val="18"/>
          <w:szCs w:val="18"/>
          <w:lang w:val="es-ES_tradnl" w:eastAsia="ar-SA"/>
        </w:rPr>
        <w:t>d</w:t>
      </w:r>
      <w:r w:rsidRPr="00627C9F">
        <w:rPr>
          <w:rFonts w:ascii="Montserrat" w:eastAsia="Times New Roman" w:hAnsi="Montserrat" w:cs="Arial"/>
          <w:b/>
          <w:bCs/>
          <w:i/>
          <w:sz w:val="18"/>
          <w:szCs w:val="18"/>
          <w:lang w:val="es-ES_tradnl" w:eastAsia="ar-SA"/>
        </w:rPr>
        <w:t>e Servicios</w:t>
      </w:r>
    </w:p>
    <w:p w:rsidR="00FD25CC" w:rsidRPr="00C254A1" w:rsidRDefault="00FD25CC" w:rsidP="003961F3">
      <w:pPr>
        <w:spacing w:after="0" w:line="240" w:lineRule="auto"/>
        <w:ind w:left="851"/>
        <w:jc w:val="both"/>
        <w:rPr>
          <w:rFonts w:ascii="Montserrat" w:hAnsi="Montserrat" w:cs="Arial"/>
          <w:b/>
          <w:i/>
          <w:spacing w:val="-3"/>
          <w:sz w:val="18"/>
          <w:szCs w:val="18"/>
        </w:rPr>
      </w:pPr>
      <w:r w:rsidRPr="00627C9F">
        <w:rPr>
          <w:rFonts w:ascii="Montserrat" w:eastAsia="Times New Roman" w:hAnsi="Montserrat" w:cs="Arial"/>
          <w:b/>
          <w:bCs/>
          <w:i/>
          <w:sz w:val="18"/>
          <w:szCs w:val="18"/>
          <w:lang w:val="es-ES_tradnl" w:eastAsia="ar-SA"/>
        </w:rPr>
        <w:t>Oficina de Adquisición de Bienes y Contratación de Servicios</w:t>
      </w:r>
      <w:bookmarkEnd w:id="97"/>
    </w:p>
    <w:p w:rsidR="00162F9C" w:rsidRDefault="00162F9C" w:rsidP="003961F3">
      <w:pPr>
        <w:spacing w:after="0" w:line="240" w:lineRule="auto"/>
        <w:ind w:left="710" w:right="49"/>
        <w:jc w:val="both"/>
        <w:rPr>
          <w:rFonts w:ascii="Montserrat" w:hAnsi="Montserrat" w:cs="Arial"/>
          <w:sz w:val="20"/>
          <w:szCs w:val="20"/>
        </w:rPr>
      </w:pPr>
    </w:p>
    <w:p w:rsidR="00FD25CC" w:rsidRDefault="00FD25CC" w:rsidP="003961F3">
      <w:pPr>
        <w:spacing w:after="0" w:line="240" w:lineRule="auto"/>
        <w:ind w:left="710" w:right="49"/>
        <w:jc w:val="both"/>
        <w:rPr>
          <w:rFonts w:ascii="Montserrat" w:hAnsi="Montserrat" w:cs="Arial"/>
          <w:sz w:val="20"/>
          <w:szCs w:val="20"/>
        </w:rPr>
      </w:pPr>
      <w:r w:rsidRPr="00445349">
        <w:rPr>
          <w:rFonts w:ascii="Montserrat" w:hAnsi="Montserrat" w:cs="Arial"/>
          <w:sz w:val="20"/>
          <w:szCs w:val="20"/>
        </w:rPr>
        <w:t>No obstante lo anterior, en caso de que su documentación no sea dirigida a las áreas descritas con antelación, dicha circunstancia no será ca</w:t>
      </w:r>
      <w:r w:rsidR="00C254A1">
        <w:rPr>
          <w:rFonts w:ascii="Montserrat" w:hAnsi="Montserrat" w:cs="Arial"/>
          <w:sz w:val="20"/>
          <w:szCs w:val="20"/>
        </w:rPr>
        <w:t xml:space="preserve">usal de </w:t>
      </w:r>
      <w:proofErr w:type="spellStart"/>
      <w:r w:rsidR="00C254A1">
        <w:rPr>
          <w:rFonts w:ascii="Montserrat" w:hAnsi="Montserrat" w:cs="Arial"/>
          <w:sz w:val="20"/>
          <w:szCs w:val="20"/>
        </w:rPr>
        <w:t>desechamiento</w:t>
      </w:r>
      <w:proofErr w:type="spellEnd"/>
      <w:r w:rsidR="00C254A1">
        <w:rPr>
          <w:rFonts w:ascii="Montserrat" w:hAnsi="Montserrat" w:cs="Arial"/>
          <w:sz w:val="20"/>
          <w:szCs w:val="20"/>
        </w:rPr>
        <w:t>.</w:t>
      </w:r>
    </w:p>
    <w:p w:rsidR="00162F9C" w:rsidRPr="00445349" w:rsidRDefault="00162F9C" w:rsidP="003961F3">
      <w:pPr>
        <w:spacing w:after="0" w:line="240" w:lineRule="auto"/>
        <w:ind w:left="710" w:right="49"/>
        <w:jc w:val="both"/>
        <w:rPr>
          <w:rFonts w:ascii="Montserrat" w:hAnsi="Montserrat" w:cs="Arial"/>
          <w:sz w:val="20"/>
          <w:szCs w:val="20"/>
        </w:rPr>
      </w:pPr>
    </w:p>
    <w:p w:rsidR="00FD25CC" w:rsidRPr="00445349" w:rsidRDefault="00FD25CC" w:rsidP="00443227">
      <w:pPr>
        <w:pStyle w:val="Ttulo2"/>
        <w:numPr>
          <w:ilvl w:val="1"/>
          <w:numId w:val="28"/>
        </w:numPr>
        <w:spacing w:before="0" w:after="0"/>
        <w:ind w:left="284" w:right="49" w:firstLine="0"/>
        <w:rPr>
          <w:rFonts w:ascii="Montserrat" w:hAnsi="Montserrat" w:cs="Arial"/>
          <w:i w:val="0"/>
          <w:sz w:val="20"/>
          <w:lang w:val="es-ES_tradnl"/>
        </w:rPr>
      </w:pPr>
      <w:bookmarkStart w:id="100" w:name="_Toc442265824"/>
      <w:bookmarkStart w:id="101" w:name="_Toc224029290"/>
      <w:r w:rsidRPr="00445349">
        <w:rPr>
          <w:rFonts w:ascii="Montserrat" w:hAnsi="Montserrat" w:cs="Arial"/>
          <w:i w:val="0"/>
          <w:sz w:val="20"/>
          <w:lang w:val="es-ES_tradnl"/>
        </w:rPr>
        <w:lastRenderedPageBreak/>
        <w:t>Propuesta legal-administrativa.</w:t>
      </w:r>
      <w:bookmarkEnd w:id="101"/>
    </w:p>
    <w:p w:rsidR="00FD25CC" w:rsidRPr="00445349" w:rsidRDefault="00FD25CC" w:rsidP="003961F3">
      <w:pPr>
        <w:spacing w:after="0" w:line="240" w:lineRule="auto"/>
        <w:ind w:left="284"/>
        <w:rPr>
          <w:rFonts w:ascii="Montserrat" w:hAnsi="Montserrat"/>
          <w:sz w:val="20"/>
          <w:szCs w:val="20"/>
          <w:lang w:val="es-ES_tradnl" w:eastAsia="ar-SA"/>
        </w:rPr>
      </w:pPr>
    </w:p>
    <w:p w:rsidR="00FD25CC" w:rsidRPr="00445349" w:rsidRDefault="00FD25CC" w:rsidP="003961F3">
      <w:pPr>
        <w:spacing w:after="0" w:line="240" w:lineRule="auto"/>
        <w:ind w:left="710" w:right="49"/>
        <w:jc w:val="both"/>
        <w:rPr>
          <w:rFonts w:ascii="Montserrat" w:hAnsi="Montserrat" w:cs="Arial"/>
          <w:sz w:val="20"/>
          <w:szCs w:val="20"/>
          <w:lang w:val="es-ES_tradnl"/>
        </w:rPr>
      </w:pPr>
      <w:r w:rsidRPr="00445349">
        <w:rPr>
          <w:rFonts w:ascii="Montserrat" w:hAnsi="Montserrat" w:cs="Arial"/>
          <w:sz w:val="20"/>
          <w:szCs w:val="20"/>
          <w:lang w:val="es-ES_tradnl"/>
        </w:rPr>
        <w:t xml:space="preserve">Los licitantes deberán presentar en papel preferentemente membretado y firmado por su Representante Legal, Apoderado Legal o persona facultada para ello la documentación legal-administrativa, misma que deberá estar </w:t>
      </w:r>
      <w:proofErr w:type="gramStart"/>
      <w:r w:rsidRPr="00445349">
        <w:rPr>
          <w:rFonts w:ascii="Montserrat" w:hAnsi="Montserrat" w:cs="Arial"/>
          <w:sz w:val="20"/>
          <w:szCs w:val="20"/>
          <w:lang w:val="es-ES_tradnl"/>
        </w:rPr>
        <w:t>foliada</w:t>
      </w:r>
      <w:proofErr w:type="gramEnd"/>
      <w:r w:rsidRPr="00445349">
        <w:rPr>
          <w:rFonts w:ascii="Montserrat" w:hAnsi="Montserrat" w:cs="Arial"/>
          <w:sz w:val="20"/>
          <w:szCs w:val="20"/>
          <w:lang w:val="es-ES_tradnl"/>
        </w:rPr>
        <w:t xml:space="preserve"> en cada una de s</w:t>
      </w:r>
      <w:r w:rsidR="00C254A1">
        <w:rPr>
          <w:rFonts w:ascii="Montserrat" w:hAnsi="Montserrat" w:cs="Arial"/>
          <w:sz w:val="20"/>
          <w:szCs w:val="20"/>
          <w:lang w:val="es-ES_tradnl"/>
        </w:rPr>
        <w:t>us fojas de manera consecutiva.</w:t>
      </w:r>
    </w:p>
    <w:p w:rsidR="00621525" w:rsidRDefault="00621525" w:rsidP="003961F3">
      <w:pPr>
        <w:spacing w:after="0" w:line="240" w:lineRule="auto"/>
        <w:ind w:left="710" w:right="49"/>
        <w:jc w:val="both"/>
        <w:rPr>
          <w:rFonts w:ascii="Montserrat" w:hAnsi="Montserrat" w:cs="Arial"/>
          <w:sz w:val="20"/>
          <w:szCs w:val="20"/>
          <w:lang w:val="es-ES_tradnl"/>
        </w:rPr>
      </w:pPr>
    </w:p>
    <w:p w:rsidR="00FD25CC" w:rsidRPr="00445349" w:rsidRDefault="00FD25CC" w:rsidP="003961F3">
      <w:pPr>
        <w:spacing w:after="0" w:line="240" w:lineRule="auto"/>
        <w:ind w:left="710" w:right="49"/>
        <w:jc w:val="both"/>
        <w:rPr>
          <w:rFonts w:ascii="Montserrat" w:hAnsi="Montserrat" w:cs="Arial"/>
          <w:sz w:val="20"/>
          <w:szCs w:val="20"/>
          <w:lang w:val="es-ES_tradnl"/>
        </w:rPr>
      </w:pPr>
      <w:r w:rsidRPr="00445349">
        <w:rPr>
          <w:rFonts w:ascii="Montserrat" w:hAnsi="Montserrat" w:cs="Arial"/>
          <w:sz w:val="20"/>
          <w:szCs w:val="20"/>
          <w:lang w:val="es-ES_tradnl"/>
        </w:rPr>
        <w:t>La documentación legal-administrati</w:t>
      </w:r>
      <w:r w:rsidR="00C254A1">
        <w:rPr>
          <w:rFonts w:ascii="Montserrat" w:hAnsi="Montserrat" w:cs="Arial"/>
          <w:sz w:val="20"/>
          <w:szCs w:val="20"/>
          <w:lang w:val="es-ES_tradnl"/>
        </w:rPr>
        <w:t>va enviada a través de Compras</w:t>
      </w:r>
      <w:r w:rsidR="00621525">
        <w:rPr>
          <w:rFonts w:ascii="Montserrat" w:hAnsi="Montserrat" w:cs="Arial"/>
          <w:sz w:val="20"/>
          <w:szCs w:val="20"/>
          <w:lang w:val="es-ES_tradnl"/>
        </w:rPr>
        <w:t xml:space="preserve"> </w:t>
      </w:r>
      <w:r w:rsidR="00C254A1">
        <w:rPr>
          <w:rFonts w:ascii="Montserrat" w:hAnsi="Montserrat" w:cs="Arial"/>
          <w:sz w:val="20"/>
          <w:szCs w:val="20"/>
          <w:lang w:val="es-ES_tradnl"/>
        </w:rPr>
        <w:t>MX</w:t>
      </w:r>
      <w:r w:rsidRPr="00445349">
        <w:rPr>
          <w:rFonts w:ascii="Montserrat" w:hAnsi="Montserrat" w:cs="Arial"/>
          <w:sz w:val="20"/>
          <w:szCs w:val="20"/>
          <w:lang w:val="es-ES_tradnl"/>
        </w:rPr>
        <w:t xml:space="preserve"> podrá ser presentada en formato PDF (utilizar alta resolución), formato imagen o equivalente. En caso de comprimir archivos, no deberá depender de otro (s) programa (s) y/o procedimiento (s) para realizar la apertura de los mismos.</w:t>
      </w:r>
    </w:p>
    <w:p w:rsidR="00D64BB8" w:rsidRPr="00445349" w:rsidRDefault="00D64BB8" w:rsidP="003961F3">
      <w:pPr>
        <w:spacing w:after="0" w:line="240" w:lineRule="auto"/>
        <w:ind w:left="284"/>
        <w:rPr>
          <w:rFonts w:ascii="Montserrat" w:eastAsia="Times New Roman" w:hAnsi="Montserrat" w:cs="Times New Roman"/>
          <w:b/>
          <w:sz w:val="20"/>
          <w:szCs w:val="20"/>
          <w:lang w:eastAsia="ar-SA"/>
        </w:rPr>
      </w:pPr>
    </w:p>
    <w:p w:rsidR="00FD25CC" w:rsidRPr="00445349" w:rsidRDefault="00FD25CC" w:rsidP="00F1084E">
      <w:pPr>
        <w:pStyle w:val="Ttulo2"/>
        <w:numPr>
          <w:ilvl w:val="2"/>
          <w:numId w:val="42"/>
        </w:numPr>
        <w:tabs>
          <w:tab w:val="clear" w:pos="1044"/>
          <w:tab w:val="num" w:pos="1277"/>
          <w:tab w:val="left" w:pos="1560"/>
        </w:tabs>
        <w:spacing w:before="0" w:after="0"/>
        <w:ind w:left="1328" w:right="49" w:hanging="618"/>
        <w:rPr>
          <w:rFonts w:ascii="Montserrat" w:hAnsi="Montserrat"/>
          <w:i w:val="0"/>
          <w:sz w:val="20"/>
        </w:rPr>
      </w:pPr>
      <w:bookmarkStart w:id="102" w:name="_Toc87611257"/>
      <w:bookmarkStart w:id="103" w:name="_Toc22644715"/>
      <w:bookmarkStart w:id="104" w:name="_Toc224029291"/>
      <w:proofErr w:type="spellStart"/>
      <w:r w:rsidRPr="00445349">
        <w:rPr>
          <w:rFonts w:ascii="Montserrat" w:hAnsi="Montserrat"/>
          <w:i w:val="0"/>
          <w:sz w:val="20"/>
        </w:rPr>
        <w:t>Acreditam</w:t>
      </w:r>
      <w:r>
        <w:rPr>
          <w:rFonts w:ascii="Montserrat" w:hAnsi="Montserrat"/>
          <w:i w:val="0"/>
          <w:sz w:val="20"/>
        </w:rPr>
        <w:t>iento</w:t>
      </w:r>
      <w:proofErr w:type="spellEnd"/>
      <w:r>
        <w:rPr>
          <w:rFonts w:ascii="Montserrat" w:hAnsi="Montserrat"/>
          <w:i w:val="0"/>
          <w:sz w:val="20"/>
        </w:rPr>
        <w:t xml:space="preserve"> de la Personalidad Jurídica</w:t>
      </w:r>
      <w:r w:rsidRPr="00445349">
        <w:rPr>
          <w:rFonts w:ascii="Montserrat" w:hAnsi="Montserrat"/>
          <w:i w:val="0"/>
          <w:sz w:val="20"/>
        </w:rPr>
        <w:t>.</w:t>
      </w:r>
      <w:bookmarkEnd w:id="104"/>
      <w:r>
        <w:rPr>
          <w:rFonts w:ascii="Montserrat" w:hAnsi="Montserrat"/>
          <w:i w:val="0"/>
          <w:sz w:val="20"/>
        </w:rPr>
        <w:t xml:space="preserve"> </w:t>
      </w:r>
    </w:p>
    <w:p w:rsidR="00FD25CC" w:rsidRPr="00445349" w:rsidRDefault="00FD25CC" w:rsidP="003961F3">
      <w:pPr>
        <w:spacing w:after="0" w:line="240" w:lineRule="auto"/>
        <w:ind w:left="284"/>
        <w:rPr>
          <w:rFonts w:ascii="Montserrat" w:hAnsi="Montserrat"/>
          <w:sz w:val="20"/>
          <w:szCs w:val="20"/>
          <w:lang w:val="es-ES_tradnl" w:eastAsia="ar-SA"/>
        </w:rPr>
      </w:pPr>
    </w:p>
    <w:p w:rsidR="00FD25CC" w:rsidRDefault="00FD25CC" w:rsidP="00162F9C">
      <w:pPr>
        <w:spacing w:after="0" w:line="240" w:lineRule="auto"/>
        <w:ind w:left="1276" w:right="49"/>
        <w:jc w:val="both"/>
        <w:rPr>
          <w:rFonts w:ascii="Montserrat" w:hAnsi="Montserrat" w:cs="Arial"/>
          <w:b/>
          <w:bCs/>
          <w:sz w:val="20"/>
          <w:szCs w:val="20"/>
        </w:rPr>
      </w:pPr>
      <w:r w:rsidRPr="00445349">
        <w:rPr>
          <w:rFonts w:ascii="Montserrat" w:hAnsi="Montserrat" w:cs="Arial"/>
          <w:sz w:val="20"/>
          <w:szCs w:val="20"/>
        </w:rPr>
        <w:t xml:space="preserve">Escrito </w:t>
      </w:r>
      <w:r w:rsidRPr="00445349">
        <w:rPr>
          <w:rFonts w:ascii="Montserrat" w:hAnsi="Montserrat" w:cs="Arial"/>
          <w:b/>
          <w:bCs/>
          <w:sz w:val="20"/>
          <w:szCs w:val="20"/>
        </w:rPr>
        <w:t>Bajo Protesta de Decir Verdad</w:t>
      </w:r>
      <w:r w:rsidRPr="00445349">
        <w:rPr>
          <w:rFonts w:ascii="Montserrat" w:hAnsi="Montserrat" w:cs="Arial"/>
          <w:sz w:val="20"/>
          <w:szCs w:val="20"/>
        </w:rPr>
        <w:t>, en el que manifieste que cuenta con facultades suficientes para comprometerse y suscribir</w:t>
      </w:r>
      <w:r w:rsidRPr="00445349">
        <w:rPr>
          <w:rFonts w:ascii="Montserrat" w:eastAsia="Times New Roman" w:hAnsi="Montserrat" w:cs="Arial"/>
          <w:sz w:val="20"/>
          <w:szCs w:val="20"/>
          <w:lang w:val="es-ES" w:eastAsia="ar-SA"/>
        </w:rPr>
        <w:t xml:space="preserve"> las proposiciones</w:t>
      </w:r>
      <w:r w:rsidRPr="00445349">
        <w:rPr>
          <w:rFonts w:ascii="Montserrat" w:hAnsi="Montserrat" w:cs="Arial"/>
          <w:bCs/>
          <w:sz w:val="20"/>
          <w:szCs w:val="20"/>
        </w:rPr>
        <w:t xml:space="preserve"> </w:t>
      </w:r>
      <w:r w:rsidRPr="00445349">
        <w:rPr>
          <w:rFonts w:ascii="Montserrat" w:hAnsi="Montserrat" w:cs="Arial"/>
          <w:sz w:val="20"/>
          <w:szCs w:val="20"/>
        </w:rPr>
        <w:t xml:space="preserve">por sí o por su representada, sin que sea necesario presentar su acta constitutiva. </w:t>
      </w:r>
      <w:r w:rsidRPr="00B20122">
        <w:rPr>
          <w:rFonts w:ascii="Montserrat" w:hAnsi="Montserrat" w:cs="Arial"/>
          <w:b/>
          <w:bCs/>
          <w:sz w:val="20"/>
          <w:szCs w:val="20"/>
        </w:rPr>
        <w:t>ANEXO I.</w:t>
      </w:r>
    </w:p>
    <w:p w:rsidR="00162F9C" w:rsidRPr="00445349" w:rsidRDefault="00162F9C" w:rsidP="00162F9C">
      <w:pPr>
        <w:spacing w:after="0" w:line="240" w:lineRule="auto"/>
        <w:ind w:left="1276" w:right="49"/>
        <w:jc w:val="both"/>
        <w:rPr>
          <w:rFonts w:ascii="Montserrat" w:hAnsi="Montserrat" w:cs="Arial"/>
          <w:b/>
          <w:bCs/>
          <w:sz w:val="20"/>
          <w:szCs w:val="20"/>
        </w:rPr>
      </w:pPr>
    </w:p>
    <w:p w:rsidR="00C254A1" w:rsidRDefault="00FD25CC" w:rsidP="00F1084E">
      <w:pPr>
        <w:pStyle w:val="Ttulo2"/>
        <w:numPr>
          <w:ilvl w:val="2"/>
          <w:numId w:val="42"/>
        </w:numPr>
        <w:tabs>
          <w:tab w:val="clear" w:pos="1044"/>
          <w:tab w:val="num" w:pos="1328"/>
          <w:tab w:val="left" w:pos="1560"/>
        </w:tabs>
        <w:spacing w:before="0" w:after="0"/>
        <w:ind w:left="1328" w:right="49" w:hanging="619"/>
        <w:rPr>
          <w:rFonts w:ascii="Montserrat" w:hAnsi="Montserrat"/>
          <w:i w:val="0"/>
          <w:sz w:val="20"/>
        </w:rPr>
      </w:pPr>
      <w:r>
        <w:rPr>
          <w:rFonts w:ascii="Montserrat" w:hAnsi="Montserrat"/>
          <w:i w:val="0"/>
          <w:sz w:val="20"/>
        </w:rPr>
        <w:t xml:space="preserve"> </w:t>
      </w:r>
      <w:bookmarkStart w:id="105" w:name="_Toc224029292"/>
      <w:r>
        <w:rPr>
          <w:rFonts w:ascii="Montserrat" w:hAnsi="Montserrat"/>
          <w:i w:val="0"/>
          <w:sz w:val="20"/>
        </w:rPr>
        <w:t>Dirección de correo electrónico del licitante.</w:t>
      </w:r>
      <w:bookmarkEnd w:id="105"/>
    </w:p>
    <w:p w:rsidR="000F12EE" w:rsidRPr="000F12EE" w:rsidRDefault="000F12EE" w:rsidP="003961F3">
      <w:pPr>
        <w:spacing w:after="0" w:line="240" w:lineRule="auto"/>
        <w:rPr>
          <w:lang w:eastAsia="ar-SA"/>
        </w:rPr>
      </w:pPr>
    </w:p>
    <w:p w:rsidR="00FD25CC" w:rsidRDefault="00FD25CC" w:rsidP="00162F9C">
      <w:pPr>
        <w:spacing w:after="0" w:line="240" w:lineRule="auto"/>
        <w:ind w:left="1418" w:right="49"/>
        <w:jc w:val="both"/>
        <w:rPr>
          <w:rFonts w:ascii="Montserrat" w:hAnsi="Montserrat" w:cs="Arial"/>
          <w:b/>
          <w:bCs/>
          <w:sz w:val="20"/>
          <w:szCs w:val="20"/>
        </w:rPr>
      </w:pPr>
      <w:r w:rsidRPr="00445349">
        <w:rPr>
          <w:rFonts w:ascii="Montserrat" w:hAnsi="Montserrat" w:cs="Arial"/>
          <w:sz w:val="20"/>
          <w:szCs w:val="20"/>
        </w:rPr>
        <w:t>Escri</w:t>
      </w:r>
      <w:r w:rsidRPr="00BF1309">
        <w:rPr>
          <w:rFonts w:ascii="Montserrat" w:hAnsi="Montserrat" w:cs="Arial"/>
          <w:sz w:val="20"/>
          <w:szCs w:val="20"/>
        </w:rPr>
        <w:t>to</w:t>
      </w:r>
      <w:r w:rsidRPr="00BF1309">
        <w:rPr>
          <w:rFonts w:ascii="Montserrat" w:hAnsi="Montserrat" w:cs="Arial"/>
          <w:bCs/>
          <w:sz w:val="20"/>
          <w:szCs w:val="20"/>
        </w:rPr>
        <w:t xml:space="preserve"> libre</w:t>
      </w:r>
      <w:r w:rsidRPr="00445349">
        <w:rPr>
          <w:rFonts w:ascii="Montserrat" w:hAnsi="Montserrat" w:cs="Arial"/>
          <w:sz w:val="20"/>
          <w:szCs w:val="20"/>
        </w:rPr>
        <w:t xml:space="preserve">, en el que manifieste </w:t>
      </w:r>
      <w:r>
        <w:rPr>
          <w:rFonts w:ascii="Montserrat" w:hAnsi="Montserrat" w:cs="Arial"/>
          <w:sz w:val="20"/>
          <w:szCs w:val="20"/>
        </w:rPr>
        <w:t>una o más cuentas de correo electrónico del licitante en las cuales el IMSS pueda realizar cualquier tipo de notificación/comunicación al licitante relacionada con el procedimiento de contratación y que nos ocupa</w:t>
      </w:r>
      <w:r w:rsidRPr="00445349">
        <w:rPr>
          <w:rFonts w:ascii="Montserrat" w:hAnsi="Montserrat" w:cs="Arial"/>
          <w:sz w:val="20"/>
          <w:szCs w:val="20"/>
        </w:rPr>
        <w:t xml:space="preserve">. </w:t>
      </w:r>
      <w:r w:rsidRPr="00B20122">
        <w:rPr>
          <w:rFonts w:ascii="Montserrat" w:hAnsi="Montserrat" w:cs="Arial"/>
          <w:b/>
          <w:bCs/>
          <w:sz w:val="20"/>
          <w:szCs w:val="20"/>
        </w:rPr>
        <w:t>ANEXO II.</w:t>
      </w:r>
    </w:p>
    <w:p w:rsidR="00162F9C" w:rsidRPr="000F12EE" w:rsidRDefault="00162F9C" w:rsidP="00162F9C">
      <w:pPr>
        <w:spacing w:after="0" w:line="240" w:lineRule="auto"/>
        <w:ind w:left="1276" w:right="49"/>
        <w:jc w:val="both"/>
        <w:rPr>
          <w:rFonts w:ascii="Montserrat" w:hAnsi="Montserrat" w:cs="Arial"/>
          <w:b/>
          <w:bCs/>
          <w:sz w:val="20"/>
          <w:szCs w:val="20"/>
        </w:rPr>
      </w:pPr>
    </w:p>
    <w:p w:rsidR="00FD25CC" w:rsidRDefault="00FD25CC" w:rsidP="00F1084E">
      <w:pPr>
        <w:pStyle w:val="Ttulo2"/>
        <w:numPr>
          <w:ilvl w:val="2"/>
          <w:numId w:val="42"/>
        </w:numPr>
        <w:tabs>
          <w:tab w:val="clear" w:pos="1044"/>
          <w:tab w:val="num" w:pos="1328"/>
          <w:tab w:val="left" w:pos="1701"/>
        </w:tabs>
        <w:spacing w:before="0" w:after="0"/>
        <w:ind w:left="1328" w:right="49" w:hanging="619"/>
        <w:rPr>
          <w:rFonts w:ascii="Montserrat" w:hAnsi="Montserrat"/>
          <w:i w:val="0"/>
          <w:sz w:val="20"/>
        </w:rPr>
      </w:pPr>
      <w:bookmarkStart w:id="106" w:name="_Toc224029293"/>
      <w:r>
        <w:rPr>
          <w:rFonts w:ascii="Montserrat" w:hAnsi="Montserrat"/>
          <w:i w:val="0"/>
          <w:sz w:val="20"/>
        </w:rPr>
        <w:t>Domicilio para recibir notificaciones.</w:t>
      </w:r>
      <w:bookmarkEnd w:id="106"/>
    </w:p>
    <w:p w:rsidR="00FD25CC" w:rsidRDefault="00FD25CC" w:rsidP="003961F3">
      <w:pPr>
        <w:spacing w:after="0" w:line="240" w:lineRule="auto"/>
        <w:ind w:left="284"/>
        <w:rPr>
          <w:lang w:eastAsia="ar-SA"/>
        </w:rPr>
      </w:pPr>
    </w:p>
    <w:p w:rsidR="00FD25CC" w:rsidRDefault="00FD25CC" w:rsidP="00162F9C">
      <w:pPr>
        <w:spacing w:after="0" w:line="240" w:lineRule="auto"/>
        <w:ind w:left="1418" w:right="49"/>
        <w:jc w:val="both"/>
        <w:rPr>
          <w:rFonts w:ascii="Montserrat" w:hAnsi="Montserrat" w:cs="Arial"/>
          <w:b/>
          <w:bCs/>
          <w:sz w:val="20"/>
          <w:szCs w:val="20"/>
        </w:rPr>
      </w:pPr>
      <w:r w:rsidRPr="00445349">
        <w:rPr>
          <w:rFonts w:ascii="Montserrat" w:hAnsi="Montserrat" w:cs="Arial"/>
          <w:sz w:val="20"/>
          <w:szCs w:val="20"/>
        </w:rPr>
        <w:t>Escri</w:t>
      </w:r>
      <w:r w:rsidRPr="00BF1309">
        <w:rPr>
          <w:rFonts w:ascii="Montserrat" w:hAnsi="Montserrat" w:cs="Arial"/>
          <w:sz w:val="20"/>
          <w:szCs w:val="20"/>
        </w:rPr>
        <w:t>to</w:t>
      </w:r>
      <w:r w:rsidRPr="00BF1309">
        <w:rPr>
          <w:rFonts w:ascii="Montserrat" w:hAnsi="Montserrat" w:cs="Arial"/>
          <w:bCs/>
          <w:sz w:val="20"/>
          <w:szCs w:val="20"/>
        </w:rPr>
        <w:t xml:space="preserve"> libre</w:t>
      </w:r>
      <w:r w:rsidRPr="00445349">
        <w:rPr>
          <w:rFonts w:ascii="Montserrat" w:hAnsi="Montserrat" w:cs="Arial"/>
          <w:sz w:val="20"/>
          <w:szCs w:val="20"/>
        </w:rPr>
        <w:t xml:space="preserve">, en el que manifieste </w:t>
      </w:r>
      <w:r>
        <w:rPr>
          <w:rFonts w:ascii="Montserrat" w:hAnsi="Montserrat" w:cs="Arial"/>
          <w:sz w:val="20"/>
          <w:szCs w:val="20"/>
        </w:rPr>
        <w:t>uno o más domicilios donde el licitante autorice para oír y recibir notificaciones relacionadas con el procedimiento de contratación que nos ocupa</w:t>
      </w:r>
      <w:r w:rsidRPr="00445349">
        <w:rPr>
          <w:rFonts w:ascii="Montserrat" w:hAnsi="Montserrat" w:cs="Arial"/>
          <w:sz w:val="20"/>
          <w:szCs w:val="20"/>
        </w:rPr>
        <w:t xml:space="preserve">. </w:t>
      </w:r>
      <w:r w:rsidRPr="00B20122">
        <w:rPr>
          <w:rFonts w:ascii="Montserrat" w:hAnsi="Montserrat" w:cs="Arial"/>
          <w:b/>
          <w:bCs/>
          <w:sz w:val="20"/>
          <w:szCs w:val="20"/>
        </w:rPr>
        <w:t>ANEXO III.</w:t>
      </w:r>
    </w:p>
    <w:p w:rsidR="00162F9C" w:rsidRPr="000F12EE" w:rsidRDefault="00162F9C" w:rsidP="003961F3">
      <w:pPr>
        <w:spacing w:after="0" w:line="240" w:lineRule="auto"/>
        <w:ind w:left="1134" w:right="49"/>
        <w:jc w:val="both"/>
        <w:rPr>
          <w:rFonts w:ascii="Montserrat" w:hAnsi="Montserrat" w:cs="Arial"/>
          <w:b/>
          <w:bCs/>
          <w:sz w:val="20"/>
          <w:szCs w:val="20"/>
        </w:rPr>
      </w:pPr>
    </w:p>
    <w:p w:rsidR="00FD25CC" w:rsidRPr="00BF1309" w:rsidRDefault="00FD25CC" w:rsidP="00F1084E">
      <w:pPr>
        <w:pStyle w:val="Ttulo2"/>
        <w:numPr>
          <w:ilvl w:val="2"/>
          <w:numId w:val="42"/>
        </w:numPr>
        <w:tabs>
          <w:tab w:val="clear" w:pos="1044"/>
          <w:tab w:val="num" w:pos="1560"/>
          <w:tab w:val="left" w:pos="1843"/>
        </w:tabs>
        <w:spacing w:before="0" w:after="0"/>
        <w:ind w:left="1560" w:right="49" w:hanging="851"/>
        <w:rPr>
          <w:rFonts w:ascii="Montserrat" w:hAnsi="Montserrat"/>
          <w:i w:val="0"/>
          <w:sz w:val="20"/>
        </w:rPr>
      </w:pPr>
      <w:bookmarkStart w:id="107" w:name="_Toc224029294"/>
      <w:r w:rsidRPr="00BF1309">
        <w:rPr>
          <w:rFonts w:ascii="Montserrat" w:hAnsi="Montserrat"/>
          <w:i w:val="0"/>
          <w:sz w:val="20"/>
        </w:rPr>
        <w:t xml:space="preserve">Escrito de </w:t>
      </w:r>
      <w:r>
        <w:rPr>
          <w:rFonts w:ascii="Montserrat" w:hAnsi="Montserrat"/>
          <w:i w:val="0"/>
          <w:sz w:val="20"/>
        </w:rPr>
        <w:t xml:space="preserve">no encontrarse en </w:t>
      </w:r>
      <w:r w:rsidRPr="00BF1309">
        <w:rPr>
          <w:rFonts w:ascii="Montserrat" w:hAnsi="Montserrat"/>
          <w:i w:val="0"/>
          <w:sz w:val="20"/>
        </w:rPr>
        <w:t xml:space="preserve">los supuestos </w:t>
      </w:r>
      <w:r>
        <w:rPr>
          <w:rFonts w:ascii="Montserrat" w:hAnsi="Montserrat"/>
          <w:i w:val="0"/>
          <w:sz w:val="20"/>
        </w:rPr>
        <w:t>de</w:t>
      </w:r>
      <w:r w:rsidR="000F12EE">
        <w:rPr>
          <w:rFonts w:ascii="Montserrat" w:hAnsi="Montserrat"/>
          <w:i w:val="0"/>
          <w:sz w:val="20"/>
        </w:rPr>
        <w:t xml:space="preserve"> los artículos 71 y 9</w:t>
      </w:r>
      <w:r w:rsidRPr="00BF1309">
        <w:rPr>
          <w:rFonts w:ascii="Montserrat" w:hAnsi="Montserrat"/>
          <w:i w:val="0"/>
          <w:sz w:val="20"/>
        </w:rPr>
        <w:t>0 de la LAASSP.</w:t>
      </w:r>
      <w:bookmarkEnd w:id="107"/>
    </w:p>
    <w:p w:rsidR="00FD25CC" w:rsidRPr="00445349" w:rsidRDefault="00FD25CC" w:rsidP="003961F3">
      <w:pPr>
        <w:spacing w:after="0" w:line="240" w:lineRule="auto"/>
        <w:ind w:left="284"/>
        <w:rPr>
          <w:rFonts w:ascii="Montserrat" w:hAnsi="Montserrat"/>
          <w:sz w:val="20"/>
          <w:szCs w:val="20"/>
          <w:lang w:eastAsia="ar-SA"/>
        </w:rPr>
      </w:pPr>
    </w:p>
    <w:p w:rsidR="00FD25CC" w:rsidRDefault="00FD25CC" w:rsidP="00621525">
      <w:pPr>
        <w:spacing w:after="0" w:line="240" w:lineRule="auto"/>
        <w:ind w:left="1560" w:right="49"/>
        <w:jc w:val="both"/>
        <w:rPr>
          <w:rFonts w:ascii="Montserrat" w:hAnsi="Montserrat" w:cs="Arial"/>
          <w:sz w:val="20"/>
          <w:szCs w:val="20"/>
          <w:lang w:val="es-ES_tradnl"/>
        </w:rPr>
      </w:pPr>
      <w:r w:rsidRPr="00445349">
        <w:rPr>
          <w:rFonts w:ascii="Montserrat" w:hAnsi="Montserrat" w:cs="Arial"/>
          <w:sz w:val="20"/>
          <w:szCs w:val="20"/>
          <w:lang w:val="es-ES_tradnl"/>
        </w:rPr>
        <w:t xml:space="preserve">Escrito </w:t>
      </w:r>
      <w:r w:rsidRPr="00445349">
        <w:rPr>
          <w:rFonts w:ascii="Montserrat" w:hAnsi="Montserrat" w:cs="Arial"/>
          <w:b/>
          <w:bCs/>
          <w:sz w:val="20"/>
          <w:szCs w:val="20"/>
        </w:rPr>
        <w:t>Bajo Protesta de Decir Verdad</w:t>
      </w:r>
      <w:r w:rsidRPr="00445349">
        <w:rPr>
          <w:rFonts w:ascii="Montserrat" w:hAnsi="Montserrat" w:cs="Arial"/>
          <w:sz w:val="20"/>
          <w:szCs w:val="20"/>
          <w:lang w:val="es-ES_tradnl"/>
        </w:rPr>
        <w:t xml:space="preserve">, que no se ubica en alguno de los supuestos establecidos en los artículos </w:t>
      </w:r>
      <w:r w:rsidR="000F12EE">
        <w:rPr>
          <w:rFonts w:ascii="Montserrat" w:hAnsi="Montserrat" w:cs="Arial"/>
          <w:sz w:val="20"/>
          <w:szCs w:val="20"/>
          <w:lang w:val="es-ES_tradnl"/>
        </w:rPr>
        <w:t>71 y 9</w:t>
      </w:r>
      <w:r w:rsidRPr="00B61DE7">
        <w:rPr>
          <w:rFonts w:ascii="Montserrat" w:hAnsi="Montserrat" w:cs="Arial"/>
          <w:sz w:val="20"/>
          <w:szCs w:val="20"/>
          <w:lang w:val="es-ES_tradnl"/>
        </w:rPr>
        <w:t>0</w:t>
      </w:r>
      <w:r w:rsidRPr="00445349">
        <w:rPr>
          <w:rFonts w:ascii="Montserrat" w:hAnsi="Montserrat" w:cs="Arial"/>
          <w:sz w:val="20"/>
          <w:szCs w:val="20"/>
          <w:lang w:val="es-ES_tradnl"/>
        </w:rPr>
        <w:t xml:space="preserve"> de la LAASSP, de acuerdo con el </w:t>
      </w:r>
      <w:r w:rsidRPr="00B20122">
        <w:rPr>
          <w:rFonts w:ascii="Montserrat" w:hAnsi="Montserrat" w:cs="Arial"/>
          <w:b/>
          <w:sz w:val="20"/>
          <w:szCs w:val="20"/>
          <w:lang w:val="es-ES_tradnl"/>
        </w:rPr>
        <w:t>ANEXO IV</w:t>
      </w:r>
      <w:r w:rsidRPr="00445349">
        <w:rPr>
          <w:rFonts w:ascii="Montserrat" w:hAnsi="Montserrat" w:cs="Arial"/>
          <w:b/>
          <w:sz w:val="20"/>
          <w:szCs w:val="20"/>
          <w:lang w:val="es-ES_tradnl"/>
        </w:rPr>
        <w:t xml:space="preserve"> </w:t>
      </w:r>
      <w:r w:rsidR="000F12EE">
        <w:rPr>
          <w:rFonts w:ascii="Montserrat" w:hAnsi="Montserrat" w:cs="Arial"/>
          <w:sz w:val="20"/>
          <w:szCs w:val="20"/>
          <w:lang w:val="es-ES_tradnl"/>
        </w:rPr>
        <w:t>de la Convocatoria.</w:t>
      </w:r>
    </w:p>
    <w:p w:rsidR="00621525" w:rsidRPr="000F12EE" w:rsidRDefault="00621525" w:rsidP="00621525">
      <w:pPr>
        <w:spacing w:after="0" w:line="240" w:lineRule="auto"/>
        <w:ind w:left="1560" w:right="49"/>
        <w:jc w:val="both"/>
        <w:rPr>
          <w:rFonts w:ascii="Montserrat" w:hAnsi="Montserrat" w:cs="Arial"/>
          <w:sz w:val="20"/>
          <w:szCs w:val="20"/>
          <w:lang w:val="es-ES_tradnl"/>
        </w:rPr>
      </w:pPr>
    </w:p>
    <w:p w:rsidR="00FD25CC" w:rsidRPr="00445349" w:rsidRDefault="00FD25CC" w:rsidP="00F1084E">
      <w:pPr>
        <w:pStyle w:val="Ttulo2"/>
        <w:numPr>
          <w:ilvl w:val="2"/>
          <w:numId w:val="42"/>
        </w:numPr>
        <w:tabs>
          <w:tab w:val="clear" w:pos="1044"/>
          <w:tab w:val="num" w:pos="1328"/>
          <w:tab w:val="left" w:pos="1701"/>
        </w:tabs>
        <w:spacing w:before="0" w:after="0"/>
        <w:ind w:left="1328" w:right="49" w:hanging="619"/>
        <w:rPr>
          <w:rFonts w:ascii="Montserrat" w:hAnsi="Montserrat"/>
          <w:i w:val="0"/>
          <w:sz w:val="20"/>
        </w:rPr>
      </w:pPr>
      <w:bookmarkStart w:id="108" w:name="_Toc224029295"/>
      <w:r w:rsidRPr="00445349">
        <w:rPr>
          <w:rFonts w:ascii="Montserrat" w:hAnsi="Montserrat"/>
          <w:i w:val="0"/>
          <w:sz w:val="20"/>
        </w:rPr>
        <w:t>Declaración de Integridad.</w:t>
      </w:r>
      <w:bookmarkEnd w:id="108"/>
    </w:p>
    <w:p w:rsidR="00FD25CC" w:rsidRPr="00445349" w:rsidRDefault="00FD25CC" w:rsidP="003961F3">
      <w:pPr>
        <w:spacing w:after="0" w:line="240" w:lineRule="auto"/>
        <w:ind w:left="284"/>
        <w:rPr>
          <w:rFonts w:ascii="Montserrat" w:hAnsi="Montserrat"/>
          <w:sz w:val="20"/>
          <w:szCs w:val="20"/>
          <w:lang w:eastAsia="ar-SA"/>
        </w:rPr>
      </w:pPr>
    </w:p>
    <w:p w:rsidR="00FD25CC" w:rsidRDefault="00FD25CC" w:rsidP="00621525">
      <w:pPr>
        <w:spacing w:after="0" w:line="240" w:lineRule="auto"/>
        <w:ind w:left="1560" w:right="49"/>
        <w:jc w:val="both"/>
        <w:rPr>
          <w:rFonts w:ascii="Montserrat" w:hAnsi="Montserrat" w:cs="Arial"/>
          <w:bCs/>
          <w:sz w:val="20"/>
          <w:szCs w:val="20"/>
          <w:lang w:val="es-ES_tradnl"/>
        </w:rPr>
      </w:pPr>
      <w:r w:rsidRPr="00445349">
        <w:rPr>
          <w:rFonts w:ascii="Montserrat" w:hAnsi="Montserrat" w:cs="Arial"/>
          <w:sz w:val="20"/>
          <w:szCs w:val="20"/>
          <w:lang w:val="es-ES_tradnl"/>
        </w:rPr>
        <w:t xml:space="preserve">Declaración de integridad, en la que el licitante manifieste, </w:t>
      </w:r>
      <w:r w:rsidRPr="00445349">
        <w:rPr>
          <w:rFonts w:ascii="Montserrat" w:hAnsi="Montserrat" w:cs="Arial"/>
          <w:b/>
          <w:bCs/>
          <w:sz w:val="20"/>
          <w:szCs w:val="20"/>
        </w:rPr>
        <w:t>Bajo Protesta de Decir Verdad</w:t>
      </w:r>
      <w:r w:rsidRPr="00445349">
        <w:rPr>
          <w:rFonts w:ascii="Montserrat" w:hAnsi="Montserrat" w:cs="Arial"/>
          <w:sz w:val="20"/>
          <w:szCs w:val="20"/>
        </w:rPr>
        <w:t xml:space="preserve">, </w:t>
      </w:r>
      <w:r w:rsidRPr="00445349">
        <w:rPr>
          <w:rFonts w:ascii="Montserrat" w:hAnsi="Montserrat" w:cs="Arial"/>
          <w:sz w:val="20"/>
          <w:szCs w:val="20"/>
          <w:lang w:val="es-ES_tradnl"/>
        </w:rPr>
        <w:t xml:space="preserve">que la empresa que representa se abstendrá por si misma o a través de interpósita persona, de adoptar conductas para que los servidores públicos, induzcan o alteren las evaluaciones de las proposiciones, el resultado del procedimiento u otros aspectos que le otorguen condiciones más ventajosas con relación a los demás participantes, </w:t>
      </w:r>
      <w:r w:rsidRPr="00445349">
        <w:rPr>
          <w:rFonts w:ascii="Montserrat" w:hAnsi="Montserrat" w:cs="Arial"/>
          <w:sz w:val="20"/>
          <w:szCs w:val="20"/>
        </w:rPr>
        <w:t xml:space="preserve">asimismo que </w:t>
      </w:r>
      <w:r w:rsidRPr="00445349">
        <w:rPr>
          <w:rFonts w:ascii="Montserrat" w:hAnsi="Montserrat" w:cs="Arial"/>
          <w:sz w:val="20"/>
          <w:szCs w:val="20"/>
        </w:rPr>
        <w:lastRenderedPageBreak/>
        <w:t>dicha empresa por sí misma o por interpósita persona, se abstendrá de llevar a cabo cualquier acto que implique trasgresión a las disposiciones de la LAASSP y su Reglamento; así como a lo dispuesto en general por la Ley Federal de Competencia Económica</w:t>
      </w:r>
      <w:r w:rsidRPr="00445349">
        <w:rPr>
          <w:rFonts w:ascii="Montserrat" w:hAnsi="Montserrat" w:cs="Arial"/>
          <w:sz w:val="20"/>
          <w:szCs w:val="20"/>
          <w:lang w:val="es-ES_tradnl"/>
        </w:rPr>
        <w:t>. Que la empresa así como el(los) producto(s) y servicios que oferta no se encuentran sancionados por la SSA y COFEPRIS</w:t>
      </w:r>
      <w:r w:rsidRPr="00445349">
        <w:rPr>
          <w:rFonts w:ascii="Montserrat" w:hAnsi="Montserrat" w:cs="Arial"/>
          <w:bCs/>
          <w:sz w:val="20"/>
          <w:szCs w:val="20"/>
          <w:lang w:val="es-ES_tradnl"/>
        </w:rPr>
        <w:t xml:space="preserve">. Que en caso de resultar adjudicado se obliga a liberar al IMSS de toda responsabilidad de carácter civil, mercantil, penal o administrativa que, en su caso, se ocasione con motivo de la infracción de derechos de autor, patentes, marcas u otros derechos de propiedad industrial o intelectual a nivel Nacional o Internacional, conforme al </w:t>
      </w:r>
      <w:r w:rsidRPr="00B20122">
        <w:rPr>
          <w:rFonts w:ascii="Montserrat" w:hAnsi="Montserrat" w:cs="Arial"/>
          <w:b/>
          <w:bCs/>
          <w:sz w:val="20"/>
          <w:szCs w:val="20"/>
          <w:lang w:val="es-ES_tradnl"/>
        </w:rPr>
        <w:t>ANEXO V</w:t>
      </w:r>
      <w:r w:rsidRPr="00445349">
        <w:rPr>
          <w:rFonts w:ascii="Montserrat" w:hAnsi="Montserrat" w:cs="Arial"/>
          <w:b/>
          <w:bCs/>
          <w:sz w:val="20"/>
          <w:szCs w:val="20"/>
          <w:lang w:val="es-ES_tradnl"/>
        </w:rPr>
        <w:t xml:space="preserve"> </w:t>
      </w:r>
      <w:r w:rsidR="000F12EE">
        <w:rPr>
          <w:rFonts w:ascii="Montserrat" w:hAnsi="Montserrat" w:cs="Arial"/>
          <w:bCs/>
          <w:sz w:val="20"/>
          <w:szCs w:val="20"/>
          <w:lang w:val="es-ES_tradnl"/>
        </w:rPr>
        <w:t>de la Convocatoria.</w:t>
      </w:r>
    </w:p>
    <w:p w:rsidR="00162F9C" w:rsidRPr="000F12EE" w:rsidRDefault="00162F9C" w:rsidP="003961F3">
      <w:pPr>
        <w:spacing w:after="0" w:line="240" w:lineRule="auto"/>
        <w:ind w:left="1134" w:right="49"/>
        <w:jc w:val="both"/>
        <w:rPr>
          <w:rFonts w:ascii="Montserrat" w:hAnsi="Montserrat" w:cs="Arial"/>
          <w:bCs/>
          <w:sz w:val="20"/>
          <w:szCs w:val="20"/>
          <w:lang w:val="es-ES_tradnl"/>
        </w:rPr>
      </w:pPr>
    </w:p>
    <w:p w:rsidR="00FD25CC" w:rsidRDefault="00FD25CC" w:rsidP="00443227">
      <w:pPr>
        <w:pStyle w:val="Ttulo2"/>
        <w:numPr>
          <w:ilvl w:val="2"/>
          <w:numId w:val="42"/>
        </w:numPr>
        <w:tabs>
          <w:tab w:val="clear" w:pos="1044"/>
          <w:tab w:val="num" w:pos="1328"/>
          <w:tab w:val="left" w:pos="1701"/>
        </w:tabs>
        <w:spacing w:before="0" w:after="0"/>
        <w:ind w:left="1328" w:right="49"/>
        <w:rPr>
          <w:rFonts w:ascii="Montserrat" w:hAnsi="Montserrat"/>
          <w:i w:val="0"/>
          <w:sz w:val="20"/>
        </w:rPr>
      </w:pPr>
      <w:bookmarkStart w:id="109" w:name="_Toc79067950"/>
      <w:bookmarkStart w:id="110" w:name="_Toc87611274"/>
      <w:r>
        <w:rPr>
          <w:rFonts w:ascii="Montserrat" w:hAnsi="Montserrat"/>
          <w:i w:val="0"/>
          <w:sz w:val="20"/>
        </w:rPr>
        <w:t xml:space="preserve"> </w:t>
      </w:r>
      <w:bookmarkStart w:id="111" w:name="_Toc224029296"/>
      <w:r w:rsidRPr="00445349">
        <w:rPr>
          <w:rFonts w:ascii="Montserrat" w:hAnsi="Montserrat"/>
          <w:i w:val="0"/>
          <w:sz w:val="20"/>
        </w:rPr>
        <w:t>Opinión</w:t>
      </w:r>
      <w:r>
        <w:rPr>
          <w:rFonts w:ascii="Montserrat" w:hAnsi="Montserrat"/>
          <w:i w:val="0"/>
          <w:sz w:val="20"/>
        </w:rPr>
        <w:t xml:space="preserve"> de cumplimiento de obligaciones fiscales</w:t>
      </w:r>
      <w:bookmarkEnd w:id="109"/>
      <w:bookmarkEnd w:id="110"/>
      <w:r>
        <w:rPr>
          <w:rFonts w:ascii="Montserrat" w:hAnsi="Montserrat"/>
          <w:i w:val="0"/>
          <w:sz w:val="20"/>
        </w:rPr>
        <w:t>.</w:t>
      </w:r>
      <w:bookmarkEnd w:id="111"/>
    </w:p>
    <w:p w:rsidR="000F12EE" w:rsidRPr="000F12EE" w:rsidRDefault="000F12EE" w:rsidP="003961F3">
      <w:pPr>
        <w:spacing w:after="0" w:line="240" w:lineRule="auto"/>
        <w:rPr>
          <w:lang w:eastAsia="ar-SA"/>
        </w:rPr>
      </w:pPr>
    </w:p>
    <w:p w:rsidR="00FD25CC" w:rsidRPr="00445349" w:rsidRDefault="00FD25CC" w:rsidP="00621525">
      <w:pPr>
        <w:spacing w:after="0" w:line="240" w:lineRule="auto"/>
        <w:ind w:left="1560" w:right="49"/>
        <w:jc w:val="both"/>
        <w:rPr>
          <w:rFonts w:ascii="Montserrat" w:hAnsi="Montserrat" w:cs="Arial"/>
          <w:sz w:val="20"/>
          <w:szCs w:val="20"/>
          <w:lang w:val="es-ES_tradnl"/>
        </w:rPr>
      </w:pPr>
      <w:r w:rsidRPr="00445349">
        <w:rPr>
          <w:rFonts w:ascii="Montserrat" w:hAnsi="Montserrat" w:cs="Arial"/>
          <w:sz w:val="20"/>
          <w:szCs w:val="20"/>
          <w:lang w:val="es-ES_tradnl"/>
        </w:rPr>
        <w:t>El licitante deberá presentar la</w:t>
      </w:r>
      <w:r>
        <w:rPr>
          <w:rFonts w:ascii="Montserrat" w:hAnsi="Montserrat" w:cs="Arial"/>
          <w:sz w:val="20"/>
          <w:szCs w:val="20"/>
          <w:lang w:val="es-ES_tradnl"/>
        </w:rPr>
        <w:t xml:space="preserve"> </w:t>
      </w:r>
      <w:r w:rsidRPr="00445349">
        <w:rPr>
          <w:rFonts w:ascii="Montserrat" w:hAnsi="Montserrat" w:cs="Arial"/>
          <w:sz w:val="20"/>
          <w:szCs w:val="20"/>
          <w:lang w:val="es-ES_tradnl"/>
        </w:rPr>
        <w:t>Opinión positiva de cumplimiento de obligaciones fiscales emitida por el SAT vigente a al acto de presentación y apertura de proposiciones, en términos del artículo 32-D del Código Fiscal de la Federación.</w:t>
      </w:r>
    </w:p>
    <w:p w:rsidR="00FD25CC" w:rsidRPr="00445349" w:rsidRDefault="00FD25CC" w:rsidP="003961F3">
      <w:pPr>
        <w:pStyle w:val="Prrafodelista"/>
        <w:ind w:left="1004" w:right="49"/>
        <w:jc w:val="both"/>
        <w:rPr>
          <w:rFonts w:ascii="Montserrat" w:hAnsi="Montserrat" w:cs="Arial"/>
          <w:sz w:val="20"/>
          <w:szCs w:val="20"/>
          <w:lang w:val="es-ES_tradnl"/>
        </w:rPr>
      </w:pPr>
    </w:p>
    <w:p w:rsidR="00FD25CC" w:rsidRPr="00445349" w:rsidRDefault="00FD25CC" w:rsidP="00443227">
      <w:pPr>
        <w:pStyle w:val="Ttulo2"/>
        <w:numPr>
          <w:ilvl w:val="2"/>
          <w:numId w:val="42"/>
        </w:numPr>
        <w:tabs>
          <w:tab w:val="clear" w:pos="1044"/>
          <w:tab w:val="num" w:pos="1328"/>
          <w:tab w:val="left" w:pos="1560"/>
        </w:tabs>
        <w:spacing w:before="0" w:after="0"/>
        <w:ind w:left="1328" w:right="49"/>
        <w:jc w:val="both"/>
        <w:rPr>
          <w:rFonts w:ascii="Montserrat" w:hAnsi="Montserrat" w:cs="Arial"/>
          <w:i w:val="0"/>
          <w:sz w:val="20"/>
          <w:lang w:val="es-ES_tradnl"/>
        </w:rPr>
      </w:pPr>
      <w:bookmarkStart w:id="112" w:name="_Toc224029297"/>
      <w:r w:rsidRPr="00445349">
        <w:rPr>
          <w:rFonts w:ascii="Montserrat" w:hAnsi="Montserrat" w:cs="Arial"/>
          <w:i w:val="0"/>
          <w:sz w:val="20"/>
          <w:lang w:val="es-ES_tradnl"/>
        </w:rPr>
        <w:t>Estratificación de las micro, pequeñas y medianas empresas (MIPYMES).</w:t>
      </w:r>
      <w:bookmarkEnd w:id="112"/>
    </w:p>
    <w:p w:rsidR="00FD25CC" w:rsidRPr="00445349" w:rsidRDefault="00FD25CC" w:rsidP="003961F3">
      <w:pPr>
        <w:spacing w:after="0" w:line="240" w:lineRule="auto"/>
        <w:ind w:left="284"/>
        <w:rPr>
          <w:rFonts w:ascii="Montserrat" w:hAnsi="Montserrat"/>
          <w:sz w:val="20"/>
          <w:szCs w:val="20"/>
          <w:lang w:val="es-ES_tradnl" w:eastAsia="ar-SA"/>
        </w:rPr>
      </w:pPr>
    </w:p>
    <w:p w:rsidR="00FD25CC" w:rsidRDefault="00FD25CC" w:rsidP="00621525">
      <w:pPr>
        <w:spacing w:after="0" w:line="240" w:lineRule="auto"/>
        <w:ind w:left="1560" w:right="49"/>
        <w:jc w:val="both"/>
        <w:rPr>
          <w:rFonts w:ascii="Montserrat" w:hAnsi="Montserrat" w:cs="Arial"/>
          <w:sz w:val="20"/>
          <w:szCs w:val="20"/>
          <w:lang w:val="es-ES_tradnl"/>
        </w:rPr>
      </w:pPr>
      <w:r w:rsidRPr="00445349">
        <w:rPr>
          <w:rFonts w:ascii="Montserrat" w:hAnsi="Montserrat" w:cs="Arial"/>
          <w:sz w:val="20"/>
          <w:szCs w:val="20"/>
          <w:lang w:val="es-ES_tradnl"/>
        </w:rPr>
        <w:t xml:space="preserve">Escrito </w:t>
      </w:r>
      <w:r w:rsidRPr="00445349">
        <w:rPr>
          <w:rFonts w:ascii="Montserrat" w:hAnsi="Montserrat" w:cs="Arial"/>
          <w:b/>
          <w:sz w:val="20"/>
          <w:szCs w:val="20"/>
          <w:lang w:val="es-ES_tradnl"/>
        </w:rPr>
        <w:t>Bajo Protesta de Decir Verdad</w:t>
      </w:r>
      <w:r w:rsidRPr="00445349">
        <w:rPr>
          <w:rFonts w:ascii="Montserrat" w:hAnsi="Montserrat" w:cs="Arial"/>
          <w:sz w:val="20"/>
          <w:szCs w:val="20"/>
          <w:lang w:val="es-ES_tradnl"/>
        </w:rPr>
        <w:t xml:space="preserve">, que el licitante cuenta con el carácter de micro, pequeña o mediana empresa, de acuerdo con el </w:t>
      </w:r>
      <w:r w:rsidRPr="00B20122">
        <w:rPr>
          <w:rFonts w:ascii="Montserrat" w:hAnsi="Montserrat" w:cs="Arial"/>
          <w:b/>
          <w:sz w:val="20"/>
          <w:szCs w:val="20"/>
          <w:lang w:val="es-ES_tradnl"/>
        </w:rPr>
        <w:t>ANEXO VII</w:t>
      </w:r>
      <w:r w:rsidRPr="00445349">
        <w:rPr>
          <w:rFonts w:ascii="Montserrat" w:hAnsi="Montserrat" w:cs="Arial"/>
          <w:sz w:val="20"/>
          <w:szCs w:val="20"/>
          <w:lang w:val="es-ES_tradnl"/>
        </w:rPr>
        <w:t xml:space="preserve"> de la Convocatoria, sin embargo, tendrá la opción de presentar un escrito libre en el cual manifieste algún otro tipo de sector o estratif</w:t>
      </w:r>
      <w:r w:rsidR="000F12EE">
        <w:rPr>
          <w:rFonts w:ascii="Montserrat" w:hAnsi="Montserrat" w:cs="Arial"/>
          <w:sz w:val="20"/>
          <w:szCs w:val="20"/>
          <w:lang w:val="es-ES_tradnl"/>
        </w:rPr>
        <w:t>icación al cual pertenezca.</w:t>
      </w:r>
    </w:p>
    <w:p w:rsidR="00162F9C" w:rsidRPr="00445349" w:rsidRDefault="00162F9C" w:rsidP="00162F9C">
      <w:pPr>
        <w:spacing w:after="0" w:line="240" w:lineRule="auto"/>
        <w:ind w:left="1276" w:right="49"/>
        <w:jc w:val="both"/>
        <w:rPr>
          <w:rFonts w:ascii="Montserrat" w:hAnsi="Montserrat" w:cs="Arial"/>
          <w:sz w:val="20"/>
          <w:szCs w:val="20"/>
          <w:lang w:val="es-ES_tradnl"/>
        </w:rPr>
      </w:pPr>
    </w:p>
    <w:p w:rsidR="00FD25CC" w:rsidRDefault="00FD25CC" w:rsidP="00F1084E">
      <w:pPr>
        <w:spacing w:after="0" w:line="240" w:lineRule="auto"/>
        <w:ind w:left="1560" w:right="49"/>
        <w:jc w:val="both"/>
        <w:rPr>
          <w:rFonts w:ascii="Montserrat" w:hAnsi="Montserrat" w:cs="Arial"/>
          <w:sz w:val="20"/>
          <w:szCs w:val="20"/>
          <w:lang w:val="es-ES_tradnl"/>
        </w:rPr>
      </w:pPr>
      <w:r w:rsidRPr="00445349">
        <w:rPr>
          <w:rFonts w:ascii="Montserrat" w:hAnsi="Montserrat" w:cs="Arial"/>
          <w:sz w:val="20"/>
          <w:szCs w:val="20"/>
          <w:lang w:val="es-ES_tradnl"/>
        </w:rPr>
        <w:t>En caso de que el licitante no se ubique dentro de la estratificación de MIPYME, deberá integrar a su proposición un escrito libre en el cual manifieste el tipo de sector o estra</w:t>
      </w:r>
      <w:r w:rsidR="000F12EE">
        <w:rPr>
          <w:rFonts w:ascii="Montserrat" w:hAnsi="Montserrat" w:cs="Arial"/>
          <w:sz w:val="20"/>
          <w:szCs w:val="20"/>
          <w:lang w:val="es-ES_tradnl"/>
        </w:rPr>
        <w:t xml:space="preserve">tificación al cual pertenezca. </w:t>
      </w:r>
    </w:p>
    <w:p w:rsidR="00162F9C" w:rsidRPr="00AE2BB5" w:rsidRDefault="00162F9C" w:rsidP="00162F9C">
      <w:pPr>
        <w:spacing w:after="0" w:line="240" w:lineRule="auto"/>
        <w:ind w:left="1276" w:right="49"/>
        <w:jc w:val="both"/>
        <w:rPr>
          <w:rFonts w:ascii="Montserrat" w:hAnsi="Montserrat" w:cs="Arial"/>
          <w:sz w:val="20"/>
          <w:szCs w:val="20"/>
          <w:lang w:val="es-ES_tradnl"/>
        </w:rPr>
      </w:pPr>
    </w:p>
    <w:p w:rsidR="00FD25CC" w:rsidRPr="00445349" w:rsidRDefault="00FD25CC" w:rsidP="00443227">
      <w:pPr>
        <w:pStyle w:val="Ttulo2"/>
        <w:numPr>
          <w:ilvl w:val="2"/>
          <w:numId w:val="42"/>
        </w:numPr>
        <w:tabs>
          <w:tab w:val="clear" w:pos="1044"/>
          <w:tab w:val="num" w:pos="1328"/>
          <w:tab w:val="left" w:pos="1560"/>
        </w:tabs>
        <w:spacing w:before="0" w:after="0"/>
        <w:ind w:left="1328" w:right="49"/>
        <w:rPr>
          <w:rFonts w:ascii="Montserrat" w:hAnsi="Montserrat"/>
          <w:i w:val="0"/>
          <w:sz w:val="20"/>
        </w:rPr>
      </w:pPr>
      <w:bookmarkStart w:id="113" w:name="_Toc224029298"/>
      <w:bookmarkEnd w:id="102"/>
      <w:r w:rsidRPr="00445349">
        <w:rPr>
          <w:rFonts w:ascii="Montserrat" w:hAnsi="Montserrat"/>
          <w:i w:val="0"/>
          <w:sz w:val="20"/>
        </w:rPr>
        <w:t>Manifestación de Nacionalidad</w:t>
      </w:r>
      <w:bookmarkEnd w:id="113"/>
      <w:r w:rsidRPr="00445349">
        <w:rPr>
          <w:rFonts w:ascii="Montserrat" w:hAnsi="Montserrat"/>
          <w:i w:val="0"/>
          <w:sz w:val="20"/>
        </w:rPr>
        <w:t xml:space="preserve"> </w:t>
      </w:r>
    </w:p>
    <w:p w:rsidR="00FD25CC" w:rsidRPr="00445349" w:rsidRDefault="00FD25CC" w:rsidP="003961F3">
      <w:pPr>
        <w:spacing w:after="0" w:line="240" w:lineRule="auto"/>
        <w:ind w:left="284"/>
        <w:rPr>
          <w:rFonts w:ascii="Montserrat" w:hAnsi="Montserrat"/>
          <w:sz w:val="20"/>
          <w:szCs w:val="20"/>
          <w:lang w:val="es-ES_tradnl" w:eastAsia="ar-SA"/>
        </w:rPr>
      </w:pPr>
    </w:p>
    <w:p w:rsidR="00FD25CC" w:rsidRPr="00445349" w:rsidRDefault="00FD25CC" w:rsidP="00F1084E">
      <w:pPr>
        <w:spacing w:after="0" w:line="240" w:lineRule="auto"/>
        <w:ind w:left="1560"/>
        <w:jc w:val="both"/>
        <w:rPr>
          <w:rFonts w:ascii="Montserrat" w:hAnsi="Montserrat" w:cs="Arial"/>
          <w:sz w:val="20"/>
          <w:szCs w:val="20"/>
        </w:rPr>
      </w:pPr>
      <w:r w:rsidRPr="00445349">
        <w:rPr>
          <w:rFonts w:ascii="Montserrat" w:hAnsi="Montserrat" w:cs="Arial"/>
          <w:sz w:val="20"/>
          <w:szCs w:val="20"/>
        </w:rPr>
        <w:t xml:space="preserve">En su caso, escrito en el que manifieste, </w:t>
      </w:r>
      <w:r w:rsidRPr="00445349">
        <w:rPr>
          <w:rFonts w:ascii="Montserrat" w:hAnsi="Montserrat" w:cs="Arial"/>
          <w:b/>
          <w:bCs/>
          <w:sz w:val="20"/>
          <w:szCs w:val="20"/>
        </w:rPr>
        <w:t>Bajo Protesta de Decir Verdad</w:t>
      </w:r>
      <w:r w:rsidRPr="00445349">
        <w:rPr>
          <w:rFonts w:ascii="Montserrat" w:hAnsi="Montserrat" w:cs="Arial"/>
          <w:sz w:val="20"/>
          <w:szCs w:val="20"/>
        </w:rPr>
        <w:t xml:space="preserve">, que la empresa licitante que representa es de nacionalidad mexicana, en cumplimiento a lo dispuesto en la regla </w:t>
      </w:r>
      <w:r w:rsidRPr="00B61DE7">
        <w:rPr>
          <w:rFonts w:ascii="Montserrat" w:hAnsi="Montserrat" w:cs="Arial"/>
          <w:sz w:val="20"/>
          <w:szCs w:val="20"/>
        </w:rPr>
        <w:t>5.3,</w:t>
      </w:r>
      <w:r w:rsidRPr="00445349">
        <w:rPr>
          <w:rFonts w:ascii="Montserrat" w:hAnsi="Montserrat" w:cs="Arial"/>
          <w:sz w:val="20"/>
          <w:szCs w:val="20"/>
        </w:rPr>
        <w:t xml:space="preserve"> de las “Reglas para la celebración de licitaciones públicas internacionales bajo la cobertura de tratados de libre comercio suscritos por los estados unidos mexicanos”</w:t>
      </w:r>
      <w:r>
        <w:rPr>
          <w:rFonts w:ascii="Montserrat" w:hAnsi="Montserrat" w:cs="Arial"/>
          <w:sz w:val="20"/>
          <w:szCs w:val="20"/>
        </w:rPr>
        <w:t>.</w:t>
      </w:r>
      <w:r w:rsidRPr="00445349">
        <w:rPr>
          <w:rFonts w:ascii="Montserrat" w:hAnsi="Montserrat" w:cs="Arial"/>
          <w:sz w:val="20"/>
          <w:szCs w:val="20"/>
        </w:rPr>
        <w:t xml:space="preserve"> </w:t>
      </w:r>
      <w:r w:rsidRPr="00B20122">
        <w:rPr>
          <w:rFonts w:ascii="Montserrat" w:hAnsi="Montserrat" w:cs="Arial"/>
          <w:b/>
          <w:sz w:val="20"/>
          <w:szCs w:val="20"/>
        </w:rPr>
        <w:t>ANEXO VIII.</w:t>
      </w:r>
    </w:p>
    <w:p w:rsidR="00FD25CC" w:rsidRPr="00445349" w:rsidRDefault="00FD25CC" w:rsidP="00F1084E">
      <w:pPr>
        <w:spacing w:after="0" w:line="240" w:lineRule="auto"/>
        <w:ind w:left="1560"/>
        <w:jc w:val="both"/>
        <w:rPr>
          <w:rFonts w:ascii="Montserrat" w:hAnsi="Montserrat" w:cs="Arial"/>
          <w:sz w:val="20"/>
          <w:szCs w:val="20"/>
        </w:rPr>
      </w:pPr>
    </w:p>
    <w:p w:rsidR="00FD25CC" w:rsidRDefault="00FD25CC" w:rsidP="00F1084E">
      <w:pPr>
        <w:spacing w:after="0" w:line="240" w:lineRule="auto"/>
        <w:ind w:left="1560"/>
        <w:jc w:val="both"/>
        <w:rPr>
          <w:rFonts w:ascii="Montserrat" w:hAnsi="Montserrat" w:cs="Arial"/>
          <w:sz w:val="20"/>
          <w:szCs w:val="20"/>
        </w:rPr>
      </w:pPr>
      <w:r w:rsidRPr="00445349">
        <w:rPr>
          <w:rFonts w:ascii="Montserrat" w:hAnsi="Montserrat" w:cs="Arial"/>
          <w:sz w:val="20"/>
          <w:szCs w:val="20"/>
        </w:rPr>
        <w:t>Se informa a los licitantes que para el caso de los escritos y anexos que no le apliquen a su representada, podrá presentarl</w:t>
      </w:r>
      <w:r w:rsidR="000F12EE">
        <w:rPr>
          <w:rFonts w:ascii="Montserrat" w:hAnsi="Montserrat" w:cs="Arial"/>
          <w:sz w:val="20"/>
          <w:szCs w:val="20"/>
        </w:rPr>
        <w:t xml:space="preserve">os con la leyenda “No aplica”. </w:t>
      </w:r>
    </w:p>
    <w:p w:rsidR="00162F9C" w:rsidRDefault="00162F9C" w:rsidP="00162F9C">
      <w:pPr>
        <w:spacing w:after="0" w:line="240" w:lineRule="auto"/>
        <w:ind w:left="1276"/>
        <w:jc w:val="both"/>
        <w:rPr>
          <w:rFonts w:ascii="Montserrat" w:hAnsi="Montserrat" w:cs="Arial"/>
          <w:sz w:val="20"/>
          <w:szCs w:val="20"/>
        </w:rPr>
      </w:pPr>
    </w:p>
    <w:p w:rsidR="00F1084E" w:rsidRPr="000F12EE" w:rsidRDefault="00F1084E" w:rsidP="00162F9C">
      <w:pPr>
        <w:spacing w:after="0" w:line="240" w:lineRule="auto"/>
        <w:ind w:left="1276"/>
        <w:jc w:val="both"/>
        <w:rPr>
          <w:rFonts w:ascii="Montserrat" w:hAnsi="Montserrat" w:cs="Arial"/>
          <w:sz w:val="20"/>
          <w:szCs w:val="20"/>
        </w:rPr>
      </w:pPr>
    </w:p>
    <w:p w:rsidR="00FD25CC" w:rsidRPr="00445349" w:rsidRDefault="00FD25CC" w:rsidP="00443227">
      <w:pPr>
        <w:pStyle w:val="Ttulo2"/>
        <w:numPr>
          <w:ilvl w:val="2"/>
          <w:numId w:val="42"/>
        </w:numPr>
        <w:tabs>
          <w:tab w:val="clear" w:pos="1044"/>
          <w:tab w:val="num" w:pos="1328"/>
          <w:tab w:val="left" w:pos="1560"/>
        </w:tabs>
        <w:spacing w:before="0" w:after="0"/>
        <w:ind w:left="1328" w:right="49"/>
        <w:jc w:val="both"/>
        <w:rPr>
          <w:rFonts w:ascii="Montserrat" w:hAnsi="Montserrat"/>
          <w:i w:val="0"/>
          <w:sz w:val="20"/>
        </w:rPr>
      </w:pPr>
      <w:bookmarkStart w:id="114" w:name="_Toc224029299"/>
      <w:r w:rsidRPr="00445349">
        <w:rPr>
          <w:rFonts w:ascii="Montserrat" w:hAnsi="Montserrat"/>
          <w:i w:val="0"/>
          <w:sz w:val="20"/>
        </w:rPr>
        <w:lastRenderedPageBreak/>
        <w:t>Convenio de participación conjunta.</w:t>
      </w:r>
      <w:bookmarkEnd w:id="114"/>
    </w:p>
    <w:p w:rsidR="00FD25CC" w:rsidRPr="00445349" w:rsidRDefault="00FD25CC" w:rsidP="003961F3">
      <w:pPr>
        <w:spacing w:after="0" w:line="240" w:lineRule="auto"/>
        <w:ind w:left="284"/>
        <w:rPr>
          <w:rFonts w:ascii="Montserrat" w:hAnsi="Montserrat" w:cs="Arial"/>
          <w:sz w:val="20"/>
          <w:szCs w:val="20"/>
          <w:lang w:val="es-ES_tradnl"/>
        </w:rPr>
      </w:pPr>
    </w:p>
    <w:p w:rsidR="00FD25CC" w:rsidRPr="00445349" w:rsidRDefault="00FD25CC" w:rsidP="00162F9C">
      <w:pPr>
        <w:spacing w:after="0" w:line="240" w:lineRule="auto"/>
        <w:ind w:left="1276" w:right="-93"/>
        <w:jc w:val="both"/>
        <w:rPr>
          <w:rFonts w:ascii="Montserrat" w:hAnsi="Montserrat" w:cs="Arial"/>
          <w:sz w:val="20"/>
          <w:szCs w:val="20"/>
          <w:lang w:val="es-ES_tradnl"/>
        </w:rPr>
      </w:pPr>
      <w:r w:rsidRPr="00445349">
        <w:rPr>
          <w:rFonts w:ascii="Montserrat" w:hAnsi="Montserrat" w:cs="Arial"/>
          <w:sz w:val="20"/>
          <w:szCs w:val="20"/>
          <w:lang w:val="es-ES_tradnl"/>
        </w:rPr>
        <w:t xml:space="preserve">Conforme a lo dispuesto en el artículo </w:t>
      </w:r>
      <w:r w:rsidR="000F12EE">
        <w:rPr>
          <w:rFonts w:ascii="Montserrat" w:hAnsi="Montserrat" w:cs="Arial"/>
          <w:sz w:val="20"/>
          <w:szCs w:val="20"/>
          <w:lang w:val="es-ES_tradnl"/>
        </w:rPr>
        <w:t>45</w:t>
      </w:r>
      <w:r w:rsidRPr="00445349">
        <w:rPr>
          <w:rFonts w:ascii="Montserrat" w:hAnsi="Montserrat" w:cs="Arial"/>
          <w:sz w:val="20"/>
          <w:szCs w:val="20"/>
          <w:lang w:val="es-ES_tradnl"/>
        </w:rPr>
        <w:t xml:space="preserve"> de la LAASSP, serán aceptadas proposiciones conjuntas, siempre y cuando éstas cumplan con lo establecido en el artículo </w:t>
      </w:r>
      <w:r w:rsidRPr="00B61DE7">
        <w:rPr>
          <w:rFonts w:ascii="Montserrat" w:hAnsi="Montserrat" w:cs="Arial"/>
          <w:sz w:val="20"/>
          <w:szCs w:val="20"/>
          <w:lang w:val="es-ES_tradnl"/>
        </w:rPr>
        <w:t>44</w:t>
      </w:r>
      <w:r w:rsidR="000F12EE">
        <w:rPr>
          <w:rFonts w:ascii="Montserrat" w:hAnsi="Montserrat" w:cs="Arial"/>
          <w:sz w:val="20"/>
          <w:szCs w:val="20"/>
          <w:lang w:val="es-ES_tradnl"/>
        </w:rPr>
        <w:t xml:space="preserve"> del RLAASSP.</w:t>
      </w:r>
    </w:p>
    <w:p w:rsidR="00FD25CC" w:rsidRDefault="00FD25CC" w:rsidP="00162F9C">
      <w:pPr>
        <w:spacing w:after="0" w:line="240" w:lineRule="auto"/>
        <w:ind w:left="1276" w:right="-93"/>
        <w:jc w:val="both"/>
        <w:rPr>
          <w:rFonts w:ascii="Montserrat" w:hAnsi="Montserrat" w:cs="Arial"/>
          <w:sz w:val="20"/>
          <w:szCs w:val="20"/>
          <w:lang w:val="es-ES_tradnl"/>
        </w:rPr>
      </w:pPr>
      <w:r w:rsidRPr="00445349">
        <w:rPr>
          <w:rFonts w:ascii="Montserrat" w:hAnsi="Montserrat" w:cs="Arial"/>
          <w:sz w:val="20"/>
          <w:szCs w:val="20"/>
          <w:lang w:val="es-ES_tradnl"/>
        </w:rPr>
        <w:t>Las personas interesadas podrán agruparse para presentar una proposición, para tal efecto deberán cubrir los requisitos</w:t>
      </w:r>
      <w:r>
        <w:rPr>
          <w:rFonts w:ascii="Montserrat" w:hAnsi="Montserrat" w:cs="Arial"/>
          <w:sz w:val="20"/>
          <w:szCs w:val="20"/>
          <w:lang w:val="es-ES_tradnl"/>
        </w:rPr>
        <w:t xml:space="preserve"> del </w:t>
      </w:r>
      <w:r w:rsidRPr="00F34DC2">
        <w:rPr>
          <w:rFonts w:ascii="Montserrat" w:hAnsi="Montserrat" w:cs="Arial"/>
          <w:b/>
          <w:sz w:val="20"/>
          <w:szCs w:val="20"/>
          <w:lang w:val="es-ES_tradnl"/>
        </w:rPr>
        <w:t xml:space="preserve">numeral 3.6 </w:t>
      </w:r>
      <w:r>
        <w:rPr>
          <w:rFonts w:ascii="Montserrat" w:hAnsi="Montserrat" w:cs="Arial"/>
          <w:sz w:val="20"/>
          <w:szCs w:val="20"/>
          <w:lang w:val="es-ES_tradnl"/>
        </w:rPr>
        <w:t>de la presente Convocatoria.</w:t>
      </w:r>
    </w:p>
    <w:p w:rsidR="00621525" w:rsidRPr="000F12EE" w:rsidRDefault="00621525" w:rsidP="00162F9C">
      <w:pPr>
        <w:spacing w:after="0" w:line="240" w:lineRule="auto"/>
        <w:ind w:left="1276" w:right="-93"/>
        <w:jc w:val="both"/>
        <w:rPr>
          <w:rFonts w:ascii="Montserrat" w:hAnsi="Montserrat" w:cs="Arial"/>
          <w:sz w:val="20"/>
          <w:szCs w:val="20"/>
          <w:lang w:val="es-ES_tradnl"/>
        </w:rPr>
      </w:pPr>
    </w:p>
    <w:p w:rsidR="00FD25CC" w:rsidRPr="00445349" w:rsidRDefault="00FD25CC" w:rsidP="00443227">
      <w:pPr>
        <w:pStyle w:val="Ttulo2"/>
        <w:numPr>
          <w:ilvl w:val="2"/>
          <w:numId w:val="42"/>
        </w:numPr>
        <w:tabs>
          <w:tab w:val="clear" w:pos="1044"/>
          <w:tab w:val="left" w:pos="1276"/>
          <w:tab w:val="num" w:pos="1328"/>
          <w:tab w:val="left" w:pos="1560"/>
          <w:tab w:val="left" w:pos="1843"/>
        </w:tabs>
        <w:spacing w:before="0" w:after="0"/>
        <w:ind w:left="1328" w:right="49"/>
        <w:rPr>
          <w:rFonts w:ascii="Montserrat" w:hAnsi="Montserrat"/>
          <w:i w:val="0"/>
          <w:sz w:val="20"/>
        </w:rPr>
      </w:pPr>
      <w:bookmarkStart w:id="115" w:name="_Toc224029300"/>
      <w:r w:rsidRPr="00445349">
        <w:rPr>
          <w:rFonts w:ascii="Montserrat" w:hAnsi="Montserrat"/>
          <w:i w:val="0"/>
          <w:sz w:val="20"/>
        </w:rPr>
        <w:t>Identificación oficial vigente.</w:t>
      </w:r>
      <w:bookmarkEnd w:id="115"/>
    </w:p>
    <w:p w:rsidR="00FD25CC" w:rsidRPr="00445349" w:rsidRDefault="00FD25CC" w:rsidP="003961F3">
      <w:pPr>
        <w:spacing w:after="0" w:line="240" w:lineRule="auto"/>
        <w:ind w:left="284"/>
        <w:jc w:val="both"/>
        <w:rPr>
          <w:rFonts w:ascii="Montserrat" w:hAnsi="Montserrat" w:cs="Arial"/>
          <w:sz w:val="20"/>
          <w:szCs w:val="20"/>
          <w:lang w:val="es-ES_tradnl"/>
        </w:rPr>
      </w:pPr>
    </w:p>
    <w:p w:rsidR="00FD25CC" w:rsidRDefault="00FD25CC" w:rsidP="00162F9C">
      <w:pPr>
        <w:spacing w:after="0" w:line="240" w:lineRule="auto"/>
        <w:ind w:left="1418"/>
        <w:jc w:val="both"/>
        <w:rPr>
          <w:rFonts w:ascii="Montserrat" w:hAnsi="Montserrat" w:cs="Arial"/>
          <w:sz w:val="20"/>
          <w:szCs w:val="20"/>
          <w:lang w:val="es-ES_tradnl"/>
        </w:rPr>
      </w:pPr>
      <w:r w:rsidRPr="00445349">
        <w:rPr>
          <w:rFonts w:ascii="Montserrat" w:hAnsi="Montserrat" w:cs="Arial"/>
          <w:sz w:val="20"/>
          <w:szCs w:val="20"/>
          <w:lang w:val="es-ES_tradnl"/>
        </w:rPr>
        <w:t>Identificación oficial vigente con fotografía (INE, Cartilla Militar, Pasaporte) en el caso de personas físicas, y en el caso de personas morales, del representante legal de la empresa que firme los documentos que integran la proposición.</w:t>
      </w:r>
    </w:p>
    <w:p w:rsidR="00162F9C" w:rsidRPr="00445349" w:rsidRDefault="00162F9C" w:rsidP="00162F9C">
      <w:pPr>
        <w:spacing w:after="0" w:line="240" w:lineRule="auto"/>
        <w:ind w:left="1418"/>
        <w:jc w:val="both"/>
        <w:rPr>
          <w:rFonts w:ascii="Montserrat" w:hAnsi="Montserrat" w:cs="Arial"/>
          <w:sz w:val="20"/>
          <w:szCs w:val="20"/>
          <w:lang w:val="es-ES_tradnl"/>
        </w:rPr>
      </w:pPr>
    </w:p>
    <w:p w:rsidR="00FD25CC" w:rsidRPr="00445349" w:rsidRDefault="00FD25CC" w:rsidP="00443227">
      <w:pPr>
        <w:pStyle w:val="Ttulo2"/>
        <w:numPr>
          <w:ilvl w:val="2"/>
          <w:numId w:val="42"/>
        </w:numPr>
        <w:tabs>
          <w:tab w:val="clear" w:pos="1044"/>
          <w:tab w:val="left" w:pos="1276"/>
          <w:tab w:val="num" w:pos="1328"/>
          <w:tab w:val="left" w:pos="1560"/>
          <w:tab w:val="left" w:pos="1843"/>
        </w:tabs>
        <w:spacing w:before="0" w:after="0"/>
        <w:ind w:left="1328" w:right="49"/>
        <w:jc w:val="both"/>
        <w:rPr>
          <w:rFonts w:ascii="Montserrat" w:hAnsi="Montserrat"/>
          <w:i w:val="0"/>
          <w:sz w:val="20"/>
        </w:rPr>
      </w:pPr>
      <w:bookmarkStart w:id="116" w:name="_Toc224029301"/>
      <w:r w:rsidRPr="00445349">
        <w:rPr>
          <w:rFonts w:ascii="Montserrat" w:hAnsi="Montserrat"/>
          <w:i w:val="0"/>
          <w:sz w:val="20"/>
        </w:rPr>
        <w:t>Autorización para consultar su opinión de cumplimiento (32-D).</w:t>
      </w:r>
      <w:bookmarkEnd w:id="116"/>
    </w:p>
    <w:p w:rsidR="00FD25CC" w:rsidRPr="00445349" w:rsidRDefault="00FD25CC" w:rsidP="003961F3">
      <w:pPr>
        <w:spacing w:after="0" w:line="240" w:lineRule="auto"/>
        <w:ind w:left="284"/>
        <w:rPr>
          <w:rFonts w:ascii="Montserrat" w:hAnsi="Montserrat"/>
          <w:sz w:val="20"/>
          <w:szCs w:val="20"/>
          <w:lang w:eastAsia="ar-SA"/>
        </w:rPr>
      </w:pPr>
    </w:p>
    <w:p w:rsidR="00FD25CC" w:rsidRDefault="00FD25CC" w:rsidP="00162F9C">
      <w:pPr>
        <w:spacing w:after="0" w:line="240" w:lineRule="auto"/>
        <w:ind w:left="1418" w:right="49"/>
        <w:jc w:val="both"/>
        <w:rPr>
          <w:rFonts w:ascii="Montserrat" w:hAnsi="Montserrat" w:cs="Arial"/>
          <w:b/>
          <w:sz w:val="20"/>
          <w:szCs w:val="20"/>
        </w:rPr>
      </w:pPr>
      <w:r w:rsidRPr="00445349">
        <w:rPr>
          <w:rFonts w:ascii="Montserrat" w:hAnsi="Montserrat" w:cs="Arial"/>
          <w:sz w:val="20"/>
          <w:szCs w:val="20"/>
          <w:lang w:val="es-ES_tradnl"/>
        </w:rPr>
        <w:t>Escrito mediante el cual el licitante autorice a los servidores públicos de</w:t>
      </w:r>
      <w:r>
        <w:rPr>
          <w:rFonts w:ascii="Montserrat" w:hAnsi="Montserrat" w:cs="Arial"/>
          <w:sz w:val="20"/>
          <w:szCs w:val="20"/>
          <w:lang w:val="es-ES_tradnl"/>
        </w:rPr>
        <w:t xml:space="preserve">l Instituto </w:t>
      </w:r>
      <w:r w:rsidRPr="00445349">
        <w:rPr>
          <w:rFonts w:ascii="Montserrat" w:hAnsi="Montserrat" w:cs="Arial"/>
          <w:sz w:val="20"/>
          <w:szCs w:val="20"/>
          <w:lang w:val="es-ES_tradnl"/>
        </w:rPr>
        <w:t>puedan consultar su opinión de cumplimiento en materia de seguridad social</w:t>
      </w:r>
      <w:r w:rsidRPr="00915CA2">
        <w:rPr>
          <w:rFonts w:ascii="Montserrat" w:hAnsi="Montserrat" w:cs="Arial"/>
          <w:sz w:val="20"/>
          <w:szCs w:val="20"/>
        </w:rPr>
        <w:t xml:space="preserve">. </w:t>
      </w:r>
      <w:r w:rsidRPr="00B20122">
        <w:rPr>
          <w:rFonts w:ascii="Montserrat" w:hAnsi="Montserrat" w:cs="Arial"/>
          <w:b/>
          <w:sz w:val="20"/>
          <w:szCs w:val="20"/>
        </w:rPr>
        <w:t>ANEXO XI</w:t>
      </w:r>
      <w:r>
        <w:rPr>
          <w:rFonts w:ascii="Montserrat" w:hAnsi="Montserrat" w:cs="Arial"/>
          <w:b/>
          <w:sz w:val="20"/>
          <w:szCs w:val="20"/>
        </w:rPr>
        <w:t>I</w:t>
      </w:r>
      <w:r w:rsidRPr="00B20122">
        <w:rPr>
          <w:rFonts w:ascii="Montserrat" w:hAnsi="Montserrat" w:cs="Arial"/>
          <w:b/>
          <w:sz w:val="20"/>
          <w:szCs w:val="20"/>
        </w:rPr>
        <w:t>.</w:t>
      </w:r>
    </w:p>
    <w:p w:rsidR="00162F9C" w:rsidRPr="000F12EE" w:rsidRDefault="00162F9C" w:rsidP="003961F3">
      <w:pPr>
        <w:spacing w:after="0" w:line="240" w:lineRule="auto"/>
        <w:ind w:left="1276" w:right="49"/>
        <w:jc w:val="both"/>
        <w:rPr>
          <w:rFonts w:ascii="Montserrat" w:hAnsi="Montserrat" w:cs="Arial"/>
          <w:b/>
          <w:sz w:val="20"/>
          <w:szCs w:val="20"/>
        </w:rPr>
      </w:pPr>
    </w:p>
    <w:p w:rsidR="00FD25CC" w:rsidRPr="00445349" w:rsidRDefault="00FD25CC" w:rsidP="00443227">
      <w:pPr>
        <w:pStyle w:val="Ttulo2"/>
        <w:numPr>
          <w:ilvl w:val="2"/>
          <w:numId w:val="42"/>
        </w:numPr>
        <w:tabs>
          <w:tab w:val="clear" w:pos="1044"/>
          <w:tab w:val="left" w:pos="1276"/>
          <w:tab w:val="num" w:pos="1328"/>
          <w:tab w:val="left" w:pos="1560"/>
        </w:tabs>
        <w:spacing w:before="0" w:after="0"/>
        <w:ind w:left="1328" w:right="49"/>
        <w:rPr>
          <w:rFonts w:ascii="Montserrat" w:hAnsi="Montserrat"/>
          <w:i w:val="0"/>
          <w:sz w:val="20"/>
        </w:rPr>
      </w:pPr>
      <w:bookmarkStart w:id="117" w:name="_Toc224029302"/>
      <w:bookmarkEnd w:id="103"/>
      <w:r w:rsidRPr="00445349">
        <w:rPr>
          <w:rFonts w:ascii="Montserrat" w:hAnsi="Montserrat"/>
          <w:i w:val="0"/>
          <w:sz w:val="20"/>
        </w:rPr>
        <w:t>Información reservada y confidencial.</w:t>
      </w:r>
      <w:bookmarkEnd w:id="117"/>
    </w:p>
    <w:p w:rsidR="00FD25CC" w:rsidRPr="00445349" w:rsidRDefault="00FD25CC" w:rsidP="003961F3">
      <w:pPr>
        <w:spacing w:after="0" w:line="240" w:lineRule="auto"/>
        <w:ind w:left="284"/>
        <w:rPr>
          <w:rFonts w:ascii="Montserrat" w:hAnsi="Montserrat"/>
          <w:sz w:val="20"/>
          <w:szCs w:val="20"/>
          <w:lang w:val="es-ES_tradnl" w:eastAsia="ar-SA"/>
        </w:rPr>
      </w:pPr>
    </w:p>
    <w:p w:rsidR="00FD25CC" w:rsidRPr="00445349" w:rsidRDefault="00FD25CC" w:rsidP="00162F9C">
      <w:pPr>
        <w:spacing w:after="0" w:line="240" w:lineRule="auto"/>
        <w:ind w:left="1418" w:right="49"/>
        <w:jc w:val="both"/>
        <w:rPr>
          <w:rFonts w:ascii="Montserrat" w:hAnsi="Montserrat" w:cs="Arial"/>
          <w:sz w:val="20"/>
          <w:szCs w:val="20"/>
          <w:lang w:val="es-ES_tradnl"/>
        </w:rPr>
      </w:pPr>
      <w:r w:rsidRPr="00445349">
        <w:rPr>
          <w:rFonts w:ascii="Montserrat" w:hAnsi="Montserrat" w:cs="Arial"/>
          <w:sz w:val="20"/>
          <w:szCs w:val="20"/>
          <w:lang w:val="es-ES_tradnl"/>
        </w:rPr>
        <w:t xml:space="preserve">Escrito mediante el cual el licitante deberá indicar si en los documentos que proporciona al IMSS se contiene información de carácter confidencial o comercial reservada, señalando los documentos o las secciones de éstos que la contengan, así como el fundamento y motivación por los cuales considera que tengan ese carácter, para lo cual el licitante utilizará </w:t>
      </w:r>
      <w:r w:rsidRPr="00915CA2">
        <w:rPr>
          <w:rFonts w:ascii="Montserrat" w:hAnsi="Montserrat" w:cs="Arial"/>
          <w:sz w:val="20"/>
          <w:szCs w:val="20"/>
          <w:lang w:val="es-ES_tradnl"/>
        </w:rPr>
        <w:t xml:space="preserve">el </w:t>
      </w:r>
      <w:r w:rsidRPr="00915CA2">
        <w:rPr>
          <w:rFonts w:ascii="Montserrat" w:hAnsi="Montserrat" w:cs="Arial"/>
          <w:b/>
          <w:sz w:val="20"/>
          <w:szCs w:val="20"/>
          <w:lang w:val="es-ES_tradnl"/>
        </w:rPr>
        <w:t>ANEXO X</w:t>
      </w:r>
      <w:r>
        <w:rPr>
          <w:rFonts w:ascii="Montserrat" w:hAnsi="Montserrat" w:cs="Arial"/>
          <w:b/>
          <w:sz w:val="20"/>
          <w:szCs w:val="20"/>
          <w:lang w:val="es-ES_tradnl"/>
        </w:rPr>
        <w:t>I</w:t>
      </w:r>
      <w:r w:rsidRPr="00915CA2">
        <w:rPr>
          <w:rFonts w:ascii="Montserrat" w:hAnsi="Montserrat" w:cs="Arial"/>
          <w:b/>
          <w:sz w:val="20"/>
          <w:szCs w:val="20"/>
          <w:lang w:val="es-ES_tradnl"/>
        </w:rPr>
        <w:t>V</w:t>
      </w:r>
      <w:r w:rsidRPr="00445349">
        <w:rPr>
          <w:rFonts w:ascii="Montserrat" w:hAnsi="Montserrat" w:cs="Arial"/>
          <w:sz w:val="20"/>
          <w:szCs w:val="20"/>
          <w:lang w:val="es-ES_tradnl"/>
        </w:rPr>
        <w:t xml:space="preserve"> Información Reservada y Confidencial. </w:t>
      </w:r>
    </w:p>
    <w:p w:rsidR="00FD25CC" w:rsidRPr="00445349" w:rsidRDefault="00FD25CC" w:rsidP="00162F9C">
      <w:pPr>
        <w:spacing w:after="0" w:line="240" w:lineRule="auto"/>
        <w:ind w:left="1418" w:right="49"/>
        <w:jc w:val="both"/>
        <w:rPr>
          <w:rFonts w:ascii="Montserrat" w:hAnsi="Montserrat" w:cs="Arial"/>
          <w:sz w:val="20"/>
          <w:szCs w:val="20"/>
          <w:lang w:val="es-ES_tradnl"/>
        </w:rPr>
      </w:pPr>
    </w:p>
    <w:p w:rsidR="00FD25CC" w:rsidRPr="00445349" w:rsidRDefault="00FD25CC" w:rsidP="00162F9C">
      <w:pPr>
        <w:spacing w:after="0" w:line="240" w:lineRule="auto"/>
        <w:ind w:left="1418" w:right="49"/>
        <w:jc w:val="both"/>
        <w:rPr>
          <w:rFonts w:ascii="Montserrat" w:hAnsi="Montserrat" w:cs="Arial"/>
          <w:sz w:val="20"/>
          <w:szCs w:val="20"/>
          <w:lang w:val="es-ES_tradnl"/>
        </w:rPr>
      </w:pPr>
      <w:r w:rsidRPr="00445349">
        <w:rPr>
          <w:rFonts w:ascii="Montserrat" w:hAnsi="Montserrat" w:cs="Arial"/>
          <w:sz w:val="20"/>
          <w:szCs w:val="20"/>
          <w:lang w:val="es-ES_tradnl"/>
        </w:rPr>
        <w:t xml:space="preserve">Cabe señalar que de no clasificarse la información por parte del Licitante en los términos señalados, o no señalar motivo y fundamento de la clasificación, la información presentada como parte de su proposición técnica, legal y económica tendrá tratamiento de información de carácter público de conformidad con el artículo </w:t>
      </w:r>
      <w:r w:rsidRPr="00B61DE7">
        <w:rPr>
          <w:rFonts w:ascii="Montserrat" w:hAnsi="Montserrat" w:cs="Arial"/>
          <w:sz w:val="20"/>
          <w:szCs w:val="20"/>
          <w:lang w:val="es-ES_tradnl"/>
        </w:rPr>
        <w:t>113, fracción III</w:t>
      </w:r>
      <w:r w:rsidRPr="00445349">
        <w:rPr>
          <w:rFonts w:ascii="Montserrat" w:hAnsi="Montserrat" w:cs="Arial"/>
          <w:b/>
          <w:sz w:val="20"/>
          <w:szCs w:val="20"/>
          <w:lang w:val="es-ES_tradnl"/>
        </w:rPr>
        <w:t xml:space="preserve"> </w:t>
      </w:r>
      <w:r w:rsidRPr="00445349">
        <w:rPr>
          <w:rFonts w:ascii="Montserrat" w:hAnsi="Montserrat" w:cs="Arial"/>
          <w:sz w:val="20"/>
          <w:szCs w:val="20"/>
          <w:lang w:val="es-ES_tradnl"/>
        </w:rPr>
        <w:t xml:space="preserve">de la LFTAIP así como el numeral </w:t>
      </w:r>
      <w:r w:rsidRPr="00B61DE7">
        <w:rPr>
          <w:rFonts w:ascii="Montserrat" w:hAnsi="Montserrat" w:cs="Arial"/>
          <w:sz w:val="20"/>
          <w:szCs w:val="20"/>
          <w:lang w:val="es-ES_tradnl"/>
        </w:rPr>
        <w:t>Cuadragésimo</w:t>
      </w:r>
      <w:r w:rsidRPr="00445349">
        <w:rPr>
          <w:rFonts w:ascii="Montserrat" w:hAnsi="Montserrat" w:cs="Arial"/>
          <w:sz w:val="20"/>
          <w:szCs w:val="20"/>
          <w:lang w:val="es-ES_tradnl"/>
        </w:rPr>
        <w:t xml:space="preserve"> del </w:t>
      </w:r>
      <w:r w:rsidRPr="00445349">
        <w:rPr>
          <w:rFonts w:ascii="Montserrat" w:hAnsi="Montserrat" w:cs="Arial"/>
          <w:i/>
          <w:sz w:val="20"/>
          <w:szCs w:val="20"/>
          <w:lang w:val="es-ES_tradnl"/>
        </w:rPr>
        <w:t>“ACUERDO del Consejo Nacional del Sistema Nacional de Transparencia, Acceso a la Información Pública y Protección de Datos Personales, por el que se aprueban los Lineamientos generales en materia de clasificación y desclasificación de la información, así como para la elaboración de versiones públicas”</w:t>
      </w:r>
      <w:r w:rsidRPr="00445349">
        <w:rPr>
          <w:rFonts w:ascii="Montserrat" w:hAnsi="Montserrat" w:cs="Arial"/>
          <w:sz w:val="20"/>
          <w:szCs w:val="20"/>
          <w:lang w:val="es-ES_tradnl"/>
        </w:rPr>
        <w:t xml:space="preserve"> publicado en el DO</w:t>
      </w:r>
      <w:r w:rsidR="000F12EE">
        <w:rPr>
          <w:rFonts w:ascii="Montserrat" w:hAnsi="Montserrat" w:cs="Arial"/>
          <w:sz w:val="20"/>
          <w:szCs w:val="20"/>
          <w:lang w:val="es-ES_tradnl"/>
        </w:rPr>
        <w:t xml:space="preserve">F el día 15 de abril del 2016. </w:t>
      </w:r>
    </w:p>
    <w:p w:rsidR="00FD25CC" w:rsidRDefault="00FD25CC" w:rsidP="00162F9C">
      <w:pPr>
        <w:spacing w:after="0" w:line="240" w:lineRule="auto"/>
        <w:ind w:left="1418"/>
        <w:jc w:val="both"/>
        <w:rPr>
          <w:rFonts w:ascii="Montserrat" w:hAnsi="Montserrat" w:cs="Arial"/>
          <w:sz w:val="20"/>
          <w:szCs w:val="20"/>
        </w:rPr>
      </w:pPr>
      <w:r w:rsidRPr="00445349">
        <w:rPr>
          <w:rFonts w:ascii="Montserrat" w:hAnsi="Montserrat"/>
          <w:sz w:val="20"/>
          <w:szCs w:val="20"/>
          <w:lang w:val="es-ES_tradnl" w:eastAsia="ar-SA"/>
        </w:rPr>
        <w:t>En caso de que la documentación o información proporcionada por el licitante no sea susceptible de clasificarla como reservada o confidencial, el licitante podrá presentar un escrito libre en el que especifique tal circunstancia o bien se</w:t>
      </w:r>
      <w:r w:rsidRPr="00445349">
        <w:rPr>
          <w:rFonts w:ascii="Montserrat" w:hAnsi="Montserrat" w:cs="Arial"/>
          <w:sz w:val="20"/>
          <w:szCs w:val="20"/>
        </w:rPr>
        <w:t xml:space="preserve"> informa a los licitantes </w:t>
      </w:r>
      <w:r w:rsidRPr="00445349">
        <w:rPr>
          <w:rFonts w:ascii="Montserrat" w:hAnsi="Montserrat" w:cs="Arial"/>
          <w:sz w:val="20"/>
          <w:szCs w:val="20"/>
        </w:rPr>
        <w:lastRenderedPageBreak/>
        <w:t xml:space="preserve">que para el caso de los escritos y anexos que no le apliquen a su representada, podrá presentarlos con la leyenda “No aplica”. </w:t>
      </w:r>
    </w:p>
    <w:p w:rsidR="00162F9C" w:rsidRPr="000F12EE" w:rsidRDefault="00162F9C" w:rsidP="00162F9C">
      <w:pPr>
        <w:spacing w:after="0" w:line="240" w:lineRule="auto"/>
        <w:ind w:left="1418"/>
        <w:jc w:val="both"/>
        <w:rPr>
          <w:rFonts w:ascii="Montserrat" w:hAnsi="Montserrat"/>
          <w:sz w:val="20"/>
          <w:szCs w:val="20"/>
          <w:lang w:eastAsia="ar-SA"/>
        </w:rPr>
      </w:pPr>
    </w:p>
    <w:p w:rsidR="00FD25CC" w:rsidRDefault="00FD25CC" w:rsidP="00443227">
      <w:pPr>
        <w:pStyle w:val="Ttulo2"/>
        <w:numPr>
          <w:ilvl w:val="2"/>
          <w:numId w:val="42"/>
        </w:numPr>
        <w:tabs>
          <w:tab w:val="clear" w:pos="1044"/>
          <w:tab w:val="num" w:pos="1560"/>
          <w:tab w:val="left" w:pos="1843"/>
        </w:tabs>
        <w:spacing w:before="0" w:after="0"/>
        <w:ind w:left="1560" w:right="49" w:hanging="709"/>
        <w:rPr>
          <w:rFonts w:ascii="Montserrat" w:hAnsi="Montserrat"/>
          <w:i w:val="0"/>
          <w:sz w:val="20"/>
        </w:rPr>
      </w:pPr>
      <w:bookmarkStart w:id="118" w:name="_Toc224029303"/>
      <w:r w:rsidRPr="00445349">
        <w:rPr>
          <w:rFonts w:ascii="Montserrat" w:hAnsi="Montserrat"/>
          <w:i w:val="0"/>
          <w:sz w:val="20"/>
        </w:rPr>
        <w:t>Escrito de no conflicto de Interés.</w:t>
      </w:r>
      <w:bookmarkEnd w:id="118"/>
    </w:p>
    <w:p w:rsidR="000F12EE" w:rsidRPr="000F12EE" w:rsidRDefault="000F12EE" w:rsidP="00162F9C">
      <w:pPr>
        <w:spacing w:after="0" w:line="240" w:lineRule="auto"/>
        <w:ind w:left="1418"/>
        <w:rPr>
          <w:lang w:eastAsia="ar-SA"/>
        </w:rPr>
      </w:pPr>
    </w:p>
    <w:p w:rsidR="00FD25CC" w:rsidRDefault="00FD25CC" w:rsidP="00162F9C">
      <w:pPr>
        <w:spacing w:after="0" w:line="240" w:lineRule="auto"/>
        <w:ind w:left="1560" w:right="49"/>
        <w:jc w:val="both"/>
        <w:rPr>
          <w:rFonts w:ascii="Montserrat" w:hAnsi="Montserrat" w:cs="Arial"/>
          <w:b/>
          <w:sz w:val="20"/>
          <w:szCs w:val="20"/>
          <w:lang w:val="es-ES_tradnl"/>
        </w:rPr>
      </w:pPr>
      <w:r w:rsidRPr="00445349">
        <w:rPr>
          <w:rFonts w:ascii="Montserrat" w:hAnsi="Montserrat" w:cs="Arial"/>
          <w:sz w:val="20"/>
          <w:szCs w:val="20"/>
          <w:lang w:val="es-ES_tradnl"/>
        </w:rPr>
        <w:t xml:space="preserve">A fin de dar cumplimiento al artículo </w:t>
      </w:r>
      <w:r w:rsidRPr="00B61DE7">
        <w:rPr>
          <w:rFonts w:ascii="Montserrat" w:hAnsi="Montserrat" w:cs="Arial"/>
          <w:sz w:val="20"/>
          <w:szCs w:val="20"/>
          <w:lang w:val="es-ES_tradnl"/>
        </w:rPr>
        <w:t>49 fracción IX</w:t>
      </w:r>
      <w:r w:rsidRPr="00445349">
        <w:rPr>
          <w:rFonts w:ascii="Montserrat" w:hAnsi="Montserrat" w:cs="Arial"/>
          <w:sz w:val="20"/>
          <w:szCs w:val="20"/>
          <w:lang w:val="es-ES_tradnl"/>
        </w:rPr>
        <w:t xml:space="preserve"> de la Ley General de Responsabilidades Administrativas donde manifieste </w:t>
      </w:r>
      <w:r w:rsidRPr="00445349">
        <w:rPr>
          <w:rFonts w:ascii="Montserrat" w:hAnsi="Montserrat" w:cs="Arial"/>
          <w:b/>
          <w:sz w:val="20"/>
          <w:szCs w:val="20"/>
          <w:lang w:val="es-ES_tradnl"/>
        </w:rPr>
        <w:t>bajo protesta de decir verdad</w:t>
      </w:r>
      <w:r w:rsidRPr="00445349">
        <w:rPr>
          <w:rFonts w:ascii="Montserrat" w:hAnsi="Montserrat" w:cs="Arial"/>
          <w:sz w:val="20"/>
          <w:szCs w:val="20"/>
          <w:lang w:val="es-ES_tradnl"/>
        </w:rPr>
        <w:t xml:space="preserve"> que no desempeña empleo, cargo o comisión en el servicio público o, en su caso, que a pesar de desempeñarlo, con la formalización del contrato correspondiente no se actualiza un conflicto de interés. </w:t>
      </w:r>
      <w:r w:rsidRPr="00B20122">
        <w:rPr>
          <w:rFonts w:ascii="Montserrat" w:hAnsi="Montserrat" w:cs="Arial"/>
          <w:b/>
          <w:sz w:val="20"/>
          <w:szCs w:val="20"/>
          <w:lang w:val="es-ES_tradnl"/>
        </w:rPr>
        <w:t>ANEXO XV</w:t>
      </w:r>
      <w:r w:rsidR="00914A84">
        <w:rPr>
          <w:rFonts w:ascii="Montserrat" w:hAnsi="Montserrat" w:cs="Arial"/>
          <w:b/>
          <w:sz w:val="20"/>
          <w:szCs w:val="20"/>
          <w:lang w:val="es-ES_tradnl"/>
        </w:rPr>
        <w:t>II</w:t>
      </w:r>
      <w:r w:rsidRPr="00B20122">
        <w:rPr>
          <w:rFonts w:ascii="Montserrat" w:hAnsi="Montserrat" w:cs="Arial"/>
          <w:b/>
          <w:sz w:val="20"/>
          <w:szCs w:val="20"/>
          <w:lang w:val="es-ES_tradnl"/>
        </w:rPr>
        <w:t>.</w:t>
      </w:r>
    </w:p>
    <w:p w:rsidR="00162F9C" w:rsidRPr="00445349" w:rsidRDefault="00162F9C" w:rsidP="00162F9C">
      <w:pPr>
        <w:spacing w:after="0" w:line="240" w:lineRule="auto"/>
        <w:ind w:left="1560" w:right="49"/>
        <w:jc w:val="both"/>
        <w:rPr>
          <w:rFonts w:ascii="Montserrat" w:hAnsi="Montserrat" w:cs="Arial"/>
          <w:sz w:val="20"/>
          <w:szCs w:val="20"/>
          <w:lang w:val="es-ES_tradnl"/>
        </w:rPr>
      </w:pPr>
    </w:p>
    <w:p w:rsidR="00FD25CC" w:rsidRPr="00445349" w:rsidRDefault="00FD25CC" w:rsidP="00F1084E">
      <w:pPr>
        <w:pStyle w:val="Ttulo2"/>
        <w:numPr>
          <w:ilvl w:val="2"/>
          <w:numId w:val="42"/>
        </w:numPr>
        <w:tabs>
          <w:tab w:val="clear" w:pos="1044"/>
          <w:tab w:val="left" w:pos="1701"/>
        </w:tabs>
        <w:spacing w:before="0" w:after="0"/>
        <w:ind w:left="1560" w:right="49" w:hanging="709"/>
        <w:jc w:val="both"/>
        <w:rPr>
          <w:rFonts w:ascii="Montserrat" w:hAnsi="Montserrat"/>
          <w:i w:val="0"/>
          <w:sz w:val="20"/>
        </w:rPr>
      </w:pPr>
      <w:bookmarkStart w:id="119" w:name="_Toc224029304"/>
      <w:r w:rsidRPr="00445349">
        <w:rPr>
          <w:rFonts w:ascii="Montserrat" w:hAnsi="Montserrat"/>
          <w:i w:val="0"/>
          <w:sz w:val="20"/>
        </w:rPr>
        <w:t>Protocolo de actuación en materia de contrataciones públicas y otorgamiento y prórroga de licencias, permisos, autorizaciones y concesiones.</w:t>
      </w:r>
      <w:bookmarkEnd w:id="119"/>
    </w:p>
    <w:p w:rsidR="00FD25CC" w:rsidRPr="00445349" w:rsidRDefault="00FD25CC" w:rsidP="003961F3">
      <w:pPr>
        <w:spacing w:after="0" w:line="240" w:lineRule="auto"/>
        <w:ind w:left="284"/>
        <w:rPr>
          <w:rFonts w:ascii="Montserrat" w:hAnsi="Montserrat"/>
          <w:sz w:val="20"/>
          <w:szCs w:val="20"/>
          <w:lang w:val="es-ES_tradnl" w:eastAsia="ar-SA"/>
        </w:rPr>
      </w:pPr>
    </w:p>
    <w:p w:rsidR="0080512C" w:rsidRDefault="00FD25CC" w:rsidP="00162F9C">
      <w:pPr>
        <w:spacing w:after="0" w:line="240" w:lineRule="auto"/>
        <w:ind w:left="1560"/>
        <w:jc w:val="both"/>
        <w:rPr>
          <w:rFonts w:ascii="Montserrat" w:eastAsia="Times New Roman" w:hAnsi="Montserrat" w:cs="Arial"/>
          <w:sz w:val="20"/>
          <w:szCs w:val="20"/>
          <w:lang w:val="es-ES" w:eastAsia="es-ES"/>
        </w:rPr>
      </w:pPr>
      <w:r w:rsidRPr="00445349">
        <w:rPr>
          <w:rFonts w:ascii="Montserrat" w:eastAsia="Times New Roman" w:hAnsi="Montserrat" w:cs="Arial"/>
          <w:sz w:val="20"/>
          <w:szCs w:val="20"/>
          <w:lang w:val="es-ES" w:eastAsia="es-ES"/>
        </w:rPr>
        <w:t xml:space="preserve">A fin de fomentar las mejores prácticas en la prevención de conflictos de interés, los particulares podrán formular el </w:t>
      </w:r>
      <w:r w:rsidRPr="00445349">
        <w:rPr>
          <w:rFonts w:ascii="Montserrat" w:eastAsia="Times New Roman" w:hAnsi="Montserrat" w:cs="Arial"/>
          <w:b/>
          <w:sz w:val="20"/>
          <w:szCs w:val="20"/>
          <w:lang w:val="es-ES" w:eastAsia="es-ES"/>
        </w:rPr>
        <w:t>manifiesto señalado en los numerales 2, 3, 4, 5 y 6 del Anexo Segundo del Acuerdo por el que se expide el “Protocolo de Actuación en materia de Contrataciones Públicas y Otorgamiento y Prórroga de Licencias, Permisos, Autorizaciones y Concesiones”</w:t>
      </w:r>
      <w:r w:rsidRPr="00445349">
        <w:rPr>
          <w:rFonts w:ascii="Montserrat" w:eastAsia="Times New Roman" w:hAnsi="Montserrat" w:cs="Arial"/>
          <w:sz w:val="20"/>
          <w:szCs w:val="20"/>
          <w:lang w:val="es-ES" w:eastAsia="es-ES"/>
        </w:rPr>
        <w:t>, para personas físicas o, en su caso, para personas morales, el cual podrá realizarse a través de la dirección electrónica</w:t>
      </w:r>
      <w:r w:rsidR="0080512C">
        <w:rPr>
          <w:rFonts w:ascii="Montserrat" w:eastAsia="Times New Roman" w:hAnsi="Montserrat" w:cs="Arial"/>
          <w:sz w:val="20"/>
          <w:szCs w:val="20"/>
          <w:lang w:val="es-ES" w:eastAsia="es-ES"/>
        </w:rPr>
        <w:t>:</w:t>
      </w:r>
    </w:p>
    <w:p w:rsidR="0080512C" w:rsidRDefault="0080512C" w:rsidP="00162F9C">
      <w:pPr>
        <w:spacing w:after="0" w:line="240" w:lineRule="auto"/>
        <w:ind w:left="1560"/>
        <w:jc w:val="both"/>
        <w:rPr>
          <w:rFonts w:ascii="Montserrat" w:eastAsia="Times New Roman" w:hAnsi="Montserrat" w:cs="Arial"/>
          <w:sz w:val="20"/>
          <w:szCs w:val="20"/>
          <w:lang w:val="es-ES" w:eastAsia="es-ES"/>
        </w:rPr>
      </w:pPr>
      <w:r w:rsidRPr="0080512C">
        <w:rPr>
          <w:rFonts w:ascii="Montserrat" w:eastAsia="Times New Roman" w:hAnsi="Montserrat" w:cs="Arial"/>
          <w:sz w:val="20"/>
          <w:szCs w:val="20"/>
          <w:lang w:val="es-ES" w:eastAsia="es-ES"/>
        </w:rPr>
        <w:t>https://manifiesto.buengobierno.gob.mx/SMP-web/loginPage.jsf</w:t>
      </w:r>
    </w:p>
    <w:p w:rsidR="00FD25CC" w:rsidRPr="00445349" w:rsidRDefault="0080512C" w:rsidP="00162F9C">
      <w:pPr>
        <w:spacing w:after="0" w:line="240" w:lineRule="auto"/>
        <w:ind w:left="1560"/>
        <w:jc w:val="both"/>
        <w:rPr>
          <w:rFonts w:ascii="Montserrat" w:eastAsia="Times New Roman" w:hAnsi="Montserrat" w:cs="Arial"/>
          <w:sz w:val="20"/>
          <w:szCs w:val="20"/>
          <w:lang w:val="es-ES" w:eastAsia="es-ES"/>
        </w:rPr>
      </w:pPr>
      <w:r>
        <w:rPr>
          <w:rFonts w:ascii="Montserrat" w:eastAsia="Times New Roman" w:hAnsi="Montserrat" w:cs="Arial"/>
          <w:sz w:val="20"/>
          <w:szCs w:val="20"/>
          <w:lang w:val="es-ES" w:eastAsia="es-ES"/>
        </w:rPr>
        <w:t>S</w:t>
      </w:r>
      <w:r w:rsidR="00FD25CC" w:rsidRPr="00445349">
        <w:rPr>
          <w:rFonts w:ascii="Montserrat" w:eastAsia="Times New Roman" w:hAnsi="Montserrat" w:cs="Arial"/>
          <w:sz w:val="20"/>
          <w:szCs w:val="20"/>
          <w:lang w:val="es-ES" w:eastAsia="es-ES"/>
        </w:rPr>
        <w:t xml:space="preserve">iendo este medio electrónico de comunicación el único para presentarlo. </w:t>
      </w:r>
    </w:p>
    <w:p w:rsidR="00162F9C" w:rsidRDefault="00162F9C" w:rsidP="003961F3">
      <w:pPr>
        <w:spacing w:after="0" w:line="240" w:lineRule="auto"/>
        <w:ind w:left="1276"/>
        <w:jc w:val="both"/>
        <w:rPr>
          <w:rFonts w:ascii="Montserrat" w:eastAsia="Times New Roman" w:hAnsi="Montserrat" w:cs="Arial"/>
          <w:sz w:val="20"/>
          <w:szCs w:val="20"/>
          <w:lang w:val="es-ES" w:eastAsia="es-ES"/>
        </w:rPr>
      </w:pPr>
    </w:p>
    <w:p w:rsidR="00FD25CC" w:rsidRDefault="00FD25CC" w:rsidP="00162F9C">
      <w:pPr>
        <w:spacing w:after="0" w:line="240" w:lineRule="auto"/>
        <w:ind w:left="1560"/>
        <w:jc w:val="both"/>
        <w:rPr>
          <w:rFonts w:ascii="Montserrat" w:eastAsia="Times New Roman" w:hAnsi="Montserrat" w:cs="Arial"/>
          <w:sz w:val="20"/>
          <w:szCs w:val="20"/>
          <w:lang w:val="es-ES" w:eastAsia="es-ES"/>
        </w:rPr>
      </w:pPr>
      <w:r w:rsidRPr="00445349">
        <w:rPr>
          <w:rFonts w:ascii="Montserrat" w:eastAsia="Times New Roman" w:hAnsi="Montserrat" w:cs="Arial"/>
          <w:sz w:val="20"/>
          <w:szCs w:val="20"/>
          <w:lang w:val="es-ES" w:eastAsia="es-ES"/>
        </w:rPr>
        <w:t xml:space="preserve">El Sistema generará un acuse de presentación del manifiesto, mismo que será necesario presentar como parte de su proposición, de conformidad con la Guía de Operación del Sistema del Manifiesto de los Particulares, disponible en la misma dirección electrónica, lo anterior en términos del numeral </w:t>
      </w:r>
      <w:r w:rsidRPr="00225FCB">
        <w:rPr>
          <w:rFonts w:ascii="Montserrat" w:eastAsia="Times New Roman" w:hAnsi="Montserrat" w:cs="Arial"/>
          <w:sz w:val="20"/>
          <w:szCs w:val="20"/>
          <w:lang w:val="es-ES" w:eastAsia="es-ES"/>
        </w:rPr>
        <w:t>13</w:t>
      </w:r>
      <w:r w:rsidR="00E5456B">
        <w:rPr>
          <w:rFonts w:ascii="Montserrat" w:eastAsia="Times New Roman" w:hAnsi="Montserrat" w:cs="Arial"/>
          <w:sz w:val="20"/>
          <w:szCs w:val="20"/>
          <w:lang w:val="es-ES" w:eastAsia="es-ES"/>
        </w:rPr>
        <w:t xml:space="preserve"> de la presente Co</w:t>
      </w:r>
      <w:r w:rsidR="00162F9C">
        <w:rPr>
          <w:rFonts w:ascii="Montserrat" w:eastAsia="Times New Roman" w:hAnsi="Montserrat" w:cs="Arial"/>
          <w:sz w:val="20"/>
          <w:szCs w:val="20"/>
          <w:lang w:val="es-ES" w:eastAsia="es-ES"/>
        </w:rPr>
        <w:t>nvocatoria.</w:t>
      </w:r>
    </w:p>
    <w:p w:rsidR="00162F9C" w:rsidRPr="00E5456B" w:rsidRDefault="00162F9C" w:rsidP="00162F9C">
      <w:pPr>
        <w:spacing w:after="0" w:line="240" w:lineRule="auto"/>
        <w:ind w:left="1560"/>
        <w:jc w:val="both"/>
        <w:rPr>
          <w:rFonts w:ascii="Montserrat" w:eastAsia="Times New Roman" w:hAnsi="Montserrat" w:cs="Arial"/>
          <w:sz w:val="20"/>
          <w:szCs w:val="20"/>
          <w:lang w:val="es-ES" w:eastAsia="es-ES"/>
        </w:rPr>
      </w:pPr>
    </w:p>
    <w:p w:rsidR="00FD25CC" w:rsidRDefault="00FD25CC" w:rsidP="00BC0725">
      <w:pPr>
        <w:pStyle w:val="Ttulo2"/>
        <w:numPr>
          <w:ilvl w:val="2"/>
          <w:numId w:val="42"/>
        </w:numPr>
        <w:tabs>
          <w:tab w:val="clear" w:pos="1044"/>
          <w:tab w:val="left" w:pos="1560"/>
          <w:tab w:val="num" w:pos="1701"/>
        </w:tabs>
        <w:spacing w:before="0" w:after="0"/>
        <w:ind w:left="1701" w:right="49" w:hanging="877"/>
        <w:jc w:val="both"/>
        <w:rPr>
          <w:rFonts w:ascii="Montserrat" w:hAnsi="Montserrat" w:cs="Arial"/>
          <w:i w:val="0"/>
          <w:sz w:val="20"/>
          <w:lang w:val="es-ES_tradnl"/>
        </w:rPr>
      </w:pPr>
      <w:bookmarkStart w:id="120" w:name="_Toc224029305"/>
      <w:r w:rsidRPr="00445349">
        <w:rPr>
          <w:rFonts w:ascii="Montserrat" w:hAnsi="Montserrat" w:cs="Arial"/>
          <w:i w:val="0"/>
          <w:sz w:val="20"/>
          <w:lang w:val="es-ES_tradnl"/>
        </w:rPr>
        <w:t>Declaración de no colusión de la Comisión Federal de Competencia Económica.</w:t>
      </w:r>
      <w:bookmarkEnd w:id="120"/>
    </w:p>
    <w:p w:rsidR="00E5456B" w:rsidRPr="00E5456B" w:rsidRDefault="00E5456B" w:rsidP="003961F3">
      <w:pPr>
        <w:spacing w:after="0" w:line="240" w:lineRule="auto"/>
        <w:rPr>
          <w:lang w:val="es-ES_tradnl" w:eastAsia="ar-SA"/>
        </w:rPr>
      </w:pPr>
    </w:p>
    <w:p w:rsidR="00FD25CC" w:rsidRPr="00445349" w:rsidRDefault="00FD25CC" w:rsidP="00BC0725">
      <w:pPr>
        <w:spacing w:after="0" w:line="240" w:lineRule="auto"/>
        <w:ind w:left="1701" w:right="49"/>
        <w:jc w:val="both"/>
        <w:rPr>
          <w:rFonts w:ascii="Montserrat" w:hAnsi="Montserrat" w:cs="Arial"/>
          <w:sz w:val="20"/>
          <w:szCs w:val="20"/>
          <w:lang w:val="es-ES_tradnl"/>
        </w:rPr>
      </w:pPr>
      <w:r w:rsidRPr="00445349">
        <w:rPr>
          <w:rFonts w:ascii="Montserrat" w:hAnsi="Montserrat" w:cs="Arial"/>
          <w:sz w:val="20"/>
          <w:szCs w:val="20"/>
          <w:lang w:val="es-ES_tradnl"/>
        </w:rPr>
        <w:t xml:space="preserve">Escrito mediante el cual el licitante manifieste una declaración de integridad que conoce </w:t>
      </w:r>
      <w:r w:rsidRPr="00445349">
        <w:rPr>
          <w:rFonts w:ascii="Montserrat" w:hAnsi="Montserrat" w:cs="Arial"/>
          <w:sz w:val="20"/>
          <w:szCs w:val="20"/>
        </w:rPr>
        <w:t xml:space="preserve">la Ley Federal de Competencia Económica. </w:t>
      </w:r>
      <w:r w:rsidRPr="00B20122">
        <w:rPr>
          <w:rFonts w:ascii="Montserrat" w:hAnsi="Montserrat" w:cs="Arial"/>
          <w:b/>
          <w:sz w:val="20"/>
          <w:szCs w:val="20"/>
        </w:rPr>
        <w:t>ANEXO X</w:t>
      </w:r>
      <w:r w:rsidR="00914A84">
        <w:rPr>
          <w:rFonts w:ascii="Montserrat" w:hAnsi="Montserrat" w:cs="Arial"/>
          <w:b/>
          <w:sz w:val="20"/>
          <w:szCs w:val="20"/>
        </w:rPr>
        <w:t>IX</w:t>
      </w:r>
      <w:r w:rsidRPr="00B20122">
        <w:rPr>
          <w:rFonts w:ascii="Montserrat" w:hAnsi="Montserrat" w:cs="Arial"/>
          <w:b/>
          <w:sz w:val="20"/>
          <w:szCs w:val="20"/>
        </w:rPr>
        <w:t>.</w:t>
      </w:r>
    </w:p>
    <w:p w:rsidR="00B84590" w:rsidRDefault="00B84590" w:rsidP="00BC0725">
      <w:pPr>
        <w:spacing w:after="0" w:line="240" w:lineRule="auto"/>
        <w:ind w:left="1701" w:right="49"/>
        <w:jc w:val="both"/>
        <w:rPr>
          <w:rFonts w:ascii="Montserrat" w:hAnsi="Montserrat" w:cs="Arial"/>
          <w:sz w:val="20"/>
          <w:szCs w:val="20"/>
          <w:lang w:eastAsia="ar-SA"/>
        </w:rPr>
      </w:pPr>
    </w:p>
    <w:p w:rsidR="00FD25CC" w:rsidRDefault="00FD25CC" w:rsidP="00BC0725">
      <w:pPr>
        <w:spacing w:after="0" w:line="240" w:lineRule="auto"/>
        <w:ind w:left="1701" w:right="49"/>
        <w:jc w:val="both"/>
        <w:rPr>
          <w:rFonts w:ascii="Montserrat" w:hAnsi="Montserrat" w:cs="Arial"/>
          <w:sz w:val="20"/>
          <w:szCs w:val="20"/>
          <w:lang w:eastAsia="ar-SA"/>
        </w:rPr>
      </w:pPr>
      <w:r w:rsidRPr="00445349">
        <w:rPr>
          <w:rFonts w:ascii="Montserrat" w:hAnsi="Montserrat" w:cs="Arial"/>
          <w:sz w:val="20"/>
          <w:szCs w:val="20"/>
          <w:lang w:eastAsia="ar-SA"/>
        </w:rPr>
        <w:t>Este escrito es a sugerencia de la Comisión Federal de Competencia Económica, siendo optativa al licit</w:t>
      </w:r>
      <w:r w:rsidR="00E5456B">
        <w:rPr>
          <w:rFonts w:ascii="Montserrat" w:hAnsi="Montserrat" w:cs="Arial"/>
          <w:sz w:val="20"/>
          <w:szCs w:val="20"/>
          <w:lang w:eastAsia="ar-SA"/>
        </w:rPr>
        <w:t>ante la presentación del mismo.</w:t>
      </w:r>
    </w:p>
    <w:p w:rsidR="00B84590" w:rsidRPr="00E5456B" w:rsidRDefault="00B84590" w:rsidP="00B84590">
      <w:pPr>
        <w:spacing w:after="0" w:line="240" w:lineRule="auto"/>
        <w:ind w:left="1560" w:right="49"/>
        <w:jc w:val="both"/>
        <w:rPr>
          <w:rFonts w:ascii="Montserrat" w:hAnsi="Montserrat" w:cs="Arial"/>
          <w:sz w:val="20"/>
          <w:szCs w:val="20"/>
          <w:lang w:eastAsia="ar-SA"/>
        </w:rPr>
      </w:pPr>
    </w:p>
    <w:p w:rsidR="00FD25CC" w:rsidRPr="00445349" w:rsidRDefault="00FD25CC" w:rsidP="00BC0725">
      <w:pPr>
        <w:pStyle w:val="Ttulo2"/>
        <w:numPr>
          <w:ilvl w:val="2"/>
          <w:numId w:val="42"/>
        </w:numPr>
        <w:tabs>
          <w:tab w:val="clear" w:pos="1044"/>
          <w:tab w:val="left" w:pos="851"/>
          <w:tab w:val="num" w:pos="1701"/>
        </w:tabs>
        <w:spacing w:before="0" w:after="0"/>
        <w:ind w:left="1701" w:right="49" w:hanging="877"/>
        <w:jc w:val="both"/>
        <w:rPr>
          <w:rFonts w:ascii="Montserrat" w:hAnsi="Montserrat"/>
          <w:i w:val="0"/>
          <w:sz w:val="20"/>
        </w:rPr>
      </w:pPr>
      <w:bookmarkStart w:id="121" w:name="_Toc224029306"/>
      <w:r w:rsidRPr="00445349">
        <w:rPr>
          <w:rFonts w:ascii="Montserrat" w:hAnsi="Montserrat"/>
          <w:i w:val="0"/>
          <w:sz w:val="20"/>
        </w:rPr>
        <w:t>Relación de entrega de documentación que debe presentar el licitante.</w:t>
      </w:r>
      <w:bookmarkEnd w:id="121"/>
    </w:p>
    <w:p w:rsidR="00FD25CC" w:rsidRPr="00445349" w:rsidRDefault="00FD25CC" w:rsidP="003961F3">
      <w:pPr>
        <w:spacing w:after="0" w:line="240" w:lineRule="auto"/>
        <w:ind w:left="284"/>
        <w:rPr>
          <w:rFonts w:ascii="Montserrat" w:hAnsi="Montserrat"/>
          <w:sz w:val="20"/>
          <w:szCs w:val="20"/>
          <w:lang w:eastAsia="ar-SA"/>
        </w:rPr>
      </w:pPr>
    </w:p>
    <w:p w:rsidR="00FD25CC" w:rsidRDefault="00FD25CC" w:rsidP="008B3A00">
      <w:pPr>
        <w:spacing w:after="0" w:line="240" w:lineRule="auto"/>
        <w:ind w:left="1701" w:right="49"/>
        <w:jc w:val="both"/>
        <w:rPr>
          <w:rFonts w:ascii="Montserrat" w:hAnsi="Montserrat" w:cs="Arial"/>
          <w:sz w:val="20"/>
          <w:szCs w:val="20"/>
        </w:rPr>
      </w:pPr>
      <w:r w:rsidRPr="00445349">
        <w:rPr>
          <w:rFonts w:ascii="Montserrat" w:hAnsi="Montserrat" w:cs="Arial"/>
          <w:sz w:val="20"/>
          <w:szCs w:val="20"/>
        </w:rPr>
        <w:lastRenderedPageBreak/>
        <w:t xml:space="preserve">En el </w:t>
      </w:r>
      <w:r w:rsidRPr="00855D45">
        <w:rPr>
          <w:rFonts w:ascii="Montserrat" w:hAnsi="Montserrat" w:cs="Arial"/>
          <w:b/>
          <w:sz w:val="20"/>
          <w:szCs w:val="20"/>
        </w:rPr>
        <w:t>ANEXO X</w:t>
      </w:r>
      <w:r w:rsidR="00914A84">
        <w:rPr>
          <w:rFonts w:ascii="Montserrat" w:hAnsi="Montserrat" w:cs="Arial"/>
          <w:b/>
          <w:sz w:val="20"/>
          <w:szCs w:val="20"/>
        </w:rPr>
        <w:t>XI</w:t>
      </w:r>
      <w:r w:rsidRPr="00445349">
        <w:rPr>
          <w:rFonts w:ascii="Montserrat" w:hAnsi="Montserrat" w:cs="Arial"/>
          <w:sz w:val="20"/>
          <w:szCs w:val="20"/>
        </w:rPr>
        <w:t xml:space="preserve"> de la Convocatoria se relacionan los documentos que deben presentar los licitantes; se deberán numerar de manera individual las proposiciones técnica y económica, así como el resto de los documentos que entregue el licitante y por ser una licitación electrónica, podrá enviarse e</w:t>
      </w:r>
      <w:r w:rsidR="00E5456B">
        <w:rPr>
          <w:rFonts w:ascii="Montserrat" w:hAnsi="Montserrat" w:cs="Arial"/>
          <w:sz w:val="20"/>
          <w:szCs w:val="20"/>
        </w:rPr>
        <w:t>n varios archivos electrónicos.</w:t>
      </w:r>
    </w:p>
    <w:p w:rsidR="00B84590" w:rsidRPr="00445349" w:rsidRDefault="00B84590" w:rsidP="00B84590">
      <w:pPr>
        <w:spacing w:after="0" w:line="240" w:lineRule="auto"/>
        <w:ind w:left="1560" w:right="49"/>
        <w:jc w:val="both"/>
        <w:rPr>
          <w:rFonts w:ascii="Montserrat" w:hAnsi="Montserrat" w:cs="Arial"/>
          <w:sz w:val="20"/>
          <w:szCs w:val="20"/>
        </w:rPr>
      </w:pPr>
    </w:p>
    <w:p w:rsidR="00FD25CC" w:rsidRPr="00445349" w:rsidRDefault="00FD25CC" w:rsidP="00443227">
      <w:pPr>
        <w:pStyle w:val="Ttulo2"/>
        <w:numPr>
          <w:ilvl w:val="1"/>
          <w:numId w:val="42"/>
        </w:numPr>
        <w:spacing w:before="0" w:after="0"/>
        <w:ind w:left="284" w:right="49" w:firstLine="0"/>
        <w:rPr>
          <w:rFonts w:ascii="Montserrat" w:hAnsi="Montserrat" w:cs="Arial"/>
          <w:i w:val="0"/>
          <w:sz w:val="20"/>
          <w:lang w:val="es-ES_tradnl"/>
        </w:rPr>
      </w:pPr>
      <w:bookmarkStart w:id="122" w:name="_Toc224029307"/>
      <w:r w:rsidRPr="00445349">
        <w:rPr>
          <w:rFonts w:ascii="Montserrat" w:hAnsi="Montserrat" w:cs="Arial"/>
          <w:i w:val="0"/>
          <w:sz w:val="20"/>
          <w:lang w:val="es-ES_tradnl"/>
        </w:rPr>
        <w:t>Propuesta técnic</w:t>
      </w:r>
      <w:bookmarkEnd w:id="100"/>
      <w:r w:rsidRPr="00445349">
        <w:rPr>
          <w:rFonts w:ascii="Montserrat" w:hAnsi="Montserrat" w:cs="Arial"/>
          <w:i w:val="0"/>
          <w:sz w:val="20"/>
          <w:lang w:val="es-ES_tradnl"/>
        </w:rPr>
        <w:t>a.</w:t>
      </w:r>
      <w:bookmarkEnd w:id="122"/>
    </w:p>
    <w:p w:rsidR="00FD25CC" w:rsidRPr="00445349" w:rsidRDefault="00FD25CC" w:rsidP="003961F3">
      <w:pPr>
        <w:tabs>
          <w:tab w:val="left" w:pos="3909"/>
        </w:tabs>
        <w:suppressAutoHyphens/>
        <w:spacing w:after="0" w:line="240" w:lineRule="auto"/>
        <w:ind w:left="284" w:right="49"/>
        <w:jc w:val="both"/>
        <w:rPr>
          <w:rFonts w:ascii="Montserrat" w:hAnsi="Montserrat" w:cs="Arial"/>
          <w:sz w:val="20"/>
          <w:szCs w:val="20"/>
          <w:lang w:val="es-ES_tradnl" w:eastAsia="ar-SA"/>
        </w:rPr>
      </w:pPr>
    </w:p>
    <w:p w:rsidR="00FD25CC" w:rsidRPr="00445349" w:rsidRDefault="00FD25CC" w:rsidP="003961F3">
      <w:pPr>
        <w:tabs>
          <w:tab w:val="left" w:pos="3909"/>
        </w:tabs>
        <w:suppressAutoHyphens/>
        <w:spacing w:after="0" w:line="240" w:lineRule="auto"/>
        <w:ind w:left="710" w:right="49"/>
        <w:jc w:val="both"/>
        <w:rPr>
          <w:rFonts w:ascii="Montserrat" w:hAnsi="Montserrat" w:cs="Arial"/>
          <w:sz w:val="20"/>
          <w:szCs w:val="20"/>
          <w:lang w:val="es-ES_tradnl" w:eastAsia="ar-SA"/>
        </w:rPr>
      </w:pPr>
      <w:r w:rsidRPr="00445349">
        <w:rPr>
          <w:rFonts w:ascii="Montserrat" w:hAnsi="Montserrat" w:cs="Arial"/>
          <w:sz w:val="20"/>
          <w:szCs w:val="20"/>
          <w:lang w:val="es-ES_tradnl" w:eastAsia="ar-SA"/>
        </w:rPr>
        <w:t xml:space="preserve">Los licitantes, para la presentación de sus proposiciones deberán ajustarse estrictamente a los requisitos y especificaciones previstas en </w:t>
      </w:r>
      <w:r w:rsidRPr="0087713E">
        <w:rPr>
          <w:rFonts w:ascii="Montserrat" w:hAnsi="Montserrat" w:cs="Arial"/>
          <w:sz w:val="20"/>
          <w:szCs w:val="20"/>
          <w:lang w:val="es-ES_tradnl" w:eastAsia="ar-SA"/>
        </w:rPr>
        <w:t>l</w:t>
      </w:r>
      <w:r>
        <w:rPr>
          <w:rFonts w:ascii="Montserrat" w:hAnsi="Montserrat" w:cs="Arial"/>
          <w:sz w:val="20"/>
          <w:szCs w:val="20"/>
          <w:lang w:val="es-ES_tradnl" w:eastAsia="ar-SA"/>
        </w:rPr>
        <w:t>a descripción del servicio</w:t>
      </w:r>
      <w:r w:rsidRPr="0087713E">
        <w:rPr>
          <w:rFonts w:ascii="Montserrat" w:hAnsi="Montserrat" w:cs="Arial"/>
          <w:sz w:val="20"/>
          <w:szCs w:val="20"/>
          <w:lang w:val="es-ES_tradnl" w:eastAsia="ar-SA"/>
        </w:rPr>
        <w:t xml:space="preserve"> que nos ocupa, describiendo en forma amplia y detallada las características del servicio que se están ofertando, para</w:t>
      </w:r>
      <w:r w:rsidRPr="00445349">
        <w:rPr>
          <w:rFonts w:ascii="Montserrat" w:hAnsi="Montserrat" w:cs="Arial"/>
          <w:sz w:val="20"/>
          <w:szCs w:val="20"/>
          <w:lang w:val="es-ES_tradnl" w:eastAsia="ar-SA"/>
        </w:rPr>
        <w:t xml:space="preserve"> todas las partidas en su propuesta técnica, cumpliendo estrictamente con lo señalado en l</w:t>
      </w:r>
      <w:r>
        <w:rPr>
          <w:rFonts w:ascii="Montserrat" w:hAnsi="Montserrat" w:cs="Arial"/>
          <w:sz w:val="20"/>
          <w:szCs w:val="20"/>
          <w:lang w:val="es-ES_tradnl" w:eastAsia="ar-SA"/>
        </w:rPr>
        <w:t>a</w:t>
      </w:r>
      <w:r w:rsidRPr="00445349">
        <w:rPr>
          <w:rFonts w:ascii="Montserrat" w:hAnsi="Montserrat" w:cs="Arial"/>
          <w:sz w:val="20"/>
          <w:szCs w:val="20"/>
          <w:lang w:val="es-ES_tradnl" w:eastAsia="ar-SA"/>
        </w:rPr>
        <w:t xml:space="preserve"> presente </w:t>
      </w:r>
      <w:r>
        <w:rPr>
          <w:rFonts w:ascii="Montserrat" w:hAnsi="Montserrat" w:cs="Arial"/>
          <w:sz w:val="20"/>
          <w:szCs w:val="20"/>
          <w:lang w:val="es-ES_tradnl" w:eastAsia="ar-SA"/>
        </w:rPr>
        <w:t>Convocatoria</w:t>
      </w:r>
      <w:r w:rsidRPr="00445349">
        <w:rPr>
          <w:rFonts w:ascii="Montserrat" w:hAnsi="Montserrat" w:cs="Arial"/>
          <w:sz w:val="20"/>
          <w:szCs w:val="20"/>
          <w:lang w:val="es-ES_tradnl" w:eastAsia="ar-SA"/>
        </w:rPr>
        <w:t xml:space="preserve">, debiendo el licitante garantizar la correcta prestación del servicio </w:t>
      </w:r>
      <w:r>
        <w:rPr>
          <w:rFonts w:ascii="Montserrat" w:hAnsi="Montserrat" w:cs="Arial"/>
          <w:sz w:val="20"/>
          <w:szCs w:val="20"/>
          <w:lang w:val="es-ES_tradnl" w:eastAsia="ar-SA"/>
        </w:rPr>
        <w:t xml:space="preserve">de mantenimiento, descrito en el </w:t>
      </w:r>
      <w:r w:rsidRPr="00AE27D0">
        <w:rPr>
          <w:rFonts w:ascii="Montserrat" w:hAnsi="Montserrat" w:cs="Arial"/>
          <w:b/>
          <w:sz w:val="20"/>
          <w:szCs w:val="20"/>
          <w:lang w:val="es-ES_tradnl" w:eastAsia="ar-SA"/>
        </w:rPr>
        <w:t xml:space="preserve">Anexo Técnico </w:t>
      </w:r>
      <w:r w:rsidRPr="00A934D9">
        <w:rPr>
          <w:rFonts w:ascii="Montserrat" w:hAnsi="Montserrat" w:cs="Arial"/>
          <w:b/>
          <w:sz w:val="20"/>
          <w:szCs w:val="20"/>
          <w:lang w:val="es-ES_tradnl" w:eastAsia="ar-SA"/>
        </w:rPr>
        <w:t>1, An</w:t>
      </w:r>
      <w:r w:rsidR="00447A9A" w:rsidRPr="00A934D9">
        <w:rPr>
          <w:rFonts w:ascii="Montserrat" w:hAnsi="Montserrat" w:cs="Arial"/>
          <w:b/>
          <w:sz w:val="20"/>
          <w:szCs w:val="20"/>
          <w:lang w:val="es-ES_tradnl" w:eastAsia="ar-SA"/>
        </w:rPr>
        <w:t>exo Técnico 2</w:t>
      </w:r>
      <w:r w:rsidR="00A934D9">
        <w:rPr>
          <w:rFonts w:ascii="Montserrat" w:hAnsi="Montserrat" w:cs="Arial"/>
          <w:b/>
          <w:sz w:val="20"/>
          <w:szCs w:val="20"/>
          <w:lang w:val="es-ES_tradnl" w:eastAsia="ar-SA"/>
        </w:rPr>
        <w:t>, Anexo Técnico 3.</w:t>
      </w:r>
    </w:p>
    <w:p w:rsidR="00FD25CC" w:rsidRDefault="00FD25CC" w:rsidP="00B84590">
      <w:pPr>
        <w:tabs>
          <w:tab w:val="left" w:pos="3909"/>
        </w:tabs>
        <w:suppressAutoHyphens/>
        <w:spacing w:after="0" w:line="240" w:lineRule="auto"/>
        <w:ind w:left="284" w:right="49"/>
        <w:jc w:val="both"/>
        <w:rPr>
          <w:rFonts w:ascii="Montserrat" w:hAnsi="Montserrat" w:cs="Arial"/>
          <w:sz w:val="20"/>
          <w:szCs w:val="20"/>
          <w:lang w:val="es-ES_tradnl" w:eastAsia="ar-SA"/>
        </w:rPr>
      </w:pPr>
    </w:p>
    <w:p w:rsidR="00FD25CC" w:rsidRPr="00445349" w:rsidRDefault="00FD25CC" w:rsidP="00443227">
      <w:pPr>
        <w:pStyle w:val="Ttulo2"/>
        <w:numPr>
          <w:ilvl w:val="1"/>
          <w:numId w:val="35"/>
        </w:numPr>
        <w:spacing w:before="0" w:after="0"/>
        <w:ind w:left="710" w:right="49" w:hanging="426"/>
        <w:rPr>
          <w:rFonts w:ascii="Montserrat" w:hAnsi="Montserrat" w:cs="Arial"/>
          <w:i w:val="0"/>
          <w:sz w:val="20"/>
          <w:lang w:val="es-ES_tradnl"/>
        </w:rPr>
      </w:pPr>
      <w:bookmarkStart w:id="123" w:name="_Toc99120361"/>
      <w:bookmarkStart w:id="124" w:name="_Toc224029308"/>
      <w:r w:rsidRPr="00445349">
        <w:rPr>
          <w:rFonts w:ascii="Montserrat" w:hAnsi="Montserrat" w:cs="Arial"/>
          <w:i w:val="0"/>
          <w:sz w:val="20"/>
          <w:lang w:val="es-ES_tradnl"/>
        </w:rPr>
        <w:t>Propuesta económica.</w:t>
      </w:r>
      <w:bookmarkEnd w:id="123"/>
      <w:bookmarkEnd w:id="124"/>
    </w:p>
    <w:p w:rsidR="00B84590" w:rsidRDefault="00B84590" w:rsidP="00B84590">
      <w:pPr>
        <w:spacing w:after="0" w:line="240" w:lineRule="auto"/>
        <w:ind w:left="710" w:right="49"/>
        <w:jc w:val="both"/>
        <w:rPr>
          <w:rFonts w:ascii="Montserrat" w:hAnsi="Montserrat" w:cs="Arial"/>
          <w:sz w:val="20"/>
          <w:szCs w:val="20"/>
          <w:lang w:eastAsia="ar-SA"/>
        </w:rPr>
      </w:pPr>
      <w:bookmarkStart w:id="125" w:name="_Toc442265829"/>
    </w:p>
    <w:p w:rsidR="00FD25CC" w:rsidRPr="00445349" w:rsidRDefault="00FD25CC" w:rsidP="00B84590">
      <w:pPr>
        <w:spacing w:after="0" w:line="240" w:lineRule="auto"/>
        <w:ind w:left="710" w:right="49"/>
        <w:jc w:val="both"/>
        <w:rPr>
          <w:rFonts w:ascii="Montserrat" w:hAnsi="Montserrat" w:cs="Arial"/>
          <w:sz w:val="20"/>
          <w:szCs w:val="20"/>
          <w:lang w:eastAsia="ar-SA"/>
        </w:rPr>
      </w:pPr>
      <w:r w:rsidRPr="00445349">
        <w:rPr>
          <w:rFonts w:ascii="Montserrat" w:hAnsi="Montserrat" w:cs="Arial"/>
          <w:sz w:val="20"/>
          <w:szCs w:val="20"/>
          <w:lang w:eastAsia="ar-SA"/>
        </w:rPr>
        <w:t xml:space="preserve">Los licitantes deberán presentar en papel preferentemente membretado y firmado por su Representante Legal, Apoderado Legal o persona facultada para ello su propuesta económica, misma que deberá estar </w:t>
      </w:r>
      <w:proofErr w:type="gramStart"/>
      <w:r w:rsidRPr="00445349">
        <w:rPr>
          <w:rFonts w:ascii="Montserrat" w:hAnsi="Montserrat" w:cs="Arial"/>
          <w:sz w:val="20"/>
          <w:szCs w:val="20"/>
          <w:lang w:eastAsia="ar-SA"/>
        </w:rPr>
        <w:t>foliada</w:t>
      </w:r>
      <w:proofErr w:type="gramEnd"/>
      <w:r w:rsidRPr="00445349">
        <w:rPr>
          <w:rFonts w:ascii="Montserrat" w:hAnsi="Montserrat" w:cs="Arial"/>
          <w:sz w:val="20"/>
          <w:szCs w:val="20"/>
          <w:lang w:eastAsia="ar-SA"/>
        </w:rPr>
        <w:t xml:space="preserve"> en cada una de s</w:t>
      </w:r>
      <w:r w:rsidR="003A2CD3">
        <w:rPr>
          <w:rFonts w:ascii="Montserrat" w:hAnsi="Montserrat" w:cs="Arial"/>
          <w:sz w:val="20"/>
          <w:szCs w:val="20"/>
          <w:lang w:eastAsia="ar-SA"/>
        </w:rPr>
        <w:t>us fojas de manera consecutiva.</w:t>
      </w:r>
    </w:p>
    <w:p w:rsidR="00B84590" w:rsidRDefault="00B84590" w:rsidP="00B84590">
      <w:pPr>
        <w:spacing w:after="0" w:line="240" w:lineRule="auto"/>
        <w:ind w:left="710" w:right="49"/>
        <w:jc w:val="both"/>
        <w:rPr>
          <w:rFonts w:ascii="Montserrat" w:hAnsi="Montserrat" w:cs="Arial"/>
          <w:sz w:val="20"/>
          <w:szCs w:val="20"/>
          <w:lang w:val="es-ES_tradnl" w:eastAsia="ar-SA"/>
        </w:rPr>
      </w:pPr>
    </w:p>
    <w:p w:rsidR="00FD25CC" w:rsidRPr="00445349" w:rsidRDefault="00FD25CC" w:rsidP="00B84590">
      <w:pPr>
        <w:spacing w:after="0" w:line="240" w:lineRule="auto"/>
        <w:ind w:left="710" w:right="49"/>
        <w:jc w:val="both"/>
        <w:rPr>
          <w:rFonts w:ascii="Montserrat" w:hAnsi="Montserrat" w:cs="Arial"/>
          <w:sz w:val="20"/>
          <w:szCs w:val="20"/>
          <w:lang w:val="es-ES_tradnl" w:eastAsia="ar-SA"/>
        </w:rPr>
      </w:pPr>
      <w:r w:rsidRPr="00445349">
        <w:rPr>
          <w:rFonts w:ascii="Montserrat" w:hAnsi="Montserrat" w:cs="Arial"/>
          <w:sz w:val="20"/>
          <w:szCs w:val="20"/>
          <w:lang w:val="es-ES_tradnl" w:eastAsia="ar-SA"/>
        </w:rPr>
        <w:t>La propuesta económic</w:t>
      </w:r>
      <w:r w:rsidR="003A2CD3">
        <w:rPr>
          <w:rFonts w:ascii="Montserrat" w:hAnsi="Montserrat" w:cs="Arial"/>
          <w:sz w:val="20"/>
          <w:szCs w:val="20"/>
          <w:lang w:val="es-ES_tradnl" w:eastAsia="ar-SA"/>
        </w:rPr>
        <w:t>a enviada a través de Compras</w:t>
      </w:r>
      <w:r w:rsidR="00B84590">
        <w:rPr>
          <w:rFonts w:ascii="Montserrat" w:hAnsi="Montserrat" w:cs="Arial"/>
          <w:sz w:val="20"/>
          <w:szCs w:val="20"/>
          <w:lang w:val="es-ES_tradnl" w:eastAsia="ar-SA"/>
        </w:rPr>
        <w:t xml:space="preserve"> </w:t>
      </w:r>
      <w:r w:rsidR="003A2CD3">
        <w:rPr>
          <w:rFonts w:ascii="Montserrat" w:hAnsi="Montserrat" w:cs="Arial"/>
          <w:sz w:val="20"/>
          <w:szCs w:val="20"/>
          <w:lang w:val="es-ES_tradnl" w:eastAsia="ar-SA"/>
        </w:rPr>
        <w:t xml:space="preserve">MX </w:t>
      </w:r>
      <w:r w:rsidRPr="00445349">
        <w:rPr>
          <w:rFonts w:ascii="Montserrat" w:hAnsi="Montserrat" w:cs="Arial"/>
          <w:sz w:val="20"/>
          <w:szCs w:val="20"/>
          <w:lang w:val="es-ES_tradnl" w:eastAsia="ar-SA"/>
        </w:rPr>
        <w:t>podrá presentarse en formato PDF (sin utilizar baja resolución), formato imagen o equivalente, además de presentarse en formato Excel. En caso de comprimir archivos, no deberá depender de otro (s) programa (s) y/o procedimiento (s) para real</w:t>
      </w:r>
      <w:r w:rsidR="003A2CD3">
        <w:rPr>
          <w:rFonts w:ascii="Montserrat" w:hAnsi="Montserrat" w:cs="Arial"/>
          <w:sz w:val="20"/>
          <w:szCs w:val="20"/>
          <w:lang w:val="es-ES_tradnl" w:eastAsia="ar-SA"/>
        </w:rPr>
        <w:t>izar la apertura de los mismos.</w:t>
      </w:r>
    </w:p>
    <w:p w:rsidR="00B84590" w:rsidRDefault="00B84590" w:rsidP="00B84590">
      <w:pPr>
        <w:spacing w:after="0" w:line="240" w:lineRule="auto"/>
        <w:ind w:left="710" w:right="49"/>
        <w:jc w:val="both"/>
        <w:rPr>
          <w:rFonts w:ascii="Montserrat" w:hAnsi="Montserrat" w:cs="Arial"/>
          <w:sz w:val="20"/>
          <w:szCs w:val="20"/>
          <w:lang w:eastAsia="ar-SA"/>
        </w:rPr>
      </w:pPr>
    </w:p>
    <w:p w:rsidR="00FD25CC" w:rsidRPr="00445349" w:rsidRDefault="00FD25CC" w:rsidP="00B84590">
      <w:pPr>
        <w:spacing w:after="0" w:line="240" w:lineRule="auto"/>
        <w:ind w:left="710" w:right="49"/>
        <w:jc w:val="both"/>
        <w:rPr>
          <w:rFonts w:ascii="Montserrat" w:hAnsi="Montserrat" w:cs="Arial"/>
          <w:sz w:val="20"/>
          <w:szCs w:val="20"/>
          <w:lang w:val="es-ES_tradnl" w:eastAsia="ar-SA"/>
        </w:rPr>
      </w:pPr>
      <w:r w:rsidRPr="00445349">
        <w:rPr>
          <w:rFonts w:ascii="Montserrat" w:hAnsi="Montserrat" w:cs="Arial"/>
          <w:sz w:val="20"/>
          <w:szCs w:val="20"/>
          <w:lang w:eastAsia="ar-SA"/>
        </w:rPr>
        <w:t xml:space="preserve">El licitante deberá presentar su propuesta económica </w:t>
      </w:r>
      <w:r w:rsidRPr="00445349">
        <w:rPr>
          <w:rFonts w:ascii="Montserrat" w:hAnsi="Montserrat" w:cs="Arial"/>
          <w:sz w:val="20"/>
          <w:szCs w:val="20"/>
          <w:lang w:val="es-ES_tradnl" w:eastAsia="ar-SA"/>
        </w:rPr>
        <w:t xml:space="preserve">debidamente </w:t>
      </w:r>
      <w:proofErr w:type="spellStart"/>
      <w:r w:rsidRPr="00445349">
        <w:rPr>
          <w:rFonts w:ascii="Montserrat" w:hAnsi="Montserrat" w:cs="Arial"/>
          <w:sz w:val="20"/>
          <w:szCs w:val="20"/>
          <w:lang w:val="es-ES_tradnl" w:eastAsia="ar-SA"/>
        </w:rPr>
        <w:t>requisitada</w:t>
      </w:r>
      <w:proofErr w:type="spellEnd"/>
      <w:r w:rsidRPr="00445349">
        <w:rPr>
          <w:rFonts w:ascii="Montserrat" w:hAnsi="Montserrat" w:cs="Arial"/>
          <w:sz w:val="20"/>
          <w:szCs w:val="20"/>
          <w:lang w:val="es-ES_tradnl" w:eastAsia="ar-SA"/>
        </w:rPr>
        <w:t xml:space="preserve"> con la información solicitada en </w:t>
      </w:r>
      <w:r w:rsidRPr="003F6360">
        <w:rPr>
          <w:rFonts w:ascii="Montserrat" w:hAnsi="Montserrat" w:cs="Arial"/>
          <w:sz w:val="20"/>
          <w:szCs w:val="20"/>
          <w:lang w:val="es-ES_tradnl" w:eastAsia="ar-SA"/>
        </w:rPr>
        <w:t xml:space="preserve">el </w:t>
      </w:r>
      <w:r w:rsidRPr="003F6360">
        <w:rPr>
          <w:rFonts w:ascii="Montserrat" w:hAnsi="Montserrat" w:cs="Arial"/>
          <w:b/>
          <w:sz w:val="20"/>
          <w:szCs w:val="20"/>
          <w:lang w:val="es-ES_tradnl" w:eastAsia="ar-SA"/>
        </w:rPr>
        <w:t>ANEXO X</w:t>
      </w:r>
      <w:r>
        <w:rPr>
          <w:rFonts w:ascii="Montserrat" w:hAnsi="Montserrat" w:cs="Arial"/>
          <w:b/>
          <w:sz w:val="20"/>
          <w:szCs w:val="20"/>
          <w:lang w:val="es-ES_tradnl" w:eastAsia="ar-SA"/>
        </w:rPr>
        <w:t>I</w:t>
      </w:r>
      <w:r w:rsidRPr="003F6360">
        <w:rPr>
          <w:rFonts w:ascii="Montserrat" w:hAnsi="Montserrat" w:cs="Arial"/>
          <w:b/>
          <w:sz w:val="20"/>
          <w:szCs w:val="20"/>
          <w:lang w:val="es-ES_tradnl" w:eastAsia="ar-SA"/>
        </w:rPr>
        <w:t>X</w:t>
      </w:r>
      <w:r w:rsidRPr="003F6360">
        <w:rPr>
          <w:rFonts w:ascii="Montserrat" w:hAnsi="Montserrat" w:cs="Arial"/>
          <w:sz w:val="20"/>
          <w:szCs w:val="20"/>
          <w:lang w:val="es-ES_tradnl" w:eastAsia="ar-SA"/>
        </w:rPr>
        <w:t>, de</w:t>
      </w:r>
      <w:r w:rsidRPr="00445349">
        <w:rPr>
          <w:rFonts w:ascii="Montserrat" w:hAnsi="Montserrat" w:cs="Arial"/>
          <w:sz w:val="20"/>
          <w:szCs w:val="20"/>
          <w:lang w:val="es-ES_tradnl" w:eastAsia="ar-SA"/>
        </w:rPr>
        <w:t xml:space="preserve"> la presente Convocatoria; </w:t>
      </w:r>
      <w:r w:rsidRPr="00445349">
        <w:rPr>
          <w:rFonts w:ascii="Montserrat" w:hAnsi="Montserrat" w:cs="Arial"/>
          <w:sz w:val="20"/>
          <w:szCs w:val="20"/>
          <w:lang w:eastAsia="ar-SA"/>
        </w:rPr>
        <w:t xml:space="preserve">en caso de no usar </w:t>
      </w:r>
      <w:r w:rsidRPr="009776D1">
        <w:rPr>
          <w:rFonts w:ascii="Montserrat" w:hAnsi="Montserrat" w:cs="Arial"/>
          <w:sz w:val="20"/>
          <w:szCs w:val="20"/>
          <w:lang w:eastAsia="ar-SA"/>
        </w:rPr>
        <w:t>el Anexo referido,</w:t>
      </w:r>
      <w:r w:rsidRPr="00445349">
        <w:rPr>
          <w:rFonts w:ascii="Montserrat" w:hAnsi="Montserrat" w:cs="Arial"/>
          <w:sz w:val="20"/>
          <w:szCs w:val="20"/>
          <w:lang w:eastAsia="ar-SA"/>
        </w:rPr>
        <w:t xml:space="preserve"> el documento que se remita, deberá contener los mismos datos solicitados en el referido anexo, la cual deberá estar </w:t>
      </w:r>
      <w:r w:rsidRPr="00445349">
        <w:rPr>
          <w:rFonts w:ascii="Montserrat" w:hAnsi="Montserrat" w:cs="Arial"/>
          <w:sz w:val="20"/>
          <w:szCs w:val="20"/>
          <w:lang w:val="es-ES_tradnl" w:eastAsia="ar-SA"/>
        </w:rPr>
        <w:t>suscrita con la firma por la persona facultada para ello.</w:t>
      </w:r>
      <w:r w:rsidRPr="00445349">
        <w:rPr>
          <w:rFonts w:ascii="Montserrat" w:hAnsi="Montserrat" w:cs="Arial"/>
          <w:sz w:val="20"/>
          <w:szCs w:val="20"/>
          <w:lang w:eastAsia="ar-SA"/>
        </w:rPr>
        <w:t xml:space="preserve"> </w:t>
      </w:r>
    </w:p>
    <w:p w:rsidR="00FD25CC" w:rsidRPr="00445349" w:rsidRDefault="00FD25CC" w:rsidP="00B84590">
      <w:pPr>
        <w:spacing w:after="0" w:line="240" w:lineRule="auto"/>
        <w:ind w:left="710" w:right="49"/>
        <w:jc w:val="both"/>
        <w:rPr>
          <w:rFonts w:ascii="Montserrat" w:hAnsi="Montserrat" w:cs="Arial"/>
          <w:sz w:val="20"/>
          <w:szCs w:val="20"/>
          <w:lang w:val="es-ES_tradnl" w:eastAsia="ar-SA"/>
        </w:rPr>
      </w:pPr>
      <w:r w:rsidRPr="00445349">
        <w:rPr>
          <w:rFonts w:ascii="Montserrat" w:hAnsi="Montserrat" w:cs="Arial"/>
          <w:sz w:val="20"/>
          <w:szCs w:val="20"/>
          <w:lang w:val="es-ES_tradnl" w:eastAsia="ar-SA"/>
        </w:rPr>
        <w:t>Se precisa que en los pa</w:t>
      </w:r>
      <w:r w:rsidR="003A2CD3">
        <w:rPr>
          <w:rFonts w:ascii="Montserrat" w:hAnsi="Montserrat" w:cs="Arial"/>
          <w:sz w:val="20"/>
          <w:szCs w:val="20"/>
          <w:lang w:val="es-ES_tradnl" w:eastAsia="ar-SA"/>
        </w:rPr>
        <w:t>rámetros económicos de Compras</w:t>
      </w:r>
      <w:r w:rsidR="00B84590">
        <w:rPr>
          <w:rFonts w:ascii="Montserrat" w:hAnsi="Montserrat" w:cs="Arial"/>
          <w:sz w:val="20"/>
          <w:szCs w:val="20"/>
          <w:lang w:val="es-ES_tradnl" w:eastAsia="ar-SA"/>
        </w:rPr>
        <w:t xml:space="preserve"> </w:t>
      </w:r>
      <w:r w:rsidR="003A2CD3">
        <w:rPr>
          <w:rFonts w:ascii="Montserrat" w:hAnsi="Montserrat" w:cs="Arial"/>
          <w:sz w:val="20"/>
          <w:szCs w:val="20"/>
          <w:lang w:val="es-ES_tradnl" w:eastAsia="ar-SA"/>
        </w:rPr>
        <w:t>MX</w:t>
      </w:r>
      <w:r w:rsidRPr="00445349">
        <w:rPr>
          <w:rFonts w:ascii="Montserrat" w:hAnsi="Montserrat" w:cs="Arial"/>
          <w:sz w:val="20"/>
          <w:szCs w:val="20"/>
          <w:lang w:val="es-ES_tradnl" w:eastAsia="ar-SA"/>
        </w:rPr>
        <w:t xml:space="preserve"> se debe capturar el monto máximo total ofertado de la partida sin el IVA, el cual se obtiene de la suma de los precios ofertados para las </w:t>
      </w:r>
      <w:r>
        <w:rPr>
          <w:rFonts w:ascii="Montserrat" w:hAnsi="Montserrat" w:cs="Arial"/>
          <w:sz w:val="20"/>
          <w:szCs w:val="20"/>
          <w:lang w:val="es-ES_tradnl" w:eastAsia="ar-SA"/>
        </w:rPr>
        <w:t>partidas</w:t>
      </w:r>
      <w:r w:rsidRPr="00445349">
        <w:rPr>
          <w:rFonts w:ascii="Montserrat" w:hAnsi="Montserrat" w:cs="Arial"/>
          <w:sz w:val="20"/>
          <w:szCs w:val="20"/>
          <w:lang w:val="es-ES_tradnl" w:eastAsia="ar-SA"/>
        </w:rPr>
        <w:t xml:space="preserve"> establecid</w:t>
      </w:r>
      <w:r>
        <w:rPr>
          <w:rFonts w:ascii="Montserrat" w:hAnsi="Montserrat" w:cs="Arial"/>
          <w:sz w:val="20"/>
          <w:szCs w:val="20"/>
          <w:lang w:val="es-ES_tradnl" w:eastAsia="ar-SA"/>
        </w:rPr>
        <w:t>a</w:t>
      </w:r>
      <w:r w:rsidRPr="00445349">
        <w:rPr>
          <w:rFonts w:ascii="Montserrat" w:hAnsi="Montserrat" w:cs="Arial"/>
          <w:sz w:val="20"/>
          <w:szCs w:val="20"/>
          <w:lang w:val="es-ES_tradnl" w:eastAsia="ar-SA"/>
        </w:rPr>
        <w:t xml:space="preserve">s en el </w:t>
      </w:r>
      <w:r>
        <w:rPr>
          <w:rFonts w:ascii="Montserrat" w:hAnsi="Montserrat" w:cs="Arial"/>
          <w:b/>
          <w:sz w:val="20"/>
          <w:szCs w:val="20"/>
          <w:lang w:val="es-ES_tradnl"/>
        </w:rPr>
        <w:t>Anexo Técnico 1 Requerimiento.</w:t>
      </w:r>
    </w:p>
    <w:p w:rsidR="00B84590" w:rsidRDefault="00B84590" w:rsidP="00B84590">
      <w:pPr>
        <w:suppressAutoHyphens/>
        <w:autoSpaceDE w:val="0"/>
        <w:spacing w:after="0" w:line="240" w:lineRule="auto"/>
        <w:ind w:left="710" w:right="49"/>
        <w:jc w:val="both"/>
        <w:rPr>
          <w:rFonts w:ascii="Montserrat" w:eastAsia="Times New Roman" w:hAnsi="Montserrat" w:cs="Arial"/>
          <w:b/>
          <w:sz w:val="20"/>
          <w:szCs w:val="20"/>
          <w:u w:val="single"/>
          <w:lang w:val="es-ES_tradnl" w:eastAsia="ar-SA"/>
        </w:rPr>
      </w:pPr>
    </w:p>
    <w:p w:rsidR="00FD25CC" w:rsidRDefault="00FD25CC" w:rsidP="00B84590">
      <w:pPr>
        <w:suppressAutoHyphens/>
        <w:autoSpaceDE w:val="0"/>
        <w:spacing w:after="0" w:line="240" w:lineRule="auto"/>
        <w:ind w:left="710" w:right="49"/>
        <w:jc w:val="both"/>
        <w:rPr>
          <w:rFonts w:ascii="Montserrat" w:eastAsia="Times New Roman" w:hAnsi="Montserrat" w:cs="Arial"/>
          <w:b/>
          <w:sz w:val="20"/>
          <w:szCs w:val="20"/>
          <w:u w:val="single"/>
          <w:lang w:val="es-ES_tradnl" w:eastAsia="ar-SA"/>
        </w:rPr>
      </w:pPr>
      <w:r w:rsidRPr="00EF7E2E">
        <w:rPr>
          <w:rFonts w:ascii="Montserrat" w:eastAsia="Times New Roman" w:hAnsi="Montserrat" w:cs="Arial"/>
          <w:b/>
          <w:sz w:val="20"/>
          <w:szCs w:val="20"/>
          <w:u w:val="single"/>
          <w:lang w:val="es-ES_tradnl" w:eastAsia="ar-SA"/>
        </w:rPr>
        <w:t xml:space="preserve">La falta de presentación de la propuesta económica afecta la solvencia y </w:t>
      </w:r>
      <w:r w:rsidRPr="00EF7E2E">
        <w:rPr>
          <w:rFonts w:ascii="Montserrat" w:hAnsi="Montserrat" w:cs="Arial"/>
          <w:b/>
          <w:sz w:val="20"/>
          <w:szCs w:val="20"/>
          <w:u w:val="single"/>
          <w:lang w:val="es-ES_tradnl" w:eastAsia="ar-SA"/>
        </w:rPr>
        <w:t xml:space="preserve">motivará </w:t>
      </w:r>
      <w:r w:rsidRPr="00EF7E2E">
        <w:rPr>
          <w:rFonts w:ascii="Montserrat" w:eastAsia="Times New Roman" w:hAnsi="Montserrat" w:cs="Arial"/>
          <w:b/>
          <w:sz w:val="20"/>
          <w:szCs w:val="20"/>
          <w:u w:val="single"/>
          <w:lang w:val="es-ES_tradnl" w:eastAsia="ar-SA"/>
        </w:rPr>
        <w:t xml:space="preserve">su </w:t>
      </w:r>
      <w:proofErr w:type="spellStart"/>
      <w:r w:rsidRPr="00EF7E2E">
        <w:rPr>
          <w:rFonts w:ascii="Montserrat" w:eastAsia="Times New Roman" w:hAnsi="Montserrat" w:cs="Arial"/>
          <w:b/>
          <w:sz w:val="20"/>
          <w:szCs w:val="20"/>
          <w:u w:val="single"/>
          <w:lang w:val="es-ES_tradnl" w:eastAsia="ar-SA"/>
        </w:rPr>
        <w:t>desechamiento</w:t>
      </w:r>
      <w:proofErr w:type="spellEnd"/>
      <w:r w:rsidRPr="00EF7E2E">
        <w:rPr>
          <w:rFonts w:ascii="Montserrat" w:eastAsia="Times New Roman" w:hAnsi="Montserrat" w:cs="Arial"/>
          <w:b/>
          <w:sz w:val="20"/>
          <w:szCs w:val="20"/>
          <w:u w:val="single"/>
          <w:lang w:val="es-ES_tradnl" w:eastAsia="ar-SA"/>
        </w:rPr>
        <w:t>.</w:t>
      </w:r>
    </w:p>
    <w:p w:rsidR="00FD25CC" w:rsidRDefault="00FD25CC" w:rsidP="00B84590">
      <w:pPr>
        <w:suppressAutoHyphens/>
        <w:autoSpaceDE w:val="0"/>
        <w:spacing w:after="0" w:line="240" w:lineRule="auto"/>
        <w:ind w:left="710" w:right="49"/>
        <w:jc w:val="both"/>
        <w:rPr>
          <w:rFonts w:ascii="Montserrat" w:eastAsia="Times New Roman" w:hAnsi="Montserrat" w:cs="Arial"/>
          <w:sz w:val="20"/>
          <w:szCs w:val="20"/>
          <w:lang w:val="es-ES_tradnl" w:eastAsia="ar-SA"/>
        </w:rPr>
      </w:pPr>
      <w:r w:rsidRPr="00142925">
        <w:rPr>
          <w:rFonts w:ascii="Montserrat" w:eastAsia="Times New Roman" w:hAnsi="Montserrat" w:cs="Arial"/>
          <w:sz w:val="20"/>
          <w:szCs w:val="20"/>
          <w:lang w:val="es-ES_tradnl" w:eastAsia="ar-SA"/>
        </w:rPr>
        <w:t xml:space="preserve">EL Licitante deberá presentar junto con el </w:t>
      </w:r>
      <w:r w:rsidRPr="008B6BF3">
        <w:rPr>
          <w:rFonts w:ascii="Montserrat" w:eastAsia="Times New Roman" w:hAnsi="Montserrat" w:cs="Arial"/>
          <w:b/>
          <w:sz w:val="20"/>
          <w:szCs w:val="20"/>
          <w:lang w:val="es-ES_tradnl" w:eastAsia="ar-SA"/>
        </w:rPr>
        <w:t>ANEXO XIX propuesta económica</w:t>
      </w:r>
      <w:r w:rsidRPr="00142925">
        <w:rPr>
          <w:rFonts w:ascii="Montserrat" w:eastAsia="Times New Roman" w:hAnsi="Montserrat" w:cs="Arial"/>
          <w:sz w:val="20"/>
          <w:szCs w:val="20"/>
          <w:lang w:val="es-ES_tradnl" w:eastAsia="ar-SA"/>
        </w:rPr>
        <w:t xml:space="preserve">, el </w:t>
      </w:r>
      <w:r w:rsidRPr="00142925">
        <w:rPr>
          <w:rFonts w:ascii="Montserrat" w:eastAsia="Times New Roman" w:hAnsi="Montserrat" w:cs="Arial"/>
          <w:b/>
          <w:sz w:val="20"/>
          <w:szCs w:val="20"/>
          <w:lang w:val="es-ES_tradnl" w:eastAsia="ar-SA"/>
        </w:rPr>
        <w:t>Anexo Técnico 10 (diez), Carta compromiso del Servicio</w:t>
      </w:r>
      <w:r w:rsidRPr="00142925">
        <w:rPr>
          <w:rFonts w:ascii="Montserrat" w:eastAsia="Times New Roman" w:hAnsi="Montserrat" w:cs="Arial"/>
          <w:sz w:val="20"/>
          <w:szCs w:val="20"/>
          <w:lang w:val="es-ES_tradnl" w:eastAsia="ar-SA"/>
        </w:rPr>
        <w:t>.</w:t>
      </w:r>
      <w:bookmarkEnd w:id="125"/>
    </w:p>
    <w:p w:rsidR="00B84590" w:rsidRDefault="00B84590" w:rsidP="00B84590">
      <w:pPr>
        <w:suppressAutoHyphens/>
        <w:autoSpaceDE w:val="0"/>
        <w:spacing w:after="0" w:line="240" w:lineRule="auto"/>
        <w:ind w:left="710" w:right="49"/>
        <w:jc w:val="both"/>
        <w:rPr>
          <w:rFonts w:ascii="Montserrat" w:eastAsia="Times New Roman" w:hAnsi="Montserrat" w:cs="Arial"/>
          <w:sz w:val="20"/>
          <w:szCs w:val="20"/>
          <w:lang w:val="es-ES_tradnl" w:eastAsia="ar-SA"/>
        </w:rPr>
      </w:pPr>
    </w:p>
    <w:p w:rsidR="00342EB4" w:rsidRDefault="00342EB4" w:rsidP="00B84590">
      <w:pPr>
        <w:suppressAutoHyphens/>
        <w:autoSpaceDE w:val="0"/>
        <w:spacing w:after="0" w:line="240" w:lineRule="auto"/>
        <w:ind w:left="710" w:right="49"/>
        <w:jc w:val="both"/>
        <w:rPr>
          <w:rFonts w:ascii="Montserrat" w:eastAsia="Times New Roman" w:hAnsi="Montserrat" w:cs="Arial"/>
          <w:sz w:val="20"/>
          <w:szCs w:val="20"/>
          <w:lang w:val="es-ES_tradnl" w:eastAsia="ar-SA"/>
        </w:rPr>
      </w:pPr>
      <w:r>
        <w:rPr>
          <w:rFonts w:ascii="Montserrat" w:eastAsia="Times New Roman" w:hAnsi="Montserrat" w:cs="Arial"/>
          <w:sz w:val="20"/>
          <w:szCs w:val="20"/>
          <w:lang w:val="es-ES_tradnl" w:eastAsia="ar-SA"/>
        </w:rPr>
        <w:t xml:space="preserve">Así mismo </w:t>
      </w:r>
      <w:r w:rsidRPr="00342EB4">
        <w:rPr>
          <w:rFonts w:ascii="Montserrat" w:eastAsia="Times New Roman" w:hAnsi="Montserrat" w:cs="Arial"/>
          <w:sz w:val="20"/>
          <w:szCs w:val="20"/>
          <w:lang w:val="es-ES_tradnl" w:eastAsia="ar-SA"/>
        </w:rPr>
        <w:t xml:space="preserve">Por otra parte, se comunica al licitante adjudicado que en un periodo no mayor a 30 días naturales posteriores a la formalización del </w:t>
      </w:r>
      <w:r w:rsidRPr="00342EB4">
        <w:rPr>
          <w:rFonts w:ascii="Montserrat" w:eastAsia="Times New Roman" w:hAnsi="Montserrat" w:cs="Arial"/>
          <w:sz w:val="20"/>
          <w:szCs w:val="20"/>
          <w:lang w:val="es-ES_tradnl" w:eastAsia="ar-SA"/>
        </w:rPr>
        <w:lastRenderedPageBreak/>
        <w:t>contrato respectivo, deberá incorporar la información relativa al instrumento jurídico formalizado en el Registro de Proveedores para la Integridad ante el Instituto Mexicano del Seguro Social (REPIIMSS), lo anterior en términos del numeral 6.17 de la “Política de Integridad para verificar el debido cumplimiento de los proveedores del Instituto Mexicano del Seguro Social”, disponible para su consu</w:t>
      </w:r>
      <w:r>
        <w:rPr>
          <w:rFonts w:ascii="Montserrat" w:eastAsia="Times New Roman" w:hAnsi="Montserrat" w:cs="Arial"/>
          <w:sz w:val="20"/>
          <w:szCs w:val="20"/>
          <w:lang w:val="es-ES_tradnl" w:eastAsia="ar-SA"/>
        </w:rPr>
        <w:t xml:space="preserve">lta en la dirección electrónica: </w:t>
      </w:r>
    </w:p>
    <w:p w:rsidR="00621525" w:rsidRDefault="00927E42" w:rsidP="00342EB4">
      <w:pPr>
        <w:suppressAutoHyphens/>
        <w:autoSpaceDE w:val="0"/>
        <w:spacing w:after="0" w:line="240" w:lineRule="auto"/>
        <w:ind w:left="710" w:right="49"/>
        <w:jc w:val="both"/>
        <w:rPr>
          <w:rStyle w:val="Hipervnculo"/>
          <w:rFonts w:ascii="Montserrat" w:eastAsia="Times New Roman" w:hAnsi="Montserrat" w:cs="Arial"/>
          <w:sz w:val="20"/>
          <w:szCs w:val="20"/>
          <w:lang w:val="es-ES_tradnl" w:eastAsia="ar-SA"/>
        </w:rPr>
      </w:pPr>
      <w:hyperlink r:id="rId12" w:history="1">
        <w:r w:rsidR="00342EB4" w:rsidRPr="005830F0">
          <w:rPr>
            <w:rStyle w:val="Hipervnculo"/>
            <w:rFonts w:ascii="Montserrat" w:eastAsia="Times New Roman" w:hAnsi="Montserrat" w:cs="Arial"/>
            <w:sz w:val="20"/>
            <w:szCs w:val="20"/>
            <w:lang w:val="es-ES_tradnl" w:eastAsia="ar-SA"/>
          </w:rPr>
          <w:t>https://www.dof.gob.mx/2024/IMSS/politica_de_integridad_del_imss_2024.pdf</w:t>
        </w:r>
      </w:hyperlink>
    </w:p>
    <w:p w:rsidR="00621525" w:rsidRDefault="00621525" w:rsidP="00342EB4">
      <w:pPr>
        <w:suppressAutoHyphens/>
        <w:autoSpaceDE w:val="0"/>
        <w:spacing w:after="0" w:line="240" w:lineRule="auto"/>
        <w:ind w:left="710" w:right="49"/>
        <w:jc w:val="both"/>
        <w:rPr>
          <w:rStyle w:val="Hipervnculo"/>
          <w:rFonts w:ascii="Montserrat" w:eastAsia="Times New Roman" w:hAnsi="Montserrat" w:cs="Arial"/>
          <w:sz w:val="20"/>
          <w:szCs w:val="20"/>
          <w:lang w:val="es-ES_tradnl" w:eastAsia="ar-SA"/>
        </w:rPr>
      </w:pPr>
    </w:p>
    <w:p w:rsidR="00342EB4" w:rsidRDefault="00621525" w:rsidP="00342EB4">
      <w:pPr>
        <w:suppressAutoHyphens/>
        <w:autoSpaceDE w:val="0"/>
        <w:spacing w:after="0" w:line="240" w:lineRule="auto"/>
        <w:ind w:left="710" w:right="49"/>
        <w:jc w:val="both"/>
        <w:rPr>
          <w:rFonts w:ascii="Montserrat" w:eastAsia="Times New Roman" w:hAnsi="Montserrat" w:cs="Arial"/>
          <w:sz w:val="20"/>
          <w:szCs w:val="20"/>
          <w:lang w:val="es-ES_tradnl" w:eastAsia="ar-SA"/>
        </w:rPr>
      </w:pPr>
      <w:r>
        <w:rPr>
          <w:rFonts w:ascii="Montserrat" w:eastAsia="Times New Roman" w:hAnsi="Montserrat" w:cs="Arial"/>
          <w:sz w:val="20"/>
          <w:szCs w:val="20"/>
          <w:lang w:val="es-ES_tradnl" w:eastAsia="ar-SA"/>
        </w:rPr>
        <w:t>D</w:t>
      </w:r>
      <w:r w:rsidR="00342EB4" w:rsidRPr="00342EB4">
        <w:rPr>
          <w:rFonts w:ascii="Montserrat" w:eastAsia="Times New Roman" w:hAnsi="Montserrat" w:cs="Arial"/>
          <w:sz w:val="20"/>
          <w:szCs w:val="20"/>
          <w:lang w:val="es-ES_tradnl" w:eastAsia="ar-SA"/>
        </w:rPr>
        <w:t>e conformidad con el “AVISO por el que se da a conocer la dirección electrónica donde se encuentra disponible para consulta la Política de Integridad para verificar el debido cumplimiento de los proveedores del Instituto Mexicano del Seguro Social”, así como el numeral 7.32 del “Manual de Operación del Registro de Proveedores para la Integridad ante el Instituto Mexicano del Seguro Social (REPIIMSS)”, disponible para su consulta en la dirección electrónica</w:t>
      </w:r>
      <w:r w:rsidR="00342EB4">
        <w:rPr>
          <w:rFonts w:ascii="Montserrat" w:eastAsia="Times New Roman" w:hAnsi="Montserrat" w:cs="Arial"/>
          <w:sz w:val="20"/>
          <w:szCs w:val="20"/>
          <w:lang w:val="es-ES_tradnl" w:eastAsia="ar-SA"/>
        </w:rPr>
        <w:t>:</w:t>
      </w:r>
    </w:p>
    <w:p w:rsidR="00342EB4" w:rsidRPr="00342EB4" w:rsidRDefault="00342EB4" w:rsidP="00342EB4">
      <w:pPr>
        <w:suppressAutoHyphens/>
        <w:autoSpaceDE w:val="0"/>
        <w:spacing w:after="0" w:line="240" w:lineRule="auto"/>
        <w:ind w:left="710" w:right="49"/>
        <w:jc w:val="both"/>
        <w:rPr>
          <w:rFonts w:ascii="Montserrat" w:eastAsia="Times New Roman" w:hAnsi="Montserrat" w:cs="Arial"/>
          <w:sz w:val="20"/>
          <w:szCs w:val="20"/>
          <w:lang w:val="es-ES_tradnl" w:eastAsia="ar-SA"/>
        </w:rPr>
      </w:pPr>
      <w:r>
        <w:rPr>
          <w:rFonts w:ascii="Montserrat" w:eastAsia="Times New Roman" w:hAnsi="Montserrat" w:cs="Arial"/>
          <w:sz w:val="20"/>
          <w:szCs w:val="20"/>
          <w:lang w:val="es-ES_tradnl" w:eastAsia="ar-SA"/>
        </w:rPr>
        <w:t xml:space="preserve"> </w:t>
      </w:r>
      <w:r w:rsidRPr="00342EB4">
        <w:rPr>
          <w:rFonts w:ascii="Montserrat" w:eastAsia="Times New Roman" w:hAnsi="Montserrat" w:cs="Arial"/>
          <w:sz w:val="20"/>
          <w:szCs w:val="20"/>
          <w:lang w:val="es-ES_tradnl" w:eastAsia="ar-SA"/>
        </w:rPr>
        <w:t xml:space="preserve"> </w:t>
      </w:r>
      <w:hyperlink r:id="rId13" w:history="1">
        <w:r w:rsidRPr="005830F0">
          <w:rPr>
            <w:rStyle w:val="Hipervnculo"/>
            <w:rFonts w:ascii="Montserrat" w:eastAsia="Times New Roman" w:hAnsi="Montserrat" w:cs="Arial"/>
            <w:sz w:val="20"/>
            <w:szCs w:val="20"/>
            <w:lang w:val="es-ES_tradnl" w:eastAsia="ar-SA"/>
          </w:rPr>
          <w:t>https://www.dof.gob.mx/2024/IMSS/manual_de_operacion_del_registro_de_proveedores_para_la_integridad_ante_el_imss.pdf</w:t>
        </w:r>
      </w:hyperlink>
      <w:r>
        <w:rPr>
          <w:rFonts w:ascii="Montserrat" w:eastAsia="Times New Roman" w:hAnsi="Montserrat" w:cs="Arial"/>
          <w:sz w:val="20"/>
          <w:szCs w:val="20"/>
          <w:lang w:val="es-ES_tradnl" w:eastAsia="ar-SA"/>
        </w:rPr>
        <w:t xml:space="preserve">. </w:t>
      </w:r>
      <w:r w:rsidRPr="00342EB4">
        <w:rPr>
          <w:rFonts w:ascii="Montserrat" w:eastAsia="Times New Roman" w:hAnsi="Montserrat" w:cs="Arial"/>
          <w:sz w:val="20"/>
          <w:szCs w:val="20"/>
          <w:lang w:val="es-ES_tradnl" w:eastAsia="ar-SA"/>
        </w:rPr>
        <w:t xml:space="preserve"> de conformidad con el “AVISO por el que se da a conocer la dirección electrónica donde se encuentra disponible para consulta el Manual de Operación del Registro de Proveedores para la Integridad ante el Instituto Mexicano del Seguro Social (REPIIMSS)” ambos Avisos publicados en el DOF el día 02 de diciembre de 2024.</w:t>
      </w:r>
    </w:p>
    <w:p w:rsidR="00B84590" w:rsidRDefault="00B84590" w:rsidP="00B84590">
      <w:pPr>
        <w:suppressAutoHyphens/>
        <w:autoSpaceDE w:val="0"/>
        <w:spacing w:after="0" w:line="240" w:lineRule="auto"/>
        <w:ind w:left="710" w:right="49"/>
        <w:jc w:val="both"/>
        <w:rPr>
          <w:rFonts w:ascii="Montserrat" w:eastAsia="Times New Roman" w:hAnsi="Montserrat" w:cs="Arial"/>
          <w:sz w:val="20"/>
          <w:szCs w:val="20"/>
          <w:lang w:val="es-ES_tradnl" w:eastAsia="ar-SA"/>
        </w:rPr>
      </w:pPr>
    </w:p>
    <w:p w:rsidR="00342EB4" w:rsidRDefault="00342EB4" w:rsidP="00B84590">
      <w:pPr>
        <w:suppressAutoHyphens/>
        <w:autoSpaceDE w:val="0"/>
        <w:spacing w:after="0" w:line="240" w:lineRule="auto"/>
        <w:ind w:left="710" w:right="49"/>
        <w:jc w:val="both"/>
        <w:rPr>
          <w:rFonts w:ascii="Montserrat" w:eastAsia="Times New Roman" w:hAnsi="Montserrat" w:cs="Arial"/>
          <w:sz w:val="20"/>
          <w:szCs w:val="20"/>
          <w:lang w:val="es-ES_tradnl" w:eastAsia="ar-SA"/>
        </w:rPr>
      </w:pPr>
      <w:r w:rsidRPr="00342EB4">
        <w:rPr>
          <w:rFonts w:ascii="Montserrat" w:eastAsia="Times New Roman" w:hAnsi="Montserrat" w:cs="Arial"/>
          <w:sz w:val="20"/>
          <w:szCs w:val="20"/>
          <w:lang w:val="es-ES_tradnl" w:eastAsia="ar-SA"/>
        </w:rPr>
        <w:t>Asimismo, con el fin de que los licitantes den cumplimiento a la incorporación al REPIIMSS, como Anexo 20 se adjunta el Procedimiento para la Incorporación a dicho Registro.</w:t>
      </w:r>
    </w:p>
    <w:p w:rsidR="00342EB4" w:rsidRPr="003A2CD3" w:rsidRDefault="00342EB4" w:rsidP="00342EB4">
      <w:pPr>
        <w:suppressAutoHyphens/>
        <w:autoSpaceDE w:val="0"/>
        <w:spacing w:line="240" w:lineRule="auto"/>
        <w:ind w:left="710" w:right="49"/>
        <w:jc w:val="both"/>
        <w:rPr>
          <w:rFonts w:ascii="Montserrat" w:eastAsia="Times New Roman" w:hAnsi="Montserrat" w:cs="Arial"/>
          <w:sz w:val="20"/>
          <w:szCs w:val="20"/>
          <w:lang w:val="es-ES_tradnl" w:eastAsia="ar-SA"/>
        </w:rPr>
      </w:pPr>
    </w:p>
    <w:p w:rsidR="00FD25CC" w:rsidRDefault="00FD25CC" w:rsidP="00443227">
      <w:pPr>
        <w:pStyle w:val="Ttulo1"/>
        <w:numPr>
          <w:ilvl w:val="0"/>
          <w:numId w:val="35"/>
        </w:numPr>
        <w:spacing w:before="0" w:after="0"/>
        <w:ind w:left="644" w:right="49"/>
        <w:jc w:val="both"/>
        <w:rPr>
          <w:rFonts w:ascii="Montserrat" w:hAnsi="Montserrat" w:cs="Arial"/>
          <w:sz w:val="20"/>
          <w:szCs w:val="20"/>
          <w:lang w:val="es-ES_tradnl"/>
        </w:rPr>
      </w:pPr>
      <w:bookmarkStart w:id="126" w:name="_Toc224029309"/>
      <w:r w:rsidRPr="00445349">
        <w:rPr>
          <w:rFonts w:ascii="Montserrat" w:hAnsi="Montserrat" w:cs="Arial"/>
          <w:sz w:val="20"/>
          <w:szCs w:val="20"/>
          <w:lang w:val="es-ES_tradnl"/>
        </w:rPr>
        <w:t>CRITERIOS ESPECÍFICOS CONFORME A LOS CUALES SE EVALUARÁN LAS PROPOSICIONES</w:t>
      </w:r>
      <w:bookmarkEnd w:id="98"/>
      <w:r w:rsidRPr="00445349">
        <w:rPr>
          <w:rFonts w:ascii="Montserrat" w:hAnsi="Montserrat" w:cs="Arial"/>
          <w:sz w:val="20"/>
          <w:szCs w:val="20"/>
          <w:lang w:val="es-ES_tradnl"/>
        </w:rPr>
        <w:t>.</w:t>
      </w:r>
      <w:bookmarkEnd w:id="126"/>
    </w:p>
    <w:p w:rsidR="00B84590" w:rsidRDefault="00B84590" w:rsidP="00B84590">
      <w:pPr>
        <w:spacing w:after="0" w:line="240" w:lineRule="auto"/>
        <w:ind w:left="567"/>
        <w:jc w:val="both"/>
        <w:rPr>
          <w:rFonts w:ascii="Montserrat" w:hAnsi="Montserrat" w:cs="Arial"/>
          <w:sz w:val="20"/>
          <w:szCs w:val="20"/>
        </w:rPr>
      </w:pPr>
    </w:p>
    <w:p w:rsidR="00FD25CC" w:rsidRPr="009C32F5" w:rsidRDefault="00FD25CC" w:rsidP="00B84590">
      <w:pPr>
        <w:spacing w:after="0" w:line="240" w:lineRule="auto"/>
        <w:ind w:left="567"/>
        <w:jc w:val="both"/>
        <w:rPr>
          <w:rFonts w:ascii="Montserrat" w:hAnsi="Montserrat" w:cs="Arial"/>
          <w:sz w:val="20"/>
          <w:szCs w:val="20"/>
        </w:rPr>
      </w:pPr>
      <w:r w:rsidRPr="009C32F5">
        <w:rPr>
          <w:rFonts w:ascii="Montserrat" w:hAnsi="Montserrat" w:cs="Arial"/>
          <w:sz w:val="20"/>
          <w:szCs w:val="20"/>
        </w:rPr>
        <w:t xml:space="preserve">El presente procedimiento de contratación se llevará a cabo a través del criterio de evaluación </w:t>
      </w:r>
      <w:r w:rsidRPr="009C32F5">
        <w:rPr>
          <w:rFonts w:ascii="Montserrat" w:hAnsi="Montserrat" w:cs="Arial"/>
          <w:b/>
          <w:sz w:val="20"/>
          <w:szCs w:val="20"/>
        </w:rPr>
        <w:t>Binario</w:t>
      </w:r>
      <w:r w:rsidRPr="009C32F5">
        <w:rPr>
          <w:rFonts w:ascii="Montserrat" w:hAnsi="Montserrat" w:cs="Arial"/>
          <w:sz w:val="20"/>
          <w:szCs w:val="20"/>
        </w:rPr>
        <w:t xml:space="preserve">, de conformidad con lo señalado en el artículo </w:t>
      </w:r>
      <w:r w:rsidR="003A2CD3">
        <w:rPr>
          <w:rFonts w:ascii="Montserrat" w:hAnsi="Montserrat" w:cs="Arial"/>
          <w:b/>
          <w:sz w:val="20"/>
          <w:szCs w:val="20"/>
        </w:rPr>
        <w:t>51</w:t>
      </w:r>
      <w:r w:rsidRPr="009C32F5">
        <w:rPr>
          <w:rFonts w:ascii="Montserrat" w:hAnsi="Montserrat" w:cs="Arial"/>
          <w:b/>
          <w:sz w:val="20"/>
          <w:szCs w:val="20"/>
        </w:rPr>
        <w:t xml:space="preserve"> </w:t>
      </w:r>
      <w:r w:rsidRPr="009C32F5">
        <w:rPr>
          <w:rFonts w:ascii="Montserrat" w:hAnsi="Montserrat" w:cs="Arial"/>
          <w:sz w:val="20"/>
          <w:szCs w:val="20"/>
        </w:rPr>
        <w:t>del RLAASSP, por lo que se procederá a evaluar técnicamente al menos las dos proposiciones cuyo precio resulte ser más bajo, de aquellas proposiciones que no cumplan con los aspectos técnicos, se realizará la evaluación de la propuesta que le siga en precio</w:t>
      </w:r>
      <w:r>
        <w:rPr>
          <w:rFonts w:ascii="Montserrat" w:hAnsi="Montserrat" w:cs="Arial"/>
          <w:sz w:val="20"/>
          <w:szCs w:val="20"/>
        </w:rPr>
        <w:t>.</w:t>
      </w:r>
    </w:p>
    <w:p w:rsidR="00B84590" w:rsidRDefault="00B84590" w:rsidP="00B84590">
      <w:pPr>
        <w:spacing w:after="0" w:line="240" w:lineRule="auto"/>
        <w:ind w:left="567"/>
        <w:jc w:val="both"/>
        <w:rPr>
          <w:rFonts w:ascii="Montserrat" w:hAnsi="Montserrat" w:cs="Arial"/>
          <w:sz w:val="20"/>
          <w:szCs w:val="20"/>
          <w:lang w:val="es-ES_tradnl" w:eastAsia="ar-SA"/>
        </w:rPr>
      </w:pPr>
    </w:p>
    <w:p w:rsidR="00FD25CC" w:rsidRDefault="00FD25CC" w:rsidP="00B84590">
      <w:pPr>
        <w:spacing w:after="0" w:line="240" w:lineRule="auto"/>
        <w:ind w:left="567"/>
        <w:jc w:val="both"/>
        <w:rPr>
          <w:rFonts w:ascii="Montserrat" w:hAnsi="Montserrat" w:cs="Arial"/>
          <w:sz w:val="20"/>
          <w:szCs w:val="20"/>
          <w:lang w:val="es-ES_tradnl" w:eastAsia="ar-SA"/>
        </w:rPr>
      </w:pPr>
      <w:r w:rsidRPr="009C32F5">
        <w:rPr>
          <w:rFonts w:ascii="Montserrat" w:hAnsi="Montserrat" w:cs="Arial"/>
          <w:sz w:val="20"/>
          <w:szCs w:val="20"/>
          <w:lang w:val="es-ES_tradnl" w:eastAsia="ar-SA"/>
        </w:rPr>
        <w:t>Los criterios de evaluación que el IMSS tomará en con</w:t>
      </w:r>
      <w:r w:rsidR="003A2CD3">
        <w:rPr>
          <w:rFonts w:ascii="Montserrat" w:hAnsi="Montserrat" w:cs="Arial"/>
          <w:sz w:val="20"/>
          <w:szCs w:val="20"/>
          <w:lang w:val="es-ES_tradnl" w:eastAsia="ar-SA"/>
        </w:rPr>
        <w:t>sideración, son los siguientes:</w:t>
      </w:r>
    </w:p>
    <w:p w:rsidR="00B84590" w:rsidRPr="003A2CD3" w:rsidRDefault="00B84590" w:rsidP="00B84590">
      <w:pPr>
        <w:spacing w:after="0" w:line="240" w:lineRule="auto"/>
        <w:ind w:left="567"/>
        <w:jc w:val="both"/>
        <w:rPr>
          <w:rFonts w:ascii="Montserrat" w:hAnsi="Montserrat" w:cs="Arial"/>
          <w:sz w:val="20"/>
          <w:szCs w:val="20"/>
          <w:lang w:val="es-ES_tradnl" w:eastAsia="ar-SA"/>
        </w:rPr>
      </w:pPr>
    </w:p>
    <w:p w:rsidR="00FD25CC" w:rsidRPr="00445349" w:rsidRDefault="00FD25CC" w:rsidP="00443227">
      <w:pPr>
        <w:pStyle w:val="Ttulo2"/>
        <w:numPr>
          <w:ilvl w:val="1"/>
          <w:numId w:val="36"/>
        </w:numPr>
        <w:spacing w:before="0" w:after="0"/>
        <w:ind w:left="716" w:right="49" w:hanging="149"/>
        <w:rPr>
          <w:rFonts w:ascii="Montserrat" w:hAnsi="Montserrat" w:cs="Arial"/>
          <w:i w:val="0"/>
          <w:sz w:val="20"/>
          <w:lang w:val="es-ES_tradnl"/>
        </w:rPr>
      </w:pPr>
      <w:bookmarkStart w:id="127" w:name="_Toc224029310"/>
      <w:r w:rsidRPr="00445349">
        <w:rPr>
          <w:rFonts w:ascii="Montserrat" w:hAnsi="Montserrat" w:cs="Arial"/>
          <w:i w:val="0"/>
          <w:sz w:val="20"/>
          <w:lang w:val="es-ES_tradnl"/>
        </w:rPr>
        <w:t>Criterios de evaluación de la propuesta legal-administrativa.</w:t>
      </w:r>
      <w:bookmarkEnd w:id="127"/>
      <w:r w:rsidRPr="00445349">
        <w:rPr>
          <w:rFonts w:ascii="Montserrat" w:hAnsi="Montserrat" w:cs="Arial"/>
          <w:i w:val="0"/>
          <w:sz w:val="20"/>
          <w:lang w:val="es-ES_tradnl"/>
        </w:rPr>
        <w:t xml:space="preserve"> </w:t>
      </w:r>
    </w:p>
    <w:p w:rsidR="00FD25CC" w:rsidRDefault="00FD25CC" w:rsidP="00B84590">
      <w:pPr>
        <w:suppressAutoHyphens/>
        <w:spacing w:after="0" w:line="240" w:lineRule="auto"/>
        <w:ind w:left="284" w:right="49"/>
        <w:jc w:val="both"/>
        <w:rPr>
          <w:rFonts w:ascii="Montserrat" w:hAnsi="Montserrat" w:cs="Arial"/>
          <w:sz w:val="20"/>
          <w:szCs w:val="20"/>
          <w:lang w:val="es-ES_tradnl"/>
        </w:rPr>
      </w:pPr>
    </w:p>
    <w:p w:rsidR="00FD25CC" w:rsidRPr="00445349" w:rsidRDefault="00FD25CC" w:rsidP="00B84590">
      <w:pPr>
        <w:tabs>
          <w:tab w:val="left" w:pos="2001"/>
        </w:tabs>
        <w:suppressAutoHyphens/>
        <w:spacing w:after="0" w:line="240" w:lineRule="auto"/>
        <w:ind w:left="851" w:right="49"/>
        <w:jc w:val="both"/>
        <w:rPr>
          <w:rFonts w:ascii="Montserrat" w:hAnsi="Montserrat" w:cs="Arial"/>
          <w:noProof/>
          <w:sz w:val="20"/>
          <w:szCs w:val="20"/>
          <w:lang w:eastAsia="ar-SA"/>
        </w:rPr>
      </w:pPr>
      <w:r w:rsidRPr="00445349">
        <w:rPr>
          <w:rFonts w:ascii="Montserrat" w:hAnsi="Montserrat" w:cs="Arial"/>
          <w:noProof/>
          <w:sz w:val="20"/>
          <w:szCs w:val="20"/>
          <w:lang w:eastAsia="ar-SA"/>
        </w:rPr>
        <w:t xml:space="preserve">La evaluación legal-administrativa será realizada por el Área Contratante, verificando que la documentación presentada por el licitante cumpla con los requisitos solicitados en el numeral </w:t>
      </w:r>
      <w:r w:rsidRPr="00B61DE7">
        <w:rPr>
          <w:rFonts w:ascii="Montserrat" w:hAnsi="Montserrat" w:cs="Arial"/>
          <w:noProof/>
          <w:sz w:val="20"/>
          <w:szCs w:val="20"/>
          <w:lang w:eastAsia="ar-SA"/>
        </w:rPr>
        <w:t>4.1</w:t>
      </w:r>
      <w:r w:rsidRPr="00445349">
        <w:rPr>
          <w:rFonts w:ascii="Montserrat" w:hAnsi="Montserrat" w:cs="Arial"/>
          <w:noProof/>
          <w:sz w:val="20"/>
          <w:szCs w:val="20"/>
          <w:lang w:eastAsia="ar-SA"/>
        </w:rPr>
        <w:t xml:space="preserve"> de la Convocatoria, así como los que se deriven del acto de la junta de </w:t>
      </w:r>
      <w:r w:rsidRPr="00445349">
        <w:rPr>
          <w:rFonts w:ascii="Montserrat" w:hAnsi="Montserrat" w:cs="Arial"/>
          <w:noProof/>
          <w:sz w:val="20"/>
          <w:szCs w:val="20"/>
          <w:lang w:eastAsia="ar-SA"/>
        </w:rPr>
        <w:lastRenderedPageBreak/>
        <w:t>aclaraciones y que con motivo de dicho incumplimiento se afecte la solvencia de la propuesta, observando que exista congruencia e</w:t>
      </w:r>
      <w:r w:rsidR="003A2CD3">
        <w:rPr>
          <w:rFonts w:ascii="Montserrat" w:hAnsi="Montserrat" w:cs="Arial"/>
          <w:noProof/>
          <w:sz w:val="20"/>
          <w:szCs w:val="20"/>
          <w:lang w:eastAsia="ar-SA"/>
        </w:rPr>
        <w:t>n la información proporcionada.</w:t>
      </w:r>
    </w:p>
    <w:p w:rsidR="00B84590" w:rsidRDefault="00B84590" w:rsidP="00B84590">
      <w:pPr>
        <w:suppressAutoHyphens/>
        <w:spacing w:line="240" w:lineRule="auto"/>
        <w:ind w:left="568" w:right="49" w:firstLine="140"/>
        <w:jc w:val="both"/>
        <w:rPr>
          <w:rFonts w:ascii="Montserrat" w:hAnsi="Montserrat" w:cs="Arial"/>
          <w:noProof/>
          <w:sz w:val="20"/>
          <w:szCs w:val="20"/>
          <w:lang w:val="es-ES_tradnl" w:eastAsia="ar-SA"/>
        </w:rPr>
      </w:pPr>
    </w:p>
    <w:p w:rsidR="00FD25CC" w:rsidRPr="003A2CD3" w:rsidRDefault="00FD25CC" w:rsidP="00B84590">
      <w:pPr>
        <w:suppressAutoHyphens/>
        <w:spacing w:line="240" w:lineRule="auto"/>
        <w:ind w:left="848" w:right="49"/>
        <w:jc w:val="both"/>
        <w:rPr>
          <w:rFonts w:ascii="Montserrat" w:hAnsi="Montserrat" w:cs="Arial"/>
          <w:noProof/>
          <w:sz w:val="20"/>
          <w:szCs w:val="20"/>
          <w:lang w:val="es-ES_tradnl" w:eastAsia="ar-SA"/>
        </w:rPr>
      </w:pPr>
      <w:r w:rsidRPr="00445349">
        <w:rPr>
          <w:rFonts w:ascii="Montserrat" w:hAnsi="Montserrat" w:cs="Arial"/>
          <w:noProof/>
          <w:sz w:val="20"/>
          <w:szCs w:val="20"/>
          <w:lang w:val="es-ES_tradnl" w:eastAsia="ar-SA"/>
        </w:rPr>
        <w:t xml:space="preserve">Los escritos que se presenten con motivo de cumplir lo solicitado en el numeral </w:t>
      </w:r>
      <w:r w:rsidRPr="00C9300E">
        <w:rPr>
          <w:rFonts w:ascii="Montserrat" w:hAnsi="Montserrat" w:cs="Arial"/>
          <w:b/>
          <w:noProof/>
          <w:sz w:val="20"/>
          <w:szCs w:val="20"/>
          <w:lang w:val="es-ES_tradnl" w:eastAsia="ar-SA"/>
        </w:rPr>
        <w:t>4.1</w:t>
      </w:r>
      <w:r w:rsidRPr="00C9300E">
        <w:rPr>
          <w:rFonts w:ascii="Montserrat" w:hAnsi="Montserrat" w:cs="Arial"/>
          <w:noProof/>
          <w:sz w:val="20"/>
          <w:szCs w:val="20"/>
          <w:lang w:val="es-ES_tradnl" w:eastAsia="ar-SA"/>
        </w:rPr>
        <w:t xml:space="preserve">, se verificará que sea congruente con la información proporcionada en el </w:t>
      </w:r>
      <w:r w:rsidRPr="00C9300E">
        <w:rPr>
          <w:rFonts w:ascii="Montserrat" w:hAnsi="Montserrat" w:cs="Arial"/>
          <w:b/>
          <w:noProof/>
          <w:sz w:val="20"/>
          <w:szCs w:val="20"/>
          <w:lang w:val="es-ES_tradnl" w:eastAsia="ar-SA"/>
        </w:rPr>
        <w:t>ANEXO X</w:t>
      </w:r>
      <w:r>
        <w:rPr>
          <w:rFonts w:ascii="Montserrat" w:hAnsi="Montserrat" w:cs="Arial"/>
          <w:b/>
          <w:noProof/>
          <w:sz w:val="20"/>
          <w:szCs w:val="20"/>
          <w:lang w:val="es-ES_tradnl" w:eastAsia="ar-SA"/>
        </w:rPr>
        <w:t>VII</w:t>
      </w:r>
      <w:r w:rsidRPr="00C9300E">
        <w:rPr>
          <w:rFonts w:ascii="Montserrat" w:hAnsi="Montserrat" w:cs="Arial"/>
          <w:b/>
          <w:noProof/>
          <w:sz w:val="20"/>
          <w:szCs w:val="20"/>
          <w:lang w:val="es-ES_tradnl" w:eastAsia="ar-SA"/>
        </w:rPr>
        <w:t>I</w:t>
      </w:r>
      <w:r w:rsidRPr="00C9300E">
        <w:rPr>
          <w:rFonts w:ascii="Montserrat" w:hAnsi="Montserrat" w:cs="Arial"/>
          <w:noProof/>
          <w:sz w:val="20"/>
          <w:szCs w:val="20"/>
          <w:lang w:val="es-ES_tradnl" w:eastAsia="ar-SA"/>
        </w:rPr>
        <w:t>.</w:t>
      </w:r>
    </w:p>
    <w:p w:rsidR="00FD25CC" w:rsidRPr="003A2CD3" w:rsidRDefault="00FD25CC" w:rsidP="001762D1">
      <w:pPr>
        <w:suppressAutoHyphens/>
        <w:spacing w:after="0" w:line="240" w:lineRule="auto"/>
        <w:ind w:left="848" w:right="49"/>
        <w:jc w:val="both"/>
        <w:rPr>
          <w:rFonts w:ascii="Montserrat" w:hAnsi="Montserrat" w:cs="Arial"/>
          <w:b/>
          <w:noProof/>
          <w:sz w:val="20"/>
          <w:szCs w:val="20"/>
          <w:lang w:val="es-ES_tradnl" w:eastAsia="ar-SA"/>
        </w:rPr>
      </w:pPr>
      <w:r w:rsidRPr="00445349">
        <w:rPr>
          <w:rFonts w:ascii="Montserrat" w:hAnsi="Montserrat" w:cs="Arial"/>
          <w:noProof/>
          <w:sz w:val="20"/>
          <w:szCs w:val="20"/>
          <w:lang w:val="es-ES_tradnl" w:eastAsia="ar-SA"/>
        </w:rPr>
        <w:t xml:space="preserve">Se verificará el Directorio de Proveedores y Contratistas Sancionados de la SFP, y que corresponda con la manifestación presentada en cumplimiento al </w:t>
      </w:r>
      <w:r w:rsidRPr="00EE6323">
        <w:rPr>
          <w:rFonts w:ascii="Montserrat" w:hAnsi="Montserrat" w:cs="Arial"/>
          <w:noProof/>
          <w:sz w:val="20"/>
          <w:szCs w:val="20"/>
          <w:lang w:val="es-ES_tradnl" w:eastAsia="ar-SA"/>
        </w:rPr>
        <w:t xml:space="preserve">numeral </w:t>
      </w:r>
      <w:r w:rsidR="003A2CD3">
        <w:rPr>
          <w:rFonts w:ascii="Montserrat" w:hAnsi="Montserrat" w:cs="Arial"/>
          <w:b/>
          <w:noProof/>
          <w:sz w:val="20"/>
          <w:szCs w:val="20"/>
          <w:lang w:val="es-ES_tradnl" w:eastAsia="ar-SA"/>
        </w:rPr>
        <w:t>4.1.4.</w:t>
      </w:r>
    </w:p>
    <w:p w:rsidR="001762D1" w:rsidRDefault="001762D1" w:rsidP="001762D1">
      <w:pPr>
        <w:suppressAutoHyphens/>
        <w:spacing w:after="0" w:line="240" w:lineRule="auto"/>
        <w:ind w:left="848" w:right="49"/>
        <w:jc w:val="both"/>
        <w:rPr>
          <w:rFonts w:ascii="Montserrat" w:hAnsi="Montserrat" w:cs="Arial"/>
          <w:noProof/>
          <w:sz w:val="20"/>
          <w:szCs w:val="20"/>
          <w:lang w:val="es-ES_tradnl" w:eastAsia="ar-SA"/>
        </w:rPr>
      </w:pPr>
    </w:p>
    <w:p w:rsidR="00FD25CC" w:rsidRPr="00445349" w:rsidRDefault="00FD25CC" w:rsidP="001762D1">
      <w:pPr>
        <w:suppressAutoHyphens/>
        <w:spacing w:after="0" w:line="240" w:lineRule="auto"/>
        <w:ind w:left="848" w:right="49"/>
        <w:jc w:val="both"/>
        <w:rPr>
          <w:rFonts w:ascii="Montserrat" w:hAnsi="Montserrat" w:cs="Arial"/>
          <w:noProof/>
          <w:sz w:val="20"/>
          <w:szCs w:val="20"/>
          <w:lang w:val="es-ES_tradnl" w:eastAsia="ar-SA"/>
        </w:rPr>
      </w:pPr>
      <w:r w:rsidRPr="00445349">
        <w:rPr>
          <w:rFonts w:ascii="Montserrat" w:hAnsi="Montserrat" w:cs="Arial"/>
          <w:noProof/>
          <w:sz w:val="20"/>
          <w:szCs w:val="20"/>
          <w:lang w:val="es-ES_tradnl" w:eastAsia="ar-SA"/>
        </w:rPr>
        <w:t>Por disposición de la SFP se verificará</w:t>
      </w:r>
      <w:r w:rsidR="003A2CD3">
        <w:rPr>
          <w:rFonts w:ascii="Montserrat" w:hAnsi="Montserrat" w:cs="Arial"/>
          <w:noProof/>
          <w:sz w:val="20"/>
          <w:szCs w:val="20"/>
          <w:lang w:val="es-ES_tradnl" w:eastAsia="ar-SA"/>
        </w:rPr>
        <w:t xml:space="preserve"> en el Sistema ComprasMX</w:t>
      </w:r>
      <w:r w:rsidRPr="00445349">
        <w:rPr>
          <w:rFonts w:ascii="Montserrat" w:hAnsi="Montserrat" w:cs="Arial"/>
          <w:noProof/>
          <w:sz w:val="20"/>
          <w:szCs w:val="20"/>
          <w:lang w:val="es-ES_tradnl" w:eastAsia="ar-SA"/>
        </w:rPr>
        <w:t xml:space="preserve"> la relación de las personas que se encuentren impedidas de formalizar contrato con el IMSS conforme a lo dispuesto en </w:t>
      </w:r>
      <w:r>
        <w:rPr>
          <w:rFonts w:ascii="Montserrat" w:hAnsi="Montserrat" w:cs="Arial"/>
          <w:noProof/>
          <w:sz w:val="20"/>
          <w:szCs w:val="20"/>
          <w:lang w:val="es-ES_tradnl" w:eastAsia="ar-SA"/>
        </w:rPr>
        <w:t>e</w:t>
      </w:r>
      <w:r w:rsidRPr="00445349">
        <w:rPr>
          <w:rFonts w:ascii="Montserrat" w:hAnsi="Montserrat" w:cs="Arial"/>
          <w:noProof/>
          <w:sz w:val="20"/>
          <w:szCs w:val="20"/>
          <w:lang w:val="es-ES_tradnl" w:eastAsia="ar-SA"/>
        </w:rPr>
        <w:t xml:space="preserve">l </w:t>
      </w:r>
      <w:r w:rsidR="00217DAA">
        <w:rPr>
          <w:rFonts w:ascii="Montserrat" w:hAnsi="Montserrat" w:cs="Arial"/>
          <w:noProof/>
          <w:sz w:val="20"/>
          <w:szCs w:val="20"/>
          <w:lang w:val="es-ES_tradnl" w:eastAsia="ar-SA"/>
        </w:rPr>
        <w:t>artículo 71</w:t>
      </w:r>
      <w:r w:rsidRPr="00445349">
        <w:rPr>
          <w:rFonts w:ascii="Montserrat" w:hAnsi="Montserrat" w:cs="Arial"/>
          <w:noProof/>
          <w:sz w:val="20"/>
          <w:szCs w:val="20"/>
          <w:lang w:val="es-ES_tradnl" w:eastAsia="ar-SA"/>
        </w:rPr>
        <w:t xml:space="preserve"> de la LAAASP, que consta en el </w:t>
      </w:r>
      <w:r w:rsidR="00217DAA">
        <w:rPr>
          <w:rFonts w:ascii="Montserrat" w:hAnsi="Montserrat" w:cs="Arial"/>
          <w:noProof/>
          <w:sz w:val="20"/>
          <w:szCs w:val="20"/>
          <w:lang w:val="es-ES_tradnl" w:eastAsia="ar-SA"/>
        </w:rPr>
        <w:t>sistema electrónico de ComprasMX.</w:t>
      </w:r>
    </w:p>
    <w:p w:rsidR="00FD25CC" w:rsidRPr="00445349" w:rsidRDefault="00FD25CC" w:rsidP="001762D1">
      <w:pPr>
        <w:suppressAutoHyphens/>
        <w:spacing w:after="0" w:line="240" w:lineRule="auto"/>
        <w:ind w:left="848" w:right="49"/>
        <w:jc w:val="both"/>
        <w:rPr>
          <w:rFonts w:ascii="Montserrat" w:hAnsi="Montserrat" w:cs="Arial"/>
          <w:noProof/>
          <w:sz w:val="20"/>
          <w:szCs w:val="20"/>
          <w:lang w:val="es-ES_tradnl" w:eastAsia="ar-SA"/>
        </w:rPr>
      </w:pPr>
      <w:r w:rsidRPr="00445349">
        <w:rPr>
          <w:rFonts w:ascii="Montserrat" w:hAnsi="Montserrat" w:cs="Arial"/>
          <w:noProof/>
          <w:sz w:val="20"/>
          <w:szCs w:val="20"/>
          <w:lang w:val="es-ES_tradnl" w:eastAsia="ar-SA"/>
        </w:rPr>
        <w:t xml:space="preserve">Se verificará el escrito de declaración de integridad solicitada en el </w:t>
      </w:r>
      <w:r w:rsidRPr="00EE6323">
        <w:rPr>
          <w:rFonts w:ascii="Montserrat" w:hAnsi="Montserrat" w:cs="Arial"/>
          <w:noProof/>
          <w:sz w:val="20"/>
          <w:szCs w:val="20"/>
          <w:lang w:val="es-ES_tradnl" w:eastAsia="ar-SA"/>
        </w:rPr>
        <w:t xml:space="preserve">numeral </w:t>
      </w:r>
      <w:r w:rsidRPr="00C9300E">
        <w:rPr>
          <w:rFonts w:ascii="Montserrat" w:hAnsi="Montserrat" w:cs="Arial"/>
          <w:b/>
          <w:noProof/>
          <w:sz w:val="20"/>
          <w:szCs w:val="20"/>
          <w:lang w:val="es-ES_tradnl" w:eastAsia="ar-SA"/>
        </w:rPr>
        <w:t>4.1.5.</w:t>
      </w:r>
      <w:r w:rsidRPr="00EE6323">
        <w:rPr>
          <w:rFonts w:ascii="Montserrat" w:hAnsi="Montserrat" w:cs="Arial"/>
          <w:noProof/>
          <w:sz w:val="20"/>
          <w:szCs w:val="20"/>
          <w:lang w:val="es-ES_tradnl" w:eastAsia="ar-SA"/>
        </w:rPr>
        <w:t xml:space="preserve"> contenga</w:t>
      </w:r>
      <w:r w:rsidR="00217DAA">
        <w:rPr>
          <w:rFonts w:ascii="Montserrat" w:hAnsi="Montserrat" w:cs="Arial"/>
          <w:noProof/>
          <w:sz w:val="20"/>
          <w:szCs w:val="20"/>
          <w:lang w:val="es-ES_tradnl" w:eastAsia="ar-SA"/>
        </w:rPr>
        <w:t xml:space="preserve"> la información solicitada.</w:t>
      </w:r>
    </w:p>
    <w:p w:rsidR="001762D1" w:rsidRDefault="001762D1" w:rsidP="001762D1">
      <w:pPr>
        <w:suppressAutoHyphens/>
        <w:spacing w:after="0" w:line="240" w:lineRule="auto"/>
        <w:ind w:left="848" w:right="49"/>
        <w:jc w:val="both"/>
        <w:rPr>
          <w:rFonts w:ascii="Montserrat" w:hAnsi="Montserrat" w:cs="Arial"/>
          <w:noProof/>
          <w:sz w:val="20"/>
          <w:szCs w:val="20"/>
          <w:lang w:val="es-ES_tradnl" w:eastAsia="ar-SA"/>
        </w:rPr>
      </w:pPr>
    </w:p>
    <w:p w:rsidR="00FD25CC" w:rsidRDefault="00FD25CC" w:rsidP="001762D1">
      <w:pPr>
        <w:suppressAutoHyphens/>
        <w:spacing w:after="0" w:line="240" w:lineRule="auto"/>
        <w:ind w:left="848" w:right="49"/>
        <w:jc w:val="both"/>
        <w:rPr>
          <w:rFonts w:ascii="Montserrat" w:hAnsi="Montserrat" w:cs="Arial"/>
          <w:noProof/>
          <w:sz w:val="20"/>
          <w:szCs w:val="20"/>
          <w:lang w:val="es-ES_tradnl" w:eastAsia="ar-SA"/>
        </w:rPr>
      </w:pPr>
      <w:r w:rsidRPr="00445349">
        <w:rPr>
          <w:rFonts w:ascii="Montserrat" w:hAnsi="Montserrat" w:cs="Arial"/>
          <w:noProof/>
          <w:sz w:val="20"/>
          <w:szCs w:val="20"/>
          <w:lang w:val="es-ES_tradnl" w:eastAsia="ar-SA"/>
        </w:rPr>
        <w:t xml:space="preserve">En caso de que se presente proposición conjunta, se verificará que el convenio presentado, cumpla con la información señalada en el </w:t>
      </w:r>
      <w:r w:rsidRPr="00C9300E">
        <w:rPr>
          <w:rFonts w:ascii="Montserrat" w:hAnsi="Montserrat" w:cs="Arial"/>
          <w:b/>
          <w:noProof/>
          <w:sz w:val="20"/>
          <w:szCs w:val="20"/>
          <w:lang w:val="es-ES_tradnl" w:eastAsia="ar-SA"/>
        </w:rPr>
        <w:t>ANEXO IX</w:t>
      </w:r>
      <w:r w:rsidRPr="00C9300E">
        <w:rPr>
          <w:rFonts w:ascii="Montserrat" w:hAnsi="Montserrat" w:cs="Arial"/>
          <w:noProof/>
          <w:sz w:val="20"/>
          <w:szCs w:val="20"/>
          <w:lang w:val="es-ES_tradnl" w:eastAsia="ar-SA"/>
        </w:rPr>
        <w:t>,</w:t>
      </w:r>
      <w:r>
        <w:rPr>
          <w:rFonts w:ascii="Montserrat" w:hAnsi="Montserrat" w:cs="Arial"/>
          <w:noProof/>
          <w:sz w:val="20"/>
          <w:szCs w:val="20"/>
          <w:lang w:val="es-ES_tradnl" w:eastAsia="ar-SA"/>
        </w:rPr>
        <w:t xml:space="preserve"> el Área C</w:t>
      </w:r>
      <w:r w:rsidRPr="00445349">
        <w:rPr>
          <w:rFonts w:ascii="Montserrat" w:hAnsi="Montserrat" w:cs="Arial"/>
          <w:noProof/>
          <w:sz w:val="20"/>
          <w:szCs w:val="20"/>
          <w:lang w:val="es-ES_tradnl" w:eastAsia="ar-SA"/>
        </w:rPr>
        <w:t xml:space="preserve">ontratante evaluará los términos legales </w:t>
      </w:r>
      <w:r>
        <w:rPr>
          <w:rFonts w:ascii="Montserrat" w:hAnsi="Montserrat" w:cs="Arial"/>
          <w:noProof/>
          <w:sz w:val="20"/>
          <w:szCs w:val="20"/>
          <w:lang w:val="es-ES_tradnl" w:eastAsia="ar-SA"/>
        </w:rPr>
        <w:t>del convenio, y el Área T</w:t>
      </w:r>
      <w:r w:rsidRPr="00445349">
        <w:rPr>
          <w:rFonts w:ascii="Montserrat" w:hAnsi="Montserrat" w:cs="Arial"/>
          <w:noProof/>
          <w:sz w:val="20"/>
          <w:szCs w:val="20"/>
          <w:lang w:val="es-ES_tradnl" w:eastAsia="ar-SA"/>
        </w:rPr>
        <w:t xml:space="preserve">écnica, la descripción de las partes objeto del contrato que corresponderá cumplir a cada integrante, en términos del numeral </w:t>
      </w:r>
      <w:r w:rsidRPr="00C9300E">
        <w:rPr>
          <w:rFonts w:ascii="Montserrat" w:hAnsi="Montserrat" w:cs="Arial"/>
          <w:noProof/>
          <w:sz w:val="20"/>
          <w:szCs w:val="20"/>
          <w:lang w:val="es-ES_tradnl" w:eastAsia="ar-SA"/>
        </w:rPr>
        <w:t>4.2.2.1.15</w:t>
      </w:r>
      <w:r w:rsidR="00217DAA">
        <w:rPr>
          <w:rFonts w:ascii="Montserrat" w:hAnsi="Montserrat" w:cs="Arial"/>
          <w:noProof/>
          <w:sz w:val="20"/>
          <w:szCs w:val="20"/>
          <w:lang w:val="es-ES_tradnl" w:eastAsia="ar-SA"/>
        </w:rPr>
        <w:t xml:space="preserve"> del MAAGMAASSP.</w:t>
      </w:r>
    </w:p>
    <w:p w:rsidR="001762D1" w:rsidRDefault="001762D1" w:rsidP="001762D1">
      <w:pPr>
        <w:suppressAutoHyphens/>
        <w:spacing w:after="0" w:line="240" w:lineRule="auto"/>
        <w:ind w:left="848" w:right="49"/>
        <w:jc w:val="both"/>
        <w:rPr>
          <w:rFonts w:ascii="Montserrat" w:hAnsi="Montserrat" w:cs="Arial"/>
          <w:noProof/>
          <w:sz w:val="20"/>
          <w:szCs w:val="20"/>
          <w:lang w:val="es-ES_tradnl" w:eastAsia="ar-SA"/>
        </w:rPr>
      </w:pPr>
    </w:p>
    <w:p w:rsidR="00D25190" w:rsidRDefault="00D25190" w:rsidP="001762D1">
      <w:pPr>
        <w:suppressAutoHyphens/>
        <w:spacing w:after="0" w:line="240" w:lineRule="auto"/>
        <w:ind w:left="848" w:right="49"/>
        <w:jc w:val="both"/>
        <w:rPr>
          <w:rFonts w:ascii="Montserrat" w:hAnsi="Montserrat" w:cs="Arial"/>
          <w:noProof/>
          <w:sz w:val="20"/>
          <w:szCs w:val="20"/>
          <w:lang w:val="es-ES_tradnl" w:eastAsia="ar-SA"/>
        </w:rPr>
      </w:pPr>
    </w:p>
    <w:p w:rsidR="00FD25CC" w:rsidRPr="00445349" w:rsidRDefault="00FD25CC" w:rsidP="00443227">
      <w:pPr>
        <w:pStyle w:val="Ttulo2"/>
        <w:numPr>
          <w:ilvl w:val="1"/>
          <w:numId w:val="36"/>
        </w:numPr>
        <w:spacing w:before="0" w:after="0"/>
        <w:ind w:left="716" w:right="49"/>
        <w:rPr>
          <w:rFonts w:ascii="Montserrat" w:hAnsi="Montserrat" w:cs="Arial"/>
          <w:i w:val="0"/>
          <w:sz w:val="20"/>
          <w:lang w:val="es-ES_tradnl"/>
        </w:rPr>
      </w:pPr>
      <w:bookmarkStart w:id="128" w:name="_Toc224029311"/>
      <w:r w:rsidRPr="00445349">
        <w:rPr>
          <w:rFonts w:ascii="Montserrat" w:hAnsi="Montserrat" w:cs="Arial"/>
          <w:i w:val="0"/>
          <w:sz w:val="20"/>
          <w:lang w:val="es-ES_tradnl"/>
        </w:rPr>
        <w:t>Criterios de evaluación de la propuesta técnica.</w:t>
      </w:r>
      <w:bookmarkEnd w:id="128"/>
    </w:p>
    <w:p w:rsidR="00FD25CC" w:rsidRDefault="00FD25CC" w:rsidP="00342EB4">
      <w:pPr>
        <w:spacing w:after="0" w:line="240" w:lineRule="auto"/>
        <w:ind w:left="284"/>
        <w:rPr>
          <w:rFonts w:ascii="Montserrat" w:hAnsi="Montserrat" w:cs="Arial"/>
          <w:noProof/>
          <w:sz w:val="20"/>
          <w:szCs w:val="20"/>
          <w:lang w:val="es-ES_tradnl" w:eastAsia="ar-SA"/>
        </w:rPr>
      </w:pPr>
    </w:p>
    <w:p w:rsidR="00FD25CC" w:rsidRPr="00BB38DC" w:rsidRDefault="00FD25CC" w:rsidP="00342EB4">
      <w:pPr>
        <w:spacing w:after="0" w:line="240" w:lineRule="auto"/>
        <w:ind w:left="716"/>
        <w:jc w:val="both"/>
      </w:pPr>
      <w:r w:rsidRPr="00445349">
        <w:rPr>
          <w:rStyle w:val="Refdecomentario"/>
          <w:rFonts w:ascii="Montserrat" w:hAnsi="Montserrat" w:cs="Arial"/>
          <w:sz w:val="20"/>
          <w:szCs w:val="20"/>
        </w:rPr>
        <w:t xml:space="preserve">Con fundamento en el artículo </w:t>
      </w:r>
      <w:r w:rsidR="00217DAA">
        <w:rPr>
          <w:rStyle w:val="Refdecomentario"/>
          <w:rFonts w:ascii="Montserrat" w:hAnsi="Montserrat" w:cs="Arial"/>
          <w:sz w:val="20"/>
          <w:szCs w:val="20"/>
        </w:rPr>
        <w:t>47</w:t>
      </w:r>
      <w:r w:rsidRPr="00445349">
        <w:rPr>
          <w:rStyle w:val="Refdecomentario"/>
          <w:rFonts w:ascii="Montserrat" w:hAnsi="Montserrat" w:cs="Arial"/>
          <w:sz w:val="20"/>
          <w:szCs w:val="20"/>
        </w:rPr>
        <w:t xml:space="preserve"> de LAASSP, las</w:t>
      </w:r>
      <w:r w:rsidRPr="00445349">
        <w:rPr>
          <w:rFonts w:ascii="Montserrat" w:hAnsi="Montserrat"/>
          <w:sz w:val="20"/>
          <w:szCs w:val="20"/>
        </w:rPr>
        <w:t xml:space="preserve"> proposiciones que se reciban en el acto de presentación y apertura de proposiciones, se evaluaran a través de</w:t>
      </w:r>
      <w:r>
        <w:rPr>
          <w:rFonts w:ascii="Montserrat" w:hAnsi="Montserrat"/>
          <w:sz w:val="20"/>
          <w:szCs w:val="20"/>
        </w:rPr>
        <w:t>l criterio d</w:t>
      </w:r>
      <w:r w:rsidRPr="005667EC">
        <w:rPr>
          <w:rFonts w:ascii="Montserrat" w:hAnsi="Montserrat"/>
          <w:sz w:val="20"/>
          <w:szCs w:val="20"/>
        </w:rPr>
        <w:t xml:space="preserve">el método </w:t>
      </w:r>
      <w:r>
        <w:rPr>
          <w:rFonts w:ascii="Montserrat" w:hAnsi="Montserrat"/>
          <w:b/>
          <w:sz w:val="20"/>
          <w:szCs w:val="20"/>
        </w:rPr>
        <w:t>Binario</w:t>
      </w:r>
      <w:r w:rsidRPr="00445349">
        <w:rPr>
          <w:rFonts w:ascii="Montserrat" w:hAnsi="Montserrat"/>
          <w:sz w:val="20"/>
          <w:szCs w:val="20"/>
        </w:rPr>
        <w:t xml:space="preserve">. </w:t>
      </w:r>
    </w:p>
    <w:p w:rsidR="001762D1" w:rsidRDefault="001762D1" w:rsidP="00342EB4">
      <w:pPr>
        <w:spacing w:after="0" w:line="240" w:lineRule="auto"/>
        <w:ind w:left="716"/>
        <w:jc w:val="both"/>
        <w:rPr>
          <w:rFonts w:ascii="Montserrat" w:hAnsi="Montserrat"/>
          <w:sz w:val="20"/>
          <w:szCs w:val="20"/>
        </w:rPr>
      </w:pPr>
    </w:p>
    <w:p w:rsidR="00FD25CC" w:rsidRPr="00217DAA" w:rsidRDefault="00FD25CC" w:rsidP="00342EB4">
      <w:pPr>
        <w:spacing w:after="0" w:line="240" w:lineRule="auto"/>
        <w:ind w:left="716"/>
        <w:jc w:val="both"/>
        <w:rPr>
          <w:rFonts w:ascii="Montserrat" w:hAnsi="Montserrat"/>
          <w:sz w:val="20"/>
          <w:szCs w:val="20"/>
        </w:rPr>
      </w:pPr>
      <w:r>
        <w:rPr>
          <w:rFonts w:ascii="Montserrat" w:hAnsi="Montserrat"/>
          <w:sz w:val="20"/>
          <w:szCs w:val="20"/>
        </w:rPr>
        <w:t xml:space="preserve">El Área Técnica </w:t>
      </w:r>
      <w:r w:rsidRPr="00445349">
        <w:rPr>
          <w:rFonts w:ascii="Montserrat" w:hAnsi="Montserrat"/>
          <w:sz w:val="20"/>
          <w:szCs w:val="20"/>
        </w:rPr>
        <w:t>realizará el análisis detallado de las ofertas técnicas bajo los siguientes criterios:</w:t>
      </w:r>
    </w:p>
    <w:p w:rsidR="00FD25CC" w:rsidRPr="00144B14" w:rsidRDefault="00FD25CC" w:rsidP="00443227">
      <w:pPr>
        <w:pStyle w:val="Prrafodelista"/>
        <w:numPr>
          <w:ilvl w:val="0"/>
          <w:numId w:val="49"/>
        </w:numPr>
        <w:ind w:left="1276" w:hanging="283"/>
        <w:jc w:val="both"/>
        <w:rPr>
          <w:rFonts w:ascii="Montserrat" w:eastAsiaTheme="minorHAnsi" w:hAnsi="Montserrat" w:cstheme="minorBidi"/>
          <w:sz w:val="20"/>
          <w:szCs w:val="20"/>
          <w:lang w:val="es-MX" w:eastAsia="en-US"/>
        </w:rPr>
      </w:pPr>
      <w:r w:rsidRPr="00144B14">
        <w:rPr>
          <w:rFonts w:ascii="Montserrat" w:eastAsiaTheme="minorHAnsi" w:hAnsi="Montserrat" w:cstheme="minorBidi"/>
          <w:sz w:val="20"/>
          <w:szCs w:val="20"/>
          <w:lang w:val="es-MX" w:eastAsia="en-US"/>
        </w:rPr>
        <w:t>Se corroborará la inclusión y legibilidad de la totalidad de la documentación técnica del licitante, remitid</w:t>
      </w:r>
      <w:r w:rsidR="00217DAA">
        <w:rPr>
          <w:rFonts w:ascii="Montserrat" w:eastAsiaTheme="minorHAnsi" w:hAnsi="Montserrat" w:cstheme="minorBidi"/>
          <w:sz w:val="20"/>
          <w:szCs w:val="20"/>
          <w:lang w:val="es-MX" w:eastAsia="en-US"/>
        </w:rPr>
        <w:t>a a través del sistema Compras</w:t>
      </w:r>
      <w:r w:rsidR="00EC5C0E">
        <w:rPr>
          <w:rFonts w:ascii="Montserrat" w:eastAsiaTheme="minorHAnsi" w:hAnsi="Montserrat" w:cstheme="minorBidi"/>
          <w:sz w:val="20"/>
          <w:szCs w:val="20"/>
          <w:lang w:val="es-MX" w:eastAsia="en-US"/>
        </w:rPr>
        <w:t xml:space="preserve"> </w:t>
      </w:r>
      <w:r w:rsidR="00217DAA">
        <w:rPr>
          <w:rFonts w:ascii="Montserrat" w:eastAsiaTheme="minorHAnsi" w:hAnsi="Montserrat" w:cstheme="minorBidi"/>
          <w:sz w:val="20"/>
          <w:szCs w:val="20"/>
          <w:lang w:val="es-MX" w:eastAsia="en-US"/>
        </w:rPr>
        <w:t>MX</w:t>
      </w:r>
      <w:r w:rsidRPr="00144B14">
        <w:rPr>
          <w:rFonts w:ascii="Montserrat" w:eastAsiaTheme="minorHAnsi" w:hAnsi="Montserrat" w:cstheme="minorBidi"/>
          <w:sz w:val="20"/>
          <w:szCs w:val="20"/>
          <w:lang w:val="es-MX" w:eastAsia="en-US"/>
        </w:rPr>
        <w:t xml:space="preserve">, solicitada en el presente procedimiento, considerando las modificaciones que deriven de la o las juntas de aclaraciones. </w:t>
      </w:r>
    </w:p>
    <w:p w:rsidR="00FD25CC" w:rsidRPr="00BB38DC" w:rsidRDefault="00FD25CC" w:rsidP="001762D1">
      <w:pPr>
        <w:spacing w:after="0" w:line="240" w:lineRule="auto"/>
        <w:ind w:left="1276" w:hanging="283"/>
        <w:jc w:val="both"/>
        <w:rPr>
          <w:rFonts w:ascii="Montserrat" w:hAnsi="Montserrat"/>
          <w:noProof/>
          <w:sz w:val="20"/>
          <w:szCs w:val="20"/>
          <w:lang w:val="es-ES_tradnl" w:eastAsia="ar-SA"/>
        </w:rPr>
      </w:pPr>
    </w:p>
    <w:p w:rsidR="00FD25CC" w:rsidRDefault="00FD25CC" w:rsidP="00443227">
      <w:pPr>
        <w:pStyle w:val="Prrafodelista"/>
        <w:numPr>
          <w:ilvl w:val="0"/>
          <w:numId w:val="49"/>
        </w:numPr>
        <w:ind w:left="1276" w:hanging="283"/>
        <w:jc w:val="both"/>
        <w:rPr>
          <w:rFonts w:ascii="Montserrat" w:hAnsi="Montserrat"/>
          <w:noProof/>
          <w:sz w:val="20"/>
          <w:szCs w:val="20"/>
          <w:lang w:val="es-ES_tradnl" w:eastAsia="ar-SA"/>
        </w:rPr>
      </w:pPr>
      <w:r w:rsidRPr="00BB38DC">
        <w:rPr>
          <w:rFonts w:ascii="Montserrat" w:hAnsi="Montserrat"/>
          <w:noProof/>
          <w:sz w:val="20"/>
          <w:szCs w:val="20"/>
          <w:lang w:val="es-ES_tradnl" w:eastAsia="ar-SA"/>
        </w:rPr>
        <w:t xml:space="preserve">Se verificará que incluyan la información, los documentos y los requisitos solicitados en </w:t>
      </w:r>
      <w:r w:rsidRPr="00912009">
        <w:rPr>
          <w:rFonts w:ascii="Montserrat" w:hAnsi="Montserrat"/>
          <w:b/>
          <w:noProof/>
          <w:sz w:val="20"/>
          <w:szCs w:val="20"/>
          <w:lang w:val="es-ES_tradnl" w:eastAsia="ar-SA"/>
        </w:rPr>
        <w:t xml:space="preserve">Anexo </w:t>
      </w:r>
      <w:r>
        <w:rPr>
          <w:rFonts w:ascii="Montserrat" w:hAnsi="Montserrat"/>
          <w:b/>
          <w:noProof/>
          <w:sz w:val="20"/>
          <w:szCs w:val="20"/>
          <w:lang w:val="es-ES_tradnl" w:eastAsia="ar-SA"/>
        </w:rPr>
        <w:t xml:space="preserve"> Técnico </w:t>
      </w:r>
      <w:r w:rsidRPr="00912009">
        <w:rPr>
          <w:rFonts w:ascii="Montserrat" w:hAnsi="Montserrat"/>
          <w:b/>
          <w:noProof/>
          <w:sz w:val="20"/>
          <w:szCs w:val="20"/>
          <w:lang w:val="es-ES_tradnl" w:eastAsia="ar-SA"/>
        </w:rPr>
        <w:t>1.</w:t>
      </w:r>
    </w:p>
    <w:p w:rsidR="00FD25CC" w:rsidRPr="00BB38DC" w:rsidRDefault="00FD25CC" w:rsidP="001762D1">
      <w:pPr>
        <w:spacing w:after="0" w:line="240" w:lineRule="auto"/>
        <w:ind w:left="1276" w:hanging="283"/>
        <w:jc w:val="both"/>
        <w:rPr>
          <w:rFonts w:ascii="Montserrat" w:hAnsi="Montserrat"/>
          <w:noProof/>
          <w:sz w:val="20"/>
          <w:szCs w:val="20"/>
          <w:lang w:val="es-ES_tradnl" w:eastAsia="ar-SA"/>
        </w:rPr>
      </w:pPr>
    </w:p>
    <w:p w:rsidR="00FD25CC" w:rsidRDefault="00FD25CC" w:rsidP="00443227">
      <w:pPr>
        <w:pStyle w:val="Prrafodelista"/>
        <w:numPr>
          <w:ilvl w:val="0"/>
          <w:numId w:val="49"/>
        </w:numPr>
        <w:ind w:left="1276" w:hanging="283"/>
        <w:jc w:val="both"/>
        <w:rPr>
          <w:rFonts w:ascii="Montserrat" w:hAnsi="Montserrat"/>
          <w:noProof/>
          <w:sz w:val="20"/>
          <w:szCs w:val="20"/>
          <w:lang w:val="es-ES_tradnl" w:eastAsia="ar-SA"/>
        </w:rPr>
      </w:pPr>
      <w:r w:rsidRPr="00BB38DC">
        <w:rPr>
          <w:rFonts w:ascii="Montserrat" w:hAnsi="Montserrat"/>
          <w:noProof/>
          <w:sz w:val="20"/>
          <w:szCs w:val="20"/>
          <w:lang w:val="es-ES_tradnl" w:eastAsia="ar-SA"/>
        </w:rPr>
        <w:t xml:space="preserve">Se verificará documentalmente que lo ofertado cumpla con las especificaciones técnicas y requisitos solicitados en el </w:t>
      </w:r>
      <w:r w:rsidRPr="00912009">
        <w:rPr>
          <w:rFonts w:ascii="Montserrat" w:hAnsi="Montserrat"/>
          <w:b/>
          <w:noProof/>
          <w:sz w:val="20"/>
          <w:szCs w:val="20"/>
          <w:lang w:val="es-ES_tradnl" w:eastAsia="ar-SA"/>
        </w:rPr>
        <w:t>Anexo</w:t>
      </w:r>
      <w:r>
        <w:rPr>
          <w:rFonts w:ascii="Montserrat" w:hAnsi="Montserrat"/>
          <w:b/>
          <w:noProof/>
          <w:sz w:val="20"/>
          <w:szCs w:val="20"/>
          <w:lang w:val="es-ES_tradnl" w:eastAsia="ar-SA"/>
        </w:rPr>
        <w:t xml:space="preserve"> Técnico</w:t>
      </w:r>
      <w:r w:rsidRPr="00912009">
        <w:rPr>
          <w:rFonts w:ascii="Montserrat" w:hAnsi="Montserrat"/>
          <w:b/>
          <w:noProof/>
          <w:sz w:val="20"/>
          <w:szCs w:val="20"/>
          <w:lang w:val="es-ES_tradnl" w:eastAsia="ar-SA"/>
        </w:rPr>
        <w:t xml:space="preserve"> 1</w:t>
      </w:r>
      <w:r>
        <w:rPr>
          <w:rFonts w:ascii="Montserrat" w:hAnsi="Montserrat"/>
          <w:noProof/>
          <w:sz w:val="20"/>
          <w:szCs w:val="20"/>
          <w:lang w:val="es-ES_tradnl" w:eastAsia="ar-SA"/>
        </w:rPr>
        <w:t xml:space="preserve"> requerimiento</w:t>
      </w:r>
      <w:r w:rsidRPr="00BB38DC">
        <w:rPr>
          <w:rFonts w:ascii="Montserrat" w:hAnsi="Montserrat"/>
          <w:noProof/>
          <w:sz w:val="20"/>
          <w:szCs w:val="20"/>
          <w:lang w:val="es-ES_tradnl" w:eastAsia="ar-SA"/>
        </w:rPr>
        <w:t>, así como con aquellos que resulten de la junta de aclaraciones.</w:t>
      </w:r>
    </w:p>
    <w:p w:rsidR="00FD25CC" w:rsidRPr="00A779F7" w:rsidRDefault="00FD25CC" w:rsidP="00342EB4">
      <w:pPr>
        <w:pStyle w:val="Prrafodelista"/>
        <w:ind w:left="1133"/>
        <w:rPr>
          <w:rFonts w:ascii="Montserrat" w:hAnsi="Montserrat" w:cs="Arial"/>
          <w:sz w:val="20"/>
          <w:szCs w:val="20"/>
        </w:rPr>
      </w:pPr>
    </w:p>
    <w:p w:rsidR="00FD25CC" w:rsidRPr="00A779F7" w:rsidRDefault="00FD25CC" w:rsidP="00443227">
      <w:pPr>
        <w:pStyle w:val="Prrafodelista"/>
        <w:numPr>
          <w:ilvl w:val="0"/>
          <w:numId w:val="49"/>
        </w:numPr>
        <w:ind w:left="1276" w:hanging="283"/>
        <w:jc w:val="both"/>
        <w:rPr>
          <w:rFonts w:ascii="Montserrat" w:hAnsi="Montserrat"/>
          <w:noProof/>
          <w:sz w:val="20"/>
          <w:szCs w:val="20"/>
          <w:lang w:val="es-ES_tradnl" w:eastAsia="ar-SA"/>
        </w:rPr>
      </w:pPr>
      <w:r w:rsidRPr="00A779F7">
        <w:rPr>
          <w:rFonts w:ascii="Montserrat" w:hAnsi="Montserrat" w:cs="Arial"/>
          <w:sz w:val="20"/>
          <w:szCs w:val="20"/>
        </w:rPr>
        <w:lastRenderedPageBreak/>
        <w:t xml:space="preserve">Se verificará la descripción técnica del licitante, la cual deberá ser legible, amplia y detallada del servicio ofertado, de su </w:t>
      </w:r>
      <w:r w:rsidRPr="00912009">
        <w:rPr>
          <w:rFonts w:ascii="Montserrat" w:hAnsi="Montserrat" w:cs="Arial"/>
          <w:b/>
          <w:sz w:val="20"/>
          <w:szCs w:val="20"/>
        </w:rPr>
        <w:t>Anexo</w:t>
      </w:r>
      <w:r>
        <w:rPr>
          <w:rFonts w:ascii="Montserrat" w:hAnsi="Montserrat" w:cs="Arial"/>
          <w:b/>
          <w:sz w:val="20"/>
          <w:szCs w:val="20"/>
        </w:rPr>
        <w:t xml:space="preserve"> Técnico</w:t>
      </w:r>
      <w:r w:rsidRPr="00912009">
        <w:rPr>
          <w:rFonts w:ascii="Montserrat" w:hAnsi="Montserrat" w:cs="Arial"/>
          <w:b/>
          <w:sz w:val="20"/>
          <w:szCs w:val="20"/>
        </w:rPr>
        <w:t xml:space="preserve"> 1,</w:t>
      </w:r>
      <w:r w:rsidRPr="00A779F7">
        <w:rPr>
          <w:rFonts w:ascii="Montserrat" w:hAnsi="Montserrat" w:cs="Arial"/>
          <w:sz w:val="20"/>
          <w:szCs w:val="20"/>
        </w:rPr>
        <w:t xml:space="preserve"> conforme a lo precisado en la presente Convocatoria, con las especificaciones y requisitos obligatorios señalados para </w:t>
      </w:r>
      <w:r>
        <w:rPr>
          <w:rFonts w:ascii="Montserrat" w:hAnsi="Montserrat" w:cs="Arial"/>
          <w:sz w:val="20"/>
          <w:szCs w:val="20"/>
        </w:rPr>
        <w:t>e</w:t>
      </w:r>
      <w:r w:rsidRPr="00A779F7">
        <w:rPr>
          <w:rFonts w:ascii="Montserrat" w:hAnsi="Montserrat" w:cs="Arial"/>
          <w:sz w:val="20"/>
          <w:szCs w:val="20"/>
        </w:rPr>
        <w:t>l</w:t>
      </w:r>
      <w:r>
        <w:rPr>
          <w:rFonts w:ascii="Montserrat" w:hAnsi="Montserrat" w:cs="Arial"/>
          <w:sz w:val="20"/>
          <w:szCs w:val="20"/>
        </w:rPr>
        <w:t xml:space="preserve"> servicio</w:t>
      </w:r>
      <w:r w:rsidRPr="00A779F7">
        <w:rPr>
          <w:rFonts w:ascii="Montserrat" w:hAnsi="Montserrat" w:cs="Arial"/>
          <w:sz w:val="20"/>
          <w:szCs w:val="20"/>
        </w:rPr>
        <w:t>, incluyendo las que se deriven de las Juntas de Aclaraciones.</w:t>
      </w:r>
    </w:p>
    <w:p w:rsidR="00FD25CC" w:rsidRPr="00090325" w:rsidRDefault="00FD25CC" w:rsidP="001762D1">
      <w:pPr>
        <w:pStyle w:val="Prrafodelista"/>
        <w:ind w:left="1276" w:hanging="283"/>
        <w:rPr>
          <w:rFonts w:ascii="Montserrat" w:hAnsi="Montserrat" w:cs="Arial"/>
          <w:sz w:val="20"/>
          <w:szCs w:val="20"/>
        </w:rPr>
      </w:pPr>
    </w:p>
    <w:p w:rsidR="00FD25CC" w:rsidRPr="00BB38DC" w:rsidRDefault="00FD25CC" w:rsidP="00443227">
      <w:pPr>
        <w:pStyle w:val="Prrafodelista"/>
        <w:numPr>
          <w:ilvl w:val="0"/>
          <w:numId w:val="49"/>
        </w:numPr>
        <w:ind w:left="1276" w:hanging="283"/>
        <w:jc w:val="both"/>
        <w:rPr>
          <w:rFonts w:ascii="Montserrat" w:hAnsi="Montserrat" w:cs="Arial"/>
          <w:sz w:val="20"/>
          <w:szCs w:val="20"/>
          <w:lang w:eastAsia="ar-SA"/>
        </w:rPr>
      </w:pPr>
      <w:r w:rsidRPr="00BB38DC">
        <w:rPr>
          <w:rFonts w:ascii="Montserrat" w:hAnsi="Montserrat"/>
          <w:sz w:val="20"/>
          <w:szCs w:val="20"/>
          <w:lang w:eastAsia="es-MX"/>
        </w:rPr>
        <w:t xml:space="preserve">Se verificará que no exista discrepancia entre las características técnicas </w:t>
      </w:r>
      <w:r>
        <w:rPr>
          <w:rFonts w:ascii="Montserrat" w:hAnsi="Montserrat"/>
          <w:sz w:val="20"/>
          <w:szCs w:val="20"/>
          <w:lang w:eastAsia="es-MX"/>
        </w:rPr>
        <w:t xml:space="preserve">del servicio </w:t>
      </w:r>
      <w:r w:rsidRPr="00BB38DC">
        <w:rPr>
          <w:rFonts w:ascii="Montserrat" w:hAnsi="Montserrat"/>
          <w:sz w:val="20"/>
          <w:szCs w:val="20"/>
          <w:lang w:eastAsia="es-MX"/>
        </w:rPr>
        <w:t>de la propuesta y lo solicitado por el Instituto.</w:t>
      </w:r>
    </w:p>
    <w:p w:rsidR="00FD25CC" w:rsidRPr="00BB38DC" w:rsidRDefault="00FD25CC" w:rsidP="00342EB4">
      <w:pPr>
        <w:pStyle w:val="Prrafodelista"/>
        <w:ind w:left="1493"/>
        <w:rPr>
          <w:rFonts w:ascii="Montserrat" w:hAnsi="Montserrat" w:cs="Arial"/>
          <w:sz w:val="20"/>
          <w:szCs w:val="20"/>
          <w:lang w:eastAsia="ar-SA"/>
        </w:rPr>
      </w:pPr>
    </w:p>
    <w:p w:rsidR="00FD25CC" w:rsidRPr="00BB38DC" w:rsidRDefault="00FD25CC" w:rsidP="00443227">
      <w:pPr>
        <w:pStyle w:val="Prrafodelista"/>
        <w:numPr>
          <w:ilvl w:val="0"/>
          <w:numId w:val="49"/>
        </w:numPr>
        <w:ind w:left="1276" w:hanging="283"/>
        <w:jc w:val="both"/>
        <w:rPr>
          <w:rFonts w:ascii="Montserrat" w:hAnsi="Montserrat" w:cs="Arial"/>
          <w:sz w:val="20"/>
          <w:szCs w:val="20"/>
          <w:lang w:eastAsia="ar-SA"/>
        </w:rPr>
      </w:pPr>
      <w:r w:rsidRPr="00BB38DC">
        <w:rPr>
          <w:rFonts w:ascii="Montserrat" w:hAnsi="Montserrat"/>
          <w:sz w:val="20"/>
          <w:szCs w:val="20"/>
          <w:lang w:eastAsia="es-MX"/>
        </w:rPr>
        <w:t>Se verificará la correspondencia entre la descripción técnica del licitante, con la información contenida en anexos técnicos, folletos, catálogos, fotografías, imágenes, instructivos y/o manuales del fabricante, que envíe el licitante como sustento.</w:t>
      </w:r>
    </w:p>
    <w:p w:rsidR="00FD25CC" w:rsidRPr="00BB38DC" w:rsidRDefault="00FD25CC" w:rsidP="001762D1">
      <w:pPr>
        <w:pStyle w:val="Prrafodelista"/>
        <w:ind w:left="1276" w:hanging="283"/>
        <w:rPr>
          <w:rFonts w:ascii="Montserrat" w:hAnsi="Montserrat" w:cs="Arial"/>
          <w:sz w:val="20"/>
          <w:szCs w:val="20"/>
          <w:lang w:eastAsia="ar-SA"/>
        </w:rPr>
      </w:pPr>
    </w:p>
    <w:p w:rsidR="00FD25CC" w:rsidRPr="00BB38DC" w:rsidRDefault="00FD25CC" w:rsidP="00443227">
      <w:pPr>
        <w:pStyle w:val="Prrafodelista"/>
        <w:numPr>
          <w:ilvl w:val="0"/>
          <w:numId w:val="49"/>
        </w:numPr>
        <w:ind w:left="1276" w:hanging="283"/>
        <w:jc w:val="both"/>
        <w:rPr>
          <w:rFonts w:ascii="Montserrat" w:hAnsi="Montserrat" w:cs="Arial"/>
          <w:sz w:val="20"/>
          <w:szCs w:val="20"/>
          <w:lang w:eastAsia="ar-SA"/>
        </w:rPr>
      </w:pPr>
      <w:r w:rsidRPr="00BB38DC">
        <w:rPr>
          <w:rFonts w:ascii="Montserrat" w:hAnsi="Montserrat"/>
          <w:sz w:val="20"/>
          <w:szCs w:val="20"/>
          <w:lang w:eastAsia="es-MX"/>
        </w:rPr>
        <w:t>La evaluación se realizará comparando entre sí, en forma equivalente, todas las condiciones ofrecidas explícitamente por los licitantes, verificando que se incluya la información, documentos y requisitos solicitados.</w:t>
      </w:r>
    </w:p>
    <w:p w:rsidR="00FD25CC" w:rsidRPr="00BB38DC" w:rsidRDefault="00FD25CC" w:rsidP="00342EB4">
      <w:pPr>
        <w:pStyle w:val="Prrafodelista"/>
        <w:ind w:left="1069"/>
        <w:rPr>
          <w:rFonts w:ascii="Montserrat" w:hAnsi="Montserrat" w:cs="Arial"/>
          <w:sz w:val="20"/>
          <w:szCs w:val="20"/>
          <w:lang w:eastAsia="ar-SA"/>
        </w:rPr>
      </w:pPr>
    </w:p>
    <w:p w:rsidR="00FD25CC" w:rsidRPr="00BB38DC" w:rsidRDefault="00FD25CC" w:rsidP="00443227">
      <w:pPr>
        <w:pStyle w:val="Prrafodelista"/>
        <w:numPr>
          <w:ilvl w:val="0"/>
          <w:numId w:val="49"/>
        </w:numPr>
        <w:ind w:left="1276" w:hanging="283"/>
        <w:jc w:val="both"/>
        <w:rPr>
          <w:rFonts w:ascii="Montserrat" w:hAnsi="Montserrat"/>
          <w:sz w:val="20"/>
          <w:szCs w:val="20"/>
          <w:lang w:eastAsia="es-MX"/>
        </w:rPr>
      </w:pPr>
      <w:r w:rsidRPr="00BB38DC">
        <w:rPr>
          <w:rFonts w:ascii="Montserrat" w:hAnsi="Montserrat"/>
          <w:sz w:val="20"/>
          <w:szCs w:val="20"/>
          <w:lang w:eastAsia="es-MX"/>
        </w:rPr>
        <w:t xml:space="preserve">Lo ofertado se deberá apegar a la descripción de los servicios detallados en el </w:t>
      </w:r>
      <w:r w:rsidRPr="00AE27D0">
        <w:rPr>
          <w:rFonts w:ascii="Montserrat" w:hAnsi="Montserrat"/>
          <w:b/>
          <w:sz w:val="20"/>
          <w:szCs w:val="20"/>
          <w:lang w:eastAsia="es-MX"/>
        </w:rPr>
        <w:t>Anexo Técnico 1</w:t>
      </w:r>
      <w:r w:rsidRPr="00BB38DC">
        <w:rPr>
          <w:rFonts w:ascii="Montserrat" w:hAnsi="Montserrat"/>
          <w:sz w:val="20"/>
          <w:szCs w:val="20"/>
          <w:lang w:eastAsia="es-MX"/>
        </w:rPr>
        <w:t>, a lo establecido en la presente Convocatoria y sus Anexos.</w:t>
      </w:r>
    </w:p>
    <w:p w:rsidR="00FD25CC" w:rsidRPr="00BB38DC" w:rsidRDefault="00FD25CC" w:rsidP="001762D1">
      <w:pPr>
        <w:pStyle w:val="Prrafodelista"/>
        <w:ind w:left="1276" w:hanging="283"/>
        <w:rPr>
          <w:rFonts w:ascii="Montserrat" w:eastAsiaTheme="minorHAnsi" w:hAnsi="Montserrat" w:cstheme="minorBidi"/>
          <w:sz w:val="20"/>
          <w:szCs w:val="20"/>
          <w:lang w:val="x-none" w:eastAsia="en-US"/>
        </w:rPr>
      </w:pPr>
    </w:p>
    <w:p w:rsidR="00FD25CC" w:rsidRPr="00BB38DC" w:rsidRDefault="00FD25CC" w:rsidP="00443227">
      <w:pPr>
        <w:pStyle w:val="Prrafodelista"/>
        <w:numPr>
          <w:ilvl w:val="0"/>
          <w:numId w:val="49"/>
        </w:numPr>
        <w:ind w:left="1276" w:hanging="283"/>
        <w:jc w:val="both"/>
        <w:rPr>
          <w:rFonts w:ascii="Montserrat" w:hAnsi="Montserrat"/>
          <w:sz w:val="20"/>
          <w:szCs w:val="20"/>
          <w:lang w:eastAsia="es-MX"/>
        </w:rPr>
      </w:pPr>
      <w:r w:rsidRPr="00BB38DC">
        <w:rPr>
          <w:rFonts w:ascii="Montserrat" w:eastAsiaTheme="minorHAnsi" w:hAnsi="Montserrat" w:cstheme="minorBidi"/>
          <w:sz w:val="20"/>
          <w:szCs w:val="20"/>
          <w:lang w:val="x-none" w:eastAsia="en-US"/>
        </w:rPr>
        <w:t>La</w:t>
      </w:r>
      <w:r w:rsidRPr="00BB38DC">
        <w:rPr>
          <w:rFonts w:ascii="Montserrat" w:hAnsi="Montserrat" w:cs="Arial"/>
          <w:sz w:val="20"/>
          <w:szCs w:val="20"/>
          <w:lang w:eastAsia="ar-SA"/>
        </w:rPr>
        <w:t xml:space="preserve"> evaluación de la documentación técnica se realizará por el personal de la </w:t>
      </w:r>
      <w:r w:rsidRPr="00156C0B">
        <w:rPr>
          <w:rFonts w:ascii="Montserrat" w:hAnsi="Montserrat" w:cs="Arial"/>
          <w:b/>
          <w:sz w:val="20"/>
          <w:szCs w:val="20"/>
          <w:lang w:eastAsia="ar-SA"/>
        </w:rPr>
        <w:t xml:space="preserve">Jefatura </w:t>
      </w:r>
      <w:r w:rsidR="00447A9A">
        <w:rPr>
          <w:rFonts w:ascii="Montserrat" w:hAnsi="Montserrat" w:cs="Arial"/>
          <w:b/>
          <w:sz w:val="20"/>
          <w:szCs w:val="20"/>
          <w:lang w:eastAsia="ar-SA"/>
        </w:rPr>
        <w:t>Servicios Generales</w:t>
      </w:r>
      <w:r w:rsidRPr="00BB38DC">
        <w:rPr>
          <w:rFonts w:ascii="Montserrat" w:hAnsi="Montserrat" w:cs="Arial"/>
          <w:sz w:val="20"/>
          <w:szCs w:val="20"/>
          <w:lang w:eastAsia="ar-SA"/>
        </w:rPr>
        <w:t>.</w:t>
      </w:r>
    </w:p>
    <w:p w:rsidR="00FD25CC" w:rsidRDefault="00FD25CC" w:rsidP="001762D1">
      <w:pPr>
        <w:spacing w:after="0" w:line="240" w:lineRule="auto"/>
        <w:ind w:left="1276" w:hanging="283"/>
        <w:jc w:val="both"/>
        <w:rPr>
          <w:rFonts w:ascii="Montserrat" w:hAnsi="Montserrat" w:cs="Arial"/>
          <w:sz w:val="20"/>
          <w:szCs w:val="20"/>
          <w:lang w:eastAsia="ar-SA"/>
        </w:rPr>
      </w:pPr>
    </w:p>
    <w:p w:rsidR="00FD25CC" w:rsidRDefault="00FD25CC" w:rsidP="001762D1">
      <w:pPr>
        <w:spacing w:after="0" w:line="240" w:lineRule="auto"/>
        <w:ind w:left="1276"/>
        <w:jc w:val="both"/>
        <w:rPr>
          <w:rFonts w:ascii="Montserrat" w:hAnsi="Montserrat" w:cs="Arial"/>
          <w:sz w:val="20"/>
          <w:szCs w:val="20"/>
          <w:lang w:eastAsia="ar-SA"/>
        </w:rPr>
      </w:pPr>
      <w:r>
        <w:rPr>
          <w:rFonts w:ascii="Montserrat" w:hAnsi="Montserrat" w:cs="Arial"/>
          <w:sz w:val="20"/>
          <w:szCs w:val="20"/>
          <w:lang w:eastAsia="ar-SA"/>
        </w:rPr>
        <w:t>El Área Técnica</w:t>
      </w:r>
      <w:r w:rsidRPr="00BB38DC">
        <w:rPr>
          <w:rFonts w:ascii="Montserrat" w:hAnsi="Montserrat" w:cs="Arial"/>
          <w:sz w:val="20"/>
          <w:szCs w:val="20"/>
          <w:lang w:eastAsia="ar-SA"/>
        </w:rPr>
        <w:t>, será la encargada de remitir en una única cédula de evaluación, el resultado de la evaluación técnica al Área Contratante, especificando claramente si el licitante cumple o no cumple.</w:t>
      </w:r>
    </w:p>
    <w:p w:rsidR="001762D1" w:rsidRDefault="001762D1" w:rsidP="001762D1">
      <w:pPr>
        <w:spacing w:after="0" w:line="240" w:lineRule="auto"/>
        <w:ind w:left="1276"/>
        <w:jc w:val="both"/>
        <w:rPr>
          <w:rFonts w:ascii="Montserrat" w:hAnsi="Montserrat" w:cs="Arial"/>
          <w:sz w:val="20"/>
          <w:szCs w:val="20"/>
          <w:lang w:eastAsia="ar-SA"/>
        </w:rPr>
      </w:pPr>
    </w:p>
    <w:p w:rsidR="00BC0725" w:rsidRDefault="00BC0725" w:rsidP="001762D1">
      <w:pPr>
        <w:spacing w:after="0" w:line="240" w:lineRule="auto"/>
        <w:ind w:left="1276"/>
        <w:jc w:val="both"/>
        <w:rPr>
          <w:rFonts w:ascii="Montserrat" w:hAnsi="Montserrat" w:cs="Arial"/>
          <w:sz w:val="20"/>
          <w:szCs w:val="20"/>
          <w:lang w:eastAsia="ar-SA"/>
        </w:rPr>
      </w:pPr>
    </w:p>
    <w:p w:rsidR="00FD25CC" w:rsidRPr="00445349" w:rsidRDefault="00FD25CC" w:rsidP="00F1084E">
      <w:pPr>
        <w:pStyle w:val="Ttulo2"/>
        <w:numPr>
          <w:ilvl w:val="0"/>
          <w:numId w:val="0"/>
        </w:numPr>
        <w:spacing w:before="0" w:after="0"/>
        <w:ind w:left="993" w:right="49" w:hanging="567"/>
        <w:rPr>
          <w:rFonts w:ascii="Montserrat" w:hAnsi="Montserrat" w:cs="Arial"/>
          <w:i w:val="0"/>
          <w:sz w:val="20"/>
          <w:lang w:val="es-ES_tradnl"/>
        </w:rPr>
      </w:pPr>
      <w:bookmarkStart w:id="129" w:name="_Toc224029312"/>
      <w:r>
        <w:rPr>
          <w:rFonts w:ascii="Montserrat" w:hAnsi="Montserrat" w:cs="Arial"/>
          <w:i w:val="0"/>
          <w:sz w:val="20"/>
          <w:lang w:val="es-ES_tradnl"/>
        </w:rPr>
        <w:t xml:space="preserve">5.3 </w:t>
      </w:r>
      <w:r w:rsidRPr="00445349">
        <w:rPr>
          <w:rFonts w:ascii="Montserrat" w:hAnsi="Montserrat" w:cs="Arial"/>
          <w:i w:val="0"/>
          <w:sz w:val="20"/>
          <w:lang w:val="es-ES_tradnl"/>
        </w:rPr>
        <w:t>Criterios de evaluación de la propuesta económica.</w:t>
      </w:r>
      <w:bookmarkEnd w:id="129"/>
    </w:p>
    <w:p w:rsidR="00FD25CC" w:rsidRDefault="00FD25CC" w:rsidP="00342EB4">
      <w:pPr>
        <w:spacing w:after="0" w:line="240" w:lineRule="auto"/>
        <w:ind w:left="284" w:right="49"/>
        <w:jc w:val="both"/>
        <w:rPr>
          <w:rFonts w:ascii="Montserrat" w:hAnsi="Montserrat" w:cs="Arial"/>
          <w:sz w:val="20"/>
          <w:szCs w:val="20"/>
          <w:lang w:val="es-ES_tradnl"/>
        </w:rPr>
      </w:pPr>
    </w:p>
    <w:p w:rsidR="00F1084E" w:rsidRDefault="00FD25CC" w:rsidP="00F1084E">
      <w:pPr>
        <w:spacing w:after="0" w:line="240" w:lineRule="auto"/>
        <w:ind w:left="993" w:right="49"/>
        <w:jc w:val="both"/>
        <w:rPr>
          <w:rFonts w:ascii="Montserrat" w:hAnsi="Montserrat" w:cs="Arial"/>
          <w:sz w:val="20"/>
          <w:szCs w:val="20"/>
          <w:lang w:val="es-ES_tradnl"/>
        </w:rPr>
      </w:pPr>
      <w:r w:rsidRPr="00436598">
        <w:rPr>
          <w:rFonts w:ascii="Montserrat" w:hAnsi="Montserrat" w:cs="Arial"/>
          <w:sz w:val="20"/>
          <w:szCs w:val="20"/>
          <w:lang w:val="es-ES_tradnl"/>
        </w:rPr>
        <w:t>E</w:t>
      </w:r>
      <w:r w:rsidRPr="00436598">
        <w:rPr>
          <w:rFonts w:ascii="Montserrat" w:hAnsi="Montserrat" w:cs="Arial"/>
          <w:sz w:val="20"/>
          <w:szCs w:val="20"/>
        </w:rPr>
        <w:t xml:space="preserve">l Área Contratante procederá a realizar la Evaluación Económica con apoyo del Área Requirente conforme al </w:t>
      </w:r>
      <w:r w:rsidRPr="00AE27D0">
        <w:rPr>
          <w:rFonts w:ascii="Montserrat" w:hAnsi="Montserrat" w:cs="Arial"/>
          <w:sz w:val="20"/>
          <w:szCs w:val="20"/>
        </w:rPr>
        <w:t xml:space="preserve">numeral </w:t>
      </w:r>
      <w:r w:rsidRPr="00AE27D0">
        <w:rPr>
          <w:rFonts w:ascii="Montserrat" w:hAnsi="Montserrat" w:cs="Arial"/>
          <w:bCs/>
          <w:sz w:val="20"/>
          <w:szCs w:val="20"/>
        </w:rPr>
        <w:t>4.2.2.1.17</w:t>
      </w:r>
      <w:r w:rsidRPr="00436598">
        <w:rPr>
          <w:rFonts w:ascii="Montserrat" w:hAnsi="Montserrat" w:cs="Arial"/>
          <w:b/>
          <w:bCs/>
          <w:sz w:val="20"/>
          <w:szCs w:val="20"/>
        </w:rPr>
        <w:t xml:space="preserve"> </w:t>
      </w:r>
      <w:r>
        <w:rPr>
          <w:rFonts w:ascii="Montserrat" w:hAnsi="Montserrat" w:cs="Arial"/>
          <w:bCs/>
          <w:sz w:val="20"/>
          <w:szCs w:val="20"/>
        </w:rPr>
        <w:t>del MAAGMAASSP</w:t>
      </w:r>
      <w:r w:rsidRPr="00436598">
        <w:rPr>
          <w:rFonts w:ascii="Montserrat" w:hAnsi="Montserrat" w:cs="Arial"/>
          <w:bCs/>
          <w:sz w:val="20"/>
          <w:szCs w:val="20"/>
        </w:rPr>
        <w:t xml:space="preserve">, </w:t>
      </w:r>
      <w:r w:rsidRPr="00436598">
        <w:rPr>
          <w:rFonts w:ascii="Montserrat" w:hAnsi="Montserrat" w:cs="Arial"/>
          <w:sz w:val="20"/>
          <w:szCs w:val="20"/>
        </w:rPr>
        <w:t xml:space="preserve">de aquellas proposiciones que cumplan </w:t>
      </w:r>
      <w:r w:rsidRPr="00436598">
        <w:rPr>
          <w:rFonts w:ascii="Montserrat" w:hAnsi="Montserrat" w:cs="Arial"/>
          <w:sz w:val="20"/>
          <w:szCs w:val="20"/>
          <w:lang w:val="es-ES_tradnl"/>
        </w:rPr>
        <w:t>con los requisitos</w:t>
      </w:r>
      <w:r w:rsidR="00D850E0">
        <w:rPr>
          <w:rFonts w:ascii="Montserrat" w:hAnsi="Montserrat" w:cs="Arial"/>
          <w:sz w:val="20"/>
          <w:szCs w:val="20"/>
          <w:lang w:val="es-ES_tradnl"/>
        </w:rPr>
        <w:t xml:space="preserve"> solicitados.</w:t>
      </w:r>
    </w:p>
    <w:p w:rsidR="00FD25CC" w:rsidRPr="00436598" w:rsidRDefault="00D850E0" w:rsidP="00F1084E">
      <w:pPr>
        <w:spacing w:after="0" w:line="240" w:lineRule="auto"/>
        <w:ind w:left="993" w:right="49"/>
        <w:jc w:val="both"/>
        <w:rPr>
          <w:rFonts w:ascii="Montserrat" w:hAnsi="Montserrat" w:cs="Arial"/>
          <w:sz w:val="20"/>
          <w:szCs w:val="20"/>
          <w:lang w:val="es-ES_tradnl"/>
        </w:rPr>
      </w:pPr>
      <w:r>
        <w:rPr>
          <w:rFonts w:ascii="Montserrat" w:hAnsi="Montserrat" w:cs="Arial"/>
          <w:sz w:val="20"/>
          <w:szCs w:val="20"/>
          <w:lang w:val="es-ES_tradnl"/>
        </w:rPr>
        <w:t xml:space="preserve">  </w:t>
      </w:r>
    </w:p>
    <w:p w:rsidR="00FD25CC" w:rsidRPr="00D850E0" w:rsidRDefault="00FD25CC" w:rsidP="00F1084E">
      <w:pPr>
        <w:spacing w:after="0" w:line="240" w:lineRule="auto"/>
        <w:ind w:left="993" w:right="49"/>
        <w:jc w:val="both"/>
        <w:rPr>
          <w:rFonts w:ascii="Montserrat" w:hAnsi="Montserrat" w:cs="Arial"/>
          <w:sz w:val="20"/>
          <w:szCs w:val="20"/>
          <w:lang w:val="es-ES_tradnl"/>
        </w:rPr>
      </w:pPr>
      <w:r w:rsidRPr="00436598">
        <w:rPr>
          <w:rFonts w:ascii="Montserrat" w:hAnsi="Montserrat" w:cs="Arial"/>
          <w:sz w:val="20"/>
          <w:szCs w:val="20"/>
          <w:lang w:val="es-ES_tradnl"/>
        </w:rPr>
        <w:t>Los licitantes también deberán cumplir con las modificaciones que se deriven del acto de la junta de aclaraciones, ya que el incumplimiento de cualquier requisito afectar</w:t>
      </w:r>
      <w:r w:rsidR="00D850E0">
        <w:rPr>
          <w:rFonts w:ascii="Montserrat" w:hAnsi="Montserrat" w:cs="Arial"/>
          <w:sz w:val="20"/>
          <w:szCs w:val="20"/>
          <w:lang w:val="es-ES_tradnl"/>
        </w:rPr>
        <w:t>á la solvencia de la propuesta.</w:t>
      </w:r>
    </w:p>
    <w:p w:rsidR="001762D1" w:rsidRDefault="001762D1" w:rsidP="00F1084E">
      <w:pPr>
        <w:spacing w:after="0" w:line="240" w:lineRule="auto"/>
        <w:ind w:left="993" w:right="49"/>
        <w:jc w:val="both"/>
        <w:rPr>
          <w:rFonts w:ascii="Montserrat" w:hAnsi="Montserrat" w:cs="Arial"/>
          <w:sz w:val="20"/>
          <w:szCs w:val="20"/>
        </w:rPr>
      </w:pPr>
    </w:p>
    <w:p w:rsidR="00FD25CC" w:rsidRDefault="00FD25CC" w:rsidP="00F1084E">
      <w:pPr>
        <w:spacing w:after="0" w:line="240" w:lineRule="auto"/>
        <w:ind w:left="993" w:right="49"/>
        <w:jc w:val="both"/>
        <w:rPr>
          <w:rFonts w:ascii="Montserrat" w:hAnsi="Montserrat" w:cs="Arial"/>
          <w:sz w:val="20"/>
          <w:szCs w:val="20"/>
        </w:rPr>
      </w:pPr>
      <w:r w:rsidRPr="00436598">
        <w:rPr>
          <w:rFonts w:ascii="Montserrat" w:hAnsi="Montserrat" w:cs="Arial"/>
          <w:sz w:val="20"/>
          <w:szCs w:val="20"/>
        </w:rPr>
        <w:t>Para efectos de la evaluación de la proposición económica, se tomarán en consider</w:t>
      </w:r>
      <w:r w:rsidR="00D850E0">
        <w:rPr>
          <w:rFonts w:ascii="Montserrat" w:hAnsi="Montserrat" w:cs="Arial"/>
          <w:sz w:val="20"/>
          <w:szCs w:val="20"/>
        </w:rPr>
        <w:t>ación los siguientes criterios:</w:t>
      </w:r>
    </w:p>
    <w:p w:rsidR="00D25190" w:rsidRDefault="00D25190" w:rsidP="00342EB4">
      <w:pPr>
        <w:spacing w:after="0" w:line="240" w:lineRule="auto"/>
        <w:ind w:left="567" w:right="49"/>
        <w:jc w:val="both"/>
        <w:rPr>
          <w:rFonts w:ascii="Montserrat" w:hAnsi="Montserrat" w:cs="Arial"/>
          <w:sz w:val="20"/>
          <w:szCs w:val="20"/>
        </w:rPr>
      </w:pPr>
    </w:p>
    <w:p w:rsidR="00FD25CC" w:rsidRDefault="00FD25CC" w:rsidP="00443227">
      <w:pPr>
        <w:pStyle w:val="Prrafodelista"/>
        <w:numPr>
          <w:ilvl w:val="0"/>
          <w:numId w:val="50"/>
        </w:numPr>
        <w:ind w:left="1276" w:right="49" w:hanging="425"/>
        <w:jc w:val="both"/>
        <w:rPr>
          <w:rFonts w:ascii="Montserrat" w:hAnsi="Montserrat" w:cs="Arial"/>
          <w:sz w:val="20"/>
          <w:szCs w:val="20"/>
        </w:rPr>
      </w:pPr>
      <w:r w:rsidRPr="00436598">
        <w:rPr>
          <w:rFonts w:ascii="Montserrat" w:hAnsi="Montserrat" w:cs="Arial"/>
          <w:sz w:val="20"/>
          <w:szCs w:val="20"/>
        </w:rPr>
        <w:lastRenderedPageBreak/>
        <w:t xml:space="preserve">Se verificará que la propuesta económica y datos contenidos en </w:t>
      </w:r>
      <w:r w:rsidRPr="00233039">
        <w:rPr>
          <w:rFonts w:ascii="Montserrat" w:hAnsi="Montserrat" w:cs="Arial"/>
          <w:sz w:val="20"/>
          <w:szCs w:val="20"/>
        </w:rPr>
        <w:t xml:space="preserve">el </w:t>
      </w:r>
      <w:r w:rsidRPr="00233039">
        <w:rPr>
          <w:rFonts w:ascii="Montserrat" w:hAnsi="Montserrat" w:cs="Arial"/>
          <w:b/>
          <w:sz w:val="20"/>
          <w:szCs w:val="20"/>
        </w:rPr>
        <w:t xml:space="preserve">ANEXO </w:t>
      </w:r>
      <w:r w:rsidRPr="00AE27D0">
        <w:rPr>
          <w:rFonts w:ascii="Montserrat" w:hAnsi="Montserrat" w:cs="Arial"/>
          <w:b/>
          <w:sz w:val="20"/>
          <w:szCs w:val="20"/>
        </w:rPr>
        <w:t>XXIII</w:t>
      </w:r>
      <w:r w:rsidRPr="00AE27D0">
        <w:rPr>
          <w:rFonts w:ascii="Montserrat" w:hAnsi="Montserrat" w:cs="Arial"/>
          <w:sz w:val="20"/>
          <w:szCs w:val="20"/>
        </w:rPr>
        <w:t>,</w:t>
      </w:r>
      <w:r w:rsidRPr="00436598">
        <w:rPr>
          <w:rFonts w:ascii="Montserrat" w:hAnsi="Montserrat" w:cs="Arial"/>
          <w:sz w:val="20"/>
          <w:szCs w:val="20"/>
        </w:rPr>
        <w:t xml:space="preserve"> cumplan con los requisitos establecidos en la Convocatoria, analizando las operaciones aritméticas.</w:t>
      </w:r>
    </w:p>
    <w:p w:rsidR="00FD25CC" w:rsidRPr="00144B14" w:rsidRDefault="00FD25CC" w:rsidP="00443227">
      <w:pPr>
        <w:pStyle w:val="Prrafodelista"/>
        <w:numPr>
          <w:ilvl w:val="0"/>
          <w:numId w:val="50"/>
        </w:numPr>
        <w:ind w:left="1276" w:right="49" w:hanging="425"/>
        <w:jc w:val="both"/>
        <w:rPr>
          <w:rFonts w:ascii="Montserrat" w:hAnsi="Montserrat" w:cs="Arial"/>
          <w:sz w:val="20"/>
          <w:szCs w:val="20"/>
        </w:rPr>
      </w:pPr>
      <w:r w:rsidRPr="00144B14">
        <w:rPr>
          <w:rFonts w:ascii="Montserrat" w:hAnsi="Montserrat" w:cs="Arial"/>
          <w:sz w:val="20"/>
          <w:szCs w:val="20"/>
        </w:rPr>
        <w:t>La evaluación económica se realizará conforme lo establecido en el artículo 51</w:t>
      </w:r>
      <w:r w:rsidR="00D850E0">
        <w:rPr>
          <w:rFonts w:ascii="Montserrat" w:hAnsi="Montserrat" w:cs="Arial"/>
          <w:sz w:val="20"/>
          <w:szCs w:val="20"/>
        </w:rPr>
        <w:t xml:space="preserve"> </w:t>
      </w:r>
      <w:r w:rsidRPr="00144B14">
        <w:rPr>
          <w:rFonts w:ascii="Montserrat" w:hAnsi="Montserrat" w:cs="Arial"/>
          <w:sz w:val="20"/>
          <w:szCs w:val="20"/>
        </w:rPr>
        <w:t xml:space="preserve"> del Reglamento de la LAASSP, segundo párrafo.</w:t>
      </w:r>
    </w:p>
    <w:p w:rsidR="00FD25CC" w:rsidRDefault="00FD25CC" w:rsidP="00342EB4">
      <w:pPr>
        <w:pStyle w:val="Prrafodelista"/>
        <w:tabs>
          <w:tab w:val="left" w:pos="3629"/>
        </w:tabs>
        <w:ind w:left="1341"/>
        <w:rPr>
          <w:rFonts w:ascii="Montserrat" w:hAnsi="Montserrat" w:cs="Arial"/>
          <w:sz w:val="20"/>
          <w:szCs w:val="20"/>
          <w:lang w:eastAsia="ar-SA"/>
        </w:rPr>
      </w:pPr>
    </w:p>
    <w:p w:rsidR="00FD25CC" w:rsidRPr="00652780" w:rsidRDefault="00FD25CC" w:rsidP="00342EB4">
      <w:pPr>
        <w:pStyle w:val="Prrafodelista"/>
        <w:tabs>
          <w:tab w:val="left" w:pos="3629"/>
        </w:tabs>
        <w:ind w:left="1341"/>
        <w:jc w:val="both"/>
        <w:rPr>
          <w:rFonts w:ascii="Montserrat" w:hAnsi="Montserrat" w:cs="Arial"/>
          <w:sz w:val="20"/>
          <w:szCs w:val="20"/>
          <w:lang w:eastAsia="ar-SA"/>
        </w:rPr>
      </w:pPr>
      <w:r w:rsidRPr="00652780">
        <w:rPr>
          <w:rFonts w:ascii="Montserrat" w:hAnsi="Montserrat" w:cs="Arial"/>
          <w:sz w:val="20"/>
          <w:szCs w:val="20"/>
          <w:lang w:eastAsia="ar-SA"/>
        </w:rPr>
        <w:t xml:space="preserve">Se analizarán los precios ofertados por los participantes, y las operaciones aritméticas con objeto de verificar el importe total del servicio ofertado, conforme a los datos contenidos en su proposición económica </w:t>
      </w:r>
      <w:r w:rsidRPr="00652780">
        <w:rPr>
          <w:rFonts w:ascii="Montserrat" w:hAnsi="Montserrat" w:cs="Arial"/>
          <w:b/>
          <w:sz w:val="20"/>
          <w:szCs w:val="20"/>
          <w:lang w:eastAsia="ar-SA"/>
        </w:rPr>
        <w:t>Anexo número X</w:t>
      </w:r>
      <w:r>
        <w:rPr>
          <w:rFonts w:ascii="Montserrat" w:hAnsi="Montserrat" w:cs="Arial"/>
          <w:b/>
          <w:sz w:val="20"/>
          <w:szCs w:val="20"/>
          <w:lang w:eastAsia="ar-SA"/>
        </w:rPr>
        <w:t>I</w:t>
      </w:r>
      <w:r w:rsidRPr="00652780">
        <w:rPr>
          <w:rFonts w:ascii="Montserrat" w:hAnsi="Montserrat" w:cs="Arial"/>
          <w:b/>
          <w:sz w:val="20"/>
          <w:szCs w:val="20"/>
          <w:lang w:eastAsia="ar-SA"/>
        </w:rPr>
        <w:t>X</w:t>
      </w:r>
      <w:r w:rsidRPr="00652780">
        <w:rPr>
          <w:rFonts w:ascii="Montserrat" w:hAnsi="Montserrat" w:cs="Arial"/>
          <w:sz w:val="20"/>
          <w:szCs w:val="20"/>
          <w:lang w:eastAsia="ar-SA"/>
        </w:rPr>
        <w:t xml:space="preserve"> de las presentes bases.</w:t>
      </w:r>
    </w:p>
    <w:p w:rsidR="00FD25CC" w:rsidRPr="00652780" w:rsidRDefault="00FD25CC" w:rsidP="00342EB4">
      <w:pPr>
        <w:pStyle w:val="Prrafodelista"/>
        <w:tabs>
          <w:tab w:val="left" w:pos="3629"/>
        </w:tabs>
        <w:ind w:left="1341"/>
        <w:jc w:val="both"/>
        <w:rPr>
          <w:rFonts w:ascii="Montserrat" w:hAnsi="Montserrat" w:cs="Arial"/>
          <w:sz w:val="20"/>
          <w:szCs w:val="20"/>
          <w:lang w:eastAsia="ar-SA"/>
        </w:rPr>
      </w:pPr>
    </w:p>
    <w:p w:rsidR="00FD25CC" w:rsidRPr="00652780" w:rsidRDefault="00FD25CC" w:rsidP="00342EB4">
      <w:pPr>
        <w:pStyle w:val="Prrafodelista"/>
        <w:tabs>
          <w:tab w:val="left" w:pos="3629"/>
        </w:tabs>
        <w:ind w:left="1341"/>
        <w:jc w:val="both"/>
        <w:rPr>
          <w:rFonts w:ascii="Montserrat" w:hAnsi="Montserrat" w:cs="Arial"/>
          <w:sz w:val="20"/>
          <w:szCs w:val="20"/>
          <w:lang w:eastAsia="ar-SA"/>
        </w:rPr>
      </w:pPr>
      <w:r w:rsidRPr="00652780">
        <w:rPr>
          <w:rFonts w:ascii="Montserrat" w:hAnsi="Montserrat" w:cs="Arial"/>
          <w:sz w:val="20"/>
          <w:szCs w:val="20"/>
          <w:lang w:eastAsia="ar-SA"/>
        </w:rPr>
        <w:t>Se deberá excluir del precio ofertado por el licitante el impuesto al valor agregado, y sólo se considerará el precio neto propuesto.</w:t>
      </w:r>
    </w:p>
    <w:p w:rsidR="00FD25CC" w:rsidRPr="00652780" w:rsidRDefault="00FD25CC" w:rsidP="00342EB4">
      <w:pPr>
        <w:pStyle w:val="Prrafodelista"/>
        <w:tabs>
          <w:tab w:val="left" w:pos="3629"/>
        </w:tabs>
        <w:ind w:left="1341"/>
        <w:jc w:val="both"/>
        <w:rPr>
          <w:rFonts w:ascii="Montserrat" w:hAnsi="Montserrat" w:cs="Arial"/>
          <w:sz w:val="20"/>
          <w:szCs w:val="20"/>
          <w:lang w:eastAsia="ar-SA"/>
        </w:rPr>
      </w:pPr>
    </w:p>
    <w:p w:rsidR="00FD25CC" w:rsidRDefault="00FD25CC" w:rsidP="00443227">
      <w:pPr>
        <w:pStyle w:val="Prrafodelista"/>
        <w:numPr>
          <w:ilvl w:val="0"/>
          <w:numId w:val="50"/>
        </w:numPr>
        <w:ind w:left="1353" w:right="49"/>
        <w:jc w:val="both"/>
        <w:rPr>
          <w:rFonts w:ascii="Montserrat" w:hAnsi="Montserrat" w:cs="Arial"/>
          <w:sz w:val="20"/>
          <w:szCs w:val="20"/>
        </w:rPr>
      </w:pPr>
      <w:r w:rsidRPr="00436598">
        <w:rPr>
          <w:rFonts w:ascii="Montserrat" w:hAnsi="Montserrat" w:cs="Arial"/>
          <w:sz w:val="20"/>
          <w:szCs w:val="20"/>
        </w:rPr>
        <w:t xml:space="preserve">La evaluación de las proposiciones se realizará </w:t>
      </w:r>
      <w:r w:rsidRPr="00225FCB">
        <w:rPr>
          <w:rFonts w:ascii="Montserrat" w:hAnsi="Montserrat" w:cs="Arial"/>
          <w:b/>
          <w:sz w:val="20"/>
          <w:szCs w:val="20"/>
        </w:rPr>
        <w:t xml:space="preserve">por </w:t>
      </w:r>
      <w:r>
        <w:rPr>
          <w:rFonts w:ascii="Montserrat" w:hAnsi="Montserrat" w:cs="Arial"/>
          <w:b/>
          <w:sz w:val="20"/>
          <w:szCs w:val="20"/>
        </w:rPr>
        <w:t xml:space="preserve">partida, </w:t>
      </w:r>
      <w:r w:rsidRPr="006627AF">
        <w:rPr>
          <w:rFonts w:ascii="Montserrat" w:hAnsi="Montserrat" w:cs="Arial"/>
          <w:sz w:val="20"/>
          <w:szCs w:val="20"/>
        </w:rPr>
        <w:t>el licitante</w:t>
      </w:r>
      <w:r>
        <w:rPr>
          <w:rFonts w:ascii="Montserrat" w:hAnsi="Montserrat" w:cs="Arial"/>
          <w:b/>
          <w:sz w:val="20"/>
          <w:szCs w:val="20"/>
        </w:rPr>
        <w:t xml:space="preserve"> deberá ofertar la totalidad de servicio </w:t>
      </w:r>
      <w:r w:rsidRPr="006627AF">
        <w:rPr>
          <w:rFonts w:ascii="Montserrat" w:hAnsi="Montserrat" w:cs="Arial"/>
          <w:sz w:val="20"/>
          <w:szCs w:val="20"/>
        </w:rPr>
        <w:t>de la</w:t>
      </w:r>
      <w:r>
        <w:rPr>
          <w:rFonts w:ascii="Montserrat" w:hAnsi="Montserrat" w:cs="Arial"/>
          <w:b/>
          <w:sz w:val="20"/>
          <w:szCs w:val="20"/>
        </w:rPr>
        <w:t xml:space="preserve"> </w:t>
      </w:r>
      <w:r w:rsidRPr="00225FCB">
        <w:rPr>
          <w:rFonts w:ascii="Montserrat" w:hAnsi="Montserrat" w:cs="Arial"/>
          <w:b/>
          <w:sz w:val="20"/>
          <w:szCs w:val="20"/>
        </w:rPr>
        <w:t>partida</w:t>
      </w:r>
      <w:r>
        <w:rPr>
          <w:rFonts w:ascii="Montserrat" w:hAnsi="Montserrat" w:cs="Arial"/>
          <w:b/>
          <w:sz w:val="20"/>
          <w:szCs w:val="20"/>
        </w:rPr>
        <w:t xml:space="preserve"> que oferte</w:t>
      </w:r>
      <w:r w:rsidRPr="00225FCB">
        <w:rPr>
          <w:rFonts w:ascii="Montserrat" w:hAnsi="Montserrat" w:cs="Arial"/>
          <w:b/>
          <w:sz w:val="20"/>
          <w:szCs w:val="20"/>
        </w:rPr>
        <w:t xml:space="preserve"> </w:t>
      </w:r>
      <w:r w:rsidRPr="00436598">
        <w:rPr>
          <w:rFonts w:ascii="Montserrat" w:hAnsi="Montserrat" w:cs="Arial"/>
          <w:sz w:val="20"/>
          <w:szCs w:val="20"/>
        </w:rPr>
        <w:t xml:space="preserve">y la adjudicación se realizará de la misma forma. </w:t>
      </w:r>
    </w:p>
    <w:p w:rsidR="00FD25CC" w:rsidRPr="00436598" w:rsidRDefault="00FD25CC" w:rsidP="00342EB4">
      <w:pPr>
        <w:pStyle w:val="Prrafodelista"/>
        <w:ind w:left="1341"/>
        <w:rPr>
          <w:rFonts w:ascii="Montserrat" w:hAnsi="Montserrat" w:cs="Arial"/>
          <w:sz w:val="20"/>
          <w:szCs w:val="20"/>
        </w:rPr>
      </w:pPr>
    </w:p>
    <w:p w:rsidR="00FD25CC" w:rsidRDefault="00FD25CC" w:rsidP="00443227">
      <w:pPr>
        <w:pStyle w:val="Prrafodelista"/>
        <w:numPr>
          <w:ilvl w:val="0"/>
          <w:numId w:val="50"/>
        </w:numPr>
        <w:ind w:left="1353" w:right="49"/>
        <w:jc w:val="both"/>
        <w:rPr>
          <w:rFonts w:ascii="Montserrat" w:hAnsi="Montserrat" w:cs="Arial"/>
          <w:sz w:val="20"/>
          <w:szCs w:val="20"/>
        </w:rPr>
      </w:pPr>
      <w:r w:rsidRPr="00436598">
        <w:rPr>
          <w:rFonts w:ascii="Montserrat" w:hAnsi="Montserrat" w:cs="Arial"/>
          <w:sz w:val="20"/>
          <w:szCs w:val="20"/>
        </w:rPr>
        <w:t>Los precios ofertados, deberán ser fijos durante toda la vigencia del contrato sin excepción y no se encontrarán sujetos a ajustes.</w:t>
      </w:r>
    </w:p>
    <w:p w:rsidR="00FD25CC" w:rsidRPr="00436598" w:rsidRDefault="00FD25CC" w:rsidP="00342EB4">
      <w:pPr>
        <w:pStyle w:val="Prrafodelista"/>
        <w:ind w:left="1341"/>
        <w:rPr>
          <w:rFonts w:ascii="Montserrat" w:hAnsi="Montserrat" w:cs="Arial"/>
          <w:sz w:val="20"/>
          <w:szCs w:val="20"/>
        </w:rPr>
      </w:pPr>
    </w:p>
    <w:p w:rsidR="00FD25CC" w:rsidRDefault="00FD25CC" w:rsidP="00443227">
      <w:pPr>
        <w:pStyle w:val="Prrafodelista"/>
        <w:numPr>
          <w:ilvl w:val="0"/>
          <w:numId w:val="50"/>
        </w:numPr>
        <w:ind w:left="1353" w:right="49"/>
        <w:jc w:val="both"/>
        <w:rPr>
          <w:rFonts w:ascii="Montserrat" w:hAnsi="Montserrat" w:cs="Arial"/>
          <w:sz w:val="20"/>
          <w:szCs w:val="20"/>
        </w:rPr>
      </w:pPr>
      <w:r w:rsidRPr="00436598">
        <w:rPr>
          <w:rFonts w:ascii="Montserrat" w:hAnsi="Montserrat" w:cs="Arial"/>
          <w:sz w:val="20"/>
          <w:szCs w:val="20"/>
        </w:rPr>
        <w:t xml:space="preserve">Los servicios objeto de esta licitación deberán cotizarse en pesos mexicanos, sin incluir el IVA. </w:t>
      </w:r>
    </w:p>
    <w:p w:rsidR="00FD25CC" w:rsidRPr="005A53C0" w:rsidRDefault="00FD25CC" w:rsidP="00342EB4">
      <w:pPr>
        <w:pStyle w:val="Prrafodelista"/>
        <w:rPr>
          <w:rFonts w:ascii="Montserrat" w:hAnsi="Montserrat" w:cs="Arial"/>
          <w:sz w:val="20"/>
          <w:szCs w:val="20"/>
        </w:rPr>
      </w:pPr>
    </w:p>
    <w:p w:rsidR="00FD25CC" w:rsidRPr="00445349" w:rsidRDefault="00FD25CC" w:rsidP="00443227">
      <w:pPr>
        <w:pStyle w:val="Ttulo1"/>
        <w:numPr>
          <w:ilvl w:val="0"/>
          <w:numId w:val="36"/>
        </w:numPr>
        <w:spacing w:before="0" w:after="0"/>
        <w:ind w:left="644" w:right="49"/>
        <w:jc w:val="both"/>
        <w:rPr>
          <w:rFonts w:ascii="Montserrat" w:hAnsi="Montserrat" w:cs="Arial"/>
          <w:sz w:val="20"/>
          <w:szCs w:val="20"/>
          <w:lang w:val="es-ES_tradnl"/>
        </w:rPr>
      </w:pPr>
      <w:bookmarkStart w:id="130" w:name="_Toc224029313"/>
      <w:r w:rsidRPr="00445349">
        <w:rPr>
          <w:rFonts w:ascii="Montserrat" w:hAnsi="Montserrat" w:cs="Arial"/>
          <w:sz w:val="20"/>
          <w:szCs w:val="20"/>
          <w:lang w:val="es-ES_tradnl"/>
        </w:rPr>
        <w:t>CAUSALES EXPRESAS DE DESECHAMIENTO.</w:t>
      </w:r>
      <w:bookmarkEnd w:id="130"/>
    </w:p>
    <w:p w:rsidR="00FD25CC" w:rsidRPr="00414081" w:rsidRDefault="00FD25CC" w:rsidP="00342EB4">
      <w:pPr>
        <w:spacing w:after="0" w:line="240" w:lineRule="auto"/>
        <w:ind w:left="284" w:right="49"/>
        <w:jc w:val="both"/>
        <w:rPr>
          <w:rFonts w:ascii="Montserrat" w:hAnsi="Montserrat" w:cs="Arial"/>
          <w:sz w:val="20"/>
          <w:szCs w:val="20"/>
        </w:rPr>
      </w:pPr>
    </w:p>
    <w:p w:rsidR="00FD25CC" w:rsidRPr="00445349" w:rsidRDefault="00FD25CC" w:rsidP="00342EB4">
      <w:pPr>
        <w:spacing w:after="0" w:line="240" w:lineRule="auto"/>
        <w:ind w:left="284" w:right="49" w:firstLine="360"/>
        <w:jc w:val="both"/>
        <w:rPr>
          <w:rFonts w:ascii="Montserrat" w:hAnsi="Montserrat" w:cs="Arial"/>
          <w:sz w:val="20"/>
          <w:szCs w:val="20"/>
          <w:lang w:val="es-ES_tradnl"/>
        </w:rPr>
      </w:pPr>
      <w:r w:rsidRPr="00445349">
        <w:rPr>
          <w:rFonts w:ascii="Montserrat" w:hAnsi="Montserrat" w:cs="Arial"/>
          <w:sz w:val="20"/>
          <w:szCs w:val="20"/>
          <w:lang w:val="es-ES_tradnl"/>
        </w:rPr>
        <w:t xml:space="preserve">Será causal de </w:t>
      </w:r>
      <w:proofErr w:type="spellStart"/>
      <w:r w:rsidRPr="00445349">
        <w:rPr>
          <w:rFonts w:ascii="Montserrat" w:hAnsi="Montserrat" w:cs="Arial"/>
          <w:sz w:val="20"/>
          <w:szCs w:val="20"/>
          <w:lang w:val="es-ES_tradnl"/>
        </w:rPr>
        <w:t>desechamiento</w:t>
      </w:r>
      <w:proofErr w:type="spellEnd"/>
      <w:r w:rsidRPr="00445349">
        <w:rPr>
          <w:rFonts w:ascii="Montserrat" w:hAnsi="Montserrat" w:cs="Arial"/>
          <w:sz w:val="20"/>
          <w:szCs w:val="20"/>
          <w:lang w:val="es-ES_tradnl"/>
        </w:rPr>
        <w:t xml:space="preserve">: </w:t>
      </w:r>
    </w:p>
    <w:p w:rsidR="00FD25CC" w:rsidRPr="00445349" w:rsidRDefault="00FD25CC" w:rsidP="00342EB4">
      <w:pPr>
        <w:pStyle w:val="Prrafodelista"/>
        <w:ind w:left="851" w:right="49"/>
        <w:jc w:val="both"/>
        <w:rPr>
          <w:rFonts w:ascii="Montserrat" w:hAnsi="Montserrat" w:cs="Arial"/>
          <w:sz w:val="20"/>
          <w:szCs w:val="20"/>
          <w:lang w:val="es-ES_tradnl"/>
        </w:rPr>
      </w:pPr>
    </w:p>
    <w:p w:rsidR="00FD25CC" w:rsidRPr="00445349" w:rsidRDefault="00FD25CC" w:rsidP="00443227">
      <w:pPr>
        <w:pStyle w:val="Prrafodelista"/>
        <w:numPr>
          <w:ilvl w:val="1"/>
          <w:numId w:val="32"/>
        </w:numPr>
        <w:ind w:left="1276" w:hanging="425"/>
        <w:jc w:val="both"/>
        <w:rPr>
          <w:rFonts w:ascii="Montserrat" w:hAnsi="Montserrat" w:cs="Arial"/>
          <w:sz w:val="20"/>
          <w:szCs w:val="20"/>
          <w:lang w:val="es-ES_tradnl"/>
        </w:rPr>
      </w:pPr>
      <w:r w:rsidRPr="00445349">
        <w:rPr>
          <w:rFonts w:ascii="Montserrat" w:hAnsi="Montserrat" w:cs="Arial"/>
          <w:sz w:val="20"/>
          <w:szCs w:val="20"/>
          <w:lang w:val="es-ES_tradnl"/>
        </w:rPr>
        <w:t>Cuando no presente escrito “</w:t>
      </w:r>
      <w:r w:rsidRPr="00445349">
        <w:rPr>
          <w:rFonts w:ascii="Montserrat" w:hAnsi="Montserrat" w:cs="Arial"/>
          <w:b/>
          <w:sz w:val="20"/>
          <w:szCs w:val="20"/>
          <w:lang w:val="es-ES_tradnl"/>
        </w:rPr>
        <w:t>Bajo Protesta de Decir Verdad</w:t>
      </w:r>
      <w:r w:rsidRPr="00445349">
        <w:rPr>
          <w:rFonts w:ascii="Montserrat" w:hAnsi="Montserrat" w:cs="Arial"/>
          <w:sz w:val="20"/>
          <w:szCs w:val="20"/>
          <w:lang w:val="es-ES_tradnl"/>
        </w:rPr>
        <w:t xml:space="preserve">”, de que el licitante no se ubica en los supuestos establecidos en los artículos </w:t>
      </w:r>
      <w:r w:rsidR="00D850E0">
        <w:rPr>
          <w:rFonts w:ascii="Montserrat" w:hAnsi="Montserrat" w:cs="Arial"/>
          <w:b/>
          <w:sz w:val="20"/>
          <w:szCs w:val="20"/>
          <w:lang w:val="es-ES_tradnl"/>
        </w:rPr>
        <w:t>71</w:t>
      </w:r>
      <w:r w:rsidRPr="00445349">
        <w:rPr>
          <w:rFonts w:ascii="Montserrat" w:hAnsi="Montserrat" w:cs="Arial"/>
          <w:sz w:val="20"/>
          <w:szCs w:val="20"/>
          <w:lang w:val="es-ES_tradnl"/>
        </w:rPr>
        <w:t xml:space="preserve"> y </w:t>
      </w:r>
      <w:r w:rsidR="00D850E0">
        <w:rPr>
          <w:rFonts w:ascii="Montserrat" w:hAnsi="Montserrat" w:cs="Arial"/>
          <w:b/>
          <w:sz w:val="20"/>
          <w:szCs w:val="20"/>
          <w:lang w:val="es-ES_tradnl"/>
        </w:rPr>
        <w:t>9</w:t>
      </w:r>
      <w:r w:rsidRPr="00445349">
        <w:rPr>
          <w:rFonts w:ascii="Montserrat" w:hAnsi="Montserrat" w:cs="Arial"/>
          <w:b/>
          <w:sz w:val="20"/>
          <w:szCs w:val="20"/>
          <w:lang w:val="es-ES_tradnl"/>
        </w:rPr>
        <w:t xml:space="preserve">0 </w:t>
      </w:r>
      <w:r w:rsidRPr="00445349">
        <w:rPr>
          <w:rFonts w:ascii="Montserrat" w:hAnsi="Montserrat" w:cs="Arial"/>
          <w:sz w:val="20"/>
          <w:szCs w:val="20"/>
          <w:lang w:val="es-ES_tradnl"/>
        </w:rPr>
        <w:t xml:space="preserve">de la LAASSP, de acuerdo con el </w:t>
      </w:r>
      <w:r w:rsidRPr="004E41D9">
        <w:rPr>
          <w:rFonts w:ascii="Montserrat" w:hAnsi="Montserrat" w:cs="Arial"/>
          <w:b/>
          <w:sz w:val="20"/>
          <w:szCs w:val="20"/>
          <w:lang w:val="es-ES_tradnl"/>
        </w:rPr>
        <w:t>ANEXO IV</w:t>
      </w:r>
      <w:r w:rsidRPr="00445349">
        <w:rPr>
          <w:rFonts w:ascii="Montserrat" w:hAnsi="Montserrat" w:cs="Arial"/>
          <w:sz w:val="20"/>
          <w:szCs w:val="20"/>
          <w:lang w:val="es-ES_tradnl"/>
        </w:rPr>
        <w:t xml:space="preserve"> de la Convocatoria, o bien se compruebe fehacientemente que la manifestación es falsa.</w:t>
      </w:r>
    </w:p>
    <w:p w:rsidR="00FD25CC" w:rsidRPr="00445349" w:rsidRDefault="00FD25CC" w:rsidP="00342EB4">
      <w:pPr>
        <w:pStyle w:val="Prrafodelista"/>
        <w:ind w:left="1135" w:right="49" w:hanging="638"/>
        <w:jc w:val="both"/>
        <w:rPr>
          <w:rFonts w:ascii="Montserrat" w:hAnsi="Montserrat" w:cs="Arial"/>
          <w:b/>
          <w:sz w:val="20"/>
          <w:szCs w:val="20"/>
          <w:lang w:val="es-ES_tradnl"/>
        </w:rPr>
      </w:pPr>
    </w:p>
    <w:p w:rsidR="00FD25CC" w:rsidRDefault="00FD25CC" w:rsidP="00443227">
      <w:pPr>
        <w:pStyle w:val="Prrafodelista"/>
        <w:numPr>
          <w:ilvl w:val="1"/>
          <w:numId w:val="32"/>
        </w:numPr>
        <w:ind w:left="1276" w:hanging="425"/>
        <w:jc w:val="both"/>
        <w:rPr>
          <w:rFonts w:ascii="Montserrat" w:hAnsi="Montserrat" w:cs="Arial"/>
          <w:sz w:val="20"/>
          <w:szCs w:val="20"/>
          <w:lang w:val="es-ES_tradnl"/>
        </w:rPr>
      </w:pPr>
      <w:r w:rsidRPr="00445349">
        <w:rPr>
          <w:rFonts w:ascii="Montserrat" w:hAnsi="Montserrat" w:cs="Arial"/>
          <w:sz w:val="20"/>
          <w:szCs w:val="20"/>
          <w:lang w:val="es-ES_tradnl"/>
        </w:rPr>
        <w:t>Cuando no presente escrito “</w:t>
      </w:r>
      <w:r w:rsidRPr="00445349">
        <w:rPr>
          <w:rFonts w:ascii="Montserrat" w:hAnsi="Montserrat" w:cs="Arial"/>
          <w:b/>
          <w:sz w:val="20"/>
          <w:szCs w:val="20"/>
          <w:lang w:val="es-ES_tradnl"/>
        </w:rPr>
        <w:t>Bajo Protesta de Decir Verdad</w:t>
      </w:r>
      <w:r w:rsidRPr="00445349">
        <w:rPr>
          <w:rFonts w:ascii="Montserrat" w:hAnsi="Montserrat" w:cs="Arial"/>
          <w:sz w:val="20"/>
          <w:szCs w:val="20"/>
          <w:lang w:val="es-ES_tradnl"/>
        </w:rPr>
        <w:t xml:space="preserve">” que la empresa que representa se abstendrá por si misma o a través de interpósita persona, de adoptar conductas para que los servidores públicos, induzcan o alteren las evaluaciones de las proposiciones, el resultado del procedimiento u otros aspectos que le otorguen condiciones más ventajosas con relación a los demás participantes, asimismo que dicha empresa por sí misma o por interpósita persona, se abstendrá de llevar a cabo cualquier acto que implique trasgresión a las disposiciones de la LAASSP y su Reglamento; así como a lo dispuesto en general por la Ley Federal de Competencia Económica. </w:t>
      </w:r>
    </w:p>
    <w:p w:rsidR="00FD25CC" w:rsidRPr="000A5A1B" w:rsidRDefault="00FD25CC" w:rsidP="00342EB4">
      <w:pPr>
        <w:pStyle w:val="Prrafodelista"/>
        <w:ind w:left="851"/>
        <w:rPr>
          <w:rFonts w:ascii="Montserrat" w:hAnsi="Montserrat" w:cs="Arial"/>
          <w:sz w:val="20"/>
          <w:szCs w:val="20"/>
          <w:lang w:val="es-ES_tradnl"/>
        </w:rPr>
      </w:pPr>
    </w:p>
    <w:p w:rsidR="00FD25CC" w:rsidRPr="00445349" w:rsidRDefault="00FD25CC" w:rsidP="00CB63D2">
      <w:pPr>
        <w:pStyle w:val="Prrafodelista"/>
        <w:ind w:left="1276"/>
        <w:jc w:val="both"/>
        <w:rPr>
          <w:rFonts w:ascii="Montserrat" w:hAnsi="Montserrat" w:cs="Arial"/>
          <w:sz w:val="20"/>
          <w:szCs w:val="20"/>
          <w:lang w:val="es-ES_tradnl"/>
        </w:rPr>
      </w:pPr>
      <w:r w:rsidRPr="00445349">
        <w:rPr>
          <w:rFonts w:ascii="Montserrat" w:hAnsi="Montserrat" w:cs="Arial"/>
          <w:sz w:val="20"/>
          <w:szCs w:val="20"/>
          <w:lang w:val="es-ES_tradnl"/>
        </w:rPr>
        <w:t xml:space="preserve">Que la empresa y el(los) producto(s) y servicios no se encuentran sancionados por la SSA y COFEPRIS. Que en caso de resultar adjudicado se obliga a liberar al IMSS de toda responsabilidad de carácter civil, mercantil, penal o administrativa que, en su caso, se ocasione con motivo de la infracción de derechos de autor, patentes, marcas u </w:t>
      </w:r>
      <w:r w:rsidRPr="00445349">
        <w:rPr>
          <w:rFonts w:ascii="Montserrat" w:hAnsi="Montserrat" w:cs="Arial"/>
          <w:sz w:val="20"/>
          <w:szCs w:val="20"/>
          <w:lang w:val="es-ES_tradnl"/>
        </w:rPr>
        <w:lastRenderedPageBreak/>
        <w:t xml:space="preserve">otros derechos de propiedad industrial o intelectual a nivel Nacional o Internacional, conforme </w:t>
      </w:r>
      <w:r w:rsidRPr="00BE1D90">
        <w:rPr>
          <w:rFonts w:ascii="Montserrat" w:hAnsi="Montserrat" w:cs="Arial"/>
          <w:sz w:val="20"/>
          <w:szCs w:val="20"/>
          <w:lang w:val="es-ES_tradnl"/>
        </w:rPr>
        <w:t xml:space="preserve">al </w:t>
      </w:r>
      <w:r w:rsidRPr="00BE1D90">
        <w:rPr>
          <w:rFonts w:ascii="Montserrat" w:hAnsi="Montserrat" w:cs="Arial"/>
          <w:b/>
          <w:sz w:val="20"/>
          <w:szCs w:val="20"/>
          <w:lang w:val="es-ES_tradnl"/>
        </w:rPr>
        <w:t>ANEXO V</w:t>
      </w:r>
      <w:r w:rsidRPr="00445349">
        <w:rPr>
          <w:rFonts w:ascii="Montserrat" w:hAnsi="Montserrat" w:cs="Arial"/>
          <w:sz w:val="20"/>
          <w:szCs w:val="20"/>
          <w:lang w:val="es-ES_tradnl"/>
        </w:rPr>
        <w:t xml:space="preserve"> de la Convocatoria.</w:t>
      </w:r>
    </w:p>
    <w:p w:rsidR="00FD25CC" w:rsidRPr="00445349" w:rsidRDefault="00FD25CC" w:rsidP="00CB63D2">
      <w:pPr>
        <w:pStyle w:val="Prrafodelista"/>
        <w:ind w:left="851" w:right="49" w:hanging="638"/>
        <w:jc w:val="both"/>
        <w:rPr>
          <w:rFonts w:ascii="Montserrat" w:hAnsi="Montserrat" w:cs="Arial"/>
          <w:b/>
          <w:sz w:val="20"/>
          <w:szCs w:val="20"/>
          <w:lang w:val="es-ES_tradnl"/>
        </w:rPr>
      </w:pPr>
    </w:p>
    <w:p w:rsidR="00FD25CC" w:rsidRPr="00445349" w:rsidRDefault="00FD25CC" w:rsidP="00443227">
      <w:pPr>
        <w:pStyle w:val="Prrafodelista"/>
        <w:numPr>
          <w:ilvl w:val="1"/>
          <w:numId w:val="32"/>
        </w:numPr>
        <w:ind w:left="1276" w:hanging="425"/>
        <w:jc w:val="both"/>
        <w:rPr>
          <w:rFonts w:ascii="Montserrat" w:hAnsi="Montserrat" w:cs="Arial"/>
          <w:sz w:val="20"/>
          <w:szCs w:val="20"/>
          <w:lang w:val="es-ES_tradnl"/>
        </w:rPr>
      </w:pPr>
      <w:r w:rsidRPr="00445349">
        <w:rPr>
          <w:rFonts w:ascii="Montserrat" w:hAnsi="Montserrat" w:cs="Arial"/>
          <w:sz w:val="20"/>
          <w:szCs w:val="20"/>
          <w:lang w:val="es-ES_tradnl"/>
        </w:rPr>
        <w:t>Si se comprueba que algún licitante ha acordado con otro u otros elevar el costo de los servicios objeto de la Convocatoria, o cualquier otro acuerdo que tenga como fin obtener una ventaja sobre los demás licitantes.</w:t>
      </w:r>
    </w:p>
    <w:p w:rsidR="00FD25CC" w:rsidRPr="00445349" w:rsidRDefault="00FD25CC" w:rsidP="00CB63D2">
      <w:pPr>
        <w:pStyle w:val="Prrafodelista"/>
        <w:ind w:left="851" w:hanging="425"/>
        <w:rPr>
          <w:rFonts w:ascii="Montserrat" w:hAnsi="Montserrat" w:cs="Arial"/>
          <w:sz w:val="20"/>
          <w:szCs w:val="20"/>
          <w:lang w:val="es-ES_tradnl"/>
        </w:rPr>
      </w:pPr>
    </w:p>
    <w:p w:rsidR="00FD25CC" w:rsidRPr="00445349" w:rsidRDefault="00FD25CC" w:rsidP="00CB63D2">
      <w:pPr>
        <w:pStyle w:val="Prrafodelista"/>
        <w:ind w:left="1276"/>
        <w:jc w:val="both"/>
        <w:rPr>
          <w:rFonts w:ascii="Montserrat" w:hAnsi="Montserrat" w:cs="Arial"/>
          <w:sz w:val="20"/>
          <w:szCs w:val="20"/>
          <w:lang w:val="es-ES_tradnl"/>
        </w:rPr>
      </w:pPr>
      <w:r w:rsidRPr="00445349">
        <w:rPr>
          <w:rFonts w:ascii="Montserrat" w:hAnsi="Montserrat" w:cs="Arial"/>
          <w:sz w:val="20"/>
          <w:szCs w:val="20"/>
          <w:lang w:val="es-ES_tradnl"/>
        </w:rPr>
        <w:t xml:space="preserve">Si se comprueba algún indicio de colusión o acuerdo entre los licitantes se dará aviso a la autoridad competente. </w:t>
      </w:r>
    </w:p>
    <w:p w:rsidR="00FD25CC" w:rsidRPr="00445349" w:rsidRDefault="00FD25CC" w:rsidP="00CB63D2">
      <w:pPr>
        <w:pStyle w:val="Prrafodelista"/>
        <w:ind w:left="851" w:right="49" w:hanging="425"/>
        <w:jc w:val="both"/>
        <w:rPr>
          <w:rFonts w:ascii="Montserrat" w:hAnsi="Montserrat" w:cs="Arial"/>
          <w:b/>
          <w:sz w:val="20"/>
          <w:szCs w:val="20"/>
          <w:lang w:val="es-ES_tradnl"/>
        </w:rPr>
      </w:pPr>
    </w:p>
    <w:p w:rsidR="00FD25CC" w:rsidRPr="00445349" w:rsidRDefault="00FD25CC" w:rsidP="00443227">
      <w:pPr>
        <w:pStyle w:val="Prrafodelista"/>
        <w:numPr>
          <w:ilvl w:val="1"/>
          <w:numId w:val="32"/>
        </w:numPr>
        <w:ind w:left="1276" w:hanging="425"/>
        <w:jc w:val="both"/>
        <w:rPr>
          <w:rFonts w:ascii="Montserrat" w:hAnsi="Montserrat" w:cs="Arial"/>
          <w:sz w:val="20"/>
          <w:szCs w:val="20"/>
          <w:lang w:val="es-ES_tradnl"/>
        </w:rPr>
      </w:pPr>
      <w:r w:rsidRPr="00445349">
        <w:rPr>
          <w:rFonts w:ascii="Montserrat" w:hAnsi="Montserrat" w:cs="Arial"/>
          <w:sz w:val="20"/>
          <w:szCs w:val="20"/>
          <w:lang w:val="es-ES_tradnl"/>
        </w:rPr>
        <w:t>La falta de presentación de los escritos o manifestaciones “</w:t>
      </w:r>
      <w:r w:rsidRPr="00445349">
        <w:rPr>
          <w:rFonts w:ascii="Montserrat" w:hAnsi="Montserrat" w:cs="Arial"/>
          <w:b/>
          <w:sz w:val="20"/>
          <w:szCs w:val="20"/>
          <w:lang w:val="es-ES_tradnl"/>
        </w:rPr>
        <w:t>Bajo Protesta de Decir Verdad</w:t>
      </w:r>
      <w:r w:rsidRPr="00445349">
        <w:rPr>
          <w:rFonts w:ascii="Montserrat" w:hAnsi="Montserrat" w:cs="Arial"/>
          <w:sz w:val="20"/>
          <w:szCs w:val="20"/>
          <w:lang w:val="es-ES_tradnl"/>
        </w:rPr>
        <w:t xml:space="preserve">”, que se soliciten como requisito de participación en la Convocatoria y que estos sean obligatorios, será motivo de </w:t>
      </w:r>
      <w:proofErr w:type="spellStart"/>
      <w:r w:rsidRPr="00445349">
        <w:rPr>
          <w:rFonts w:ascii="Montserrat" w:hAnsi="Montserrat" w:cs="Arial"/>
          <w:sz w:val="20"/>
          <w:szCs w:val="20"/>
          <w:lang w:val="es-ES_tradnl"/>
        </w:rPr>
        <w:t>desechamiento</w:t>
      </w:r>
      <w:proofErr w:type="spellEnd"/>
      <w:r w:rsidRPr="00445349">
        <w:rPr>
          <w:rFonts w:ascii="Montserrat" w:hAnsi="Montserrat" w:cs="Arial"/>
          <w:sz w:val="20"/>
          <w:szCs w:val="20"/>
          <w:lang w:val="es-ES_tradnl"/>
        </w:rPr>
        <w:t xml:space="preserve"> por incumplir las disposiciones jurídicas que los establecen, conforme al artículo </w:t>
      </w:r>
      <w:r w:rsidRPr="00B61DE7">
        <w:rPr>
          <w:rFonts w:ascii="Montserrat" w:hAnsi="Montserrat" w:cs="Arial"/>
          <w:sz w:val="20"/>
          <w:szCs w:val="20"/>
          <w:lang w:val="es-ES_tradnl"/>
        </w:rPr>
        <w:t xml:space="preserve">39 </w:t>
      </w:r>
      <w:r w:rsidRPr="00445349">
        <w:rPr>
          <w:rFonts w:ascii="Montserrat" w:hAnsi="Montserrat" w:cs="Arial"/>
          <w:sz w:val="20"/>
          <w:szCs w:val="20"/>
          <w:lang w:val="es-ES_tradnl"/>
        </w:rPr>
        <w:t>penúltimo párrafo del RLAASSP.</w:t>
      </w:r>
    </w:p>
    <w:p w:rsidR="00FD25CC" w:rsidRPr="00445349" w:rsidRDefault="00FD25CC" w:rsidP="00CB63D2">
      <w:pPr>
        <w:pStyle w:val="Prrafodelista"/>
        <w:ind w:left="851" w:right="49" w:hanging="425"/>
        <w:jc w:val="both"/>
        <w:rPr>
          <w:rFonts w:ascii="Montserrat" w:hAnsi="Montserrat" w:cs="Arial"/>
          <w:b/>
          <w:sz w:val="20"/>
          <w:szCs w:val="20"/>
          <w:lang w:val="es-ES_tradnl"/>
        </w:rPr>
      </w:pPr>
    </w:p>
    <w:p w:rsidR="00FD25CC" w:rsidRDefault="00FD25CC" w:rsidP="00443227">
      <w:pPr>
        <w:pStyle w:val="Prrafodelista"/>
        <w:numPr>
          <w:ilvl w:val="1"/>
          <w:numId w:val="32"/>
        </w:numPr>
        <w:ind w:left="1276" w:hanging="425"/>
        <w:jc w:val="both"/>
        <w:rPr>
          <w:rFonts w:ascii="Montserrat" w:hAnsi="Montserrat" w:cs="Arial"/>
          <w:sz w:val="20"/>
          <w:szCs w:val="20"/>
          <w:lang w:val="es-ES_tradnl"/>
        </w:rPr>
      </w:pPr>
      <w:r w:rsidRPr="00445349">
        <w:rPr>
          <w:rFonts w:ascii="Montserrat" w:hAnsi="Montserrat" w:cs="Arial"/>
          <w:sz w:val="20"/>
          <w:szCs w:val="20"/>
          <w:lang w:val="es-ES_tradnl"/>
        </w:rPr>
        <w:t xml:space="preserve">Cuando la información proporcionada en cumplimiento del numeral </w:t>
      </w:r>
      <w:r w:rsidRPr="004E41D9">
        <w:rPr>
          <w:rFonts w:ascii="Montserrat" w:hAnsi="Montserrat" w:cs="Arial"/>
          <w:b/>
          <w:sz w:val="20"/>
          <w:szCs w:val="20"/>
          <w:lang w:val="es-ES_tradnl"/>
        </w:rPr>
        <w:t>4.1,</w:t>
      </w:r>
      <w:r w:rsidRPr="00445349">
        <w:rPr>
          <w:rFonts w:ascii="Montserrat" w:hAnsi="Montserrat" w:cs="Arial"/>
          <w:sz w:val="20"/>
          <w:szCs w:val="20"/>
          <w:lang w:val="es-ES_tradnl"/>
        </w:rPr>
        <w:t xml:space="preserve"> discrepe o no corresponda, resulte incompleta o incongruente a la proporcionada en el </w:t>
      </w:r>
      <w:r w:rsidRPr="00BE1D90">
        <w:rPr>
          <w:rFonts w:ascii="Montserrat" w:hAnsi="Montserrat" w:cs="Arial"/>
          <w:b/>
          <w:sz w:val="20"/>
          <w:szCs w:val="20"/>
          <w:lang w:val="es-ES_tradnl"/>
        </w:rPr>
        <w:t>A</w:t>
      </w:r>
      <w:r>
        <w:rPr>
          <w:rFonts w:ascii="Montserrat" w:hAnsi="Montserrat" w:cs="Arial"/>
          <w:b/>
          <w:sz w:val="20"/>
          <w:szCs w:val="20"/>
          <w:lang w:val="es-ES_tradnl"/>
        </w:rPr>
        <w:t>nexo</w:t>
      </w:r>
      <w:r w:rsidRPr="00BE1D90">
        <w:rPr>
          <w:rFonts w:ascii="Montserrat" w:hAnsi="Montserrat" w:cs="Arial"/>
          <w:b/>
          <w:sz w:val="20"/>
          <w:szCs w:val="20"/>
          <w:lang w:val="es-ES_tradnl"/>
        </w:rPr>
        <w:t xml:space="preserve"> I</w:t>
      </w:r>
      <w:r w:rsidRPr="00BE1D90">
        <w:rPr>
          <w:rFonts w:ascii="Montserrat" w:hAnsi="Montserrat" w:cs="Arial"/>
          <w:sz w:val="20"/>
          <w:szCs w:val="20"/>
          <w:lang w:val="es-ES_tradnl"/>
        </w:rPr>
        <w:t xml:space="preserve"> (</w:t>
      </w:r>
      <w:proofErr w:type="spellStart"/>
      <w:r w:rsidRPr="004E41D9">
        <w:rPr>
          <w:rFonts w:ascii="Montserrat" w:hAnsi="Montserrat" w:cs="Arial"/>
          <w:b/>
          <w:sz w:val="20"/>
          <w:szCs w:val="20"/>
          <w:lang w:val="es-MX"/>
        </w:rPr>
        <w:t>Acreditamiento</w:t>
      </w:r>
      <w:proofErr w:type="spellEnd"/>
      <w:r w:rsidRPr="004E41D9">
        <w:rPr>
          <w:rFonts w:ascii="Montserrat" w:hAnsi="Montserrat" w:cs="Arial"/>
          <w:b/>
          <w:sz w:val="20"/>
          <w:szCs w:val="20"/>
          <w:lang w:val="es-ES_tradnl"/>
        </w:rPr>
        <w:t xml:space="preserve"> de personalidad jurídica</w:t>
      </w:r>
      <w:r w:rsidRPr="00445349">
        <w:rPr>
          <w:rFonts w:ascii="Montserrat" w:hAnsi="Montserrat" w:cs="Arial"/>
          <w:sz w:val="20"/>
          <w:szCs w:val="20"/>
          <w:lang w:val="es-ES_tradnl"/>
        </w:rPr>
        <w:t>).</w:t>
      </w:r>
    </w:p>
    <w:p w:rsidR="00FD25CC" w:rsidRPr="00156C0B" w:rsidRDefault="00FD25CC" w:rsidP="00CB63D2">
      <w:pPr>
        <w:pStyle w:val="Prrafodelista"/>
        <w:ind w:left="1276" w:hanging="425"/>
        <w:rPr>
          <w:rFonts w:ascii="Montserrat" w:hAnsi="Montserrat" w:cs="Arial"/>
          <w:sz w:val="20"/>
          <w:szCs w:val="20"/>
          <w:lang w:val="es-ES_tradnl"/>
        </w:rPr>
      </w:pPr>
    </w:p>
    <w:p w:rsidR="00FD25CC" w:rsidRDefault="00FD25CC" w:rsidP="00443227">
      <w:pPr>
        <w:pStyle w:val="Prrafodelista"/>
        <w:numPr>
          <w:ilvl w:val="1"/>
          <w:numId w:val="32"/>
        </w:numPr>
        <w:ind w:left="1276" w:hanging="425"/>
        <w:jc w:val="both"/>
        <w:rPr>
          <w:rFonts w:ascii="Montserrat" w:hAnsi="Montserrat" w:cs="Arial"/>
          <w:sz w:val="20"/>
          <w:szCs w:val="20"/>
          <w:lang w:val="es-ES_tradnl"/>
        </w:rPr>
      </w:pPr>
      <w:r w:rsidRPr="00156C0B">
        <w:rPr>
          <w:rFonts w:ascii="Montserrat" w:hAnsi="Montserrat" w:cs="Arial"/>
          <w:sz w:val="20"/>
          <w:szCs w:val="20"/>
          <w:lang w:val="es-ES_tradnl"/>
        </w:rPr>
        <w:t xml:space="preserve">Que no cumplan con alguno de los requisitos establecidos en esta Convocatoria </w:t>
      </w:r>
      <w:r w:rsidRPr="00156C0B">
        <w:rPr>
          <w:rFonts w:ascii="Montserrat" w:hAnsi="Montserrat" w:cs="Arial"/>
          <w:b/>
          <w:sz w:val="20"/>
          <w:szCs w:val="20"/>
          <w:lang w:val="es-ES_tradnl"/>
        </w:rPr>
        <w:t>(Anexos Técnicos)</w:t>
      </w:r>
      <w:r>
        <w:rPr>
          <w:rFonts w:ascii="Montserrat" w:hAnsi="Montserrat" w:cs="Arial"/>
          <w:b/>
          <w:sz w:val="20"/>
          <w:szCs w:val="20"/>
          <w:lang w:val="es-ES_tradnl"/>
        </w:rPr>
        <w:t xml:space="preserve"> y</w:t>
      </w:r>
      <w:r w:rsidRPr="00156C0B">
        <w:rPr>
          <w:rFonts w:ascii="Montserrat" w:hAnsi="Montserrat" w:cs="Arial"/>
          <w:sz w:val="20"/>
          <w:szCs w:val="20"/>
          <w:lang w:val="es-ES_tradnl"/>
        </w:rPr>
        <w:t xml:space="preserve"> </w:t>
      </w:r>
      <w:r w:rsidRPr="00156C0B">
        <w:rPr>
          <w:rFonts w:ascii="Montserrat" w:hAnsi="Montserrat" w:cs="Arial"/>
          <w:b/>
          <w:sz w:val="20"/>
          <w:szCs w:val="20"/>
          <w:lang w:val="es-ES_tradnl"/>
        </w:rPr>
        <w:t>ANEXO X</w:t>
      </w:r>
      <w:r>
        <w:rPr>
          <w:rFonts w:ascii="Montserrat" w:hAnsi="Montserrat" w:cs="Arial"/>
          <w:b/>
          <w:sz w:val="20"/>
          <w:szCs w:val="20"/>
          <w:lang w:val="es-ES_tradnl"/>
        </w:rPr>
        <w:t>I</w:t>
      </w:r>
      <w:r w:rsidRPr="00156C0B">
        <w:rPr>
          <w:rFonts w:ascii="Montserrat" w:hAnsi="Montserrat" w:cs="Arial"/>
          <w:b/>
          <w:sz w:val="20"/>
          <w:szCs w:val="20"/>
          <w:lang w:val="es-ES_tradnl"/>
        </w:rPr>
        <w:t>X</w:t>
      </w:r>
      <w:r w:rsidRPr="00156C0B">
        <w:rPr>
          <w:rFonts w:ascii="Montserrat" w:hAnsi="Montserrat" w:cs="Arial"/>
          <w:sz w:val="20"/>
          <w:szCs w:val="20"/>
          <w:lang w:val="es-ES_tradnl"/>
        </w:rPr>
        <w:t xml:space="preserve"> Propuesta Económica, así como los que se deriven del Acto de la Junta de Aclaraciones y que con motivo de dicho incumplimiento se afecte la solvencia de la proposición, conforme a lo previsto en e</w:t>
      </w:r>
      <w:r w:rsidR="00D850E0">
        <w:rPr>
          <w:rFonts w:ascii="Montserrat" w:hAnsi="Montserrat" w:cs="Arial"/>
          <w:sz w:val="20"/>
          <w:szCs w:val="20"/>
          <w:lang w:val="es-ES_tradnl"/>
        </w:rPr>
        <w:t>l último párrafo del artículo 47</w:t>
      </w:r>
      <w:r w:rsidRPr="00156C0B">
        <w:rPr>
          <w:rFonts w:ascii="Montserrat" w:hAnsi="Montserrat" w:cs="Arial"/>
          <w:sz w:val="20"/>
          <w:szCs w:val="20"/>
          <w:lang w:val="es-ES_tradnl"/>
        </w:rPr>
        <w:t xml:space="preserve"> de la LAASSP.</w:t>
      </w:r>
    </w:p>
    <w:p w:rsidR="00FD25CC" w:rsidRPr="00156C0B" w:rsidRDefault="00FD25CC" w:rsidP="00CB63D2">
      <w:pPr>
        <w:pStyle w:val="Prrafodelista"/>
        <w:ind w:left="992"/>
        <w:rPr>
          <w:rFonts w:ascii="Montserrat" w:hAnsi="Montserrat" w:cs="Arial"/>
          <w:sz w:val="20"/>
          <w:szCs w:val="20"/>
          <w:lang w:val="es-ES_tradnl"/>
        </w:rPr>
      </w:pPr>
    </w:p>
    <w:p w:rsidR="00FD25CC" w:rsidRDefault="00FD25CC" w:rsidP="00443227">
      <w:pPr>
        <w:pStyle w:val="Prrafodelista"/>
        <w:numPr>
          <w:ilvl w:val="1"/>
          <w:numId w:val="32"/>
        </w:numPr>
        <w:ind w:left="1276" w:hanging="425"/>
        <w:jc w:val="both"/>
        <w:rPr>
          <w:rFonts w:ascii="Montserrat" w:hAnsi="Montserrat" w:cs="Arial"/>
          <w:sz w:val="20"/>
          <w:szCs w:val="20"/>
          <w:lang w:val="es-ES_tradnl"/>
        </w:rPr>
      </w:pPr>
      <w:r w:rsidRPr="00156C0B">
        <w:rPr>
          <w:rFonts w:ascii="Montserrat" w:hAnsi="Montserrat" w:cs="Arial"/>
          <w:sz w:val="20"/>
          <w:szCs w:val="20"/>
          <w:lang w:val="es-ES_tradnl"/>
        </w:rPr>
        <w:t>En caso de participación conjunta, cuando no se presente el convenio respectivo o cuando el mismo no cumpla con lo establecido en el artículo 44 del RLAASSP, o cuando alguno de los integrantes no presente de forma individual los documentos exigidos en el artículo 48 fracción VIII del RLAASSP.</w:t>
      </w:r>
    </w:p>
    <w:p w:rsidR="00FD25CC" w:rsidRPr="00156C0B" w:rsidRDefault="00FD25CC" w:rsidP="00CB63D2">
      <w:pPr>
        <w:pStyle w:val="Prrafodelista"/>
        <w:ind w:left="1276" w:hanging="425"/>
        <w:rPr>
          <w:rFonts w:ascii="Montserrat" w:hAnsi="Montserrat" w:cs="Arial"/>
          <w:sz w:val="20"/>
          <w:szCs w:val="20"/>
          <w:lang w:val="es-ES_tradnl"/>
        </w:rPr>
      </w:pPr>
    </w:p>
    <w:p w:rsidR="00FD25CC" w:rsidRDefault="00FD25CC" w:rsidP="00443227">
      <w:pPr>
        <w:pStyle w:val="Prrafodelista"/>
        <w:numPr>
          <w:ilvl w:val="1"/>
          <w:numId w:val="32"/>
        </w:numPr>
        <w:ind w:left="1276" w:hanging="425"/>
        <w:jc w:val="both"/>
        <w:rPr>
          <w:rFonts w:ascii="Montserrat" w:hAnsi="Montserrat" w:cs="Arial"/>
          <w:sz w:val="20"/>
          <w:szCs w:val="20"/>
          <w:lang w:val="es-ES_tradnl"/>
        </w:rPr>
      </w:pPr>
      <w:r w:rsidRPr="00156C0B">
        <w:rPr>
          <w:rFonts w:ascii="Montserrat" w:hAnsi="Montserrat" w:cs="Arial"/>
          <w:sz w:val="20"/>
          <w:szCs w:val="20"/>
          <w:lang w:val="es-ES_tradnl"/>
        </w:rPr>
        <w:t xml:space="preserve">Cuando los licitantes no presenten Folletos, catálogos, fotografías, manuales con traducción íntegra simple y correspondencia a lo ofertado, será causal de </w:t>
      </w:r>
      <w:proofErr w:type="spellStart"/>
      <w:r w:rsidRPr="00156C0B">
        <w:rPr>
          <w:rFonts w:ascii="Montserrat" w:hAnsi="Montserrat" w:cs="Arial"/>
          <w:sz w:val="20"/>
          <w:szCs w:val="20"/>
          <w:lang w:val="es-ES_tradnl"/>
        </w:rPr>
        <w:t>desechamiento</w:t>
      </w:r>
      <w:proofErr w:type="spellEnd"/>
      <w:r w:rsidRPr="00156C0B">
        <w:rPr>
          <w:rFonts w:ascii="Montserrat" w:hAnsi="Montserrat" w:cs="Arial"/>
          <w:sz w:val="20"/>
          <w:szCs w:val="20"/>
          <w:lang w:val="es-ES_tradnl"/>
        </w:rPr>
        <w:t>.</w:t>
      </w:r>
    </w:p>
    <w:p w:rsidR="00FD25CC" w:rsidRPr="00156C0B" w:rsidRDefault="00FD25CC" w:rsidP="00CB63D2">
      <w:pPr>
        <w:pStyle w:val="Prrafodelista"/>
        <w:ind w:left="1276" w:hanging="425"/>
        <w:rPr>
          <w:rFonts w:ascii="Montserrat" w:hAnsi="Montserrat" w:cs="Arial"/>
          <w:sz w:val="20"/>
          <w:szCs w:val="20"/>
          <w:lang w:val="es-ES_tradnl"/>
        </w:rPr>
      </w:pPr>
    </w:p>
    <w:p w:rsidR="00FD25CC" w:rsidRDefault="00FD25CC" w:rsidP="00443227">
      <w:pPr>
        <w:pStyle w:val="Prrafodelista"/>
        <w:numPr>
          <w:ilvl w:val="1"/>
          <w:numId w:val="32"/>
        </w:numPr>
        <w:ind w:left="1276" w:hanging="425"/>
        <w:jc w:val="both"/>
        <w:rPr>
          <w:rFonts w:ascii="Montserrat" w:hAnsi="Montserrat" w:cs="Arial"/>
          <w:sz w:val="20"/>
          <w:szCs w:val="20"/>
          <w:lang w:val="es-ES_tradnl"/>
        </w:rPr>
      </w:pPr>
      <w:r w:rsidRPr="00156C0B">
        <w:rPr>
          <w:rFonts w:ascii="Montserrat" w:hAnsi="Montserrat" w:cs="Arial"/>
          <w:sz w:val="20"/>
          <w:szCs w:val="20"/>
          <w:lang w:val="es-ES_tradnl"/>
        </w:rPr>
        <w:t>Cuando el licitante no presente las copias simples de los documentos</w:t>
      </w:r>
      <w:r w:rsidRPr="00156C0B">
        <w:rPr>
          <w:rFonts w:ascii="Montserrat" w:eastAsia="Calibri" w:hAnsi="Montserrat" w:cs="Arial"/>
          <w:sz w:val="20"/>
          <w:szCs w:val="20"/>
          <w:lang w:eastAsia="es-MX"/>
        </w:rPr>
        <w:t xml:space="preserve"> señaladas en los Anexos Técnicos</w:t>
      </w:r>
      <w:r w:rsidRPr="00156C0B">
        <w:rPr>
          <w:rFonts w:ascii="Montserrat" w:hAnsi="Montserrat" w:cs="Arial"/>
          <w:sz w:val="20"/>
          <w:szCs w:val="20"/>
          <w:lang w:val="es-ES_tradnl"/>
        </w:rPr>
        <w:t>, solicitados en la presente Convocatoria.</w:t>
      </w:r>
    </w:p>
    <w:p w:rsidR="00FD25CC" w:rsidRPr="00156C0B" w:rsidRDefault="00FD25CC" w:rsidP="00CB63D2">
      <w:pPr>
        <w:pStyle w:val="Prrafodelista"/>
        <w:ind w:left="1276" w:hanging="425"/>
        <w:rPr>
          <w:rFonts w:ascii="Montserrat" w:hAnsi="Montserrat" w:cs="Arial"/>
          <w:sz w:val="20"/>
          <w:szCs w:val="20"/>
          <w:lang w:val="es-ES_tradnl"/>
        </w:rPr>
      </w:pPr>
    </w:p>
    <w:p w:rsidR="00FD25CC" w:rsidRDefault="00FD25CC" w:rsidP="00934710">
      <w:pPr>
        <w:pStyle w:val="Prrafodelista"/>
        <w:numPr>
          <w:ilvl w:val="1"/>
          <w:numId w:val="32"/>
        </w:numPr>
        <w:ind w:left="1276" w:hanging="567"/>
        <w:jc w:val="both"/>
        <w:rPr>
          <w:rFonts w:ascii="Montserrat" w:hAnsi="Montserrat" w:cs="Arial"/>
          <w:sz w:val="20"/>
          <w:szCs w:val="20"/>
          <w:lang w:val="es-ES_tradnl"/>
        </w:rPr>
      </w:pPr>
      <w:r w:rsidRPr="00156C0B">
        <w:rPr>
          <w:rFonts w:ascii="Montserrat" w:hAnsi="Montserrat" w:cs="Arial"/>
          <w:sz w:val="20"/>
          <w:szCs w:val="20"/>
          <w:lang w:val="es-ES_tradnl"/>
        </w:rPr>
        <w:t xml:space="preserve">Cuando no exista congruencia entre sí, de las especificaciones y requisitos solicitados, la descripción amplia y detallada del servicio ofertado, incluyendo </w:t>
      </w:r>
      <w:r w:rsidRPr="00156C0B">
        <w:rPr>
          <w:rFonts w:ascii="Montserrat" w:eastAsia="Calibri" w:hAnsi="Montserrat" w:cs="Arial"/>
          <w:sz w:val="20"/>
          <w:szCs w:val="20"/>
          <w:lang w:eastAsia="es-MX"/>
        </w:rPr>
        <w:t xml:space="preserve">las especificaciones señaladas en los </w:t>
      </w:r>
      <w:r w:rsidRPr="00156C0B">
        <w:rPr>
          <w:rFonts w:ascii="Montserrat" w:eastAsia="Calibri" w:hAnsi="Montserrat" w:cs="Arial"/>
          <w:b/>
          <w:sz w:val="20"/>
          <w:szCs w:val="20"/>
          <w:lang w:eastAsia="es-MX"/>
        </w:rPr>
        <w:t>Anexos Técnicos</w:t>
      </w:r>
      <w:r w:rsidRPr="00156C0B">
        <w:rPr>
          <w:rFonts w:ascii="Montserrat" w:hAnsi="Montserrat" w:cs="Arial"/>
          <w:b/>
          <w:sz w:val="20"/>
          <w:szCs w:val="20"/>
          <w:lang w:val="es-ES_tradnl"/>
        </w:rPr>
        <w:t xml:space="preserve"> presentados para acreditar el servicio</w:t>
      </w:r>
      <w:r w:rsidRPr="00156C0B">
        <w:rPr>
          <w:rFonts w:ascii="Montserrat" w:hAnsi="Montserrat" w:cs="Arial"/>
          <w:sz w:val="20"/>
          <w:szCs w:val="20"/>
          <w:lang w:val="es-ES_tradnl"/>
        </w:rPr>
        <w:t>.</w:t>
      </w:r>
    </w:p>
    <w:p w:rsidR="00FD25CC" w:rsidRPr="00156C0B" w:rsidRDefault="00FD25CC" w:rsidP="00CB63D2">
      <w:pPr>
        <w:pStyle w:val="Prrafodelista"/>
        <w:ind w:left="1276" w:hanging="425"/>
        <w:rPr>
          <w:rFonts w:ascii="Montserrat" w:hAnsi="Montserrat" w:cs="Arial"/>
          <w:sz w:val="20"/>
          <w:szCs w:val="20"/>
          <w:lang w:val="es-ES_tradnl"/>
        </w:rPr>
      </w:pPr>
    </w:p>
    <w:p w:rsidR="00FD25CC" w:rsidRPr="00156C0B" w:rsidRDefault="00FD25CC" w:rsidP="00934710">
      <w:pPr>
        <w:pStyle w:val="Prrafodelista"/>
        <w:numPr>
          <w:ilvl w:val="1"/>
          <w:numId w:val="32"/>
        </w:numPr>
        <w:ind w:left="1276" w:hanging="567"/>
        <w:jc w:val="both"/>
        <w:rPr>
          <w:rFonts w:ascii="Montserrat" w:hAnsi="Montserrat" w:cs="Arial"/>
          <w:sz w:val="20"/>
          <w:szCs w:val="20"/>
          <w:lang w:val="es-ES_tradnl"/>
        </w:rPr>
      </w:pPr>
      <w:r w:rsidRPr="00156C0B">
        <w:rPr>
          <w:rFonts w:ascii="Montserrat" w:hAnsi="Montserrat" w:cs="Arial"/>
          <w:sz w:val="20"/>
          <w:szCs w:val="20"/>
          <w:lang w:val="es-ES_tradnl"/>
        </w:rPr>
        <w:lastRenderedPageBreak/>
        <w:t xml:space="preserve">Cuando no cotice el </w:t>
      </w:r>
      <w:r w:rsidRPr="00301C78">
        <w:rPr>
          <w:rFonts w:ascii="Montserrat" w:hAnsi="Montserrat" w:cs="Arial"/>
          <w:b/>
          <w:sz w:val="20"/>
          <w:szCs w:val="20"/>
          <w:lang w:val="es-ES_tradnl"/>
        </w:rPr>
        <w:t>100% de los servicios de la partida</w:t>
      </w:r>
      <w:r w:rsidRPr="00156C0B">
        <w:rPr>
          <w:rFonts w:ascii="Montserrat" w:hAnsi="Montserrat" w:cs="Arial"/>
          <w:sz w:val="20"/>
          <w:szCs w:val="20"/>
          <w:lang w:val="es-ES_tradnl"/>
        </w:rPr>
        <w:t xml:space="preserve">, de acuerdo con el documento de la Convocatoria denominado </w:t>
      </w:r>
      <w:r w:rsidRPr="00156C0B">
        <w:rPr>
          <w:rFonts w:ascii="Montserrat" w:hAnsi="Montserrat" w:cs="Arial"/>
          <w:b/>
          <w:sz w:val="20"/>
          <w:szCs w:val="20"/>
          <w:lang w:val="es-ES_tradnl"/>
        </w:rPr>
        <w:t>Anexo Técnico 1</w:t>
      </w:r>
      <w:r w:rsidRPr="00156C0B">
        <w:rPr>
          <w:rFonts w:ascii="Montserrat" w:hAnsi="Montserrat" w:cs="Arial"/>
          <w:sz w:val="20"/>
          <w:szCs w:val="20"/>
          <w:lang w:val="es-MX"/>
        </w:rPr>
        <w:t>.</w:t>
      </w:r>
    </w:p>
    <w:p w:rsidR="00FD25CC" w:rsidRPr="00156C0B" w:rsidRDefault="00FD25CC" w:rsidP="00CB63D2">
      <w:pPr>
        <w:pStyle w:val="Prrafodelista"/>
        <w:ind w:left="1276" w:hanging="425"/>
        <w:rPr>
          <w:rFonts w:ascii="Montserrat" w:hAnsi="Montserrat" w:cs="Arial"/>
          <w:sz w:val="20"/>
          <w:szCs w:val="20"/>
          <w:lang w:val="es-MX"/>
        </w:rPr>
      </w:pPr>
    </w:p>
    <w:p w:rsidR="00FD25CC" w:rsidRPr="009C3EC6" w:rsidRDefault="00FD25CC" w:rsidP="00934710">
      <w:pPr>
        <w:pStyle w:val="Prrafodelista"/>
        <w:numPr>
          <w:ilvl w:val="1"/>
          <w:numId w:val="32"/>
        </w:numPr>
        <w:ind w:left="1276" w:hanging="567"/>
        <w:jc w:val="both"/>
        <w:rPr>
          <w:rFonts w:ascii="Montserrat" w:hAnsi="Montserrat" w:cs="Arial"/>
          <w:sz w:val="20"/>
          <w:szCs w:val="20"/>
          <w:lang w:val="es-ES_tradnl"/>
        </w:rPr>
      </w:pPr>
      <w:r w:rsidRPr="00156C0B">
        <w:rPr>
          <w:rFonts w:ascii="Montserrat" w:hAnsi="Montserrat" w:cs="Arial"/>
          <w:sz w:val="20"/>
          <w:szCs w:val="20"/>
        </w:rPr>
        <w:t>Cuando los documentos que exhiban los licitantes, no sean legibles imposibilitando el análisis integral de la propuesta, y esto conlleve a un faltante o carencia de información que afecte su solvencia.</w:t>
      </w:r>
    </w:p>
    <w:p w:rsidR="00FD25CC" w:rsidRPr="009C3EC6" w:rsidRDefault="00FD25CC" w:rsidP="00CB63D2">
      <w:pPr>
        <w:pStyle w:val="Prrafodelista"/>
        <w:ind w:left="1276" w:hanging="425"/>
        <w:rPr>
          <w:rFonts w:ascii="Montserrat" w:hAnsi="Montserrat" w:cs="Arial"/>
          <w:sz w:val="20"/>
          <w:szCs w:val="20"/>
          <w:lang w:val="es-ES_tradnl"/>
        </w:rPr>
      </w:pPr>
    </w:p>
    <w:p w:rsidR="00FD25CC" w:rsidRPr="009C3EC6" w:rsidRDefault="00FD25CC" w:rsidP="00934710">
      <w:pPr>
        <w:pStyle w:val="Prrafodelista"/>
        <w:numPr>
          <w:ilvl w:val="1"/>
          <w:numId w:val="32"/>
        </w:numPr>
        <w:ind w:left="1276" w:hanging="567"/>
        <w:jc w:val="both"/>
        <w:rPr>
          <w:rFonts w:ascii="Montserrat" w:hAnsi="Montserrat" w:cs="Arial"/>
          <w:sz w:val="20"/>
          <w:szCs w:val="20"/>
          <w:lang w:val="es-ES_tradnl"/>
        </w:rPr>
      </w:pPr>
      <w:r w:rsidRPr="009C3EC6">
        <w:rPr>
          <w:rFonts w:ascii="Montserrat" w:hAnsi="Montserrat" w:cs="Arial"/>
          <w:sz w:val="20"/>
          <w:szCs w:val="20"/>
        </w:rPr>
        <w:t>Cuando sólo se presente la propuesta técnica y no se presente la propuesta económica de las partidas, que oferte, o viceversa.</w:t>
      </w:r>
    </w:p>
    <w:p w:rsidR="00FD25CC" w:rsidRPr="00156C0B" w:rsidRDefault="00FD25CC" w:rsidP="00CB63D2">
      <w:pPr>
        <w:pStyle w:val="Prrafodelista"/>
        <w:ind w:left="1276" w:hanging="425"/>
        <w:rPr>
          <w:rFonts w:ascii="Montserrat" w:hAnsi="Montserrat" w:cs="Arial"/>
          <w:sz w:val="20"/>
          <w:szCs w:val="20"/>
          <w:lang w:val="es-ES_tradnl"/>
        </w:rPr>
      </w:pPr>
    </w:p>
    <w:p w:rsidR="00FD25CC" w:rsidRPr="00156C0B" w:rsidRDefault="00FD25CC" w:rsidP="00934710">
      <w:pPr>
        <w:pStyle w:val="Prrafodelista"/>
        <w:numPr>
          <w:ilvl w:val="1"/>
          <w:numId w:val="32"/>
        </w:numPr>
        <w:ind w:left="1276" w:hanging="567"/>
        <w:jc w:val="both"/>
        <w:rPr>
          <w:rFonts w:ascii="Montserrat" w:hAnsi="Montserrat" w:cs="Arial"/>
          <w:sz w:val="20"/>
          <w:szCs w:val="20"/>
          <w:lang w:val="es-ES_tradnl"/>
        </w:rPr>
      </w:pPr>
      <w:r w:rsidRPr="00156C0B">
        <w:rPr>
          <w:rFonts w:ascii="Montserrat" w:hAnsi="Montserrat" w:cs="Arial"/>
          <w:sz w:val="20"/>
          <w:szCs w:val="20"/>
        </w:rPr>
        <w:t xml:space="preserve">Cuando no exista correspondencia, resulten incompletos o incongruentes los datos asentados en su propuesta económica </w:t>
      </w:r>
      <w:r w:rsidRPr="00156C0B">
        <w:rPr>
          <w:rFonts w:ascii="Montserrat" w:hAnsi="Montserrat" w:cs="Arial"/>
          <w:b/>
          <w:sz w:val="20"/>
          <w:szCs w:val="20"/>
        </w:rPr>
        <w:t>ANEXO X</w:t>
      </w:r>
      <w:r>
        <w:rPr>
          <w:rFonts w:ascii="Montserrat" w:hAnsi="Montserrat" w:cs="Arial"/>
          <w:b/>
          <w:sz w:val="20"/>
          <w:szCs w:val="20"/>
        </w:rPr>
        <w:t>I</w:t>
      </w:r>
      <w:r w:rsidRPr="00156C0B">
        <w:rPr>
          <w:rFonts w:ascii="Montserrat" w:hAnsi="Montserrat" w:cs="Arial"/>
          <w:b/>
          <w:sz w:val="20"/>
          <w:szCs w:val="20"/>
        </w:rPr>
        <w:t>X.</w:t>
      </w:r>
    </w:p>
    <w:p w:rsidR="00FD25CC" w:rsidRPr="00156C0B" w:rsidRDefault="00FD25CC" w:rsidP="00CB63D2">
      <w:pPr>
        <w:pStyle w:val="Prrafodelista"/>
        <w:ind w:left="1276" w:hanging="425"/>
        <w:rPr>
          <w:rFonts w:ascii="Montserrat" w:hAnsi="Montserrat" w:cs="Arial"/>
          <w:sz w:val="20"/>
          <w:szCs w:val="20"/>
          <w:lang w:val="es-ES_tradnl"/>
        </w:rPr>
      </w:pPr>
    </w:p>
    <w:p w:rsidR="00FD25CC" w:rsidRPr="00156C0B" w:rsidRDefault="00FD25CC" w:rsidP="00934710">
      <w:pPr>
        <w:pStyle w:val="Prrafodelista"/>
        <w:numPr>
          <w:ilvl w:val="1"/>
          <w:numId w:val="32"/>
        </w:numPr>
        <w:ind w:left="1276" w:hanging="567"/>
        <w:jc w:val="both"/>
        <w:rPr>
          <w:rFonts w:ascii="Montserrat" w:hAnsi="Montserrat" w:cs="Arial"/>
          <w:sz w:val="20"/>
          <w:szCs w:val="20"/>
          <w:lang w:val="es-ES_tradnl"/>
        </w:rPr>
      </w:pPr>
      <w:r w:rsidRPr="00156C0B">
        <w:rPr>
          <w:rFonts w:ascii="Montserrat" w:hAnsi="Montserrat" w:cs="Arial"/>
          <w:sz w:val="20"/>
          <w:szCs w:val="20"/>
        </w:rPr>
        <w:t>Cuando los sobres en los que se contenga dicha información contengan virus informáticos o no puedan abrirse por cualquier causa motivada por problemas técnicos imputables a sus programas o equipo de cómputo.</w:t>
      </w:r>
    </w:p>
    <w:p w:rsidR="00FD25CC" w:rsidRPr="00445349" w:rsidRDefault="00FD25CC" w:rsidP="00CB63D2">
      <w:pPr>
        <w:spacing w:after="0" w:line="240" w:lineRule="auto"/>
        <w:jc w:val="both"/>
        <w:rPr>
          <w:rFonts w:ascii="Montserrat" w:hAnsi="Montserrat" w:cs="Arial"/>
          <w:sz w:val="20"/>
          <w:szCs w:val="20"/>
          <w:lang w:val="es-ES_tradnl"/>
        </w:rPr>
      </w:pPr>
    </w:p>
    <w:p w:rsidR="00FD25CC" w:rsidRDefault="00FD25CC" w:rsidP="00CB63D2">
      <w:pPr>
        <w:pStyle w:val="Ttulo1"/>
        <w:numPr>
          <w:ilvl w:val="0"/>
          <w:numId w:val="25"/>
        </w:numPr>
        <w:spacing w:before="0" w:after="0"/>
        <w:ind w:left="710" w:right="49" w:hanging="426"/>
        <w:rPr>
          <w:rFonts w:ascii="Montserrat" w:hAnsi="Montserrat" w:cs="Arial"/>
          <w:bCs w:val="0"/>
          <w:kern w:val="0"/>
          <w:sz w:val="20"/>
          <w:szCs w:val="20"/>
          <w:lang w:val="es-ES_tradnl"/>
        </w:rPr>
      </w:pPr>
      <w:bookmarkStart w:id="131" w:name="_Toc224029314"/>
      <w:r w:rsidRPr="00445349">
        <w:rPr>
          <w:rFonts w:ascii="Montserrat" w:hAnsi="Montserrat" w:cs="Arial"/>
          <w:bCs w:val="0"/>
          <w:kern w:val="0"/>
          <w:sz w:val="20"/>
          <w:szCs w:val="20"/>
          <w:lang w:val="es-ES_tradnl"/>
        </w:rPr>
        <w:t>DE LA ADJUDICACIÓN.</w:t>
      </w:r>
      <w:bookmarkEnd w:id="131"/>
    </w:p>
    <w:p w:rsidR="00D850E0" w:rsidRPr="00D850E0" w:rsidRDefault="00D850E0" w:rsidP="00CB63D2">
      <w:pPr>
        <w:spacing w:after="0" w:line="240" w:lineRule="auto"/>
        <w:rPr>
          <w:lang w:val="es-ES_tradnl" w:eastAsia="ar-SA"/>
        </w:rPr>
      </w:pPr>
    </w:p>
    <w:p w:rsidR="00FD25CC" w:rsidRPr="0048400C" w:rsidRDefault="00FD25CC" w:rsidP="00CB63D2">
      <w:pPr>
        <w:suppressAutoHyphens/>
        <w:spacing w:after="0" w:line="240" w:lineRule="auto"/>
        <w:ind w:left="710" w:right="49"/>
        <w:jc w:val="both"/>
        <w:rPr>
          <w:rFonts w:ascii="Montserrat" w:eastAsia="Times New Roman" w:hAnsi="Montserrat" w:cs="Arial"/>
          <w:sz w:val="20"/>
          <w:szCs w:val="20"/>
          <w:lang w:val="es-ES" w:eastAsia="ar-SA"/>
        </w:rPr>
      </w:pPr>
      <w:r w:rsidRPr="0048400C">
        <w:rPr>
          <w:rFonts w:ascii="Montserrat" w:eastAsia="Times New Roman" w:hAnsi="Montserrat" w:cs="Arial"/>
          <w:sz w:val="20"/>
          <w:szCs w:val="20"/>
          <w:lang w:val="es-ES" w:eastAsia="ar-SA"/>
        </w:rPr>
        <w:t xml:space="preserve">La adjudicación será por </w:t>
      </w:r>
      <w:r w:rsidRPr="009D04D2">
        <w:rPr>
          <w:rFonts w:ascii="Montserrat" w:eastAsia="Times New Roman" w:hAnsi="Montserrat" w:cs="Arial"/>
          <w:b/>
          <w:sz w:val="20"/>
          <w:szCs w:val="20"/>
          <w:lang w:val="es-ES" w:eastAsia="ar-SA"/>
        </w:rPr>
        <w:t>partida</w:t>
      </w:r>
      <w:r>
        <w:rPr>
          <w:rFonts w:ascii="Montserrat" w:eastAsia="Times New Roman" w:hAnsi="Montserrat" w:cs="Arial"/>
          <w:sz w:val="20"/>
          <w:szCs w:val="20"/>
          <w:lang w:val="es-ES" w:eastAsia="ar-SA"/>
        </w:rPr>
        <w:t>,</w:t>
      </w:r>
      <w:r w:rsidRPr="0048400C">
        <w:rPr>
          <w:rFonts w:ascii="Montserrat" w:eastAsia="Times New Roman" w:hAnsi="Montserrat" w:cs="Arial"/>
          <w:sz w:val="20"/>
          <w:szCs w:val="20"/>
          <w:lang w:val="es-ES" w:eastAsia="ar-SA"/>
        </w:rPr>
        <w:t xml:space="preserve"> conforme </w:t>
      </w:r>
      <w:r w:rsidRPr="0048400C">
        <w:rPr>
          <w:rFonts w:ascii="Montserrat" w:hAnsi="Montserrat" w:cs="Arial"/>
          <w:sz w:val="20"/>
          <w:szCs w:val="20"/>
        </w:rPr>
        <w:t xml:space="preserve">al </w:t>
      </w:r>
      <w:r w:rsidRPr="009D04D2">
        <w:rPr>
          <w:rFonts w:ascii="Montserrat" w:hAnsi="Montserrat" w:cs="Arial"/>
          <w:b/>
          <w:sz w:val="20"/>
          <w:szCs w:val="20"/>
        </w:rPr>
        <w:t>Anexo</w:t>
      </w:r>
      <w:r>
        <w:rPr>
          <w:rFonts w:ascii="Montserrat" w:hAnsi="Montserrat" w:cs="Arial"/>
          <w:b/>
          <w:sz w:val="20"/>
          <w:szCs w:val="20"/>
        </w:rPr>
        <w:t xml:space="preserve"> Técnico</w:t>
      </w:r>
      <w:r w:rsidRPr="009D04D2">
        <w:rPr>
          <w:rFonts w:ascii="Montserrat" w:hAnsi="Montserrat" w:cs="Arial"/>
          <w:b/>
          <w:sz w:val="20"/>
          <w:szCs w:val="20"/>
        </w:rPr>
        <w:t xml:space="preserve"> 1</w:t>
      </w:r>
      <w:r>
        <w:rPr>
          <w:rFonts w:ascii="Montserrat" w:hAnsi="Montserrat" w:cs="Arial"/>
          <w:b/>
          <w:sz w:val="20"/>
          <w:szCs w:val="20"/>
        </w:rPr>
        <w:t>,</w:t>
      </w:r>
      <w:r>
        <w:rPr>
          <w:rFonts w:ascii="Montserrat" w:hAnsi="Montserrat" w:cs="Arial"/>
          <w:b/>
          <w:sz w:val="20"/>
          <w:szCs w:val="20"/>
          <w:lang w:val="es-ES_tradnl"/>
        </w:rPr>
        <w:t xml:space="preserve"> </w:t>
      </w:r>
      <w:r w:rsidRPr="0048400C">
        <w:rPr>
          <w:rFonts w:ascii="Montserrat" w:eastAsia="Times New Roman" w:hAnsi="Montserrat" w:cs="Arial"/>
          <w:sz w:val="20"/>
          <w:szCs w:val="20"/>
          <w:lang w:val="es-ES" w:eastAsia="ar-SA"/>
        </w:rPr>
        <w:t>al licitante cuya oferta resulte solvente porque cumple, conforme a los criterios de evaluación establecidos, con los requisitos legales, técnicos y económicos de la Convocatoria y cuente con el S</w:t>
      </w:r>
      <w:r>
        <w:rPr>
          <w:rFonts w:ascii="Montserrat" w:eastAsia="Times New Roman" w:hAnsi="Montserrat" w:cs="Arial"/>
          <w:sz w:val="20"/>
          <w:szCs w:val="20"/>
          <w:lang w:val="es-ES" w:eastAsia="ar-SA"/>
        </w:rPr>
        <w:t>ubtotal</w:t>
      </w:r>
      <w:r w:rsidRPr="0048400C">
        <w:rPr>
          <w:rFonts w:ascii="Montserrat" w:eastAsia="Times New Roman" w:hAnsi="Montserrat" w:cs="Arial"/>
          <w:sz w:val="20"/>
          <w:szCs w:val="20"/>
          <w:lang w:val="es-ES" w:eastAsia="ar-SA"/>
        </w:rPr>
        <w:t xml:space="preserve"> más bajo</w:t>
      </w:r>
      <w:r>
        <w:rPr>
          <w:rFonts w:ascii="Montserrat" w:eastAsia="Times New Roman" w:hAnsi="Montserrat" w:cs="Arial"/>
          <w:sz w:val="20"/>
          <w:szCs w:val="20"/>
          <w:lang w:val="es-ES" w:eastAsia="ar-SA"/>
        </w:rPr>
        <w:t>, la asignación se realizara por la totalidad de las partidas a un solo Licitante.</w:t>
      </w:r>
      <w:r w:rsidRPr="0048400C">
        <w:rPr>
          <w:rFonts w:ascii="Montserrat" w:hAnsi="Montserrat" w:cs="Arial"/>
          <w:sz w:val="20"/>
          <w:szCs w:val="20"/>
        </w:rPr>
        <w:t xml:space="preserve"> </w:t>
      </w:r>
    </w:p>
    <w:p w:rsidR="00CB63D2" w:rsidRDefault="00CB63D2" w:rsidP="00CB63D2">
      <w:pPr>
        <w:spacing w:after="0" w:line="240" w:lineRule="auto"/>
        <w:ind w:left="710" w:right="49"/>
        <w:jc w:val="both"/>
        <w:rPr>
          <w:rFonts w:ascii="Montserrat" w:hAnsi="Montserrat" w:cs="Arial"/>
          <w:sz w:val="20"/>
          <w:szCs w:val="20"/>
        </w:rPr>
      </w:pPr>
    </w:p>
    <w:p w:rsidR="00FD25CC" w:rsidRDefault="00FD25CC" w:rsidP="00CB63D2">
      <w:pPr>
        <w:spacing w:after="0" w:line="240" w:lineRule="auto"/>
        <w:ind w:left="710" w:right="49"/>
        <w:jc w:val="both"/>
        <w:rPr>
          <w:rFonts w:ascii="Montserrat" w:eastAsia="Times New Roman" w:hAnsi="Montserrat" w:cs="Arial"/>
          <w:sz w:val="20"/>
          <w:szCs w:val="20"/>
          <w:lang w:val="es-ES" w:eastAsia="ar-SA"/>
        </w:rPr>
      </w:pPr>
      <w:r w:rsidRPr="0048400C">
        <w:rPr>
          <w:rFonts w:ascii="Montserrat" w:hAnsi="Montserrat" w:cs="Arial"/>
          <w:sz w:val="20"/>
          <w:szCs w:val="20"/>
        </w:rPr>
        <w:t xml:space="preserve">Si resultare que dos o más proposiciones son solventes porque satisfacen la totalidad de los requerimientos solicitados por la Convocante, la partida se adjudicará a </w:t>
      </w:r>
      <w:r w:rsidRPr="0048400C">
        <w:rPr>
          <w:rFonts w:ascii="Montserrat" w:eastAsia="Times New Roman" w:hAnsi="Montserrat" w:cs="Arial"/>
          <w:sz w:val="20"/>
          <w:szCs w:val="20"/>
          <w:lang w:val="es-ES" w:eastAsia="ar-SA"/>
        </w:rPr>
        <w:t xml:space="preserve">favor del licitante que resulte ganador del sorteo por insaculación que realice la Convocante, en presencia del OIC conforme el artículo </w:t>
      </w:r>
      <w:r w:rsidRPr="00651549">
        <w:rPr>
          <w:rFonts w:ascii="Montserrat" w:eastAsia="Times New Roman" w:hAnsi="Montserrat" w:cs="Arial"/>
          <w:sz w:val="20"/>
          <w:szCs w:val="20"/>
          <w:lang w:val="es-ES" w:eastAsia="ar-SA"/>
        </w:rPr>
        <w:t xml:space="preserve">54 </w:t>
      </w:r>
      <w:r w:rsidRPr="0048400C">
        <w:rPr>
          <w:rFonts w:ascii="Montserrat" w:eastAsia="Times New Roman" w:hAnsi="Montserrat" w:cs="Arial"/>
          <w:sz w:val="20"/>
          <w:szCs w:val="20"/>
          <w:lang w:val="es-ES" w:eastAsia="ar-SA"/>
        </w:rPr>
        <w:t>del Reglamento.</w:t>
      </w:r>
    </w:p>
    <w:p w:rsidR="00CB63D2" w:rsidRDefault="00CB63D2" w:rsidP="00CB63D2">
      <w:pPr>
        <w:spacing w:after="0" w:line="240" w:lineRule="auto"/>
        <w:ind w:left="710" w:right="49"/>
        <w:jc w:val="both"/>
        <w:rPr>
          <w:rFonts w:ascii="Montserrat" w:hAnsi="Montserrat" w:cs="Arial"/>
          <w:sz w:val="20"/>
          <w:szCs w:val="20"/>
        </w:rPr>
      </w:pPr>
    </w:p>
    <w:p w:rsidR="00BC0725" w:rsidRPr="00D850E0" w:rsidRDefault="00BC0725" w:rsidP="00CB63D2">
      <w:pPr>
        <w:spacing w:after="0" w:line="240" w:lineRule="auto"/>
        <w:ind w:left="710" w:right="49"/>
        <w:jc w:val="both"/>
        <w:rPr>
          <w:rFonts w:ascii="Montserrat" w:hAnsi="Montserrat" w:cs="Arial"/>
          <w:sz w:val="20"/>
          <w:szCs w:val="20"/>
        </w:rPr>
      </w:pPr>
    </w:p>
    <w:p w:rsidR="00FD25CC" w:rsidRDefault="00FD25CC" w:rsidP="00CB63D2">
      <w:pPr>
        <w:pStyle w:val="Ttulo1"/>
        <w:numPr>
          <w:ilvl w:val="0"/>
          <w:numId w:val="25"/>
        </w:numPr>
        <w:spacing w:before="0" w:after="0"/>
        <w:ind w:left="710" w:right="49" w:hanging="426"/>
        <w:rPr>
          <w:rFonts w:ascii="Montserrat" w:hAnsi="Montserrat" w:cs="Arial"/>
          <w:bCs w:val="0"/>
          <w:kern w:val="0"/>
          <w:sz w:val="20"/>
          <w:szCs w:val="20"/>
          <w:lang w:val="es-ES_tradnl"/>
        </w:rPr>
      </w:pPr>
      <w:bookmarkStart w:id="132" w:name="_Toc442383393"/>
      <w:bookmarkStart w:id="133" w:name="_Toc442383592"/>
      <w:bookmarkStart w:id="134" w:name="_Toc442383721"/>
      <w:bookmarkStart w:id="135" w:name="_Toc367205802"/>
      <w:bookmarkStart w:id="136" w:name="_Toc224029315"/>
      <w:r w:rsidRPr="00445349">
        <w:rPr>
          <w:rFonts w:ascii="Montserrat" w:hAnsi="Montserrat" w:cs="Arial"/>
          <w:bCs w:val="0"/>
          <w:kern w:val="0"/>
          <w:sz w:val="20"/>
          <w:szCs w:val="20"/>
          <w:lang w:val="es-ES_tradnl"/>
        </w:rPr>
        <w:t>INCONFORMIDADES.</w:t>
      </w:r>
      <w:bookmarkEnd w:id="136"/>
    </w:p>
    <w:p w:rsidR="00D850E0" w:rsidRPr="00D850E0" w:rsidRDefault="00D850E0" w:rsidP="00CB63D2">
      <w:pPr>
        <w:spacing w:after="0" w:line="240" w:lineRule="auto"/>
        <w:rPr>
          <w:lang w:val="es-ES_tradnl" w:eastAsia="ar-SA"/>
        </w:rPr>
      </w:pPr>
    </w:p>
    <w:p w:rsidR="00FD25CC" w:rsidRDefault="00FD25CC" w:rsidP="00CB63D2">
      <w:pPr>
        <w:spacing w:after="0" w:line="240" w:lineRule="auto"/>
        <w:ind w:left="710" w:right="49"/>
        <w:jc w:val="both"/>
        <w:rPr>
          <w:rFonts w:ascii="Montserrat" w:hAnsi="Montserrat" w:cs="Arial"/>
          <w:sz w:val="20"/>
          <w:szCs w:val="20"/>
          <w:lang w:val="es-ES_tradnl"/>
        </w:rPr>
      </w:pPr>
      <w:r w:rsidRPr="00445349">
        <w:rPr>
          <w:rFonts w:ascii="Montserrat" w:hAnsi="Montserrat" w:cs="Arial"/>
          <w:sz w:val="20"/>
          <w:szCs w:val="20"/>
          <w:lang w:val="es-ES_tradnl"/>
        </w:rPr>
        <w:t xml:space="preserve">De acuerdo con lo dispuesto en artículo </w:t>
      </w:r>
      <w:r w:rsidR="00D850E0">
        <w:rPr>
          <w:rFonts w:ascii="Montserrat" w:hAnsi="Montserrat" w:cs="Arial"/>
          <w:b/>
          <w:sz w:val="20"/>
          <w:szCs w:val="20"/>
          <w:lang w:val="es-ES_tradnl"/>
        </w:rPr>
        <w:t>9</w:t>
      </w:r>
      <w:r w:rsidRPr="00445349">
        <w:rPr>
          <w:rFonts w:ascii="Montserrat" w:hAnsi="Montserrat" w:cs="Arial"/>
          <w:b/>
          <w:sz w:val="20"/>
          <w:szCs w:val="20"/>
          <w:lang w:val="es-ES_tradnl"/>
        </w:rPr>
        <w:t>6</w:t>
      </w:r>
      <w:r w:rsidRPr="00445349">
        <w:rPr>
          <w:rFonts w:ascii="Montserrat" w:hAnsi="Montserrat" w:cs="Arial"/>
          <w:sz w:val="20"/>
          <w:szCs w:val="20"/>
          <w:lang w:val="es-ES_tradnl"/>
        </w:rPr>
        <w:t xml:space="preserve"> de la LAASSP, los licitantes podrán interponer inconformidad en las oficinas de la SFP ubicadas en </w:t>
      </w:r>
      <w:r w:rsidRPr="002E5BDA">
        <w:rPr>
          <w:rFonts w:ascii="Montserrat" w:hAnsi="Montserrat" w:cs="Arial"/>
          <w:sz w:val="20"/>
          <w:szCs w:val="20"/>
          <w:lang w:val="es-ES_tradnl"/>
        </w:rPr>
        <w:t xml:space="preserve">Av. Revolución número 1586, Colonia San Ángel, </w:t>
      </w:r>
      <w:r>
        <w:rPr>
          <w:rFonts w:ascii="Montserrat" w:hAnsi="Montserrat" w:cs="Arial"/>
          <w:sz w:val="20"/>
          <w:szCs w:val="20"/>
          <w:lang w:val="es-ES_tradnl"/>
        </w:rPr>
        <w:t>Alcaldía</w:t>
      </w:r>
      <w:r w:rsidRPr="002E5BDA">
        <w:rPr>
          <w:rFonts w:ascii="Montserrat" w:hAnsi="Montserrat" w:cs="Arial"/>
          <w:sz w:val="20"/>
          <w:szCs w:val="20"/>
          <w:lang w:val="es-ES_tradnl"/>
        </w:rPr>
        <w:t xml:space="preserve"> Álvaro Obregón, C.P. 01000, Ciudad de México.</w:t>
      </w:r>
    </w:p>
    <w:p w:rsidR="00CB63D2" w:rsidRPr="00445349" w:rsidRDefault="00CB63D2" w:rsidP="00CB63D2">
      <w:pPr>
        <w:spacing w:after="0" w:line="240" w:lineRule="auto"/>
        <w:ind w:left="710" w:right="49"/>
        <w:jc w:val="both"/>
        <w:rPr>
          <w:rFonts w:ascii="Montserrat" w:hAnsi="Montserrat" w:cs="Arial"/>
          <w:sz w:val="20"/>
          <w:szCs w:val="20"/>
          <w:lang w:val="es-ES_tradnl"/>
        </w:rPr>
      </w:pPr>
    </w:p>
    <w:p w:rsidR="00FD25CC" w:rsidRPr="00445349" w:rsidRDefault="00FD25CC" w:rsidP="00CB63D2">
      <w:pPr>
        <w:pStyle w:val="Ttulo1"/>
        <w:numPr>
          <w:ilvl w:val="0"/>
          <w:numId w:val="25"/>
        </w:numPr>
        <w:spacing w:before="0" w:after="0"/>
        <w:ind w:left="710" w:right="49" w:hanging="426"/>
        <w:jc w:val="both"/>
        <w:rPr>
          <w:rFonts w:ascii="Montserrat" w:hAnsi="Montserrat" w:cs="Arial"/>
          <w:sz w:val="20"/>
          <w:szCs w:val="20"/>
          <w:lang w:val="es-ES_tradnl"/>
        </w:rPr>
      </w:pPr>
      <w:bookmarkStart w:id="137" w:name="_Toc525225679"/>
      <w:bookmarkStart w:id="138" w:name="_Toc224029316"/>
      <w:r w:rsidRPr="00445349">
        <w:rPr>
          <w:rFonts w:ascii="Montserrat" w:hAnsi="Montserrat" w:cs="Arial"/>
          <w:sz w:val="20"/>
          <w:szCs w:val="20"/>
          <w:lang w:val="es-ES_tradnl"/>
        </w:rPr>
        <w:t>CANCELACIÓN DE LA LICITACIÓN, PARTIDA(S), O CONCEPTOS INCLUIDOS EN ÉSTA.</w:t>
      </w:r>
      <w:bookmarkEnd w:id="137"/>
      <w:bookmarkEnd w:id="138"/>
    </w:p>
    <w:p w:rsidR="00FD25CC" w:rsidRPr="00445349" w:rsidRDefault="00FD25CC" w:rsidP="00CB63D2">
      <w:pPr>
        <w:suppressAutoHyphens/>
        <w:spacing w:after="0" w:line="240" w:lineRule="auto"/>
        <w:ind w:left="284" w:right="49" w:firstLine="709"/>
        <w:jc w:val="both"/>
        <w:rPr>
          <w:rFonts w:ascii="Montserrat" w:eastAsia="Times New Roman" w:hAnsi="Montserrat" w:cs="Arial"/>
          <w:sz w:val="20"/>
          <w:szCs w:val="20"/>
          <w:lang w:val="es-ES_tradnl" w:eastAsia="ar-SA"/>
        </w:rPr>
      </w:pPr>
    </w:p>
    <w:p w:rsidR="00FD25CC" w:rsidRPr="00445349" w:rsidRDefault="00FD25CC" w:rsidP="00CB63D2">
      <w:pPr>
        <w:suppressAutoHyphens/>
        <w:spacing w:after="0" w:line="240" w:lineRule="auto"/>
        <w:ind w:left="710" w:right="49"/>
        <w:jc w:val="both"/>
        <w:rPr>
          <w:rFonts w:ascii="Montserrat" w:hAnsi="Montserrat" w:cs="Arial"/>
          <w:sz w:val="20"/>
          <w:szCs w:val="20"/>
        </w:rPr>
      </w:pPr>
      <w:r w:rsidRPr="00445349">
        <w:rPr>
          <w:rFonts w:ascii="Montserrat" w:hAnsi="Montserrat" w:cs="Arial"/>
          <w:sz w:val="20"/>
          <w:szCs w:val="20"/>
        </w:rPr>
        <w:t xml:space="preserve">Con fundamento en el artículo </w:t>
      </w:r>
      <w:r w:rsidR="00D850E0">
        <w:rPr>
          <w:rFonts w:ascii="Montserrat" w:hAnsi="Montserrat" w:cs="Arial"/>
          <w:sz w:val="20"/>
          <w:szCs w:val="20"/>
          <w:lang w:val="es-ES"/>
        </w:rPr>
        <w:t>51</w:t>
      </w:r>
      <w:r w:rsidRPr="00445349">
        <w:rPr>
          <w:rFonts w:ascii="Montserrat" w:hAnsi="Montserrat" w:cs="Arial"/>
          <w:sz w:val="20"/>
          <w:szCs w:val="20"/>
          <w:lang w:val="es-ES"/>
        </w:rPr>
        <w:t xml:space="preserve"> de la </w:t>
      </w:r>
      <w:r w:rsidRPr="00445349">
        <w:rPr>
          <w:rFonts w:ascii="Montserrat" w:hAnsi="Montserrat" w:cs="Arial"/>
          <w:sz w:val="20"/>
          <w:szCs w:val="20"/>
          <w:lang w:eastAsia="ar-SA"/>
        </w:rPr>
        <w:t>LAASSP</w:t>
      </w:r>
      <w:r w:rsidRPr="00445349">
        <w:rPr>
          <w:rFonts w:ascii="Montserrat" w:eastAsia="Times New Roman" w:hAnsi="Montserrat" w:cs="Arial"/>
          <w:sz w:val="20"/>
          <w:szCs w:val="20"/>
          <w:lang w:val="es-ES" w:eastAsia="ar-SA"/>
        </w:rPr>
        <w:t xml:space="preserve">, la Convocante podrá cancelar la presente licitación, o partida(s) o concepto, incluidos en ésta, por caso fortuito o fuerza mayor; de igual manera se podrá cancelar cuando existan circunstancias debidamente justificadas que provoquen la extinción de la necesidad, y que de continuarse con el procedimiento de </w:t>
      </w:r>
      <w:r w:rsidRPr="00445349">
        <w:rPr>
          <w:rFonts w:ascii="Montserrat" w:eastAsia="Times New Roman" w:hAnsi="Montserrat" w:cs="Arial"/>
          <w:sz w:val="20"/>
          <w:szCs w:val="20"/>
          <w:lang w:val="es-ES" w:eastAsia="ar-SA"/>
        </w:rPr>
        <w:lastRenderedPageBreak/>
        <w:t xml:space="preserve">contratación se pudiera ocasionar un daño o perjuicio al </w:t>
      </w:r>
      <w:r w:rsidRPr="00445349">
        <w:rPr>
          <w:rFonts w:ascii="Montserrat" w:hAnsi="Montserrat" w:cs="Arial"/>
          <w:sz w:val="20"/>
          <w:szCs w:val="20"/>
        </w:rPr>
        <w:t>IMSS, previo a la comunicación del fallo por parte del Área Requirente.</w:t>
      </w:r>
    </w:p>
    <w:p w:rsidR="00FD25CC" w:rsidRPr="00445349" w:rsidRDefault="00FD25CC" w:rsidP="00CB63D2">
      <w:pPr>
        <w:suppressAutoHyphens/>
        <w:spacing w:after="0" w:line="240" w:lineRule="auto"/>
        <w:ind w:left="710" w:right="49"/>
        <w:jc w:val="both"/>
        <w:rPr>
          <w:rFonts w:ascii="Montserrat" w:hAnsi="Montserrat" w:cs="Arial"/>
          <w:sz w:val="20"/>
          <w:szCs w:val="20"/>
        </w:rPr>
      </w:pPr>
    </w:p>
    <w:p w:rsidR="00FD25CC" w:rsidRDefault="00FD25CC" w:rsidP="00CB63D2">
      <w:pPr>
        <w:pStyle w:val="Texto0"/>
        <w:suppressAutoHyphens w:val="0"/>
        <w:spacing w:after="0" w:line="240" w:lineRule="auto"/>
        <w:ind w:left="710" w:firstLine="0"/>
        <w:rPr>
          <w:rFonts w:ascii="Montserrat" w:hAnsi="Montserrat" w:cs="Arial"/>
          <w:sz w:val="20"/>
          <w:lang w:val="es-ES"/>
        </w:rPr>
      </w:pPr>
      <w:r w:rsidRPr="00445349">
        <w:rPr>
          <w:rFonts w:ascii="Montserrat" w:hAnsi="Montserrat" w:cs="Arial"/>
          <w:sz w:val="20"/>
          <w:lang w:val="es-ES"/>
        </w:rPr>
        <w:t>Por causas ajenas a la Convocante, no sea posible abrir los sobres que contengan las prop</w:t>
      </w:r>
      <w:r w:rsidR="00D850E0">
        <w:rPr>
          <w:rFonts w:ascii="Montserrat" w:hAnsi="Montserrat" w:cs="Arial"/>
          <w:sz w:val="20"/>
          <w:lang w:val="es-ES"/>
        </w:rPr>
        <w:t xml:space="preserve">osiciones enviadas por </w:t>
      </w:r>
      <w:r w:rsidR="00CB63D2">
        <w:rPr>
          <w:rFonts w:ascii="Montserrat" w:hAnsi="Montserrat" w:cs="Arial"/>
          <w:sz w:val="20"/>
          <w:lang w:val="es-ES"/>
        </w:rPr>
        <w:t xml:space="preserve">la Plataforma </w:t>
      </w:r>
      <w:r w:rsidR="00D850E0">
        <w:rPr>
          <w:rFonts w:ascii="Montserrat" w:hAnsi="Montserrat" w:cs="Arial"/>
          <w:sz w:val="20"/>
          <w:lang w:val="es-ES"/>
        </w:rPr>
        <w:t>Compras</w:t>
      </w:r>
      <w:r w:rsidR="00CB63D2">
        <w:rPr>
          <w:rFonts w:ascii="Montserrat" w:hAnsi="Montserrat" w:cs="Arial"/>
          <w:sz w:val="20"/>
          <w:lang w:val="es-ES"/>
        </w:rPr>
        <w:t xml:space="preserve"> </w:t>
      </w:r>
      <w:r w:rsidR="00D850E0">
        <w:rPr>
          <w:rFonts w:ascii="Montserrat" w:hAnsi="Montserrat" w:cs="Arial"/>
          <w:sz w:val="20"/>
          <w:lang w:val="es-ES"/>
        </w:rPr>
        <w:t xml:space="preserve">MX. </w:t>
      </w:r>
    </w:p>
    <w:p w:rsidR="00D850E0" w:rsidRPr="00D850E0" w:rsidRDefault="00D850E0" w:rsidP="00CB63D2">
      <w:pPr>
        <w:pStyle w:val="Texto0"/>
        <w:suppressAutoHyphens w:val="0"/>
        <w:spacing w:after="0" w:line="240" w:lineRule="auto"/>
        <w:ind w:left="710" w:firstLine="0"/>
        <w:rPr>
          <w:rFonts w:ascii="Montserrat" w:hAnsi="Montserrat" w:cs="Arial"/>
          <w:sz w:val="20"/>
          <w:lang w:val="es-ES"/>
        </w:rPr>
      </w:pPr>
    </w:p>
    <w:p w:rsidR="00FD25CC" w:rsidRPr="00445349" w:rsidRDefault="00FD25CC" w:rsidP="00CB63D2">
      <w:pPr>
        <w:pStyle w:val="Texto0"/>
        <w:suppressAutoHyphens w:val="0"/>
        <w:spacing w:after="0" w:line="240" w:lineRule="auto"/>
        <w:ind w:left="710" w:firstLine="0"/>
        <w:rPr>
          <w:rFonts w:ascii="Montserrat" w:hAnsi="Montserrat" w:cs="Arial"/>
          <w:sz w:val="20"/>
          <w:lang w:val="es-ES"/>
        </w:rPr>
      </w:pPr>
      <w:r w:rsidRPr="00445349">
        <w:rPr>
          <w:rFonts w:ascii="Montserrat" w:hAnsi="Montserrat" w:cs="Arial"/>
          <w:sz w:val="20"/>
          <w:lang w:val="es-ES"/>
        </w:rPr>
        <w:t>Cuando existan circunstancias, debidamente justificadas, que provoquen la extinción de la necesidad de los servicios requeridos y que de continuarse con el procedimiento de contratación se pudiera ocasionar un daño o perjuicio al Instituto.</w:t>
      </w:r>
    </w:p>
    <w:p w:rsidR="00FD25CC" w:rsidRDefault="00FD25CC" w:rsidP="00CB63D2">
      <w:pPr>
        <w:spacing w:after="0" w:line="240" w:lineRule="auto"/>
        <w:rPr>
          <w:rFonts w:ascii="Montserrat" w:hAnsi="Montserrat" w:cs="Arial"/>
          <w:sz w:val="20"/>
          <w:szCs w:val="20"/>
        </w:rPr>
      </w:pPr>
    </w:p>
    <w:p w:rsidR="00FD25CC" w:rsidRPr="00445349" w:rsidRDefault="00FD25CC" w:rsidP="00CB63D2">
      <w:pPr>
        <w:pStyle w:val="Ttulo1"/>
        <w:numPr>
          <w:ilvl w:val="0"/>
          <w:numId w:val="25"/>
        </w:numPr>
        <w:spacing w:before="0" w:after="0"/>
        <w:ind w:left="710" w:right="49" w:hanging="426"/>
        <w:jc w:val="both"/>
        <w:rPr>
          <w:rFonts w:ascii="Montserrat" w:hAnsi="Montserrat" w:cs="Arial"/>
          <w:sz w:val="20"/>
          <w:szCs w:val="20"/>
          <w:lang w:val="es-ES_tradnl"/>
        </w:rPr>
      </w:pPr>
      <w:bookmarkStart w:id="139" w:name="_Toc224029317"/>
      <w:r w:rsidRPr="00445349">
        <w:rPr>
          <w:rFonts w:ascii="Montserrat" w:hAnsi="Montserrat" w:cs="Arial"/>
          <w:sz w:val="20"/>
          <w:szCs w:val="20"/>
          <w:lang w:val="es-ES_tradnl"/>
        </w:rPr>
        <w:t>DECLARACIÓN DE PROCEDIMIENTO DESIERTO</w:t>
      </w:r>
      <w:bookmarkEnd w:id="139"/>
    </w:p>
    <w:p w:rsidR="00FD25CC" w:rsidRPr="00445349" w:rsidRDefault="00FD25CC" w:rsidP="00CB63D2">
      <w:pPr>
        <w:suppressAutoHyphens/>
        <w:spacing w:after="0" w:line="240" w:lineRule="auto"/>
        <w:ind w:left="284" w:right="49"/>
        <w:jc w:val="both"/>
        <w:rPr>
          <w:rFonts w:ascii="Montserrat" w:hAnsi="Montserrat" w:cs="Arial"/>
          <w:sz w:val="20"/>
          <w:szCs w:val="20"/>
        </w:rPr>
      </w:pPr>
    </w:p>
    <w:p w:rsidR="00FD25CC" w:rsidRDefault="00FD25CC" w:rsidP="00CB63D2">
      <w:pPr>
        <w:suppressAutoHyphens/>
        <w:spacing w:after="0" w:line="240" w:lineRule="auto"/>
        <w:ind w:left="710" w:right="49"/>
        <w:jc w:val="both"/>
        <w:rPr>
          <w:rFonts w:ascii="Montserrat" w:hAnsi="Montserrat" w:cs="Arial"/>
          <w:sz w:val="20"/>
          <w:szCs w:val="20"/>
        </w:rPr>
      </w:pPr>
      <w:r w:rsidRPr="00445349">
        <w:rPr>
          <w:rFonts w:ascii="Montserrat" w:hAnsi="Montserrat" w:cs="Arial"/>
          <w:sz w:val="20"/>
          <w:szCs w:val="20"/>
        </w:rPr>
        <w:t xml:space="preserve">Con fundamento en el artículo </w:t>
      </w:r>
      <w:r w:rsidR="00D850E0">
        <w:rPr>
          <w:rFonts w:ascii="Montserrat" w:hAnsi="Montserrat" w:cs="Arial"/>
          <w:sz w:val="20"/>
          <w:szCs w:val="20"/>
        </w:rPr>
        <w:t xml:space="preserve">51 </w:t>
      </w:r>
      <w:r w:rsidRPr="00651549">
        <w:rPr>
          <w:rFonts w:ascii="Montserrat" w:hAnsi="Montserrat" w:cs="Arial"/>
          <w:sz w:val="20"/>
          <w:szCs w:val="20"/>
        </w:rPr>
        <w:t>de la LAASSP y 58</w:t>
      </w:r>
      <w:r w:rsidRPr="00445349">
        <w:rPr>
          <w:rFonts w:ascii="Montserrat" w:hAnsi="Montserrat" w:cs="Arial"/>
          <w:sz w:val="20"/>
          <w:szCs w:val="20"/>
        </w:rPr>
        <w:t xml:space="preserve"> de su Reglamento se podrá declarar desierta la Lici</w:t>
      </w:r>
      <w:r w:rsidR="00D850E0">
        <w:rPr>
          <w:rFonts w:ascii="Montserrat" w:hAnsi="Montserrat" w:cs="Arial"/>
          <w:sz w:val="20"/>
          <w:szCs w:val="20"/>
        </w:rPr>
        <w:t>tación en los siguientes casos:</w:t>
      </w:r>
    </w:p>
    <w:p w:rsidR="00CB63D2" w:rsidRPr="00445349" w:rsidRDefault="00CB63D2" w:rsidP="00CB63D2">
      <w:pPr>
        <w:suppressAutoHyphens/>
        <w:spacing w:after="0" w:line="240" w:lineRule="auto"/>
        <w:ind w:left="710" w:right="49"/>
        <w:jc w:val="both"/>
        <w:rPr>
          <w:rFonts w:ascii="Montserrat" w:hAnsi="Montserrat" w:cs="Arial"/>
          <w:sz w:val="20"/>
          <w:szCs w:val="20"/>
        </w:rPr>
      </w:pPr>
    </w:p>
    <w:p w:rsidR="00FD25CC" w:rsidRDefault="00FD25CC" w:rsidP="00CB49B9">
      <w:pPr>
        <w:pStyle w:val="Prrafodelista"/>
        <w:numPr>
          <w:ilvl w:val="0"/>
          <w:numId w:val="58"/>
        </w:numPr>
        <w:tabs>
          <w:tab w:val="left" w:pos="993"/>
        </w:tabs>
        <w:suppressAutoHyphens/>
        <w:ind w:left="1069" w:right="49"/>
        <w:jc w:val="both"/>
        <w:rPr>
          <w:rFonts w:ascii="Montserrat" w:hAnsi="Montserrat" w:cs="Arial"/>
          <w:sz w:val="20"/>
          <w:szCs w:val="20"/>
        </w:rPr>
      </w:pPr>
      <w:r w:rsidRPr="00904911">
        <w:rPr>
          <w:rFonts w:ascii="Montserrat" w:hAnsi="Montserrat" w:cs="Arial"/>
          <w:sz w:val="20"/>
          <w:szCs w:val="20"/>
        </w:rPr>
        <w:t>Cuando el día del acto de presentación y apertura de proposiciones, ningún licitante envíe p</w:t>
      </w:r>
      <w:r w:rsidR="00D850E0">
        <w:rPr>
          <w:rFonts w:ascii="Montserrat" w:hAnsi="Montserrat" w:cs="Arial"/>
          <w:sz w:val="20"/>
          <w:szCs w:val="20"/>
        </w:rPr>
        <w:t>roposición a través de Compras</w:t>
      </w:r>
      <w:r w:rsidR="00CB63D2">
        <w:rPr>
          <w:rFonts w:ascii="Montserrat" w:hAnsi="Montserrat" w:cs="Arial"/>
          <w:sz w:val="20"/>
          <w:szCs w:val="20"/>
        </w:rPr>
        <w:t xml:space="preserve"> </w:t>
      </w:r>
      <w:r w:rsidR="00D850E0">
        <w:rPr>
          <w:rFonts w:ascii="Montserrat" w:hAnsi="Montserrat" w:cs="Arial"/>
          <w:sz w:val="20"/>
          <w:szCs w:val="20"/>
        </w:rPr>
        <w:t>MX</w:t>
      </w:r>
      <w:r w:rsidRPr="00904911">
        <w:rPr>
          <w:rFonts w:ascii="Montserrat" w:hAnsi="Montserrat" w:cs="Arial"/>
          <w:sz w:val="20"/>
          <w:szCs w:val="20"/>
        </w:rPr>
        <w:t>.</w:t>
      </w:r>
    </w:p>
    <w:p w:rsidR="00D850E0" w:rsidRPr="00D850E0" w:rsidRDefault="00D850E0" w:rsidP="00CB63D2">
      <w:pPr>
        <w:pStyle w:val="Prrafodelista"/>
        <w:tabs>
          <w:tab w:val="left" w:pos="993"/>
        </w:tabs>
        <w:suppressAutoHyphens/>
        <w:ind w:left="1069" w:right="49"/>
        <w:jc w:val="both"/>
        <w:rPr>
          <w:rFonts w:ascii="Montserrat" w:hAnsi="Montserrat" w:cs="Arial"/>
          <w:sz w:val="20"/>
          <w:szCs w:val="20"/>
        </w:rPr>
      </w:pPr>
    </w:p>
    <w:p w:rsidR="00FD25CC" w:rsidRPr="00904911" w:rsidRDefault="00FD25CC" w:rsidP="00CB49B9">
      <w:pPr>
        <w:pStyle w:val="Prrafodelista"/>
        <w:numPr>
          <w:ilvl w:val="0"/>
          <w:numId w:val="58"/>
        </w:numPr>
        <w:suppressAutoHyphens/>
        <w:ind w:left="1069" w:right="49"/>
        <w:jc w:val="both"/>
        <w:rPr>
          <w:rFonts w:ascii="Montserrat" w:hAnsi="Montserrat" w:cs="Arial"/>
          <w:sz w:val="20"/>
          <w:szCs w:val="20"/>
        </w:rPr>
      </w:pPr>
      <w:r w:rsidRPr="00904911">
        <w:rPr>
          <w:rFonts w:ascii="Montserrat" w:hAnsi="Montserrat" w:cs="Arial"/>
          <w:sz w:val="20"/>
          <w:szCs w:val="20"/>
        </w:rPr>
        <w:t>Cuando la totalidad de las proposiciones recibidas no reúnan los requisitos de la Licitación.</w:t>
      </w:r>
    </w:p>
    <w:p w:rsidR="00FD25CC" w:rsidRPr="00445349" w:rsidRDefault="00FD25CC" w:rsidP="00CB63D2">
      <w:pPr>
        <w:suppressAutoHyphens/>
        <w:spacing w:after="0" w:line="240" w:lineRule="auto"/>
        <w:ind w:left="1484" w:right="49" w:hanging="425"/>
        <w:jc w:val="both"/>
        <w:rPr>
          <w:rFonts w:ascii="Montserrat" w:hAnsi="Montserrat" w:cs="Arial"/>
          <w:sz w:val="20"/>
          <w:szCs w:val="20"/>
        </w:rPr>
      </w:pPr>
    </w:p>
    <w:p w:rsidR="00FD25CC" w:rsidRPr="00904911" w:rsidRDefault="00FD25CC" w:rsidP="00CB49B9">
      <w:pPr>
        <w:pStyle w:val="Prrafodelista"/>
        <w:numPr>
          <w:ilvl w:val="0"/>
          <w:numId w:val="58"/>
        </w:numPr>
        <w:suppressAutoHyphens/>
        <w:ind w:left="1069" w:right="49"/>
        <w:jc w:val="both"/>
        <w:rPr>
          <w:rFonts w:ascii="Montserrat" w:hAnsi="Montserrat" w:cs="Arial"/>
          <w:sz w:val="20"/>
          <w:szCs w:val="20"/>
        </w:rPr>
      </w:pPr>
      <w:r w:rsidRPr="00904911">
        <w:rPr>
          <w:rFonts w:ascii="Montserrat" w:hAnsi="Montserrat" w:cs="Arial"/>
          <w:sz w:val="20"/>
          <w:szCs w:val="20"/>
        </w:rPr>
        <w:t>Cuando los precios de los servicios ofertados en la propuesta técnica no guarden congruencia con las condiciones y características técnicas ofrecidas, y en consecuencia, no resulten solventes, y en caso de que no exista propuesta alguna.</w:t>
      </w:r>
    </w:p>
    <w:p w:rsidR="00FD25CC" w:rsidRPr="00445349" w:rsidRDefault="00FD25CC" w:rsidP="00CB63D2">
      <w:pPr>
        <w:suppressAutoHyphens/>
        <w:spacing w:after="0" w:line="240" w:lineRule="auto"/>
        <w:ind w:left="1342" w:right="49" w:hanging="283"/>
        <w:jc w:val="both"/>
        <w:rPr>
          <w:rFonts w:ascii="Montserrat" w:hAnsi="Montserrat" w:cs="Arial"/>
          <w:sz w:val="20"/>
          <w:szCs w:val="20"/>
        </w:rPr>
      </w:pPr>
    </w:p>
    <w:p w:rsidR="00FD25CC" w:rsidRPr="00904911" w:rsidRDefault="00FD25CC" w:rsidP="00CB49B9">
      <w:pPr>
        <w:pStyle w:val="Prrafodelista"/>
        <w:numPr>
          <w:ilvl w:val="0"/>
          <w:numId w:val="58"/>
        </w:numPr>
        <w:suppressAutoHyphens/>
        <w:ind w:left="1069" w:right="49"/>
        <w:jc w:val="both"/>
        <w:rPr>
          <w:rFonts w:ascii="Montserrat" w:hAnsi="Montserrat" w:cs="Arial"/>
          <w:sz w:val="20"/>
          <w:szCs w:val="20"/>
        </w:rPr>
      </w:pPr>
      <w:r w:rsidRPr="00904911">
        <w:rPr>
          <w:rFonts w:ascii="Montserrat" w:hAnsi="Montserrat" w:cs="Arial"/>
          <w:sz w:val="20"/>
          <w:szCs w:val="20"/>
        </w:rPr>
        <w:t>Cuando la totalidad de las proposiciones se encuentren condicionadas en alguna de sus partes.</w:t>
      </w:r>
    </w:p>
    <w:p w:rsidR="00FD25CC" w:rsidRDefault="00FD25CC" w:rsidP="00CB63D2">
      <w:pPr>
        <w:suppressAutoHyphens/>
        <w:spacing w:after="0" w:line="240" w:lineRule="auto"/>
        <w:ind w:left="568" w:right="49"/>
        <w:jc w:val="both"/>
        <w:rPr>
          <w:rFonts w:ascii="Montserrat" w:eastAsia="Times New Roman" w:hAnsi="Montserrat" w:cs="Arial"/>
          <w:sz w:val="20"/>
          <w:szCs w:val="20"/>
          <w:lang w:val="es-ES" w:eastAsia="ar-SA"/>
        </w:rPr>
      </w:pPr>
    </w:p>
    <w:p w:rsidR="00D850E0" w:rsidRDefault="00D850E0" w:rsidP="00CB63D2">
      <w:pPr>
        <w:suppressAutoHyphens/>
        <w:spacing w:after="0" w:line="240" w:lineRule="auto"/>
        <w:ind w:left="568" w:right="49"/>
        <w:jc w:val="both"/>
        <w:rPr>
          <w:rFonts w:ascii="Montserrat" w:eastAsia="Times New Roman" w:hAnsi="Montserrat" w:cs="Arial"/>
          <w:sz w:val="20"/>
          <w:szCs w:val="20"/>
          <w:lang w:val="es-ES" w:eastAsia="ar-SA"/>
        </w:rPr>
      </w:pPr>
    </w:p>
    <w:p w:rsidR="00FD25CC" w:rsidRPr="00445349" w:rsidRDefault="00FD25CC" w:rsidP="00CB63D2">
      <w:pPr>
        <w:pStyle w:val="Ttulo1"/>
        <w:numPr>
          <w:ilvl w:val="0"/>
          <w:numId w:val="25"/>
        </w:numPr>
        <w:spacing w:before="0" w:after="0"/>
        <w:ind w:left="710" w:right="49" w:hanging="426"/>
        <w:jc w:val="both"/>
        <w:rPr>
          <w:rFonts w:ascii="Montserrat" w:hAnsi="Montserrat" w:cs="Arial"/>
          <w:sz w:val="20"/>
          <w:szCs w:val="20"/>
          <w:lang w:val="es-ES_tradnl"/>
        </w:rPr>
      </w:pPr>
      <w:bookmarkStart w:id="140" w:name="_Toc224029318"/>
      <w:bookmarkEnd w:id="132"/>
      <w:bookmarkEnd w:id="133"/>
      <w:bookmarkEnd w:id="134"/>
      <w:bookmarkEnd w:id="135"/>
      <w:r w:rsidRPr="00445349">
        <w:rPr>
          <w:rFonts w:ascii="Montserrat" w:hAnsi="Montserrat" w:cs="Arial"/>
          <w:sz w:val="20"/>
          <w:szCs w:val="20"/>
          <w:lang w:val="es-ES_tradnl"/>
        </w:rPr>
        <w:t>FORMATOS QUE FACILITARÁN Y AGILIZARÁN LA PRESENTACIÓN Y RECEPCIÓN DE LAS PROPOSICIONES.</w:t>
      </w:r>
      <w:bookmarkEnd w:id="140"/>
    </w:p>
    <w:p w:rsidR="00FD25CC" w:rsidRPr="00445349" w:rsidRDefault="00FD25CC" w:rsidP="00CB63D2">
      <w:pPr>
        <w:spacing w:after="0" w:line="240" w:lineRule="auto"/>
        <w:ind w:right="49"/>
        <w:rPr>
          <w:rFonts w:ascii="Montserrat" w:hAnsi="Montserrat"/>
          <w:sz w:val="20"/>
          <w:szCs w:val="20"/>
          <w:lang w:val="es-ES_tradnl" w:eastAsia="ar-SA"/>
        </w:rPr>
      </w:pPr>
    </w:p>
    <w:tbl>
      <w:tblPr>
        <w:tblStyle w:val="Tablaconcuadrcula"/>
        <w:tblW w:w="5082" w:type="pct"/>
        <w:jc w:val="center"/>
        <w:tblInd w:w="662" w:type="dxa"/>
        <w:tblLook w:val="04A0" w:firstRow="1" w:lastRow="0" w:firstColumn="1" w:lastColumn="0" w:noHBand="0" w:noVBand="1"/>
      </w:tblPr>
      <w:tblGrid>
        <w:gridCol w:w="2390"/>
        <w:gridCol w:w="7627"/>
      </w:tblGrid>
      <w:tr w:rsidR="00FD25CC" w:rsidRPr="00C13B7E" w:rsidTr="00376A68">
        <w:trPr>
          <w:trHeight w:val="377"/>
          <w:tblHeader/>
          <w:jc w:val="center"/>
        </w:trPr>
        <w:tc>
          <w:tcPr>
            <w:tcW w:w="1193" w:type="pct"/>
            <w:shd w:val="clear" w:color="auto" w:fill="auto"/>
            <w:vAlign w:val="center"/>
          </w:tcPr>
          <w:p w:rsidR="00FD25CC" w:rsidRPr="00C13B7E" w:rsidRDefault="00FD25CC" w:rsidP="00376A68">
            <w:pPr>
              <w:ind w:right="49"/>
              <w:jc w:val="center"/>
              <w:rPr>
                <w:rFonts w:ascii="Montserrat" w:hAnsi="Montserrat" w:cs="Arial"/>
                <w:b/>
                <w:sz w:val="18"/>
                <w:szCs w:val="18"/>
                <w:lang w:val="es-ES_tradnl" w:eastAsia="ar-SA"/>
              </w:rPr>
            </w:pPr>
            <w:r w:rsidRPr="00C13B7E">
              <w:rPr>
                <w:rFonts w:ascii="Montserrat" w:hAnsi="Montserrat" w:cs="Arial"/>
                <w:b/>
                <w:sz w:val="18"/>
                <w:szCs w:val="18"/>
                <w:lang w:val="es-ES_tradnl" w:eastAsia="ar-SA"/>
              </w:rPr>
              <w:t>Número</w:t>
            </w:r>
          </w:p>
        </w:tc>
        <w:tc>
          <w:tcPr>
            <w:tcW w:w="3807" w:type="pct"/>
            <w:shd w:val="clear" w:color="auto" w:fill="auto"/>
            <w:vAlign w:val="center"/>
          </w:tcPr>
          <w:p w:rsidR="00FD25CC" w:rsidRPr="00C13B7E" w:rsidRDefault="00FD25CC" w:rsidP="00376A68">
            <w:pPr>
              <w:ind w:right="49"/>
              <w:jc w:val="center"/>
              <w:rPr>
                <w:rFonts w:ascii="Montserrat" w:hAnsi="Montserrat" w:cs="Arial"/>
                <w:b/>
                <w:sz w:val="18"/>
                <w:szCs w:val="18"/>
                <w:lang w:val="es-ES_tradnl" w:eastAsia="ar-SA"/>
              </w:rPr>
            </w:pPr>
            <w:r w:rsidRPr="00C13B7E">
              <w:rPr>
                <w:rFonts w:ascii="Montserrat" w:hAnsi="Montserrat" w:cs="Arial"/>
                <w:b/>
                <w:sz w:val="18"/>
                <w:szCs w:val="18"/>
                <w:lang w:val="es-ES_tradnl" w:eastAsia="ar-SA"/>
              </w:rPr>
              <w:t>Descripción</w:t>
            </w:r>
          </w:p>
        </w:tc>
      </w:tr>
      <w:tr w:rsidR="00FD25CC" w:rsidRPr="00C13B7E" w:rsidTr="00376A68">
        <w:trPr>
          <w:jc w:val="center"/>
        </w:trPr>
        <w:tc>
          <w:tcPr>
            <w:tcW w:w="5000" w:type="pct"/>
            <w:gridSpan w:val="2"/>
          </w:tcPr>
          <w:p w:rsidR="00FD25CC" w:rsidRPr="00C13B7E" w:rsidRDefault="00FD25CC" w:rsidP="00376A68">
            <w:pPr>
              <w:ind w:right="49"/>
              <w:jc w:val="center"/>
              <w:rPr>
                <w:rFonts w:ascii="Montserrat" w:hAnsi="Montserrat" w:cs="Arial"/>
                <w:b/>
                <w:sz w:val="18"/>
                <w:szCs w:val="18"/>
                <w:lang w:val="es-ES_tradnl" w:eastAsia="ar-SA"/>
              </w:rPr>
            </w:pPr>
            <w:r w:rsidRPr="00C13B7E">
              <w:rPr>
                <w:rFonts w:ascii="Montserrat" w:hAnsi="Montserrat" w:cs="Arial"/>
                <w:b/>
                <w:sz w:val="18"/>
                <w:szCs w:val="18"/>
                <w:lang w:val="es-ES_tradnl" w:eastAsia="ar-SA"/>
              </w:rPr>
              <w:t>DOCUMENTACIÓN LEGAL, ADMINISTRATIVA Y ECONÓMICA</w:t>
            </w:r>
          </w:p>
        </w:tc>
      </w:tr>
      <w:tr w:rsidR="00FD25CC" w:rsidRPr="00C13B7E" w:rsidTr="00376A68">
        <w:trPr>
          <w:jc w:val="center"/>
        </w:trPr>
        <w:tc>
          <w:tcPr>
            <w:tcW w:w="1193" w:type="pct"/>
          </w:tcPr>
          <w:p w:rsidR="00FD25CC" w:rsidRPr="00C13B7E" w:rsidRDefault="00FD25CC" w:rsidP="00376A68">
            <w:pPr>
              <w:ind w:right="49"/>
              <w:jc w:val="center"/>
              <w:rPr>
                <w:rFonts w:ascii="Montserrat" w:hAnsi="Montserrat" w:cs="Arial"/>
                <w:color w:val="FF0000"/>
                <w:sz w:val="18"/>
                <w:szCs w:val="18"/>
                <w:lang w:val="es-ES_tradnl" w:eastAsia="ar-SA"/>
              </w:rPr>
            </w:pPr>
          </w:p>
        </w:tc>
        <w:tc>
          <w:tcPr>
            <w:tcW w:w="3807" w:type="pct"/>
          </w:tcPr>
          <w:p w:rsidR="00FD25CC" w:rsidRPr="00C13B7E" w:rsidRDefault="00FD25CC" w:rsidP="00376A68">
            <w:pPr>
              <w:ind w:right="49"/>
              <w:rPr>
                <w:rFonts w:ascii="Montserrat" w:hAnsi="Montserrat" w:cs="Arial"/>
                <w:color w:val="FF0000"/>
                <w:sz w:val="18"/>
                <w:szCs w:val="18"/>
                <w:lang w:val="es-ES_tradnl" w:eastAsia="ar-SA"/>
              </w:rPr>
            </w:pPr>
          </w:p>
        </w:tc>
      </w:tr>
      <w:tr w:rsidR="00FD25CC" w:rsidRPr="00C13B7E" w:rsidTr="00376A68">
        <w:trPr>
          <w:jc w:val="center"/>
        </w:trPr>
        <w:tc>
          <w:tcPr>
            <w:tcW w:w="1193" w:type="pct"/>
          </w:tcPr>
          <w:p w:rsidR="00FD25CC" w:rsidRPr="00C13B7E" w:rsidRDefault="00FD25CC" w:rsidP="00376A68">
            <w:pPr>
              <w:ind w:right="49"/>
              <w:rPr>
                <w:rFonts w:ascii="Montserrat" w:hAnsi="Montserrat" w:cs="Arial"/>
                <w:b/>
                <w:sz w:val="18"/>
                <w:szCs w:val="18"/>
                <w:lang w:val="es-ES_tradnl" w:eastAsia="ar-SA"/>
              </w:rPr>
            </w:pPr>
            <w:r w:rsidRPr="00C13B7E">
              <w:rPr>
                <w:rFonts w:ascii="Montserrat" w:hAnsi="Montserrat" w:cs="Arial"/>
                <w:b/>
                <w:sz w:val="18"/>
                <w:szCs w:val="18"/>
                <w:lang w:val="es-ES_tradnl" w:eastAsia="ar-SA"/>
              </w:rPr>
              <w:t>Anexo I</w:t>
            </w:r>
          </w:p>
        </w:tc>
        <w:tc>
          <w:tcPr>
            <w:tcW w:w="3807" w:type="pct"/>
          </w:tcPr>
          <w:p w:rsidR="00FD25CC" w:rsidRPr="00C13B7E" w:rsidRDefault="00FD25CC" w:rsidP="001762D1">
            <w:pPr>
              <w:ind w:right="49"/>
              <w:rPr>
                <w:rFonts w:ascii="Montserrat" w:hAnsi="Montserrat" w:cs="Arial"/>
                <w:sz w:val="18"/>
                <w:szCs w:val="18"/>
                <w:lang w:val="es-ES_tradnl" w:eastAsia="ar-SA"/>
              </w:rPr>
            </w:pPr>
            <w:proofErr w:type="spellStart"/>
            <w:r w:rsidRPr="00C13B7E">
              <w:rPr>
                <w:rFonts w:ascii="Montserrat" w:hAnsi="Montserrat" w:cs="Arial"/>
                <w:sz w:val="18"/>
                <w:szCs w:val="18"/>
                <w:lang w:val="es-ES_tradnl" w:eastAsia="ar-SA"/>
              </w:rPr>
              <w:t>Acreditamiento</w:t>
            </w:r>
            <w:proofErr w:type="spellEnd"/>
            <w:r w:rsidRPr="00C13B7E">
              <w:rPr>
                <w:rFonts w:ascii="Montserrat" w:hAnsi="Montserrat" w:cs="Arial"/>
                <w:sz w:val="18"/>
                <w:szCs w:val="18"/>
                <w:lang w:val="es-ES_tradnl" w:eastAsia="ar-SA"/>
              </w:rPr>
              <w:t xml:space="preserve"> de Personalidad Jurídica </w:t>
            </w:r>
          </w:p>
        </w:tc>
      </w:tr>
      <w:tr w:rsidR="00FD25CC" w:rsidRPr="00C13B7E" w:rsidTr="00376A68">
        <w:trPr>
          <w:jc w:val="center"/>
        </w:trPr>
        <w:tc>
          <w:tcPr>
            <w:tcW w:w="1193" w:type="pct"/>
          </w:tcPr>
          <w:p w:rsidR="00FD25CC" w:rsidRPr="00C13B7E" w:rsidRDefault="00FD25CC" w:rsidP="00376A68">
            <w:pPr>
              <w:ind w:right="49"/>
              <w:rPr>
                <w:rFonts w:ascii="Montserrat" w:hAnsi="Montserrat" w:cs="Arial"/>
                <w:b/>
                <w:sz w:val="18"/>
                <w:szCs w:val="18"/>
                <w:lang w:val="es-ES_tradnl" w:eastAsia="ar-SA"/>
              </w:rPr>
            </w:pPr>
            <w:r w:rsidRPr="00C13B7E">
              <w:rPr>
                <w:rFonts w:ascii="Montserrat" w:hAnsi="Montserrat" w:cs="Arial"/>
                <w:b/>
                <w:sz w:val="18"/>
                <w:szCs w:val="18"/>
                <w:lang w:val="es-ES_tradnl" w:eastAsia="ar-SA"/>
              </w:rPr>
              <w:t>Anexo II</w:t>
            </w:r>
          </w:p>
        </w:tc>
        <w:tc>
          <w:tcPr>
            <w:tcW w:w="3807" w:type="pct"/>
          </w:tcPr>
          <w:p w:rsidR="00FD25CC" w:rsidRPr="00C13B7E" w:rsidRDefault="00FD25CC" w:rsidP="00376A68">
            <w:pPr>
              <w:ind w:right="49"/>
              <w:rPr>
                <w:rFonts w:ascii="Montserrat" w:hAnsi="Montserrat" w:cs="Arial"/>
                <w:sz w:val="18"/>
                <w:szCs w:val="18"/>
                <w:lang w:val="es-ES_tradnl" w:eastAsia="ar-SA"/>
              </w:rPr>
            </w:pPr>
            <w:r w:rsidRPr="00C13B7E">
              <w:rPr>
                <w:rFonts w:ascii="Montserrat" w:hAnsi="Montserrat" w:cs="Arial"/>
                <w:sz w:val="18"/>
                <w:szCs w:val="18"/>
                <w:lang w:val="es-ES_tradnl" w:eastAsia="ar-SA"/>
              </w:rPr>
              <w:t>Escrito de dirección de correo electrónico del Licitante</w:t>
            </w:r>
          </w:p>
        </w:tc>
      </w:tr>
      <w:tr w:rsidR="00FD25CC" w:rsidRPr="00C13B7E" w:rsidTr="00376A68">
        <w:trPr>
          <w:jc w:val="center"/>
        </w:trPr>
        <w:tc>
          <w:tcPr>
            <w:tcW w:w="1193" w:type="pct"/>
          </w:tcPr>
          <w:p w:rsidR="00FD25CC" w:rsidRPr="00C13B7E" w:rsidRDefault="00FD25CC" w:rsidP="00376A68">
            <w:pPr>
              <w:ind w:right="49"/>
              <w:rPr>
                <w:rFonts w:ascii="Montserrat" w:hAnsi="Montserrat" w:cs="Arial"/>
                <w:b/>
                <w:sz w:val="18"/>
                <w:szCs w:val="18"/>
                <w:lang w:val="es-ES_tradnl" w:eastAsia="ar-SA"/>
              </w:rPr>
            </w:pPr>
            <w:r w:rsidRPr="00C13B7E">
              <w:rPr>
                <w:rFonts w:ascii="Montserrat" w:hAnsi="Montserrat" w:cs="Arial"/>
                <w:b/>
                <w:sz w:val="18"/>
                <w:szCs w:val="18"/>
                <w:lang w:val="es-ES_tradnl" w:eastAsia="ar-SA"/>
              </w:rPr>
              <w:t>Anexo III</w:t>
            </w:r>
          </w:p>
        </w:tc>
        <w:tc>
          <w:tcPr>
            <w:tcW w:w="3807" w:type="pct"/>
          </w:tcPr>
          <w:p w:rsidR="00FD25CC" w:rsidRPr="00C13B7E" w:rsidRDefault="00FD25CC" w:rsidP="00376A68">
            <w:pPr>
              <w:ind w:right="49"/>
              <w:rPr>
                <w:rFonts w:ascii="Montserrat" w:hAnsi="Montserrat" w:cs="Arial"/>
                <w:sz w:val="18"/>
                <w:szCs w:val="18"/>
                <w:lang w:val="es-ES_tradnl" w:eastAsia="ar-SA"/>
              </w:rPr>
            </w:pPr>
            <w:r w:rsidRPr="00C13B7E">
              <w:rPr>
                <w:rFonts w:ascii="Montserrat" w:hAnsi="Montserrat" w:cs="Arial"/>
                <w:sz w:val="18"/>
                <w:szCs w:val="18"/>
                <w:lang w:val="es-ES_tradnl" w:eastAsia="ar-SA"/>
              </w:rPr>
              <w:t>Escrito de domicilio para oír y recibir notificaciones del licitante</w:t>
            </w:r>
          </w:p>
        </w:tc>
      </w:tr>
      <w:tr w:rsidR="00FD25CC" w:rsidRPr="00C13B7E" w:rsidTr="00376A68">
        <w:trPr>
          <w:jc w:val="center"/>
        </w:trPr>
        <w:tc>
          <w:tcPr>
            <w:tcW w:w="1193" w:type="pct"/>
          </w:tcPr>
          <w:p w:rsidR="00FD25CC" w:rsidRPr="00C13B7E" w:rsidRDefault="00FD25CC" w:rsidP="00376A68">
            <w:pPr>
              <w:ind w:right="49"/>
              <w:rPr>
                <w:rFonts w:ascii="Montserrat" w:hAnsi="Montserrat" w:cs="Arial"/>
                <w:b/>
                <w:sz w:val="18"/>
                <w:szCs w:val="18"/>
                <w:lang w:val="es-ES_tradnl" w:eastAsia="ar-SA"/>
              </w:rPr>
            </w:pPr>
            <w:r w:rsidRPr="00C13B7E">
              <w:rPr>
                <w:rFonts w:ascii="Montserrat" w:hAnsi="Montserrat" w:cs="Arial"/>
                <w:b/>
                <w:sz w:val="18"/>
                <w:szCs w:val="18"/>
                <w:lang w:val="es-ES_tradnl" w:eastAsia="ar-SA"/>
              </w:rPr>
              <w:t>Anexo IV</w:t>
            </w:r>
          </w:p>
        </w:tc>
        <w:tc>
          <w:tcPr>
            <w:tcW w:w="3807" w:type="pct"/>
          </w:tcPr>
          <w:p w:rsidR="00FD25CC" w:rsidRPr="00C13B7E" w:rsidRDefault="00FD25CC" w:rsidP="00376A68">
            <w:pPr>
              <w:ind w:right="49"/>
              <w:rPr>
                <w:rFonts w:ascii="Montserrat" w:hAnsi="Montserrat" w:cs="Arial"/>
                <w:sz w:val="18"/>
                <w:szCs w:val="18"/>
                <w:lang w:val="es-ES_tradnl" w:eastAsia="ar-SA"/>
              </w:rPr>
            </w:pPr>
            <w:r w:rsidRPr="00C13B7E">
              <w:rPr>
                <w:rFonts w:ascii="Montserrat" w:hAnsi="Montserrat" w:cs="Arial"/>
                <w:sz w:val="18"/>
                <w:szCs w:val="18"/>
                <w:lang w:val="es-ES_tradnl" w:eastAsia="ar-SA"/>
              </w:rPr>
              <w:t xml:space="preserve">Escrito de los supuestos </w:t>
            </w:r>
            <w:r w:rsidR="00D850E0">
              <w:rPr>
                <w:rFonts w:ascii="Montserrat" w:hAnsi="Montserrat" w:cs="Arial"/>
                <w:sz w:val="18"/>
                <w:szCs w:val="18"/>
                <w:lang w:val="es-ES_tradnl" w:eastAsia="ar-SA"/>
              </w:rPr>
              <w:t>establecidos en los artículos 71 y 9</w:t>
            </w:r>
            <w:r w:rsidRPr="00C13B7E">
              <w:rPr>
                <w:rFonts w:ascii="Montserrat" w:hAnsi="Montserrat" w:cs="Arial"/>
                <w:sz w:val="18"/>
                <w:szCs w:val="18"/>
                <w:lang w:val="es-ES_tradnl" w:eastAsia="ar-SA"/>
              </w:rPr>
              <w:t>0 de la LAASSP</w:t>
            </w:r>
          </w:p>
        </w:tc>
      </w:tr>
      <w:tr w:rsidR="00FD25CC" w:rsidRPr="00C13B7E" w:rsidTr="00376A68">
        <w:trPr>
          <w:jc w:val="center"/>
        </w:trPr>
        <w:tc>
          <w:tcPr>
            <w:tcW w:w="1193" w:type="pct"/>
          </w:tcPr>
          <w:p w:rsidR="00FD25CC" w:rsidRPr="00C13B7E" w:rsidRDefault="00FD25CC" w:rsidP="00376A68">
            <w:pPr>
              <w:ind w:right="49"/>
              <w:rPr>
                <w:rFonts w:ascii="Montserrat" w:hAnsi="Montserrat" w:cs="Arial"/>
                <w:b/>
                <w:sz w:val="18"/>
                <w:szCs w:val="18"/>
                <w:lang w:val="es-ES_tradnl" w:eastAsia="ar-SA"/>
              </w:rPr>
            </w:pPr>
            <w:r w:rsidRPr="00C13B7E">
              <w:rPr>
                <w:rFonts w:ascii="Montserrat" w:hAnsi="Montserrat" w:cs="Arial"/>
                <w:b/>
                <w:sz w:val="18"/>
                <w:szCs w:val="18"/>
                <w:lang w:val="es-ES_tradnl" w:eastAsia="ar-SA"/>
              </w:rPr>
              <w:t>Anexo V</w:t>
            </w:r>
          </w:p>
        </w:tc>
        <w:tc>
          <w:tcPr>
            <w:tcW w:w="3807" w:type="pct"/>
          </w:tcPr>
          <w:p w:rsidR="00FD25CC" w:rsidRPr="00C13B7E" w:rsidRDefault="00FD25CC" w:rsidP="00376A68">
            <w:pPr>
              <w:ind w:right="49"/>
              <w:rPr>
                <w:rFonts w:ascii="Montserrat" w:hAnsi="Montserrat" w:cs="Arial"/>
                <w:sz w:val="18"/>
                <w:szCs w:val="18"/>
                <w:lang w:val="es-ES_tradnl" w:eastAsia="ar-SA"/>
              </w:rPr>
            </w:pPr>
            <w:r w:rsidRPr="00C13B7E">
              <w:rPr>
                <w:rFonts w:ascii="Montserrat" w:hAnsi="Montserrat" w:cs="Arial"/>
                <w:sz w:val="18"/>
                <w:szCs w:val="18"/>
                <w:lang w:val="es-ES_tradnl" w:eastAsia="ar-SA"/>
              </w:rPr>
              <w:t>Declaración de Integridad</w:t>
            </w:r>
          </w:p>
        </w:tc>
      </w:tr>
      <w:tr w:rsidR="00FD25CC" w:rsidRPr="00C13B7E" w:rsidTr="00376A68">
        <w:trPr>
          <w:jc w:val="center"/>
        </w:trPr>
        <w:tc>
          <w:tcPr>
            <w:tcW w:w="1193" w:type="pct"/>
          </w:tcPr>
          <w:p w:rsidR="00FD25CC" w:rsidRPr="00C13B7E" w:rsidRDefault="00FD25CC" w:rsidP="00376A68">
            <w:pPr>
              <w:ind w:right="49"/>
              <w:rPr>
                <w:rFonts w:ascii="Montserrat" w:hAnsi="Montserrat" w:cs="Arial"/>
                <w:b/>
                <w:sz w:val="18"/>
                <w:szCs w:val="18"/>
                <w:lang w:val="es-ES_tradnl" w:eastAsia="ar-SA"/>
              </w:rPr>
            </w:pPr>
            <w:r w:rsidRPr="00C13B7E">
              <w:rPr>
                <w:rFonts w:ascii="Montserrat" w:hAnsi="Montserrat" w:cs="Arial"/>
                <w:b/>
                <w:sz w:val="18"/>
                <w:szCs w:val="18"/>
                <w:lang w:val="es-ES_tradnl" w:eastAsia="ar-SA"/>
              </w:rPr>
              <w:t>Anexo VI</w:t>
            </w:r>
          </w:p>
        </w:tc>
        <w:tc>
          <w:tcPr>
            <w:tcW w:w="3807" w:type="pct"/>
          </w:tcPr>
          <w:p w:rsidR="00FD25CC" w:rsidRPr="00C13B7E" w:rsidRDefault="00FD25CC" w:rsidP="00376A68">
            <w:pPr>
              <w:ind w:right="49"/>
              <w:rPr>
                <w:rFonts w:ascii="Montserrat" w:hAnsi="Montserrat" w:cs="Arial"/>
                <w:sz w:val="18"/>
                <w:szCs w:val="18"/>
                <w:lang w:val="es-ES_tradnl" w:eastAsia="ar-SA"/>
              </w:rPr>
            </w:pPr>
            <w:r w:rsidRPr="00C13B7E">
              <w:rPr>
                <w:rFonts w:ascii="Montserrat" w:hAnsi="Montserrat" w:cs="Arial"/>
                <w:sz w:val="18"/>
                <w:szCs w:val="18"/>
                <w:lang w:val="es-ES_tradnl" w:eastAsia="ar-SA"/>
              </w:rPr>
              <w:t>Opinión de cumplimiento de obligaciones fiscales</w:t>
            </w:r>
          </w:p>
        </w:tc>
      </w:tr>
      <w:tr w:rsidR="00FD25CC" w:rsidRPr="00C13B7E" w:rsidTr="00376A68">
        <w:trPr>
          <w:jc w:val="center"/>
        </w:trPr>
        <w:tc>
          <w:tcPr>
            <w:tcW w:w="1193" w:type="pct"/>
          </w:tcPr>
          <w:p w:rsidR="00FD25CC" w:rsidRPr="00C13B7E" w:rsidRDefault="00FD25CC" w:rsidP="00376A68">
            <w:pPr>
              <w:tabs>
                <w:tab w:val="center" w:pos="631"/>
              </w:tabs>
              <w:ind w:right="49"/>
              <w:rPr>
                <w:rFonts w:ascii="Montserrat" w:hAnsi="Montserrat" w:cs="Arial"/>
                <w:b/>
                <w:sz w:val="18"/>
                <w:szCs w:val="18"/>
                <w:lang w:val="es-ES_tradnl" w:eastAsia="ar-SA"/>
              </w:rPr>
            </w:pPr>
            <w:r w:rsidRPr="00C13B7E">
              <w:rPr>
                <w:rFonts w:ascii="Montserrat" w:hAnsi="Montserrat" w:cs="Arial"/>
                <w:b/>
                <w:sz w:val="18"/>
                <w:szCs w:val="18"/>
                <w:lang w:val="es-ES_tradnl" w:eastAsia="ar-SA"/>
              </w:rPr>
              <w:t>Anexo VII</w:t>
            </w:r>
          </w:p>
        </w:tc>
        <w:tc>
          <w:tcPr>
            <w:tcW w:w="3807" w:type="pct"/>
          </w:tcPr>
          <w:p w:rsidR="00FD25CC" w:rsidRPr="00C13B7E" w:rsidRDefault="00FD25CC" w:rsidP="00376A68">
            <w:pPr>
              <w:ind w:right="49"/>
              <w:rPr>
                <w:rFonts w:ascii="Montserrat" w:hAnsi="Montserrat" w:cs="Arial"/>
                <w:sz w:val="18"/>
                <w:szCs w:val="18"/>
                <w:lang w:val="es-ES_tradnl" w:eastAsia="ar-SA"/>
              </w:rPr>
            </w:pPr>
            <w:r w:rsidRPr="00C13B7E">
              <w:rPr>
                <w:rFonts w:ascii="Montserrat" w:hAnsi="Montserrat" w:cs="Arial"/>
                <w:sz w:val="18"/>
                <w:szCs w:val="18"/>
                <w:lang w:val="es-ES_tradnl" w:eastAsia="ar-SA"/>
              </w:rPr>
              <w:t>Estratificación de las Micro, Pequeñas y Medianas empresas (MIPYMES)</w:t>
            </w:r>
          </w:p>
        </w:tc>
      </w:tr>
      <w:tr w:rsidR="00FD25CC" w:rsidRPr="00C13B7E" w:rsidTr="00376A68">
        <w:trPr>
          <w:jc w:val="center"/>
        </w:trPr>
        <w:tc>
          <w:tcPr>
            <w:tcW w:w="1193" w:type="pct"/>
          </w:tcPr>
          <w:p w:rsidR="00FD25CC" w:rsidRPr="00C13B7E" w:rsidRDefault="00FD25CC" w:rsidP="00376A68">
            <w:pPr>
              <w:tabs>
                <w:tab w:val="center" w:pos="631"/>
              </w:tabs>
              <w:ind w:right="49"/>
              <w:rPr>
                <w:rFonts w:ascii="Montserrat" w:hAnsi="Montserrat" w:cs="Arial"/>
                <w:b/>
                <w:sz w:val="18"/>
                <w:szCs w:val="18"/>
                <w:lang w:val="es-ES_tradnl" w:eastAsia="ar-SA"/>
              </w:rPr>
            </w:pPr>
            <w:r w:rsidRPr="00C13B7E">
              <w:rPr>
                <w:rFonts w:ascii="Montserrat" w:hAnsi="Montserrat" w:cs="Arial"/>
                <w:b/>
                <w:sz w:val="18"/>
                <w:szCs w:val="18"/>
                <w:lang w:val="es-ES_tradnl" w:eastAsia="ar-SA"/>
              </w:rPr>
              <w:t>Anexo VIII</w:t>
            </w:r>
          </w:p>
        </w:tc>
        <w:tc>
          <w:tcPr>
            <w:tcW w:w="3807" w:type="pct"/>
          </w:tcPr>
          <w:p w:rsidR="00FD25CC" w:rsidRPr="00C13B7E" w:rsidRDefault="00FD25CC" w:rsidP="00376A68">
            <w:pPr>
              <w:ind w:right="49"/>
              <w:rPr>
                <w:rFonts w:ascii="Montserrat" w:hAnsi="Montserrat" w:cs="Arial"/>
                <w:sz w:val="18"/>
                <w:szCs w:val="18"/>
                <w:lang w:val="es-ES_tradnl" w:eastAsia="ar-SA"/>
              </w:rPr>
            </w:pPr>
            <w:r w:rsidRPr="00C13B7E">
              <w:rPr>
                <w:rFonts w:ascii="Montserrat" w:hAnsi="Montserrat" w:cs="Arial"/>
                <w:sz w:val="18"/>
                <w:szCs w:val="18"/>
                <w:lang w:val="es-ES_tradnl" w:eastAsia="ar-SA"/>
              </w:rPr>
              <w:t>Manifiesto de Nacionalidad Mexicana</w:t>
            </w:r>
          </w:p>
        </w:tc>
      </w:tr>
      <w:tr w:rsidR="00FD25CC" w:rsidRPr="00C13B7E" w:rsidTr="00376A68">
        <w:trPr>
          <w:jc w:val="center"/>
        </w:trPr>
        <w:tc>
          <w:tcPr>
            <w:tcW w:w="1193" w:type="pct"/>
          </w:tcPr>
          <w:p w:rsidR="00FD25CC" w:rsidRPr="00C13B7E" w:rsidRDefault="00FD25CC" w:rsidP="00376A68">
            <w:pPr>
              <w:tabs>
                <w:tab w:val="center" w:pos="631"/>
              </w:tabs>
              <w:ind w:right="49"/>
              <w:rPr>
                <w:rFonts w:ascii="Montserrat" w:hAnsi="Montserrat" w:cs="Arial"/>
                <w:b/>
                <w:sz w:val="18"/>
                <w:szCs w:val="18"/>
                <w:lang w:val="es-ES_tradnl" w:eastAsia="ar-SA"/>
              </w:rPr>
            </w:pPr>
            <w:r w:rsidRPr="00C13B7E">
              <w:rPr>
                <w:rFonts w:ascii="Montserrat" w:hAnsi="Montserrat" w:cs="Arial"/>
                <w:b/>
                <w:sz w:val="18"/>
                <w:szCs w:val="18"/>
                <w:lang w:val="es-ES_tradnl" w:eastAsia="ar-SA"/>
              </w:rPr>
              <w:t>Anexo IX</w:t>
            </w:r>
          </w:p>
        </w:tc>
        <w:tc>
          <w:tcPr>
            <w:tcW w:w="3807" w:type="pct"/>
          </w:tcPr>
          <w:p w:rsidR="00FD25CC" w:rsidRPr="00C13B7E" w:rsidRDefault="00FD25CC" w:rsidP="00376A68">
            <w:pPr>
              <w:ind w:right="49"/>
              <w:rPr>
                <w:rFonts w:ascii="Montserrat" w:hAnsi="Montserrat" w:cs="Arial"/>
                <w:sz w:val="18"/>
                <w:szCs w:val="18"/>
                <w:lang w:val="es-ES_tradnl" w:eastAsia="ar-SA"/>
              </w:rPr>
            </w:pPr>
            <w:r w:rsidRPr="00C13B7E">
              <w:rPr>
                <w:rFonts w:ascii="Montserrat" w:hAnsi="Montserrat" w:cs="Arial"/>
                <w:sz w:val="18"/>
                <w:szCs w:val="18"/>
                <w:lang w:val="es-ES_tradnl" w:eastAsia="ar-SA"/>
              </w:rPr>
              <w:t>Modelo de Convenio de Participación Conjunta</w:t>
            </w:r>
          </w:p>
        </w:tc>
      </w:tr>
      <w:tr w:rsidR="00FD25CC" w:rsidRPr="00C13B7E" w:rsidTr="00376A68">
        <w:trPr>
          <w:jc w:val="center"/>
        </w:trPr>
        <w:tc>
          <w:tcPr>
            <w:tcW w:w="1193" w:type="pct"/>
          </w:tcPr>
          <w:p w:rsidR="00FD25CC" w:rsidRPr="00C13B7E" w:rsidRDefault="00FD25CC" w:rsidP="00376A68">
            <w:pPr>
              <w:tabs>
                <w:tab w:val="center" w:pos="631"/>
              </w:tabs>
              <w:ind w:right="49"/>
              <w:rPr>
                <w:rFonts w:ascii="Montserrat" w:hAnsi="Montserrat" w:cs="Arial"/>
                <w:b/>
                <w:sz w:val="18"/>
                <w:szCs w:val="18"/>
                <w:lang w:val="es-ES_tradnl" w:eastAsia="ar-SA"/>
              </w:rPr>
            </w:pPr>
            <w:r w:rsidRPr="00C13B7E">
              <w:rPr>
                <w:rFonts w:ascii="Montserrat" w:hAnsi="Montserrat" w:cs="Arial"/>
                <w:b/>
                <w:sz w:val="18"/>
                <w:szCs w:val="18"/>
                <w:lang w:val="es-ES_tradnl" w:eastAsia="ar-SA"/>
              </w:rPr>
              <w:t>Anexo X</w:t>
            </w:r>
          </w:p>
        </w:tc>
        <w:tc>
          <w:tcPr>
            <w:tcW w:w="3807" w:type="pct"/>
          </w:tcPr>
          <w:p w:rsidR="00FD25CC" w:rsidRPr="00C13B7E" w:rsidRDefault="00FD25CC" w:rsidP="00376A68">
            <w:pPr>
              <w:ind w:right="49"/>
              <w:rPr>
                <w:rFonts w:ascii="Montserrat" w:hAnsi="Montserrat" w:cs="Arial"/>
                <w:sz w:val="18"/>
                <w:szCs w:val="18"/>
                <w:lang w:val="es-ES_tradnl" w:eastAsia="ar-SA"/>
              </w:rPr>
            </w:pPr>
            <w:r w:rsidRPr="00C13B7E">
              <w:rPr>
                <w:rFonts w:ascii="Montserrat" w:hAnsi="Montserrat" w:cs="Arial"/>
                <w:sz w:val="18"/>
                <w:szCs w:val="18"/>
                <w:lang w:val="es-ES_tradnl" w:eastAsia="ar-SA"/>
              </w:rPr>
              <w:t>Identificación oficial vigente</w:t>
            </w:r>
          </w:p>
        </w:tc>
      </w:tr>
      <w:tr w:rsidR="00FD25CC" w:rsidRPr="00C13B7E" w:rsidTr="00376A68">
        <w:trPr>
          <w:jc w:val="center"/>
        </w:trPr>
        <w:tc>
          <w:tcPr>
            <w:tcW w:w="1193" w:type="pct"/>
          </w:tcPr>
          <w:p w:rsidR="00FD25CC" w:rsidRPr="00C13B7E" w:rsidRDefault="00FD25CC" w:rsidP="00376A68">
            <w:pPr>
              <w:tabs>
                <w:tab w:val="center" w:pos="631"/>
              </w:tabs>
              <w:ind w:right="49"/>
              <w:rPr>
                <w:rFonts w:ascii="Montserrat" w:hAnsi="Montserrat" w:cs="Arial"/>
                <w:b/>
                <w:sz w:val="18"/>
                <w:szCs w:val="18"/>
                <w:lang w:val="es-ES_tradnl" w:eastAsia="ar-SA"/>
              </w:rPr>
            </w:pPr>
            <w:r w:rsidRPr="00C13B7E">
              <w:rPr>
                <w:rFonts w:ascii="Montserrat" w:hAnsi="Montserrat" w:cs="Arial"/>
                <w:b/>
                <w:sz w:val="18"/>
                <w:szCs w:val="18"/>
                <w:lang w:val="es-ES_tradnl" w:eastAsia="ar-SA"/>
              </w:rPr>
              <w:t>Anexo XI</w:t>
            </w:r>
          </w:p>
        </w:tc>
        <w:tc>
          <w:tcPr>
            <w:tcW w:w="3807" w:type="pct"/>
          </w:tcPr>
          <w:p w:rsidR="00FD25CC" w:rsidRPr="00376A6C" w:rsidRDefault="00FD25CC" w:rsidP="00376A68">
            <w:pPr>
              <w:ind w:right="49"/>
              <w:rPr>
                <w:rFonts w:ascii="Montserrat" w:hAnsi="Montserrat" w:cs="Arial"/>
                <w:bCs/>
                <w:sz w:val="18"/>
                <w:szCs w:val="18"/>
                <w:lang w:val="es-ES" w:eastAsia="ar-SA"/>
              </w:rPr>
            </w:pPr>
            <w:r w:rsidRPr="00376A6C">
              <w:rPr>
                <w:rFonts w:ascii="Montserrat" w:hAnsi="Montserrat" w:cs="Arial"/>
                <w:bCs/>
                <w:sz w:val="18"/>
                <w:szCs w:val="18"/>
                <w:lang w:eastAsia="ar-SA"/>
              </w:rPr>
              <w:t>Manifestación si utiliza subcontratación de servicios u obras especializadas</w:t>
            </w:r>
          </w:p>
        </w:tc>
      </w:tr>
      <w:tr w:rsidR="00FD25CC" w:rsidRPr="00C13B7E" w:rsidTr="00376A68">
        <w:trPr>
          <w:jc w:val="center"/>
        </w:trPr>
        <w:tc>
          <w:tcPr>
            <w:tcW w:w="1193" w:type="pct"/>
          </w:tcPr>
          <w:p w:rsidR="00FD25CC" w:rsidRPr="00C13B7E" w:rsidRDefault="00FD25CC" w:rsidP="00376A68">
            <w:pPr>
              <w:tabs>
                <w:tab w:val="center" w:pos="631"/>
              </w:tabs>
              <w:ind w:right="49"/>
              <w:rPr>
                <w:rFonts w:ascii="Montserrat" w:hAnsi="Montserrat" w:cs="Arial"/>
                <w:b/>
                <w:sz w:val="18"/>
                <w:szCs w:val="18"/>
                <w:lang w:val="es-ES_tradnl" w:eastAsia="ar-SA"/>
              </w:rPr>
            </w:pPr>
            <w:r w:rsidRPr="00C13B7E">
              <w:rPr>
                <w:rFonts w:ascii="Montserrat" w:hAnsi="Montserrat" w:cs="Arial"/>
                <w:b/>
                <w:sz w:val="18"/>
                <w:szCs w:val="18"/>
                <w:lang w:val="es-ES_tradnl" w:eastAsia="ar-SA"/>
              </w:rPr>
              <w:lastRenderedPageBreak/>
              <w:t>Anexo XII</w:t>
            </w:r>
          </w:p>
        </w:tc>
        <w:tc>
          <w:tcPr>
            <w:tcW w:w="3807" w:type="pct"/>
          </w:tcPr>
          <w:p w:rsidR="00FD25CC" w:rsidRPr="00C13B7E" w:rsidRDefault="00FD25CC" w:rsidP="00376A68">
            <w:pPr>
              <w:ind w:right="49"/>
              <w:rPr>
                <w:rFonts w:ascii="Montserrat" w:hAnsi="Montserrat" w:cs="Arial"/>
                <w:sz w:val="18"/>
                <w:szCs w:val="18"/>
                <w:lang w:val="es-ES_tradnl" w:eastAsia="ar-SA"/>
              </w:rPr>
            </w:pPr>
            <w:r w:rsidRPr="00376A6C">
              <w:rPr>
                <w:rFonts w:ascii="Montserrat" w:hAnsi="Montserrat" w:cs="Arial"/>
                <w:sz w:val="18"/>
                <w:szCs w:val="18"/>
                <w:lang w:val="es-ES_tradnl" w:eastAsia="ar-SA"/>
              </w:rPr>
              <w:t>Autorización para consultar su opinión de cumplimiento (32-d) ante el IMSS</w:t>
            </w:r>
          </w:p>
        </w:tc>
      </w:tr>
      <w:tr w:rsidR="00FD25CC" w:rsidRPr="00C13B7E" w:rsidTr="00376A68">
        <w:trPr>
          <w:jc w:val="center"/>
        </w:trPr>
        <w:tc>
          <w:tcPr>
            <w:tcW w:w="1193" w:type="pct"/>
          </w:tcPr>
          <w:p w:rsidR="00FD25CC" w:rsidRPr="00C13B7E" w:rsidRDefault="00FD25CC" w:rsidP="00376A68">
            <w:pPr>
              <w:tabs>
                <w:tab w:val="center" w:pos="631"/>
              </w:tabs>
              <w:ind w:right="49"/>
              <w:rPr>
                <w:rFonts w:ascii="Montserrat" w:hAnsi="Montserrat" w:cs="Arial"/>
                <w:b/>
                <w:sz w:val="18"/>
                <w:szCs w:val="18"/>
                <w:lang w:val="es-ES_tradnl" w:eastAsia="ar-SA"/>
              </w:rPr>
            </w:pPr>
            <w:r w:rsidRPr="00C13B7E">
              <w:rPr>
                <w:rFonts w:ascii="Montserrat" w:hAnsi="Montserrat" w:cs="Arial"/>
                <w:b/>
                <w:sz w:val="18"/>
                <w:szCs w:val="18"/>
                <w:lang w:val="es-ES_tradnl" w:eastAsia="ar-SA"/>
              </w:rPr>
              <w:t>Anexo XIII</w:t>
            </w:r>
          </w:p>
        </w:tc>
        <w:tc>
          <w:tcPr>
            <w:tcW w:w="3807" w:type="pct"/>
          </w:tcPr>
          <w:p w:rsidR="00FD25CC" w:rsidRPr="00C13B7E" w:rsidRDefault="00FD25CC" w:rsidP="00376A68">
            <w:pPr>
              <w:ind w:right="49"/>
              <w:rPr>
                <w:rFonts w:ascii="Montserrat" w:hAnsi="Montserrat" w:cs="Arial"/>
                <w:sz w:val="18"/>
                <w:szCs w:val="18"/>
                <w:lang w:val="es-ES_tradnl" w:eastAsia="ar-SA"/>
              </w:rPr>
            </w:pPr>
            <w:r>
              <w:rPr>
                <w:rFonts w:ascii="Montserrat" w:hAnsi="Montserrat" w:cs="Arial"/>
                <w:sz w:val="18"/>
                <w:szCs w:val="18"/>
                <w:lang w:val="es-ES_tradnl" w:eastAsia="ar-SA"/>
              </w:rPr>
              <w:t>Opiniones de Cumplimiento</w:t>
            </w:r>
          </w:p>
        </w:tc>
      </w:tr>
      <w:tr w:rsidR="00FD25CC" w:rsidRPr="00C13B7E" w:rsidTr="00376A68">
        <w:trPr>
          <w:jc w:val="center"/>
        </w:trPr>
        <w:tc>
          <w:tcPr>
            <w:tcW w:w="1193" w:type="pct"/>
          </w:tcPr>
          <w:p w:rsidR="00FD25CC" w:rsidRPr="00C13B7E" w:rsidRDefault="00FD25CC" w:rsidP="00376A68">
            <w:pPr>
              <w:tabs>
                <w:tab w:val="center" w:pos="631"/>
              </w:tabs>
              <w:ind w:right="49"/>
              <w:rPr>
                <w:rFonts w:ascii="Montserrat" w:hAnsi="Montserrat" w:cs="Arial"/>
                <w:b/>
                <w:sz w:val="18"/>
                <w:szCs w:val="18"/>
                <w:lang w:val="es-ES_tradnl" w:eastAsia="ar-SA"/>
              </w:rPr>
            </w:pPr>
            <w:r w:rsidRPr="00C13B7E">
              <w:rPr>
                <w:rFonts w:ascii="Montserrat" w:hAnsi="Montserrat" w:cs="Arial"/>
                <w:b/>
                <w:sz w:val="18"/>
                <w:szCs w:val="18"/>
                <w:lang w:val="es-ES_tradnl" w:eastAsia="ar-SA"/>
              </w:rPr>
              <w:t>Anexo XIV</w:t>
            </w:r>
          </w:p>
        </w:tc>
        <w:tc>
          <w:tcPr>
            <w:tcW w:w="3807" w:type="pct"/>
          </w:tcPr>
          <w:p w:rsidR="00FD25CC" w:rsidRPr="00C13B7E" w:rsidRDefault="00FD25CC" w:rsidP="00376A68">
            <w:pPr>
              <w:ind w:right="49"/>
              <w:rPr>
                <w:rFonts w:ascii="Montserrat" w:hAnsi="Montserrat" w:cs="Arial"/>
                <w:sz w:val="18"/>
                <w:szCs w:val="18"/>
                <w:lang w:val="es-ES_tradnl" w:eastAsia="ar-SA"/>
              </w:rPr>
            </w:pPr>
            <w:r w:rsidRPr="00376A6C">
              <w:rPr>
                <w:rFonts w:ascii="Montserrat" w:hAnsi="Montserrat" w:cs="Arial"/>
                <w:sz w:val="18"/>
                <w:szCs w:val="18"/>
                <w:lang w:val="es-ES_tradnl" w:eastAsia="ar-SA"/>
              </w:rPr>
              <w:t>Información reservada y confidencial</w:t>
            </w:r>
          </w:p>
        </w:tc>
      </w:tr>
      <w:tr w:rsidR="00FD25CC" w:rsidRPr="00C13B7E" w:rsidTr="00376A68">
        <w:trPr>
          <w:jc w:val="center"/>
        </w:trPr>
        <w:tc>
          <w:tcPr>
            <w:tcW w:w="1193" w:type="pct"/>
          </w:tcPr>
          <w:p w:rsidR="00FD25CC" w:rsidRPr="00C13B7E" w:rsidRDefault="00FD25CC" w:rsidP="00376A68">
            <w:pPr>
              <w:tabs>
                <w:tab w:val="center" w:pos="631"/>
              </w:tabs>
              <w:ind w:right="49"/>
              <w:rPr>
                <w:rFonts w:ascii="Montserrat" w:hAnsi="Montserrat" w:cs="Arial"/>
                <w:b/>
                <w:sz w:val="18"/>
                <w:szCs w:val="18"/>
                <w:lang w:val="es-ES_tradnl" w:eastAsia="ar-SA"/>
              </w:rPr>
            </w:pPr>
            <w:r w:rsidRPr="00C13B7E">
              <w:rPr>
                <w:rFonts w:ascii="Montserrat" w:hAnsi="Montserrat" w:cs="Arial"/>
                <w:b/>
                <w:sz w:val="18"/>
                <w:szCs w:val="18"/>
                <w:lang w:val="es-ES_tradnl" w:eastAsia="ar-SA"/>
              </w:rPr>
              <w:t>Anexo XV</w:t>
            </w:r>
          </w:p>
        </w:tc>
        <w:tc>
          <w:tcPr>
            <w:tcW w:w="3807" w:type="pct"/>
          </w:tcPr>
          <w:p w:rsidR="00FD25CC" w:rsidRPr="00C13B7E" w:rsidRDefault="00FD25CC" w:rsidP="00376A68">
            <w:pPr>
              <w:ind w:right="49"/>
              <w:rPr>
                <w:rFonts w:ascii="Montserrat" w:hAnsi="Montserrat" w:cs="Arial"/>
                <w:sz w:val="18"/>
                <w:szCs w:val="18"/>
                <w:lang w:val="es-ES_tradnl" w:eastAsia="ar-SA"/>
              </w:rPr>
            </w:pPr>
            <w:r w:rsidRPr="00C13B7E">
              <w:rPr>
                <w:rFonts w:ascii="Montserrat" w:hAnsi="Montserrat" w:cs="Arial"/>
                <w:sz w:val="18"/>
                <w:szCs w:val="18"/>
                <w:lang w:val="es-ES_tradnl" w:eastAsia="ar-SA"/>
              </w:rPr>
              <w:t>Formato de manifestación que no desempeña empleo, cargo o comisión en el servicio público o, en su caso, que a pesar de desempeñarlo, con la formalización del contrato correspondiente no se actualiza un conflicto de interés</w:t>
            </w:r>
          </w:p>
        </w:tc>
      </w:tr>
      <w:tr w:rsidR="00FD25CC" w:rsidRPr="00C13B7E" w:rsidTr="00376A68">
        <w:trPr>
          <w:jc w:val="center"/>
        </w:trPr>
        <w:tc>
          <w:tcPr>
            <w:tcW w:w="1193" w:type="pct"/>
          </w:tcPr>
          <w:p w:rsidR="00FD25CC" w:rsidRPr="00C13B7E" w:rsidRDefault="00FD25CC" w:rsidP="00376A68">
            <w:pPr>
              <w:tabs>
                <w:tab w:val="center" w:pos="631"/>
              </w:tabs>
              <w:ind w:right="49"/>
              <w:rPr>
                <w:rFonts w:ascii="Montserrat" w:hAnsi="Montserrat" w:cs="Arial"/>
                <w:b/>
                <w:sz w:val="18"/>
                <w:szCs w:val="18"/>
                <w:lang w:val="es-ES_tradnl" w:eastAsia="ar-SA"/>
              </w:rPr>
            </w:pPr>
            <w:r w:rsidRPr="00C13B7E">
              <w:rPr>
                <w:rFonts w:ascii="Montserrat" w:hAnsi="Montserrat" w:cs="Arial"/>
                <w:b/>
                <w:sz w:val="18"/>
                <w:szCs w:val="18"/>
                <w:lang w:val="es-ES_tradnl" w:eastAsia="ar-SA"/>
              </w:rPr>
              <w:t>Anexo XVI</w:t>
            </w:r>
          </w:p>
        </w:tc>
        <w:tc>
          <w:tcPr>
            <w:tcW w:w="3807" w:type="pct"/>
          </w:tcPr>
          <w:p w:rsidR="00FD25CC" w:rsidRPr="00C13B7E" w:rsidRDefault="00FD25CC" w:rsidP="00376A68">
            <w:pPr>
              <w:ind w:right="49"/>
              <w:rPr>
                <w:rFonts w:ascii="Montserrat" w:hAnsi="Montserrat" w:cs="Arial"/>
                <w:sz w:val="18"/>
                <w:szCs w:val="18"/>
                <w:lang w:val="es-ES_tradnl" w:eastAsia="ar-SA"/>
              </w:rPr>
            </w:pPr>
            <w:r w:rsidRPr="00376A6C">
              <w:rPr>
                <w:rFonts w:ascii="Montserrat" w:hAnsi="Montserrat" w:cs="Arial"/>
                <w:sz w:val="18"/>
                <w:szCs w:val="18"/>
                <w:lang w:val="es-ES_tradnl" w:eastAsia="ar-SA"/>
              </w:rPr>
              <w:t>Protocolo de actuación</w:t>
            </w:r>
          </w:p>
        </w:tc>
      </w:tr>
      <w:tr w:rsidR="00FD25CC" w:rsidRPr="00C13B7E" w:rsidTr="00376A68">
        <w:trPr>
          <w:jc w:val="center"/>
        </w:trPr>
        <w:tc>
          <w:tcPr>
            <w:tcW w:w="1193" w:type="pct"/>
          </w:tcPr>
          <w:p w:rsidR="00FD25CC" w:rsidRPr="00C13B7E" w:rsidRDefault="00FD25CC" w:rsidP="00376A68">
            <w:pPr>
              <w:ind w:right="49"/>
              <w:rPr>
                <w:rFonts w:ascii="Montserrat" w:hAnsi="Montserrat" w:cs="Arial"/>
                <w:b/>
                <w:sz w:val="18"/>
                <w:szCs w:val="18"/>
                <w:lang w:val="es-ES_tradnl" w:eastAsia="ar-SA"/>
              </w:rPr>
            </w:pPr>
            <w:r w:rsidRPr="00C13B7E">
              <w:rPr>
                <w:rFonts w:ascii="Montserrat" w:hAnsi="Montserrat" w:cs="Arial"/>
                <w:b/>
                <w:sz w:val="18"/>
                <w:szCs w:val="18"/>
                <w:lang w:val="es-ES_tradnl" w:eastAsia="ar-SA"/>
              </w:rPr>
              <w:t>Anexo XVII</w:t>
            </w:r>
          </w:p>
        </w:tc>
        <w:tc>
          <w:tcPr>
            <w:tcW w:w="3807" w:type="pct"/>
          </w:tcPr>
          <w:p w:rsidR="00FD25CC" w:rsidRPr="00C13B7E" w:rsidRDefault="00FD25CC" w:rsidP="00376A68">
            <w:pPr>
              <w:ind w:right="49"/>
              <w:rPr>
                <w:rFonts w:ascii="Montserrat" w:hAnsi="Montserrat" w:cs="Arial"/>
                <w:sz w:val="18"/>
                <w:szCs w:val="18"/>
                <w:lang w:val="es-ES_tradnl" w:eastAsia="ar-SA"/>
              </w:rPr>
            </w:pPr>
            <w:r w:rsidRPr="00376A6C">
              <w:rPr>
                <w:rFonts w:ascii="Montserrat" w:hAnsi="Montserrat" w:cs="Arial"/>
                <w:sz w:val="18"/>
                <w:szCs w:val="18"/>
                <w:lang w:val="es-ES_tradnl" w:eastAsia="ar-SA"/>
              </w:rPr>
              <w:t>Declaración de no colusión. comisión federal de competencia económica</w:t>
            </w:r>
          </w:p>
        </w:tc>
      </w:tr>
      <w:tr w:rsidR="00FD25CC" w:rsidRPr="00C13B7E" w:rsidTr="00376A68">
        <w:trPr>
          <w:jc w:val="center"/>
        </w:trPr>
        <w:tc>
          <w:tcPr>
            <w:tcW w:w="1193" w:type="pct"/>
          </w:tcPr>
          <w:p w:rsidR="00FD25CC" w:rsidRPr="00C13B7E" w:rsidRDefault="00FD25CC" w:rsidP="00376A68">
            <w:pPr>
              <w:ind w:right="49"/>
              <w:rPr>
                <w:rFonts w:ascii="Montserrat" w:hAnsi="Montserrat" w:cs="Arial"/>
                <w:b/>
                <w:sz w:val="18"/>
                <w:szCs w:val="18"/>
                <w:lang w:val="es-ES_tradnl" w:eastAsia="ar-SA"/>
              </w:rPr>
            </w:pPr>
            <w:r>
              <w:rPr>
                <w:rFonts w:ascii="Montserrat" w:hAnsi="Montserrat" w:cs="Arial"/>
                <w:b/>
                <w:sz w:val="18"/>
                <w:szCs w:val="18"/>
                <w:lang w:val="es-ES_tradnl" w:eastAsia="ar-SA"/>
              </w:rPr>
              <w:t>Anexo X</w:t>
            </w:r>
            <w:r w:rsidRPr="00C13B7E">
              <w:rPr>
                <w:rFonts w:ascii="Montserrat" w:hAnsi="Montserrat" w:cs="Arial"/>
                <w:b/>
                <w:sz w:val="18"/>
                <w:szCs w:val="18"/>
                <w:lang w:val="es-ES_tradnl" w:eastAsia="ar-SA"/>
              </w:rPr>
              <w:t>VIII</w:t>
            </w:r>
          </w:p>
        </w:tc>
        <w:tc>
          <w:tcPr>
            <w:tcW w:w="3807" w:type="pct"/>
          </w:tcPr>
          <w:p w:rsidR="00FD25CC" w:rsidRPr="00C13B7E" w:rsidRDefault="00FD25CC" w:rsidP="00376A68">
            <w:pPr>
              <w:ind w:right="49"/>
              <w:rPr>
                <w:rFonts w:ascii="Montserrat" w:hAnsi="Montserrat" w:cs="Arial"/>
                <w:sz w:val="18"/>
                <w:szCs w:val="18"/>
                <w:lang w:val="es-ES_tradnl" w:eastAsia="ar-SA"/>
              </w:rPr>
            </w:pPr>
            <w:r w:rsidRPr="00376A6C">
              <w:rPr>
                <w:rFonts w:ascii="Montserrat" w:hAnsi="Montserrat" w:cs="Arial"/>
                <w:sz w:val="18"/>
                <w:szCs w:val="18"/>
                <w:lang w:val="es-ES_tradnl" w:eastAsia="ar-SA"/>
              </w:rPr>
              <w:t>Relación de entrega de documentación</w:t>
            </w:r>
          </w:p>
        </w:tc>
      </w:tr>
      <w:tr w:rsidR="00FD25CC" w:rsidRPr="00C13B7E" w:rsidTr="00376A68">
        <w:trPr>
          <w:jc w:val="center"/>
        </w:trPr>
        <w:tc>
          <w:tcPr>
            <w:tcW w:w="1193" w:type="pct"/>
          </w:tcPr>
          <w:p w:rsidR="00FD25CC" w:rsidRPr="00C13B7E" w:rsidRDefault="00FD25CC" w:rsidP="00376A68">
            <w:pPr>
              <w:ind w:right="49"/>
              <w:rPr>
                <w:rFonts w:ascii="Montserrat" w:hAnsi="Montserrat" w:cs="Arial"/>
                <w:b/>
                <w:sz w:val="18"/>
                <w:szCs w:val="18"/>
                <w:lang w:val="es-ES_tradnl" w:eastAsia="ar-SA"/>
              </w:rPr>
            </w:pPr>
            <w:r w:rsidRPr="00C13B7E">
              <w:rPr>
                <w:rFonts w:ascii="Montserrat" w:hAnsi="Montserrat" w:cs="Arial"/>
                <w:b/>
                <w:sz w:val="18"/>
                <w:szCs w:val="18"/>
                <w:lang w:val="es-ES_tradnl" w:eastAsia="ar-SA"/>
              </w:rPr>
              <w:t>Anexo XIX</w:t>
            </w:r>
          </w:p>
        </w:tc>
        <w:tc>
          <w:tcPr>
            <w:tcW w:w="3807" w:type="pct"/>
          </w:tcPr>
          <w:p w:rsidR="00FD25CC" w:rsidRPr="00C13B7E" w:rsidRDefault="00FD25CC" w:rsidP="00376A68">
            <w:pPr>
              <w:ind w:right="49"/>
              <w:rPr>
                <w:rFonts w:ascii="Montserrat" w:hAnsi="Montserrat" w:cs="Arial"/>
                <w:sz w:val="18"/>
                <w:szCs w:val="18"/>
                <w:lang w:val="es-ES_tradnl" w:eastAsia="ar-SA"/>
              </w:rPr>
            </w:pPr>
            <w:r w:rsidRPr="003E15FC">
              <w:rPr>
                <w:rFonts w:ascii="Montserrat" w:hAnsi="Montserrat" w:cs="Arial"/>
                <w:sz w:val="18"/>
                <w:szCs w:val="18"/>
                <w:lang w:val="es-ES_tradnl" w:eastAsia="ar-SA"/>
              </w:rPr>
              <w:t>Propuesta económica</w:t>
            </w:r>
          </w:p>
        </w:tc>
      </w:tr>
      <w:tr w:rsidR="00FD25CC" w:rsidRPr="00C13B7E" w:rsidTr="00376A68">
        <w:trPr>
          <w:trHeight w:val="54"/>
          <w:jc w:val="center"/>
        </w:trPr>
        <w:tc>
          <w:tcPr>
            <w:tcW w:w="1193" w:type="pct"/>
          </w:tcPr>
          <w:p w:rsidR="00FD25CC" w:rsidRPr="00C13B7E" w:rsidRDefault="00FD25CC" w:rsidP="00376A68">
            <w:pPr>
              <w:ind w:right="49"/>
              <w:rPr>
                <w:rFonts w:ascii="Montserrat" w:hAnsi="Montserrat" w:cs="Arial"/>
                <w:b/>
                <w:sz w:val="18"/>
                <w:szCs w:val="18"/>
                <w:lang w:val="es-ES_tradnl" w:eastAsia="ar-SA"/>
              </w:rPr>
            </w:pPr>
            <w:r>
              <w:rPr>
                <w:rFonts w:ascii="Montserrat" w:hAnsi="Montserrat" w:cs="Arial"/>
                <w:b/>
                <w:sz w:val="18"/>
                <w:szCs w:val="18"/>
                <w:lang w:val="es-ES_tradnl" w:eastAsia="ar-SA"/>
              </w:rPr>
              <w:t>ANEXO XX</w:t>
            </w:r>
          </w:p>
        </w:tc>
        <w:tc>
          <w:tcPr>
            <w:tcW w:w="3807" w:type="pct"/>
          </w:tcPr>
          <w:p w:rsidR="00FD25CC" w:rsidRPr="00C13B7E" w:rsidRDefault="00FD25CC" w:rsidP="00376A68">
            <w:pPr>
              <w:ind w:right="49"/>
              <w:rPr>
                <w:rFonts w:ascii="Montserrat" w:hAnsi="Montserrat" w:cs="Arial"/>
                <w:sz w:val="18"/>
                <w:szCs w:val="18"/>
                <w:lang w:val="es-ES_tradnl" w:eastAsia="ar-SA"/>
              </w:rPr>
            </w:pPr>
            <w:r w:rsidRPr="003E15FC">
              <w:rPr>
                <w:rFonts w:ascii="Montserrat" w:hAnsi="Montserrat" w:cs="Arial"/>
                <w:sz w:val="18"/>
                <w:szCs w:val="18"/>
                <w:lang w:val="es-ES_tradnl" w:eastAsia="ar-SA"/>
              </w:rPr>
              <w:t>Manifestación de interés en participar en la licitación</w:t>
            </w:r>
          </w:p>
        </w:tc>
      </w:tr>
      <w:tr w:rsidR="00FD25CC" w:rsidRPr="00C13B7E" w:rsidTr="00376A68">
        <w:trPr>
          <w:trHeight w:val="54"/>
          <w:jc w:val="center"/>
        </w:trPr>
        <w:tc>
          <w:tcPr>
            <w:tcW w:w="1193" w:type="pct"/>
          </w:tcPr>
          <w:p w:rsidR="00FD25CC" w:rsidRPr="00C13B7E" w:rsidRDefault="00FD25CC" w:rsidP="00376A68">
            <w:pPr>
              <w:ind w:right="49"/>
              <w:rPr>
                <w:rFonts w:ascii="Montserrat" w:hAnsi="Montserrat" w:cs="Arial"/>
                <w:b/>
                <w:sz w:val="18"/>
                <w:szCs w:val="18"/>
                <w:lang w:val="es-ES_tradnl" w:eastAsia="ar-SA"/>
              </w:rPr>
            </w:pPr>
            <w:r w:rsidRPr="00C13B7E">
              <w:rPr>
                <w:rFonts w:ascii="Montserrat" w:hAnsi="Montserrat" w:cs="Arial"/>
                <w:b/>
                <w:sz w:val="18"/>
                <w:szCs w:val="18"/>
                <w:lang w:val="es-ES_tradnl" w:eastAsia="ar-SA"/>
              </w:rPr>
              <w:t>ANEXO XXI</w:t>
            </w:r>
          </w:p>
        </w:tc>
        <w:tc>
          <w:tcPr>
            <w:tcW w:w="3807" w:type="pct"/>
          </w:tcPr>
          <w:p w:rsidR="00FD25CC" w:rsidRPr="00C13B7E" w:rsidRDefault="00FD25CC" w:rsidP="00376A68">
            <w:pPr>
              <w:ind w:right="49"/>
              <w:jc w:val="both"/>
              <w:rPr>
                <w:rFonts w:ascii="Montserrat" w:hAnsi="Montserrat" w:cs="Arial"/>
                <w:sz w:val="18"/>
                <w:szCs w:val="18"/>
                <w:lang w:val="es-ES_tradnl" w:eastAsia="ar-SA"/>
              </w:rPr>
            </w:pPr>
            <w:r w:rsidRPr="00C13B7E">
              <w:rPr>
                <w:rFonts w:ascii="Montserrat" w:hAnsi="Montserrat" w:cs="Arial"/>
                <w:sz w:val="18"/>
                <w:szCs w:val="18"/>
                <w:lang w:val="es-ES_tradnl" w:eastAsia="ar-SA"/>
              </w:rPr>
              <w:t>Formato de solicitud de aclaraciones a la convocatoria</w:t>
            </w:r>
          </w:p>
        </w:tc>
      </w:tr>
      <w:tr w:rsidR="00FD25CC" w:rsidRPr="00C13B7E" w:rsidTr="00376A68">
        <w:trPr>
          <w:trHeight w:val="54"/>
          <w:jc w:val="center"/>
        </w:trPr>
        <w:tc>
          <w:tcPr>
            <w:tcW w:w="1193" w:type="pct"/>
          </w:tcPr>
          <w:p w:rsidR="00FD25CC" w:rsidRPr="00C13B7E" w:rsidRDefault="00FD25CC" w:rsidP="00376A68">
            <w:pPr>
              <w:ind w:right="49"/>
              <w:rPr>
                <w:rFonts w:ascii="Montserrat" w:hAnsi="Montserrat" w:cs="Arial"/>
                <w:b/>
                <w:sz w:val="18"/>
                <w:szCs w:val="18"/>
                <w:lang w:val="es-ES_tradnl" w:eastAsia="ar-SA"/>
              </w:rPr>
            </w:pPr>
            <w:r>
              <w:rPr>
                <w:rFonts w:ascii="Montserrat" w:hAnsi="Montserrat" w:cs="Arial"/>
                <w:b/>
                <w:sz w:val="18"/>
                <w:szCs w:val="18"/>
                <w:lang w:val="es-ES_tradnl" w:eastAsia="ar-SA"/>
              </w:rPr>
              <w:t>ANEXO XXII</w:t>
            </w:r>
          </w:p>
        </w:tc>
        <w:tc>
          <w:tcPr>
            <w:tcW w:w="3807" w:type="pct"/>
          </w:tcPr>
          <w:p w:rsidR="00FD25CC" w:rsidRPr="00C13B7E" w:rsidRDefault="00FD25CC" w:rsidP="00376A68">
            <w:pPr>
              <w:ind w:right="49"/>
              <w:jc w:val="both"/>
              <w:rPr>
                <w:rFonts w:ascii="Montserrat" w:hAnsi="Montserrat" w:cs="Arial"/>
                <w:sz w:val="18"/>
                <w:szCs w:val="18"/>
                <w:lang w:val="es-ES_tradnl" w:eastAsia="ar-SA"/>
              </w:rPr>
            </w:pPr>
            <w:r w:rsidRPr="003E15FC">
              <w:rPr>
                <w:rFonts w:ascii="Montserrat" w:hAnsi="Montserrat" w:cs="Arial"/>
                <w:sz w:val="18"/>
                <w:szCs w:val="18"/>
                <w:lang w:eastAsia="ar-SA"/>
              </w:rPr>
              <w:t>A</w:t>
            </w:r>
            <w:r>
              <w:rPr>
                <w:rFonts w:ascii="Montserrat" w:hAnsi="Montserrat" w:cs="Arial"/>
                <w:sz w:val="18"/>
                <w:szCs w:val="18"/>
                <w:lang w:eastAsia="ar-SA"/>
              </w:rPr>
              <w:t xml:space="preserve">viso de </w:t>
            </w:r>
            <w:r w:rsidRPr="003E15FC">
              <w:rPr>
                <w:rFonts w:ascii="Montserrat" w:hAnsi="Montserrat" w:cs="Arial"/>
                <w:sz w:val="18"/>
                <w:szCs w:val="18"/>
                <w:lang w:eastAsia="ar-SA"/>
              </w:rPr>
              <w:t>P</w:t>
            </w:r>
            <w:r>
              <w:rPr>
                <w:rFonts w:ascii="Montserrat" w:hAnsi="Montserrat" w:cs="Arial"/>
                <w:sz w:val="18"/>
                <w:szCs w:val="18"/>
                <w:lang w:eastAsia="ar-SA"/>
              </w:rPr>
              <w:t>rivacidad</w:t>
            </w:r>
          </w:p>
        </w:tc>
      </w:tr>
      <w:tr w:rsidR="00FD25CC" w:rsidRPr="00C13B7E" w:rsidTr="00376A68">
        <w:trPr>
          <w:trHeight w:val="54"/>
          <w:jc w:val="center"/>
        </w:trPr>
        <w:tc>
          <w:tcPr>
            <w:tcW w:w="1193" w:type="pct"/>
          </w:tcPr>
          <w:p w:rsidR="00FD25CC" w:rsidRPr="00C13B7E" w:rsidRDefault="00FD25CC" w:rsidP="00376A68">
            <w:pPr>
              <w:ind w:right="49"/>
              <w:rPr>
                <w:rFonts w:ascii="Montserrat" w:hAnsi="Montserrat" w:cs="Arial"/>
                <w:b/>
                <w:sz w:val="18"/>
                <w:szCs w:val="18"/>
                <w:lang w:val="es-ES_tradnl" w:eastAsia="ar-SA"/>
              </w:rPr>
            </w:pPr>
            <w:r>
              <w:rPr>
                <w:rFonts w:ascii="Montserrat" w:hAnsi="Montserrat" w:cs="Arial"/>
                <w:b/>
                <w:sz w:val="18"/>
                <w:szCs w:val="18"/>
                <w:lang w:val="es-ES_tradnl" w:eastAsia="ar-SA"/>
              </w:rPr>
              <w:t>ANEXO XXIII</w:t>
            </w:r>
          </w:p>
        </w:tc>
        <w:tc>
          <w:tcPr>
            <w:tcW w:w="3807" w:type="pct"/>
          </w:tcPr>
          <w:p w:rsidR="00FD25CC" w:rsidRPr="00C13B7E" w:rsidRDefault="00FD25CC" w:rsidP="00376A68">
            <w:pPr>
              <w:ind w:right="49"/>
              <w:jc w:val="both"/>
              <w:rPr>
                <w:rFonts w:ascii="Montserrat" w:hAnsi="Montserrat" w:cs="Arial"/>
                <w:sz w:val="18"/>
                <w:szCs w:val="18"/>
                <w:lang w:val="es-ES_tradnl" w:eastAsia="ar-SA"/>
              </w:rPr>
            </w:pPr>
            <w:r w:rsidRPr="003E15FC">
              <w:rPr>
                <w:rFonts w:ascii="Montserrat" w:hAnsi="Montserrat" w:cs="Arial"/>
                <w:sz w:val="18"/>
                <w:szCs w:val="18"/>
                <w:lang w:val="es-ES_tradnl" w:eastAsia="ar-SA"/>
              </w:rPr>
              <w:t>Modelo de contrato, fianza</w:t>
            </w:r>
          </w:p>
        </w:tc>
      </w:tr>
      <w:tr w:rsidR="00FD25CC" w:rsidRPr="00C13B7E" w:rsidTr="00376A68">
        <w:trPr>
          <w:trHeight w:val="54"/>
          <w:jc w:val="center"/>
        </w:trPr>
        <w:tc>
          <w:tcPr>
            <w:tcW w:w="1193" w:type="pct"/>
          </w:tcPr>
          <w:p w:rsidR="00FD25CC" w:rsidRPr="00C13B7E" w:rsidRDefault="00FD25CC" w:rsidP="00376A68">
            <w:pPr>
              <w:ind w:right="49"/>
              <w:rPr>
                <w:rFonts w:ascii="Montserrat" w:hAnsi="Montserrat" w:cs="Arial"/>
                <w:b/>
                <w:sz w:val="18"/>
                <w:szCs w:val="18"/>
                <w:lang w:val="es-ES_tradnl" w:eastAsia="ar-SA"/>
              </w:rPr>
            </w:pPr>
            <w:r w:rsidRPr="00C13B7E">
              <w:rPr>
                <w:rFonts w:ascii="Montserrat" w:hAnsi="Montserrat" w:cs="Arial"/>
                <w:b/>
                <w:sz w:val="18"/>
                <w:szCs w:val="18"/>
                <w:lang w:val="es-ES_tradnl" w:eastAsia="ar-SA"/>
              </w:rPr>
              <w:t>ANEXO XX</w:t>
            </w:r>
            <w:r>
              <w:rPr>
                <w:rFonts w:ascii="Montserrat" w:hAnsi="Montserrat" w:cs="Arial"/>
                <w:b/>
                <w:sz w:val="18"/>
                <w:szCs w:val="18"/>
                <w:lang w:val="es-ES_tradnl" w:eastAsia="ar-SA"/>
              </w:rPr>
              <w:t>I</w:t>
            </w:r>
            <w:r w:rsidRPr="00C13B7E">
              <w:rPr>
                <w:rFonts w:ascii="Montserrat" w:hAnsi="Montserrat" w:cs="Arial"/>
                <w:b/>
                <w:sz w:val="18"/>
                <w:szCs w:val="18"/>
                <w:lang w:val="es-ES_tradnl" w:eastAsia="ar-SA"/>
              </w:rPr>
              <w:t>V</w:t>
            </w:r>
          </w:p>
        </w:tc>
        <w:tc>
          <w:tcPr>
            <w:tcW w:w="3807" w:type="pct"/>
          </w:tcPr>
          <w:p w:rsidR="00FD25CC" w:rsidRPr="00C13B7E" w:rsidRDefault="00FD25CC" w:rsidP="00376A68">
            <w:pPr>
              <w:ind w:right="49"/>
              <w:jc w:val="both"/>
              <w:rPr>
                <w:rFonts w:ascii="Montserrat" w:hAnsi="Montserrat" w:cs="Arial"/>
                <w:sz w:val="18"/>
                <w:szCs w:val="18"/>
                <w:lang w:val="es-ES_tradnl" w:eastAsia="ar-SA"/>
              </w:rPr>
            </w:pPr>
            <w:r>
              <w:rPr>
                <w:rFonts w:ascii="Montserrat" w:hAnsi="Montserrat" w:cs="Arial"/>
                <w:sz w:val="18"/>
                <w:szCs w:val="18"/>
                <w:lang w:val="es-ES_tradnl" w:eastAsia="ar-SA"/>
              </w:rPr>
              <w:t>Anexos del Área Requirente</w:t>
            </w:r>
          </w:p>
        </w:tc>
      </w:tr>
      <w:tr w:rsidR="00FD25CC" w:rsidRPr="00C13B7E" w:rsidTr="00376A68">
        <w:trPr>
          <w:trHeight w:val="54"/>
          <w:jc w:val="center"/>
        </w:trPr>
        <w:tc>
          <w:tcPr>
            <w:tcW w:w="1193" w:type="pct"/>
          </w:tcPr>
          <w:p w:rsidR="00FD25CC" w:rsidRPr="00C13B7E" w:rsidRDefault="00FD25CC" w:rsidP="00376A68">
            <w:pPr>
              <w:ind w:right="49"/>
              <w:rPr>
                <w:rFonts w:ascii="Montserrat" w:hAnsi="Montserrat" w:cs="Arial"/>
                <w:b/>
                <w:sz w:val="18"/>
                <w:szCs w:val="18"/>
                <w:lang w:val="es-ES_tradnl" w:eastAsia="ar-SA"/>
              </w:rPr>
            </w:pPr>
          </w:p>
        </w:tc>
        <w:tc>
          <w:tcPr>
            <w:tcW w:w="3807" w:type="pct"/>
          </w:tcPr>
          <w:p w:rsidR="00FD25CC" w:rsidRPr="00C13B7E" w:rsidRDefault="00FD25CC" w:rsidP="00376A68">
            <w:pPr>
              <w:ind w:right="49"/>
              <w:jc w:val="both"/>
              <w:rPr>
                <w:rFonts w:ascii="Montserrat" w:hAnsi="Montserrat" w:cs="Arial"/>
                <w:sz w:val="18"/>
                <w:szCs w:val="18"/>
                <w:lang w:val="es-ES_tradnl" w:eastAsia="ar-SA"/>
              </w:rPr>
            </w:pPr>
          </w:p>
        </w:tc>
      </w:tr>
      <w:tr w:rsidR="00FD25CC" w:rsidRPr="00C13B7E" w:rsidTr="00376A68">
        <w:trPr>
          <w:trHeight w:val="54"/>
          <w:jc w:val="center"/>
        </w:trPr>
        <w:tc>
          <w:tcPr>
            <w:tcW w:w="5000" w:type="pct"/>
            <w:gridSpan w:val="2"/>
          </w:tcPr>
          <w:p w:rsidR="00FD25CC" w:rsidRPr="00C13B7E" w:rsidRDefault="00FD25CC" w:rsidP="00376A68">
            <w:pPr>
              <w:ind w:right="49"/>
              <w:rPr>
                <w:rFonts w:ascii="Montserrat" w:hAnsi="Montserrat" w:cs="Arial"/>
                <w:b/>
                <w:color w:val="FF0000"/>
                <w:sz w:val="18"/>
                <w:szCs w:val="18"/>
              </w:rPr>
            </w:pPr>
            <w:r w:rsidRPr="00461DA2">
              <w:rPr>
                <w:rFonts w:ascii="Montserrat" w:hAnsi="Montserrat" w:cs="Arial"/>
                <w:b/>
                <w:sz w:val="18"/>
                <w:szCs w:val="18"/>
              </w:rPr>
              <w:t>DOCUMENTACIÓN TÉCNICA</w:t>
            </w:r>
          </w:p>
        </w:tc>
      </w:tr>
      <w:tr w:rsidR="00FD25CC" w:rsidRPr="00C13B7E" w:rsidTr="00376A68">
        <w:trPr>
          <w:trHeight w:val="54"/>
          <w:jc w:val="center"/>
        </w:trPr>
        <w:tc>
          <w:tcPr>
            <w:tcW w:w="1193" w:type="pct"/>
          </w:tcPr>
          <w:p w:rsidR="00FD25CC" w:rsidRPr="00085D94" w:rsidRDefault="00FD25CC" w:rsidP="00376A68">
            <w:pPr>
              <w:rPr>
                <w:rFonts w:ascii="Montserrat" w:hAnsi="Montserrat"/>
                <w:b/>
                <w:sz w:val="18"/>
                <w:szCs w:val="18"/>
              </w:rPr>
            </w:pPr>
            <w:r w:rsidRPr="00085D94">
              <w:rPr>
                <w:rFonts w:ascii="Montserrat" w:hAnsi="Montserrat" w:cs="Arial"/>
                <w:b/>
                <w:sz w:val="18"/>
                <w:szCs w:val="18"/>
                <w:lang w:val="es-ES_tradnl" w:eastAsia="ar-SA"/>
              </w:rPr>
              <w:t>Anexo Técnico 1 (uno)</w:t>
            </w:r>
          </w:p>
        </w:tc>
        <w:tc>
          <w:tcPr>
            <w:tcW w:w="3807" w:type="pct"/>
          </w:tcPr>
          <w:p w:rsidR="00FD25CC" w:rsidRPr="00085D94" w:rsidRDefault="00FD25CC" w:rsidP="00376A68">
            <w:pPr>
              <w:ind w:right="49"/>
              <w:rPr>
                <w:rFonts w:ascii="Montserrat" w:hAnsi="Montserrat" w:cs="Arial"/>
                <w:sz w:val="18"/>
                <w:szCs w:val="18"/>
              </w:rPr>
            </w:pPr>
            <w:r w:rsidRPr="00085D94">
              <w:rPr>
                <w:rFonts w:ascii="Montserrat" w:hAnsi="Montserrat" w:cs="Arial"/>
                <w:sz w:val="18"/>
                <w:szCs w:val="18"/>
              </w:rPr>
              <w:t>Requerimiento, Descripción del servicio.</w:t>
            </w:r>
          </w:p>
        </w:tc>
      </w:tr>
      <w:tr w:rsidR="00FD25CC" w:rsidRPr="00C13B7E" w:rsidTr="00376A68">
        <w:trPr>
          <w:trHeight w:val="54"/>
          <w:jc w:val="center"/>
        </w:trPr>
        <w:tc>
          <w:tcPr>
            <w:tcW w:w="1193" w:type="pct"/>
          </w:tcPr>
          <w:p w:rsidR="00FD25CC" w:rsidRPr="00085D94" w:rsidRDefault="00FD25CC" w:rsidP="00376A68">
            <w:r w:rsidRPr="00085D94">
              <w:rPr>
                <w:rFonts w:ascii="Montserrat" w:hAnsi="Montserrat" w:cs="Arial"/>
                <w:b/>
                <w:sz w:val="18"/>
                <w:szCs w:val="18"/>
                <w:lang w:val="es-ES_tradnl" w:eastAsia="ar-SA"/>
              </w:rPr>
              <w:t>Anexo Técnico 2 (dos)</w:t>
            </w:r>
          </w:p>
        </w:tc>
        <w:tc>
          <w:tcPr>
            <w:tcW w:w="3807" w:type="pct"/>
          </w:tcPr>
          <w:p w:rsidR="00FD25CC" w:rsidRPr="00085D94" w:rsidRDefault="00085D94" w:rsidP="00085D94">
            <w:pPr>
              <w:ind w:right="49"/>
              <w:rPr>
                <w:rFonts w:ascii="Montserrat" w:hAnsi="Montserrat" w:cs="Arial"/>
                <w:sz w:val="18"/>
                <w:szCs w:val="18"/>
              </w:rPr>
            </w:pPr>
            <w:r>
              <w:rPr>
                <w:rFonts w:ascii="Montserrat" w:hAnsi="Montserrat" w:cs="Arial"/>
                <w:sz w:val="18"/>
                <w:szCs w:val="18"/>
              </w:rPr>
              <w:t xml:space="preserve">Domicilio de </w:t>
            </w:r>
            <w:r w:rsidR="00FD25CC" w:rsidRPr="00085D94">
              <w:rPr>
                <w:rFonts w:ascii="Montserrat" w:hAnsi="Montserrat" w:cs="Arial"/>
                <w:sz w:val="18"/>
                <w:szCs w:val="18"/>
              </w:rPr>
              <w:t xml:space="preserve">unidades y lugares  donde se entregaran los </w:t>
            </w:r>
            <w:r>
              <w:rPr>
                <w:rFonts w:ascii="Montserrat" w:hAnsi="Montserrat" w:cs="Arial"/>
                <w:sz w:val="18"/>
                <w:szCs w:val="18"/>
              </w:rPr>
              <w:t>servicio</w:t>
            </w:r>
            <w:r w:rsidR="00CB49B9">
              <w:rPr>
                <w:rFonts w:ascii="Montserrat" w:hAnsi="Montserrat" w:cs="Arial"/>
                <w:sz w:val="18"/>
                <w:szCs w:val="18"/>
              </w:rPr>
              <w:t>s</w:t>
            </w:r>
          </w:p>
        </w:tc>
      </w:tr>
      <w:tr w:rsidR="00FD25CC" w:rsidRPr="00C13B7E" w:rsidTr="00376A68">
        <w:trPr>
          <w:trHeight w:val="54"/>
          <w:jc w:val="center"/>
        </w:trPr>
        <w:tc>
          <w:tcPr>
            <w:tcW w:w="1193" w:type="pct"/>
          </w:tcPr>
          <w:p w:rsidR="00FD25CC" w:rsidRPr="00085D94" w:rsidRDefault="00FD25CC" w:rsidP="00376A68">
            <w:r w:rsidRPr="00085D94">
              <w:rPr>
                <w:rFonts w:ascii="Montserrat" w:hAnsi="Montserrat" w:cs="Arial"/>
                <w:b/>
                <w:sz w:val="18"/>
                <w:szCs w:val="18"/>
                <w:lang w:val="es-ES_tradnl" w:eastAsia="ar-SA"/>
              </w:rPr>
              <w:t>Anexo Técnico 3 (tres)</w:t>
            </w:r>
          </w:p>
        </w:tc>
        <w:tc>
          <w:tcPr>
            <w:tcW w:w="3807" w:type="pct"/>
          </w:tcPr>
          <w:p w:rsidR="00FD25CC" w:rsidRPr="00085D94" w:rsidRDefault="00447A9A" w:rsidP="00376A68">
            <w:pPr>
              <w:ind w:right="49"/>
              <w:rPr>
                <w:rFonts w:ascii="Montserrat" w:hAnsi="Montserrat" w:cs="Arial"/>
                <w:sz w:val="18"/>
                <w:szCs w:val="18"/>
              </w:rPr>
            </w:pPr>
            <w:r>
              <w:rPr>
                <w:rFonts w:ascii="Montserrat" w:hAnsi="Montserrat" w:cs="Arial"/>
                <w:sz w:val="18"/>
                <w:szCs w:val="18"/>
              </w:rPr>
              <w:t>Programa Calendarizado de entregas</w:t>
            </w:r>
          </w:p>
        </w:tc>
      </w:tr>
    </w:tbl>
    <w:p w:rsidR="00FD25CC" w:rsidRPr="00445349" w:rsidRDefault="00FD25CC" w:rsidP="00342EB4">
      <w:pPr>
        <w:suppressAutoHyphens/>
        <w:spacing w:after="0" w:line="240" w:lineRule="auto"/>
        <w:ind w:left="284" w:right="49"/>
        <w:jc w:val="both"/>
        <w:rPr>
          <w:rFonts w:ascii="Montserrat" w:eastAsia="Times New Roman" w:hAnsi="Montserrat" w:cs="Arial"/>
          <w:sz w:val="20"/>
          <w:szCs w:val="20"/>
          <w:lang w:val="es-ES_tradnl" w:eastAsia="ar-SA"/>
        </w:rPr>
      </w:pPr>
    </w:p>
    <w:p w:rsidR="00FD25CC" w:rsidRPr="00445349" w:rsidRDefault="00FD25CC" w:rsidP="00342EB4">
      <w:pPr>
        <w:pStyle w:val="Ttulo1"/>
        <w:numPr>
          <w:ilvl w:val="0"/>
          <w:numId w:val="0"/>
        </w:numPr>
        <w:spacing w:before="0" w:after="0"/>
        <w:ind w:left="710" w:right="49" w:hanging="432"/>
        <w:jc w:val="both"/>
        <w:rPr>
          <w:rFonts w:ascii="Montserrat" w:hAnsi="Montserrat" w:cs="Arial"/>
          <w:sz w:val="20"/>
          <w:szCs w:val="20"/>
          <w:lang w:val="es-ES_tradnl"/>
        </w:rPr>
      </w:pPr>
      <w:bookmarkStart w:id="141" w:name="_Toc22644751"/>
      <w:bookmarkStart w:id="142" w:name="_Toc224029319"/>
      <w:r w:rsidRPr="00445349">
        <w:rPr>
          <w:rFonts w:ascii="Montserrat" w:hAnsi="Montserrat" w:cs="Arial"/>
          <w:sz w:val="20"/>
          <w:szCs w:val="20"/>
          <w:lang w:val="es-ES_tradnl"/>
        </w:rPr>
        <w:t>13. PROTOCOLO DE ACTUACIÓN EN MATERIA DE CONTRATACIONES PÚBLICAS Y OTORGAMIENTO Y PRÓRROGA DE LICENCIAS, PERMISOS, AUTORIZACIONES Y CONCESIONES.</w:t>
      </w:r>
      <w:bookmarkEnd w:id="141"/>
      <w:bookmarkEnd w:id="142"/>
    </w:p>
    <w:p w:rsidR="00342EB4" w:rsidRDefault="00342EB4" w:rsidP="00342EB4">
      <w:pPr>
        <w:spacing w:after="0" w:line="240" w:lineRule="auto"/>
        <w:ind w:left="708" w:right="49"/>
        <w:jc w:val="both"/>
        <w:rPr>
          <w:rFonts w:ascii="Montserrat" w:hAnsi="Montserrat" w:cs="Arial"/>
          <w:sz w:val="20"/>
          <w:szCs w:val="20"/>
          <w:lang w:val="es-ES_tradnl" w:eastAsia="ar-SA"/>
        </w:rPr>
      </w:pPr>
    </w:p>
    <w:p w:rsidR="00FD25CC" w:rsidRPr="00445349" w:rsidRDefault="00FD25CC" w:rsidP="00342EB4">
      <w:pPr>
        <w:spacing w:after="0" w:line="240" w:lineRule="auto"/>
        <w:ind w:left="708" w:right="49"/>
        <w:jc w:val="both"/>
        <w:rPr>
          <w:rFonts w:ascii="Montserrat" w:hAnsi="Montserrat" w:cs="Arial"/>
          <w:sz w:val="20"/>
          <w:szCs w:val="20"/>
          <w:lang w:val="es-ES_tradnl" w:eastAsia="ar-SA"/>
        </w:rPr>
      </w:pPr>
      <w:r w:rsidRPr="00445349">
        <w:rPr>
          <w:rFonts w:ascii="Montserrat" w:hAnsi="Montserrat" w:cs="Arial"/>
          <w:sz w:val="20"/>
          <w:szCs w:val="20"/>
          <w:lang w:val="es-ES_tradnl" w:eastAsia="ar-SA"/>
        </w:rPr>
        <w:t xml:space="preserve">Se hace del conocimiento de los licitantes que en el presente procedimiento se observará el Protocolo de Actuación en materia de Contrataciones Públicas y Otorgamiento y Prórroga de Licencias, Permisos, Autorizaciones y Concesiones contenido en el Acuerdo por el que se expidió el mismo, publicado en el DOF el 20 de agosto de 2015, modificado mediante los similares de fecha 19 de febrero de 2016 y 28 de febrero de 2017, mismo que puede ser consultado en la sección de la SFP, en el portal de la Ventanilla Única Nacional (gob.mx) a través de la liga </w:t>
      </w:r>
      <w:hyperlink r:id="rId14" w:history="1">
        <w:r w:rsidRPr="00445349">
          <w:rPr>
            <w:rStyle w:val="Hipervnculo"/>
            <w:rFonts w:ascii="Montserrat" w:hAnsi="Montserrat" w:cs="Arial"/>
            <w:color w:val="auto"/>
            <w:sz w:val="20"/>
            <w:szCs w:val="20"/>
            <w:lang w:val="es-ES_tradnl"/>
          </w:rPr>
          <w:t>www.gob.mx/sfp</w:t>
        </w:r>
      </w:hyperlink>
      <w:r w:rsidRPr="00445349">
        <w:rPr>
          <w:rFonts w:ascii="Montserrat" w:hAnsi="Montserrat" w:cs="Arial"/>
          <w:sz w:val="20"/>
          <w:szCs w:val="20"/>
          <w:lang w:val="es-ES_tradnl" w:eastAsia="ar-SA"/>
        </w:rPr>
        <w:t>. En ese sentido se informa que los datos personales que se recaben con motivo del contacto con particulares serán protegidos y tratados conforme las dispo</w:t>
      </w:r>
      <w:r w:rsidR="009B76AB">
        <w:rPr>
          <w:rFonts w:ascii="Montserrat" w:hAnsi="Montserrat" w:cs="Arial"/>
          <w:sz w:val="20"/>
          <w:szCs w:val="20"/>
          <w:lang w:val="es-ES_tradnl" w:eastAsia="ar-SA"/>
        </w:rPr>
        <w:t xml:space="preserve">siciones jurídicas aplicables. </w:t>
      </w:r>
    </w:p>
    <w:p w:rsidR="00342EB4" w:rsidRDefault="00342EB4" w:rsidP="00342EB4">
      <w:pPr>
        <w:spacing w:after="0" w:line="240" w:lineRule="auto"/>
        <w:ind w:left="568" w:right="49"/>
        <w:jc w:val="both"/>
        <w:rPr>
          <w:rFonts w:ascii="Montserrat" w:hAnsi="Montserrat" w:cs="Arial"/>
          <w:sz w:val="20"/>
          <w:szCs w:val="20"/>
          <w:lang w:val="es-ES_tradnl" w:eastAsia="ar-SA"/>
        </w:rPr>
      </w:pPr>
    </w:p>
    <w:p w:rsidR="00FD25CC" w:rsidRPr="00445349" w:rsidRDefault="00FD25CC" w:rsidP="00342EB4">
      <w:pPr>
        <w:spacing w:after="0" w:line="240" w:lineRule="auto"/>
        <w:ind w:left="568" w:right="49"/>
        <w:jc w:val="both"/>
        <w:rPr>
          <w:rFonts w:ascii="Montserrat" w:hAnsi="Montserrat" w:cs="Arial"/>
          <w:sz w:val="20"/>
          <w:szCs w:val="20"/>
          <w:lang w:val="es-ES_tradnl" w:eastAsia="ar-SA"/>
        </w:rPr>
      </w:pPr>
      <w:r w:rsidRPr="00445349">
        <w:rPr>
          <w:rFonts w:ascii="Montserrat" w:hAnsi="Montserrat" w:cs="Arial"/>
          <w:sz w:val="20"/>
          <w:szCs w:val="20"/>
          <w:lang w:val="es-ES_tradnl" w:eastAsia="ar-SA"/>
        </w:rPr>
        <w:t xml:space="preserve">Asimismo, de conformidad con el numeral </w:t>
      </w:r>
      <w:r w:rsidRPr="00445349">
        <w:rPr>
          <w:rFonts w:ascii="Montserrat" w:hAnsi="Montserrat" w:cs="Arial"/>
          <w:b/>
          <w:sz w:val="20"/>
          <w:szCs w:val="20"/>
          <w:lang w:val="es-ES_tradnl" w:eastAsia="ar-SA"/>
        </w:rPr>
        <w:t>2</w:t>
      </w:r>
      <w:r w:rsidRPr="00445349">
        <w:rPr>
          <w:rFonts w:ascii="Montserrat" w:hAnsi="Montserrat" w:cs="Arial"/>
          <w:sz w:val="20"/>
          <w:szCs w:val="20"/>
          <w:lang w:val="es-ES_tradnl" w:eastAsia="ar-SA"/>
        </w:rPr>
        <w:t xml:space="preserve"> del Anexo Segundo del referido Acuerdo se hace de conocimiento a los interesados en participar en el presente procedimiento que, tratándose de personas físicas, podrán formular un manifiesto en el que afirmen o nieguen los vínculos o relaciones de negocios, laborales, profesionales, personales o de parentesco por </w:t>
      </w:r>
      <w:r w:rsidRPr="00445349">
        <w:rPr>
          <w:rFonts w:ascii="Montserrat" w:hAnsi="Montserrat" w:cs="Arial"/>
          <w:sz w:val="20"/>
          <w:szCs w:val="20"/>
          <w:lang w:val="es-ES_tradnl" w:eastAsia="ar-SA"/>
        </w:rPr>
        <w:lastRenderedPageBreak/>
        <w:t>consanguinidad o afinidad hasta el cuarto grado que tenga la propia persona con el o los servidores públicos siguientes:</w:t>
      </w:r>
    </w:p>
    <w:p w:rsidR="00FD25CC" w:rsidRPr="00445349" w:rsidRDefault="00FD25CC" w:rsidP="00342EB4">
      <w:pPr>
        <w:spacing w:after="0" w:line="240" w:lineRule="auto"/>
        <w:ind w:left="852" w:right="333"/>
        <w:jc w:val="both"/>
        <w:rPr>
          <w:rFonts w:ascii="Montserrat" w:hAnsi="Montserrat" w:cs="Arial"/>
          <w:i/>
          <w:sz w:val="18"/>
          <w:szCs w:val="18"/>
          <w:lang w:val="es-ES_tradnl" w:eastAsia="ar-SA"/>
        </w:rPr>
      </w:pPr>
    </w:p>
    <w:p w:rsidR="00FD25CC" w:rsidRPr="009B76AB" w:rsidRDefault="00FD25CC" w:rsidP="00342EB4">
      <w:pPr>
        <w:spacing w:after="0" w:line="240" w:lineRule="auto"/>
        <w:ind w:left="852" w:right="333"/>
        <w:jc w:val="both"/>
        <w:rPr>
          <w:rFonts w:ascii="Montserrat" w:hAnsi="Montserrat" w:cs="Arial"/>
          <w:i/>
          <w:sz w:val="18"/>
          <w:szCs w:val="18"/>
          <w:lang w:val="es-ES_tradnl" w:eastAsia="ar-SA"/>
        </w:rPr>
      </w:pPr>
      <w:r w:rsidRPr="00445349">
        <w:rPr>
          <w:rFonts w:ascii="Montserrat" w:eastAsia="Times New Roman" w:hAnsi="Montserrat" w:cs="Arial"/>
          <w:i/>
          <w:sz w:val="18"/>
          <w:szCs w:val="18"/>
          <w:lang w:val="es-ES_tradnl" w:eastAsia="ar-SA"/>
        </w:rPr>
        <w:t>I. Presidente de la República; II. Secretarios de Estado; III. Jefe de la Oficina de la Presidencia de la República; IV. Consejero Jurídico del Ejecutivo Federal; V. Procurador General de la República; VI. Titulares de entidades; VII. Titulares de órganos reguladores coordinados; VIII. Subprocuradores o titulares de fiscalías especializadas; IX. Comisionados adscritos a órganos reguladores coordinados; X. Subsecretarios, oficiales mayores, consejeros adjuntos, titulares de órganos administrativos desconcentrados, titulares de unidad y directores generales en las dependencias; XI. Directores generales, gerentes, subgerentes, directores o integrantes de los órganos de gobierno o de los comités técnicos de las entidades, y XII. Personal que interviene en contrataciones públicas, en el otorgamiento y prórroga de licencias, permisos, autorizaciones y concesiones, incluidos en el Registro que lleva la Secretaría de la Función Pública.</w:t>
      </w:r>
    </w:p>
    <w:p w:rsidR="00342EB4" w:rsidRDefault="00342EB4" w:rsidP="00342EB4">
      <w:pPr>
        <w:suppressAutoHyphens/>
        <w:spacing w:after="0" w:line="240" w:lineRule="auto"/>
        <w:ind w:left="568" w:right="49"/>
        <w:jc w:val="both"/>
        <w:rPr>
          <w:rFonts w:ascii="Montserrat" w:eastAsia="Times New Roman" w:hAnsi="Montserrat" w:cs="Arial"/>
          <w:sz w:val="20"/>
          <w:szCs w:val="20"/>
          <w:lang w:val="es-ES_tradnl" w:eastAsia="ar-SA"/>
        </w:rPr>
      </w:pPr>
    </w:p>
    <w:p w:rsidR="00FD25CC" w:rsidRPr="00445349" w:rsidRDefault="00FD25CC" w:rsidP="00342EB4">
      <w:pPr>
        <w:suppressAutoHyphens/>
        <w:spacing w:after="0" w:line="240" w:lineRule="auto"/>
        <w:ind w:left="568" w:right="49"/>
        <w:jc w:val="both"/>
        <w:rPr>
          <w:rFonts w:ascii="Montserrat" w:eastAsia="Times New Roman" w:hAnsi="Montserrat" w:cs="Arial"/>
          <w:sz w:val="20"/>
          <w:szCs w:val="20"/>
          <w:lang w:val="es-ES_tradnl" w:eastAsia="ar-SA"/>
        </w:rPr>
      </w:pPr>
      <w:r w:rsidRPr="00445349">
        <w:rPr>
          <w:rFonts w:ascii="Montserrat" w:eastAsia="Times New Roman" w:hAnsi="Montserrat" w:cs="Arial"/>
          <w:sz w:val="20"/>
          <w:szCs w:val="20"/>
          <w:lang w:val="es-ES_tradnl" w:eastAsia="ar-SA"/>
        </w:rPr>
        <w:t>Los particulares personas morales, podrán formular por medio de sus representantes legales un manifiesto en el que afirmen o nieguen los vínculos o relaciones de negocios, laborales, profesionales, personales o de parentesco por consanguinidad o afinidad hasta el cuarto grado que tengan las personas que a continuación se señalan, con el o los servidores públicos señala</w:t>
      </w:r>
      <w:r w:rsidR="009B76AB">
        <w:rPr>
          <w:rFonts w:ascii="Montserrat" w:eastAsia="Times New Roman" w:hAnsi="Montserrat" w:cs="Arial"/>
          <w:sz w:val="20"/>
          <w:szCs w:val="20"/>
          <w:lang w:val="es-ES_tradnl" w:eastAsia="ar-SA"/>
        </w:rPr>
        <w:t>dos en el párrafo que antecede:</w:t>
      </w:r>
    </w:p>
    <w:p w:rsidR="00FD25CC" w:rsidRPr="00445349" w:rsidRDefault="00FD25CC" w:rsidP="00443227">
      <w:pPr>
        <w:pStyle w:val="Prrafodelista"/>
        <w:numPr>
          <w:ilvl w:val="0"/>
          <w:numId w:val="38"/>
        </w:numPr>
        <w:suppressAutoHyphens/>
        <w:ind w:left="1288" w:right="49"/>
        <w:jc w:val="both"/>
        <w:rPr>
          <w:rFonts w:ascii="Montserrat" w:hAnsi="Montserrat" w:cs="Arial"/>
          <w:sz w:val="20"/>
          <w:szCs w:val="20"/>
          <w:lang w:val="es-ES_tradnl" w:eastAsia="ar-SA"/>
        </w:rPr>
      </w:pPr>
      <w:r w:rsidRPr="00445349">
        <w:rPr>
          <w:rFonts w:ascii="Montserrat" w:hAnsi="Montserrat" w:cs="Arial"/>
          <w:sz w:val="20"/>
          <w:szCs w:val="20"/>
          <w:lang w:val="es-ES_tradnl" w:eastAsia="ar-SA"/>
        </w:rPr>
        <w:t xml:space="preserve">Integrantes del consejo de administración o administradores; </w:t>
      </w:r>
    </w:p>
    <w:p w:rsidR="00FD25CC" w:rsidRPr="00445349" w:rsidRDefault="00FD25CC" w:rsidP="00443227">
      <w:pPr>
        <w:pStyle w:val="Prrafodelista"/>
        <w:numPr>
          <w:ilvl w:val="0"/>
          <w:numId w:val="38"/>
        </w:numPr>
        <w:suppressAutoHyphens/>
        <w:ind w:left="1288" w:right="49"/>
        <w:jc w:val="both"/>
        <w:rPr>
          <w:rFonts w:ascii="Montserrat" w:hAnsi="Montserrat" w:cs="Arial"/>
          <w:sz w:val="20"/>
          <w:szCs w:val="20"/>
          <w:lang w:val="es-ES_tradnl" w:eastAsia="ar-SA"/>
        </w:rPr>
      </w:pPr>
      <w:r w:rsidRPr="00445349">
        <w:rPr>
          <w:rFonts w:ascii="Montserrat" w:hAnsi="Montserrat" w:cs="Arial"/>
          <w:sz w:val="20"/>
          <w:szCs w:val="20"/>
          <w:lang w:val="es-ES_tradnl" w:eastAsia="ar-SA"/>
        </w:rPr>
        <w:t xml:space="preserve">Director general, gerente general, o equivalentes; </w:t>
      </w:r>
    </w:p>
    <w:p w:rsidR="00FD25CC" w:rsidRPr="00445349" w:rsidRDefault="00FD25CC" w:rsidP="00443227">
      <w:pPr>
        <w:pStyle w:val="Prrafodelista"/>
        <w:numPr>
          <w:ilvl w:val="0"/>
          <w:numId w:val="38"/>
        </w:numPr>
        <w:suppressAutoHyphens/>
        <w:ind w:left="1288" w:right="49"/>
        <w:jc w:val="both"/>
        <w:rPr>
          <w:rFonts w:ascii="Montserrat" w:hAnsi="Montserrat" w:cs="Arial"/>
          <w:sz w:val="20"/>
          <w:szCs w:val="20"/>
          <w:lang w:val="es-ES_tradnl" w:eastAsia="ar-SA"/>
        </w:rPr>
      </w:pPr>
      <w:r w:rsidRPr="00445349">
        <w:rPr>
          <w:rFonts w:ascii="Montserrat" w:hAnsi="Montserrat" w:cs="Arial"/>
          <w:sz w:val="20"/>
          <w:szCs w:val="20"/>
          <w:lang w:val="es-ES_tradnl" w:eastAsia="ar-SA"/>
        </w:rPr>
        <w:t xml:space="preserve">Representantes legales, y </w:t>
      </w:r>
    </w:p>
    <w:p w:rsidR="00FD25CC" w:rsidRPr="00445349" w:rsidRDefault="00FD25CC" w:rsidP="00443227">
      <w:pPr>
        <w:pStyle w:val="Prrafodelista"/>
        <w:numPr>
          <w:ilvl w:val="0"/>
          <w:numId w:val="38"/>
        </w:numPr>
        <w:suppressAutoHyphens/>
        <w:ind w:left="1288" w:right="49"/>
        <w:jc w:val="both"/>
        <w:rPr>
          <w:rFonts w:ascii="Montserrat" w:hAnsi="Montserrat" w:cs="Arial"/>
          <w:sz w:val="20"/>
          <w:szCs w:val="20"/>
          <w:lang w:val="es-ES_tradnl" w:eastAsia="ar-SA"/>
        </w:rPr>
      </w:pPr>
      <w:r w:rsidRPr="00445349">
        <w:rPr>
          <w:rFonts w:ascii="Montserrat" w:hAnsi="Montserrat" w:cs="Arial"/>
          <w:sz w:val="20"/>
          <w:szCs w:val="20"/>
          <w:lang w:val="es-ES_tradnl" w:eastAsia="ar-SA"/>
        </w:rPr>
        <w:t>d) Personas físicas que posean directa o indirectamente cuando menos el diez por ciento de los títulos representativos del capital social de la persona moral.</w:t>
      </w:r>
    </w:p>
    <w:p w:rsidR="008B181C" w:rsidRDefault="008B181C" w:rsidP="00342EB4">
      <w:pPr>
        <w:suppressAutoHyphens/>
        <w:spacing w:after="0" w:line="240" w:lineRule="auto"/>
        <w:ind w:left="284" w:right="49"/>
        <w:jc w:val="both"/>
        <w:rPr>
          <w:rFonts w:ascii="Montserrat" w:eastAsia="Times New Roman" w:hAnsi="Montserrat" w:cs="Arial"/>
          <w:sz w:val="20"/>
          <w:szCs w:val="20"/>
          <w:lang w:val="es-ES_tradnl" w:eastAsia="ar-SA"/>
        </w:rPr>
      </w:pPr>
    </w:p>
    <w:p w:rsidR="00342EB4" w:rsidRDefault="008B181C" w:rsidP="00342EB4">
      <w:pPr>
        <w:suppressAutoHyphens/>
        <w:spacing w:after="0" w:line="240" w:lineRule="auto"/>
        <w:ind w:left="708" w:right="49"/>
        <w:jc w:val="both"/>
        <w:rPr>
          <w:rFonts w:ascii="Montserrat" w:eastAsia="Times New Roman" w:hAnsi="Montserrat" w:cs="Arial"/>
          <w:sz w:val="20"/>
          <w:szCs w:val="20"/>
          <w:lang w:val="es-ES_tradnl" w:eastAsia="ar-SA"/>
        </w:rPr>
      </w:pPr>
      <w:r w:rsidRPr="00445349">
        <w:rPr>
          <w:rFonts w:ascii="Montserrat" w:eastAsia="Times New Roman" w:hAnsi="Montserrat" w:cs="Arial"/>
          <w:sz w:val="20"/>
          <w:szCs w:val="20"/>
          <w:lang w:val="es-ES_tradnl" w:eastAsia="ar-SA"/>
        </w:rPr>
        <w:t>En ambos casos, los particulares formularán el manifiesto a través de la dirección electrónica</w:t>
      </w:r>
      <w:r w:rsidR="00342EB4">
        <w:rPr>
          <w:rFonts w:ascii="Montserrat" w:eastAsia="Times New Roman" w:hAnsi="Montserrat" w:cs="Arial"/>
          <w:sz w:val="20"/>
          <w:szCs w:val="20"/>
          <w:lang w:val="es-ES_tradnl" w:eastAsia="ar-SA"/>
        </w:rPr>
        <w:t>:</w:t>
      </w:r>
    </w:p>
    <w:p w:rsidR="00342EB4" w:rsidRDefault="00927E42" w:rsidP="00342EB4">
      <w:pPr>
        <w:suppressAutoHyphens/>
        <w:spacing w:after="0" w:line="240" w:lineRule="auto"/>
        <w:ind w:left="708" w:right="49"/>
        <w:jc w:val="both"/>
        <w:rPr>
          <w:rFonts w:ascii="Montserrat" w:eastAsia="Times New Roman" w:hAnsi="Montserrat" w:cs="Arial"/>
          <w:sz w:val="20"/>
          <w:szCs w:val="20"/>
          <w:lang w:val="es-ES_tradnl" w:eastAsia="ar-SA"/>
        </w:rPr>
      </w:pPr>
      <w:hyperlink r:id="rId15" w:history="1">
        <w:r w:rsidR="00342EB4" w:rsidRPr="00F00344">
          <w:rPr>
            <w:rStyle w:val="Hipervnculo"/>
          </w:rPr>
          <w:t>https://manifiesto.buengobierno.gob.mx/SMP-web/loginPage.jsf</w:t>
        </w:r>
      </w:hyperlink>
      <w:r w:rsidR="00342EB4" w:rsidRPr="00F00344">
        <w:rPr>
          <w:rFonts w:ascii="Montserrat" w:eastAsia="Times New Roman" w:hAnsi="Montserrat" w:cs="Arial"/>
          <w:sz w:val="20"/>
          <w:szCs w:val="20"/>
          <w:lang w:eastAsia="es-ES"/>
        </w:rPr>
        <w:t xml:space="preserve"> siendo este medio electrónico de comunicación el único para presentarlo. El Sistema generará un </w:t>
      </w:r>
      <w:r w:rsidR="00342EB4" w:rsidRPr="00F00344">
        <w:rPr>
          <w:rFonts w:ascii="Montserrat" w:eastAsia="Times New Roman" w:hAnsi="Montserrat" w:cs="Arial"/>
          <w:b/>
          <w:sz w:val="20"/>
          <w:szCs w:val="20"/>
          <w:lang w:eastAsia="es-ES"/>
        </w:rPr>
        <w:t>acuse de presentación del manifiesto</w:t>
      </w:r>
      <w:r w:rsidR="00342EB4" w:rsidRPr="00F00344">
        <w:rPr>
          <w:rFonts w:ascii="Montserrat" w:eastAsia="Times New Roman" w:hAnsi="Montserrat" w:cs="Arial"/>
          <w:sz w:val="20"/>
          <w:szCs w:val="20"/>
          <w:lang w:eastAsia="es-ES"/>
        </w:rPr>
        <w:t xml:space="preserve">, mismo que será necesario presentar como parte de su proposición, de conformidad con la </w:t>
      </w:r>
      <w:r w:rsidR="00342EB4" w:rsidRPr="00F00344">
        <w:rPr>
          <w:rFonts w:ascii="Montserrat" w:eastAsia="Times New Roman" w:hAnsi="Montserrat" w:cs="Arial"/>
          <w:i/>
          <w:sz w:val="18"/>
          <w:szCs w:val="18"/>
          <w:lang w:eastAsia="es-ES"/>
        </w:rPr>
        <w:t>“Guía de Operación del Sistema del Manifiesto de los Particulares”</w:t>
      </w:r>
      <w:r w:rsidR="00342EB4" w:rsidRPr="00F00344">
        <w:rPr>
          <w:rFonts w:ascii="Montserrat" w:eastAsia="Times New Roman" w:hAnsi="Montserrat" w:cs="Arial"/>
          <w:sz w:val="20"/>
          <w:szCs w:val="20"/>
          <w:lang w:eastAsia="es-ES"/>
        </w:rPr>
        <w:t xml:space="preserve">, disponible en la misma dirección electrónica, lo anterior en términos del numeral 12 del referido Protocolo. La no presentación de este escrito </w:t>
      </w:r>
      <w:r w:rsidR="00342EB4" w:rsidRPr="00F00344">
        <w:rPr>
          <w:rFonts w:ascii="Montserrat" w:eastAsia="Times New Roman" w:hAnsi="Montserrat" w:cs="Arial"/>
          <w:b/>
          <w:sz w:val="20"/>
          <w:szCs w:val="20"/>
          <w:u w:val="single"/>
          <w:lang w:eastAsia="es-ES"/>
        </w:rPr>
        <w:t xml:space="preserve">será causal de </w:t>
      </w:r>
      <w:proofErr w:type="spellStart"/>
      <w:r w:rsidR="00342EB4" w:rsidRPr="00F00344">
        <w:rPr>
          <w:rFonts w:ascii="Montserrat" w:eastAsia="Times New Roman" w:hAnsi="Montserrat" w:cs="Arial"/>
          <w:b/>
          <w:sz w:val="20"/>
          <w:szCs w:val="20"/>
          <w:u w:val="single"/>
          <w:lang w:eastAsia="es-ES"/>
        </w:rPr>
        <w:t>desechamiento</w:t>
      </w:r>
      <w:proofErr w:type="spellEnd"/>
      <w:r w:rsidR="00342EB4" w:rsidRPr="00F00344">
        <w:rPr>
          <w:rFonts w:ascii="Montserrat" w:eastAsia="Times New Roman" w:hAnsi="Montserrat" w:cs="Arial"/>
          <w:sz w:val="20"/>
          <w:szCs w:val="20"/>
          <w:lang w:eastAsia="es-ES"/>
        </w:rPr>
        <w:t>, de conformidad con la fracción XI del artículo 40 de LAASP</w:t>
      </w:r>
    </w:p>
    <w:p w:rsidR="00342EB4" w:rsidRDefault="00342EB4" w:rsidP="00342EB4">
      <w:pPr>
        <w:suppressAutoHyphens/>
        <w:spacing w:after="0" w:line="240" w:lineRule="auto"/>
        <w:ind w:left="708" w:right="49"/>
        <w:jc w:val="both"/>
        <w:rPr>
          <w:rFonts w:ascii="Montserrat" w:eastAsia="Times New Roman" w:hAnsi="Montserrat" w:cs="Arial"/>
          <w:sz w:val="20"/>
          <w:szCs w:val="20"/>
          <w:lang w:val="es-ES_tradnl" w:eastAsia="ar-SA"/>
        </w:rPr>
      </w:pPr>
    </w:p>
    <w:p w:rsidR="00FD25CC" w:rsidRPr="00445349" w:rsidRDefault="00FD25CC" w:rsidP="00342EB4">
      <w:pPr>
        <w:suppressAutoHyphens/>
        <w:ind w:left="708" w:right="49"/>
        <w:jc w:val="both"/>
        <w:rPr>
          <w:rFonts w:ascii="Montserrat" w:eastAsia="Times New Roman" w:hAnsi="Montserrat" w:cs="Arial"/>
          <w:sz w:val="20"/>
          <w:szCs w:val="20"/>
          <w:lang w:val="es-ES_tradnl" w:eastAsia="ar-SA"/>
        </w:rPr>
      </w:pPr>
      <w:r w:rsidRPr="00445349">
        <w:rPr>
          <w:rFonts w:ascii="Montserrat" w:eastAsia="Times New Roman" w:hAnsi="Montserrat" w:cs="Arial"/>
          <w:sz w:val="20"/>
          <w:szCs w:val="20"/>
          <w:lang w:val="es-ES_tradnl" w:eastAsia="ar-SA"/>
        </w:rPr>
        <w:t>Finalmente, se informa que los particulares tienen derecho a presentar queja o denuncia por el incumplimiento de las obligaciones que adviertan en el contacto con los servidores públicos, ante el Órgano Interno de Control en el IMSS, o bien, a través del Sistema Integral de Quejas y Denuncias Ciudadanas, establecido mediante el Acuerdo publicado en el DOF</w:t>
      </w:r>
      <w:r w:rsidR="009B76AB">
        <w:rPr>
          <w:rFonts w:ascii="Montserrat" w:eastAsia="Times New Roman" w:hAnsi="Montserrat" w:cs="Arial"/>
          <w:sz w:val="20"/>
          <w:szCs w:val="20"/>
          <w:lang w:val="es-ES_tradnl" w:eastAsia="ar-SA"/>
        </w:rPr>
        <w:t xml:space="preserve"> el día 9 de diciembre de 2015.</w:t>
      </w:r>
    </w:p>
    <w:p w:rsidR="00FD25CC" w:rsidRPr="00445349" w:rsidRDefault="00FD25CC" w:rsidP="00443227">
      <w:pPr>
        <w:pStyle w:val="Ttulo1"/>
        <w:numPr>
          <w:ilvl w:val="0"/>
          <w:numId w:val="37"/>
        </w:numPr>
        <w:spacing w:before="0" w:after="0"/>
        <w:ind w:left="710" w:right="49" w:hanging="426"/>
        <w:jc w:val="both"/>
        <w:rPr>
          <w:rFonts w:ascii="Montserrat" w:hAnsi="Montserrat" w:cs="Arial"/>
          <w:sz w:val="20"/>
          <w:szCs w:val="20"/>
          <w:lang w:val="es-ES_tradnl"/>
        </w:rPr>
      </w:pPr>
      <w:bookmarkStart w:id="143" w:name="_Toc224029320"/>
      <w:r w:rsidRPr="00445349">
        <w:rPr>
          <w:rFonts w:ascii="Montserrat" w:hAnsi="Montserrat" w:cs="Arial"/>
          <w:sz w:val="20"/>
          <w:szCs w:val="20"/>
          <w:lang w:val="es-ES_tradnl"/>
        </w:rPr>
        <w:lastRenderedPageBreak/>
        <w:t>AVISO DE PRIVACIDAD SIMPLIFICADO DE LOS PROCEDIMIENTOS DE ADQUISICIONES DE BIENES, ARRENDAMIENTOS Y CONTRATACIÓN DE SERVICIOS.</w:t>
      </w:r>
      <w:bookmarkEnd w:id="143"/>
    </w:p>
    <w:p w:rsidR="00342EB4" w:rsidRDefault="00342EB4" w:rsidP="00342EB4">
      <w:pPr>
        <w:suppressAutoHyphens/>
        <w:spacing w:after="0" w:line="240" w:lineRule="auto"/>
        <w:ind w:left="708" w:right="49"/>
        <w:jc w:val="both"/>
        <w:rPr>
          <w:rFonts w:ascii="Montserrat" w:eastAsia="Times New Roman" w:hAnsi="Montserrat" w:cs="Arial"/>
          <w:sz w:val="20"/>
          <w:szCs w:val="20"/>
          <w:lang w:val="es-ES_tradnl" w:eastAsia="ar-SA"/>
        </w:rPr>
      </w:pPr>
    </w:p>
    <w:p w:rsidR="00FD25CC" w:rsidRPr="00445349" w:rsidRDefault="00FD25CC" w:rsidP="00342EB4">
      <w:pPr>
        <w:suppressAutoHyphens/>
        <w:spacing w:after="0" w:line="240" w:lineRule="auto"/>
        <w:ind w:left="708" w:right="49"/>
        <w:jc w:val="both"/>
        <w:rPr>
          <w:rFonts w:ascii="Montserrat" w:eastAsia="Times New Roman" w:hAnsi="Montserrat" w:cs="Arial"/>
          <w:sz w:val="20"/>
          <w:szCs w:val="20"/>
          <w:lang w:val="es-ES_tradnl" w:eastAsia="ar-SA"/>
        </w:rPr>
      </w:pPr>
      <w:r w:rsidRPr="00445349">
        <w:rPr>
          <w:rFonts w:ascii="Montserrat" w:eastAsia="Times New Roman" w:hAnsi="Montserrat" w:cs="Arial"/>
          <w:sz w:val="20"/>
          <w:szCs w:val="20"/>
          <w:lang w:val="es-ES_tradnl" w:eastAsia="ar-SA"/>
        </w:rPr>
        <w:t xml:space="preserve">En atención al principio de máxima publicidad establecido en la LFTAIP y en relación a los artículos </w:t>
      </w:r>
      <w:r w:rsidRPr="00706D09">
        <w:rPr>
          <w:rFonts w:ascii="Montserrat" w:eastAsia="Times New Roman" w:hAnsi="Montserrat" w:cs="Arial"/>
          <w:sz w:val="20"/>
          <w:szCs w:val="20"/>
          <w:lang w:val="es-ES_tradnl" w:eastAsia="ar-SA"/>
        </w:rPr>
        <w:t>110, 113 y 117 de</w:t>
      </w:r>
      <w:r w:rsidRPr="00445349">
        <w:rPr>
          <w:rFonts w:ascii="Montserrat" w:eastAsia="Times New Roman" w:hAnsi="Montserrat" w:cs="Arial"/>
          <w:sz w:val="20"/>
          <w:szCs w:val="20"/>
          <w:lang w:val="es-ES_tradnl" w:eastAsia="ar-SA"/>
        </w:rPr>
        <w:t xml:space="preserve"> dicho ordenamiento, se notifica a las personas morales participantes que no se considerará reservada o confidencial la información que se encuentre en los registros públicos o en fuentes de acceso público, como es el caso de las contrataciones gubernamentales, ya que la información se genera y registra en “</w:t>
      </w:r>
      <w:proofErr w:type="spellStart"/>
      <w:r w:rsidRPr="00445349">
        <w:rPr>
          <w:rFonts w:ascii="Montserrat" w:eastAsia="Times New Roman" w:hAnsi="Montserrat" w:cs="Arial"/>
          <w:sz w:val="20"/>
          <w:szCs w:val="20"/>
          <w:lang w:val="es-ES_tradnl" w:eastAsia="ar-SA"/>
        </w:rPr>
        <w:t>CompraNet</w:t>
      </w:r>
      <w:proofErr w:type="spellEnd"/>
      <w:r w:rsidRPr="00445349">
        <w:rPr>
          <w:rFonts w:ascii="Montserrat" w:eastAsia="Times New Roman" w:hAnsi="Montserrat" w:cs="Arial"/>
          <w:sz w:val="20"/>
          <w:szCs w:val="20"/>
          <w:lang w:val="es-ES_tradnl" w:eastAsia="ar-SA"/>
        </w:rPr>
        <w:t>”, no requiriéndose el consentimiento del titular de la información para permitir el acceso a la misma a</w:t>
      </w:r>
      <w:r w:rsidR="008B181C">
        <w:rPr>
          <w:rFonts w:ascii="Montserrat" w:eastAsia="Times New Roman" w:hAnsi="Montserrat" w:cs="Arial"/>
          <w:sz w:val="20"/>
          <w:szCs w:val="20"/>
          <w:lang w:val="es-ES_tradnl" w:eastAsia="ar-SA"/>
        </w:rPr>
        <w:t xml:space="preserve"> través de una versión pública.</w:t>
      </w:r>
    </w:p>
    <w:p w:rsidR="00FD25CC" w:rsidRPr="00445349" w:rsidRDefault="00FD25CC" w:rsidP="00342EB4">
      <w:pPr>
        <w:suppressAutoHyphens/>
        <w:spacing w:after="0" w:line="240" w:lineRule="auto"/>
        <w:ind w:left="708" w:right="49"/>
        <w:jc w:val="both"/>
        <w:rPr>
          <w:rFonts w:ascii="Montserrat" w:eastAsia="Times New Roman" w:hAnsi="Montserrat" w:cs="Arial"/>
          <w:sz w:val="20"/>
          <w:szCs w:val="20"/>
          <w:lang w:val="es-ES_tradnl" w:eastAsia="ar-SA"/>
        </w:rPr>
      </w:pPr>
      <w:r w:rsidRPr="00445349">
        <w:rPr>
          <w:rFonts w:ascii="Montserrat" w:eastAsia="Times New Roman" w:hAnsi="Montserrat" w:cs="Arial"/>
          <w:sz w:val="20"/>
          <w:szCs w:val="20"/>
          <w:lang w:val="es-ES_tradnl" w:eastAsia="ar-SA"/>
        </w:rPr>
        <w:t>En ese tenor, conforme a los Lineamientos Generales en Materia de Clasificación y Desclasificación de la información, así como para la elaboración de Versiones Públicas publicados en el DOF el día 15 de abril de 2016 y sus modificaciones del 29 de julio de 2016, para efecto de las publicaciones en versión pública, se testará la información</w:t>
      </w:r>
      <w:r w:rsidR="009B76AB">
        <w:rPr>
          <w:rFonts w:ascii="Montserrat" w:eastAsia="Times New Roman" w:hAnsi="Montserrat" w:cs="Arial"/>
          <w:sz w:val="20"/>
          <w:szCs w:val="20"/>
          <w:lang w:val="es-ES_tradnl" w:eastAsia="ar-SA"/>
        </w:rPr>
        <w:t xml:space="preserve"> clasificada como confidencial.</w:t>
      </w:r>
    </w:p>
    <w:p w:rsidR="00934710" w:rsidRDefault="00934710" w:rsidP="00342EB4">
      <w:pPr>
        <w:suppressAutoHyphens/>
        <w:spacing w:after="0" w:line="240" w:lineRule="auto"/>
        <w:ind w:left="708" w:right="49"/>
        <w:jc w:val="both"/>
        <w:rPr>
          <w:rFonts w:ascii="Montserrat" w:eastAsia="Times New Roman" w:hAnsi="Montserrat" w:cs="Arial"/>
          <w:sz w:val="20"/>
          <w:szCs w:val="20"/>
          <w:lang w:val="es-ES_tradnl" w:eastAsia="ar-SA"/>
        </w:rPr>
      </w:pPr>
    </w:p>
    <w:p w:rsidR="00FD25CC" w:rsidRDefault="00FD25CC" w:rsidP="00342EB4">
      <w:pPr>
        <w:suppressAutoHyphens/>
        <w:spacing w:after="0" w:line="240" w:lineRule="auto"/>
        <w:ind w:left="708" w:right="49"/>
        <w:jc w:val="both"/>
        <w:rPr>
          <w:rFonts w:ascii="Montserrat" w:eastAsia="Times New Roman" w:hAnsi="Montserrat" w:cs="Arial"/>
          <w:sz w:val="20"/>
          <w:szCs w:val="20"/>
          <w:lang w:val="es-ES_tradnl" w:eastAsia="ar-SA"/>
        </w:rPr>
      </w:pPr>
      <w:r w:rsidRPr="00445349">
        <w:rPr>
          <w:rFonts w:ascii="Montserrat" w:eastAsia="Times New Roman" w:hAnsi="Montserrat" w:cs="Arial"/>
          <w:sz w:val="20"/>
          <w:szCs w:val="20"/>
          <w:lang w:val="es-ES_tradnl" w:eastAsia="ar-SA"/>
        </w:rPr>
        <w:t xml:space="preserve">Por lo anterior, con fundamento en el artículo </w:t>
      </w:r>
      <w:r w:rsidRPr="00706D09">
        <w:rPr>
          <w:rFonts w:ascii="Montserrat" w:eastAsia="Times New Roman" w:hAnsi="Montserrat" w:cs="Arial"/>
          <w:sz w:val="20"/>
          <w:szCs w:val="20"/>
          <w:lang w:val="es-ES_tradnl" w:eastAsia="ar-SA"/>
        </w:rPr>
        <w:t>68 d</w:t>
      </w:r>
      <w:r w:rsidRPr="00445349">
        <w:rPr>
          <w:rFonts w:ascii="Montserrat" w:eastAsia="Times New Roman" w:hAnsi="Montserrat" w:cs="Arial"/>
          <w:sz w:val="20"/>
          <w:szCs w:val="20"/>
          <w:lang w:val="es-ES_tradnl" w:eastAsia="ar-SA"/>
        </w:rPr>
        <w:t xml:space="preserve">e la LFTAIP, en relación con el artículo </w:t>
      </w:r>
      <w:r w:rsidRPr="00706D09">
        <w:rPr>
          <w:rFonts w:ascii="Montserrat" w:eastAsia="Times New Roman" w:hAnsi="Montserrat" w:cs="Arial"/>
          <w:sz w:val="20"/>
          <w:szCs w:val="20"/>
          <w:lang w:val="es-ES_tradnl" w:eastAsia="ar-SA"/>
        </w:rPr>
        <w:t>70, fracción XXVIII</w:t>
      </w:r>
      <w:r w:rsidRPr="00445349">
        <w:rPr>
          <w:rFonts w:ascii="Montserrat" w:eastAsia="Times New Roman" w:hAnsi="Montserrat" w:cs="Arial"/>
          <w:b/>
          <w:sz w:val="20"/>
          <w:szCs w:val="20"/>
          <w:lang w:val="es-ES_tradnl" w:eastAsia="ar-SA"/>
        </w:rPr>
        <w:t xml:space="preserve"> </w:t>
      </w:r>
      <w:r w:rsidRPr="00445349">
        <w:rPr>
          <w:rFonts w:ascii="Montserrat" w:eastAsia="Times New Roman" w:hAnsi="Montserrat" w:cs="Arial"/>
          <w:sz w:val="20"/>
          <w:szCs w:val="20"/>
          <w:lang w:val="es-ES_tradnl" w:eastAsia="ar-SA"/>
        </w:rPr>
        <w:t>de la LGTAIP, la información de “La Licitación”, así como la versión pública de los requisitos y de la propuesta técnica y económica que presenten los licitantes, será de carácter público una vez emitido el Fallo y publicado en “</w:t>
      </w:r>
      <w:proofErr w:type="spellStart"/>
      <w:r w:rsidRPr="00445349">
        <w:rPr>
          <w:rFonts w:ascii="Montserrat" w:eastAsia="Times New Roman" w:hAnsi="Montserrat" w:cs="Arial"/>
          <w:sz w:val="20"/>
          <w:szCs w:val="20"/>
          <w:lang w:val="es-ES_tradnl" w:eastAsia="ar-SA"/>
        </w:rPr>
        <w:t>CompraNet</w:t>
      </w:r>
      <w:proofErr w:type="spellEnd"/>
      <w:r w:rsidRPr="00445349">
        <w:rPr>
          <w:rFonts w:ascii="Montserrat" w:eastAsia="Times New Roman" w:hAnsi="Montserrat" w:cs="Arial"/>
          <w:sz w:val="20"/>
          <w:szCs w:val="20"/>
          <w:lang w:val="es-ES_tradnl" w:eastAsia="ar-SA"/>
        </w:rPr>
        <w:t xml:space="preserve">”, conforme a los criterios emitidos por el INAI. </w:t>
      </w:r>
    </w:p>
    <w:p w:rsidR="009B76AB" w:rsidRDefault="009B76AB" w:rsidP="00342EB4">
      <w:pPr>
        <w:suppressAutoHyphens/>
        <w:spacing w:after="0" w:line="240" w:lineRule="auto"/>
        <w:ind w:left="708" w:right="49"/>
        <w:jc w:val="both"/>
        <w:rPr>
          <w:rFonts w:ascii="Montserrat" w:eastAsia="Times New Roman" w:hAnsi="Montserrat" w:cs="Arial"/>
          <w:b/>
          <w:sz w:val="20"/>
          <w:szCs w:val="20"/>
          <w:lang w:val="es-ES_tradnl" w:eastAsia="ar-SA"/>
        </w:rPr>
      </w:pPr>
    </w:p>
    <w:p w:rsidR="00FD25CC" w:rsidRDefault="00FD25CC" w:rsidP="00342EB4">
      <w:pPr>
        <w:spacing w:after="0" w:line="240" w:lineRule="auto"/>
        <w:ind w:left="708" w:right="49"/>
        <w:jc w:val="both"/>
        <w:rPr>
          <w:rFonts w:ascii="Montserrat" w:eastAsia="Times New Roman" w:hAnsi="Montserrat" w:cs="Arial"/>
          <w:sz w:val="20"/>
          <w:szCs w:val="20"/>
          <w:lang w:eastAsia="ar-SA"/>
        </w:rPr>
      </w:pPr>
      <w:r w:rsidRPr="00445349">
        <w:rPr>
          <w:rFonts w:ascii="Montserrat" w:hAnsi="Montserrat" w:cs="Arial"/>
          <w:sz w:val="20"/>
          <w:szCs w:val="20"/>
          <w:lang w:eastAsia="ar-SA"/>
        </w:rPr>
        <w:t xml:space="preserve">Se informa a los licitantes el </w:t>
      </w:r>
      <w:r w:rsidRPr="0087713E">
        <w:rPr>
          <w:rFonts w:ascii="Montserrat" w:hAnsi="Montserrat" w:cs="Arial"/>
          <w:sz w:val="20"/>
          <w:szCs w:val="20"/>
          <w:lang w:eastAsia="ar-SA"/>
        </w:rPr>
        <w:t>AVISO DE PRIVACIDAD INTEGRAL DE LOS PROCEDIMIENTOS DE ADQUISICIONES DE BIENES, ARRENDAMIENTOS Y CONTRATACIÓN DE SERVICIOS</w:t>
      </w:r>
      <w:r w:rsidRPr="00445349">
        <w:rPr>
          <w:rFonts w:ascii="Montserrat" w:hAnsi="Montserrat" w:cs="Arial"/>
          <w:sz w:val="20"/>
          <w:szCs w:val="20"/>
          <w:lang w:eastAsia="ar-SA"/>
        </w:rPr>
        <w:t xml:space="preserve">, el cual se encuentra en el </w:t>
      </w:r>
      <w:r w:rsidRPr="00C13B7E">
        <w:rPr>
          <w:rFonts w:ascii="Montserrat" w:hAnsi="Montserrat" w:cs="Arial"/>
          <w:b/>
          <w:sz w:val="20"/>
          <w:szCs w:val="20"/>
          <w:lang w:eastAsia="ar-SA"/>
        </w:rPr>
        <w:t>ANEXO XXVI</w:t>
      </w:r>
      <w:r w:rsidRPr="00C13B7E">
        <w:rPr>
          <w:rFonts w:ascii="Montserrat" w:hAnsi="Montserrat" w:cs="Arial"/>
          <w:sz w:val="20"/>
          <w:szCs w:val="20"/>
          <w:lang w:eastAsia="ar-SA"/>
        </w:rPr>
        <w:t>,</w:t>
      </w:r>
      <w:r w:rsidRPr="00445349">
        <w:rPr>
          <w:rFonts w:ascii="Montserrat" w:hAnsi="Montserrat" w:cs="Arial"/>
          <w:sz w:val="20"/>
          <w:szCs w:val="20"/>
          <w:lang w:eastAsia="ar-SA"/>
        </w:rPr>
        <w:t xml:space="preserve"> dicho anexo únicamente es de </w:t>
      </w:r>
      <w:r w:rsidRPr="00445349">
        <w:rPr>
          <w:rFonts w:ascii="Montserrat" w:hAnsi="Montserrat" w:cs="Arial"/>
          <w:b/>
          <w:sz w:val="20"/>
          <w:szCs w:val="20"/>
          <w:lang w:eastAsia="ar-SA"/>
        </w:rPr>
        <w:t>carácter informativo</w:t>
      </w:r>
      <w:r>
        <w:rPr>
          <w:rFonts w:ascii="Montserrat" w:hAnsi="Montserrat" w:cs="Arial"/>
          <w:sz w:val="20"/>
          <w:szCs w:val="20"/>
          <w:lang w:eastAsia="ar-SA"/>
        </w:rPr>
        <w:t>. -----------------------------------------------------------------------------------------------------------------------------------------------------------------------------------------------------------------------------------------------</w:t>
      </w:r>
      <w:r w:rsidR="00553A7A">
        <w:rPr>
          <w:rFonts w:ascii="Montserrat" w:hAnsi="Montserrat" w:cs="Arial"/>
          <w:sz w:val="20"/>
          <w:szCs w:val="20"/>
          <w:lang w:eastAsia="ar-SA"/>
        </w:rPr>
        <w:t>--------------</w:t>
      </w:r>
      <w:r>
        <w:rPr>
          <w:rFonts w:ascii="Montserrat" w:hAnsi="Montserrat" w:cs="Arial"/>
          <w:sz w:val="20"/>
          <w:szCs w:val="20"/>
          <w:lang w:eastAsia="ar-SA"/>
        </w:rPr>
        <w:t>----</w:t>
      </w:r>
    </w:p>
    <w:p w:rsidR="00FD25CC" w:rsidRDefault="00FD25CC" w:rsidP="00FD25CC">
      <w:pPr>
        <w:rPr>
          <w:rFonts w:ascii="Montserrat" w:eastAsia="Times New Roman" w:hAnsi="Montserrat" w:cs="Arial"/>
          <w:b/>
          <w:sz w:val="20"/>
          <w:szCs w:val="20"/>
          <w:lang w:val="es-ES" w:eastAsia="ar-SA"/>
        </w:rPr>
      </w:pPr>
      <w:r>
        <w:rPr>
          <w:rFonts w:ascii="Montserrat" w:eastAsia="Times New Roman" w:hAnsi="Montserrat" w:cs="Arial"/>
          <w:b/>
          <w:sz w:val="20"/>
          <w:szCs w:val="20"/>
          <w:lang w:val="es-ES" w:eastAsia="ar-SA"/>
        </w:rPr>
        <w:br w:type="page"/>
      </w:r>
    </w:p>
    <w:p w:rsidR="003423B8" w:rsidRPr="00271366" w:rsidRDefault="003423B8" w:rsidP="00F13311">
      <w:pPr>
        <w:shd w:val="clear" w:color="auto" w:fill="4BACC6" w:themeFill="accent5"/>
        <w:tabs>
          <w:tab w:val="left" w:pos="-31680"/>
        </w:tabs>
        <w:spacing w:after="0" w:line="240" w:lineRule="auto"/>
        <w:jc w:val="center"/>
        <w:rPr>
          <w:rFonts w:ascii="Montserrat" w:hAnsi="Montserrat" w:cs="Arial"/>
          <w:b/>
          <w:sz w:val="20"/>
          <w:szCs w:val="20"/>
          <w:lang w:eastAsia="ar-SA"/>
        </w:rPr>
      </w:pPr>
      <w:r w:rsidRPr="00271366">
        <w:rPr>
          <w:rFonts w:ascii="Montserrat" w:hAnsi="Montserrat" w:cs="Arial"/>
          <w:b/>
          <w:sz w:val="20"/>
          <w:szCs w:val="20"/>
          <w:lang w:eastAsia="ar-SA"/>
        </w:rPr>
        <w:lastRenderedPageBreak/>
        <w:t>ANEXO TÉCNICO NÚMERO I  (UNO)</w:t>
      </w:r>
    </w:p>
    <w:p w:rsidR="001F73DA" w:rsidRDefault="001F73DA" w:rsidP="003423B8">
      <w:pPr>
        <w:jc w:val="center"/>
        <w:rPr>
          <w:rFonts w:ascii="Arial" w:hAnsi="Arial" w:cs="Arial"/>
          <w:b/>
          <w:bCs/>
          <w:sz w:val="18"/>
          <w:szCs w:val="18"/>
        </w:rPr>
      </w:pPr>
    </w:p>
    <w:p w:rsidR="00785D66" w:rsidRDefault="00785D66" w:rsidP="00785D66">
      <w:pPr>
        <w:spacing w:after="0" w:line="240" w:lineRule="auto"/>
        <w:jc w:val="center"/>
        <w:rPr>
          <w:rFonts w:ascii="Montserrat" w:hAnsi="Montserrat" w:cs="Arial"/>
          <w:b/>
          <w:sz w:val="20"/>
          <w:szCs w:val="20"/>
          <w:lang w:eastAsia="ar-SA"/>
        </w:rPr>
      </w:pPr>
      <w:r w:rsidRPr="00785D66">
        <w:rPr>
          <w:rFonts w:ascii="Montserrat" w:hAnsi="Montserrat" w:cs="Arial"/>
          <w:b/>
          <w:sz w:val="20"/>
          <w:szCs w:val="20"/>
          <w:lang w:eastAsia="ar-SA"/>
        </w:rPr>
        <w:t>S</w:t>
      </w:r>
      <w:r w:rsidR="009A2284">
        <w:rPr>
          <w:rFonts w:ascii="Montserrat" w:hAnsi="Montserrat" w:cs="Arial"/>
          <w:b/>
          <w:sz w:val="20"/>
          <w:szCs w:val="20"/>
          <w:lang w:eastAsia="ar-SA"/>
        </w:rPr>
        <w:t>ERVICIO DE FOTOCOPIADO Y DUPLICACIÓN</w:t>
      </w:r>
      <w:r w:rsidR="00271366">
        <w:rPr>
          <w:rFonts w:ascii="Montserrat" w:hAnsi="Montserrat" w:cs="Arial"/>
          <w:b/>
          <w:sz w:val="20"/>
          <w:szCs w:val="20"/>
          <w:lang w:eastAsia="ar-SA"/>
        </w:rPr>
        <w:t xml:space="preserve"> 2026</w:t>
      </w:r>
    </w:p>
    <w:p w:rsidR="00435C96" w:rsidRDefault="00435C96" w:rsidP="00785D66">
      <w:pPr>
        <w:spacing w:after="0" w:line="240" w:lineRule="auto"/>
        <w:jc w:val="center"/>
        <w:rPr>
          <w:rFonts w:ascii="Montserrat" w:hAnsi="Montserrat" w:cs="Arial"/>
          <w:b/>
          <w:sz w:val="20"/>
          <w:szCs w:val="20"/>
          <w:lang w:eastAsia="ar-SA"/>
        </w:rPr>
      </w:pPr>
    </w:p>
    <w:p w:rsidR="00435C96" w:rsidRDefault="00435C96" w:rsidP="00785D66">
      <w:pPr>
        <w:spacing w:after="0" w:line="240" w:lineRule="auto"/>
        <w:jc w:val="center"/>
        <w:rPr>
          <w:rFonts w:ascii="Montserrat" w:hAnsi="Montserrat" w:cs="Arial"/>
          <w:b/>
          <w:sz w:val="20"/>
          <w:szCs w:val="20"/>
          <w:lang w:eastAsia="ar-SA"/>
        </w:rPr>
      </w:pPr>
    </w:p>
    <w:p w:rsidR="00447A9A" w:rsidRDefault="00435C96" w:rsidP="005C7F4B">
      <w:pPr>
        <w:suppressAutoHyphens/>
        <w:spacing w:after="0" w:line="240" w:lineRule="auto"/>
        <w:jc w:val="center"/>
        <w:rPr>
          <w:rFonts w:ascii="Montserrat" w:eastAsia="Times New Roman" w:hAnsi="Montserrat" w:cs="Arial"/>
          <w:b/>
          <w:sz w:val="20"/>
          <w:szCs w:val="20"/>
          <w:lang w:val="es-ES_tradnl" w:eastAsia="ar-SA"/>
        </w:rPr>
      </w:pPr>
      <w:r>
        <w:rPr>
          <w:noProof/>
          <w:lang w:eastAsia="es-MX"/>
        </w:rPr>
        <w:drawing>
          <wp:inline distT="0" distB="0" distL="0" distR="0" wp14:anchorId="543698D9" wp14:editId="4D92A941">
            <wp:extent cx="5611652" cy="5701086"/>
            <wp:effectExtent l="0" t="0" r="8255" b="0"/>
            <wp:docPr id="2"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5C08302.tmp"/>
                    <pic:cNvPicPr/>
                  </pic:nvPicPr>
                  <pic:blipFill>
                    <a:blip r:embed="rId16">
                      <a:extLst>
                        <a:ext uri="{28A0092B-C50C-407E-A947-70E740481C1C}">
                          <a14:useLocalDpi xmlns:a14="http://schemas.microsoft.com/office/drawing/2010/main" val="0"/>
                        </a:ext>
                      </a:extLst>
                    </a:blip>
                    <a:stretch>
                      <a:fillRect/>
                    </a:stretch>
                  </pic:blipFill>
                  <pic:spPr>
                    <a:xfrm>
                      <a:off x="0" y="0"/>
                      <a:ext cx="5612130" cy="5701572"/>
                    </a:xfrm>
                    <a:prstGeom prst="rect">
                      <a:avLst/>
                    </a:prstGeom>
                  </pic:spPr>
                </pic:pic>
              </a:graphicData>
            </a:graphic>
          </wp:inline>
        </w:drawing>
      </w:r>
    </w:p>
    <w:p w:rsidR="0008015B" w:rsidRDefault="0008015B" w:rsidP="00C25CAB">
      <w:pPr>
        <w:suppressAutoHyphens/>
        <w:spacing w:after="0" w:line="240" w:lineRule="auto"/>
        <w:jc w:val="center"/>
        <w:rPr>
          <w:rFonts w:ascii="Montserrat" w:eastAsia="Times New Roman" w:hAnsi="Montserrat" w:cs="Arial"/>
          <w:b/>
          <w:sz w:val="20"/>
          <w:szCs w:val="20"/>
          <w:lang w:val="es-ES_tradnl" w:eastAsia="ar-SA"/>
        </w:rPr>
      </w:pPr>
    </w:p>
    <w:p w:rsidR="0008015B" w:rsidRPr="00271366" w:rsidRDefault="0008015B" w:rsidP="00C25CAB">
      <w:pPr>
        <w:suppressAutoHyphens/>
        <w:spacing w:after="0" w:line="240" w:lineRule="auto"/>
        <w:jc w:val="center"/>
        <w:rPr>
          <w:rFonts w:ascii="Montserrat" w:hAnsi="Montserrat" w:cs="Arial"/>
          <w:sz w:val="20"/>
          <w:szCs w:val="20"/>
          <w:lang w:eastAsia="ar-SA"/>
        </w:rPr>
      </w:pPr>
    </w:p>
    <w:p w:rsidR="0008015B" w:rsidRDefault="0008015B" w:rsidP="00C25CAB">
      <w:pPr>
        <w:suppressAutoHyphens/>
        <w:spacing w:after="0" w:line="240" w:lineRule="auto"/>
        <w:jc w:val="center"/>
        <w:rPr>
          <w:rFonts w:ascii="Montserrat" w:eastAsia="Times New Roman" w:hAnsi="Montserrat" w:cs="Arial"/>
          <w:b/>
          <w:sz w:val="20"/>
          <w:szCs w:val="20"/>
          <w:lang w:val="es-ES_tradnl" w:eastAsia="ar-SA"/>
        </w:rPr>
      </w:pPr>
    </w:p>
    <w:p w:rsidR="0008015B" w:rsidRDefault="0008015B" w:rsidP="00C25CAB">
      <w:pPr>
        <w:suppressAutoHyphens/>
        <w:spacing w:after="0" w:line="240" w:lineRule="auto"/>
        <w:jc w:val="center"/>
        <w:rPr>
          <w:rFonts w:ascii="Montserrat" w:eastAsia="Times New Roman" w:hAnsi="Montserrat" w:cs="Arial"/>
          <w:b/>
          <w:sz w:val="20"/>
          <w:szCs w:val="20"/>
          <w:lang w:val="es-ES_tradnl" w:eastAsia="ar-SA"/>
        </w:rPr>
      </w:pPr>
    </w:p>
    <w:p w:rsidR="0008015B" w:rsidRDefault="0008015B" w:rsidP="00C25CAB">
      <w:pPr>
        <w:suppressAutoHyphens/>
        <w:spacing w:after="0" w:line="240" w:lineRule="auto"/>
        <w:jc w:val="center"/>
        <w:rPr>
          <w:rFonts w:ascii="Montserrat" w:eastAsia="Times New Roman" w:hAnsi="Montserrat" w:cs="Arial"/>
          <w:b/>
          <w:sz w:val="20"/>
          <w:szCs w:val="20"/>
          <w:lang w:val="es-ES_tradnl" w:eastAsia="ar-SA"/>
        </w:rPr>
      </w:pPr>
    </w:p>
    <w:p w:rsidR="00FA115A" w:rsidRDefault="00FA115A" w:rsidP="00FA115A">
      <w:pPr>
        <w:shd w:val="clear" w:color="auto" w:fill="FFFFFF"/>
        <w:spacing w:after="0"/>
        <w:ind w:left="-567" w:right="-1085"/>
        <w:jc w:val="both"/>
        <w:rPr>
          <w:rFonts w:ascii="Montserrat" w:eastAsia="Times New Roman" w:hAnsi="Montserrat" w:cs="Arial"/>
          <w:sz w:val="18"/>
          <w:szCs w:val="18"/>
          <w:lang w:val="es-ES_tradnl" w:eastAsia="ar-SA"/>
        </w:rPr>
      </w:pPr>
    </w:p>
    <w:p w:rsidR="00240611" w:rsidRDefault="00435C96" w:rsidP="00435C96">
      <w:pPr>
        <w:shd w:val="clear" w:color="auto" w:fill="FFFFFF"/>
        <w:spacing w:after="0"/>
        <w:ind w:left="-567" w:right="-1085"/>
        <w:jc w:val="center"/>
        <w:rPr>
          <w:rFonts w:ascii="Montserrat" w:eastAsia="Times New Roman" w:hAnsi="Montserrat" w:cs="Arial"/>
          <w:sz w:val="18"/>
          <w:szCs w:val="18"/>
          <w:lang w:val="es-ES_tradnl" w:eastAsia="ar-SA"/>
        </w:rPr>
      </w:pPr>
      <w:r>
        <w:rPr>
          <w:noProof/>
          <w:lang w:eastAsia="es-MX"/>
        </w:rPr>
        <w:drawing>
          <wp:inline distT="0" distB="0" distL="0" distR="0" wp14:anchorId="53848FB1" wp14:editId="1F895311">
            <wp:extent cx="5612130" cy="3615690"/>
            <wp:effectExtent l="0" t="0" r="7620" b="3810"/>
            <wp:docPr id="3"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5C0FB70.tmp"/>
                    <pic:cNvPicPr/>
                  </pic:nvPicPr>
                  <pic:blipFill>
                    <a:blip r:embed="rId17">
                      <a:extLst>
                        <a:ext uri="{28A0092B-C50C-407E-A947-70E740481C1C}">
                          <a14:useLocalDpi xmlns:a14="http://schemas.microsoft.com/office/drawing/2010/main" val="0"/>
                        </a:ext>
                      </a:extLst>
                    </a:blip>
                    <a:stretch>
                      <a:fillRect/>
                    </a:stretch>
                  </pic:blipFill>
                  <pic:spPr>
                    <a:xfrm>
                      <a:off x="0" y="0"/>
                      <a:ext cx="5612130" cy="3615690"/>
                    </a:xfrm>
                    <a:prstGeom prst="rect">
                      <a:avLst/>
                    </a:prstGeom>
                  </pic:spPr>
                </pic:pic>
              </a:graphicData>
            </a:graphic>
          </wp:inline>
        </w:drawing>
      </w:r>
    </w:p>
    <w:p w:rsidR="00240611" w:rsidRDefault="00240611" w:rsidP="00FA115A">
      <w:pPr>
        <w:shd w:val="clear" w:color="auto" w:fill="FFFFFF"/>
        <w:spacing w:after="0"/>
        <w:ind w:left="-567" w:right="-1085"/>
        <w:jc w:val="both"/>
        <w:rPr>
          <w:rFonts w:ascii="Montserrat" w:eastAsia="Times New Roman" w:hAnsi="Montserrat" w:cs="Arial"/>
          <w:sz w:val="18"/>
          <w:szCs w:val="18"/>
          <w:lang w:val="es-ES_tradnl" w:eastAsia="ar-SA"/>
        </w:rPr>
      </w:pPr>
    </w:p>
    <w:p w:rsidR="00435C96" w:rsidRDefault="00435C96" w:rsidP="00FA115A">
      <w:pPr>
        <w:shd w:val="clear" w:color="auto" w:fill="FFFFFF"/>
        <w:spacing w:after="0"/>
        <w:ind w:left="-567" w:right="-1085"/>
        <w:jc w:val="both"/>
        <w:rPr>
          <w:rFonts w:ascii="Montserrat" w:eastAsia="Times New Roman" w:hAnsi="Montserrat" w:cs="Arial"/>
          <w:sz w:val="18"/>
          <w:szCs w:val="18"/>
          <w:lang w:val="es-ES_tradnl" w:eastAsia="ar-SA"/>
        </w:rPr>
      </w:pPr>
    </w:p>
    <w:tbl>
      <w:tblPr>
        <w:tblStyle w:val="Tablaconcuadrcula"/>
        <w:tblW w:w="0" w:type="auto"/>
        <w:tblInd w:w="2518" w:type="dxa"/>
        <w:tblLook w:val="04A0" w:firstRow="1" w:lastRow="0" w:firstColumn="1" w:lastColumn="0" w:noHBand="0" w:noVBand="1"/>
      </w:tblPr>
      <w:tblGrid>
        <w:gridCol w:w="2835"/>
        <w:gridCol w:w="2693"/>
      </w:tblGrid>
      <w:tr w:rsidR="000B6770" w:rsidTr="000B6770">
        <w:tc>
          <w:tcPr>
            <w:tcW w:w="2835" w:type="dxa"/>
            <w:vAlign w:val="center"/>
          </w:tcPr>
          <w:p w:rsidR="000B6770" w:rsidRPr="000B6770" w:rsidRDefault="000B6770" w:rsidP="000B6770">
            <w:pPr>
              <w:ind w:right="-1085"/>
              <w:rPr>
                <w:rFonts w:ascii="Montserrat" w:hAnsi="Montserrat" w:cs="Arial"/>
                <w:b/>
                <w:sz w:val="18"/>
                <w:szCs w:val="18"/>
                <w:lang w:val="es-ES_tradnl" w:eastAsia="ar-SA"/>
              </w:rPr>
            </w:pPr>
            <w:r w:rsidRPr="000B6770">
              <w:rPr>
                <w:rFonts w:ascii="Montserrat" w:hAnsi="Montserrat" w:cs="Arial"/>
                <w:b/>
                <w:sz w:val="18"/>
                <w:szCs w:val="18"/>
                <w:lang w:val="es-ES_tradnl" w:eastAsia="ar-SA"/>
              </w:rPr>
              <w:t xml:space="preserve">Monto máximo </w:t>
            </w:r>
            <w:r>
              <w:rPr>
                <w:rFonts w:ascii="Montserrat" w:hAnsi="Montserrat" w:cs="Arial"/>
                <w:b/>
                <w:sz w:val="18"/>
                <w:szCs w:val="18"/>
                <w:lang w:val="es-ES_tradnl" w:eastAsia="ar-SA"/>
              </w:rPr>
              <w:t>con</w:t>
            </w:r>
            <w:r w:rsidRPr="000B6770">
              <w:rPr>
                <w:rFonts w:ascii="Montserrat" w:hAnsi="Montserrat" w:cs="Arial"/>
                <w:b/>
                <w:sz w:val="18"/>
                <w:szCs w:val="18"/>
                <w:lang w:val="es-ES_tradnl" w:eastAsia="ar-SA"/>
              </w:rPr>
              <w:t xml:space="preserve"> IVA.</w:t>
            </w:r>
          </w:p>
        </w:tc>
        <w:tc>
          <w:tcPr>
            <w:tcW w:w="2693" w:type="dxa"/>
            <w:vAlign w:val="center"/>
          </w:tcPr>
          <w:p w:rsidR="000B6770" w:rsidRPr="000B6770" w:rsidRDefault="000B6770" w:rsidP="000B6770">
            <w:pPr>
              <w:ind w:right="-1085"/>
              <w:rPr>
                <w:rFonts w:ascii="Montserrat" w:hAnsi="Montserrat" w:cs="Arial"/>
                <w:b/>
                <w:sz w:val="18"/>
                <w:szCs w:val="18"/>
                <w:lang w:val="es-ES_tradnl" w:eastAsia="ar-SA"/>
              </w:rPr>
            </w:pPr>
            <w:r w:rsidRPr="000B6770">
              <w:rPr>
                <w:rFonts w:ascii="Montserrat" w:hAnsi="Montserrat" w:cs="Arial"/>
                <w:b/>
                <w:sz w:val="18"/>
                <w:szCs w:val="18"/>
                <w:lang w:val="es-ES_tradnl" w:eastAsia="ar-SA"/>
              </w:rPr>
              <w:t xml:space="preserve">Monto mínimo </w:t>
            </w:r>
            <w:r>
              <w:rPr>
                <w:rFonts w:ascii="Montserrat" w:hAnsi="Montserrat" w:cs="Arial"/>
                <w:b/>
                <w:sz w:val="18"/>
                <w:szCs w:val="18"/>
                <w:lang w:val="es-ES_tradnl" w:eastAsia="ar-SA"/>
              </w:rPr>
              <w:t xml:space="preserve">con </w:t>
            </w:r>
            <w:r w:rsidRPr="000B6770">
              <w:rPr>
                <w:rFonts w:ascii="Montserrat" w:hAnsi="Montserrat" w:cs="Arial"/>
                <w:b/>
                <w:sz w:val="18"/>
                <w:szCs w:val="18"/>
                <w:lang w:val="es-ES_tradnl" w:eastAsia="ar-SA"/>
              </w:rPr>
              <w:t>I.V.A.</w:t>
            </w:r>
          </w:p>
        </w:tc>
      </w:tr>
      <w:tr w:rsidR="000B6770" w:rsidTr="000B6770">
        <w:tc>
          <w:tcPr>
            <w:tcW w:w="2835" w:type="dxa"/>
          </w:tcPr>
          <w:p w:rsidR="000B6770" w:rsidRDefault="000B6770" w:rsidP="000B6770">
            <w:pPr>
              <w:ind w:right="-1085"/>
              <w:jc w:val="center"/>
              <w:rPr>
                <w:rFonts w:ascii="Montserrat" w:hAnsi="Montserrat" w:cs="Arial"/>
                <w:sz w:val="18"/>
                <w:szCs w:val="18"/>
                <w:lang w:val="es-ES_tradnl" w:eastAsia="ar-SA"/>
              </w:rPr>
            </w:pPr>
            <w:r>
              <w:rPr>
                <w:rFonts w:ascii="Montserrat" w:hAnsi="Montserrat" w:cs="Arial"/>
                <w:sz w:val="18"/>
                <w:szCs w:val="18"/>
                <w:lang w:val="es-ES_tradnl" w:eastAsia="ar-SA"/>
              </w:rPr>
              <w:t>$1,200,000.00</w:t>
            </w:r>
          </w:p>
        </w:tc>
        <w:tc>
          <w:tcPr>
            <w:tcW w:w="2693" w:type="dxa"/>
          </w:tcPr>
          <w:p w:rsidR="000B6770" w:rsidRDefault="000B6770" w:rsidP="000B6770">
            <w:pPr>
              <w:ind w:right="-1085"/>
              <w:rPr>
                <w:rFonts w:ascii="Montserrat" w:hAnsi="Montserrat" w:cs="Arial"/>
                <w:sz w:val="18"/>
                <w:szCs w:val="18"/>
                <w:lang w:val="es-ES_tradnl" w:eastAsia="ar-SA"/>
              </w:rPr>
            </w:pPr>
            <w:r>
              <w:rPr>
                <w:rFonts w:ascii="Montserrat" w:hAnsi="Montserrat" w:cs="Arial"/>
                <w:sz w:val="18"/>
                <w:szCs w:val="18"/>
                <w:lang w:val="es-ES_tradnl" w:eastAsia="ar-SA"/>
              </w:rPr>
              <w:t>$480,000.00</w:t>
            </w:r>
          </w:p>
        </w:tc>
      </w:tr>
    </w:tbl>
    <w:p w:rsidR="00435C96" w:rsidRDefault="00435C96" w:rsidP="00FA115A">
      <w:pPr>
        <w:shd w:val="clear" w:color="auto" w:fill="FFFFFF"/>
        <w:spacing w:after="0"/>
        <w:ind w:left="-567" w:right="-1085"/>
        <w:jc w:val="both"/>
        <w:rPr>
          <w:rFonts w:ascii="Montserrat" w:eastAsia="Times New Roman" w:hAnsi="Montserrat" w:cs="Arial"/>
          <w:sz w:val="18"/>
          <w:szCs w:val="18"/>
          <w:lang w:val="es-ES_tradnl" w:eastAsia="ar-SA"/>
        </w:rPr>
      </w:pPr>
    </w:p>
    <w:p w:rsidR="000B6770" w:rsidRDefault="000B6770" w:rsidP="00FA115A">
      <w:pPr>
        <w:shd w:val="clear" w:color="auto" w:fill="FFFFFF"/>
        <w:spacing w:after="0"/>
        <w:ind w:left="-567" w:right="-1085"/>
        <w:jc w:val="both"/>
        <w:rPr>
          <w:rFonts w:ascii="Montserrat" w:eastAsia="Times New Roman" w:hAnsi="Montserrat" w:cs="Arial"/>
          <w:sz w:val="18"/>
          <w:szCs w:val="18"/>
          <w:lang w:val="es-ES_tradnl" w:eastAsia="ar-SA"/>
        </w:rPr>
      </w:pPr>
    </w:p>
    <w:p w:rsidR="00435C96" w:rsidRDefault="00435C96" w:rsidP="00FA115A">
      <w:pPr>
        <w:shd w:val="clear" w:color="auto" w:fill="FFFFFF"/>
        <w:spacing w:after="0"/>
        <w:ind w:left="-567" w:right="-1085"/>
        <w:jc w:val="both"/>
        <w:rPr>
          <w:rFonts w:ascii="Montserrat" w:eastAsia="Times New Roman" w:hAnsi="Montserrat" w:cs="Arial"/>
          <w:sz w:val="18"/>
          <w:szCs w:val="18"/>
          <w:lang w:val="es-ES_tradnl" w:eastAsia="ar-SA"/>
        </w:rPr>
      </w:pPr>
    </w:p>
    <w:p w:rsidR="00435C96" w:rsidRDefault="00435C96" w:rsidP="00FA115A">
      <w:pPr>
        <w:shd w:val="clear" w:color="auto" w:fill="FFFFFF"/>
        <w:spacing w:after="0"/>
        <w:ind w:left="-567" w:right="-1085"/>
        <w:jc w:val="both"/>
        <w:rPr>
          <w:rFonts w:ascii="Montserrat" w:eastAsia="Times New Roman" w:hAnsi="Montserrat" w:cs="Arial"/>
          <w:sz w:val="18"/>
          <w:szCs w:val="18"/>
          <w:lang w:val="es-ES_tradnl" w:eastAsia="ar-SA"/>
        </w:rPr>
      </w:pPr>
    </w:p>
    <w:p w:rsidR="00435C96" w:rsidRDefault="00435C96" w:rsidP="00FA115A">
      <w:pPr>
        <w:shd w:val="clear" w:color="auto" w:fill="FFFFFF"/>
        <w:spacing w:after="0"/>
        <w:ind w:left="-567" w:right="-1085"/>
        <w:jc w:val="both"/>
        <w:rPr>
          <w:rFonts w:ascii="Montserrat" w:eastAsia="Times New Roman" w:hAnsi="Montserrat" w:cs="Arial"/>
          <w:sz w:val="18"/>
          <w:szCs w:val="18"/>
          <w:lang w:val="es-ES_tradnl" w:eastAsia="ar-SA"/>
        </w:rPr>
      </w:pPr>
    </w:p>
    <w:p w:rsidR="00435C96" w:rsidRDefault="00435C96" w:rsidP="00FA115A">
      <w:pPr>
        <w:shd w:val="clear" w:color="auto" w:fill="FFFFFF"/>
        <w:spacing w:after="0"/>
        <w:ind w:left="-567" w:right="-1085"/>
        <w:jc w:val="both"/>
        <w:rPr>
          <w:rFonts w:ascii="Montserrat" w:eastAsia="Times New Roman" w:hAnsi="Montserrat" w:cs="Arial"/>
          <w:sz w:val="18"/>
          <w:szCs w:val="18"/>
          <w:lang w:val="es-ES_tradnl" w:eastAsia="ar-SA"/>
        </w:rPr>
      </w:pPr>
    </w:p>
    <w:p w:rsidR="00435C96" w:rsidRDefault="00435C96" w:rsidP="00FA115A">
      <w:pPr>
        <w:shd w:val="clear" w:color="auto" w:fill="FFFFFF"/>
        <w:spacing w:after="0"/>
        <w:ind w:left="-567" w:right="-1085"/>
        <w:jc w:val="both"/>
        <w:rPr>
          <w:rFonts w:ascii="Montserrat" w:eastAsia="Times New Roman" w:hAnsi="Montserrat" w:cs="Arial"/>
          <w:sz w:val="18"/>
          <w:szCs w:val="18"/>
          <w:lang w:val="es-ES_tradnl" w:eastAsia="ar-SA"/>
        </w:rPr>
      </w:pPr>
    </w:p>
    <w:p w:rsidR="00435C96" w:rsidRDefault="00435C96" w:rsidP="00FA115A">
      <w:pPr>
        <w:shd w:val="clear" w:color="auto" w:fill="FFFFFF"/>
        <w:spacing w:after="0"/>
        <w:ind w:left="-567" w:right="-1085"/>
        <w:jc w:val="both"/>
        <w:rPr>
          <w:rFonts w:ascii="Montserrat" w:eastAsia="Times New Roman" w:hAnsi="Montserrat" w:cs="Arial"/>
          <w:sz w:val="18"/>
          <w:szCs w:val="18"/>
          <w:lang w:val="es-ES_tradnl" w:eastAsia="ar-SA"/>
        </w:rPr>
      </w:pPr>
    </w:p>
    <w:p w:rsidR="00435C96" w:rsidRDefault="00435C96" w:rsidP="00FA115A">
      <w:pPr>
        <w:shd w:val="clear" w:color="auto" w:fill="FFFFFF"/>
        <w:spacing w:after="0"/>
        <w:ind w:left="-567" w:right="-1085"/>
        <w:jc w:val="both"/>
        <w:rPr>
          <w:rFonts w:ascii="Montserrat" w:eastAsia="Times New Roman" w:hAnsi="Montserrat" w:cs="Arial"/>
          <w:sz w:val="18"/>
          <w:szCs w:val="18"/>
          <w:lang w:val="es-ES_tradnl" w:eastAsia="ar-SA"/>
        </w:rPr>
      </w:pPr>
    </w:p>
    <w:p w:rsidR="00435C96" w:rsidRDefault="00435C96" w:rsidP="00FA115A">
      <w:pPr>
        <w:shd w:val="clear" w:color="auto" w:fill="FFFFFF"/>
        <w:spacing w:after="0"/>
        <w:ind w:left="-567" w:right="-1085"/>
        <w:jc w:val="both"/>
        <w:rPr>
          <w:rFonts w:ascii="Montserrat" w:eastAsia="Times New Roman" w:hAnsi="Montserrat" w:cs="Arial"/>
          <w:sz w:val="18"/>
          <w:szCs w:val="18"/>
          <w:lang w:val="es-ES_tradnl" w:eastAsia="ar-SA"/>
        </w:rPr>
      </w:pPr>
    </w:p>
    <w:p w:rsidR="00435C96" w:rsidRDefault="00435C96" w:rsidP="00FA115A">
      <w:pPr>
        <w:shd w:val="clear" w:color="auto" w:fill="FFFFFF"/>
        <w:spacing w:after="0"/>
        <w:ind w:left="-567" w:right="-1085"/>
        <w:jc w:val="both"/>
        <w:rPr>
          <w:rFonts w:ascii="Montserrat" w:eastAsia="Times New Roman" w:hAnsi="Montserrat" w:cs="Arial"/>
          <w:sz w:val="18"/>
          <w:szCs w:val="18"/>
          <w:lang w:val="es-ES_tradnl" w:eastAsia="ar-SA"/>
        </w:rPr>
      </w:pPr>
    </w:p>
    <w:p w:rsidR="00435C96" w:rsidRDefault="00435C96" w:rsidP="00FA115A">
      <w:pPr>
        <w:shd w:val="clear" w:color="auto" w:fill="FFFFFF"/>
        <w:spacing w:after="0"/>
        <w:ind w:left="-567" w:right="-1085"/>
        <w:jc w:val="both"/>
        <w:rPr>
          <w:rFonts w:ascii="Montserrat" w:eastAsia="Times New Roman" w:hAnsi="Montserrat" w:cs="Arial"/>
          <w:sz w:val="18"/>
          <w:szCs w:val="18"/>
          <w:lang w:val="es-ES_tradnl" w:eastAsia="ar-SA"/>
        </w:rPr>
      </w:pPr>
    </w:p>
    <w:p w:rsidR="00435C96" w:rsidRDefault="00435C96" w:rsidP="00FA115A">
      <w:pPr>
        <w:shd w:val="clear" w:color="auto" w:fill="FFFFFF"/>
        <w:spacing w:after="0"/>
        <w:ind w:left="-567" w:right="-1085"/>
        <w:jc w:val="both"/>
        <w:rPr>
          <w:rFonts w:ascii="Montserrat" w:eastAsia="Times New Roman" w:hAnsi="Montserrat" w:cs="Arial"/>
          <w:sz w:val="18"/>
          <w:szCs w:val="18"/>
          <w:lang w:val="es-ES_tradnl" w:eastAsia="ar-SA"/>
        </w:rPr>
      </w:pPr>
    </w:p>
    <w:p w:rsidR="00435C96" w:rsidRDefault="00435C96" w:rsidP="00FA115A">
      <w:pPr>
        <w:shd w:val="clear" w:color="auto" w:fill="FFFFFF"/>
        <w:spacing w:after="0"/>
        <w:ind w:left="-567" w:right="-1085"/>
        <w:jc w:val="both"/>
        <w:rPr>
          <w:rFonts w:ascii="Montserrat" w:eastAsia="Times New Roman" w:hAnsi="Montserrat" w:cs="Arial"/>
          <w:sz w:val="18"/>
          <w:szCs w:val="18"/>
          <w:lang w:val="es-ES_tradnl" w:eastAsia="ar-SA"/>
        </w:rPr>
      </w:pPr>
    </w:p>
    <w:p w:rsidR="00435C96" w:rsidRDefault="00435C96" w:rsidP="00FA115A">
      <w:pPr>
        <w:shd w:val="clear" w:color="auto" w:fill="FFFFFF"/>
        <w:spacing w:after="0"/>
        <w:ind w:left="-567" w:right="-1085"/>
        <w:jc w:val="both"/>
        <w:rPr>
          <w:rFonts w:ascii="Montserrat" w:eastAsia="Times New Roman" w:hAnsi="Montserrat" w:cs="Arial"/>
          <w:sz w:val="18"/>
          <w:szCs w:val="18"/>
          <w:lang w:val="es-ES_tradnl" w:eastAsia="ar-SA"/>
        </w:rPr>
      </w:pPr>
    </w:p>
    <w:p w:rsidR="00435C96" w:rsidRPr="00FA115A" w:rsidRDefault="00435C96" w:rsidP="00FA115A">
      <w:pPr>
        <w:shd w:val="clear" w:color="auto" w:fill="FFFFFF"/>
        <w:spacing w:after="0"/>
        <w:ind w:left="-567" w:right="-1085"/>
        <w:jc w:val="both"/>
        <w:rPr>
          <w:rFonts w:ascii="Montserrat" w:eastAsia="Times New Roman" w:hAnsi="Montserrat" w:cs="Arial"/>
          <w:sz w:val="18"/>
          <w:szCs w:val="18"/>
          <w:lang w:val="es-ES_tradnl" w:eastAsia="ar-SA"/>
        </w:rPr>
      </w:pPr>
    </w:p>
    <w:p w:rsidR="00FA115A" w:rsidRDefault="00FA115A" w:rsidP="00FA115A">
      <w:pPr>
        <w:spacing w:after="0" w:line="240" w:lineRule="auto"/>
        <w:rPr>
          <w:rFonts w:ascii="Montserrat" w:eastAsia="Times New Roman" w:hAnsi="Montserrat" w:cs="Arial"/>
          <w:sz w:val="18"/>
          <w:szCs w:val="18"/>
          <w:lang w:val="es-ES_tradnl" w:eastAsia="ar-SA"/>
        </w:rPr>
      </w:pPr>
    </w:p>
    <w:p w:rsidR="00FA115A" w:rsidRPr="00FA115A" w:rsidRDefault="00FA115A" w:rsidP="00FA115A">
      <w:pPr>
        <w:spacing w:after="0" w:line="240" w:lineRule="auto"/>
        <w:rPr>
          <w:rFonts w:ascii="Montserrat" w:eastAsia="Times New Roman" w:hAnsi="Montserrat" w:cs="Arial"/>
          <w:sz w:val="18"/>
          <w:szCs w:val="18"/>
          <w:lang w:val="es-ES_tradnl" w:eastAsia="ar-SA"/>
        </w:rPr>
      </w:pPr>
    </w:p>
    <w:p w:rsidR="00085D94" w:rsidRDefault="00085D94" w:rsidP="00FA115A">
      <w:pPr>
        <w:spacing w:after="0" w:line="240" w:lineRule="auto"/>
        <w:rPr>
          <w:rFonts w:ascii="Montserrat" w:eastAsia="Times New Roman" w:hAnsi="Montserrat" w:cs="Arial"/>
          <w:sz w:val="18"/>
          <w:szCs w:val="18"/>
          <w:lang w:val="es-ES_tradnl" w:eastAsia="ar-SA"/>
        </w:rPr>
      </w:pPr>
    </w:p>
    <w:p w:rsidR="00C3535A" w:rsidRPr="00325074" w:rsidRDefault="00C3535A" w:rsidP="00325074">
      <w:pPr>
        <w:shd w:val="clear" w:color="auto" w:fill="4BACC6" w:themeFill="accent5"/>
        <w:tabs>
          <w:tab w:val="left" w:pos="-31680"/>
        </w:tabs>
        <w:suppressAutoHyphens/>
        <w:spacing w:after="0" w:line="240" w:lineRule="auto"/>
        <w:jc w:val="center"/>
        <w:rPr>
          <w:rFonts w:ascii="Arial" w:eastAsia="Times New Roman" w:hAnsi="Arial" w:cs="Arial"/>
          <w:b/>
          <w:sz w:val="20"/>
          <w:szCs w:val="20"/>
          <w:lang w:val="es-ES" w:eastAsia="ar-SA"/>
        </w:rPr>
      </w:pPr>
      <w:r w:rsidRPr="00325074">
        <w:rPr>
          <w:rFonts w:ascii="Arial" w:eastAsia="Times New Roman" w:hAnsi="Arial" w:cs="Arial"/>
          <w:b/>
          <w:sz w:val="20"/>
          <w:szCs w:val="20"/>
          <w:lang w:val="es-ES" w:eastAsia="ar-SA"/>
        </w:rPr>
        <w:t>ANEXO TÉCNICO NÚMERO 2 (DOS)</w:t>
      </w:r>
    </w:p>
    <w:p w:rsidR="00C3535A" w:rsidRPr="00C3535A" w:rsidRDefault="00C3535A" w:rsidP="00C3535A">
      <w:pPr>
        <w:keepNext/>
        <w:numPr>
          <w:ilvl w:val="3"/>
          <w:numId w:val="1"/>
        </w:numPr>
        <w:tabs>
          <w:tab w:val="clear" w:pos="864"/>
          <w:tab w:val="num" w:pos="0"/>
        </w:tabs>
        <w:suppressAutoHyphens/>
        <w:spacing w:after="60" w:line="240" w:lineRule="auto"/>
        <w:ind w:left="0" w:firstLine="0"/>
        <w:jc w:val="center"/>
        <w:outlineLvl w:val="3"/>
        <w:rPr>
          <w:rFonts w:ascii="Arial" w:eastAsia="Arial Unicode MS" w:hAnsi="Arial" w:cs="Arial"/>
          <w:sz w:val="20"/>
          <w:szCs w:val="20"/>
          <w:lang w:val="es-ES_tradnl" w:eastAsia="ar-SA"/>
        </w:rPr>
      </w:pPr>
    </w:p>
    <w:p w:rsidR="00C3535A" w:rsidRPr="00240611" w:rsidRDefault="00240611" w:rsidP="00240611">
      <w:pPr>
        <w:pStyle w:val="Ttulo4"/>
        <w:spacing w:before="0" w:after="0"/>
        <w:jc w:val="center"/>
        <w:rPr>
          <w:rFonts w:ascii="Montserrat" w:hAnsi="Montserrat" w:cs="Arial"/>
          <w:bCs w:val="0"/>
          <w:sz w:val="20"/>
          <w:szCs w:val="20"/>
          <w:lang w:val="es-ES_tradnl"/>
        </w:rPr>
      </w:pPr>
      <w:r w:rsidRPr="00240611">
        <w:rPr>
          <w:rFonts w:ascii="Montserrat" w:hAnsi="Montserrat" w:cs="Arial"/>
          <w:bCs w:val="0"/>
          <w:sz w:val="20"/>
          <w:szCs w:val="20"/>
          <w:lang w:val="es-ES_tradnl"/>
        </w:rPr>
        <w:t>RELACIÓN DE LAS UNIDADES EN LAS QUE DEBERÁ PROPORCIONAR EL SERVICIO</w:t>
      </w:r>
    </w:p>
    <w:p w:rsidR="00325074" w:rsidRDefault="00325074" w:rsidP="00240611">
      <w:pPr>
        <w:spacing w:after="0" w:line="240" w:lineRule="auto"/>
        <w:rPr>
          <w:sz w:val="16"/>
          <w:szCs w:val="16"/>
        </w:rPr>
      </w:pPr>
    </w:p>
    <w:tbl>
      <w:tblPr>
        <w:tblStyle w:val="Tablaconcuadrcula17"/>
        <w:tblW w:w="5000" w:type="pct"/>
        <w:tblInd w:w="-176" w:type="dxa"/>
        <w:tblLook w:val="04A0" w:firstRow="1" w:lastRow="0" w:firstColumn="1" w:lastColumn="0" w:noHBand="0" w:noVBand="1"/>
      </w:tblPr>
      <w:tblGrid>
        <w:gridCol w:w="4084"/>
        <w:gridCol w:w="5771"/>
      </w:tblGrid>
      <w:tr w:rsidR="00240611" w:rsidRPr="00240611" w:rsidTr="00240611">
        <w:tc>
          <w:tcPr>
            <w:tcW w:w="5000" w:type="pct"/>
            <w:gridSpan w:val="2"/>
            <w:tcBorders>
              <w:left w:val="single" w:sz="4" w:space="0" w:color="auto"/>
            </w:tcBorders>
            <w:shd w:val="clear" w:color="auto" w:fill="92D050"/>
            <w:vAlign w:val="center"/>
          </w:tcPr>
          <w:p w:rsidR="00240611" w:rsidRPr="00240611" w:rsidRDefault="00240611" w:rsidP="00240611">
            <w:pPr>
              <w:jc w:val="center"/>
              <w:rPr>
                <w:rFonts w:asciiTheme="minorHAnsi" w:eastAsia="Times New Roman" w:hAnsiTheme="minorHAnsi" w:cstheme="minorHAnsi"/>
                <w:b/>
                <w:lang w:val="es-ES_tradnl" w:eastAsia="ar-SA"/>
              </w:rPr>
            </w:pPr>
            <w:r w:rsidRPr="00240611">
              <w:rPr>
                <w:rFonts w:asciiTheme="minorHAnsi" w:eastAsia="Times New Roman" w:hAnsiTheme="minorHAnsi" w:cstheme="minorHAnsi"/>
                <w:b/>
                <w:lang w:val="es-ES_tradnl" w:eastAsia="ar-SA"/>
              </w:rPr>
              <w:t>ZONA LEÓN</w:t>
            </w:r>
          </w:p>
        </w:tc>
      </w:tr>
      <w:tr w:rsidR="00240611" w:rsidRPr="00240611" w:rsidTr="00240611">
        <w:tc>
          <w:tcPr>
            <w:tcW w:w="2072" w:type="pct"/>
            <w:tcBorders>
              <w:left w:val="single" w:sz="4" w:space="0" w:color="auto"/>
            </w:tcBorders>
            <w:shd w:val="clear" w:color="auto" w:fill="92D050"/>
            <w:vAlign w:val="center"/>
          </w:tcPr>
          <w:p w:rsidR="00240611" w:rsidRPr="00240611" w:rsidRDefault="00240611" w:rsidP="00240611">
            <w:pPr>
              <w:jc w:val="center"/>
              <w:rPr>
                <w:rFonts w:asciiTheme="minorHAnsi" w:eastAsia="Times New Roman" w:hAnsiTheme="minorHAnsi" w:cstheme="minorHAnsi"/>
                <w:b/>
                <w:lang w:val="es-ES_tradnl" w:eastAsia="ar-SA"/>
              </w:rPr>
            </w:pPr>
            <w:r w:rsidRPr="00240611">
              <w:rPr>
                <w:rFonts w:asciiTheme="minorHAnsi" w:eastAsia="Times New Roman" w:hAnsiTheme="minorHAnsi" w:cstheme="minorHAnsi"/>
                <w:b/>
                <w:lang w:val="es-ES_tradnl" w:eastAsia="ar-SA"/>
              </w:rPr>
              <w:t>Unidad Generadora</w:t>
            </w:r>
          </w:p>
        </w:tc>
        <w:tc>
          <w:tcPr>
            <w:tcW w:w="2928" w:type="pct"/>
            <w:shd w:val="clear" w:color="auto" w:fill="92D050"/>
            <w:vAlign w:val="center"/>
          </w:tcPr>
          <w:p w:rsidR="00240611" w:rsidRPr="00240611" w:rsidRDefault="00240611" w:rsidP="00240611">
            <w:pPr>
              <w:jc w:val="center"/>
              <w:rPr>
                <w:rFonts w:asciiTheme="minorHAnsi" w:eastAsia="Times New Roman" w:hAnsiTheme="minorHAnsi" w:cstheme="minorHAnsi"/>
                <w:b/>
                <w:lang w:val="es-ES_tradnl" w:eastAsia="ar-SA"/>
              </w:rPr>
            </w:pPr>
            <w:r w:rsidRPr="00240611">
              <w:rPr>
                <w:rFonts w:asciiTheme="minorHAnsi" w:eastAsia="Times New Roman" w:hAnsiTheme="minorHAnsi" w:cstheme="minorHAnsi"/>
                <w:b/>
                <w:lang w:val="es-ES_tradnl" w:eastAsia="ar-SA"/>
              </w:rPr>
              <w:t>Domicilio</w:t>
            </w:r>
          </w:p>
        </w:tc>
      </w:tr>
      <w:tr w:rsidR="00240611" w:rsidRPr="00240611" w:rsidTr="007C548F">
        <w:trPr>
          <w:trHeight w:val="567"/>
        </w:trPr>
        <w:tc>
          <w:tcPr>
            <w:tcW w:w="2072" w:type="pct"/>
            <w:shd w:val="clear" w:color="auto" w:fill="auto"/>
            <w:vAlign w:val="center"/>
          </w:tcPr>
          <w:p w:rsidR="00240611" w:rsidRPr="00240611" w:rsidRDefault="00240611" w:rsidP="00240611">
            <w:pPr>
              <w:ind w:right="-109"/>
              <w:jc w:val="center"/>
              <w:rPr>
                <w:rFonts w:asciiTheme="minorHAnsi" w:eastAsia="Times New Roman" w:hAnsiTheme="minorHAnsi" w:cstheme="minorHAnsi"/>
                <w:lang w:val="es-ES_tradnl" w:eastAsia="ar-SA"/>
              </w:rPr>
            </w:pPr>
            <w:r w:rsidRPr="00240611">
              <w:rPr>
                <w:rFonts w:asciiTheme="minorHAnsi" w:eastAsia="Times New Roman" w:hAnsiTheme="minorHAnsi" w:cstheme="minorHAnsi"/>
                <w:lang w:val="es-ES_tradnl" w:eastAsia="ar-SA"/>
              </w:rPr>
              <w:t>H.G.S.Z. / M.F. # 07 S.F.R.</w:t>
            </w:r>
          </w:p>
        </w:tc>
        <w:tc>
          <w:tcPr>
            <w:tcW w:w="2928" w:type="pct"/>
            <w:shd w:val="clear" w:color="auto" w:fill="auto"/>
            <w:vAlign w:val="center"/>
          </w:tcPr>
          <w:p w:rsidR="00240611" w:rsidRPr="00240611" w:rsidRDefault="00240611" w:rsidP="00240611">
            <w:pPr>
              <w:ind w:right="-29"/>
              <w:jc w:val="center"/>
              <w:rPr>
                <w:rFonts w:asciiTheme="minorHAnsi" w:eastAsia="Times New Roman" w:hAnsiTheme="minorHAnsi" w:cstheme="minorHAnsi"/>
                <w:lang w:val="es-ES_tradnl" w:eastAsia="ar-SA"/>
              </w:rPr>
            </w:pPr>
            <w:proofErr w:type="spellStart"/>
            <w:r w:rsidRPr="00240611">
              <w:rPr>
                <w:rFonts w:asciiTheme="minorHAnsi" w:eastAsia="Times New Roman" w:hAnsiTheme="minorHAnsi" w:cstheme="minorHAnsi"/>
                <w:lang w:val="es-ES_tradnl" w:eastAsia="ar-SA"/>
              </w:rPr>
              <w:t>Carret</w:t>
            </w:r>
            <w:proofErr w:type="spellEnd"/>
            <w:r w:rsidRPr="00240611">
              <w:rPr>
                <w:rFonts w:asciiTheme="minorHAnsi" w:eastAsia="Times New Roman" w:hAnsiTheme="minorHAnsi" w:cstheme="minorHAnsi"/>
                <w:lang w:val="es-ES_tradnl" w:eastAsia="ar-SA"/>
              </w:rPr>
              <w:t xml:space="preserve">. San </w:t>
            </w:r>
            <w:proofErr w:type="spellStart"/>
            <w:r w:rsidRPr="00240611">
              <w:rPr>
                <w:rFonts w:asciiTheme="minorHAnsi" w:eastAsia="Times New Roman" w:hAnsiTheme="minorHAnsi" w:cstheme="minorHAnsi"/>
                <w:lang w:val="es-ES_tradnl" w:eastAsia="ar-SA"/>
              </w:rPr>
              <w:t>Fco</w:t>
            </w:r>
            <w:proofErr w:type="spellEnd"/>
            <w:r w:rsidRPr="00240611">
              <w:rPr>
                <w:rFonts w:asciiTheme="minorHAnsi" w:eastAsia="Times New Roman" w:hAnsiTheme="minorHAnsi" w:cstheme="minorHAnsi"/>
                <w:lang w:val="es-ES_tradnl" w:eastAsia="ar-SA"/>
              </w:rPr>
              <w:t xml:space="preserve">. </w:t>
            </w:r>
            <w:proofErr w:type="gramStart"/>
            <w:r w:rsidRPr="00240611">
              <w:rPr>
                <w:rFonts w:asciiTheme="minorHAnsi" w:eastAsia="Times New Roman" w:hAnsiTheme="minorHAnsi" w:cstheme="minorHAnsi"/>
                <w:lang w:val="es-ES_tradnl" w:eastAsia="ar-SA"/>
              </w:rPr>
              <w:t>del</w:t>
            </w:r>
            <w:proofErr w:type="gramEnd"/>
            <w:r w:rsidRPr="00240611">
              <w:rPr>
                <w:rFonts w:asciiTheme="minorHAnsi" w:eastAsia="Times New Roman" w:hAnsiTheme="minorHAnsi" w:cstheme="minorHAnsi"/>
                <w:lang w:val="es-ES_tradnl" w:eastAsia="ar-SA"/>
              </w:rPr>
              <w:t xml:space="preserve"> Rincón-León km. 1 s/n San </w:t>
            </w:r>
            <w:proofErr w:type="spellStart"/>
            <w:r w:rsidRPr="00240611">
              <w:rPr>
                <w:rFonts w:asciiTheme="minorHAnsi" w:eastAsia="Times New Roman" w:hAnsiTheme="minorHAnsi" w:cstheme="minorHAnsi"/>
                <w:lang w:val="es-ES_tradnl" w:eastAsia="ar-SA"/>
              </w:rPr>
              <w:t>Fco</w:t>
            </w:r>
            <w:proofErr w:type="spellEnd"/>
            <w:r w:rsidRPr="00240611">
              <w:rPr>
                <w:rFonts w:asciiTheme="minorHAnsi" w:eastAsia="Times New Roman" w:hAnsiTheme="minorHAnsi" w:cstheme="minorHAnsi"/>
                <w:lang w:val="es-ES_tradnl" w:eastAsia="ar-SA"/>
              </w:rPr>
              <w:t xml:space="preserve">. </w:t>
            </w:r>
            <w:proofErr w:type="gramStart"/>
            <w:r w:rsidRPr="00240611">
              <w:rPr>
                <w:rFonts w:asciiTheme="minorHAnsi" w:eastAsia="Times New Roman" w:hAnsiTheme="minorHAnsi" w:cstheme="minorHAnsi"/>
                <w:lang w:val="es-ES_tradnl" w:eastAsia="ar-SA"/>
              </w:rPr>
              <w:t>del</w:t>
            </w:r>
            <w:proofErr w:type="gramEnd"/>
            <w:r w:rsidRPr="00240611">
              <w:rPr>
                <w:rFonts w:asciiTheme="minorHAnsi" w:eastAsia="Times New Roman" w:hAnsiTheme="minorHAnsi" w:cstheme="minorHAnsi"/>
                <w:lang w:val="es-ES_tradnl" w:eastAsia="ar-SA"/>
              </w:rPr>
              <w:t xml:space="preserve"> Rincón, </w:t>
            </w:r>
            <w:proofErr w:type="spellStart"/>
            <w:r w:rsidRPr="00240611">
              <w:rPr>
                <w:rFonts w:asciiTheme="minorHAnsi" w:eastAsia="Times New Roman" w:hAnsiTheme="minorHAnsi" w:cstheme="minorHAnsi"/>
                <w:lang w:val="es-ES_tradnl" w:eastAsia="ar-SA"/>
              </w:rPr>
              <w:t>Gto</w:t>
            </w:r>
            <w:proofErr w:type="spellEnd"/>
            <w:r w:rsidRPr="00240611">
              <w:rPr>
                <w:rFonts w:asciiTheme="minorHAnsi" w:eastAsia="Times New Roman" w:hAnsiTheme="minorHAnsi" w:cstheme="minorHAnsi"/>
                <w:lang w:val="es-ES_tradnl" w:eastAsia="ar-SA"/>
              </w:rPr>
              <w:t>.</w:t>
            </w:r>
          </w:p>
        </w:tc>
      </w:tr>
      <w:tr w:rsidR="00240611" w:rsidRPr="00240611" w:rsidTr="007C548F">
        <w:tc>
          <w:tcPr>
            <w:tcW w:w="2072" w:type="pct"/>
            <w:shd w:val="clear" w:color="auto" w:fill="auto"/>
            <w:vAlign w:val="center"/>
          </w:tcPr>
          <w:p w:rsidR="00240611" w:rsidRPr="00240611" w:rsidRDefault="00240611" w:rsidP="00240611">
            <w:pPr>
              <w:jc w:val="center"/>
              <w:rPr>
                <w:rFonts w:asciiTheme="minorHAnsi" w:eastAsia="Times New Roman" w:hAnsiTheme="minorHAnsi" w:cstheme="minorHAnsi"/>
                <w:lang w:val="es-ES_tradnl" w:eastAsia="ar-SA"/>
              </w:rPr>
            </w:pPr>
            <w:r w:rsidRPr="00240611">
              <w:rPr>
                <w:rFonts w:asciiTheme="minorHAnsi" w:eastAsia="Times New Roman" w:hAnsiTheme="minorHAnsi" w:cstheme="minorHAnsi"/>
                <w:lang w:val="es-ES_tradnl" w:eastAsia="ar-SA"/>
              </w:rPr>
              <w:t>U.M.F. # 14 SILAO</w:t>
            </w:r>
          </w:p>
        </w:tc>
        <w:tc>
          <w:tcPr>
            <w:tcW w:w="2928" w:type="pct"/>
            <w:shd w:val="clear" w:color="auto" w:fill="auto"/>
            <w:vAlign w:val="center"/>
          </w:tcPr>
          <w:p w:rsidR="00240611" w:rsidRPr="00240611" w:rsidRDefault="00240611" w:rsidP="00240611">
            <w:pPr>
              <w:ind w:right="-29"/>
              <w:jc w:val="center"/>
              <w:rPr>
                <w:rFonts w:asciiTheme="minorHAnsi" w:eastAsia="Times New Roman" w:hAnsiTheme="minorHAnsi" w:cstheme="minorHAnsi"/>
                <w:lang w:val="es-ES_tradnl" w:eastAsia="ar-SA"/>
              </w:rPr>
            </w:pPr>
            <w:r w:rsidRPr="00240611">
              <w:rPr>
                <w:rFonts w:asciiTheme="minorHAnsi" w:eastAsia="Times New Roman" w:hAnsiTheme="minorHAnsi" w:cstheme="minorHAnsi"/>
                <w:lang w:val="es-ES_tradnl" w:eastAsia="ar-SA"/>
              </w:rPr>
              <w:t xml:space="preserve">Av. 5 de mayo N°. 93 Col. Centro, Silao, </w:t>
            </w:r>
            <w:proofErr w:type="spellStart"/>
            <w:r w:rsidRPr="00240611">
              <w:rPr>
                <w:rFonts w:asciiTheme="minorHAnsi" w:eastAsia="Times New Roman" w:hAnsiTheme="minorHAnsi" w:cstheme="minorHAnsi"/>
                <w:lang w:val="es-ES_tradnl" w:eastAsia="ar-SA"/>
              </w:rPr>
              <w:t>Gto</w:t>
            </w:r>
            <w:proofErr w:type="spellEnd"/>
            <w:r w:rsidRPr="00240611">
              <w:rPr>
                <w:rFonts w:asciiTheme="minorHAnsi" w:eastAsia="Times New Roman" w:hAnsiTheme="minorHAnsi" w:cstheme="minorHAnsi"/>
                <w:lang w:val="es-ES_tradnl" w:eastAsia="ar-SA"/>
              </w:rPr>
              <w:t>.</w:t>
            </w:r>
          </w:p>
        </w:tc>
      </w:tr>
      <w:tr w:rsidR="00240611" w:rsidRPr="00240611" w:rsidTr="007C548F">
        <w:tc>
          <w:tcPr>
            <w:tcW w:w="2072" w:type="pct"/>
            <w:shd w:val="clear" w:color="auto" w:fill="auto"/>
            <w:vAlign w:val="center"/>
          </w:tcPr>
          <w:p w:rsidR="00240611" w:rsidRPr="00240611" w:rsidRDefault="00240611" w:rsidP="00240611">
            <w:pPr>
              <w:jc w:val="center"/>
              <w:rPr>
                <w:rFonts w:asciiTheme="minorHAnsi" w:eastAsia="Times New Roman" w:hAnsiTheme="minorHAnsi" w:cstheme="minorHAnsi"/>
                <w:lang w:val="es-ES_tradnl" w:eastAsia="ar-SA"/>
              </w:rPr>
            </w:pPr>
            <w:r w:rsidRPr="00240611">
              <w:rPr>
                <w:rFonts w:asciiTheme="minorHAnsi" w:eastAsia="Times New Roman" w:hAnsiTheme="minorHAnsi" w:cstheme="minorHAnsi"/>
                <w:lang w:val="es-ES_tradnl" w:eastAsia="ar-SA"/>
              </w:rPr>
              <w:t>H. G. Z. / M.F. # 21 LEON</w:t>
            </w:r>
          </w:p>
        </w:tc>
        <w:tc>
          <w:tcPr>
            <w:tcW w:w="2928" w:type="pct"/>
            <w:shd w:val="clear" w:color="auto" w:fill="auto"/>
            <w:vAlign w:val="center"/>
          </w:tcPr>
          <w:p w:rsidR="00240611" w:rsidRPr="00240611" w:rsidRDefault="00240611" w:rsidP="00240611">
            <w:pPr>
              <w:ind w:right="-29"/>
              <w:jc w:val="center"/>
              <w:rPr>
                <w:rFonts w:asciiTheme="minorHAnsi" w:eastAsia="Times New Roman" w:hAnsiTheme="minorHAnsi" w:cstheme="minorHAnsi"/>
                <w:lang w:val="es-ES_tradnl" w:eastAsia="ar-SA"/>
              </w:rPr>
            </w:pPr>
            <w:r w:rsidRPr="00240611">
              <w:rPr>
                <w:rFonts w:asciiTheme="minorHAnsi" w:eastAsia="Times New Roman" w:hAnsiTheme="minorHAnsi" w:cstheme="minorHAnsi"/>
                <w:lang w:val="es-ES_tradnl" w:eastAsia="ar-SA"/>
              </w:rPr>
              <w:t xml:space="preserve">Coral No. 101 Col. San Rafael, León, </w:t>
            </w:r>
            <w:proofErr w:type="spellStart"/>
            <w:r w:rsidRPr="00240611">
              <w:rPr>
                <w:rFonts w:asciiTheme="minorHAnsi" w:eastAsia="Times New Roman" w:hAnsiTheme="minorHAnsi" w:cstheme="minorHAnsi"/>
                <w:lang w:val="es-ES_tradnl" w:eastAsia="ar-SA"/>
              </w:rPr>
              <w:t>Gto</w:t>
            </w:r>
            <w:proofErr w:type="spellEnd"/>
            <w:r w:rsidRPr="00240611">
              <w:rPr>
                <w:rFonts w:asciiTheme="minorHAnsi" w:eastAsia="Times New Roman" w:hAnsiTheme="minorHAnsi" w:cstheme="minorHAnsi"/>
                <w:lang w:val="es-ES_tradnl" w:eastAsia="ar-SA"/>
              </w:rPr>
              <w:t>.</w:t>
            </w:r>
          </w:p>
        </w:tc>
      </w:tr>
      <w:tr w:rsidR="00240611" w:rsidRPr="00240611" w:rsidTr="007C548F">
        <w:tc>
          <w:tcPr>
            <w:tcW w:w="2072" w:type="pct"/>
            <w:shd w:val="clear" w:color="auto" w:fill="auto"/>
            <w:vAlign w:val="center"/>
          </w:tcPr>
          <w:p w:rsidR="00240611" w:rsidRPr="00240611" w:rsidRDefault="00240611" w:rsidP="00240611">
            <w:pPr>
              <w:jc w:val="center"/>
              <w:rPr>
                <w:rFonts w:asciiTheme="minorHAnsi" w:eastAsia="Times New Roman" w:hAnsiTheme="minorHAnsi" w:cstheme="minorHAnsi"/>
                <w:lang w:val="es-ES_tradnl" w:eastAsia="ar-SA"/>
              </w:rPr>
            </w:pPr>
            <w:r w:rsidRPr="00240611">
              <w:rPr>
                <w:rFonts w:asciiTheme="minorHAnsi" w:eastAsia="Times New Roman" w:hAnsiTheme="minorHAnsi" w:cstheme="minorHAnsi"/>
                <w:lang w:val="es-ES_tradnl" w:eastAsia="ar-SA"/>
              </w:rPr>
              <w:t>U.M.F. # 24 MANUEL DOBLADO</w:t>
            </w:r>
          </w:p>
        </w:tc>
        <w:tc>
          <w:tcPr>
            <w:tcW w:w="2928" w:type="pct"/>
            <w:shd w:val="clear" w:color="auto" w:fill="auto"/>
            <w:vAlign w:val="center"/>
          </w:tcPr>
          <w:p w:rsidR="00240611" w:rsidRPr="00240611" w:rsidRDefault="00240611" w:rsidP="00240611">
            <w:pPr>
              <w:ind w:right="-29"/>
              <w:jc w:val="center"/>
              <w:rPr>
                <w:rFonts w:asciiTheme="minorHAnsi" w:eastAsia="Times New Roman" w:hAnsiTheme="minorHAnsi" w:cstheme="minorHAnsi"/>
                <w:lang w:val="es-ES_tradnl" w:eastAsia="ar-SA"/>
              </w:rPr>
            </w:pPr>
            <w:r w:rsidRPr="00240611">
              <w:rPr>
                <w:rFonts w:asciiTheme="minorHAnsi" w:eastAsia="Times New Roman" w:hAnsiTheme="minorHAnsi" w:cstheme="minorHAnsi"/>
                <w:lang w:val="es-ES_tradnl" w:eastAsia="ar-SA"/>
              </w:rPr>
              <w:t xml:space="preserve">Salida a </w:t>
            </w:r>
            <w:proofErr w:type="spellStart"/>
            <w:r w:rsidRPr="00240611">
              <w:rPr>
                <w:rFonts w:asciiTheme="minorHAnsi" w:eastAsia="Times New Roman" w:hAnsiTheme="minorHAnsi" w:cstheme="minorHAnsi"/>
                <w:lang w:val="es-ES_tradnl" w:eastAsia="ar-SA"/>
              </w:rPr>
              <w:t>Cuerámaro</w:t>
            </w:r>
            <w:proofErr w:type="spellEnd"/>
            <w:r w:rsidRPr="00240611">
              <w:rPr>
                <w:rFonts w:asciiTheme="minorHAnsi" w:eastAsia="Times New Roman" w:hAnsiTheme="minorHAnsi" w:cstheme="minorHAnsi"/>
                <w:lang w:val="es-ES_tradnl" w:eastAsia="ar-SA"/>
              </w:rPr>
              <w:t xml:space="preserve"> km 1. S/N; Cd. Manuel Doblado, </w:t>
            </w:r>
            <w:proofErr w:type="spellStart"/>
            <w:r w:rsidRPr="00240611">
              <w:rPr>
                <w:rFonts w:asciiTheme="minorHAnsi" w:eastAsia="Times New Roman" w:hAnsiTheme="minorHAnsi" w:cstheme="minorHAnsi"/>
                <w:lang w:val="es-ES_tradnl" w:eastAsia="ar-SA"/>
              </w:rPr>
              <w:t>Gto</w:t>
            </w:r>
            <w:proofErr w:type="spellEnd"/>
            <w:r w:rsidRPr="00240611">
              <w:rPr>
                <w:rFonts w:asciiTheme="minorHAnsi" w:eastAsia="Times New Roman" w:hAnsiTheme="minorHAnsi" w:cstheme="minorHAnsi"/>
                <w:lang w:val="es-ES_tradnl" w:eastAsia="ar-SA"/>
              </w:rPr>
              <w:t>.</w:t>
            </w:r>
          </w:p>
        </w:tc>
      </w:tr>
      <w:tr w:rsidR="00240611" w:rsidRPr="00240611" w:rsidTr="007C548F">
        <w:tc>
          <w:tcPr>
            <w:tcW w:w="2072" w:type="pct"/>
            <w:shd w:val="clear" w:color="auto" w:fill="auto"/>
            <w:vAlign w:val="center"/>
          </w:tcPr>
          <w:p w:rsidR="00240611" w:rsidRPr="00240611" w:rsidRDefault="00240611" w:rsidP="00240611">
            <w:pPr>
              <w:jc w:val="center"/>
              <w:rPr>
                <w:rFonts w:asciiTheme="minorHAnsi" w:eastAsia="Times New Roman" w:hAnsiTheme="minorHAnsi" w:cstheme="minorHAnsi"/>
                <w:lang w:val="es-ES_tradnl" w:eastAsia="ar-SA"/>
              </w:rPr>
            </w:pPr>
            <w:r w:rsidRPr="00240611">
              <w:rPr>
                <w:rFonts w:asciiTheme="minorHAnsi" w:eastAsia="Times New Roman" w:hAnsiTheme="minorHAnsi" w:cstheme="minorHAnsi"/>
                <w:lang w:val="es-ES_tradnl" w:eastAsia="ar-SA"/>
              </w:rPr>
              <w:t>U. M. F. # 25 JARAL DE BERRIOS</w:t>
            </w:r>
          </w:p>
        </w:tc>
        <w:tc>
          <w:tcPr>
            <w:tcW w:w="2928" w:type="pct"/>
            <w:shd w:val="clear" w:color="auto" w:fill="auto"/>
            <w:vAlign w:val="center"/>
          </w:tcPr>
          <w:p w:rsidR="00240611" w:rsidRPr="00240611" w:rsidRDefault="00240611" w:rsidP="00240611">
            <w:pPr>
              <w:ind w:right="-29"/>
              <w:jc w:val="center"/>
              <w:rPr>
                <w:rFonts w:asciiTheme="minorHAnsi" w:eastAsia="Times New Roman" w:hAnsiTheme="minorHAnsi" w:cstheme="minorHAnsi"/>
                <w:lang w:val="es-ES_tradnl" w:eastAsia="ar-SA"/>
              </w:rPr>
            </w:pPr>
            <w:r w:rsidRPr="00240611">
              <w:rPr>
                <w:rFonts w:asciiTheme="minorHAnsi" w:eastAsia="Times New Roman" w:hAnsiTheme="minorHAnsi" w:cstheme="minorHAnsi"/>
                <w:lang w:val="es-ES_tradnl" w:eastAsia="ar-SA"/>
              </w:rPr>
              <w:t xml:space="preserve">Carretera federal San Felipe-San Luis Potosí s/n col. San Antonio. Jaral de Berrios, </w:t>
            </w:r>
            <w:proofErr w:type="spellStart"/>
            <w:r w:rsidRPr="00240611">
              <w:rPr>
                <w:rFonts w:asciiTheme="minorHAnsi" w:eastAsia="Times New Roman" w:hAnsiTheme="minorHAnsi" w:cstheme="minorHAnsi"/>
                <w:lang w:val="es-ES_tradnl" w:eastAsia="ar-SA"/>
              </w:rPr>
              <w:t>Gto</w:t>
            </w:r>
            <w:proofErr w:type="spellEnd"/>
            <w:r w:rsidRPr="00240611">
              <w:rPr>
                <w:rFonts w:asciiTheme="minorHAnsi" w:eastAsia="Times New Roman" w:hAnsiTheme="minorHAnsi" w:cstheme="minorHAnsi"/>
                <w:lang w:val="es-ES_tradnl" w:eastAsia="ar-SA"/>
              </w:rPr>
              <w:t>.</w:t>
            </w:r>
          </w:p>
        </w:tc>
      </w:tr>
      <w:tr w:rsidR="00240611" w:rsidRPr="00240611" w:rsidTr="007C548F">
        <w:tc>
          <w:tcPr>
            <w:tcW w:w="2072" w:type="pct"/>
            <w:shd w:val="clear" w:color="auto" w:fill="auto"/>
            <w:vAlign w:val="center"/>
          </w:tcPr>
          <w:p w:rsidR="00240611" w:rsidRPr="00240611" w:rsidRDefault="00240611" w:rsidP="00240611">
            <w:pPr>
              <w:jc w:val="center"/>
              <w:rPr>
                <w:rFonts w:asciiTheme="minorHAnsi" w:eastAsia="Times New Roman" w:hAnsiTheme="minorHAnsi" w:cstheme="minorHAnsi"/>
                <w:lang w:val="es-ES_tradnl" w:eastAsia="ar-SA"/>
              </w:rPr>
            </w:pPr>
            <w:r w:rsidRPr="00240611">
              <w:rPr>
                <w:rFonts w:asciiTheme="minorHAnsi" w:eastAsia="Times New Roman" w:hAnsiTheme="minorHAnsi" w:cstheme="minorHAnsi"/>
                <w:lang w:val="es-ES_tradnl" w:eastAsia="ar-SA"/>
              </w:rPr>
              <w:t>U.M.F. # 26 OCAMPO</w:t>
            </w:r>
          </w:p>
        </w:tc>
        <w:tc>
          <w:tcPr>
            <w:tcW w:w="2928" w:type="pct"/>
            <w:shd w:val="clear" w:color="auto" w:fill="auto"/>
            <w:vAlign w:val="center"/>
          </w:tcPr>
          <w:p w:rsidR="00240611" w:rsidRPr="00240611" w:rsidRDefault="00240611" w:rsidP="00240611">
            <w:pPr>
              <w:ind w:right="-29"/>
              <w:jc w:val="center"/>
              <w:rPr>
                <w:rFonts w:asciiTheme="minorHAnsi" w:eastAsia="Times New Roman" w:hAnsiTheme="minorHAnsi" w:cstheme="minorHAnsi"/>
                <w:lang w:val="es-ES_tradnl" w:eastAsia="ar-SA"/>
              </w:rPr>
            </w:pPr>
            <w:proofErr w:type="spellStart"/>
            <w:r w:rsidRPr="00240611">
              <w:rPr>
                <w:rFonts w:asciiTheme="minorHAnsi" w:eastAsia="Times New Roman" w:hAnsiTheme="minorHAnsi" w:cstheme="minorHAnsi"/>
                <w:lang w:val="es-ES_tradnl" w:eastAsia="ar-SA"/>
              </w:rPr>
              <w:t>Prol</w:t>
            </w:r>
            <w:proofErr w:type="spellEnd"/>
            <w:r w:rsidRPr="00240611">
              <w:rPr>
                <w:rFonts w:asciiTheme="minorHAnsi" w:eastAsia="Times New Roman" w:hAnsiTheme="minorHAnsi" w:cstheme="minorHAnsi"/>
                <w:lang w:val="es-ES_tradnl" w:eastAsia="ar-SA"/>
              </w:rPr>
              <w:t xml:space="preserve">. Allende S/N esq. con Avenida Profesores, Col. Centro, Ocampo, </w:t>
            </w:r>
            <w:proofErr w:type="spellStart"/>
            <w:r w:rsidRPr="00240611">
              <w:rPr>
                <w:rFonts w:asciiTheme="minorHAnsi" w:eastAsia="Times New Roman" w:hAnsiTheme="minorHAnsi" w:cstheme="minorHAnsi"/>
                <w:lang w:val="es-ES_tradnl" w:eastAsia="ar-SA"/>
              </w:rPr>
              <w:t>Gto</w:t>
            </w:r>
            <w:proofErr w:type="spellEnd"/>
            <w:r w:rsidRPr="00240611">
              <w:rPr>
                <w:rFonts w:asciiTheme="minorHAnsi" w:eastAsia="Times New Roman" w:hAnsiTheme="minorHAnsi" w:cstheme="minorHAnsi"/>
                <w:lang w:val="es-ES_tradnl" w:eastAsia="ar-SA"/>
              </w:rPr>
              <w:t>.</w:t>
            </w:r>
          </w:p>
        </w:tc>
      </w:tr>
      <w:tr w:rsidR="00240611" w:rsidRPr="00240611" w:rsidTr="007C548F">
        <w:tc>
          <w:tcPr>
            <w:tcW w:w="2072" w:type="pct"/>
            <w:shd w:val="clear" w:color="auto" w:fill="auto"/>
            <w:vAlign w:val="center"/>
          </w:tcPr>
          <w:p w:rsidR="00240611" w:rsidRPr="00240611" w:rsidRDefault="00240611" w:rsidP="00240611">
            <w:pPr>
              <w:jc w:val="center"/>
              <w:rPr>
                <w:rFonts w:asciiTheme="minorHAnsi" w:eastAsia="Times New Roman" w:hAnsiTheme="minorHAnsi" w:cstheme="minorHAnsi"/>
                <w:lang w:val="es-ES_tradnl" w:eastAsia="ar-SA"/>
              </w:rPr>
            </w:pPr>
            <w:r w:rsidRPr="00240611">
              <w:rPr>
                <w:rFonts w:asciiTheme="minorHAnsi" w:eastAsia="Times New Roman" w:hAnsiTheme="minorHAnsi" w:cstheme="minorHAnsi"/>
                <w:lang w:val="es-ES_tradnl" w:eastAsia="ar-SA"/>
              </w:rPr>
              <w:t>U.M.F. # 27 PURISIMA</w:t>
            </w:r>
          </w:p>
        </w:tc>
        <w:tc>
          <w:tcPr>
            <w:tcW w:w="2928" w:type="pct"/>
            <w:shd w:val="clear" w:color="auto" w:fill="auto"/>
            <w:vAlign w:val="center"/>
          </w:tcPr>
          <w:p w:rsidR="00240611" w:rsidRPr="00240611" w:rsidRDefault="00240611" w:rsidP="00240611">
            <w:pPr>
              <w:ind w:right="-29"/>
              <w:jc w:val="center"/>
              <w:rPr>
                <w:rFonts w:asciiTheme="minorHAnsi" w:eastAsia="Times New Roman" w:hAnsiTheme="minorHAnsi" w:cstheme="minorHAnsi"/>
                <w:lang w:val="es-ES_tradnl" w:eastAsia="ar-SA"/>
              </w:rPr>
            </w:pPr>
            <w:r w:rsidRPr="00240611">
              <w:rPr>
                <w:rFonts w:asciiTheme="minorHAnsi" w:eastAsia="Times New Roman" w:hAnsiTheme="minorHAnsi" w:cstheme="minorHAnsi"/>
                <w:lang w:val="es-ES_tradnl" w:eastAsia="ar-SA"/>
              </w:rPr>
              <w:t xml:space="preserve">Av. </w:t>
            </w:r>
            <w:proofErr w:type="spellStart"/>
            <w:r w:rsidRPr="00240611">
              <w:rPr>
                <w:rFonts w:asciiTheme="minorHAnsi" w:eastAsia="Times New Roman" w:hAnsiTheme="minorHAnsi" w:cstheme="minorHAnsi"/>
                <w:lang w:val="es-ES_tradnl" w:eastAsia="ar-SA"/>
              </w:rPr>
              <w:t>Prol</w:t>
            </w:r>
            <w:proofErr w:type="spellEnd"/>
            <w:r w:rsidRPr="00240611">
              <w:rPr>
                <w:rFonts w:asciiTheme="minorHAnsi" w:eastAsia="Times New Roman" w:hAnsiTheme="minorHAnsi" w:cstheme="minorHAnsi"/>
                <w:lang w:val="es-ES_tradnl" w:eastAsia="ar-SA"/>
              </w:rPr>
              <w:t xml:space="preserve">. Hidalgo s/n Col. Centro. Purísima del Rincón, </w:t>
            </w:r>
            <w:proofErr w:type="spellStart"/>
            <w:r w:rsidRPr="00240611">
              <w:rPr>
                <w:rFonts w:asciiTheme="minorHAnsi" w:eastAsia="Times New Roman" w:hAnsiTheme="minorHAnsi" w:cstheme="minorHAnsi"/>
                <w:lang w:val="es-ES_tradnl" w:eastAsia="ar-SA"/>
              </w:rPr>
              <w:t>Gto</w:t>
            </w:r>
            <w:proofErr w:type="spellEnd"/>
            <w:r w:rsidRPr="00240611">
              <w:rPr>
                <w:rFonts w:asciiTheme="minorHAnsi" w:eastAsia="Times New Roman" w:hAnsiTheme="minorHAnsi" w:cstheme="minorHAnsi"/>
                <w:lang w:val="es-ES_tradnl" w:eastAsia="ar-SA"/>
              </w:rPr>
              <w:t>.</w:t>
            </w:r>
          </w:p>
        </w:tc>
      </w:tr>
      <w:tr w:rsidR="00240611" w:rsidRPr="00240611" w:rsidTr="007C548F">
        <w:tc>
          <w:tcPr>
            <w:tcW w:w="2072" w:type="pct"/>
            <w:shd w:val="clear" w:color="auto" w:fill="auto"/>
            <w:vAlign w:val="center"/>
          </w:tcPr>
          <w:p w:rsidR="00240611" w:rsidRPr="00240611" w:rsidRDefault="00240611" w:rsidP="00240611">
            <w:pPr>
              <w:jc w:val="center"/>
              <w:rPr>
                <w:rFonts w:asciiTheme="minorHAnsi" w:eastAsia="Times New Roman" w:hAnsiTheme="minorHAnsi" w:cstheme="minorHAnsi"/>
                <w:lang w:val="es-ES_tradnl" w:eastAsia="ar-SA"/>
              </w:rPr>
            </w:pPr>
            <w:r w:rsidRPr="00240611">
              <w:rPr>
                <w:rFonts w:asciiTheme="minorHAnsi" w:eastAsia="Times New Roman" w:hAnsiTheme="minorHAnsi" w:cstheme="minorHAnsi"/>
                <w:lang w:val="es-ES_tradnl" w:eastAsia="ar-SA"/>
              </w:rPr>
              <w:t>U.M.F. # 28 ROMITA</w:t>
            </w:r>
          </w:p>
        </w:tc>
        <w:tc>
          <w:tcPr>
            <w:tcW w:w="2928" w:type="pct"/>
            <w:shd w:val="clear" w:color="auto" w:fill="auto"/>
            <w:vAlign w:val="center"/>
          </w:tcPr>
          <w:p w:rsidR="00240611" w:rsidRPr="00240611" w:rsidRDefault="00240611" w:rsidP="00240611">
            <w:pPr>
              <w:ind w:right="-29"/>
              <w:jc w:val="center"/>
              <w:rPr>
                <w:rFonts w:asciiTheme="minorHAnsi" w:eastAsia="Times New Roman" w:hAnsiTheme="minorHAnsi" w:cstheme="minorHAnsi"/>
                <w:lang w:val="es-ES_tradnl" w:eastAsia="ar-SA"/>
              </w:rPr>
            </w:pPr>
            <w:proofErr w:type="spellStart"/>
            <w:r w:rsidRPr="00240611">
              <w:rPr>
                <w:rFonts w:asciiTheme="minorHAnsi" w:eastAsia="Times New Roman" w:hAnsiTheme="minorHAnsi" w:cstheme="minorHAnsi"/>
                <w:lang w:val="es-ES_tradnl" w:eastAsia="ar-SA"/>
              </w:rPr>
              <w:t>Prol</w:t>
            </w:r>
            <w:proofErr w:type="spellEnd"/>
            <w:r w:rsidRPr="00240611">
              <w:rPr>
                <w:rFonts w:asciiTheme="minorHAnsi" w:eastAsia="Times New Roman" w:hAnsiTheme="minorHAnsi" w:cstheme="minorHAnsi"/>
                <w:lang w:val="es-ES_tradnl" w:eastAsia="ar-SA"/>
              </w:rPr>
              <w:t xml:space="preserve">. 16 de septiembre s/n Col. Centro. Romita, </w:t>
            </w:r>
            <w:proofErr w:type="spellStart"/>
            <w:r w:rsidRPr="00240611">
              <w:rPr>
                <w:rFonts w:asciiTheme="minorHAnsi" w:eastAsia="Times New Roman" w:hAnsiTheme="minorHAnsi" w:cstheme="minorHAnsi"/>
                <w:lang w:val="es-ES_tradnl" w:eastAsia="ar-SA"/>
              </w:rPr>
              <w:t>Gto</w:t>
            </w:r>
            <w:proofErr w:type="spellEnd"/>
            <w:r w:rsidRPr="00240611">
              <w:rPr>
                <w:rFonts w:asciiTheme="minorHAnsi" w:eastAsia="Times New Roman" w:hAnsiTheme="minorHAnsi" w:cstheme="minorHAnsi"/>
                <w:lang w:val="es-ES_tradnl" w:eastAsia="ar-SA"/>
              </w:rPr>
              <w:t>.</w:t>
            </w:r>
          </w:p>
        </w:tc>
      </w:tr>
      <w:tr w:rsidR="00240611" w:rsidRPr="00240611" w:rsidTr="007C548F">
        <w:tc>
          <w:tcPr>
            <w:tcW w:w="2072" w:type="pct"/>
            <w:shd w:val="clear" w:color="auto" w:fill="auto"/>
            <w:vAlign w:val="center"/>
          </w:tcPr>
          <w:p w:rsidR="00240611" w:rsidRPr="00240611" w:rsidRDefault="00240611" w:rsidP="00240611">
            <w:pPr>
              <w:jc w:val="center"/>
              <w:rPr>
                <w:rFonts w:asciiTheme="minorHAnsi" w:eastAsia="Times New Roman" w:hAnsiTheme="minorHAnsi" w:cstheme="minorHAnsi"/>
                <w:lang w:val="es-ES_tradnl" w:eastAsia="ar-SA"/>
              </w:rPr>
            </w:pPr>
            <w:r w:rsidRPr="00240611">
              <w:rPr>
                <w:rFonts w:asciiTheme="minorHAnsi" w:eastAsia="Times New Roman" w:hAnsiTheme="minorHAnsi" w:cstheme="minorHAnsi"/>
                <w:lang w:val="es-ES_tradnl" w:eastAsia="ar-SA"/>
              </w:rPr>
              <w:t>U.M.F. # 30 SAN FELIPE</w:t>
            </w:r>
          </w:p>
        </w:tc>
        <w:tc>
          <w:tcPr>
            <w:tcW w:w="2928" w:type="pct"/>
            <w:shd w:val="clear" w:color="auto" w:fill="auto"/>
            <w:vAlign w:val="center"/>
          </w:tcPr>
          <w:p w:rsidR="00240611" w:rsidRPr="00240611" w:rsidRDefault="00240611" w:rsidP="00240611">
            <w:pPr>
              <w:ind w:right="-29"/>
              <w:jc w:val="center"/>
              <w:rPr>
                <w:rFonts w:asciiTheme="minorHAnsi" w:eastAsia="Times New Roman" w:hAnsiTheme="minorHAnsi" w:cstheme="minorHAnsi"/>
                <w:lang w:val="es-ES_tradnl" w:eastAsia="ar-SA"/>
              </w:rPr>
            </w:pPr>
            <w:proofErr w:type="spellStart"/>
            <w:r w:rsidRPr="00240611">
              <w:rPr>
                <w:rFonts w:asciiTheme="minorHAnsi" w:eastAsia="Times New Roman" w:hAnsiTheme="minorHAnsi" w:cstheme="minorHAnsi"/>
                <w:lang w:val="es-ES_tradnl" w:eastAsia="ar-SA"/>
              </w:rPr>
              <w:t>Prol</w:t>
            </w:r>
            <w:proofErr w:type="spellEnd"/>
            <w:r w:rsidRPr="00240611">
              <w:rPr>
                <w:rFonts w:asciiTheme="minorHAnsi" w:eastAsia="Times New Roman" w:hAnsiTheme="minorHAnsi" w:cstheme="minorHAnsi"/>
                <w:lang w:val="es-ES_tradnl" w:eastAsia="ar-SA"/>
              </w:rPr>
              <w:t xml:space="preserve">. Allende s/n Col. Centro, San Felipe. </w:t>
            </w:r>
            <w:proofErr w:type="spellStart"/>
            <w:r w:rsidRPr="00240611">
              <w:rPr>
                <w:rFonts w:asciiTheme="minorHAnsi" w:eastAsia="Times New Roman" w:hAnsiTheme="minorHAnsi" w:cstheme="minorHAnsi"/>
                <w:lang w:val="es-ES_tradnl" w:eastAsia="ar-SA"/>
              </w:rPr>
              <w:t>Gto</w:t>
            </w:r>
            <w:proofErr w:type="spellEnd"/>
            <w:r w:rsidRPr="00240611">
              <w:rPr>
                <w:rFonts w:asciiTheme="minorHAnsi" w:eastAsia="Times New Roman" w:hAnsiTheme="minorHAnsi" w:cstheme="minorHAnsi"/>
                <w:lang w:val="es-ES_tradnl" w:eastAsia="ar-SA"/>
              </w:rPr>
              <w:t>.</w:t>
            </w:r>
          </w:p>
        </w:tc>
      </w:tr>
      <w:tr w:rsidR="00240611" w:rsidRPr="00240611" w:rsidTr="007C548F">
        <w:tc>
          <w:tcPr>
            <w:tcW w:w="2072" w:type="pct"/>
            <w:shd w:val="clear" w:color="auto" w:fill="auto"/>
            <w:vAlign w:val="center"/>
          </w:tcPr>
          <w:p w:rsidR="00240611" w:rsidRPr="00240611" w:rsidRDefault="00240611" w:rsidP="00240611">
            <w:pPr>
              <w:jc w:val="center"/>
              <w:rPr>
                <w:rFonts w:asciiTheme="minorHAnsi" w:eastAsia="Times New Roman" w:hAnsiTheme="minorHAnsi" w:cstheme="minorHAnsi"/>
                <w:lang w:val="es-ES_tradnl" w:eastAsia="ar-SA"/>
              </w:rPr>
            </w:pPr>
            <w:r w:rsidRPr="00240611">
              <w:rPr>
                <w:rFonts w:asciiTheme="minorHAnsi" w:eastAsia="Times New Roman" w:hAnsiTheme="minorHAnsi" w:cstheme="minorHAnsi"/>
                <w:lang w:val="es-ES_tradnl" w:eastAsia="ar-SA"/>
              </w:rPr>
              <w:t>U. M. F. # 47 LEON</w:t>
            </w:r>
          </w:p>
        </w:tc>
        <w:tc>
          <w:tcPr>
            <w:tcW w:w="2928" w:type="pct"/>
            <w:shd w:val="clear" w:color="auto" w:fill="auto"/>
            <w:vAlign w:val="center"/>
          </w:tcPr>
          <w:p w:rsidR="00240611" w:rsidRPr="00240611" w:rsidRDefault="00240611" w:rsidP="00240611">
            <w:pPr>
              <w:ind w:right="-29"/>
              <w:jc w:val="center"/>
              <w:rPr>
                <w:rFonts w:asciiTheme="minorHAnsi" w:eastAsia="Times New Roman" w:hAnsiTheme="minorHAnsi" w:cstheme="minorHAnsi"/>
                <w:lang w:val="es-ES_tradnl" w:eastAsia="ar-SA"/>
              </w:rPr>
            </w:pPr>
            <w:proofErr w:type="spellStart"/>
            <w:r w:rsidRPr="00240611">
              <w:rPr>
                <w:rFonts w:asciiTheme="minorHAnsi" w:eastAsia="Times New Roman" w:hAnsiTheme="minorHAnsi" w:cstheme="minorHAnsi"/>
                <w:lang w:val="es-ES_tradnl" w:eastAsia="ar-SA"/>
              </w:rPr>
              <w:t>Blvd</w:t>
            </w:r>
            <w:proofErr w:type="spellEnd"/>
            <w:r w:rsidRPr="00240611">
              <w:rPr>
                <w:rFonts w:asciiTheme="minorHAnsi" w:eastAsia="Times New Roman" w:hAnsiTheme="minorHAnsi" w:cstheme="minorHAnsi"/>
                <w:lang w:val="es-ES_tradnl" w:eastAsia="ar-SA"/>
              </w:rPr>
              <w:t xml:space="preserve">. Ing. Antonio Madrazo esq. Fray Toribio de Benavente No. 307 Col. Las Trojes. León, </w:t>
            </w:r>
            <w:proofErr w:type="spellStart"/>
            <w:r w:rsidRPr="00240611">
              <w:rPr>
                <w:rFonts w:asciiTheme="minorHAnsi" w:eastAsia="Times New Roman" w:hAnsiTheme="minorHAnsi" w:cstheme="minorHAnsi"/>
                <w:lang w:val="es-ES_tradnl" w:eastAsia="ar-SA"/>
              </w:rPr>
              <w:t>Gto</w:t>
            </w:r>
            <w:proofErr w:type="spellEnd"/>
            <w:r w:rsidRPr="00240611">
              <w:rPr>
                <w:rFonts w:asciiTheme="minorHAnsi" w:eastAsia="Times New Roman" w:hAnsiTheme="minorHAnsi" w:cstheme="minorHAnsi"/>
                <w:lang w:val="es-ES_tradnl" w:eastAsia="ar-SA"/>
              </w:rPr>
              <w:t>.</w:t>
            </w:r>
          </w:p>
        </w:tc>
      </w:tr>
      <w:tr w:rsidR="00240611" w:rsidRPr="00240611" w:rsidTr="007C548F">
        <w:tc>
          <w:tcPr>
            <w:tcW w:w="2072" w:type="pct"/>
            <w:shd w:val="clear" w:color="auto" w:fill="auto"/>
            <w:vAlign w:val="center"/>
          </w:tcPr>
          <w:p w:rsidR="00240611" w:rsidRPr="00240611" w:rsidRDefault="00240611" w:rsidP="00240611">
            <w:pPr>
              <w:jc w:val="center"/>
              <w:rPr>
                <w:rFonts w:asciiTheme="minorHAnsi" w:eastAsia="Times New Roman" w:hAnsiTheme="minorHAnsi" w:cstheme="minorHAnsi"/>
                <w:lang w:val="es-ES_tradnl" w:eastAsia="ar-SA"/>
              </w:rPr>
            </w:pPr>
            <w:r w:rsidRPr="00240611">
              <w:rPr>
                <w:rFonts w:asciiTheme="minorHAnsi" w:eastAsia="Times New Roman" w:hAnsiTheme="minorHAnsi" w:cstheme="minorHAnsi"/>
                <w:lang w:val="es-ES_tradnl" w:eastAsia="ar-SA"/>
              </w:rPr>
              <w:t>U. M.F. # 51 LEON</w:t>
            </w:r>
          </w:p>
        </w:tc>
        <w:tc>
          <w:tcPr>
            <w:tcW w:w="2928" w:type="pct"/>
            <w:shd w:val="clear" w:color="auto" w:fill="auto"/>
            <w:vAlign w:val="center"/>
          </w:tcPr>
          <w:p w:rsidR="00240611" w:rsidRPr="00240611" w:rsidRDefault="00240611" w:rsidP="00240611">
            <w:pPr>
              <w:ind w:right="-29"/>
              <w:jc w:val="center"/>
              <w:rPr>
                <w:rFonts w:asciiTheme="minorHAnsi" w:eastAsia="Times New Roman" w:hAnsiTheme="minorHAnsi" w:cstheme="minorHAnsi"/>
                <w:lang w:val="es-ES_tradnl" w:eastAsia="ar-SA"/>
              </w:rPr>
            </w:pPr>
            <w:r w:rsidRPr="00240611">
              <w:rPr>
                <w:rFonts w:asciiTheme="minorHAnsi" w:eastAsia="Times New Roman" w:hAnsiTheme="minorHAnsi" w:cstheme="minorHAnsi"/>
                <w:lang w:val="es-ES_tradnl" w:eastAsia="ar-SA"/>
              </w:rPr>
              <w:t xml:space="preserve">Av. Paseo de los insurgentes s/n esq. Av. México Col. Los Paraísos, León, </w:t>
            </w:r>
            <w:proofErr w:type="spellStart"/>
            <w:r w:rsidRPr="00240611">
              <w:rPr>
                <w:rFonts w:asciiTheme="minorHAnsi" w:eastAsia="Times New Roman" w:hAnsiTheme="minorHAnsi" w:cstheme="minorHAnsi"/>
                <w:lang w:val="es-ES_tradnl" w:eastAsia="ar-SA"/>
              </w:rPr>
              <w:t>Gto</w:t>
            </w:r>
            <w:proofErr w:type="spellEnd"/>
            <w:r w:rsidRPr="00240611">
              <w:rPr>
                <w:rFonts w:asciiTheme="minorHAnsi" w:eastAsia="Times New Roman" w:hAnsiTheme="minorHAnsi" w:cstheme="minorHAnsi"/>
                <w:lang w:val="es-ES_tradnl" w:eastAsia="ar-SA"/>
              </w:rPr>
              <w:t>.</w:t>
            </w:r>
          </w:p>
        </w:tc>
      </w:tr>
      <w:tr w:rsidR="00240611" w:rsidRPr="00240611" w:rsidTr="007C548F">
        <w:tc>
          <w:tcPr>
            <w:tcW w:w="2072" w:type="pct"/>
            <w:shd w:val="clear" w:color="auto" w:fill="auto"/>
            <w:vAlign w:val="center"/>
          </w:tcPr>
          <w:p w:rsidR="00240611" w:rsidRPr="00240611" w:rsidRDefault="00240611" w:rsidP="00240611">
            <w:pPr>
              <w:jc w:val="center"/>
              <w:rPr>
                <w:rFonts w:asciiTheme="minorHAnsi" w:eastAsia="Times New Roman" w:hAnsiTheme="minorHAnsi" w:cstheme="minorHAnsi"/>
                <w:lang w:val="es-ES_tradnl" w:eastAsia="ar-SA"/>
              </w:rPr>
            </w:pPr>
            <w:r w:rsidRPr="00240611">
              <w:rPr>
                <w:rFonts w:asciiTheme="minorHAnsi" w:eastAsia="Times New Roman" w:hAnsiTheme="minorHAnsi" w:cstheme="minorHAnsi"/>
                <w:lang w:val="es-ES_tradnl" w:eastAsia="ar-SA"/>
              </w:rPr>
              <w:t>U.M.F. # 52 S.F.R.</w:t>
            </w:r>
          </w:p>
        </w:tc>
        <w:tc>
          <w:tcPr>
            <w:tcW w:w="2928" w:type="pct"/>
            <w:shd w:val="clear" w:color="auto" w:fill="auto"/>
            <w:vAlign w:val="center"/>
          </w:tcPr>
          <w:p w:rsidR="00240611" w:rsidRPr="00240611" w:rsidRDefault="00240611" w:rsidP="00240611">
            <w:pPr>
              <w:ind w:right="-29"/>
              <w:jc w:val="center"/>
              <w:rPr>
                <w:rFonts w:asciiTheme="minorHAnsi" w:eastAsia="Times New Roman" w:hAnsiTheme="minorHAnsi" w:cstheme="minorHAnsi"/>
                <w:lang w:val="es-ES_tradnl" w:eastAsia="ar-SA"/>
              </w:rPr>
            </w:pPr>
            <w:proofErr w:type="spellStart"/>
            <w:r w:rsidRPr="00240611">
              <w:rPr>
                <w:rFonts w:asciiTheme="minorHAnsi" w:eastAsia="Times New Roman" w:hAnsiTheme="minorHAnsi" w:cstheme="minorHAnsi"/>
                <w:lang w:val="es-ES_tradnl" w:eastAsia="ar-SA"/>
              </w:rPr>
              <w:t>Carret</w:t>
            </w:r>
            <w:proofErr w:type="spellEnd"/>
            <w:r w:rsidRPr="00240611">
              <w:rPr>
                <w:rFonts w:asciiTheme="minorHAnsi" w:eastAsia="Times New Roman" w:hAnsiTheme="minorHAnsi" w:cstheme="minorHAnsi"/>
                <w:lang w:val="es-ES_tradnl" w:eastAsia="ar-SA"/>
              </w:rPr>
              <w:t xml:space="preserve">. León-San </w:t>
            </w:r>
            <w:proofErr w:type="spellStart"/>
            <w:r w:rsidRPr="00240611">
              <w:rPr>
                <w:rFonts w:asciiTheme="minorHAnsi" w:eastAsia="Times New Roman" w:hAnsiTheme="minorHAnsi" w:cstheme="minorHAnsi"/>
                <w:lang w:val="es-ES_tradnl" w:eastAsia="ar-SA"/>
              </w:rPr>
              <w:t>Fco</w:t>
            </w:r>
            <w:proofErr w:type="spellEnd"/>
            <w:r w:rsidRPr="00240611">
              <w:rPr>
                <w:rFonts w:asciiTheme="minorHAnsi" w:eastAsia="Times New Roman" w:hAnsiTheme="minorHAnsi" w:cstheme="minorHAnsi"/>
                <w:lang w:val="es-ES_tradnl" w:eastAsia="ar-SA"/>
              </w:rPr>
              <w:t xml:space="preserve">. </w:t>
            </w:r>
            <w:proofErr w:type="gramStart"/>
            <w:r w:rsidRPr="00240611">
              <w:rPr>
                <w:rFonts w:asciiTheme="minorHAnsi" w:eastAsia="Times New Roman" w:hAnsiTheme="minorHAnsi" w:cstheme="minorHAnsi"/>
                <w:lang w:val="es-ES_tradnl" w:eastAsia="ar-SA"/>
              </w:rPr>
              <w:t>del</w:t>
            </w:r>
            <w:proofErr w:type="gramEnd"/>
            <w:r w:rsidRPr="00240611">
              <w:rPr>
                <w:rFonts w:asciiTheme="minorHAnsi" w:eastAsia="Times New Roman" w:hAnsiTheme="minorHAnsi" w:cstheme="minorHAnsi"/>
                <w:lang w:val="es-ES_tradnl" w:eastAsia="ar-SA"/>
              </w:rPr>
              <w:t xml:space="preserve"> Rincón km. 1 s/n San </w:t>
            </w:r>
            <w:proofErr w:type="spellStart"/>
            <w:r w:rsidRPr="00240611">
              <w:rPr>
                <w:rFonts w:asciiTheme="minorHAnsi" w:eastAsia="Times New Roman" w:hAnsiTheme="minorHAnsi" w:cstheme="minorHAnsi"/>
                <w:lang w:val="es-ES_tradnl" w:eastAsia="ar-SA"/>
              </w:rPr>
              <w:t>Fco</w:t>
            </w:r>
            <w:proofErr w:type="spellEnd"/>
            <w:r w:rsidRPr="00240611">
              <w:rPr>
                <w:rFonts w:asciiTheme="minorHAnsi" w:eastAsia="Times New Roman" w:hAnsiTheme="minorHAnsi" w:cstheme="minorHAnsi"/>
                <w:lang w:val="es-ES_tradnl" w:eastAsia="ar-SA"/>
              </w:rPr>
              <w:t xml:space="preserve">. </w:t>
            </w:r>
            <w:proofErr w:type="gramStart"/>
            <w:r w:rsidRPr="00240611">
              <w:rPr>
                <w:rFonts w:asciiTheme="minorHAnsi" w:eastAsia="Times New Roman" w:hAnsiTheme="minorHAnsi" w:cstheme="minorHAnsi"/>
                <w:lang w:val="es-ES_tradnl" w:eastAsia="ar-SA"/>
              </w:rPr>
              <w:t>del</w:t>
            </w:r>
            <w:proofErr w:type="gramEnd"/>
            <w:r w:rsidRPr="00240611">
              <w:rPr>
                <w:rFonts w:asciiTheme="minorHAnsi" w:eastAsia="Times New Roman" w:hAnsiTheme="minorHAnsi" w:cstheme="minorHAnsi"/>
                <w:lang w:val="es-ES_tradnl" w:eastAsia="ar-SA"/>
              </w:rPr>
              <w:t xml:space="preserve"> Rincón, </w:t>
            </w:r>
            <w:proofErr w:type="spellStart"/>
            <w:r w:rsidRPr="00240611">
              <w:rPr>
                <w:rFonts w:asciiTheme="minorHAnsi" w:eastAsia="Times New Roman" w:hAnsiTheme="minorHAnsi" w:cstheme="minorHAnsi"/>
                <w:lang w:val="es-ES_tradnl" w:eastAsia="ar-SA"/>
              </w:rPr>
              <w:t>Gto</w:t>
            </w:r>
            <w:proofErr w:type="spellEnd"/>
            <w:r w:rsidRPr="00240611">
              <w:rPr>
                <w:rFonts w:asciiTheme="minorHAnsi" w:eastAsia="Times New Roman" w:hAnsiTheme="minorHAnsi" w:cstheme="minorHAnsi"/>
                <w:lang w:val="es-ES_tradnl" w:eastAsia="ar-SA"/>
              </w:rPr>
              <w:t>.</w:t>
            </w:r>
          </w:p>
        </w:tc>
      </w:tr>
      <w:tr w:rsidR="00240611" w:rsidRPr="00240611" w:rsidTr="007C548F">
        <w:tc>
          <w:tcPr>
            <w:tcW w:w="2072" w:type="pct"/>
            <w:shd w:val="clear" w:color="auto" w:fill="auto"/>
            <w:vAlign w:val="center"/>
          </w:tcPr>
          <w:p w:rsidR="00240611" w:rsidRPr="00240611" w:rsidRDefault="00240611" w:rsidP="00240611">
            <w:pPr>
              <w:jc w:val="center"/>
              <w:rPr>
                <w:rFonts w:asciiTheme="minorHAnsi" w:eastAsia="Times New Roman" w:hAnsiTheme="minorHAnsi" w:cstheme="minorHAnsi"/>
                <w:lang w:val="es-ES_tradnl" w:eastAsia="ar-SA"/>
              </w:rPr>
            </w:pPr>
            <w:r w:rsidRPr="00240611">
              <w:rPr>
                <w:rFonts w:asciiTheme="minorHAnsi" w:eastAsia="Times New Roman" w:hAnsiTheme="minorHAnsi" w:cstheme="minorHAnsi"/>
                <w:lang w:val="es-ES_tradnl" w:eastAsia="ar-SA"/>
              </w:rPr>
              <w:t>U.M.F. # 53 LEON</w:t>
            </w:r>
          </w:p>
        </w:tc>
        <w:tc>
          <w:tcPr>
            <w:tcW w:w="2928" w:type="pct"/>
            <w:shd w:val="clear" w:color="auto" w:fill="auto"/>
            <w:vAlign w:val="center"/>
          </w:tcPr>
          <w:p w:rsidR="00240611" w:rsidRPr="00240611" w:rsidRDefault="00240611" w:rsidP="00240611">
            <w:pPr>
              <w:ind w:right="-29"/>
              <w:jc w:val="center"/>
              <w:rPr>
                <w:rFonts w:asciiTheme="minorHAnsi" w:eastAsia="Times New Roman" w:hAnsiTheme="minorHAnsi" w:cstheme="minorHAnsi"/>
                <w:lang w:val="es-ES_tradnl" w:eastAsia="ar-SA"/>
              </w:rPr>
            </w:pPr>
            <w:proofErr w:type="spellStart"/>
            <w:r w:rsidRPr="00240611">
              <w:rPr>
                <w:rFonts w:asciiTheme="minorHAnsi" w:eastAsia="Times New Roman" w:hAnsiTheme="minorHAnsi" w:cstheme="minorHAnsi"/>
                <w:lang w:val="es-ES_tradnl" w:eastAsia="ar-SA"/>
              </w:rPr>
              <w:t>Blvd</w:t>
            </w:r>
            <w:proofErr w:type="spellEnd"/>
            <w:r w:rsidRPr="00240611">
              <w:rPr>
                <w:rFonts w:asciiTheme="minorHAnsi" w:eastAsia="Times New Roman" w:hAnsiTheme="minorHAnsi" w:cstheme="minorHAnsi"/>
                <w:lang w:val="es-ES_tradnl" w:eastAsia="ar-SA"/>
              </w:rPr>
              <w:t xml:space="preserve">. Juan Jose Torres Landa No. 5803 esq. Geranio Col. Jardines de Jerez, León, </w:t>
            </w:r>
            <w:proofErr w:type="spellStart"/>
            <w:r w:rsidRPr="00240611">
              <w:rPr>
                <w:rFonts w:asciiTheme="minorHAnsi" w:eastAsia="Times New Roman" w:hAnsiTheme="minorHAnsi" w:cstheme="minorHAnsi"/>
                <w:lang w:val="es-ES_tradnl" w:eastAsia="ar-SA"/>
              </w:rPr>
              <w:t>Gto</w:t>
            </w:r>
            <w:proofErr w:type="spellEnd"/>
            <w:r w:rsidRPr="00240611">
              <w:rPr>
                <w:rFonts w:asciiTheme="minorHAnsi" w:eastAsia="Times New Roman" w:hAnsiTheme="minorHAnsi" w:cstheme="minorHAnsi"/>
                <w:lang w:val="es-ES_tradnl" w:eastAsia="ar-SA"/>
              </w:rPr>
              <w:t>.</w:t>
            </w:r>
          </w:p>
        </w:tc>
      </w:tr>
      <w:tr w:rsidR="00240611" w:rsidRPr="00240611" w:rsidTr="007C548F">
        <w:tc>
          <w:tcPr>
            <w:tcW w:w="2072" w:type="pct"/>
            <w:shd w:val="clear" w:color="auto" w:fill="auto"/>
            <w:vAlign w:val="center"/>
          </w:tcPr>
          <w:p w:rsidR="00240611" w:rsidRPr="00240611" w:rsidRDefault="00240611" w:rsidP="00240611">
            <w:pPr>
              <w:jc w:val="center"/>
              <w:rPr>
                <w:rFonts w:asciiTheme="minorHAnsi" w:eastAsia="Times New Roman" w:hAnsiTheme="minorHAnsi" w:cstheme="minorHAnsi"/>
                <w:lang w:val="es-ES_tradnl" w:eastAsia="ar-SA"/>
              </w:rPr>
            </w:pPr>
            <w:r w:rsidRPr="00240611">
              <w:rPr>
                <w:rFonts w:asciiTheme="minorHAnsi" w:eastAsia="Times New Roman" w:hAnsiTheme="minorHAnsi" w:cstheme="minorHAnsi"/>
                <w:lang w:val="es-ES_tradnl" w:eastAsia="ar-SA"/>
              </w:rPr>
              <w:t>H.G.S.Z. / M.F. # 54 SILAO</w:t>
            </w:r>
          </w:p>
        </w:tc>
        <w:tc>
          <w:tcPr>
            <w:tcW w:w="2928" w:type="pct"/>
            <w:shd w:val="clear" w:color="auto" w:fill="auto"/>
            <w:vAlign w:val="center"/>
          </w:tcPr>
          <w:p w:rsidR="00240611" w:rsidRPr="00240611" w:rsidRDefault="00240611" w:rsidP="00240611">
            <w:pPr>
              <w:ind w:right="-29"/>
              <w:jc w:val="center"/>
              <w:rPr>
                <w:rFonts w:asciiTheme="minorHAnsi" w:eastAsia="Times New Roman" w:hAnsiTheme="minorHAnsi" w:cstheme="minorHAnsi"/>
                <w:lang w:val="es-ES_tradnl" w:eastAsia="ar-SA"/>
              </w:rPr>
            </w:pPr>
            <w:r w:rsidRPr="00240611">
              <w:rPr>
                <w:rFonts w:asciiTheme="minorHAnsi" w:eastAsia="Times New Roman" w:hAnsiTheme="minorHAnsi" w:cstheme="minorHAnsi"/>
                <w:lang w:val="es-ES_tradnl" w:eastAsia="ar-SA"/>
              </w:rPr>
              <w:t xml:space="preserve">Carretera Silao-Guanajuato. km. 1.5 Silao, </w:t>
            </w:r>
            <w:proofErr w:type="spellStart"/>
            <w:r w:rsidRPr="00240611">
              <w:rPr>
                <w:rFonts w:asciiTheme="minorHAnsi" w:eastAsia="Times New Roman" w:hAnsiTheme="minorHAnsi" w:cstheme="minorHAnsi"/>
                <w:lang w:val="es-ES_tradnl" w:eastAsia="ar-SA"/>
              </w:rPr>
              <w:t>Gto</w:t>
            </w:r>
            <w:proofErr w:type="spellEnd"/>
            <w:r w:rsidRPr="00240611">
              <w:rPr>
                <w:rFonts w:asciiTheme="minorHAnsi" w:eastAsia="Times New Roman" w:hAnsiTheme="minorHAnsi" w:cstheme="minorHAnsi"/>
                <w:lang w:val="es-ES_tradnl" w:eastAsia="ar-SA"/>
              </w:rPr>
              <w:t>.</w:t>
            </w:r>
          </w:p>
        </w:tc>
      </w:tr>
      <w:tr w:rsidR="00240611" w:rsidRPr="00240611" w:rsidTr="007C548F">
        <w:tc>
          <w:tcPr>
            <w:tcW w:w="2072" w:type="pct"/>
            <w:shd w:val="clear" w:color="auto" w:fill="auto"/>
            <w:vAlign w:val="center"/>
          </w:tcPr>
          <w:p w:rsidR="00240611" w:rsidRPr="00240611" w:rsidRDefault="00240611" w:rsidP="00240611">
            <w:pPr>
              <w:jc w:val="center"/>
              <w:rPr>
                <w:rFonts w:asciiTheme="minorHAnsi" w:eastAsia="Times New Roman" w:hAnsiTheme="minorHAnsi" w:cstheme="minorHAnsi"/>
                <w:lang w:val="es-ES_tradnl" w:eastAsia="ar-SA"/>
              </w:rPr>
            </w:pPr>
            <w:r w:rsidRPr="00240611">
              <w:rPr>
                <w:rFonts w:asciiTheme="minorHAnsi" w:eastAsia="Times New Roman" w:hAnsiTheme="minorHAnsi" w:cstheme="minorHAnsi"/>
                <w:lang w:val="es-ES_tradnl" w:eastAsia="ar-SA"/>
              </w:rPr>
              <w:t>U.M.A.A. # 55 LEON</w:t>
            </w:r>
          </w:p>
        </w:tc>
        <w:tc>
          <w:tcPr>
            <w:tcW w:w="2928" w:type="pct"/>
            <w:shd w:val="clear" w:color="auto" w:fill="auto"/>
            <w:vAlign w:val="center"/>
          </w:tcPr>
          <w:p w:rsidR="00240611" w:rsidRPr="00240611" w:rsidRDefault="00240611" w:rsidP="00240611">
            <w:pPr>
              <w:ind w:right="-29"/>
              <w:jc w:val="center"/>
              <w:rPr>
                <w:rFonts w:asciiTheme="minorHAnsi" w:eastAsia="Times New Roman" w:hAnsiTheme="minorHAnsi" w:cstheme="minorHAnsi"/>
                <w:lang w:val="es-ES_tradnl" w:eastAsia="ar-SA"/>
              </w:rPr>
            </w:pPr>
            <w:r w:rsidRPr="00240611">
              <w:rPr>
                <w:rFonts w:asciiTheme="minorHAnsi" w:eastAsia="Times New Roman" w:hAnsiTheme="minorHAnsi" w:cstheme="minorHAnsi"/>
                <w:lang w:val="es-ES_tradnl" w:eastAsia="ar-SA"/>
              </w:rPr>
              <w:t xml:space="preserve">Harold Gabriel </w:t>
            </w:r>
            <w:proofErr w:type="spellStart"/>
            <w:r w:rsidRPr="00240611">
              <w:rPr>
                <w:rFonts w:asciiTheme="minorHAnsi" w:eastAsia="Times New Roman" w:hAnsiTheme="minorHAnsi" w:cstheme="minorHAnsi"/>
                <w:lang w:val="es-ES_tradnl" w:eastAsia="ar-SA"/>
              </w:rPr>
              <w:t>Appelt</w:t>
            </w:r>
            <w:proofErr w:type="spellEnd"/>
            <w:r w:rsidRPr="00240611">
              <w:rPr>
                <w:rFonts w:asciiTheme="minorHAnsi" w:eastAsia="Times New Roman" w:hAnsiTheme="minorHAnsi" w:cstheme="minorHAnsi"/>
                <w:lang w:val="es-ES_tradnl" w:eastAsia="ar-SA"/>
              </w:rPr>
              <w:t xml:space="preserve"> No. 204 </w:t>
            </w:r>
            <w:proofErr w:type="spellStart"/>
            <w:r w:rsidRPr="00240611">
              <w:rPr>
                <w:rFonts w:asciiTheme="minorHAnsi" w:eastAsia="Times New Roman" w:hAnsiTheme="minorHAnsi" w:cstheme="minorHAnsi"/>
                <w:lang w:val="es-ES_tradnl" w:eastAsia="ar-SA"/>
              </w:rPr>
              <w:t>Leon</w:t>
            </w:r>
            <w:proofErr w:type="spellEnd"/>
            <w:r w:rsidRPr="00240611">
              <w:rPr>
                <w:rFonts w:asciiTheme="minorHAnsi" w:eastAsia="Times New Roman" w:hAnsiTheme="minorHAnsi" w:cstheme="minorHAnsi"/>
                <w:lang w:val="es-ES_tradnl" w:eastAsia="ar-SA"/>
              </w:rPr>
              <w:t xml:space="preserve"> I, León </w:t>
            </w:r>
            <w:proofErr w:type="spellStart"/>
            <w:r w:rsidRPr="00240611">
              <w:rPr>
                <w:rFonts w:asciiTheme="minorHAnsi" w:eastAsia="Times New Roman" w:hAnsiTheme="minorHAnsi" w:cstheme="minorHAnsi"/>
                <w:lang w:val="es-ES_tradnl" w:eastAsia="ar-SA"/>
              </w:rPr>
              <w:t>Gto</w:t>
            </w:r>
            <w:proofErr w:type="spellEnd"/>
            <w:r w:rsidRPr="00240611">
              <w:rPr>
                <w:rFonts w:asciiTheme="minorHAnsi" w:eastAsia="Times New Roman" w:hAnsiTheme="minorHAnsi" w:cstheme="minorHAnsi"/>
                <w:lang w:val="es-ES_tradnl" w:eastAsia="ar-SA"/>
              </w:rPr>
              <w:t>.</w:t>
            </w:r>
          </w:p>
        </w:tc>
      </w:tr>
      <w:tr w:rsidR="00240611" w:rsidRPr="00240611" w:rsidTr="007C548F">
        <w:tc>
          <w:tcPr>
            <w:tcW w:w="2072" w:type="pct"/>
            <w:shd w:val="clear" w:color="auto" w:fill="auto"/>
            <w:vAlign w:val="center"/>
          </w:tcPr>
          <w:p w:rsidR="00240611" w:rsidRPr="00240611" w:rsidRDefault="00240611" w:rsidP="00240611">
            <w:pPr>
              <w:jc w:val="center"/>
              <w:rPr>
                <w:rFonts w:asciiTheme="minorHAnsi" w:eastAsia="Times New Roman" w:hAnsiTheme="minorHAnsi" w:cstheme="minorHAnsi"/>
                <w:lang w:val="es-ES_tradnl" w:eastAsia="ar-SA"/>
              </w:rPr>
            </w:pPr>
            <w:r w:rsidRPr="00240611">
              <w:rPr>
                <w:rFonts w:asciiTheme="minorHAnsi" w:eastAsia="Times New Roman" w:hAnsiTheme="minorHAnsi" w:cstheme="minorHAnsi"/>
                <w:lang w:val="es-ES_tradnl" w:eastAsia="ar-SA"/>
              </w:rPr>
              <w:t>U.M.F. # 56 LEON</w:t>
            </w:r>
          </w:p>
        </w:tc>
        <w:tc>
          <w:tcPr>
            <w:tcW w:w="2928" w:type="pct"/>
            <w:shd w:val="clear" w:color="auto" w:fill="auto"/>
            <w:vAlign w:val="center"/>
          </w:tcPr>
          <w:p w:rsidR="00240611" w:rsidRPr="00240611" w:rsidRDefault="00240611" w:rsidP="00240611">
            <w:pPr>
              <w:ind w:right="-29"/>
              <w:jc w:val="center"/>
              <w:rPr>
                <w:rFonts w:asciiTheme="minorHAnsi" w:eastAsia="Times New Roman" w:hAnsiTheme="minorHAnsi" w:cstheme="minorHAnsi"/>
                <w:lang w:val="es-ES_tradnl" w:eastAsia="ar-SA"/>
              </w:rPr>
            </w:pPr>
            <w:r w:rsidRPr="00240611">
              <w:rPr>
                <w:rFonts w:asciiTheme="minorHAnsi" w:eastAsia="Times New Roman" w:hAnsiTheme="minorHAnsi" w:cstheme="minorHAnsi"/>
                <w:lang w:val="es-ES_tradnl" w:eastAsia="ar-SA"/>
              </w:rPr>
              <w:t xml:space="preserve">Cereza No. 1005, esq. </w:t>
            </w:r>
            <w:proofErr w:type="spellStart"/>
            <w:r w:rsidRPr="00240611">
              <w:rPr>
                <w:rFonts w:asciiTheme="minorHAnsi" w:eastAsia="Times New Roman" w:hAnsiTheme="minorHAnsi" w:cstheme="minorHAnsi"/>
                <w:lang w:val="es-ES_tradnl" w:eastAsia="ar-SA"/>
              </w:rPr>
              <w:t>Blvd</w:t>
            </w:r>
            <w:proofErr w:type="spellEnd"/>
            <w:r w:rsidRPr="00240611">
              <w:rPr>
                <w:rFonts w:asciiTheme="minorHAnsi" w:eastAsia="Times New Roman" w:hAnsiTheme="minorHAnsi" w:cstheme="minorHAnsi"/>
                <w:lang w:val="es-ES_tradnl" w:eastAsia="ar-SA"/>
              </w:rPr>
              <w:t xml:space="preserve">. Miguel de Cervantes Saavedra, Col. Las Mandarinas; León, </w:t>
            </w:r>
            <w:proofErr w:type="spellStart"/>
            <w:r w:rsidRPr="00240611">
              <w:rPr>
                <w:rFonts w:asciiTheme="minorHAnsi" w:eastAsia="Times New Roman" w:hAnsiTheme="minorHAnsi" w:cstheme="minorHAnsi"/>
                <w:lang w:val="es-ES_tradnl" w:eastAsia="ar-SA"/>
              </w:rPr>
              <w:t>Gto</w:t>
            </w:r>
            <w:proofErr w:type="spellEnd"/>
            <w:r w:rsidRPr="00240611">
              <w:rPr>
                <w:rFonts w:asciiTheme="minorHAnsi" w:eastAsia="Times New Roman" w:hAnsiTheme="minorHAnsi" w:cstheme="minorHAnsi"/>
                <w:lang w:val="es-ES_tradnl" w:eastAsia="ar-SA"/>
              </w:rPr>
              <w:t>.</w:t>
            </w:r>
          </w:p>
        </w:tc>
      </w:tr>
      <w:tr w:rsidR="00240611" w:rsidRPr="00240611" w:rsidTr="007C548F">
        <w:tc>
          <w:tcPr>
            <w:tcW w:w="2072" w:type="pct"/>
            <w:shd w:val="clear" w:color="auto" w:fill="auto"/>
            <w:vAlign w:val="center"/>
          </w:tcPr>
          <w:p w:rsidR="00240611" w:rsidRPr="00240611" w:rsidRDefault="00240611" w:rsidP="00240611">
            <w:pPr>
              <w:jc w:val="center"/>
              <w:rPr>
                <w:rFonts w:asciiTheme="minorHAnsi" w:eastAsia="Times New Roman" w:hAnsiTheme="minorHAnsi" w:cstheme="minorHAnsi"/>
                <w:lang w:val="es-ES_tradnl" w:eastAsia="ar-SA"/>
              </w:rPr>
            </w:pPr>
            <w:r w:rsidRPr="00240611">
              <w:rPr>
                <w:rFonts w:asciiTheme="minorHAnsi" w:eastAsia="Times New Roman" w:hAnsiTheme="minorHAnsi" w:cstheme="minorHAnsi"/>
                <w:lang w:val="es-ES_tradnl" w:eastAsia="ar-SA"/>
              </w:rPr>
              <w:t>H.G.R. # 58 LEON</w:t>
            </w:r>
          </w:p>
        </w:tc>
        <w:tc>
          <w:tcPr>
            <w:tcW w:w="2928" w:type="pct"/>
            <w:shd w:val="clear" w:color="auto" w:fill="auto"/>
            <w:vAlign w:val="center"/>
          </w:tcPr>
          <w:p w:rsidR="00240611" w:rsidRPr="00240611" w:rsidRDefault="00240611" w:rsidP="00240611">
            <w:pPr>
              <w:ind w:right="-29"/>
              <w:jc w:val="center"/>
              <w:rPr>
                <w:rFonts w:asciiTheme="minorHAnsi" w:eastAsia="Times New Roman" w:hAnsiTheme="minorHAnsi" w:cstheme="minorHAnsi"/>
                <w:lang w:val="es-ES_tradnl" w:eastAsia="ar-SA"/>
              </w:rPr>
            </w:pPr>
            <w:proofErr w:type="spellStart"/>
            <w:r w:rsidRPr="00240611">
              <w:rPr>
                <w:rFonts w:asciiTheme="minorHAnsi" w:eastAsia="Times New Roman" w:hAnsiTheme="minorHAnsi" w:cstheme="minorHAnsi"/>
                <w:lang w:val="es-ES_tradnl" w:eastAsia="ar-SA"/>
              </w:rPr>
              <w:t>Blvd</w:t>
            </w:r>
            <w:proofErr w:type="spellEnd"/>
            <w:r w:rsidRPr="00240611">
              <w:rPr>
                <w:rFonts w:asciiTheme="minorHAnsi" w:eastAsia="Times New Roman" w:hAnsiTheme="minorHAnsi" w:cstheme="minorHAnsi"/>
                <w:lang w:val="es-ES_tradnl" w:eastAsia="ar-SA"/>
              </w:rPr>
              <w:t xml:space="preserve">. Padre Jorge </w:t>
            </w:r>
            <w:proofErr w:type="spellStart"/>
            <w:r w:rsidRPr="00240611">
              <w:rPr>
                <w:rFonts w:asciiTheme="minorHAnsi" w:eastAsia="Times New Roman" w:hAnsiTheme="minorHAnsi" w:cstheme="minorHAnsi"/>
                <w:lang w:val="es-ES_tradnl" w:eastAsia="ar-SA"/>
              </w:rPr>
              <w:t>Vertiz</w:t>
            </w:r>
            <w:proofErr w:type="spellEnd"/>
            <w:r w:rsidRPr="00240611">
              <w:rPr>
                <w:rFonts w:asciiTheme="minorHAnsi" w:eastAsia="Times New Roman" w:hAnsiTheme="minorHAnsi" w:cstheme="minorHAnsi"/>
                <w:lang w:val="es-ES_tradnl" w:eastAsia="ar-SA"/>
              </w:rPr>
              <w:t xml:space="preserve"> Campero No. 2125 Col. San Miguel de Rentería; León, </w:t>
            </w:r>
            <w:proofErr w:type="spellStart"/>
            <w:r w:rsidRPr="00240611">
              <w:rPr>
                <w:rFonts w:asciiTheme="minorHAnsi" w:eastAsia="Times New Roman" w:hAnsiTheme="minorHAnsi" w:cstheme="minorHAnsi"/>
                <w:lang w:val="es-ES_tradnl" w:eastAsia="ar-SA"/>
              </w:rPr>
              <w:t>Gto</w:t>
            </w:r>
            <w:proofErr w:type="spellEnd"/>
            <w:r w:rsidRPr="00240611">
              <w:rPr>
                <w:rFonts w:asciiTheme="minorHAnsi" w:eastAsia="Times New Roman" w:hAnsiTheme="minorHAnsi" w:cstheme="minorHAnsi"/>
                <w:lang w:val="es-ES_tradnl" w:eastAsia="ar-SA"/>
              </w:rPr>
              <w:t>.</w:t>
            </w:r>
          </w:p>
        </w:tc>
      </w:tr>
      <w:tr w:rsidR="00240611" w:rsidRPr="00240611" w:rsidTr="007C548F">
        <w:tc>
          <w:tcPr>
            <w:tcW w:w="2072" w:type="pct"/>
            <w:shd w:val="clear" w:color="auto" w:fill="auto"/>
            <w:vAlign w:val="center"/>
          </w:tcPr>
          <w:p w:rsidR="00240611" w:rsidRPr="00240611" w:rsidRDefault="00240611" w:rsidP="00240611">
            <w:pPr>
              <w:jc w:val="center"/>
              <w:rPr>
                <w:rFonts w:asciiTheme="minorHAnsi" w:eastAsia="Times New Roman" w:hAnsiTheme="minorHAnsi" w:cstheme="minorHAnsi"/>
                <w:lang w:val="es-ES_tradnl" w:eastAsia="ar-SA"/>
              </w:rPr>
            </w:pPr>
            <w:r w:rsidRPr="00240611">
              <w:rPr>
                <w:rFonts w:asciiTheme="minorHAnsi" w:eastAsia="Times New Roman" w:hAnsiTheme="minorHAnsi" w:cstheme="minorHAnsi"/>
                <w:lang w:val="es-ES_tradnl" w:eastAsia="ar-SA"/>
              </w:rPr>
              <w:t>U.M.F. # 60 LEON</w:t>
            </w:r>
          </w:p>
        </w:tc>
        <w:tc>
          <w:tcPr>
            <w:tcW w:w="2928" w:type="pct"/>
            <w:shd w:val="clear" w:color="auto" w:fill="auto"/>
            <w:vAlign w:val="center"/>
          </w:tcPr>
          <w:p w:rsidR="00240611" w:rsidRPr="00240611" w:rsidRDefault="00240611" w:rsidP="00240611">
            <w:pPr>
              <w:ind w:right="-29"/>
              <w:jc w:val="center"/>
              <w:rPr>
                <w:rFonts w:asciiTheme="minorHAnsi" w:eastAsia="Times New Roman" w:hAnsiTheme="minorHAnsi" w:cstheme="minorHAnsi"/>
                <w:lang w:val="es-ES_tradnl" w:eastAsia="ar-SA"/>
              </w:rPr>
            </w:pPr>
            <w:r w:rsidRPr="00240611">
              <w:rPr>
                <w:rFonts w:asciiTheme="minorHAnsi" w:eastAsia="Times New Roman" w:hAnsiTheme="minorHAnsi" w:cstheme="minorHAnsi"/>
                <w:lang w:val="es-ES_tradnl" w:eastAsia="ar-SA"/>
              </w:rPr>
              <w:t xml:space="preserve">Nezahualcóyotl 157 esq. Jose Gorostiza, </w:t>
            </w:r>
            <w:proofErr w:type="spellStart"/>
            <w:r w:rsidRPr="00240611">
              <w:rPr>
                <w:rFonts w:asciiTheme="minorHAnsi" w:eastAsia="Times New Roman" w:hAnsiTheme="minorHAnsi" w:cstheme="minorHAnsi"/>
                <w:lang w:val="es-ES_tradnl" w:eastAsia="ar-SA"/>
              </w:rPr>
              <w:t>Fracc</w:t>
            </w:r>
            <w:proofErr w:type="spellEnd"/>
            <w:r w:rsidRPr="00240611">
              <w:rPr>
                <w:rFonts w:asciiTheme="minorHAnsi" w:eastAsia="Times New Roman" w:hAnsiTheme="minorHAnsi" w:cstheme="minorHAnsi"/>
                <w:lang w:val="es-ES_tradnl" w:eastAsia="ar-SA"/>
              </w:rPr>
              <w:t>. Cañada de Alfaro, León, Guanajuato</w:t>
            </w:r>
          </w:p>
        </w:tc>
      </w:tr>
    </w:tbl>
    <w:p w:rsidR="00325074" w:rsidRDefault="00325074" w:rsidP="003C48E3">
      <w:pPr>
        <w:rPr>
          <w:sz w:val="16"/>
          <w:szCs w:val="16"/>
        </w:rPr>
      </w:pPr>
    </w:p>
    <w:p w:rsidR="00240611" w:rsidRPr="00240611" w:rsidRDefault="00240611" w:rsidP="00240611">
      <w:pPr>
        <w:spacing w:after="0" w:line="240" w:lineRule="auto"/>
        <w:rPr>
          <w:rFonts w:eastAsia="Yu Mincho" w:cstheme="minorHAnsi"/>
          <w:sz w:val="20"/>
          <w:szCs w:val="20"/>
          <w:lang w:val="es-ES"/>
        </w:rPr>
      </w:pPr>
    </w:p>
    <w:tbl>
      <w:tblPr>
        <w:tblStyle w:val="Tablaconcuadrcula19"/>
        <w:tblW w:w="5000" w:type="pct"/>
        <w:tblInd w:w="-176" w:type="dxa"/>
        <w:tblLook w:val="04A0" w:firstRow="1" w:lastRow="0" w:firstColumn="1" w:lastColumn="0" w:noHBand="0" w:noVBand="1"/>
      </w:tblPr>
      <w:tblGrid>
        <w:gridCol w:w="4084"/>
        <w:gridCol w:w="5771"/>
      </w:tblGrid>
      <w:tr w:rsidR="00553A7A" w:rsidRPr="00553A7A" w:rsidTr="00553A7A">
        <w:tc>
          <w:tcPr>
            <w:tcW w:w="5000" w:type="pct"/>
            <w:gridSpan w:val="2"/>
            <w:tcBorders>
              <w:left w:val="single" w:sz="4" w:space="0" w:color="auto"/>
            </w:tcBorders>
            <w:shd w:val="clear" w:color="auto" w:fill="92D050"/>
            <w:vAlign w:val="center"/>
          </w:tcPr>
          <w:p w:rsidR="00553A7A" w:rsidRPr="00553A7A" w:rsidRDefault="00553A7A" w:rsidP="00553A7A">
            <w:pPr>
              <w:jc w:val="center"/>
              <w:rPr>
                <w:rFonts w:ascii="Noto Sans" w:eastAsia="Yu Mincho" w:hAnsi="Noto Sans" w:cs="Noto Sans"/>
                <w:b/>
                <w:sz w:val="18"/>
                <w:szCs w:val="18"/>
                <w:lang w:val="es-ES"/>
              </w:rPr>
            </w:pPr>
            <w:r w:rsidRPr="00553A7A">
              <w:rPr>
                <w:rFonts w:ascii="Noto Sans" w:eastAsia="Yu Mincho" w:hAnsi="Noto Sans" w:cs="Noto Sans"/>
                <w:b/>
                <w:sz w:val="18"/>
                <w:szCs w:val="18"/>
                <w:lang w:val="es-ES"/>
              </w:rPr>
              <w:t>ZONA IRAPUATO</w:t>
            </w:r>
          </w:p>
        </w:tc>
      </w:tr>
      <w:tr w:rsidR="00553A7A" w:rsidRPr="00553A7A" w:rsidTr="00553A7A">
        <w:tc>
          <w:tcPr>
            <w:tcW w:w="2072" w:type="pct"/>
            <w:tcBorders>
              <w:left w:val="single" w:sz="4" w:space="0" w:color="auto"/>
            </w:tcBorders>
            <w:shd w:val="clear" w:color="auto" w:fill="92D050"/>
            <w:vAlign w:val="center"/>
          </w:tcPr>
          <w:p w:rsidR="00553A7A" w:rsidRPr="00553A7A" w:rsidRDefault="00553A7A" w:rsidP="00553A7A">
            <w:pPr>
              <w:jc w:val="center"/>
              <w:rPr>
                <w:rFonts w:ascii="Noto Sans" w:eastAsia="Yu Mincho" w:hAnsi="Noto Sans" w:cs="Noto Sans"/>
                <w:b/>
                <w:sz w:val="18"/>
                <w:szCs w:val="18"/>
                <w:lang w:val="es-ES"/>
              </w:rPr>
            </w:pPr>
            <w:r w:rsidRPr="00553A7A">
              <w:rPr>
                <w:rFonts w:ascii="Noto Sans" w:eastAsia="Yu Mincho" w:hAnsi="Noto Sans" w:cs="Noto Sans"/>
                <w:b/>
                <w:sz w:val="18"/>
                <w:szCs w:val="18"/>
                <w:lang w:val="es-ES"/>
              </w:rPr>
              <w:t>Unidad Generadora</w:t>
            </w:r>
          </w:p>
        </w:tc>
        <w:tc>
          <w:tcPr>
            <w:tcW w:w="2928" w:type="pct"/>
            <w:shd w:val="clear" w:color="auto" w:fill="92D050"/>
            <w:vAlign w:val="center"/>
          </w:tcPr>
          <w:p w:rsidR="00553A7A" w:rsidRPr="00553A7A" w:rsidRDefault="00553A7A" w:rsidP="00553A7A">
            <w:pPr>
              <w:jc w:val="center"/>
              <w:rPr>
                <w:rFonts w:ascii="Noto Sans" w:eastAsia="Yu Mincho" w:hAnsi="Noto Sans" w:cs="Noto Sans"/>
                <w:b/>
                <w:sz w:val="18"/>
                <w:szCs w:val="18"/>
                <w:lang w:val="es-ES"/>
              </w:rPr>
            </w:pPr>
            <w:r w:rsidRPr="00553A7A">
              <w:rPr>
                <w:rFonts w:ascii="Noto Sans" w:eastAsia="Yu Mincho" w:hAnsi="Noto Sans" w:cs="Noto Sans"/>
                <w:b/>
                <w:sz w:val="18"/>
                <w:szCs w:val="18"/>
                <w:lang w:val="es-ES"/>
              </w:rPr>
              <w:t>Domicilio</w:t>
            </w:r>
          </w:p>
        </w:tc>
      </w:tr>
      <w:tr w:rsidR="00553A7A" w:rsidRPr="00553A7A" w:rsidTr="00553A7A">
        <w:trPr>
          <w:trHeight w:val="340"/>
        </w:trPr>
        <w:tc>
          <w:tcPr>
            <w:tcW w:w="2072" w:type="pct"/>
            <w:shd w:val="clear" w:color="auto" w:fill="auto"/>
          </w:tcPr>
          <w:p w:rsidR="00553A7A" w:rsidRPr="00553A7A" w:rsidRDefault="00553A7A" w:rsidP="00553A7A">
            <w:pPr>
              <w:jc w:val="center"/>
              <w:rPr>
                <w:rFonts w:ascii="Noto Sans" w:eastAsia="Yu Mincho" w:hAnsi="Noto Sans" w:cs="Noto Sans"/>
                <w:sz w:val="18"/>
                <w:szCs w:val="18"/>
                <w:lang w:val="es-ES"/>
              </w:rPr>
            </w:pPr>
            <w:r w:rsidRPr="00553A7A">
              <w:rPr>
                <w:rFonts w:ascii="Noto Sans" w:eastAsia="Yu Mincho" w:hAnsi="Noto Sans" w:cs="Noto Sans"/>
                <w:sz w:val="18"/>
                <w:szCs w:val="18"/>
                <w:lang w:val="es-ES"/>
              </w:rPr>
              <w:t>H.G.Z. / M.F. # 02 IRAPUATO</w:t>
            </w:r>
          </w:p>
        </w:tc>
        <w:tc>
          <w:tcPr>
            <w:tcW w:w="2928" w:type="pct"/>
            <w:shd w:val="clear" w:color="auto" w:fill="auto"/>
          </w:tcPr>
          <w:p w:rsidR="00553A7A" w:rsidRPr="00553A7A" w:rsidRDefault="00553A7A" w:rsidP="00553A7A">
            <w:pPr>
              <w:jc w:val="center"/>
              <w:rPr>
                <w:rFonts w:ascii="Noto Sans" w:eastAsia="Yu Mincho" w:hAnsi="Noto Sans" w:cs="Noto Sans"/>
                <w:sz w:val="18"/>
                <w:szCs w:val="18"/>
                <w:lang w:val="es-ES"/>
              </w:rPr>
            </w:pPr>
            <w:r w:rsidRPr="00553A7A">
              <w:rPr>
                <w:rFonts w:ascii="Noto Sans" w:eastAsia="Yu Mincho" w:hAnsi="Noto Sans" w:cs="Noto Sans"/>
                <w:sz w:val="18"/>
                <w:szCs w:val="18"/>
                <w:lang w:val="es-ES"/>
              </w:rPr>
              <w:t xml:space="preserve">Av. de La Reforma No. 307, Col. </w:t>
            </w:r>
            <w:proofErr w:type="spellStart"/>
            <w:r w:rsidRPr="00553A7A">
              <w:rPr>
                <w:rFonts w:ascii="Noto Sans" w:eastAsia="Yu Mincho" w:hAnsi="Noto Sans" w:cs="Noto Sans"/>
                <w:sz w:val="18"/>
                <w:szCs w:val="18"/>
                <w:lang w:val="es-ES"/>
              </w:rPr>
              <w:t>Gamez</w:t>
            </w:r>
            <w:proofErr w:type="spellEnd"/>
            <w:r w:rsidRPr="00553A7A">
              <w:rPr>
                <w:rFonts w:ascii="Noto Sans" w:eastAsia="Yu Mincho" w:hAnsi="Noto Sans" w:cs="Noto Sans"/>
                <w:sz w:val="18"/>
                <w:szCs w:val="18"/>
                <w:lang w:val="es-ES"/>
              </w:rPr>
              <w:t xml:space="preserve">, Irapuato, </w:t>
            </w:r>
            <w:proofErr w:type="spellStart"/>
            <w:r w:rsidRPr="00553A7A">
              <w:rPr>
                <w:rFonts w:ascii="Noto Sans" w:eastAsia="Yu Mincho" w:hAnsi="Noto Sans" w:cs="Noto Sans"/>
                <w:sz w:val="18"/>
                <w:szCs w:val="18"/>
                <w:lang w:val="es-ES"/>
              </w:rPr>
              <w:t>Gto</w:t>
            </w:r>
            <w:proofErr w:type="spellEnd"/>
            <w:r w:rsidRPr="00553A7A">
              <w:rPr>
                <w:rFonts w:ascii="Noto Sans" w:eastAsia="Yu Mincho" w:hAnsi="Noto Sans" w:cs="Noto Sans"/>
                <w:sz w:val="18"/>
                <w:szCs w:val="18"/>
                <w:lang w:val="es-ES"/>
              </w:rPr>
              <w:t>.</w:t>
            </w:r>
          </w:p>
        </w:tc>
      </w:tr>
      <w:tr w:rsidR="00553A7A" w:rsidRPr="00553A7A" w:rsidTr="00553A7A">
        <w:tc>
          <w:tcPr>
            <w:tcW w:w="2072" w:type="pct"/>
            <w:shd w:val="clear" w:color="auto" w:fill="auto"/>
          </w:tcPr>
          <w:p w:rsidR="00553A7A" w:rsidRPr="00553A7A" w:rsidRDefault="00553A7A" w:rsidP="00553A7A">
            <w:pPr>
              <w:jc w:val="center"/>
              <w:rPr>
                <w:rFonts w:ascii="Noto Sans" w:eastAsia="Yu Mincho" w:hAnsi="Noto Sans" w:cs="Noto Sans"/>
                <w:sz w:val="18"/>
                <w:szCs w:val="18"/>
                <w:lang w:val="es-ES"/>
              </w:rPr>
            </w:pPr>
            <w:r w:rsidRPr="00553A7A">
              <w:rPr>
                <w:rFonts w:ascii="Noto Sans" w:eastAsia="Yu Mincho" w:hAnsi="Noto Sans" w:cs="Noto Sans"/>
                <w:sz w:val="18"/>
                <w:szCs w:val="24"/>
                <w:lang w:val="es-ES"/>
              </w:rPr>
              <w:t>U.M.F. # 09 PENJAMO</w:t>
            </w:r>
          </w:p>
        </w:tc>
        <w:tc>
          <w:tcPr>
            <w:tcW w:w="2928" w:type="pct"/>
            <w:shd w:val="clear" w:color="auto" w:fill="auto"/>
          </w:tcPr>
          <w:p w:rsidR="00553A7A" w:rsidRPr="00553A7A" w:rsidRDefault="00553A7A" w:rsidP="00553A7A">
            <w:pPr>
              <w:ind w:right="-29"/>
              <w:jc w:val="center"/>
              <w:rPr>
                <w:rFonts w:ascii="Noto Sans" w:eastAsia="Yu Mincho" w:hAnsi="Noto Sans" w:cs="Noto Sans"/>
                <w:sz w:val="18"/>
                <w:szCs w:val="18"/>
                <w:lang w:val="es-ES"/>
              </w:rPr>
            </w:pPr>
            <w:r w:rsidRPr="00553A7A">
              <w:rPr>
                <w:rFonts w:ascii="Noto Sans" w:eastAsia="Yu Mincho" w:hAnsi="Noto Sans" w:cs="Noto Sans"/>
                <w:sz w:val="18"/>
                <w:szCs w:val="24"/>
                <w:lang w:val="es-ES"/>
              </w:rPr>
              <w:t xml:space="preserve">Av. </w:t>
            </w:r>
            <w:proofErr w:type="spellStart"/>
            <w:r w:rsidRPr="00553A7A">
              <w:rPr>
                <w:rFonts w:ascii="Noto Sans" w:eastAsia="Yu Mincho" w:hAnsi="Noto Sans" w:cs="Noto Sans"/>
                <w:sz w:val="18"/>
                <w:szCs w:val="24"/>
                <w:lang w:val="es-ES"/>
              </w:rPr>
              <w:t>Prol</w:t>
            </w:r>
            <w:proofErr w:type="spellEnd"/>
            <w:r w:rsidRPr="00553A7A">
              <w:rPr>
                <w:rFonts w:ascii="Noto Sans" w:eastAsia="Yu Mincho" w:hAnsi="Noto Sans" w:cs="Noto Sans"/>
                <w:sz w:val="18"/>
                <w:szCs w:val="24"/>
                <w:lang w:val="es-ES"/>
              </w:rPr>
              <w:t xml:space="preserve">. Degollado s/n esq. 8 de mayo, Col. Centro; Pénjamo, </w:t>
            </w:r>
            <w:proofErr w:type="spellStart"/>
            <w:r w:rsidRPr="00553A7A">
              <w:rPr>
                <w:rFonts w:ascii="Noto Sans" w:eastAsia="Yu Mincho" w:hAnsi="Noto Sans" w:cs="Noto Sans"/>
                <w:sz w:val="18"/>
                <w:szCs w:val="24"/>
                <w:lang w:val="es-ES"/>
              </w:rPr>
              <w:t>Gto</w:t>
            </w:r>
            <w:proofErr w:type="spellEnd"/>
            <w:r w:rsidRPr="00553A7A">
              <w:rPr>
                <w:rFonts w:ascii="Noto Sans" w:eastAsia="Yu Mincho" w:hAnsi="Noto Sans" w:cs="Noto Sans"/>
                <w:sz w:val="18"/>
                <w:szCs w:val="24"/>
                <w:lang w:val="es-ES"/>
              </w:rPr>
              <w:t>.</w:t>
            </w:r>
          </w:p>
        </w:tc>
      </w:tr>
      <w:tr w:rsidR="00553A7A" w:rsidRPr="00553A7A" w:rsidTr="00553A7A">
        <w:tc>
          <w:tcPr>
            <w:tcW w:w="2072" w:type="pct"/>
            <w:shd w:val="clear" w:color="auto" w:fill="auto"/>
          </w:tcPr>
          <w:p w:rsidR="00553A7A" w:rsidRPr="00553A7A" w:rsidRDefault="00553A7A" w:rsidP="00553A7A">
            <w:pPr>
              <w:jc w:val="center"/>
              <w:rPr>
                <w:rFonts w:ascii="Noto Sans" w:eastAsia="Yu Mincho" w:hAnsi="Noto Sans" w:cs="Noto Sans"/>
                <w:sz w:val="18"/>
                <w:szCs w:val="18"/>
                <w:lang w:val="es-ES"/>
              </w:rPr>
            </w:pPr>
            <w:r w:rsidRPr="00553A7A">
              <w:rPr>
                <w:rFonts w:ascii="Noto Sans" w:eastAsia="Yu Mincho" w:hAnsi="Noto Sans" w:cs="Noto Sans"/>
                <w:sz w:val="18"/>
                <w:szCs w:val="24"/>
                <w:lang w:val="es-ES"/>
              </w:rPr>
              <w:t>U.M.F. # 22 ABASOLO</w:t>
            </w:r>
          </w:p>
        </w:tc>
        <w:tc>
          <w:tcPr>
            <w:tcW w:w="2928" w:type="pct"/>
            <w:shd w:val="clear" w:color="auto" w:fill="auto"/>
          </w:tcPr>
          <w:p w:rsidR="00553A7A" w:rsidRPr="00553A7A" w:rsidRDefault="00553A7A" w:rsidP="00553A7A">
            <w:pPr>
              <w:ind w:right="-29"/>
              <w:jc w:val="center"/>
              <w:rPr>
                <w:rFonts w:ascii="Noto Sans" w:eastAsia="Yu Mincho" w:hAnsi="Noto Sans" w:cs="Noto Sans"/>
                <w:sz w:val="18"/>
                <w:szCs w:val="18"/>
                <w:lang w:val="es-ES"/>
              </w:rPr>
            </w:pPr>
            <w:r w:rsidRPr="00553A7A">
              <w:rPr>
                <w:rFonts w:ascii="Noto Sans" w:eastAsia="Yu Mincho" w:hAnsi="Noto Sans" w:cs="Noto Sans"/>
                <w:sz w:val="18"/>
                <w:szCs w:val="24"/>
                <w:lang w:val="es-ES"/>
              </w:rPr>
              <w:t xml:space="preserve">María </w:t>
            </w:r>
            <w:proofErr w:type="spellStart"/>
            <w:r w:rsidRPr="00553A7A">
              <w:rPr>
                <w:rFonts w:ascii="Noto Sans" w:eastAsia="Yu Mincho" w:hAnsi="Noto Sans" w:cs="Noto Sans"/>
                <w:sz w:val="18"/>
                <w:szCs w:val="24"/>
                <w:lang w:val="es-ES"/>
              </w:rPr>
              <w:t>Barber</w:t>
            </w:r>
            <w:proofErr w:type="spellEnd"/>
            <w:r w:rsidRPr="00553A7A">
              <w:rPr>
                <w:rFonts w:ascii="Noto Sans" w:eastAsia="Yu Mincho" w:hAnsi="Noto Sans" w:cs="Noto Sans"/>
                <w:sz w:val="18"/>
                <w:szCs w:val="24"/>
                <w:lang w:val="es-ES"/>
              </w:rPr>
              <w:t xml:space="preserve"> s/n esq. AZABACHE COL. LOMAS DE SANTA MARÍA; ABASOLO, GTO.</w:t>
            </w:r>
          </w:p>
        </w:tc>
      </w:tr>
      <w:tr w:rsidR="00553A7A" w:rsidRPr="00553A7A" w:rsidTr="00553A7A">
        <w:tc>
          <w:tcPr>
            <w:tcW w:w="2072" w:type="pct"/>
            <w:shd w:val="clear" w:color="auto" w:fill="auto"/>
          </w:tcPr>
          <w:p w:rsidR="00553A7A" w:rsidRPr="00553A7A" w:rsidRDefault="00553A7A" w:rsidP="00553A7A">
            <w:pPr>
              <w:jc w:val="center"/>
              <w:rPr>
                <w:rFonts w:ascii="Noto Sans" w:eastAsia="Yu Mincho" w:hAnsi="Noto Sans" w:cs="Noto Sans"/>
                <w:sz w:val="18"/>
                <w:szCs w:val="18"/>
                <w:lang w:val="es-ES"/>
              </w:rPr>
            </w:pPr>
            <w:r w:rsidRPr="00553A7A">
              <w:rPr>
                <w:rFonts w:ascii="Noto Sans" w:eastAsia="Yu Mincho" w:hAnsi="Noto Sans" w:cs="Noto Sans"/>
                <w:sz w:val="18"/>
                <w:szCs w:val="24"/>
                <w:lang w:val="es-ES"/>
              </w:rPr>
              <w:t>U.M.F. # 32 CUERAMARO</w:t>
            </w:r>
          </w:p>
        </w:tc>
        <w:tc>
          <w:tcPr>
            <w:tcW w:w="2928" w:type="pct"/>
            <w:shd w:val="clear" w:color="auto" w:fill="auto"/>
          </w:tcPr>
          <w:p w:rsidR="00553A7A" w:rsidRPr="00553A7A" w:rsidRDefault="00553A7A" w:rsidP="00553A7A">
            <w:pPr>
              <w:ind w:right="-29"/>
              <w:jc w:val="center"/>
              <w:rPr>
                <w:rFonts w:ascii="Noto Sans" w:eastAsia="Yu Mincho" w:hAnsi="Noto Sans" w:cs="Noto Sans"/>
                <w:sz w:val="18"/>
                <w:szCs w:val="18"/>
                <w:lang w:val="es-ES"/>
              </w:rPr>
            </w:pPr>
            <w:r w:rsidRPr="00553A7A">
              <w:rPr>
                <w:rFonts w:ascii="Noto Sans" w:eastAsia="Yu Mincho" w:hAnsi="Noto Sans" w:cs="Noto Sans"/>
                <w:sz w:val="18"/>
                <w:szCs w:val="24"/>
                <w:lang w:val="es-ES"/>
              </w:rPr>
              <w:t>FRANCISCO JAVIER MINA S/N ESQ. SALAZAR COL. CENTRO, CUERÁMARO, GTO.</w:t>
            </w:r>
          </w:p>
        </w:tc>
      </w:tr>
      <w:tr w:rsidR="00553A7A" w:rsidRPr="00553A7A" w:rsidTr="00553A7A">
        <w:tc>
          <w:tcPr>
            <w:tcW w:w="2072" w:type="pct"/>
            <w:shd w:val="clear" w:color="auto" w:fill="auto"/>
          </w:tcPr>
          <w:p w:rsidR="00553A7A" w:rsidRPr="00553A7A" w:rsidRDefault="00553A7A" w:rsidP="00553A7A">
            <w:pPr>
              <w:jc w:val="center"/>
              <w:rPr>
                <w:rFonts w:ascii="Noto Sans" w:eastAsia="Yu Mincho" w:hAnsi="Noto Sans" w:cs="Noto Sans"/>
                <w:sz w:val="18"/>
                <w:szCs w:val="18"/>
                <w:lang w:val="es-ES"/>
              </w:rPr>
            </w:pPr>
            <w:r w:rsidRPr="00553A7A">
              <w:rPr>
                <w:rFonts w:ascii="Noto Sans" w:eastAsia="Yu Mincho" w:hAnsi="Noto Sans" w:cs="Noto Sans"/>
                <w:sz w:val="18"/>
                <w:szCs w:val="24"/>
                <w:lang w:val="es-ES"/>
              </w:rPr>
              <w:t>U.M.F. # 35 PUEBLO NUEVO</w:t>
            </w:r>
          </w:p>
        </w:tc>
        <w:tc>
          <w:tcPr>
            <w:tcW w:w="2928" w:type="pct"/>
            <w:shd w:val="clear" w:color="auto" w:fill="auto"/>
          </w:tcPr>
          <w:p w:rsidR="00553A7A" w:rsidRPr="00553A7A" w:rsidRDefault="00553A7A" w:rsidP="00553A7A">
            <w:pPr>
              <w:ind w:right="-29"/>
              <w:jc w:val="center"/>
              <w:rPr>
                <w:rFonts w:ascii="Noto Sans" w:eastAsia="Yu Mincho" w:hAnsi="Noto Sans" w:cs="Noto Sans"/>
                <w:sz w:val="18"/>
                <w:szCs w:val="18"/>
                <w:lang w:val="es-ES"/>
              </w:rPr>
            </w:pPr>
            <w:r w:rsidRPr="00553A7A">
              <w:rPr>
                <w:rFonts w:ascii="Noto Sans" w:eastAsia="Yu Mincho" w:hAnsi="Noto Sans" w:cs="Noto Sans"/>
                <w:sz w:val="18"/>
                <w:szCs w:val="24"/>
                <w:lang w:val="es-ES"/>
              </w:rPr>
              <w:t xml:space="preserve">ALLENDE S/N ESQ. CALLE MANUEL M. MORENO, COL. CENTRO; </w:t>
            </w:r>
            <w:r w:rsidRPr="00553A7A">
              <w:rPr>
                <w:rFonts w:ascii="Noto Sans" w:eastAsia="Yu Mincho" w:hAnsi="Noto Sans" w:cs="Noto Sans"/>
                <w:sz w:val="18"/>
                <w:szCs w:val="24"/>
                <w:lang w:val="es-ES"/>
              </w:rPr>
              <w:lastRenderedPageBreak/>
              <w:t>PUEBLO NUEVO, GTO.</w:t>
            </w:r>
          </w:p>
        </w:tc>
      </w:tr>
      <w:tr w:rsidR="00553A7A" w:rsidRPr="00553A7A" w:rsidTr="00553A7A">
        <w:tc>
          <w:tcPr>
            <w:tcW w:w="2072" w:type="pct"/>
            <w:shd w:val="clear" w:color="auto" w:fill="auto"/>
          </w:tcPr>
          <w:p w:rsidR="00553A7A" w:rsidRPr="00553A7A" w:rsidRDefault="00553A7A" w:rsidP="00553A7A">
            <w:pPr>
              <w:jc w:val="center"/>
              <w:rPr>
                <w:rFonts w:ascii="Noto Sans" w:eastAsia="Yu Mincho" w:hAnsi="Noto Sans" w:cs="Noto Sans"/>
                <w:sz w:val="18"/>
                <w:szCs w:val="18"/>
                <w:lang w:val="es-ES"/>
              </w:rPr>
            </w:pPr>
            <w:r w:rsidRPr="00553A7A">
              <w:rPr>
                <w:rFonts w:ascii="Noto Sans" w:eastAsia="Yu Mincho" w:hAnsi="Noto Sans" w:cs="Noto Sans"/>
                <w:sz w:val="18"/>
                <w:szCs w:val="24"/>
                <w:lang w:val="es-ES"/>
              </w:rPr>
              <w:lastRenderedPageBreak/>
              <w:t>U.M.F. # 44 IRAPUATO</w:t>
            </w:r>
          </w:p>
        </w:tc>
        <w:tc>
          <w:tcPr>
            <w:tcW w:w="2928" w:type="pct"/>
            <w:shd w:val="clear" w:color="auto" w:fill="auto"/>
          </w:tcPr>
          <w:p w:rsidR="00553A7A" w:rsidRPr="00553A7A" w:rsidRDefault="00553A7A" w:rsidP="00553A7A">
            <w:pPr>
              <w:ind w:right="-29"/>
              <w:jc w:val="center"/>
              <w:rPr>
                <w:rFonts w:ascii="Noto Sans" w:eastAsia="Yu Mincho" w:hAnsi="Noto Sans" w:cs="Noto Sans"/>
                <w:sz w:val="18"/>
                <w:szCs w:val="18"/>
                <w:lang w:val="es-ES"/>
              </w:rPr>
            </w:pPr>
            <w:r w:rsidRPr="00553A7A">
              <w:rPr>
                <w:rFonts w:ascii="Noto Sans" w:eastAsia="Yu Mincho" w:hAnsi="Noto Sans" w:cs="Noto Sans"/>
                <w:sz w:val="18"/>
                <w:szCs w:val="24"/>
                <w:lang w:val="es-ES"/>
              </w:rPr>
              <w:t>PROL. AVENIDA DEL TRABAJO 1431, COL. INDEPENDENCIA; IRAPUATO, GTO.</w:t>
            </w:r>
          </w:p>
        </w:tc>
      </w:tr>
      <w:tr w:rsidR="00553A7A" w:rsidRPr="00553A7A" w:rsidTr="00553A7A">
        <w:tc>
          <w:tcPr>
            <w:tcW w:w="2072" w:type="pct"/>
            <w:shd w:val="clear" w:color="auto" w:fill="auto"/>
          </w:tcPr>
          <w:p w:rsidR="00553A7A" w:rsidRPr="00553A7A" w:rsidRDefault="00553A7A" w:rsidP="00553A7A">
            <w:pPr>
              <w:jc w:val="center"/>
              <w:rPr>
                <w:rFonts w:ascii="Noto Sans" w:eastAsia="Yu Mincho" w:hAnsi="Noto Sans" w:cs="Noto Sans"/>
                <w:sz w:val="18"/>
                <w:szCs w:val="18"/>
                <w:lang w:val="es-ES"/>
              </w:rPr>
            </w:pPr>
            <w:r w:rsidRPr="00553A7A">
              <w:rPr>
                <w:rFonts w:ascii="Noto Sans" w:eastAsia="Yu Mincho" w:hAnsi="Noto Sans" w:cs="Noto Sans"/>
                <w:sz w:val="18"/>
                <w:szCs w:val="24"/>
                <w:lang w:val="es-ES"/>
              </w:rPr>
              <w:t>U.M.F. # 45 IRAPUATO</w:t>
            </w:r>
          </w:p>
        </w:tc>
        <w:tc>
          <w:tcPr>
            <w:tcW w:w="2928" w:type="pct"/>
            <w:shd w:val="clear" w:color="auto" w:fill="auto"/>
          </w:tcPr>
          <w:p w:rsidR="00553A7A" w:rsidRPr="00553A7A" w:rsidRDefault="00553A7A" w:rsidP="00553A7A">
            <w:pPr>
              <w:ind w:right="-29"/>
              <w:jc w:val="center"/>
              <w:rPr>
                <w:rFonts w:ascii="Noto Sans" w:eastAsia="Yu Mincho" w:hAnsi="Noto Sans" w:cs="Noto Sans"/>
                <w:sz w:val="18"/>
                <w:szCs w:val="18"/>
                <w:lang w:val="es-ES"/>
              </w:rPr>
            </w:pPr>
            <w:r w:rsidRPr="00553A7A">
              <w:rPr>
                <w:rFonts w:ascii="Noto Sans" w:eastAsia="Yu Mincho" w:hAnsi="Noto Sans" w:cs="Noto Sans"/>
                <w:sz w:val="18"/>
                <w:szCs w:val="24"/>
                <w:lang w:val="es-ES"/>
              </w:rPr>
              <w:t>PRESA DE LA ANGOSTURA S/N ESQ. CALLE OVIACHIC COL. LABORATORIO C.F.E IRAPUATO, GTO.</w:t>
            </w:r>
          </w:p>
        </w:tc>
      </w:tr>
    </w:tbl>
    <w:p w:rsidR="00240611" w:rsidRDefault="00240611" w:rsidP="00240611">
      <w:pPr>
        <w:spacing w:after="0" w:line="240" w:lineRule="auto"/>
        <w:rPr>
          <w:rFonts w:eastAsia="Yu Mincho" w:cstheme="minorHAnsi"/>
          <w:sz w:val="20"/>
          <w:szCs w:val="20"/>
          <w:lang w:val="es-ES"/>
        </w:rPr>
      </w:pPr>
    </w:p>
    <w:p w:rsidR="00240611" w:rsidRDefault="00240611" w:rsidP="00240611">
      <w:pPr>
        <w:spacing w:after="0" w:line="240" w:lineRule="auto"/>
        <w:rPr>
          <w:rFonts w:eastAsia="Yu Mincho" w:cstheme="minorHAnsi"/>
          <w:sz w:val="20"/>
          <w:szCs w:val="20"/>
          <w:lang w:val="es-ES"/>
        </w:rPr>
      </w:pPr>
    </w:p>
    <w:p w:rsidR="00240611" w:rsidRDefault="00240611" w:rsidP="00240611">
      <w:pPr>
        <w:spacing w:after="0" w:line="240" w:lineRule="auto"/>
        <w:rPr>
          <w:rFonts w:eastAsia="Yu Mincho" w:cstheme="minorHAnsi"/>
          <w:sz w:val="20"/>
          <w:szCs w:val="20"/>
          <w:lang w:val="es-ES"/>
        </w:rPr>
      </w:pPr>
    </w:p>
    <w:tbl>
      <w:tblPr>
        <w:tblStyle w:val="Tablaconcuadrcula20"/>
        <w:tblW w:w="5000" w:type="pct"/>
        <w:tblInd w:w="-176" w:type="dxa"/>
        <w:tblLook w:val="04A0" w:firstRow="1" w:lastRow="0" w:firstColumn="1" w:lastColumn="0" w:noHBand="0" w:noVBand="1"/>
      </w:tblPr>
      <w:tblGrid>
        <w:gridCol w:w="4084"/>
        <w:gridCol w:w="5771"/>
      </w:tblGrid>
      <w:tr w:rsidR="00553A7A" w:rsidRPr="00553A7A" w:rsidTr="00553A7A">
        <w:tc>
          <w:tcPr>
            <w:tcW w:w="5000" w:type="pct"/>
            <w:gridSpan w:val="2"/>
            <w:shd w:val="clear" w:color="auto" w:fill="92D050"/>
          </w:tcPr>
          <w:p w:rsidR="00553A7A" w:rsidRPr="00553A7A" w:rsidRDefault="00553A7A" w:rsidP="00553A7A">
            <w:pPr>
              <w:jc w:val="center"/>
              <w:rPr>
                <w:rFonts w:ascii="Noto Sans" w:eastAsia="Yu Mincho" w:hAnsi="Noto Sans" w:cs="Noto Sans"/>
                <w:b/>
                <w:sz w:val="18"/>
                <w:szCs w:val="18"/>
                <w:lang w:val="es-ES"/>
              </w:rPr>
            </w:pPr>
            <w:r w:rsidRPr="00553A7A">
              <w:rPr>
                <w:rFonts w:ascii="Noto Sans" w:eastAsia="Yu Mincho" w:hAnsi="Noto Sans" w:cs="Noto Sans"/>
                <w:b/>
                <w:sz w:val="18"/>
                <w:szCs w:val="18"/>
                <w:lang w:val="es-ES"/>
              </w:rPr>
              <w:t>ZONA SALAMANCA</w:t>
            </w:r>
          </w:p>
        </w:tc>
      </w:tr>
      <w:tr w:rsidR="00553A7A" w:rsidRPr="00553A7A" w:rsidTr="00553A7A">
        <w:tc>
          <w:tcPr>
            <w:tcW w:w="2072" w:type="pct"/>
            <w:shd w:val="clear" w:color="auto" w:fill="92D050"/>
          </w:tcPr>
          <w:p w:rsidR="00553A7A" w:rsidRPr="00553A7A" w:rsidRDefault="00553A7A" w:rsidP="00553A7A">
            <w:pPr>
              <w:jc w:val="center"/>
              <w:rPr>
                <w:rFonts w:ascii="Noto Sans" w:eastAsia="Yu Mincho" w:hAnsi="Noto Sans" w:cs="Noto Sans"/>
                <w:b/>
                <w:sz w:val="18"/>
                <w:szCs w:val="18"/>
                <w:lang w:val="es-ES"/>
              </w:rPr>
            </w:pPr>
            <w:r w:rsidRPr="00553A7A">
              <w:rPr>
                <w:rFonts w:ascii="Noto Sans" w:eastAsia="Yu Mincho" w:hAnsi="Noto Sans" w:cs="Noto Sans"/>
                <w:b/>
                <w:sz w:val="18"/>
                <w:szCs w:val="18"/>
                <w:lang w:val="es-ES"/>
              </w:rPr>
              <w:t>Unidad Generadora</w:t>
            </w:r>
          </w:p>
        </w:tc>
        <w:tc>
          <w:tcPr>
            <w:tcW w:w="2928" w:type="pct"/>
            <w:shd w:val="clear" w:color="auto" w:fill="92D050"/>
          </w:tcPr>
          <w:p w:rsidR="00553A7A" w:rsidRPr="00553A7A" w:rsidRDefault="00553A7A" w:rsidP="00553A7A">
            <w:pPr>
              <w:ind w:right="-29"/>
              <w:jc w:val="center"/>
              <w:rPr>
                <w:rFonts w:ascii="Noto Sans" w:eastAsia="Yu Mincho" w:hAnsi="Noto Sans" w:cs="Noto Sans"/>
                <w:b/>
                <w:sz w:val="18"/>
                <w:szCs w:val="18"/>
                <w:lang w:val="es-ES"/>
              </w:rPr>
            </w:pPr>
            <w:r w:rsidRPr="00553A7A">
              <w:rPr>
                <w:rFonts w:ascii="Noto Sans" w:eastAsia="Yu Mincho" w:hAnsi="Noto Sans" w:cs="Noto Sans"/>
                <w:b/>
                <w:sz w:val="18"/>
                <w:szCs w:val="18"/>
                <w:lang w:val="es-ES"/>
              </w:rPr>
              <w:t>Domicilio</w:t>
            </w:r>
          </w:p>
        </w:tc>
      </w:tr>
      <w:tr w:rsidR="00553A7A" w:rsidRPr="00553A7A" w:rsidTr="00553A7A">
        <w:tc>
          <w:tcPr>
            <w:tcW w:w="2072" w:type="pct"/>
            <w:shd w:val="clear" w:color="auto" w:fill="auto"/>
          </w:tcPr>
          <w:p w:rsidR="00553A7A" w:rsidRPr="00553A7A" w:rsidRDefault="00553A7A" w:rsidP="00553A7A">
            <w:pPr>
              <w:jc w:val="center"/>
              <w:rPr>
                <w:rFonts w:ascii="Noto Sans" w:eastAsia="Yu Mincho" w:hAnsi="Noto Sans" w:cs="Noto Sans"/>
                <w:sz w:val="18"/>
                <w:szCs w:val="24"/>
                <w:lang w:val="es-ES"/>
              </w:rPr>
            </w:pPr>
            <w:r w:rsidRPr="00553A7A">
              <w:rPr>
                <w:rFonts w:ascii="Noto Sans" w:eastAsia="Yu Mincho" w:hAnsi="Noto Sans" w:cs="Noto Sans"/>
                <w:sz w:val="18"/>
                <w:szCs w:val="24"/>
                <w:lang w:val="es-ES"/>
              </w:rPr>
              <w:t>H.G.Z. / M.F. # 03 SALAMANCA</w:t>
            </w:r>
          </w:p>
        </w:tc>
        <w:tc>
          <w:tcPr>
            <w:tcW w:w="2928" w:type="pct"/>
            <w:shd w:val="clear" w:color="auto" w:fill="auto"/>
          </w:tcPr>
          <w:p w:rsidR="00553A7A" w:rsidRPr="00553A7A" w:rsidRDefault="00553A7A" w:rsidP="00553A7A">
            <w:pPr>
              <w:ind w:right="-29"/>
              <w:jc w:val="center"/>
              <w:rPr>
                <w:rFonts w:ascii="Noto Sans" w:eastAsia="Yu Mincho" w:hAnsi="Noto Sans" w:cs="Noto Sans"/>
                <w:sz w:val="18"/>
                <w:szCs w:val="24"/>
                <w:lang w:val="es-ES"/>
              </w:rPr>
            </w:pPr>
            <w:r w:rsidRPr="00553A7A">
              <w:rPr>
                <w:rFonts w:ascii="Noto Sans" w:eastAsia="Yu Mincho" w:hAnsi="Noto Sans" w:cs="Noto Sans"/>
                <w:sz w:val="18"/>
                <w:szCs w:val="24"/>
                <w:lang w:val="es-ES"/>
              </w:rPr>
              <w:t>RUBÉN DARIO S/N  ESQ. RAMÓN LÓPEZ VELARDE            COL. SAN PEDRO; SALAMANCA, GTO.</w:t>
            </w:r>
          </w:p>
        </w:tc>
      </w:tr>
      <w:tr w:rsidR="00553A7A" w:rsidRPr="00553A7A" w:rsidTr="00553A7A">
        <w:tc>
          <w:tcPr>
            <w:tcW w:w="2072" w:type="pct"/>
            <w:shd w:val="clear" w:color="auto" w:fill="auto"/>
          </w:tcPr>
          <w:p w:rsidR="00553A7A" w:rsidRPr="00553A7A" w:rsidRDefault="00553A7A" w:rsidP="00553A7A">
            <w:pPr>
              <w:jc w:val="center"/>
              <w:rPr>
                <w:rFonts w:ascii="Noto Sans" w:eastAsia="Yu Mincho" w:hAnsi="Noto Sans" w:cs="Noto Sans"/>
                <w:sz w:val="18"/>
                <w:szCs w:val="24"/>
                <w:lang w:val="es-ES"/>
              </w:rPr>
            </w:pPr>
            <w:r w:rsidRPr="00553A7A">
              <w:rPr>
                <w:rFonts w:ascii="Noto Sans" w:eastAsia="Yu Mincho" w:hAnsi="Noto Sans" w:cs="Noto Sans"/>
                <w:sz w:val="18"/>
                <w:szCs w:val="24"/>
                <w:lang w:val="es-ES"/>
              </w:rPr>
              <w:t>H.G.S.Z. # 15 MOROLEON</w:t>
            </w:r>
          </w:p>
        </w:tc>
        <w:tc>
          <w:tcPr>
            <w:tcW w:w="2928" w:type="pct"/>
            <w:shd w:val="clear" w:color="auto" w:fill="auto"/>
          </w:tcPr>
          <w:p w:rsidR="00553A7A" w:rsidRPr="00553A7A" w:rsidRDefault="00553A7A" w:rsidP="00553A7A">
            <w:pPr>
              <w:ind w:right="-29"/>
              <w:jc w:val="center"/>
              <w:rPr>
                <w:rFonts w:ascii="Noto Sans" w:eastAsia="Yu Mincho" w:hAnsi="Noto Sans" w:cs="Noto Sans"/>
                <w:sz w:val="18"/>
                <w:szCs w:val="24"/>
                <w:lang w:val="es-ES"/>
              </w:rPr>
            </w:pPr>
            <w:r w:rsidRPr="00553A7A">
              <w:rPr>
                <w:rFonts w:ascii="Noto Sans" w:eastAsia="Yu Mincho" w:hAnsi="Noto Sans" w:cs="Noto Sans"/>
                <w:sz w:val="18"/>
                <w:szCs w:val="24"/>
                <w:lang w:val="es-ES"/>
              </w:rPr>
              <w:t>AV. AMÉRICA S/N COL. CENTRO, MOROLEÓN, GTO.</w:t>
            </w:r>
          </w:p>
        </w:tc>
      </w:tr>
      <w:tr w:rsidR="00553A7A" w:rsidRPr="00553A7A" w:rsidTr="00553A7A">
        <w:tc>
          <w:tcPr>
            <w:tcW w:w="2072" w:type="pct"/>
            <w:shd w:val="clear" w:color="auto" w:fill="auto"/>
          </w:tcPr>
          <w:p w:rsidR="00553A7A" w:rsidRPr="00553A7A" w:rsidRDefault="00553A7A" w:rsidP="00553A7A">
            <w:pPr>
              <w:jc w:val="center"/>
              <w:rPr>
                <w:rFonts w:ascii="Noto Sans" w:eastAsia="Yu Mincho" w:hAnsi="Noto Sans" w:cs="Noto Sans"/>
                <w:sz w:val="18"/>
                <w:szCs w:val="24"/>
                <w:lang w:val="es-ES"/>
              </w:rPr>
            </w:pPr>
            <w:r w:rsidRPr="00553A7A">
              <w:rPr>
                <w:rFonts w:ascii="Noto Sans" w:eastAsia="Yu Mincho" w:hAnsi="Noto Sans" w:cs="Noto Sans"/>
                <w:sz w:val="18"/>
                <w:szCs w:val="24"/>
                <w:lang w:val="es-ES"/>
              </w:rPr>
              <w:t>U.M.F. # 16 JUVENTINO ROSAS</w:t>
            </w:r>
          </w:p>
        </w:tc>
        <w:tc>
          <w:tcPr>
            <w:tcW w:w="2928" w:type="pct"/>
            <w:shd w:val="clear" w:color="auto" w:fill="auto"/>
          </w:tcPr>
          <w:p w:rsidR="00553A7A" w:rsidRPr="00553A7A" w:rsidRDefault="00553A7A" w:rsidP="00553A7A">
            <w:pPr>
              <w:ind w:right="-29"/>
              <w:jc w:val="center"/>
              <w:rPr>
                <w:rFonts w:ascii="Noto Sans" w:eastAsia="Yu Mincho" w:hAnsi="Noto Sans" w:cs="Noto Sans"/>
                <w:sz w:val="18"/>
                <w:szCs w:val="24"/>
                <w:lang w:val="es-ES"/>
              </w:rPr>
            </w:pPr>
            <w:r w:rsidRPr="00553A7A">
              <w:rPr>
                <w:rFonts w:ascii="Noto Sans" w:eastAsia="Yu Mincho" w:hAnsi="Noto Sans" w:cs="Noto Sans"/>
                <w:sz w:val="18"/>
                <w:szCs w:val="24"/>
                <w:lang w:val="es-ES"/>
              </w:rPr>
              <w:t>VICENTE GUERRERO S/N ESQ. ADOLFO LÓPEZ MATEOS, COL. CENTRO; JUVENTINO ROSAS, GTO.</w:t>
            </w:r>
          </w:p>
        </w:tc>
      </w:tr>
      <w:tr w:rsidR="00553A7A" w:rsidRPr="00553A7A" w:rsidTr="00553A7A">
        <w:tc>
          <w:tcPr>
            <w:tcW w:w="2072" w:type="pct"/>
            <w:shd w:val="clear" w:color="auto" w:fill="auto"/>
          </w:tcPr>
          <w:p w:rsidR="00553A7A" w:rsidRPr="00553A7A" w:rsidRDefault="00553A7A" w:rsidP="00553A7A">
            <w:pPr>
              <w:jc w:val="center"/>
              <w:rPr>
                <w:rFonts w:ascii="Noto Sans" w:eastAsia="Yu Mincho" w:hAnsi="Noto Sans" w:cs="Noto Sans"/>
                <w:sz w:val="18"/>
                <w:szCs w:val="24"/>
                <w:lang w:val="es-ES"/>
              </w:rPr>
            </w:pPr>
            <w:r w:rsidRPr="00553A7A">
              <w:rPr>
                <w:rFonts w:ascii="Noto Sans" w:eastAsia="Yu Mincho" w:hAnsi="Noto Sans" w:cs="Noto Sans"/>
                <w:sz w:val="18"/>
                <w:szCs w:val="24"/>
                <w:lang w:val="es-ES"/>
              </w:rPr>
              <w:t>U.M.F. # 19 VALLE</w:t>
            </w:r>
          </w:p>
        </w:tc>
        <w:tc>
          <w:tcPr>
            <w:tcW w:w="2928" w:type="pct"/>
            <w:shd w:val="clear" w:color="auto" w:fill="auto"/>
          </w:tcPr>
          <w:p w:rsidR="00553A7A" w:rsidRPr="00553A7A" w:rsidRDefault="00553A7A" w:rsidP="00553A7A">
            <w:pPr>
              <w:ind w:right="-29"/>
              <w:jc w:val="center"/>
              <w:rPr>
                <w:rFonts w:ascii="Noto Sans" w:eastAsia="Yu Mincho" w:hAnsi="Noto Sans" w:cs="Noto Sans"/>
                <w:sz w:val="18"/>
                <w:szCs w:val="24"/>
                <w:lang w:val="es-ES"/>
              </w:rPr>
            </w:pPr>
            <w:r w:rsidRPr="00553A7A">
              <w:rPr>
                <w:rFonts w:ascii="Noto Sans" w:eastAsia="Yu Mincho" w:hAnsi="Noto Sans" w:cs="Noto Sans"/>
                <w:sz w:val="18"/>
                <w:szCs w:val="24"/>
                <w:lang w:val="es-ES"/>
              </w:rPr>
              <w:t>PROLONGACIÓN LIBERTAD S/N ESQ. 1RO. DE MAYO COL. EMILIANO ZAPATA; VALLE DE SANTIAGO, GTO.</w:t>
            </w:r>
          </w:p>
        </w:tc>
      </w:tr>
      <w:tr w:rsidR="00553A7A" w:rsidRPr="00553A7A" w:rsidTr="00553A7A">
        <w:tc>
          <w:tcPr>
            <w:tcW w:w="2072" w:type="pct"/>
            <w:shd w:val="clear" w:color="auto" w:fill="auto"/>
          </w:tcPr>
          <w:p w:rsidR="00553A7A" w:rsidRPr="00553A7A" w:rsidRDefault="00553A7A" w:rsidP="00553A7A">
            <w:pPr>
              <w:jc w:val="center"/>
              <w:rPr>
                <w:rFonts w:ascii="Noto Sans" w:eastAsia="Yu Mincho" w:hAnsi="Noto Sans" w:cs="Noto Sans"/>
                <w:sz w:val="18"/>
                <w:szCs w:val="24"/>
                <w:lang w:val="es-ES"/>
              </w:rPr>
            </w:pPr>
            <w:r w:rsidRPr="00553A7A">
              <w:rPr>
                <w:rFonts w:ascii="Noto Sans" w:eastAsia="Yu Mincho" w:hAnsi="Noto Sans" w:cs="Noto Sans"/>
                <w:sz w:val="18"/>
                <w:szCs w:val="24"/>
                <w:lang w:val="es-ES"/>
              </w:rPr>
              <w:t xml:space="preserve">U.M.F. # 34 JARAL </w:t>
            </w:r>
          </w:p>
        </w:tc>
        <w:tc>
          <w:tcPr>
            <w:tcW w:w="2928" w:type="pct"/>
            <w:shd w:val="clear" w:color="auto" w:fill="auto"/>
          </w:tcPr>
          <w:p w:rsidR="00553A7A" w:rsidRPr="00553A7A" w:rsidRDefault="00553A7A" w:rsidP="00553A7A">
            <w:pPr>
              <w:ind w:right="-29"/>
              <w:jc w:val="center"/>
              <w:rPr>
                <w:rFonts w:ascii="Noto Sans" w:eastAsia="Yu Mincho" w:hAnsi="Noto Sans" w:cs="Noto Sans"/>
                <w:sz w:val="18"/>
                <w:szCs w:val="24"/>
                <w:lang w:val="es-ES"/>
              </w:rPr>
            </w:pPr>
            <w:r w:rsidRPr="00553A7A">
              <w:rPr>
                <w:rFonts w:ascii="Noto Sans" w:eastAsia="Yu Mincho" w:hAnsi="Noto Sans" w:cs="Noto Sans"/>
                <w:sz w:val="18"/>
                <w:szCs w:val="24"/>
                <w:lang w:val="es-ES"/>
              </w:rPr>
              <w:t>AVE. DE LA JUVENTUD S/N ESQ. PROL. CAMELIA, ZONA CENTRO; JARAL DEL PROGRESO, GTO</w:t>
            </w:r>
          </w:p>
        </w:tc>
      </w:tr>
      <w:tr w:rsidR="00553A7A" w:rsidRPr="00553A7A" w:rsidTr="00553A7A">
        <w:tc>
          <w:tcPr>
            <w:tcW w:w="2072" w:type="pct"/>
            <w:shd w:val="clear" w:color="auto" w:fill="auto"/>
          </w:tcPr>
          <w:p w:rsidR="00553A7A" w:rsidRPr="00553A7A" w:rsidRDefault="00553A7A" w:rsidP="00553A7A">
            <w:pPr>
              <w:jc w:val="center"/>
              <w:rPr>
                <w:rFonts w:ascii="Noto Sans" w:eastAsia="Yu Mincho" w:hAnsi="Noto Sans" w:cs="Noto Sans"/>
                <w:sz w:val="18"/>
                <w:szCs w:val="24"/>
                <w:lang w:val="es-ES"/>
              </w:rPr>
            </w:pPr>
            <w:r w:rsidRPr="00553A7A">
              <w:rPr>
                <w:rFonts w:ascii="Noto Sans" w:eastAsia="Yu Mincho" w:hAnsi="Noto Sans" w:cs="Noto Sans"/>
                <w:sz w:val="18"/>
                <w:szCs w:val="24"/>
                <w:lang w:val="es-ES"/>
              </w:rPr>
              <w:t>U.M.F. # 36 YURIRIA</w:t>
            </w:r>
          </w:p>
        </w:tc>
        <w:tc>
          <w:tcPr>
            <w:tcW w:w="2928" w:type="pct"/>
            <w:shd w:val="clear" w:color="auto" w:fill="auto"/>
          </w:tcPr>
          <w:p w:rsidR="00553A7A" w:rsidRPr="00553A7A" w:rsidRDefault="00553A7A" w:rsidP="00553A7A">
            <w:pPr>
              <w:ind w:right="-29"/>
              <w:jc w:val="center"/>
              <w:rPr>
                <w:rFonts w:ascii="Noto Sans" w:eastAsia="Yu Mincho" w:hAnsi="Noto Sans" w:cs="Noto Sans"/>
                <w:sz w:val="18"/>
                <w:szCs w:val="24"/>
                <w:lang w:val="es-ES"/>
              </w:rPr>
            </w:pPr>
            <w:r w:rsidRPr="00553A7A">
              <w:rPr>
                <w:rFonts w:ascii="Noto Sans" w:eastAsia="Yu Mincho" w:hAnsi="Noto Sans" w:cs="Noto Sans"/>
                <w:sz w:val="18"/>
                <w:szCs w:val="24"/>
                <w:lang w:val="es-ES"/>
              </w:rPr>
              <w:t>AVE. PROL. 5 DE MAYO S/N, CARRET. A MOROLÉON KM 1; YURIRIA, GTO.</w:t>
            </w:r>
          </w:p>
        </w:tc>
      </w:tr>
    </w:tbl>
    <w:p w:rsidR="00240611" w:rsidRPr="00240611" w:rsidRDefault="00240611" w:rsidP="00240611">
      <w:pPr>
        <w:spacing w:after="0" w:line="240" w:lineRule="auto"/>
        <w:rPr>
          <w:rFonts w:eastAsia="Yu Mincho" w:cstheme="minorHAnsi"/>
          <w:sz w:val="20"/>
          <w:szCs w:val="20"/>
          <w:lang w:val="es-ES"/>
        </w:rPr>
      </w:pPr>
    </w:p>
    <w:p w:rsidR="00553A7A" w:rsidRDefault="00553A7A" w:rsidP="00240611">
      <w:pPr>
        <w:spacing w:after="0" w:line="240" w:lineRule="auto"/>
        <w:rPr>
          <w:rFonts w:eastAsia="Yu Mincho" w:cstheme="minorHAnsi"/>
          <w:sz w:val="20"/>
          <w:szCs w:val="20"/>
          <w:lang w:val="es-ES"/>
        </w:rPr>
      </w:pPr>
    </w:p>
    <w:p w:rsidR="00553A7A" w:rsidRDefault="00553A7A" w:rsidP="00240611">
      <w:pPr>
        <w:spacing w:after="0" w:line="240" w:lineRule="auto"/>
        <w:rPr>
          <w:rFonts w:eastAsia="Yu Mincho" w:cstheme="minorHAnsi"/>
          <w:sz w:val="20"/>
          <w:szCs w:val="20"/>
          <w:lang w:val="es-ES"/>
        </w:rPr>
      </w:pPr>
    </w:p>
    <w:p w:rsidR="00240611" w:rsidRPr="00240611" w:rsidRDefault="00240611" w:rsidP="00240611">
      <w:pPr>
        <w:spacing w:after="0" w:line="240" w:lineRule="auto"/>
        <w:rPr>
          <w:rFonts w:eastAsia="Yu Mincho" w:cstheme="minorHAnsi"/>
          <w:sz w:val="20"/>
          <w:szCs w:val="20"/>
          <w:lang w:val="es-ES"/>
        </w:rPr>
      </w:pPr>
    </w:p>
    <w:tbl>
      <w:tblPr>
        <w:tblStyle w:val="Tablaconcuadrcula18"/>
        <w:tblW w:w="5000" w:type="pct"/>
        <w:tblInd w:w="-176" w:type="dxa"/>
        <w:tblLook w:val="04A0" w:firstRow="1" w:lastRow="0" w:firstColumn="1" w:lastColumn="0" w:noHBand="0" w:noVBand="1"/>
      </w:tblPr>
      <w:tblGrid>
        <w:gridCol w:w="4084"/>
        <w:gridCol w:w="5771"/>
      </w:tblGrid>
      <w:tr w:rsidR="00240611" w:rsidRPr="00240611" w:rsidTr="00240611">
        <w:tc>
          <w:tcPr>
            <w:tcW w:w="5000" w:type="pct"/>
            <w:gridSpan w:val="2"/>
            <w:tcBorders>
              <w:left w:val="single" w:sz="4" w:space="0" w:color="auto"/>
            </w:tcBorders>
            <w:shd w:val="clear" w:color="auto" w:fill="92D050"/>
            <w:vAlign w:val="center"/>
          </w:tcPr>
          <w:p w:rsidR="00240611" w:rsidRPr="00240611" w:rsidRDefault="00240611" w:rsidP="00240611">
            <w:pPr>
              <w:jc w:val="center"/>
              <w:rPr>
                <w:rFonts w:asciiTheme="minorHAnsi" w:eastAsia="Yu Mincho" w:hAnsiTheme="minorHAnsi" w:cstheme="minorHAnsi"/>
                <w:b/>
                <w:lang w:val="es-ES"/>
              </w:rPr>
            </w:pPr>
            <w:r w:rsidRPr="00240611">
              <w:rPr>
                <w:rFonts w:asciiTheme="minorHAnsi" w:eastAsia="Yu Mincho" w:hAnsiTheme="minorHAnsi" w:cstheme="minorHAnsi"/>
                <w:b/>
                <w:lang w:val="es-ES"/>
              </w:rPr>
              <w:t>ZONA CELAYA</w:t>
            </w:r>
          </w:p>
        </w:tc>
      </w:tr>
      <w:tr w:rsidR="00240611" w:rsidRPr="00240611" w:rsidTr="00240611">
        <w:tc>
          <w:tcPr>
            <w:tcW w:w="2072" w:type="pct"/>
            <w:tcBorders>
              <w:left w:val="single" w:sz="4" w:space="0" w:color="auto"/>
            </w:tcBorders>
            <w:shd w:val="clear" w:color="auto" w:fill="92D050"/>
            <w:vAlign w:val="center"/>
          </w:tcPr>
          <w:p w:rsidR="00240611" w:rsidRPr="00240611" w:rsidRDefault="00240611" w:rsidP="00240611">
            <w:pPr>
              <w:jc w:val="center"/>
              <w:rPr>
                <w:rFonts w:asciiTheme="minorHAnsi" w:eastAsia="Yu Mincho" w:hAnsiTheme="minorHAnsi" w:cstheme="minorHAnsi"/>
                <w:b/>
                <w:lang w:val="es-ES"/>
              </w:rPr>
            </w:pPr>
            <w:r w:rsidRPr="00240611">
              <w:rPr>
                <w:rFonts w:asciiTheme="minorHAnsi" w:eastAsia="Yu Mincho" w:hAnsiTheme="minorHAnsi" w:cstheme="minorHAnsi"/>
                <w:b/>
                <w:lang w:val="es-ES"/>
              </w:rPr>
              <w:t>Unidad Generadora</w:t>
            </w:r>
          </w:p>
        </w:tc>
        <w:tc>
          <w:tcPr>
            <w:tcW w:w="2928" w:type="pct"/>
            <w:shd w:val="clear" w:color="auto" w:fill="92D050"/>
            <w:vAlign w:val="center"/>
          </w:tcPr>
          <w:p w:rsidR="00240611" w:rsidRPr="00240611" w:rsidRDefault="00240611" w:rsidP="00240611">
            <w:pPr>
              <w:jc w:val="center"/>
              <w:rPr>
                <w:rFonts w:asciiTheme="minorHAnsi" w:eastAsia="Yu Mincho" w:hAnsiTheme="minorHAnsi" w:cstheme="minorHAnsi"/>
                <w:b/>
                <w:lang w:val="es-ES"/>
              </w:rPr>
            </w:pPr>
            <w:r w:rsidRPr="00240611">
              <w:rPr>
                <w:rFonts w:asciiTheme="minorHAnsi" w:eastAsia="Yu Mincho" w:hAnsiTheme="minorHAnsi" w:cstheme="minorHAnsi"/>
                <w:b/>
                <w:lang w:val="es-ES"/>
              </w:rPr>
              <w:t>Domicilio</w:t>
            </w:r>
          </w:p>
        </w:tc>
      </w:tr>
      <w:tr w:rsidR="00240611" w:rsidRPr="00240611" w:rsidTr="007C548F">
        <w:trPr>
          <w:trHeight w:val="340"/>
        </w:trPr>
        <w:tc>
          <w:tcPr>
            <w:tcW w:w="2072" w:type="pct"/>
            <w:shd w:val="clear" w:color="auto" w:fill="auto"/>
            <w:vAlign w:val="center"/>
          </w:tcPr>
          <w:p w:rsidR="00240611" w:rsidRPr="00240611" w:rsidRDefault="00240611" w:rsidP="00240611">
            <w:pPr>
              <w:jc w:val="center"/>
              <w:rPr>
                <w:rFonts w:asciiTheme="minorHAnsi" w:eastAsia="Yu Mincho" w:hAnsiTheme="minorHAnsi" w:cstheme="minorHAnsi"/>
                <w:lang w:val="es-ES"/>
              </w:rPr>
            </w:pPr>
            <w:r w:rsidRPr="00240611">
              <w:rPr>
                <w:rFonts w:asciiTheme="minorHAnsi" w:eastAsia="Yu Mincho" w:hAnsiTheme="minorHAnsi" w:cstheme="minorHAnsi"/>
                <w:lang w:val="es-ES"/>
              </w:rPr>
              <w:t>H.G.Z. / M.F. # 04 CELAYA</w:t>
            </w:r>
          </w:p>
        </w:tc>
        <w:tc>
          <w:tcPr>
            <w:tcW w:w="2928" w:type="pct"/>
            <w:shd w:val="clear" w:color="auto" w:fill="auto"/>
            <w:vAlign w:val="center"/>
          </w:tcPr>
          <w:p w:rsidR="00240611" w:rsidRPr="00240611" w:rsidRDefault="00240611" w:rsidP="00240611">
            <w:pPr>
              <w:jc w:val="center"/>
              <w:rPr>
                <w:rFonts w:asciiTheme="minorHAnsi" w:eastAsia="Yu Mincho" w:hAnsiTheme="minorHAnsi" w:cstheme="minorHAnsi"/>
                <w:lang w:val="es-ES"/>
              </w:rPr>
            </w:pPr>
            <w:r w:rsidRPr="00240611">
              <w:rPr>
                <w:rFonts w:asciiTheme="minorHAnsi" w:eastAsia="Yu Mincho" w:hAnsiTheme="minorHAnsi" w:cstheme="minorHAnsi"/>
                <w:lang w:val="es-ES"/>
              </w:rPr>
              <w:t>Mutualismo s/n esq. con Diego Rivera, Zona Centro</w:t>
            </w:r>
          </w:p>
          <w:p w:rsidR="00240611" w:rsidRPr="00240611" w:rsidRDefault="00240611" w:rsidP="00240611">
            <w:pPr>
              <w:jc w:val="center"/>
              <w:rPr>
                <w:rFonts w:asciiTheme="minorHAnsi" w:eastAsia="Yu Mincho" w:hAnsiTheme="minorHAnsi" w:cstheme="minorHAnsi"/>
                <w:lang w:val="es-ES"/>
              </w:rPr>
            </w:pPr>
            <w:r w:rsidRPr="00240611">
              <w:rPr>
                <w:rFonts w:asciiTheme="minorHAnsi" w:eastAsia="Yu Mincho" w:hAnsiTheme="minorHAnsi" w:cstheme="minorHAnsi"/>
                <w:lang w:val="es-ES"/>
              </w:rPr>
              <w:t xml:space="preserve">Celaya, </w:t>
            </w:r>
            <w:proofErr w:type="spellStart"/>
            <w:r w:rsidRPr="00240611">
              <w:rPr>
                <w:rFonts w:asciiTheme="minorHAnsi" w:eastAsia="Yu Mincho" w:hAnsiTheme="minorHAnsi" w:cstheme="minorHAnsi"/>
                <w:lang w:val="es-ES"/>
              </w:rPr>
              <w:t>Gto</w:t>
            </w:r>
            <w:proofErr w:type="spellEnd"/>
            <w:r w:rsidRPr="00240611">
              <w:rPr>
                <w:rFonts w:asciiTheme="minorHAnsi" w:eastAsia="Yu Mincho" w:hAnsiTheme="minorHAnsi" w:cstheme="minorHAnsi"/>
                <w:lang w:val="es-ES"/>
              </w:rPr>
              <w:t>.</w:t>
            </w:r>
          </w:p>
        </w:tc>
      </w:tr>
      <w:tr w:rsidR="00240611" w:rsidRPr="00240611" w:rsidTr="007C548F">
        <w:tc>
          <w:tcPr>
            <w:tcW w:w="2072" w:type="pct"/>
            <w:shd w:val="clear" w:color="auto" w:fill="auto"/>
            <w:vAlign w:val="center"/>
          </w:tcPr>
          <w:p w:rsidR="00240611" w:rsidRPr="00240611" w:rsidRDefault="00240611" w:rsidP="00240611">
            <w:pPr>
              <w:jc w:val="center"/>
              <w:rPr>
                <w:rFonts w:asciiTheme="minorHAnsi" w:eastAsia="Yu Mincho" w:hAnsiTheme="minorHAnsi" w:cstheme="minorHAnsi"/>
                <w:lang w:val="es-ES"/>
              </w:rPr>
            </w:pPr>
            <w:r w:rsidRPr="00240611">
              <w:rPr>
                <w:rFonts w:asciiTheme="minorHAnsi" w:eastAsia="Yu Mincho" w:hAnsiTheme="minorHAnsi" w:cstheme="minorHAnsi"/>
                <w:lang w:val="es-ES"/>
              </w:rPr>
              <w:t>U.M.F. # 05 COMONFORT</w:t>
            </w:r>
          </w:p>
        </w:tc>
        <w:tc>
          <w:tcPr>
            <w:tcW w:w="2928" w:type="pct"/>
            <w:shd w:val="clear" w:color="auto" w:fill="auto"/>
            <w:vAlign w:val="center"/>
          </w:tcPr>
          <w:p w:rsidR="00240611" w:rsidRPr="00240611" w:rsidRDefault="00240611" w:rsidP="00240611">
            <w:pPr>
              <w:ind w:right="-29"/>
              <w:jc w:val="center"/>
              <w:rPr>
                <w:rFonts w:asciiTheme="minorHAnsi" w:eastAsia="Yu Mincho" w:hAnsiTheme="minorHAnsi" w:cstheme="minorHAnsi"/>
                <w:lang w:val="es-ES"/>
              </w:rPr>
            </w:pPr>
            <w:r w:rsidRPr="00240611">
              <w:rPr>
                <w:rFonts w:asciiTheme="minorHAnsi" w:eastAsia="Yu Mincho" w:hAnsiTheme="minorHAnsi" w:cstheme="minorHAnsi"/>
                <w:lang w:val="es-ES"/>
              </w:rPr>
              <w:t>Carretera Comonfort- Celaya s/n Col. Centro</w:t>
            </w:r>
          </w:p>
          <w:p w:rsidR="00240611" w:rsidRPr="00240611" w:rsidRDefault="00240611" w:rsidP="00240611">
            <w:pPr>
              <w:ind w:right="-29"/>
              <w:jc w:val="center"/>
              <w:rPr>
                <w:rFonts w:asciiTheme="minorHAnsi" w:eastAsia="Yu Mincho" w:hAnsiTheme="minorHAnsi" w:cstheme="minorHAnsi"/>
                <w:lang w:val="es-ES"/>
              </w:rPr>
            </w:pPr>
            <w:r w:rsidRPr="00240611">
              <w:rPr>
                <w:rFonts w:asciiTheme="minorHAnsi" w:eastAsia="Yu Mincho" w:hAnsiTheme="minorHAnsi" w:cstheme="minorHAnsi"/>
                <w:lang w:val="es-ES"/>
              </w:rPr>
              <w:t xml:space="preserve">Comonfort, </w:t>
            </w:r>
            <w:proofErr w:type="spellStart"/>
            <w:r w:rsidRPr="00240611">
              <w:rPr>
                <w:rFonts w:asciiTheme="minorHAnsi" w:eastAsia="Yu Mincho" w:hAnsiTheme="minorHAnsi" w:cstheme="minorHAnsi"/>
                <w:lang w:val="es-ES"/>
              </w:rPr>
              <w:t>Gto</w:t>
            </w:r>
            <w:proofErr w:type="spellEnd"/>
            <w:r w:rsidRPr="00240611">
              <w:rPr>
                <w:rFonts w:asciiTheme="minorHAnsi" w:eastAsia="Yu Mincho" w:hAnsiTheme="minorHAnsi" w:cstheme="minorHAnsi"/>
                <w:lang w:val="es-ES"/>
              </w:rPr>
              <w:t>.</w:t>
            </w:r>
          </w:p>
        </w:tc>
      </w:tr>
      <w:tr w:rsidR="00240611" w:rsidRPr="00240611" w:rsidTr="007C548F">
        <w:tc>
          <w:tcPr>
            <w:tcW w:w="2072" w:type="pct"/>
            <w:shd w:val="clear" w:color="auto" w:fill="auto"/>
            <w:vAlign w:val="center"/>
          </w:tcPr>
          <w:p w:rsidR="00240611" w:rsidRPr="00240611" w:rsidRDefault="00240611" w:rsidP="00240611">
            <w:pPr>
              <w:jc w:val="center"/>
              <w:rPr>
                <w:rFonts w:asciiTheme="minorHAnsi" w:eastAsia="Yu Mincho" w:hAnsiTheme="minorHAnsi" w:cstheme="minorHAnsi"/>
                <w:lang w:val="es-ES"/>
              </w:rPr>
            </w:pPr>
            <w:r w:rsidRPr="00240611">
              <w:rPr>
                <w:rFonts w:asciiTheme="minorHAnsi" w:eastAsia="Yu Mincho" w:hAnsiTheme="minorHAnsi" w:cstheme="minorHAnsi"/>
                <w:lang w:val="es-ES"/>
              </w:rPr>
              <w:t>U.M.F. # 06 CORTAZAR</w:t>
            </w:r>
          </w:p>
        </w:tc>
        <w:tc>
          <w:tcPr>
            <w:tcW w:w="2928" w:type="pct"/>
            <w:shd w:val="clear" w:color="auto" w:fill="auto"/>
            <w:vAlign w:val="center"/>
          </w:tcPr>
          <w:p w:rsidR="00240611" w:rsidRPr="00240611" w:rsidRDefault="00240611" w:rsidP="00240611">
            <w:pPr>
              <w:ind w:right="-29"/>
              <w:jc w:val="center"/>
              <w:rPr>
                <w:rFonts w:asciiTheme="minorHAnsi" w:eastAsia="Yu Mincho" w:hAnsiTheme="minorHAnsi" w:cstheme="minorHAnsi"/>
                <w:lang w:val="es-ES"/>
              </w:rPr>
            </w:pPr>
            <w:r w:rsidRPr="00240611">
              <w:rPr>
                <w:rFonts w:asciiTheme="minorHAnsi" w:eastAsia="Yu Mincho" w:hAnsiTheme="minorHAnsi" w:cstheme="minorHAnsi"/>
                <w:lang w:val="es-ES"/>
              </w:rPr>
              <w:t xml:space="preserve">Niño Artillero s/n esq. Florencio </w:t>
            </w:r>
            <w:proofErr w:type="spellStart"/>
            <w:r w:rsidRPr="00240611">
              <w:rPr>
                <w:rFonts w:asciiTheme="minorHAnsi" w:eastAsia="Yu Mincho" w:hAnsiTheme="minorHAnsi" w:cstheme="minorHAnsi"/>
                <w:lang w:val="es-ES"/>
              </w:rPr>
              <w:t>Antillón</w:t>
            </w:r>
            <w:proofErr w:type="spellEnd"/>
            <w:r w:rsidRPr="00240611">
              <w:rPr>
                <w:rFonts w:asciiTheme="minorHAnsi" w:eastAsia="Yu Mincho" w:hAnsiTheme="minorHAnsi" w:cstheme="minorHAnsi"/>
                <w:lang w:val="es-ES"/>
              </w:rPr>
              <w:t>, Zona Centro</w:t>
            </w:r>
          </w:p>
          <w:p w:rsidR="00240611" w:rsidRPr="00240611" w:rsidRDefault="00240611" w:rsidP="00240611">
            <w:pPr>
              <w:ind w:right="-29"/>
              <w:jc w:val="center"/>
              <w:rPr>
                <w:rFonts w:asciiTheme="minorHAnsi" w:eastAsia="Yu Mincho" w:hAnsiTheme="minorHAnsi" w:cstheme="minorHAnsi"/>
                <w:lang w:val="es-ES"/>
              </w:rPr>
            </w:pPr>
            <w:r w:rsidRPr="00240611">
              <w:rPr>
                <w:rFonts w:asciiTheme="minorHAnsi" w:eastAsia="Yu Mincho" w:hAnsiTheme="minorHAnsi" w:cstheme="minorHAnsi"/>
                <w:lang w:val="es-ES"/>
              </w:rPr>
              <w:t xml:space="preserve">Cortázar, </w:t>
            </w:r>
            <w:proofErr w:type="spellStart"/>
            <w:r w:rsidRPr="00240611">
              <w:rPr>
                <w:rFonts w:asciiTheme="minorHAnsi" w:eastAsia="Yu Mincho" w:hAnsiTheme="minorHAnsi" w:cstheme="minorHAnsi"/>
                <w:lang w:val="es-ES"/>
              </w:rPr>
              <w:t>Gto</w:t>
            </w:r>
            <w:proofErr w:type="spellEnd"/>
            <w:r w:rsidRPr="00240611">
              <w:rPr>
                <w:rFonts w:asciiTheme="minorHAnsi" w:eastAsia="Yu Mincho" w:hAnsiTheme="minorHAnsi" w:cstheme="minorHAnsi"/>
                <w:lang w:val="es-ES"/>
              </w:rPr>
              <w:t>.</w:t>
            </w:r>
          </w:p>
        </w:tc>
      </w:tr>
      <w:tr w:rsidR="00240611" w:rsidRPr="00240611" w:rsidTr="007C548F">
        <w:tc>
          <w:tcPr>
            <w:tcW w:w="2072" w:type="pct"/>
            <w:shd w:val="clear" w:color="auto" w:fill="auto"/>
            <w:vAlign w:val="center"/>
          </w:tcPr>
          <w:p w:rsidR="00240611" w:rsidRPr="00240611" w:rsidRDefault="00240611" w:rsidP="00240611">
            <w:pPr>
              <w:jc w:val="center"/>
              <w:rPr>
                <w:rFonts w:asciiTheme="minorHAnsi" w:eastAsia="Yu Mincho" w:hAnsiTheme="minorHAnsi" w:cstheme="minorHAnsi"/>
                <w:lang w:val="es-ES"/>
              </w:rPr>
            </w:pPr>
            <w:r w:rsidRPr="00240611">
              <w:rPr>
                <w:rFonts w:asciiTheme="minorHAnsi" w:eastAsia="Yu Mincho" w:hAnsiTheme="minorHAnsi" w:cstheme="minorHAnsi"/>
                <w:lang w:val="es-ES"/>
              </w:rPr>
              <w:t>U.M.F. # 11 S.M.A.</w:t>
            </w:r>
          </w:p>
        </w:tc>
        <w:tc>
          <w:tcPr>
            <w:tcW w:w="2928" w:type="pct"/>
            <w:shd w:val="clear" w:color="auto" w:fill="auto"/>
            <w:vAlign w:val="center"/>
          </w:tcPr>
          <w:p w:rsidR="00240611" w:rsidRPr="00240611" w:rsidRDefault="00240611" w:rsidP="00240611">
            <w:pPr>
              <w:ind w:right="-29"/>
              <w:jc w:val="center"/>
              <w:rPr>
                <w:rFonts w:asciiTheme="minorHAnsi" w:eastAsia="Yu Mincho" w:hAnsiTheme="minorHAnsi" w:cstheme="minorHAnsi"/>
                <w:lang w:val="es-ES"/>
              </w:rPr>
            </w:pPr>
            <w:r w:rsidRPr="00240611">
              <w:rPr>
                <w:rFonts w:asciiTheme="minorHAnsi" w:eastAsia="Yu Mincho" w:hAnsiTheme="minorHAnsi" w:cstheme="minorHAnsi"/>
                <w:lang w:val="es-ES"/>
              </w:rPr>
              <w:t>Calzada de la Aurora s/n, Col. Aurora</w:t>
            </w:r>
          </w:p>
          <w:p w:rsidR="00240611" w:rsidRPr="00240611" w:rsidRDefault="00240611" w:rsidP="00240611">
            <w:pPr>
              <w:ind w:right="-29"/>
              <w:jc w:val="center"/>
              <w:rPr>
                <w:rFonts w:asciiTheme="minorHAnsi" w:eastAsia="Yu Mincho" w:hAnsiTheme="minorHAnsi" w:cstheme="minorHAnsi"/>
                <w:lang w:val="es-ES"/>
              </w:rPr>
            </w:pPr>
            <w:r w:rsidRPr="00240611">
              <w:rPr>
                <w:rFonts w:asciiTheme="minorHAnsi" w:eastAsia="Yu Mincho" w:hAnsiTheme="minorHAnsi" w:cstheme="minorHAnsi"/>
                <w:lang w:val="es-ES"/>
              </w:rPr>
              <w:t xml:space="preserve">San. Miguel de Allende, </w:t>
            </w:r>
            <w:proofErr w:type="spellStart"/>
            <w:r w:rsidRPr="00240611">
              <w:rPr>
                <w:rFonts w:asciiTheme="minorHAnsi" w:eastAsia="Yu Mincho" w:hAnsiTheme="minorHAnsi" w:cstheme="minorHAnsi"/>
                <w:lang w:val="es-ES"/>
              </w:rPr>
              <w:t>Gto</w:t>
            </w:r>
            <w:proofErr w:type="spellEnd"/>
            <w:r w:rsidRPr="00240611">
              <w:rPr>
                <w:rFonts w:asciiTheme="minorHAnsi" w:eastAsia="Yu Mincho" w:hAnsiTheme="minorHAnsi" w:cstheme="minorHAnsi"/>
                <w:lang w:val="es-ES"/>
              </w:rPr>
              <w:t>.</w:t>
            </w:r>
          </w:p>
        </w:tc>
      </w:tr>
      <w:tr w:rsidR="00240611" w:rsidRPr="00240611" w:rsidTr="007C548F">
        <w:tc>
          <w:tcPr>
            <w:tcW w:w="2072" w:type="pct"/>
            <w:shd w:val="clear" w:color="auto" w:fill="auto"/>
            <w:vAlign w:val="center"/>
          </w:tcPr>
          <w:p w:rsidR="00240611" w:rsidRPr="00240611" w:rsidRDefault="00240611" w:rsidP="00240611">
            <w:pPr>
              <w:jc w:val="center"/>
              <w:rPr>
                <w:rFonts w:asciiTheme="minorHAnsi" w:eastAsia="Yu Mincho" w:hAnsiTheme="minorHAnsi" w:cstheme="minorHAnsi"/>
                <w:lang w:val="es-ES"/>
              </w:rPr>
            </w:pPr>
            <w:r w:rsidRPr="00240611">
              <w:rPr>
                <w:rFonts w:asciiTheme="minorHAnsi" w:eastAsia="Yu Mincho" w:hAnsiTheme="minorHAnsi" w:cstheme="minorHAnsi"/>
                <w:lang w:val="es-ES"/>
              </w:rPr>
              <w:t>H.G.S.Z. / M.F. # 13 ACAMBARO</w:t>
            </w:r>
          </w:p>
        </w:tc>
        <w:tc>
          <w:tcPr>
            <w:tcW w:w="2928" w:type="pct"/>
            <w:shd w:val="clear" w:color="auto" w:fill="auto"/>
            <w:vAlign w:val="center"/>
          </w:tcPr>
          <w:p w:rsidR="00240611" w:rsidRPr="00240611" w:rsidRDefault="00240611" w:rsidP="00240611">
            <w:pPr>
              <w:ind w:right="-29"/>
              <w:jc w:val="center"/>
              <w:rPr>
                <w:rFonts w:asciiTheme="minorHAnsi" w:eastAsia="Yu Mincho" w:hAnsiTheme="minorHAnsi" w:cstheme="minorHAnsi"/>
                <w:lang w:val="es-ES"/>
              </w:rPr>
            </w:pPr>
            <w:r w:rsidRPr="00240611">
              <w:rPr>
                <w:rFonts w:asciiTheme="minorHAnsi" w:eastAsia="Yu Mincho" w:hAnsiTheme="minorHAnsi" w:cstheme="minorHAnsi"/>
                <w:lang w:val="es-ES"/>
              </w:rPr>
              <w:t xml:space="preserve">1° de mayo No. 107, Col. Centro, Acámbaro, </w:t>
            </w:r>
            <w:proofErr w:type="spellStart"/>
            <w:r w:rsidRPr="00240611">
              <w:rPr>
                <w:rFonts w:asciiTheme="minorHAnsi" w:eastAsia="Yu Mincho" w:hAnsiTheme="minorHAnsi" w:cstheme="minorHAnsi"/>
                <w:lang w:val="es-ES"/>
              </w:rPr>
              <w:t>Gto</w:t>
            </w:r>
            <w:proofErr w:type="spellEnd"/>
            <w:r w:rsidRPr="00240611">
              <w:rPr>
                <w:rFonts w:asciiTheme="minorHAnsi" w:eastAsia="Yu Mincho" w:hAnsiTheme="minorHAnsi" w:cstheme="minorHAnsi"/>
                <w:lang w:val="es-ES"/>
              </w:rPr>
              <w:t>.</w:t>
            </w:r>
          </w:p>
        </w:tc>
      </w:tr>
      <w:tr w:rsidR="00240611" w:rsidRPr="00240611" w:rsidTr="007C548F">
        <w:tc>
          <w:tcPr>
            <w:tcW w:w="2072" w:type="pct"/>
            <w:shd w:val="clear" w:color="auto" w:fill="auto"/>
            <w:vAlign w:val="center"/>
          </w:tcPr>
          <w:p w:rsidR="00240611" w:rsidRPr="00240611" w:rsidRDefault="00240611" w:rsidP="00240611">
            <w:pPr>
              <w:jc w:val="center"/>
              <w:rPr>
                <w:rFonts w:asciiTheme="minorHAnsi" w:eastAsia="Yu Mincho" w:hAnsiTheme="minorHAnsi" w:cstheme="minorHAnsi"/>
                <w:lang w:val="es-ES"/>
              </w:rPr>
            </w:pPr>
            <w:r w:rsidRPr="00240611">
              <w:rPr>
                <w:rFonts w:asciiTheme="minorHAnsi" w:eastAsia="Yu Mincho" w:hAnsiTheme="minorHAnsi" w:cstheme="minorHAnsi"/>
                <w:lang w:val="es-ES"/>
              </w:rPr>
              <w:t>U.M.F. # 17 SORIA</w:t>
            </w:r>
          </w:p>
        </w:tc>
        <w:tc>
          <w:tcPr>
            <w:tcW w:w="2928" w:type="pct"/>
            <w:shd w:val="clear" w:color="auto" w:fill="auto"/>
            <w:vAlign w:val="center"/>
          </w:tcPr>
          <w:p w:rsidR="00240611" w:rsidRPr="00240611" w:rsidRDefault="00240611" w:rsidP="00240611">
            <w:pPr>
              <w:ind w:right="-29"/>
              <w:jc w:val="center"/>
              <w:rPr>
                <w:rFonts w:asciiTheme="minorHAnsi" w:eastAsia="Yu Mincho" w:hAnsiTheme="minorHAnsi" w:cstheme="minorHAnsi"/>
                <w:lang w:val="es-ES"/>
              </w:rPr>
            </w:pPr>
            <w:r w:rsidRPr="00240611">
              <w:rPr>
                <w:rFonts w:asciiTheme="minorHAnsi" w:eastAsia="Yu Mincho" w:hAnsiTheme="minorHAnsi" w:cstheme="minorHAnsi"/>
                <w:lang w:val="es-ES"/>
              </w:rPr>
              <w:t xml:space="preserve">Eusebio González y Venustiano Carranza s/n; Soria, </w:t>
            </w:r>
            <w:proofErr w:type="spellStart"/>
            <w:r w:rsidRPr="00240611">
              <w:rPr>
                <w:rFonts w:asciiTheme="minorHAnsi" w:eastAsia="Yu Mincho" w:hAnsiTheme="minorHAnsi" w:cstheme="minorHAnsi"/>
                <w:lang w:val="es-ES"/>
              </w:rPr>
              <w:t>Gto</w:t>
            </w:r>
            <w:proofErr w:type="spellEnd"/>
            <w:r w:rsidRPr="00240611">
              <w:rPr>
                <w:rFonts w:asciiTheme="minorHAnsi" w:eastAsia="Yu Mincho" w:hAnsiTheme="minorHAnsi" w:cstheme="minorHAnsi"/>
                <w:lang w:val="es-ES"/>
              </w:rPr>
              <w:t>.</w:t>
            </w:r>
          </w:p>
        </w:tc>
      </w:tr>
      <w:tr w:rsidR="00240611" w:rsidRPr="00240611" w:rsidTr="007C548F">
        <w:tc>
          <w:tcPr>
            <w:tcW w:w="2072" w:type="pct"/>
            <w:shd w:val="clear" w:color="auto" w:fill="auto"/>
            <w:vAlign w:val="center"/>
          </w:tcPr>
          <w:p w:rsidR="00240611" w:rsidRPr="00240611" w:rsidRDefault="00240611" w:rsidP="00240611">
            <w:pPr>
              <w:jc w:val="center"/>
              <w:rPr>
                <w:rFonts w:asciiTheme="minorHAnsi" w:eastAsia="Yu Mincho" w:hAnsiTheme="minorHAnsi" w:cstheme="minorHAnsi"/>
                <w:lang w:val="es-ES"/>
              </w:rPr>
            </w:pPr>
            <w:r w:rsidRPr="00240611">
              <w:rPr>
                <w:rFonts w:asciiTheme="minorHAnsi" w:eastAsia="Yu Mincho" w:hAnsiTheme="minorHAnsi" w:cstheme="minorHAnsi"/>
                <w:lang w:val="es-ES"/>
              </w:rPr>
              <w:t>U.M.F. # 18 APASEO EL ALTO</w:t>
            </w:r>
          </w:p>
        </w:tc>
        <w:tc>
          <w:tcPr>
            <w:tcW w:w="2928" w:type="pct"/>
            <w:shd w:val="clear" w:color="auto" w:fill="auto"/>
            <w:vAlign w:val="center"/>
          </w:tcPr>
          <w:p w:rsidR="00240611" w:rsidRPr="00240611" w:rsidRDefault="00240611" w:rsidP="00240611">
            <w:pPr>
              <w:ind w:right="-29"/>
              <w:jc w:val="center"/>
              <w:rPr>
                <w:rFonts w:asciiTheme="minorHAnsi" w:eastAsia="Yu Mincho" w:hAnsiTheme="minorHAnsi" w:cstheme="minorHAnsi"/>
                <w:lang w:val="es-ES"/>
              </w:rPr>
            </w:pPr>
            <w:proofErr w:type="spellStart"/>
            <w:r w:rsidRPr="00240611">
              <w:rPr>
                <w:rFonts w:asciiTheme="minorHAnsi" w:eastAsia="Yu Mincho" w:hAnsiTheme="minorHAnsi" w:cstheme="minorHAnsi"/>
                <w:lang w:val="es-ES"/>
              </w:rPr>
              <w:t>Prol</w:t>
            </w:r>
            <w:proofErr w:type="spellEnd"/>
            <w:r w:rsidRPr="00240611">
              <w:rPr>
                <w:rFonts w:asciiTheme="minorHAnsi" w:eastAsia="Yu Mincho" w:hAnsiTheme="minorHAnsi" w:cstheme="minorHAnsi"/>
                <w:lang w:val="es-ES"/>
              </w:rPr>
              <w:t xml:space="preserve">. Jose del Valle s/n, esq. Jesús </w:t>
            </w:r>
            <w:proofErr w:type="spellStart"/>
            <w:r w:rsidRPr="00240611">
              <w:rPr>
                <w:rFonts w:asciiTheme="minorHAnsi" w:eastAsia="Yu Mincho" w:hAnsiTheme="minorHAnsi" w:cstheme="minorHAnsi"/>
                <w:lang w:val="es-ES"/>
              </w:rPr>
              <w:t>Jareda</w:t>
            </w:r>
            <w:proofErr w:type="spellEnd"/>
            <w:r w:rsidRPr="00240611">
              <w:rPr>
                <w:rFonts w:asciiTheme="minorHAnsi" w:eastAsia="Yu Mincho" w:hAnsiTheme="minorHAnsi" w:cstheme="minorHAnsi"/>
                <w:lang w:val="es-ES"/>
              </w:rPr>
              <w:t xml:space="preserve">, Col. Manuel Ávila Camacho, Apaseo El Alto, </w:t>
            </w:r>
            <w:proofErr w:type="spellStart"/>
            <w:r w:rsidRPr="00240611">
              <w:rPr>
                <w:rFonts w:asciiTheme="minorHAnsi" w:eastAsia="Yu Mincho" w:hAnsiTheme="minorHAnsi" w:cstheme="minorHAnsi"/>
                <w:lang w:val="es-ES"/>
              </w:rPr>
              <w:t>Gto</w:t>
            </w:r>
            <w:proofErr w:type="spellEnd"/>
            <w:r w:rsidRPr="00240611">
              <w:rPr>
                <w:rFonts w:asciiTheme="minorHAnsi" w:eastAsia="Yu Mincho" w:hAnsiTheme="minorHAnsi" w:cstheme="minorHAnsi"/>
                <w:lang w:val="es-ES"/>
              </w:rPr>
              <w:t>.</w:t>
            </w:r>
          </w:p>
        </w:tc>
      </w:tr>
      <w:tr w:rsidR="00240611" w:rsidRPr="00240611" w:rsidTr="007C548F">
        <w:tc>
          <w:tcPr>
            <w:tcW w:w="2072" w:type="pct"/>
            <w:shd w:val="clear" w:color="auto" w:fill="auto"/>
            <w:vAlign w:val="center"/>
          </w:tcPr>
          <w:p w:rsidR="00240611" w:rsidRPr="00240611" w:rsidRDefault="00240611" w:rsidP="00240611">
            <w:pPr>
              <w:jc w:val="center"/>
              <w:rPr>
                <w:rFonts w:asciiTheme="minorHAnsi" w:eastAsia="Yu Mincho" w:hAnsiTheme="minorHAnsi" w:cstheme="minorHAnsi"/>
                <w:lang w:val="es-ES"/>
              </w:rPr>
            </w:pPr>
            <w:r w:rsidRPr="00240611">
              <w:rPr>
                <w:rFonts w:asciiTheme="minorHAnsi" w:eastAsia="Yu Mincho" w:hAnsiTheme="minorHAnsi" w:cstheme="minorHAnsi"/>
                <w:lang w:val="es-ES"/>
              </w:rPr>
              <w:t>U.M.F. # 23 APASEO EL GRANDE</w:t>
            </w:r>
          </w:p>
        </w:tc>
        <w:tc>
          <w:tcPr>
            <w:tcW w:w="2928" w:type="pct"/>
            <w:shd w:val="clear" w:color="auto" w:fill="auto"/>
            <w:vAlign w:val="center"/>
          </w:tcPr>
          <w:p w:rsidR="00240611" w:rsidRPr="00240611" w:rsidRDefault="00240611" w:rsidP="00240611">
            <w:pPr>
              <w:ind w:right="-29"/>
              <w:jc w:val="center"/>
              <w:rPr>
                <w:rFonts w:asciiTheme="minorHAnsi" w:eastAsia="Yu Mincho" w:hAnsiTheme="minorHAnsi" w:cstheme="minorHAnsi"/>
                <w:lang w:val="es-ES"/>
              </w:rPr>
            </w:pPr>
            <w:r w:rsidRPr="00240611">
              <w:rPr>
                <w:rFonts w:asciiTheme="minorHAnsi" w:eastAsia="Yu Mincho" w:hAnsiTheme="minorHAnsi" w:cstheme="minorHAnsi"/>
                <w:lang w:val="es-ES"/>
              </w:rPr>
              <w:t>Chapultepec No. 102. Col. El Pedregal</w:t>
            </w:r>
          </w:p>
          <w:p w:rsidR="00240611" w:rsidRPr="00240611" w:rsidRDefault="00240611" w:rsidP="00240611">
            <w:pPr>
              <w:ind w:right="-29"/>
              <w:jc w:val="center"/>
              <w:rPr>
                <w:rFonts w:asciiTheme="minorHAnsi" w:eastAsia="Yu Mincho" w:hAnsiTheme="minorHAnsi" w:cstheme="minorHAnsi"/>
                <w:lang w:val="es-ES"/>
              </w:rPr>
            </w:pPr>
            <w:r w:rsidRPr="00240611">
              <w:rPr>
                <w:rFonts w:asciiTheme="minorHAnsi" w:eastAsia="Yu Mincho" w:hAnsiTheme="minorHAnsi" w:cstheme="minorHAnsi"/>
                <w:lang w:val="es-ES"/>
              </w:rPr>
              <w:t xml:space="preserve">Apaseo El Grande, </w:t>
            </w:r>
            <w:proofErr w:type="spellStart"/>
            <w:r w:rsidRPr="00240611">
              <w:rPr>
                <w:rFonts w:asciiTheme="minorHAnsi" w:eastAsia="Yu Mincho" w:hAnsiTheme="minorHAnsi" w:cstheme="minorHAnsi"/>
                <w:lang w:val="es-ES"/>
              </w:rPr>
              <w:t>Gto</w:t>
            </w:r>
            <w:proofErr w:type="spellEnd"/>
            <w:r w:rsidRPr="00240611">
              <w:rPr>
                <w:rFonts w:asciiTheme="minorHAnsi" w:eastAsia="Yu Mincho" w:hAnsiTheme="minorHAnsi" w:cstheme="minorHAnsi"/>
                <w:lang w:val="es-ES"/>
              </w:rPr>
              <w:t>.</w:t>
            </w:r>
          </w:p>
        </w:tc>
      </w:tr>
      <w:tr w:rsidR="00240611" w:rsidRPr="00240611" w:rsidTr="007C548F">
        <w:tc>
          <w:tcPr>
            <w:tcW w:w="2072" w:type="pct"/>
            <w:shd w:val="clear" w:color="auto" w:fill="auto"/>
            <w:vAlign w:val="center"/>
          </w:tcPr>
          <w:p w:rsidR="00240611" w:rsidRPr="00240611" w:rsidRDefault="00240611" w:rsidP="00240611">
            <w:pPr>
              <w:jc w:val="center"/>
              <w:rPr>
                <w:rFonts w:asciiTheme="minorHAnsi" w:eastAsia="Yu Mincho" w:hAnsiTheme="minorHAnsi" w:cstheme="minorHAnsi"/>
                <w:lang w:val="es-ES"/>
              </w:rPr>
            </w:pPr>
            <w:r w:rsidRPr="00240611">
              <w:rPr>
                <w:rFonts w:asciiTheme="minorHAnsi" w:eastAsia="Yu Mincho" w:hAnsiTheme="minorHAnsi" w:cstheme="minorHAnsi"/>
                <w:lang w:val="es-ES"/>
              </w:rPr>
              <w:t>U.M.F. # 40 VILLAGRAN</w:t>
            </w:r>
          </w:p>
        </w:tc>
        <w:tc>
          <w:tcPr>
            <w:tcW w:w="2928" w:type="pct"/>
            <w:shd w:val="clear" w:color="auto" w:fill="auto"/>
            <w:vAlign w:val="center"/>
          </w:tcPr>
          <w:p w:rsidR="00240611" w:rsidRPr="00240611" w:rsidRDefault="00240611" w:rsidP="00240611">
            <w:pPr>
              <w:ind w:right="-29"/>
              <w:jc w:val="center"/>
              <w:rPr>
                <w:rFonts w:asciiTheme="minorHAnsi" w:eastAsia="Yu Mincho" w:hAnsiTheme="minorHAnsi" w:cstheme="minorHAnsi"/>
                <w:lang w:val="es-ES"/>
              </w:rPr>
            </w:pPr>
            <w:r w:rsidRPr="00240611">
              <w:rPr>
                <w:rFonts w:asciiTheme="minorHAnsi" w:eastAsia="Yu Mincho" w:hAnsiTheme="minorHAnsi" w:cstheme="minorHAnsi"/>
                <w:lang w:val="es-ES"/>
              </w:rPr>
              <w:t xml:space="preserve">Av. México 68 s/n Col. Deportiva; Villagrán, </w:t>
            </w:r>
            <w:proofErr w:type="spellStart"/>
            <w:r w:rsidRPr="00240611">
              <w:rPr>
                <w:rFonts w:asciiTheme="minorHAnsi" w:eastAsia="Yu Mincho" w:hAnsiTheme="minorHAnsi" w:cstheme="minorHAnsi"/>
                <w:lang w:val="es-ES"/>
              </w:rPr>
              <w:t>Gto</w:t>
            </w:r>
            <w:proofErr w:type="spellEnd"/>
            <w:r w:rsidRPr="00240611">
              <w:rPr>
                <w:rFonts w:asciiTheme="minorHAnsi" w:eastAsia="Yu Mincho" w:hAnsiTheme="minorHAnsi" w:cstheme="minorHAnsi"/>
                <w:lang w:val="es-ES"/>
              </w:rPr>
              <w:t>.</w:t>
            </w:r>
          </w:p>
        </w:tc>
      </w:tr>
      <w:tr w:rsidR="00240611" w:rsidRPr="00240611" w:rsidTr="007C548F">
        <w:tc>
          <w:tcPr>
            <w:tcW w:w="2072" w:type="pct"/>
            <w:shd w:val="clear" w:color="auto" w:fill="auto"/>
            <w:vAlign w:val="center"/>
          </w:tcPr>
          <w:p w:rsidR="00240611" w:rsidRPr="00240611" w:rsidRDefault="00240611" w:rsidP="00240611">
            <w:pPr>
              <w:jc w:val="center"/>
              <w:rPr>
                <w:rFonts w:asciiTheme="minorHAnsi" w:eastAsia="Yu Mincho" w:hAnsiTheme="minorHAnsi" w:cstheme="minorHAnsi"/>
                <w:lang w:val="es-ES"/>
              </w:rPr>
            </w:pPr>
            <w:r w:rsidRPr="00240611">
              <w:rPr>
                <w:rFonts w:asciiTheme="minorHAnsi" w:eastAsia="Yu Mincho" w:hAnsiTheme="minorHAnsi" w:cstheme="minorHAnsi"/>
                <w:lang w:val="es-ES"/>
              </w:rPr>
              <w:t>U.M.F. # 41 TARIMORO</w:t>
            </w:r>
          </w:p>
        </w:tc>
        <w:tc>
          <w:tcPr>
            <w:tcW w:w="2928" w:type="pct"/>
            <w:shd w:val="clear" w:color="auto" w:fill="auto"/>
            <w:vAlign w:val="center"/>
          </w:tcPr>
          <w:p w:rsidR="00240611" w:rsidRPr="00240611" w:rsidRDefault="00240611" w:rsidP="00240611">
            <w:pPr>
              <w:ind w:right="-29"/>
              <w:jc w:val="center"/>
              <w:rPr>
                <w:rFonts w:asciiTheme="minorHAnsi" w:eastAsia="Yu Mincho" w:hAnsiTheme="minorHAnsi" w:cstheme="minorHAnsi"/>
                <w:lang w:val="es-ES"/>
              </w:rPr>
            </w:pPr>
            <w:r w:rsidRPr="00240611">
              <w:rPr>
                <w:rFonts w:asciiTheme="minorHAnsi" w:eastAsia="Yu Mincho" w:hAnsiTheme="minorHAnsi" w:cstheme="minorHAnsi"/>
                <w:lang w:val="es-ES"/>
              </w:rPr>
              <w:t xml:space="preserve">Juárez No. 76, Zona Centro, </w:t>
            </w:r>
            <w:proofErr w:type="spellStart"/>
            <w:r w:rsidRPr="00240611">
              <w:rPr>
                <w:rFonts w:asciiTheme="minorHAnsi" w:eastAsia="Yu Mincho" w:hAnsiTheme="minorHAnsi" w:cstheme="minorHAnsi"/>
                <w:lang w:val="es-ES"/>
              </w:rPr>
              <w:t>Tarimoro</w:t>
            </w:r>
            <w:proofErr w:type="spellEnd"/>
            <w:r w:rsidRPr="00240611">
              <w:rPr>
                <w:rFonts w:asciiTheme="minorHAnsi" w:eastAsia="Yu Mincho" w:hAnsiTheme="minorHAnsi" w:cstheme="minorHAnsi"/>
                <w:lang w:val="es-ES"/>
              </w:rPr>
              <w:t xml:space="preserve">, </w:t>
            </w:r>
            <w:proofErr w:type="spellStart"/>
            <w:r w:rsidRPr="00240611">
              <w:rPr>
                <w:rFonts w:asciiTheme="minorHAnsi" w:eastAsia="Yu Mincho" w:hAnsiTheme="minorHAnsi" w:cstheme="minorHAnsi"/>
                <w:lang w:val="es-ES"/>
              </w:rPr>
              <w:t>Gto</w:t>
            </w:r>
            <w:proofErr w:type="spellEnd"/>
            <w:r w:rsidRPr="00240611">
              <w:rPr>
                <w:rFonts w:asciiTheme="minorHAnsi" w:eastAsia="Yu Mincho" w:hAnsiTheme="minorHAnsi" w:cstheme="minorHAnsi"/>
                <w:lang w:val="es-ES"/>
              </w:rPr>
              <w:t>.</w:t>
            </w:r>
          </w:p>
        </w:tc>
      </w:tr>
      <w:tr w:rsidR="00240611" w:rsidRPr="00240611" w:rsidTr="007C548F">
        <w:tc>
          <w:tcPr>
            <w:tcW w:w="2072" w:type="pct"/>
            <w:shd w:val="clear" w:color="auto" w:fill="auto"/>
            <w:vAlign w:val="center"/>
          </w:tcPr>
          <w:p w:rsidR="00240611" w:rsidRPr="00240611" w:rsidRDefault="00240611" w:rsidP="00240611">
            <w:pPr>
              <w:jc w:val="center"/>
              <w:rPr>
                <w:rFonts w:asciiTheme="minorHAnsi" w:eastAsia="Yu Mincho" w:hAnsiTheme="minorHAnsi" w:cstheme="minorHAnsi"/>
                <w:lang w:val="es-ES"/>
              </w:rPr>
            </w:pPr>
            <w:r w:rsidRPr="00240611">
              <w:rPr>
                <w:rFonts w:asciiTheme="minorHAnsi" w:eastAsia="Yu Mincho" w:hAnsiTheme="minorHAnsi" w:cstheme="minorHAnsi"/>
                <w:lang w:val="es-ES"/>
              </w:rPr>
              <w:t>U.M.F. # 49 CELAYA</w:t>
            </w:r>
          </w:p>
        </w:tc>
        <w:tc>
          <w:tcPr>
            <w:tcW w:w="2928" w:type="pct"/>
            <w:shd w:val="clear" w:color="auto" w:fill="auto"/>
            <w:vAlign w:val="center"/>
          </w:tcPr>
          <w:p w:rsidR="00240611" w:rsidRPr="00240611" w:rsidRDefault="00240611" w:rsidP="00240611">
            <w:pPr>
              <w:ind w:right="-29"/>
              <w:jc w:val="center"/>
              <w:rPr>
                <w:rFonts w:asciiTheme="minorHAnsi" w:eastAsia="Yu Mincho" w:hAnsiTheme="minorHAnsi" w:cstheme="minorHAnsi"/>
                <w:lang w:val="es-ES"/>
              </w:rPr>
            </w:pPr>
            <w:r w:rsidRPr="00240611">
              <w:rPr>
                <w:rFonts w:asciiTheme="minorHAnsi" w:eastAsia="Yu Mincho" w:hAnsiTheme="minorHAnsi" w:cstheme="minorHAnsi"/>
                <w:lang w:val="es-ES"/>
              </w:rPr>
              <w:t xml:space="preserve">Av. Mutualismo s/n esq. Rio Lerma Zona Centro; Celaya, </w:t>
            </w:r>
            <w:proofErr w:type="spellStart"/>
            <w:r w:rsidRPr="00240611">
              <w:rPr>
                <w:rFonts w:asciiTheme="minorHAnsi" w:eastAsia="Yu Mincho" w:hAnsiTheme="minorHAnsi" w:cstheme="minorHAnsi"/>
                <w:lang w:val="es-ES"/>
              </w:rPr>
              <w:t>Gto</w:t>
            </w:r>
            <w:proofErr w:type="spellEnd"/>
            <w:r w:rsidRPr="00240611">
              <w:rPr>
                <w:rFonts w:asciiTheme="minorHAnsi" w:eastAsia="Yu Mincho" w:hAnsiTheme="minorHAnsi" w:cstheme="minorHAnsi"/>
                <w:lang w:val="es-ES"/>
              </w:rPr>
              <w:t>.</w:t>
            </w:r>
          </w:p>
        </w:tc>
      </w:tr>
      <w:tr w:rsidR="00240611" w:rsidRPr="00240611" w:rsidTr="007C548F">
        <w:tc>
          <w:tcPr>
            <w:tcW w:w="2072" w:type="pct"/>
            <w:shd w:val="clear" w:color="auto" w:fill="auto"/>
            <w:vAlign w:val="center"/>
          </w:tcPr>
          <w:p w:rsidR="00240611" w:rsidRPr="00240611" w:rsidRDefault="00240611" w:rsidP="00240611">
            <w:pPr>
              <w:jc w:val="center"/>
              <w:rPr>
                <w:rFonts w:asciiTheme="minorHAnsi" w:eastAsia="Yu Mincho" w:hAnsiTheme="minorHAnsi" w:cstheme="minorHAnsi"/>
                <w:lang w:val="es-ES"/>
              </w:rPr>
            </w:pPr>
            <w:r w:rsidRPr="00240611">
              <w:rPr>
                <w:rFonts w:asciiTheme="minorHAnsi" w:eastAsia="Yu Mincho" w:hAnsiTheme="minorHAnsi" w:cstheme="minorHAnsi"/>
                <w:lang w:val="es-ES"/>
              </w:rPr>
              <w:t>ANEXO EL CARMEN</w:t>
            </w:r>
          </w:p>
        </w:tc>
        <w:tc>
          <w:tcPr>
            <w:tcW w:w="2928" w:type="pct"/>
            <w:shd w:val="clear" w:color="auto" w:fill="auto"/>
            <w:vAlign w:val="center"/>
          </w:tcPr>
          <w:p w:rsidR="00240611" w:rsidRPr="00240611" w:rsidRDefault="00240611" w:rsidP="00240611">
            <w:pPr>
              <w:ind w:right="-29"/>
              <w:jc w:val="center"/>
              <w:rPr>
                <w:rFonts w:asciiTheme="minorHAnsi" w:eastAsia="Yu Mincho" w:hAnsiTheme="minorHAnsi" w:cstheme="minorHAnsi"/>
                <w:lang w:val="es-ES"/>
              </w:rPr>
            </w:pPr>
            <w:proofErr w:type="spellStart"/>
            <w:r w:rsidRPr="00240611">
              <w:rPr>
                <w:rFonts w:asciiTheme="minorHAnsi" w:eastAsia="Yu Mincho" w:hAnsiTheme="minorHAnsi" w:cstheme="minorHAnsi"/>
                <w:lang w:val="es-ES"/>
              </w:rPr>
              <w:t>Blvd</w:t>
            </w:r>
            <w:proofErr w:type="spellEnd"/>
            <w:r w:rsidRPr="00240611">
              <w:rPr>
                <w:rFonts w:asciiTheme="minorHAnsi" w:eastAsia="Yu Mincho" w:hAnsiTheme="minorHAnsi" w:cstheme="minorHAnsi"/>
                <w:lang w:val="es-ES"/>
              </w:rPr>
              <w:t xml:space="preserve">. Adolfo López Mateos No. 406 Col. Centro; Celaya, </w:t>
            </w:r>
            <w:proofErr w:type="spellStart"/>
            <w:r w:rsidRPr="00240611">
              <w:rPr>
                <w:rFonts w:asciiTheme="minorHAnsi" w:eastAsia="Yu Mincho" w:hAnsiTheme="minorHAnsi" w:cstheme="minorHAnsi"/>
                <w:lang w:val="es-ES"/>
              </w:rPr>
              <w:t>Gto</w:t>
            </w:r>
            <w:proofErr w:type="spellEnd"/>
            <w:r w:rsidRPr="00240611">
              <w:rPr>
                <w:rFonts w:asciiTheme="minorHAnsi" w:eastAsia="Yu Mincho" w:hAnsiTheme="minorHAnsi" w:cstheme="minorHAnsi"/>
                <w:lang w:val="es-ES"/>
              </w:rPr>
              <w:t>.</w:t>
            </w:r>
          </w:p>
        </w:tc>
      </w:tr>
      <w:tr w:rsidR="00240611" w:rsidRPr="00240611" w:rsidTr="007C548F">
        <w:tc>
          <w:tcPr>
            <w:tcW w:w="2072" w:type="pct"/>
            <w:shd w:val="clear" w:color="auto" w:fill="auto"/>
            <w:vAlign w:val="center"/>
          </w:tcPr>
          <w:p w:rsidR="00240611" w:rsidRPr="00240611" w:rsidRDefault="00240611" w:rsidP="00240611">
            <w:pPr>
              <w:jc w:val="center"/>
              <w:rPr>
                <w:rFonts w:asciiTheme="minorHAnsi" w:eastAsia="Yu Mincho" w:hAnsiTheme="minorHAnsi" w:cstheme="minorHAnsi"/>
                <w:lang w:val="es-ES"/>
              </w:rPr>
            </w:pPr>
            <w:r w:rsidRPr="00240611">
              <w:rPr>
                <w:rFonts w:asciiTheme="minorHAnsi" w:eastAsia="Yu Mincho" w:hAnsiTheme="minorHAnsi" w:cstheme="minorHAnsi"/>
                <w:lang w:val="es-ES"/>
              </w:rPr>
              <w:t>U.M.F. # 59 CELAYA</w:t>
            </w:r>
          </w:p>
        </w:tc>
        <w:tc>
          <w:tcPr>
            <w:tcW w:w="2928" w:type="pct"/>
            <w:shd w:val="clear" w:color="auto" w:fill="auto"/>
            <w:vAlign w:val="center"/>
          </w:tcPr>
          <w:p w:rsidR="00240611" w:rsidRPr="00240611" w:rsidRDefault="00240611" w:rsidP="00240611">
            <w:pPr>
              <w:ind w:right="-29"/>
              <w:jc w:val="center"/>
              <w:rPr>
                <w:rFonts w:asciiTheme="minorHAnsi" w:eastAsia="Yu Mincho" w:hAnsiTheme="minorHAnsi" w:cstheme="minorHAnsi"/>
                <w:lang w:val="es-ES"/>
              </w:rPr>
            </w:pPr>
            <w:r w:rsidRPr="00240611">
              <w:rPr>
                <w:rFonts w:asciiTheme="minorHAnsi" w:eastAsia="Yu Mincho" w:hAnsiTheme="minorHAnsi" w:cstheme="minorHAnsi"/>
                <w:lang w:val="es-ES"/>
              </w:rPr>
              <w:t xml:space="preserve">Av. Valle de </w:t>
            </w:r>
            <w:proofErr w:type="spellStart"/>
            <w:r w:rsidRPr="00240611">
              <w:rPr>
                <w:rFonts w:asciiTheme="minorHAnsi" w:eastAsia="Yu Mincho" w:hAnsiTheme="minorHAnsi" w:cstheme="minorHAnsi"/>
                <w:lang w:val="es-ES"/>
              </w:rPr>
              <w:t>Huasco</w:t>
            </w:r>
            <w:proofErr w:type="spellEnd"/>
            <w:r w:rsidRPr="00240611">
              <w:rPr>
                <w:rFonts w:asciiTheme="minorHAnsi" w:eastAsia="Yu Mincho" w:hAnsiTheme="minorHAnsi" w:cstheme="minorHAnsi"/>
                <w:lang w:val="es-ES"/>
              </w:rPr>
              <w:t xml:space="preserve"> No. 429 esq. Olivos Sur, </w:t>
            </w:r>
            <w:proofErr w:type="spellStart"/>
            <w:r w:rsidRPr="00240611">
              <w:rPr>
                <w:rFonts w:asciiTheme="minorHAnsi" w:eastAsia="Yu Mincho" w:hAnsiTheme="minorHAnsi" w:cstheme="minorHAnsi"/>
                <w:lang w:val="es-ES"/>
              </w:rPr>
              <w:t>Fracc</w:t>
            </w:r>
            <w:proofErr w:type="spellEnd"/>
            <w:r w:rsidRPr="00240611">
              <w:rPr>
                <w:rFonts w:asciiTheme="minorHAnsi" w:eastAsia="Yu Mincho" w:hAnsiTheme="minorHAnsi" w:cstheme="minorHAnsi"/>
                <w:lang w:val="es-ES"/>
              </w:rPr>
              <w:t xml:space="preserve">. Los Olivos 2da sección; Celaya, </w:t>
            </w:r>
            <w:proofErr w:type="spellStart"/>
            <w:r w:rsidRPr="00240611">
              <w:rPr>
                <w:rFonts w:asciiTheme="minorHAnsi" w:eastAsia="Yu Mincho" w:hAnsiTheme="minorHAnsi" w:cstheme="minorHAnsi"/>
                <w:lang w:val="es-ES"/>
              </w:rPr>
              <w:t>Gto</w:t>
            </w:r>
            <w:proofErr w:type="spellEnd"/>
            <w:r w:rsidRPr="00240611">
              <w:rPr>
                <w:rFonts w:asciiTheme="minorHAnsi" w:eastAsia="Yu Mincho" w:hAnsiTheme="minorHAnsi" w:cstheme="minorHAnsi"/>
                <w:lang w:val="es-ES"/>
              </w:rPr>
              <w:t>.</w:t>
            </w:r>
          </w:p>
        </w:tc>
      </w:tr>
    </w:tbl>
    <w:p w:rsidR="00240611" w:rsidRPr="00240611" w:rsidRDefault="00240611" w:rsidP="00240611">
      <w:pPr>
        <w:spacing w:after="0" w:line="240" w:lineRule="auto"/>
        <w:rPr>
          <w:rFonts w:eastAsia="Yu Mincho" w:cstheme="minorHAnsi"/>
          <w:sz w:val="20"/>
          <w:szCs w:val="20"/>
          <w:lang w:val="es-ES"/>
        </w:rPr>
      </w:pPr>
    </w:p>
    <w:tbl>
      <w:tblPr>
        <w:tblStyle w:val="Tablaconcuadrcula18"/>
        <w:tblW w:w="5000" w:type="pct"/>
        <w:tblInd w:w="-176" w:type="dxa"/>
        <w:tblLook w:val="04A0" w:firstRow="1" w:lastRow="0" w:firstColumn="1" w:lastColumn="0" w:noHBand="0" w:noVBand="1"/>
      </w:tblPr>
      <w:tblGrid>
        <w:gridCol w:w="4084"/>
        <w:gridCol w:w="5771"/>
      </w:tblGrid>
      <w:tr w:rsidR="00240611" w:rsidRPr="00240611" w:rsidTr="00240611">
        <w:tc>
          <w:tcPr>
            <w:tcW w:w="5000" w:type="pct"/>
            <w:gridSpan w:val="2"/>
            <w:shd w:val="clear" w:color="auto" w:fill="92D050"/>
          </w:tcPr>
          <w:p w:rsidR="00240611" w:rsidRPr="00240611" w:rsidRDefault="00240611" w:rsidP="00240611">
            <w:pPr>
              <w:jc w:val="center"/>
              <w:rPr>
                <w:rFonts w:asciiTheme="minorHAnsi" w:eastAsia="Yu Mincho" w:hAnsiTheme="minorHAnsi" w:cstheme="minorHAnsi"/>
                <w:b/>
                <w:lang w:val="es-ES"/>
              </w:rPr>
            </w:pPr>
            <w:r w:rsidRPr="00240611">
              <w:rPr>
                <w:rFonts w:asciiTheme="minorHAnsi" w:eastAsia="Yu Mincho" w:hAnsiTheme="minorHAnsi" w:cstheme="minorHAnsi"/>
                <w:lang w:val="es-ES"/>
              </w:rPr>
              <w:br w:type="page"/>
            </w:r>
            <w:r w:rsidRPr="00240611">
              <w:rPr>
                <w:rFonts w:asciiTheme="minorHAnsi" w:eastAsia="Yu Mincho" w:hAnsiTheme="minorHAnsi" w:cstheme="minorHAnsi"/>
                <w:b/>
                <w:lang w:val="es-ES"/>
              </w:rPr>
              <w:t>ZONA GUANAJUATO</w:t>
            </w:r>
          </w:p>
        </w:tc>
      </w:tr>
      <w:tr w:rsidR="00240611" w:rsidRPr="00240611" w:rsidTr="00240611">
        <w:tc>
          <w:tcPr>
            <w:tcW w:w="2072" w:type="pct"/>
            <w:shd w:val="clear" w:color="auto" w:fill="92D050"/>
          </w:tcPr>
          <w:p w:rsidR="00240611" w:rsidRPr="00240611" w:rsidRDefault="00240611" w:rsidP="00240611">
            <w:pPr>
              <w:jc w:val="center"/>
              <w:rPr>
                <w:rFonts w:asciiTheme="minorHAnsi" w:eastAsia="Yu Mincho" w:hAnsiTheme="minorHAnsi" w:cstheme="minorHAnsi"/>
                <w:b/>
                <w:lang w:val="es-ES"/>
              </w:rPr>
            </w:pPr>
            <w:r w:rsidRPr="00240611">
              <w:rPr>
                <w:rFonts w:asciiTheme="minorHAnsi" w:eastAsia="Yu Mincho" w:hAnsiTheme="minorHAnsi" w:cstheme="minorHAnsi"/>
                <w:b/>
                <w:lang w:val="es-ES"/>
              </w:rPr>
              <w:t>Unidad Generadora</w:t>
            </w:r>
          </w:p>
        </w:tc>
        <w:tc>
          <w:tcPr>
            <w:tcW w:w="2928" w:type="pct"/>
            <w:shd w:val="clear" w:color="auto" w:fill="92D050"/>
          </w:tcPr>
          <w:p w:rsidR="00240611" w:rsidRPr="00240611" w:rsidRDefault="00240611" w:rsidP="00240611">
            <w:pPr>
              <w:ind w:right="-29"/>
              <w:jc w:val="center"/>
              <w:rPr>
                <w:rFonts w:asciiTheme="minorHAnsi" w:eastAsia="Yu Mincho" w:hAnsiTheme="minorHAnsi" w:cstheme="minorHAnsi"/>
                <w:b/>
                <w:lang w:val="es-ES"/>
              </w:rPr>
            </w:pPr>
            <w:r w:rsidRPr="00240611">
              <w:rPr>
                <w:rFonts w:asciiTheme="minorHAnsi" w:eastAsia="Yu Mincho" w:hAnsiTheme="minorHAnsi" w:cstheme="minorHAnsi"/>
                <w:b/>
                <w:lang w:val="es-ES"/>
              </w:rPr>
              <w:t>Domicilio</w:t>
            </w:r>
          </w:p>
        </w:tc>
      </w:tr>
      <w:tr w:rsidR="00240611" w:rsidRPr="00240611" w:rsidTr="007C548F">
        <w:tc>
          <w:tcPr>
            <w:tcW w:w="2072" w:type="pct"/>
            <w:shd w:val="clear" w:color="auto" w:fill="auto"/>
            <w:vAlign w:val="center"/>
          </w:tcPr>
          <w:p w:rsidR="00240611" w:rsidRPr="00240611" w:rsidRDefault="00240611" w:rsidP="00240611">
            <w:pPr>
              <w:jc w:val="center"/>
              <w:rPr>
                <w:rFonts w:asciiTheme="minorHAnsi" w:eastAsia="Yu Mincho" w:hAnsiTheme="minorHAnsi" w:cstheme="minorHAnsi"/>
                <w:lang w:val="es-ES"/>
              </w:rPr>
            </w:pPr>
            <w:r w:rsidRPr="00240611">
              <w:rPr>
                <w:rFonts w:asciiTheme="minorHAnsi" w:eastAsia="Yu Mincho" w:hAnsiTheme="minorHAnsi" w:cstheme="minorHAnsi"/>
                <w:lang w:val="es-ES"/>
              </w:rPr>
              <w:t>H.G.S.Z. # 10 GUANAJUATO</w:t>
            </w:r>
          </w:p>
        </w:tc>
        <w:tc>
          <w:tcPr>
            <w:tcW w:w="2928" w:type="pct"/>
            <w:shd w:val="clear" w:color="auto" w:fill="auto"/>
          </w:tcPr>
          <w:p w:rsidR="00240611" w:rsidRPr="00240611" w:rsidRDefault="00240611" w:rsidP="00240611">
            <w:pPr>
              <w:ind w:right="-29"/>
              <w:jc w:val="center"/>
              <w:rPr>
                <w:rFonts w:asciiTheme="minorHAnsi" w:eastAsia="Yu Mincho" w:hAnsiTheme="minorHAnsi" w:cstheme="minorHAnsi"/>
                <w:lang w:val="es-ES"/>
              </w:rPr>
            </w:pPr>
            <w:r w:rsidRPr="00240611">
              <w:rPr>
                <w:rFonts w:asciiTheme="minorHAnsi" w:eastAsia="Yu Mincho" w:hAnsiTheme="minorHAnsi" w:cstheme="minorHAnsi"/>
                <w:lang w:val="es-ES"/>
              </w:rPr>
              <w:t xml:space="preserve">Jardín del Cantador No. 17, Col. Centro; Guanajuato, </w:t>
            </w:r>
            <w:proofErr w:type="spellStart"/>
            <w:r w:rsidRPr="00240611">
              <w:rPr>
                <w:rFonts w:asciiTheme="minorHAnsi" w:eastAsia="Yu Mincho" w:hAnsiTheme="minorHAnsi" w:cstheme="minorHAnsi"/>
                <w:lang w:val="es-ES"/>
              </w:rPr>
              <w:t>Gto</w:t>
            </w:r>
            <w:proofErr w:type="spellEnd"/>
            <w:r w:rsidRPr="00240611">
              <w:rPr>
                <w:rFonts w:asciiTheme="minorHAnsi" w:eastAsia="Yu Mincho" w:hAnsiTheme="minorHAnsi" w:cstheme="minorHAnsi"/>
                <w:lang w:val="es-ES"/>
              </w:rPr>
              <w:t>.</w:t>
            </w:r>
          </w:p>
        </w:tc>
      </w:tr>
      <w:tr w:rsidR="00240611" w:rsidRPr="00240611" w:rsidTr="007C548F">
        <w:tc>
          <w:tcPr>
            <w:tcW w:w="2072" w:type="pct"/>
            <w:shd w:val="clear" w:color="auto" w:fill="auto"/>
            <w:vAlign w:val="center"/>
          </w:tcPr>
          <w:p w:rsidR="00240611" w:rsidRPr="00240611" w:rsidRDefault="00240611" w:rsidP="00240611">
            <w:pPr>
              <w:jc w:val="center"/>
              <w:rPr>
                <w:rFonts w:asciiTheme="minorHAnsi" w:eastAsia="Yu Mincho" w:hAnsiTheme="minorHAnsi" w:cstheme="minorHAnsi"/>
                <w:lang w:val="es-ES"/>
              </w:rPr>
            </w:pPr>
            <w:r w:rsidRPr="00240611">
              <w:rPr>
                <w:rFonts w:asciiTheme="minorHAnsi" w:eastAsia="Yu Mincho" w:hAnsiTheme="minorHAnsi" w:cstheme="minorHAnsi"/>
                <w:lang w:val="es-ES"/>
              </w:rPr>
              <w:t>U.M.F. # 12 DOLORES</w:t>
            </w:r>
          </w:p>
        </w:tc>
        <w:tc>
          <w:tcPr>
            <w:tcW w:w="2928" w:type="pct"/>
            <w:shd w:val="clear" w:color="auto" w:fill="auto"/>
          </w:tcPr>
          <w:p w:rsidR="00240611" w:rsidRPr="00240611" w:rsidRDefault="00240611" w:rsidP="00240611">
            <w:pPr>
              <w:ind w:right="-29"/>
              <w:jc w:val="center"/>
              <w:rPr>
                <w:rFonts w:asciiTheme="minorHAnsi" w:eastAsia="Yu Mincho" w:hAnsiTheme="minorHAnsi" w:cstheme="minorHAnsi"/>
                <w:lang w:val="es-ES"/>
              </w:rPr>
            </w:pPr>
            <w:r w:rsidRPr="00240611">
              <w:rPr>
                <w:rFonts w:asciiTheme="minorHAnsi" w:eastAsia="Yu Mincho" w:hAnsiTheme="minorHAnsi" w:cstheme="minorHAnsi"/>
                <w:lang w:val="es-ES"/>
              </w:rPr>
              <w:t xml:space="preserve">Avenida Norte s/n Col. Centro; Dolores Hidalgo, </w:t>
            </w:r>
            <w:proofErr w:type="spellStart"/>
            <w:r w:rsidRPr="00240611">
              <w:rPr>
                <w:rFonts w:asciiTheme="minorHAnsi" w:eastAsia="Yu Mincho" w:hAnsiTheme="minorHAnsi" w:cstheme="minorHAnsi"/>
                <w:lang w:val="es-ES"/>
              </w:rPr>
              <w:t>Gto</w:t>
            </w:r>
            <w:proofErr w:type="spellEnd"/>
            <w:r w:rsidRPr="00240611">
              <w:rPr>
                <w:rFonts w:asciiTheme="minorHAnsi" w:eastAsia="Yu Mincho" w:hAnsiTheme="minorHAnsi" w:cstheme="minorHAnsi"/>
                <w:lang w:val="es-ES"/>
              </w:rPr>
              <w:t>.</w:t>
            </w:r>
          </w:p>
        </w:tc>
      </w:tr>
      <w:tr w:rsidR="00240611" w:rsidRPr="00240611" w:rsidTr="007C548F">
        <w:tc>
          <w:tcPr>
            <w:tcW w:w="2072" w:type="pct"/>
            <w:shd w:val="clear" w:color="auto" w:fill="auto"/>
            <w:vAlign w:val="center"/>
          </w:tcPr>
          <w:p w:rsidR="00240611" w:rsidRPr="00240611" w:rsidRDefault="00240611" w:rsidP="00240611">
            <w:pPr>
              <w:jc w:val="center"/>
              <w:rPr>
                <w:rFonts w:asciiTheme="minorHAnsi" w:eastAsia="Yu Mincho" w:hAnsiTheme="minorHAnsi" w:cstheme="minorHAnsi"/>
                <w:lang w:val="es-ES"/>
              </w:rPr>
            </w:pPr>
            <w:r w:rsidRPr="00240611">
              <w:rPr>
                <w:rFonts w:asciiTheme="minorHAnsi" w:eastAsia="Yu Mincho" w:hAnsiTheme="minorHAnsi" w:cstheme="minorHAnsi"/>
                <w:lang w:val="es-ES"/>
              </w:rPr>
              <w:t>H.G.S.Z. # 20 S.L.P.</w:t>
            </w:r>
          </w:p>
        </w:tc>
        <w:tc>
          <w:tcPr>
            <w:tcW w:w="2928" w:type="pct"/>
            <w:shd w:val="clear" w:color="auto" w:fill="auto"/>
          </w:tcPr>
          <w:p w:rsidR="00240611" w:rsidRPr="00240611" w:rsidRDefault="00240611" w:rsidP="00240611">
            <w:pPr>
              <w:ind w:right="-29"/>
              <w:jc w:val="center"/>
              <w:rPr>
                <w:rFonts w:asciiTheme="minorHAnsi" w:eastAsia="Yu Mincho" w:hAnsiTheme="minorHAnsi" w:cstheme="minorHAnsi"/>
                <w:lang w:val="es-ES"/>
              </w:rPr>
            </w:pPr>
            <w:proofErr w:type="spellStart"/>
            <w:r w:rsidRPr="00240611">
              <w:rPr>
                <w:rFonts w:asciiTheme="minorHAnsi" w:eastAsia="Yu Mincho" w:hAnsiTheme="minorHAnsi" w:cstheme="minorHAnsi"/>
                <w:lang w:val="es-ES"/>
              </w:rPr>
              <w:t>Blvd</w:t>
            </w:r>
            <w:proofErr w:type="spellEnd"/>
            <w:r w:rsidRPr="00240611">
              <w:rPr>
                <w:rFonts w:asciiTheme="minorHAnsi" w:eastAsia="Yu Mincho" w:hAnsiTheme="minorHAnsi" w:cstheme="minorHAnsi"/>
                <w:lang w:val="es-ES"/>
              </w:rPr>
              <w:t>. Sierra Gorda No. 304, Col. Siglo XXI</w:t>
            </w:r>
          </w:p>
          <w:p w:rsidR="00240611" w:rsidRPr="00240611" w:rsidRDefault="00240611" w:rsidP="00240611">
            <w:pPr>
              <w:ind w:right="-29"/>
              <w:jc w:val="center"/>
              <w:rPr>
                <w:rFonts w:asciiTheme="minorHAnsi" w:eastAsia="Yu Mincho" w:hAnsiTheme="minorHAnsi" w:cstheme="minorHAnsi"/>
                <w:lang w:val="es-ES"/>
              </w:rPr>
            </w:pPr>
            <w:r w:rsidRPr="00240611">
              <w:rPr>
                <w:rFonts w:asciiTheme="minorHAnsi" w:eastAsia="Yu Mincho" w:hAnsiTheme="minorHAnsi" w:cstheme="minorHAnsi"/>
                <w:lang w:val="es-ES"/>
              </w:rPr>
              <w:t xml:space="preserve">San Luis de la Paz, </w:t>
            </w:r>
            <w:proofErr w:type="spellStart"/>
            <w:r w:rsidRPr="00240611">
              <w:rPr>
                <w:rFonts w:asciiTheme="minorHAnsi" w:eastAsia="Yu Mincho" w:hAnsiTheme="minorHAnsi" w:cstheme="minorHAnsi"/>
                <w:lang w:val="es-ES"/>
              </w:rPr>
              <w:t>Gto</w:t>
            </w:r>
            <w:proofErr w:type="spellEnd"/>
            <w:r w:rsidRPr="00240611">
              <w:rPr>
                <w:rFonts w:asciiTheme="minorHAnsi" w:eastAsia="Yu Mincho" w:hAnsiTheme="minorHAnsi" w:cstheme="minorHAnsi"/>
                <w:lang w:val="es-ES"/>
              </w:rPr>
              <w:t>.</w:t>
            </w:r>
          </w:p>
        </w:tc>
      </w:tr>
      <w:tr w:rsidR="00240611" w:rsidRPr="00240611" w:rsidTr="007C548F">
        <w:tc>
          <w:tcPr>
            <w:tcW w:w="2072" w:type="pct"/>
            <w:shd w:val="clear" w:color="auto" w:fill="auto"/>
            <w:vAlign w:val="center"/>
          </w:tcPr>
          <w:p w:rsidR="00240611" w:rsidRPr="00240611" w:rsidRDefault="00240611" w:rsidP="00240611">
            <w:pPr>
              <w:jc w:val="center"/>
              <w:rPr>
                <w:rFonts w:asciiTheme="minorHAnsi" w:eastAsia="Yu Mincho" w:hAnsiTheme="minorHAnsi" w:cstheme="minorHAnsi"/>
                <w:lang w:val="es-ES"/>
              </w:rPr>
            </w:pPr>
            <w:r w:rsidRPr="00240611">
              <w:rPr>
                <w:rFonts w:asciiTheme="minorHAnsi" w:eastAsia="Yu Mincho" w:hAnsiTheme="minorHAnsi" w:cstheme="minorHAnsi"/>
                <w:lang w:val="es-ES"/>
              </w:rPr>
              <w:t>U.M.F. # 29 SAN DIEGO DE LA UNIÓN</w:t>
            </w:r>
          </w:p>
        </w:tc>
        <w:tc>
          <w:tcPr>
            <w:tcW w:w="2928" w:type="pct"/>
            <w:shd w:val="clear" w:color="auto" w:fill="auto"/>
          </w:tcPr>
          <w:p w:rsidR="00240611" w:rsidRPr="00240611" w:rsidRDefault="00240611" w:rsidP="00240611">
            <w:pPr>
              <w:ind w:right="-29"/>
              <w:jc w:val="center"/>
              <w:rPr>
                <w:rFonts w:asciiTheme="minorHAnsi" w:eastAsia="Yu Mincho" w:hAnsiTheme="minorHAnsi" w:cstheme="minorHAnsi"/>
                <w:lang w:val="es-ES"/>
              </w:rPr>
            </w:pPr>
            <w:r w:rsidRPr="00240611">
              <w:rPr>
                <w:rFonts w:asciiTheme="minorHAnsi" w:eastAsia="Yu Mincho" w:hAnsiTheme="minorHAnsi" w:cstheme="minorHAnsi"/>
                <w:lang w:val="es-ES"/>
              </w:rPr>
              <w:t xml:space="preserve">Calle Independencia No. 52 Col. Pilas de las Flores, San Diego de la Unión, </w:t>
            </w:r>
            <w:proofErr w:type="spellStart"/>
            <w:r w:rsidRPr="00240611">
              <w:rPr>
                <w:rFonts w:asciiTheme="minorHAnsi" w:eastAsia="Yu Mincho" w:hAnsiTheme="minorHAnsi" w:cstheme="minorHAnsi"/>
                <w:lang w:val="es-ES"/>
              </w:rPr>
              <w:t>Gto</w:t>
            </w:r>
            <w:proofErr w:type="spellEnd"/>
            <w:r w:rsidRPr="00240611">
              <w:rPr>
                <w:rFonts w:asciiTheme="minorHAnsi" w:eastAsia="Yu Mincho" w:hAnsiTheme="minorHAnsi" w:cstheme="minorHAnsi"/>
                <w:lang w:val="es-ES"/>
              </w:rPr>
              <w:t>.</w:t>
            </w:r>
          </w:p>
        </w:tc>
      </w:tr>
      <w:tr w:rsidR="00240611" w:rsidRPr="00240611" w:rsidTr="007C548F">
        <w:tc>
          <w:tcPr>
            <w:tcW w:w="2072" w:type="pct"/>
            <w:shd w:val="clear" w:color="auto" w:fill="auto"/>
            <w:vAlign w:val="center"/>
          </w:tcPr>
          <w:p w:rsidR="00240611" w:rsidRPr="00240611" w:rsidRDefault="00240611" w:rsidP="00240611">
            <w:pPr>
              <w:jc w:val="center"/>
              <w:rPr>
                <w:rFonts w:asciiTheme="minorHAnsi" w:eastAsia="Yu Mincho" w:hAnsiTheme="minorHAnsi" w:cstheme="minorHAnsi"/>
                <w:lang w:val="es-ES"/>
              </w:rPr>
            </w:pPr>
            <w:r w:rsidRPr="00240611">
              <w:rPr>
                <w:rFonts w:asciiTheme="minorHAnsi" w:eastAsia="Yu Mincho" w:hAnsiTheme="minorHAnsi" w:cstheme="minorHAnsi"/>
                <w:lang w:val="es-ES"/>
              </w:rPr>
              <w:t>U.M.F. # 38 S.J.I.</w:t>
            </w:r>
          </w:p>
        </w:tc>
        <w:tc>
          <w:tcPr>
            <w:tcW w:w="2928" w:type="pct"/>
            <w:shd w:val="clear" w:color="auto" w:fill="auto"/>
          </w:tcPr>
          <w:p w:rsidR="00240611" w:rsidRPr="00240611" w:rsidRDefault="00240611" w:rsidP="00240611">
            <w:pPr>
              <w:ind w:right="-29"/>
              <w:jc w:val="center"/>
              <w:rPr>
                <w:rFonts w:asciiTheme="minorHAnsi" w:eastAsia="Yu Mincho" w:hAnsiTheme="minorHAnsi" w:cstheme="minorHAnsi"/>
                <w:lang w:val="es-ES"/>
              </w:rPr>
            </w:pPr>
            <w:proofErr w:type="spellStart"/>
            <w:r w:rsidRPr="00240611">
              <w:rPr>
                <w:rFonts w:asciiTheme="minorHAnsi" w:eastAsia="Yu Mincho" w:hAnsiTheme="minorHAnsi" w:cstheme="minorHAnsi"/>
                <w:lang w:val="es-ES"/>
              </w:rPr>
              <w:t>Carr</w:t>
            </w:r>
            <w:proofErr w:type="spellEnd"/>
            <w:r w:rsidRPr="00240611">
              <w:rPr>
                <w:rFonts w:asciiTheme="minorHAnsi" w:eastAsia="Yu Mincho" w:hAnsiTheme="minorHAnsi" w:cstheme="minorHAnsi"/>
                <w:lang w:val="es-ES"/>
              </w:rPr>
              <w:t>. Libre A San Luis De La Paz S/N, Km. 1 Zona Centro</w:t>
            </w:r>
          </w:p>
          <w:p w:rsidR="00240611" w:rsidRPr="00240611" w:rsidRDefault="00240611" w:rsidP="00240611">
            <w:pPr>
              <w:ind w:right="-29"/>
              <w:jc w:val="center"/>
              <w:rPr>
                <w:rFonts w:asciiTheme="minorHAnsi" w:eastAsia="Yu Mincho" w:hAnsiTheme="minorHAnsi" w:cstheme="minorHAnsi"/>
                <w:lang w:val="es-ES"/>
              </w:rPr>
            </w:pPr>
            <w:r w:rsidRPr="00240611">
              <w:rPr>
                <w:rFonts w:asciiTheme="minorHAnsi" w:eastAsia="Yu Mincho" w:hAnsiTheme="minorHAnsi" w:cstheme="minorHAnsi"/>
                <w:lang w:val="es-ES"/>
              </w:rPr>
              <w:t xml:space="preserve">San. Jose Iturbide, </w:t>
            </w:r>
            <w:proofErr w:type="spellStart"/>
            <w:r w:rsidRPr="00240611">
              <w:rPr>
                <w:rFonts w:asciiTheme="minorHAnsi" w:eastAsia="Yu Mincho" w:hAnsiTheme="minorHAnsi" w:cstheme="minorHAnsi"/>
                <w:lang w:val="es-ES"/>
              </w:rPr>
              <w:t>Gto</w:t>
            </w:r>
            <w:proofErr w:type="spellEnd"/>
            <w:r w:rsidRPr="00240611">
              <w:rPr>
                <w:rFonts w:asciiTheme="minorHAnsi" w:eastAsia="Yu Mincho" w:hAnsiTheme="minorHAnsi" w:cstheme="minorHAnsi"/>
                <w:lang w:val="es-ES"/>
              </w:rPr>
              <w:t>.</w:t>
            </w:r>
          </w:p>
        </w:tc>
      </w:tr>
      <w:tr w:rsidR="00240611" w:rsidRPr="00240611" w:rsidTr="007C548F">
        <w:tc>
          <w:tcPr>
            <w:tcW w:w="2072" w:type="pct"/>
            <w:shd w:val="clear" w:color="auto" w:fill="auto"/>
            <w:vAlign w:val="center"/>
          </w:tcPr>
          <w:p w:rsidR="00240611" w:rsidRPr="00240611" w:rsidRDefault="00240611" w:rsidP="00240611">
            <w:pPr>
              <w:jc w:val="center"/>
              <w:rPr>
                <w:rFonts w:asciiTheme="minorHAnsi" w:eastAsia="Yu Mincho" w:hAnsiTheme="minorHAnsi" w:cstheme="minorHAnsi"/>
                <w:lang w:val="es-ES"/>
              </w:rPr>
            </w:pPr>
            <w:r w:rsidRPr="00240611">
              <w:rPr>
                <w:rFonts w:asciiTheme="minorHAnsi" w:eastAsia="Yu Mincho" w:hAnsiTheme="minorHAnsi" w:cstheme="minorHAnsi"/>
                <w:lang w:val="es-ES"/>
              </w:rPr>
              <w:t>U.M.F. # 46 GTO</w:t>
            </w:r>
          </w:p>
        </w:tc>
        <w:tc>
          <w:tcPr>
            <w:tcW w:w="2928" w:type="pct"/>
            <w:shd w:val="clear" w:color="auto" w:fill="auto"/>
          </w:tcPr>
          <w:p w:rsidR="00240611" w:rsidRPr="00240611" w:rsidRDefault="00240611" w:rsidP="00240611">
            <w:pPr>
              <w:ind w:right="-29"/>
              <w:jc w:val="center"/>
              <w:rPr>
                <w:rFonts w:asciiTheme="minorHAnsi" w:eastAsia="Yu Mincho" w:hAnsiTheme="minorHAnsi" w:cstheme="minorHAnsi"/>
                <w:lang w:val="es-ES"/>
              </w:rPr>
            </w:pPr>
            <w:r w:rsidRPr="00240611">
              <w:rPr>
                <w:rFonts w:asciiTheme="minorHAnsi" w:eastAsia="Yu Mincho" w:hAnsiTheme="minorHAnsi" w:cstheme="minorHAnsi"/>
                <w:lang w:val="es-ES"/>
              </w:rPr>
              <w:t xml:space="preserve">Hoyos Colorados s/n Col. Municipio libre; Guanajuato, </w:t>
            </w:r>
            <w:proofErr w:type="spellStart"/>
            <w:r w:rsidRPr="00240611">
              <w:rPr>
                <w:rFonts w:asciiTheme="minorHAnsi" w:eastAsia="Yu Mincho" w:hAnsiTheme="minorHAnsi" w:cstheme="minorHAnsi"/>
                <w:lang w:val="es-ES"/>
              </w:rPr>
              <w:t>Gto</w:t>
            </w:r>
            <w:proofErr w:type="spellEnd"/>
            <w:r w:rsidRPr="00240611">
              <w:rPr>
                <w:rFonts w:asciiTheme="minorHAnsi" w:eastAsia="Yu Mincho" w:hAnsiTheme="minorHAnsi" w:cstheme="minorHAnsi"/>
                <w:lang w:val="es-ES"/>
              </w:rPr>
              <w:t>.</w:t>
            </w:r>
          </w:p>
        </w:tc>
      </w:tr>
      <w:tr w:rsidR="00240611" w:rsidRPr="00240611" w:rsidTr="007C548F">
        <w:tc>
          <w:tcPr>
            <w:tcW w:w="2072" w:type="pct"/>
            <w:shd w:val="clear" w:color="auto" w:fill="auto"/>
            <w:vAlign w:val="center"/>
          </w:tcPr>
          <w:p w:rsidR="00240611" w:rsidRPr="00240611" w:rsidRDefault="00240611" w:rsidP="00240611">
            <w:pPr>
              <w:jc w:val="center"/>
              <w:rPr>
                <w:rFonts w:asciiTheme="minorHAnsi" w:eastAsia="Yu Mincho" w:hAnsiTheme="minorHAnsi" w:cstheme="minorHAnsi"/>
                <w:lang w:val="es-ES"/>
              </w:rPr>
            </w:pPr>
            <w:r w:rsidRPr="00240611">
              <w:rPr>
                <w:rFonts w:asciiTheme="minorHAnsi" w:eastAsia="Yu Mincho" w:hAnsiTheme="minorHAnsi" w:cstheme="minorHAnsi"/>
                <w:lang w:val="es-ES"/>
              </w:rPr>
              <w:t>U.M.F. # 50 GTO</w:t>
            </w:r>
          </w:p>
        </w:tc>
        <w:tc>
          <w:tcPr>
            <w:tcW w:w="2928" w:type="pct"/>
            <w:shd w:val="clear" w:color="auto" w:fill="auto"/>
          </w:tcPr>
          <w:p w:rsidR="00240611" w:rsidRPr="00240611" w:rsidRDefault="00240611" w:rsidP="00240611">
            <w:pPr>
              <w:ind w:right="-29"/>
              <w:jc w:val="center"/>
              <w:rPr>
                <w:rFonts w:asciiTheme="minorHAnsi" w:eastAsia="Yu Mincho" w:hAnsiTheme="minorHAnsi" w:cstheme="minorHAnsi"/>
                <w:lang w:val="es-ES"/>
              </w:rPr>
            </w:pPr>
            <w:r w:rsidRPr="00240611">
              <w:rPr>
                <w:rFonts w:asciiTheme="minorHAnsi" w:eastAsia="Yu Mincho" w:hAnsiTheme="minorHAnsi" w:cstheme="minorHAnsi"/>
                <w:lang w:val="es-ES"/>
              </w:rPr>
              <w:t xml:space="preserve">Mineral de Cata, carretera Panorámica s/n col. Mineral de cata; Guanajuato, </w:t>
            </w:r>
            <w:proofErr w:type="spellStart"/>
            <w:r w:rsidRPr="00240611">
              <w:rPr>
                <w:rFonts w:asciiTheme="minorHAnsi" w:eastAsia="Yu Mincho" w:hAnsiTheme="minorHAnsi" w:cstheme="minorHAnsi"/>
                <w:lang w:val="es-ES"/>
              </w:rPr>
              <w:t>Gto</w:t>
            </w:r>
            <w:proofErr w:type="spellEnd"/>
            <w:r w:rsidRPr="00240611">
              <w:rPr>
                <w:rFonts w:asciiTheme="minorHAnsi" w:eastAsia="Yu Mincho" w:hAnsiTheme="minorHAnsi" w:cstheme="minorHAnsi"/>
                <w:lang w:val="es-ES"/>
              </w:rPr>
              <w:t>.</w:t>
            </w:r>
          </w:p>
        </w:tc>
      </w:tr>
    </w:tbl>
    <w:p w:rsidR="00240611" w:rsidRDefault="00240611" w:rsidP="00240611">
      <w:pPr>
        <w:spacing w:after="0" w:line="240" w:lineRule="auto"/>
        <w:rPr>
          <w:rFonts w:eastAsia="Yu Mincho" w:cstheme="minorHAnsi"/>
          <w:sz w:val="20"/>
          <w:szCs w:val="20"/>
          <w:lang w:val="es-ES"/>
        </w:rPr>
      </w:pPr>
    </w:p>
    <w:p w:rsidR="009C3853" w:rsidRDefault="009C3853" w:rsidP="00240611">
      <w:pPr>
        <w:spacing w:after="0" w:line="240" w:lineRule="auto"/>
        <w:rPr>
          <w:rFonts w:eastAsia="Yu Mincho" w:cstheme="minorHAnsi"/>
          <w:sz w:val="20"/>
          <w:szCs w:val="20"/>
          <w:lang w:val="es-ES"/>
        </w:rPr>
      </w:pPr>
    </w:p>
    <w:p w:rsidR="009C3853" w:rsidRPr="00240611" w:rsidRDefault="009C3853" w:rsidP="00240611">
      <w:pPr>
        <w:spacing w:after="0" w:line="240" w:lineRule="auto"/>
        <w:rPr>
          <w:rFonts w:eastAsia="Yu Mincho" w:cstheme="minorHAnsi"/>
          <w:sz w:val="20"/>
          <w:szCs w:val="20"/>
          <w:lang w:val="es-ES"/>
        </w:rPr>
      </w:pPr>
    </w:p>
    <w:tbl>
      <w:tblPr>
        <w:tblStyle w:val="Tablaconcuadrcula24"/>
        <w:tblW w:w="5000" w:type="pct"/>
        <w:tblInd w:w="-176" w:type="dxa"/>
        <w:tblLook w:val="04A0" w:firstRow="1" w:lastRow="0" w:firstColumn="1" w:lastColumn="0" w:noHBand="0" w:noVBand="1"/>
      </w:tblPr>
      <w:tblGrid>
        <w:gridCol w:w="4084"/>
        <w:gridCol w:w="5771"/>
      </w:tblGrid>
      <w:tr w:rsidR="009C3853" w:rsidRPr="009C3853" w:rsidTr="009C3853">
        <w:tc>
          <w:tcPr>
            <w:tcW w:w="5000" w:type="pct"/>
            <w:gridSpan w:val="2"/>
            <w:tcBorders>
              <w:left w:val="single" w:sz="4" w:space="0" w:color="auto"/>
            </w:tcBorders>
            <w:shd w:val="clear" w:color="auto" w:fill="92D050"/>
            <w:vAlign w:val="center"/>
          </w:tcPr>
          <w:p w:rsidR="009C3853" w:rsidRPr="009C3853" w:rsidRDefault="009C3853" w:rsidP="009C3853">
            <w:pPr>
              <w:jc w:val="center"/>
              <w:rPr>
                <w:rFonts w:ascii="Noto Sans" w:eastAsia="Yu Mincho" w:hAnsi="Noto Sans" w:cs="Noto Sans"/>
                <w:b/>
                <w:sz w:val="18"/>
                <w:szCs w:val="18"/>
                <w:lang w:val="es-ES"/>
              </w:rPr>
            </w:pPr>
            <w:r w:rsidRPr="009C3853">
              <w:rPr>
                <w:rFonts w:ascii="Noto Sans" w:eastAsia="Yu Mincho" w:hAnsi="Noto Sans" w:cs="Noto Sans"/>
                <w:b/>
                <w:sz w:val="18"/>
                <w:szCs w:val="18"/>
                <w:lang w:val="es-ES"/>
              </w:rPr>
              <w:t>ZONA A.G.D.N.M. NORTE</w:t>
            </w:r>
          </w:p>
        </w:tc>
      </w:tr>
      <w:tr w:rsidR="009C3853" w:rsidRPr="009C3853" w:rsidTr="009C3853">
        <w:tc>
          <w:tcPr>
            <w:tcW w:w="2072" w:type="pct"/>
            <w:tcBorders>
              <w:left w:val="single" w:sz="4" w:space="0" w:color="auto"/>
            </w:tcBorders>
            <w:shd w:val="clear" w:color="auto" w:fill="92D050"/>
            <w:vAlign w:val="center"/>
          </w:tcPr>
          <w:p w:rsidR="009C3853" w:rsidRPr="009C3853" w:rsidRDefault="009C3853" w:rsidP="009C3853">
            <w:pPr>
              <w:jc w:val="center"/>
              <w:rPr>
                <w:rFonts w:ascii="Noto Sans" w:eastAsia="Yu Mincho" w:hAnsi="Noto Sans" w:cs="Noto Sans"/>
                <w:b/>
                <w:sz w:val="18"/>
                <w:szCs w:val="18"/>
                <w:lang w:val="es-ES"/>
              </w:rPr>
            </w:pPr>
            <w:r w:rsidRPr="009C3853">
              <w:rPr>
                <w:rFonts w:ascii="Noto Sans" w:eastAsia="Yu Mincho" w:hAnsi="Noto Sans" w:cs="Noto Sans"/>
                <w:b/>
                <w:sz w:val="18"/>
                <w:szCs w:val="18"/>
                <w:lang w:val="es-ES"/>
              </w:rPr>
              <w:t>Unidad Generadora</w:t>
            </w:r>
          </w:p>
        </w:tc>
        <w:tc>
          <w:tcPr>
            <w:tcW w:w="2928" w:type="pct"/>
            <w:shd w:val="clear" w:color="auto" w:fill="92D050"/>
            <w:vAlign w:val="center"/>
          </w:tcPr>
          <w:p w:rsidR="009C3853" w:rsidRPr="009C3853" w:rsidRDefault="009C3853" w:rsidP="009C3853">
            <w:pPr>
              <w:jc w:val="center"/>
              <w:rPr>
                <w:rFonts w:ascii="Noto Sans" w:eastAsia="Yu Mincho" w:hAnsi="Noto Sans" w:cs="Noto Sans"/>
                <w:b/>
                <w:sz w:val="18"/>
                <w:szCs w:val="18"/>
                <w:lang w:val="es-ES"/>
              </w:rPr>
            </w:pPr>
            <w:r w:rsidRPr="009C3853">
              <w:rPr>
                <w:rFonts w:ascii="Noto Sans" w:eastAsia="Yu Mincho" w:hAnsi="Noto Sans" w:cs="Noto Sans"/>
                <w:b/>
                <w:sz w:val="18"/>
                <w:szCs w:val="18"/>
                <w:lang w:val="es-ES"/>
              </w:rPr>
              <w:t>Domicilio</w:t>
            </w:r>
          </w:p>
        </w:tc>
      </w:tr>
      <w:tr w:rsidR="009C3853" w:rsidRPr="009C3853" w:rsidTr="00A93A37">
        <w:trPr>
          <w:trHeight w:val="567"/>
        </w:trPr>
        <w:tc>
          <w:tcPr>
            <w:tcW w:w="2072" w:type="pct"/>
            <w:shd w:val="clear" w:color="auto" w:fill="auto"/>
            <w:vAlign w:val="center"/>
          </w:tcPr>
          <w:p w:rsidR="009C3853" w:rsidRPr="009C3853" w:rsidRDefault="009C3853" w:rsidP="009C3853">
            <w:pPr>
              <w:ind w:right="-109"/>
              <w:jc w:val="center"/>
              <w:rPr>
                <w:rFonts w:ascii="Noto Sans" w:eastAsia="Yu Mincho" w:hAnsi="Noto Sans" w:cs="Noto Sans"/>
                <w:sz w:val="18"/>
                <w:szCs w:val="18"/>
                <w:lang w:val="es-ES"/>
              </w:rPr>
            </w:pPr>
            <w:r w:rsidRPr="009C3853">
              <w:rPr>
                <w:rFonts w:ascii="Noto Sans" w:eastAsia="Yu Mincho" w:hAnsi="Noto Sans" w:cs="Noto Sans"/>
                <w:sz w:val="18"/>
                <w:szCs w:val="18"/>
                <w:lang w:val="es-ES"/>
              </w:rPr>
              <w:t>GUARDERIA I.M.S.S. 001 LEÓN</w:t>
            </w:r>
          </w:p>
        </w:tc>
        <w:tc>
          <w:tcPr>
            <w:tcW w:w="2928" w:type="pct"/>
            <w:shd w:val="clear" w:color="auto" w:fill="auto"/>
          </w:tcPr>
          <w:p w:rsidR="009C3853" w:rsidRPr="009C3853" w:rsidRDefault="009C3853" w:rsidP="009C3853">
            <w:pPr>
              <w:ind w:right="-29"/>
              <w:jc w:val="center"/>
              <w:rPr>
                <w:rFonts w:ascii="Noto Sans" w:eastAsia="Yu Mincho" w:hAnsi="Noto Sans" w:cs="Noto Sans"/>
                <w:sz w:val="18"/>
                <w:szCs w:val="18"/>
                <w:lang w:val="es-ES"/>
              </w:rPr>
            </w:pPr>
            <w:proofErr w:type="spellStart"/>
            <w:r w:rsidRPr="009C3853">
              <w:rPr>
                <w:rFonts w:ascii="Noto Sans" w:eastAsia="Yu Mincho" w:hAnsi="Noto Sans" w:cs="Noto Sans"/>
                <w:sz w:val="18"/>
                <w:szCs w:val="18"/>
                <w:lang w:val="es-ES"/>
              </w:rPr>
              <w:t>Blvd</w:t>
            </w:r>
            <w:proofErr w:type="spellEnd"/>
            <w:r w:rsidRPr="009C3853">
              <w:rPr>
                <w:rFonts w:ascii="Noto Sans" w:eastAsia="Yu Mincho" w:hAnsi="Noto Sans" w:cs="Noto Sans"/>
                <w:sz w:val="18"/>
                <w:szCs w:val="18"/>
                <w:lang w:val="es-ES"/>
              </w:rPr>
              <w:t xml:space="preserve">. Adolfo López Mateos No. 1301 </w:t>
            </w:r>
            <w:proofErr w:type="spellStart"/>
            <w:r w:rsidRPr="009C3853">
              <w:rPr>
                <w:rFonts w:ascii="Noto Sans" w:eastAsia="Yu Mincho" w:hAnsi="Noto Sans" w:cs="Noto Sans"/>
                <w:sz w:val="18"/>
                <w:szCs w:val="18"/>
                <w:lang w:val="es-ES"/>
              </w:rPr>
              <w:t>esq</w:t>
            </w:r>
            <w:proofErr w:type="spellEnd"/>
            <w:r w:rsidRPr="009C3853">
              <w:rPr>
                <w:rFonts w:ascii="Noto Sans" w:eastAsia="Yu Mincho" w:hAnsi="Noto Sans" w:cs="Noto Sans"/>
                <w:sz w:val="18"/>
                <w:szCs w:val="18"/>
                <w:lang w:val="es-ES"/>
              </w:rPr>
              <w:t xml:space="preserve"> trigo, Col. </w:t>
            </w:r>
            <w:proofErr w:type="spellStart"/>
            <w:r w:rsidRPr="009C3853">
              <w:rPr>
                <w:rFonts w:ascii="Noto Sans" w:eastAsia="Yu Mincho" w:hAnsi="Noto Sans" w:cs="Noto Sans"/>
                <w:sz w:val="18"/>
                <w:szCs w:val="18"/>
                <w:lang w:val="es-ES"/>
              </w:rPr>
              <w:t>Coecillo</w:t>
            </w:r>
            <w:proofErr w:type="spellEnd"/>
            <w:r w:rsidRPr="009C3853">
              <w:rPr>
                <w:rFonts w:ascii="Noto Sans" w:eastAsia="Yu Mincho" w:hAnsi="Noto Sans" w:cs="Noto Sans"/>
                <w:sz w:val="18"/>
                <w:szCs w:val="18"/>
                <w:lang w:val="es-ES"/>
              </w:rPr>
              <w:t xml:space="preserve">; León, </w:t>
            </w:r>
            <w:proofErr w:type="spellStart"/>
            <w:r w:rsidRPr="009C3853">
              <w:rPr>
                <w:rFonts w:ascii="Noto Sans" w:eastAsia="Yu Mincho" w:hAnsi="Noto Sans" w:cs="Noto Sans"/>
                <w:sz w:val="18"/>
                <w:szCs w:val="18"/>
                <w:lang w:val="es-ES"/>
              </w:rPr>
              <w:t>Gto</w:t>
            </w:r>
            <w:proofErr w:type="spellEnd"/>
          </w:p>
        </w:tc>
      </w:tr>
      <w:tr w:rsidR="009C3853" w:rsidRPr="009C3853" w:rsidTr="00A93A37">
        <w:tc>
          <w:tcPr>
            <w:tcW w:w="2072" w:type="pct"/>
            <w:shd w:val="clear" w:color="auto" w:fill="auto"/>
            <w:vAlign w:val="center"/>
          </w:tcPr>
          <w:p w:rsidR="009C3853" w:rsidRPr="009C3853" w:rsidRDefault="009C3853" w:rsidP="009C3853">
            <w:pPr>
              <w:jc w:val="center"/>
              <w:rPr>
                <w:rFonts w:ascii="Noto Sans" w:eastAsia="Yu Mincho" w:hAnsi="Noto Sans" w:cs="Noto Sans"/>
                <w:sz w:val="18"/>
                <w:szCs w:val="18"/>
                <w:lang w:val="es-ES"/>
              </w:rPr>
            </w:pPr>
            <w:r w:rsidRPr="009C3853">
              <w:rPr>
                <w:rFonts w:ascii="Noto Sans" w:eastAsia="Yu Mincho" w:hAnsi="Noto Sans" w:cs="Noto Sans"/>
                <w:sz w:val="18"/>
                <w:szCs w:val="18"/>
                <w:lang w:val="es-ES"/>
              </w:rPr>
              <w:t>GUARDERÍA I.M.S.S. IRAPUATO</w:t>
            </w:r>
          </w:p>
        </w:tc>
        <w:tc>
          <w:tcPr>
            <w:tcW w:w="2928" w:type="pct"/>
            <w:shd w:val="clear" w:color="auto" w:fill="auto"/>
          </w:tcPr>
          <w:p w:rsidR="009C3853" w:rsidRPr="009C3853" w:rsidRDefault="009C3853" w:rsidP="009C3853">
            <w:pPr>
              <w:ind w:right="-29"/>
              <w:jc w:val="center"/>
              <w:rPr>
                <w:rFonts w:ascii="Noto Sans" w:eastAsia="Yu Mincho" w:hAnsi="Noto Sans" w:cs="Noto Sans"/>
                <w:sz w:val="18"/>
                <w:szCs w:val="18"/>
                <w:lang w:val="es-ES"/>
              </w:rPr>
            </w:pPr>
            <w:r w:rsidRPr="009C3853">
              <w:rPr>
                <w:rFonts w:ascii="Noto Sans" w:eastAsia="Yu Mincho" w:hAnsi="Noto Sans" w:cs="Noto Sans"/>
                <w:sz w:val="18"/>
                <w:szCs w:val="18"/>
                <w:lang w:val="es-ES"/>
              </w:rPr>
              <w:t>Ramón Barreto de Tabora No. 376 Col. Moderna</w:t>
            </w:r>
          </w:p>
          <w:p w:rsidR="009C3853" w:rsidRPr="009C3853" w:rsidRDefault="009C3853" w:rsidP="009C3853">
            <w:pPr>
              <w:ind w:right="-29"/>
              <w:jc w:val="center"/>
              <w:rPr>
                <w:rFonts w:ascii="Noto Sans" w:eastAsia="Yu Mincho" w:hAnsi="Noto Sans" w:cs="Noto Sans"/>
                <w:sz w:val="18"/>
                <w:szCs w:val="18"/>
                <w:lang w:val="es-ES"/>
              </w:rPr>
            </w:pPr>
            <w:r w:rsidRPr="009C3853">
              <w:rPr>
                <w:rFonts w:ascii="Noto Sans" w:eastAsia="Yu Mincho" w:hAnsi="Noto Sans" w:cs="Noto Sans"/>
                <w:sz w:val="18"/>
                <w:szCs w:val="18"/>
                <w:lang w:val="es-ES"/>
              </w:rPr>
              <w:t xml:space="preserve">Irapuato, </w:t>
            </w:r>
            <w:proofErr w:type="spellStart"/>
            <w:r w:rsidRPr="009C3853">
              <w:rPr>
                <w:rFonts w:ascii="Noto Sans" w:eastAsia="Yu Mincho" w:hAnsi="Noto Sans" w:cs="Noto Sans"/>
                <w:sz w:val="18"/>
                <w:szCs w:val="18"/>
                <w:lang w:val="es-ES"/>
              </w:rPr>
              <w:t>Gto</w:t>
            </w:r>
            <w:proofErr w:type="spellEnd"/>
            <w:r w:rsidRPr="009C3853">
              <w:rPr>
                <w:rFonts w:ascii="Noto Sans" w:eastAsia="Yu Mincho" w:hAnsi="Noto Sans" w:cs="Noto Sans"/>
                <w:sz w:val="18"/>
                <w:szCs w:val="18"/>
                <w:lang w:val="es-ES"/>
              </w:rPr>
              <w:t>.</w:t>
            </w:r>
          </w:p>
        </w:tc>
      </w:tr>
      <w:tr w:rsidR="009C3853" w:rsidRPr="009C3853" w:rsidTr="00A93A37">
        <w:tc>
          <w:tcPr>
            <w:tcW w:w="2072" w:type="pct"/>
            <w:shd w:val="clear" w:color="auto" w:fill="auto"/>
            <w:vAlign w:val="center"/>
          </w:tcPr>
          <w:p w:rsidR="009C3853" w:rsidRPr="009C3853" w:rsidRDefault="009C3853" w:rsidP="009C3853">
            <w:pPr>
              <w:jc w:val="center"/>
              <w:rPr>
                <w:rFonts w:ascii="Noto Sans" w:eastAsia="Yu Mincho" w:hAnsi="Noto Sans" w:cs="Noto Sans"/>
                <w:sz w:val="18"/>
                <w:szCs w:val="18"/>
                <w:lang w:val="es-ES"/>
              </w:rPr>
            </w:pPr>
            <w:r w:rsidRPr="009C3853">
              <w:rPr>
                <w:rFonts w:ascii="Noto Sans" w:eastAsia="Yu Mincho" w:hAnsi="Noto Sans" w:cs="Noto Sans"/>
                <w:sz w:val="18"/>
                <w:szCs w:val="18"/>
                <w:lang w:val="es-ES"/>
              </w:rPr>
              <w:t>C.S.S.B.F. IRAPUATO</w:t>
            </w:r>
          </w:p>
        </w:tc>
        <w:tc>
          <w:tcPr>
            <w:tcW w:w="2928" w:type="pct"/>
            <w:shd w:val="clear" w:color="auto" w:fill="auto"/>
          </w:tcPr>
          <w:p w:rsidR="009C3853" w:rsidRPr="009C3853" w:rsidRDefault="009C3853" w:rsidP="009C3853">
            <w:pPr>
              <w:ind w:right="-29"/>
              <w:jc w:val="center"/>
              <w:rPr>
                <w:rFonts w:ascii="Noto Sans" w:eastAsia="Yu Mincho" w:hAnsi="Noto Sans" w:cs="Noto Sans"/>
                <w:sz w:val="18"/>
                <w:szCs w:val="18"/>
                <w:lang w:val="es-ES"/>
              </w:rPr>
            </w:pPr>
            <w:r w:rsidRPr="009C3853">
              <w:rPr>
                <w:rFonts w:ascii="Noto Sans" w:eastAsia="Yu Mincho" w:hAnsi="Noto Sans" w:cs="Noto Sans"/>
                <w:sz w:val="18"/>
                <w:szCs w:val="18"/>
                <w:lang w:val="es-ES"/>
              </w:rPr>
              <w:t xml:space="preserve">Embotelladores s/n, Col. Benito Juarez, Irapuato, </w:t>
            </w:r>
            <w:proofErr w:type="spellStart"/>
            <w:r w:rsidRPr="009C3853">
              <w:rPr>
                <w:rFonts w:ascii="Noto Sans" w:eastAsia="Yu Mincho" w:hAnsi="Noto Sans" w:cs="Noto Sans"/>
                <w:sz w:val="18"/>
                <w:szCs w:val="18"/>
                <w:lang w:val="es-ES"/>
              </w:rPr>
              <w:t>Gto</w:t>
            </w:r>
            <w:proofErr w:type="spellEnd"/>
          </w:p>
        </w:tc>
      </w:tr>
      <w:tr w:rsidR="009C3853" w:rsidRPr="009C3853" w:rsidTr="00A93A37">
        <w:tc>
          <w:tcPr>
            <w:tcW w:w="2072" w:type="pct"/>
            <w:shd w:val="clear" w:color="auto" w:fill="auto"/>
            <w:vAlign w:val="center"/>
          </w:tcPr>
          <w:p w:rsidR="009C3853" w:rsidRPr="009C3853" w:rsidRDefault="009C3853" w:rsidP="009C3853">
            <w:pPr>
              <w:jc w:val="center"/>
              <w:rPr>
                <w:rFonts w:ascii="Noto Sans" w:eastAsia="Yu Mincho" w:hAnsi="Noto Sans" w:cs="Noto Sans"/>
                <w:sz w:val="18"/>
                <w:szCs w:val="18"/>
                <w:lang w:val="es-ES"/>
              </w:rPr>
            </w:pPr>
            <w:r w:rsidRPr="009C3853">
              <w:rPr>
                <w:rFonts w:ascii="Noto Sans" w:eastAsia="Yu Mincho" w:hAnsi="Noto Sans" w:cs="Noto Sans"/>
                <w:sz w:val="18"/>
                <w:szCs w:val="18"/>
                <w:lang w:val="es-ES"/>
              </w:rPr>
              <w:t>C.S.S.B.F. GTO</w:t>
            </w:r>
          </w:p>
        </w:tc>
        <w:tc>
          <w:tcPr>
            <w:tcW w:w="2928" w:type="pct"/>
            <w:shd w:val="clear" w:color="auto" w:fill="auto"/>
          </w:tcPr>
          <w:p w:rsidR="009C3853" w:rsidRPr="009C3853" w:rsidRDefault="009C3853" w:rsidP="009C3853">
            <w:pPr>
              <w:ind w:right="-29"/>
              <w:jc w:val="center"/>
              <w:rPr>
                <w:rFonts w:ascii="Noto Sans" w:eastAsia="Yu Mincho" w:hAnsi="Noto Sans" w:cs="Noto Sans"/>
                <w:sz w:val="18"/>
                <w:szCs w:val="18"/>
                <w:lang w:val="es-ES"/>
              </w:rPr>
            </w:pPr>
            <w:r w:rsidRPr="009C3853">
              <w:rPr>
                <w:rFonts w:ascii="Noto Sans" w:eastAsia="Yu Mincho" w:hAnsi="Noto Sans" w:cs="Noto Sans"/>
                <w:sz w:val="18"/>
                <w:szCs w:val="18"/>
                <w:lang w:val="es-ES"/>
              </w:rPr>
              <w:t xml:space="preserve">Antiguo camino a rayas s/n, col. Cerro del cuarto, cp. 36000 Guanajuato, </w:t>
            </w:r>
            <w:proofErr w:type="spellStart"/>
            <w:r w:rsidRPr="009C3853">
              <w:rPr>
                <w:rFonts w:ascii="Noto Sans" w:eastAsia="Yu Mincho" w:hAnsi="Noto Sans" w:cs="Noto Sans"/>
                <w:sz w:val="18"/>
                <w:szCs w:val="18"/>
                <w:lang w:val="es-ES"/>
              </w:rPr>
              <w:t>Gto</w:t>
            </w:r>
            <w:proofErr w:type="spellEnd"/>
            <w:r w:rsidRPr="009C3853">
              <w:rPr>
                <w:rFonts w:ascii="Noto Sans" w:eastAsia="Yu Mincho" w:hAnsi="Noto Sans" w:cs="Noto Sans"/>
                <w:sz w:val="18"/>
                <w:szCs w:val="18"/>
                <w:lang w:val="es-ES"/>
              </w:rPr>
              <w:t>.</w:t>
            </w:r>
          </w:p>
        </w:tc>
      </w:tr>
      <w:tr w:rsidR="009C3853" w:rsidRPr="009C3853" w:rsidTr="00A93A37">
        <w:tc>
          <w:tcPr>
            <w:tcW w:w="2072" w:type="pct"/>
            <w:shd w:val="clear" w:color="auto" w:fill="auto"/>
            <w:vAlign w:val="center"/>
          </w:tcPr>
          <w:p w:rsidR="009C3853" w:rsidRPr="009C3853" w:rsidRDefault="009C3853" w:rsidP="009C3853">
            <w:pPr>
              <w:jc w:val="center"/>
              <w:rPr>
                <w:rFonts w:ascii="Noto Sans" w:eastAsia="Yu Mincho" w:hAnsi="Noto Sans" w:cs="Noto Sans"/>
                <w:sz w:val="18"/>
                <w:szCs w:val="18"/>
                <w:lang w:val="es-ES"/>
              </w:rPr>
            </w:pPr>
            <w:r w:rsidRPr="009C3853">
              <w:rPr>
                <w:rFonts w:ascii="Noto Sans" w:eastAsia="Yu Mincho" w:hAnsi="Noto Sans" w:cs="Noto Sans"/>
                <w:sz w:val="18"/>
                <w:szCs w:val="18"/>
                <w:lang w:val="es-ES"/>
              </w:rPr>
              <w:t>C.E.C.E.M. LEON II</w:t>
            </w:r>
          </w:p>
        </w:tc>
        <w:tc>
          <w:tcPr>
            <w:tcW w:w="2928" w:type="pct"/>
            <w:shd w:val="clear" w:color="auto" w:fill="auto"/>
          </w:tcPr>
          <w:p w:rsidR="009C3853" w:rsidRPr="009C3853" w:rsidRDefault="009C3853" w:rsidP="009C3853">
            <w:pPr>
              <w:ind w:right="-29"/>
              <w:jc w:val="center"/>
              <w:rPr>
                <w:rFonts w:ascii="Noto Sans" w:eastAsia="Yu Mincho" w:hAnsi="Noto Sans" w:cs="Noto Sans"/>
                <w:sz w:val="18"/>
                <w:szCs w:val="18"/>
                <w:lang w:val="es-ES"/>
              </w:rPr>
            </w:pPr>
            <w:proofErr w:type="spellStart"/>
            <w:r w:rsidRPr="009C3853">
              <w:rPr>
                <w:rFonts w:ascii="Noto Sans" w:eastAsia="Yu Mincho" w:hAnsi="Noto Sans" w:cs="Noto Sans"/>
                <w:sz w:val="18"/>
                <w:szCs w:val="18"/>
                <w:lang w:val="es-ES"/>
              </w:rPr>
              <w:t>Blvd</w:t>
            </w:r>
            <w:proofErr w:type="spellEnd"/>
            <w:r w:rsidRPr="009C3853">
              <w:rPr>
                <w:rFonts w:ascii="Noto Sans" w:eastAsia="Yu Mincho" w:hAnsi="Noto Sans" w:cs="Noto Sans"/>
                <w:sz w:val="18"/>
                <w:szCs w:val="18"/>
                <w:lang w:val="es-ES"/>
              </w:rPr>
              <w:t xml:space="preserve">. Mariano Escobedo no. 5934, col. </w:t>
            </w:r>
            <w:proofErr w:type="spellStart"/>
            <w:r w:rsidRPr="009C3853">
              <w:rPr>
                <w:rFonts w:ascii="Noto Sans" w:eastAsia="Yu Mincho" w:hAnsi="Noto Sans" w:cs="Noto Sans"/>
                <w:sz w:val="18"/>
                <w:szCs w:val="18"/>
                <w:lang w:val="es-ES"/>
              </w:rPr>
              <w:t>Leon</w:t>
            </w:r>
            <w:proofErr w:type="spellEnd"/>
            <w:r w:rsidRPr="009C3853">
              <w:rPr>
                <w:rFonts w:ascii="Noto Sans" w:eastAsia="Yu Mincho" w:hAnsi="Noto Sans" w:cs="Noto Sans"/>
                <w:sz w:val="18"/>
                <w:szCs w:val="18"/>
                <w:lang w:val="es-ES"/>
              </w:rPr>
              <w:t xml:space="preserve"> ii, c. P. 37410, </w:t>
            </w:r>
            <w:proofErr w:type="spellStart"/>
            <w:r w:rsidRPr="009C3853">
              <w:rPr>
                <w:rFonts w:ascii="Noto Sans" w:eastAsia="Yu Mincho" w:hAnsi="Noto Sans" w:cs="Noto Sans"/>
                <w:sz w:val="18"/>
                <w:szCs w:val="18"/>
                <w:lang w:val="es-ES"/>
              </w:rPr>
              <w:t>Leon</w:t>
            </w:r>
            <w:proofErr w:type="spellEnd"/>
            <w:r w:rsidRPr="009C3853">
              <w:rPr>
                <w:rFonts w:ascii="Noto Sans" w:eastAsia="Yu Mincho" w:hAnsi="Noto Sans" w:cs="Noto Sans"/>
                <w:sz w:val="18"/>
                <w:szCs w:val="18"/>
                <w:lang w:val="es-ES"/>
              </w:rPr>
              <w:t xml:space="preserve">, </w:t>
            </w:r>
            <w:proofErr w:type="spellStart"/>
            <w:r w:rsidRPr="009C3853">
              <w:rPr>
                <w:rFonts w:ascii="Noto Sans" w:eastAsia="Yu Mincho" w:hAnsi="Noto Sans" w:cs="Noto Sans"/>
                <w:sz w:val="18"/>
                <w:szCs w:val="18"/>
                <w:lang w:val="es-ES"/>
              </w:rPr>
              <w:t>Gto</w:t>
            </w:r>
            <w:proofErr w:type="spellEnd"/>
            <w:r w:rsidRPr="009C3853">
              <w:rPr>
                <w:rFonts w:ascii="Noto Sans" w:eastAsia="Yu Mincho" w:hAnsi="Noto Sans" w:cs="Noto Sans"/>
                <w:sz w:val="18"/>
                <w:szCs w:val="18"/>
                <w:lang w:val="es-ES"/>
              </w:rPr>
              <w:t>.</w:t>
            </w:r>
          </w:p>
        </w:tc>
      </w:tr>
      <w:tr w:rsidR="009C3853" w:rsidRPr="009C3853" w:rsidTr="00A93A37">
        <w:tc>
          <w:tcPr>
            <w:tcW w:w="2072" w:type="pct"/>
            <w:shd w:val="clear" w:color="auto" w:fill="auto"/>
            <w:vAlign w:val="center"/>
          </w:tcPr>
          <w:p w:rsidR="009C3853" w:rsidRPr="009C3853" w:rsidRDefault="009C3853" w:rsidP="009C3853">
            <w:pPr>
              <w:jc w:val="center"/>
              <w:rPr>
                <w:rFonts w:ascii="Noto Sans" w:eastAsia="Yu Mincho" w:hAnsi="Noto Sans" w:cs="Noto Sans"/>
                <w:sz w:val="18"/>
                <w:szCs w:val="18"/>
                <w:lang w:val="es-ES"/>
              </w:rPr>
            </w:pPr>
            <w:r w:rsidRPr="009C3853">
              <w:rPr>
                <w:rFonts w:ascii="Noto Sans" w:eastAsia="Yu Mincho" w:hAnsi="Noto Sans" w:cs="Noto Sans"/>
                <w:sz w:val="18"/>
                <w:szCs w:val="18"/>
                <w:lang w:val="es-ES"/>
              </w:rPr>
              <w:t>C.E.C.E.M. 53 LEON</w:t>
            </w:r>
          </w:p>
        </w:tc>
        <w:tc>
          <w:tcPr>
            <w:tcW w:w="2928" w:type="pct"/>
            <w:shd w:val="clear" w:color="auto" w:fill="auto"/>
          </w:tcPr>
          <w:p w:rsidR="009C3853" w:rsidRPr="009C3853" w:rsidRDefault="009C3853" w:rsidP="009C3853">
            <w:pPr>
              <w:ind w:right="-29"/>
              <w:jc w:val="center"/>
              <w:rPr>
                <w:rFonts w:ascii="Noto Sans" w:eastAsia="Yu Mincho" w:hAnsi="Noto Sans" w:cs="Noto Sans"/>
                <w:sz w:val="18"/>
                <w:szCs w:val="18"/>
                <w:lang w:val="es-ES"/>
              </w:rPr>
            </w:pPr>
            <w:proofErr w:type="spellStart"/>
            <w:r w:rsidRPr="009C3853">
              <w:rPr>
                <w:rFonts w:ascii="Noto Sans" w:eastAsia="Yu Mincho" w:hAnsi="Noto Sans" w:cs="Noto Sans"/>
                <w:sz w:val="18"/>
                <w:szCs w:val="18"/>
                <w:lang w:val="es-ES"/>
              </w:rPr>
              <w:t>Blvd</w:t>
            </w:r>
            <w:proofErr w:type="spellEnd"/>
            <w:r w:rsidRPr="009C3853">
              <w:rPr>
                <w:rFonts w:ascii="Noto Sans" w:eastAsia="Yu Mincho" w:hAnsi="Noto Sans" w:cs="Noto Sans"/>
                <w:sz w:val="18"/>
                <w:szCs w:val="18"/>
                <w:lang w:val="es-ES"/>
              </w:rPr>
              <w:t xml:space="preserve">. Juan Jose Torres Landa No. 5803, esq. Geranios, Col. Jardines de Jerez, León, </w:t>
            </w:r>
            <w:proofErr w:type="spellStart"/>
            <w:r w:rsidRPr="009C3853">
              <w:rPr>
                <w:rFonts w:ascii="Noto Sans" w:eastAsia="Yu Mincho" w:hAnsi="Noto Sans" w:cs="Noto Sans"/>
                <w:sz w:val="18"/>
                <w:szCs w:val="18"/>
                <w:lang w:val="es-ES"/>
              </w:rPr>
              <w:t>Gto</w:t>
            </w:r>
            <w:proofErr w:type="spellEnd"/>
            <w:r w:rsidRPr="009C3853">
              <w:rPr>
                <w:rFonts w:ascii="Noto Sans" w:eastAsia="Yu Mincho" w:hAnsi="Noto Sans" w:cs="Noto Sans"/>
                <w:sz w:val="18"/>
                <w:szCs w:val="18"/>
                <w:lang w:val="es-ES"/>
              </w:rPr>
              <w:t>.</w:t>
            </w:r>
          </w:p>
        </w:tc>
      </w:tr>
      <w:tr w:rsidR="009C3853" w:rsidRPr="009C3853" w:rsidTr="00A93A37">
        <w:tc>
          <w:tcPr>
            <w:tcW w:w="2072" w:type="pct"/>
            <w:shd w:val="clear" w:color="auto" w:fill="auto"/>
            <w:vAlign w:val="center"/>
          </w:tcPr>
          <w:p w:rsidR="009C3853" w:rsidRPr="009C3853" w:rsidRDefault="009C3853" w:rsidP="009C3853">
            <w:pPr>
              <w:jc w:val="center"/>
              <w:rPr>
                <w:rFonts w:ascii="Noto Sans" w:eastAsia="Yu Mincho" w:hAnsi="Noto Sans" w:cs="Noto Sans"/>
                <w:sz w:val="18"/>
                <w:szCs w:val="18"/>
                <w:lang w:val="es-ES"/>
              </w:rPr>
            </w:pPr>
            <w:r w:rsidRPr="009C3853">
              <w:rPr>
                <w:rFonts w:ascii="Noto Sans" w:eastAsia="Yu Mincho" w:hAnsi="Noto Sans" w:cs="Noto Sans"/>
                <w:sz w:val="18"/>
                <w:szCs w:val="18"/>
                <w:lang w:val="es-ES"/>
              </w:rPr>
              <w:t>C.E.C.E.M. SALAMANCA</w:t>
            </w:r>
          </w:p>
        </w:tc>
        <w:tc>
          <w:tcPr>
            <w:tcW w:w="2928" w:type="pct"/>
            <w:shd w:val="clear" w:color="auto" w:fill="auto"/>
          </w:tcPr>
          <w:p w:rsidR="009C3853" w:rsidRPr="009C3853" w:rsidRDefault="009C3853" w:rsidP="009C3853">
            <w:pPr>
              <w:ind w:right="-29"/>
              <w:jc w:val="center"/>
              <w:rPr>
                <w:rFonts w:ascii="Noto Sans" w:eastAsia="Yu Mincho" w:hAnsi="Noto Sans" w:cs="Noto Sans"/>
                <w:sz w:val="18"/>
                <w:szCs w:val="18"/>
                <w:lang w:val="es-ES"/>
              </w:rPr>
            </w:pPr>
            <w:r w:rsidRPr="009C3853">
              <w:rPr>
                <w:rFonts w:ascii="Noto Sans" w:eastAsia="Yu Mincho" w:hAnsi="Noto Sans" w:cs="Noto Sans"/>
                <w:sz w:val="18"/>
                <w:szCs w:val="18"/>
                <w:lang w:val="es-ES"/>
              </w:rPr>
              <w:t xml:space="preserve">Aldama no. 321, b zona centro, Salamanca, </w:t>
            </w:r>
            <w:proofErr w:type="spellStart"/>
            <w:r w:rsidRPr="009C3853">
              <w:rPr>
                <w:rFonts w:ascii="Noto Sans" w:eastAsia="Yu Mincho" w:hAnsi="Noto Sans" w:cs="Noto Sans"/>
                <w:sz w:val="18"/>
                <w:szCs w:val="18"/>
                <w:lang w:val="es-ES"/>
              </w:rPr>
              <w:t>Gto</w:t>
            </w:r>
            <w:proofErr w:type="spellEnd"/>
            <w:r w:rsidRPr="009C3853">
              <w:rPr>
                <w:rFonts w:ascii="Noto Sans" w:eastAsia="Yu Mincho" w:hAnsi="Noto Sans" w:cs="Noto Sans"/>
                <w:sz w:val="18"/>
                <w:szCs w:val="18"/>
                <w:lang w:val="es-ES"/>
              </w:rPr>
              <w:t>.</w:t>
            </w:r>
          </w:p>
        </w:tc>
      </w:tr>
      <w:tr w:rsidR="009C3853" w:rsidRPr="009C3853" w:rsidTr="00A93A37">
        <w:tc>
          <w:tcPr>
            <w:tcW w:w="2072" w:type="pct"/>
            <w:shd w:val="clear" w:color="auto" w:fill="auto"/>
            <w:vAlign w:val="center"/>
          </w:tcPr>
          <w:p w:rsidR="009C3853" w:rsidRPr="009C3853" w:rsidRDefault="009C3853" w:rsidP="009C3853">
            <w:pPr>
              <w:jc w:val="center"/>
              <w:rPr>
                <w:rFonts w:ascii="Noto Sans" w:eastAsia="Yu Mincho" w:hAnsi="Noto Sans" w:cs="Noto Sans"/>
                <w:sz w:val="18"/>
                <w:szCs w:val="18"/>
                <w:lang w:val="es-ES"/>
              </w:rPr>
            </w:pPr>
            <w:r w:rsidRPr="009C3853">
              <w:rPr>
                <w:rFonts w:ascii="Noto Sans" w:eastAsia="Yu Mincho" w:hAnsi="Noto Sans" w:cs="Noto Sans"/>
                <w:sz w:val="18"/>
                <w:szCs w:val="18"/>
                <w:lang w:val="es-ES"/>
              </w:rPr>
              <w:t>GUARDERÍA I.M.S.S. SALAMANCA</w:t>
            </w:r>
          </w:p>
        </w:tc>
        <w:tc>
          <w:tcPr>
            <w:tcW w:w="2928" w:type="pct"/>
            <w:shd w:val="clear" w:color="auto" w:fill="auto"/>
          </w:tcPr>
          <w:p w:rsidR="009C3853" w:rsidRPr="009C3853" w:rsidRDefault="009C3853" w:rsidP="009C3853">
            <w:pPr>
              <w:ind w:right="-29"/>
              <w:jc w:val="center"/>
              <w:rPr>
                <w:rFonts w:ascii="Noto Sans" w:eastAsia="Yu Mincho" w:hAnsi="Noto Sans" w:cs="Noto Sans"/>
                <w:sz w:val="18"/>
                <w:szCs w:val="18"/>
                <w:lang w:val="es-ES"/>
              </w:rPr>
            </w:pPr>
            <w:r w:rsidRPr="009C3853">
              <w:rPr>
                <w:rFonts w:ascii="Noto Sans" w:eastAsia="Yu Mincho" w:hAnsi="Noto Sans" w:cs="Noto Sans"/>
                <w:sz w:val="18"/>
                <w:szCs w:val="18"/>
                <w:lang w:val="es-ES"/>
              </w:rPr>
              <w:t xml:space="preserve">Cruz roja no. 103. Zona centro; Salamanca, </w:t>
            </w:r>
            <w:proofErr w:type="spellStart"/>
            <w:r w:rsidRPr="009C3853">
              <w:rPr>
                <w:rFonts w:ascii="Noto Sans" w:eastAsia="Yu Mincho" w:hAnsi="Noto Sans" w:cs="Noto Sans"/>
                <w:sz w:val="18"/>
                <w:szCs w:val="18"/>
                <w:lang w:val="es-ES"/>
              </w:rPr>
              <w:t>Gto</w:t>
            </w:r>
            <w:proofErr w:type="spellEnd"/>
            <w:r w:rsidRPr="009C3853">
              <w:rPr>
                <w:rFonts w:ascii="Noto Sans" w:eastAsia="Yu Mincho" w:hAnsi="Noto Sans" w:cs="Noto Sans"/>
                <w:sz w:val="18"/>
                <w:szCs w:val="18"/>
                <w:lang w:val="es-ES"/>
              </w:rPr>
              <w:t>.</w:t>
            </w:r>
          </w:p>
        </w:tc>
      </w:tr>
      <w:tr w:rsidR="009C3853" w:rsidRPr="009C3853" w:rsidTr="00A93A37">
        <w:tc>
          <w:tcPr>
            <w:tcW w:w="2072" w:type="pct"/>
            <w:shd w:val="clear" w:color="auto" w:fill="auto"/>
            <w:vAlign w:val="center"/>
          </w:tcPr>
          <w:p w:rsidR="009C3853" w:rsidRPr="009C3853" w:rsidRDefault="009C3853" w:rsidP="009C3853">
            <w:pPr>
              <w:jc w:val="center"/>
              <w:rPr>
                <w:rFonts w:ascii="Noto Sans" w:eastAsia="Yu Mincho" w:hAnsi="Noto Sans" w:cs="Noto Sans"/>
                <w:sz w:val="18"/>
                <w:szCs w:val="18"/>
                <w:lang w:val="es-ES"/>
              </w:rPr>
            </w:pPr>
            <w:r w:rsidRPr="009C3853">
              <w:rPr>
                <w:rFonts w:ascii="Noto Sans" w:eastAsia="Yu Mincho" w:hAnsi="Noto Sans" w:cs="Noto Sans"/>
                <w:sz w:val="18"/>
                <w:szCs w:val="18"/>
                <w:lang w:val="es-ES"/>
              </w:rPr>
              <w:t>TIENDA I.M.S.S. LEÓN</w:t>
            </w:r>
          </w:p>
        </w:tc>
        <w:tc>
          <w:tcPr>
            <w:tcW w:w="2928" w:type="pct"/>
            <w:shd w:val="clear" w:color="auto" w:fill="auto"/>
          </w:tcPr>
          <w:p w:rsidR="009C3853" w:rsidRPr="009C3853" w:rsidRDefault="009C3853" w:rsidP="009C3853">
            <w:pPr>
              <w:ind w:right="-29"/>
              <w:jc w:val="center"/>
              <w:rPr>
                <w:rFonts w:ascii="Noto Sans" w:eastAsia="Yu Mincho" w:hAnsi="Noto Sans" w:cs="Noto Sans"/>
                <w:sz w:val="18"/>
                <w:szCs w:val="18"/>
                <w:lang w:val="es-ES"/>
              </w:rPr>
            </w:pPr>
            <w:proofErr w:type="spellStart"/>
            <w:r w:rsidRPr="009C3853">
              <w:rPr>
                <w:rFonts w:ascii="Noto Sans" w:eastAsia="Yu Mincho" w:hAnsi="Noto Sans" w:cs="Noto Sans"/>
                <w:sz w:val="18"/>
                <w:szCs w:val="18"/>
                <w:lang w:val="es-ES"/>
              </w:rPr>
              <w:t>Blvd</w:t>
            </w:r>
            <w:proofErr w:type="spellEnd"/>
            <w:r w:rsidRPr="009C3853">
              <w:rPr>
                <w:rFonts w:ascii="Noto Sans" w:eastAsia="Yu Mincho" w:hAnsi="Noto Sans" w:cs="Noto Sans"/>
                <w:sz w:val="18"/>
                <w:szCs w:val="18"/>
                <w:lang w:val="es-ES"/>
              </w:rPr>
              <w:t xml:space="preserve">. Venustiano Carranza # 205 San Miguel, León, </w:t>
            </w:r>
            <w:proofErr w:type="spellStart"/>
            <w:r w:rsidRPr="009C3853">
              <w:rPr>
                <w:rFonts w:ascii="Noto Sans" w:eastAsia="Yu Mincho" w:hAnsi="Noto Sans" w:cs="Noto Sans"/>
                <w:sz w:val="18"/>
                <w:szCs w:val="18"/>
                <w:lang w:val="es-ES"/>
              </w:rPr>
              <w:t>Gto</w:t>
            </w:r>
            <w:proofErr w:type="spellEnd"/>
            <w:r w:rsidRPr="009C3853">
              <w:rPr>
                <w:rFonts w:ascii="Noto Sans" w:eastAsia="Yu Mincho" w:hAnsi="Noto Sans" w:cs="Noto Sans"/>
                <w:sz w:val="18"/>
                <w:szCs w:val="18"/>
                <w:lang w:val="es-ES"/>
              </w:rPr>
              <w:t>.</w:t>
            </w:r>
          </w:p>
        </w:tc>
      </w:tr>
      <w:tr w:rsidR="009C3853" w:rsidRPr="009C3853" w:rsidTr="00A93A37">
        <w:tc>
          <w:tcPr>
            <w:tcW w:w="2072" w:type="pct"/>
            <w:shd w:val="clear" w:color="auto" w:fill="auto"/>
            <w:vAlign w:val="center"/>
          </w:tcPr>
          <w:p w:rsidR="009C3853" w:rsidRPr="009C3853" w:rsidRDefault="009C3853" w:rsidP="009C3853">
            <w:pPr>
              <w:jc w:val="center"/>
              <w:rPr>
                <w:rFonts w:ascii="Noto Sans" w:eastAsia="Yu Mincho" w:hAnsi="Noto Sans" w:cs="Noto Sans"/>
                <w:sz w:val="18"/>
                <w:szCs w:val="18"/>
                <w:lang w:val="es-ES"/>
              </w:rPr>
            </w:pPr>
            <w:r w:rsidRPr="009C3853">
              <w:rPr>
                <w:rFonts w:ascii="Noto Sans" w:eastAsia="Yu Mincho" w:hAnsi="Noto Sans" w:cs="Noto Sans"/>
                <w:sz w:val="18"/>
                <w:szCs w:val="18"/>
                <w:lang w:val="es-ES"/>
              </w:rPr>
              <w:t>TIENDA I.M.S.S. IRAPUATO</w:t>
            </w:r>
          </w:p>
        </w:tc>
        <w:tc>
          <w:tcPr>
            <w:tcW w:w="2928" w:type="pct"/>
            <w:shd w:val="clear" w:color="auto" w:fill="auto"/>
          </w:tcPr>
          <w:p w:rsidR="009C3853" w:rsidRPr="009C3853" w:rsidRDefault="009C3853" w:rsidP="009C3853">
            <w:pPr>
              <w:ind w:right="-29"/>
              <w:jc w:val="center"/>
              <w:rPr>
                <w:rFonts w:ascii="Noto Sans" w:eastAsia="Yu Mincho" w:hAnsi="Noto Sans" w:cs="Noto Sans"/>
                <w:sz w:val="18"/>
                <w:szCs w:val="18"/>
                <w:lang w:val="es-ES"/>
              </w:rPr>
            </w:pPr>
            <w:r w:rsidRPr="009C3853">
              <w:rPr>
                <w:rFonts w:ascii="Noto Sans" w:eastAsia="Yu Mincho" w:hAnsi="Noto Sans" w:cs="Noto Sans"/>
                <w:sz w:val="18"/>
                <w:szCs w:val="18"/>
                <w:lang w:val="es-ES"/>
              </w:rPr>
              <w:t xml:space="preserve">Tres guerras no. 735, Zona Centro; Irapuato, </w:t>
            </w:r>
            <w:proofErr w:type="spellStart"/>
            <w:r w:rsidRPr="009C3853">
              <w:rPr>
                <w:rFonts w:ascii="Noto Sans" w:eastAsia="Yu Mincho" w:hAnsi="Noto Sans" w:cs="Noto Sans"/>
                <w:sz w:val="18"/>
                <w:szCs w:val="18"/>
                <w:lang w:val="es-ES"/>
              </w:rPr>
              <w:t>Gto</w:t>
            </w:r>
            <w:proofErr w:type="spellEnd"/>
            <w:r w:rsidRPr="009C3853">
              <w:rPr>
                <w:rFonts w:ascii="Noto Sans" w:eastAsia="Yu Mincho" w:hAnsi="Noto Sans" w:cs="Noto Sans"/>
                <w:sz w:val="18"/>
                <w:szCs w:val="18"/>
                <w:lang w:val="es-ES"/>
              </w:rPr>
              <w:t>.</w:t>
            </w:r>
          </w:p>
        </w:tc>
      </w:tr>
      <w:tr w:rsidR="009C3853" w:rsidRPr="009C3853" w:rsidTr="00A93A37">
        <w:tc>
          <w:tcPr>
            <w:tcW w:w="2072" w:type="pct"/>
            <w:shd w:val="clear" w:color="auto" w:fill="auto"/>
            <w:vAlign w:val="center"/>
          </w:tcPr>
          <w:p w:rsidR="009C3853" w:rsidRPr="009C3853" w:rsidRDefault="009C3853" w:rsidP="009C3853">
            <w:pPr>
              <w:jc w:val="center"/>
              <w:rPr>
                <w:rFonts w:ascii="Noto Sans" w:eastAsia="Yu Mincho" w:hAnsi="Noto Sans" w:cs="Noto Sans"/>
                <w:sz w:val="18"/>
                <w:szCs w:val="18"/>
                <w:lang w:val="es-ES"/>
              </w:rPr>
            </w:pPr>
            <w:r w:rsidRPr="009C3853">
              <w:rPr>
                <w:rFonts w:ascii="Noto Sans" w:eastAsia="Yu Mincho" w:hAnsi="Noto Sans" w:cs="Noto Sans"/>
                <w:sz w:val="18"/>
                <w:szCs w:val="18"/>
                <w:lang w:val="es-ES"/>
              </w:rPr>
              <w:t>TIENDA CELAYA</w:t>
            </w:r>
          </w:p>
        </w:tc>
        <w:tc>
          <w:tcPr>
            <w:tcW w:w="2928" w:type="pct"/>
            <w:shd w:val="clear" w:color="auto" w:fill="auto"/>
          </w:tcPr>
          <w:p w:rsidR="009C3853" w:rsidRPr="009C3853" w:rsidRDefault="009C3853" w:rsidP="009C3853">
            <w:pPr>
              <w:ind w:right="-29"/>
              <w:jc w:val="center"/>
              <w:rPr>
                <w:rFonts w:ascii="Noto Sans" w:eastAsia="Yu Mincho" w:hAnsi="Noto Sans" w:cs="Noto Sans"/>
                <w:sz w:val="18"/>
                <w:szCs w:val="18"/>
                <w:lang w:val="es-ES"/>
              </w:rPr>
            </w:pPr>
            <w:r w:rsidRPr="009C3853">
              <w:rPr>
                <w:rFonts w:ascii="Noto Sans" w:eastAsia="Yu Mincho" w:hAnsi="Noto Sans" w:cs="Noto Sans"/>
                <w:sz w:val="18"/>
                <w:szCs w:val="18"/>
                <w:lang w:val="es-ES"/>
              </w:rPr>
              <w:t xml:space="preserve">Azteca no. 107 zona centro; Celaya, </w:t>
            </w:r>
            <w:proofErr w:type="spellStart"/>
            <w:r w:rsidRPr="009C3853">
              <w:rPr>
                <w:rFonts w:ascii="Noto Sans" w:eastAsia="Yu Mincho" w:hAnsi="Noto Sans" w:cs="Noto Sans"/>
                <w:sz w:val="18"/>
                <w:szCs w:val="18"/>
                <w:lang w:val="es-ES"/>
              </w:rPr>
              <w:t>Gto</w:t>
            </w:r>
            <w:proofErr w:type="spellEnd"/>
          </w:p>
        </w:tc>
      </w:tr>
      <w:tr w:rsidR="009C3853" w:rsidRPr="009C3853" w:rsidTr="00A93A37">
        <w:tc>
          <w:tcPr>
            <w:tcW w:w="2072" w:type="pct"/>
            <w:shd w:val="clear" w:color="auto" w:fill="auto"/>
            <w:vAlign w:val="center"/>
          </w:tcPr>
          <w:p w:rsidR="009C3853" w:rsidRPr="009C3853" w:rsidRDefault="009C3853" w:rsidP="009C3853">
            <w:pPr>
              <w:jc w:val="center"/>
              <w:rPr>
                <w:rFonts w:ascii="Noto Sans" w:eastAsia="Yu Mincho" w:hAnsi="Noto Sans" w:cs="Noto Sans"/>
                <w:sz w:val="18"/>
                <w:szCs w:val="18"/>
                <w:lang w:val="es-ES"/>
              </w:rPr>
            </w:pPr>
            <w:r w:rsidRPr="009C3853">
              <w:rPr>
                <w:rFonts w:ascii="Noto Sans" w:eastAsia="Yu Mincho" w:hAnsi="Noto Sans" w:cs="Noto Sans"/>
                <w:sz w:val="18"/>
                <w:szCs w:val="18"/>
                <w:lang w:val="es-ES"/>
              </w:rPr>
              <w:t>SUBDELEGACIÓN SALAMANCA</w:t>
            </w:r>
          </w:p>
        </w:tc>
        <w:tc>
          <w:tcPr>
            <w:tcW w:w="2928" w:type="pct"/>
            <w:shd w:val="clear" w:color="auto" w:fill="auto"/>
          </w:tcPr>
          <w:p w:rsidR="009C3853" w:rsidRPr="009C3853" w:rsidRDefault="009C3853" w:rsidP="009C3853">
            <w:pPr>
              <w:ind w:right="-29"/>
              <w:jc w:val="center"/>
              <w:rPr>
                <w:rFonts w:ascii="Noto Sans" w:eastAsia="Yu Mincho" w:hAnsi="Noto Sans" w:cs="Noto Sans"/>
                <w:sz w:val="18"/>
                <w:szCs w:val="18"/>
                <w:lang w:val="es-ES"/>
              </w:rPr>
            </w:pPr>
            <w:r w:rsidRPr="009C3853">
              <w:rPr>
                <w:rFonts w:ascii="Noto Sans" w:eastAsia="Yu Mincho" w:hAnsi="Noto Sans" w:cs="Noto Sans"/>
                <w:sz w:val="18"/>
                <w:szCs w:val="18"/>
                <w:lang w:val="es-ES"/>
              </w:rPr>
              <w:t xml:space="preserve">Aldama no. 321- b zona centro; Salamanca, </w:t>
            </w:r>
            <w:proofErr w:type="spellStart"/>
            <w:r w:rsidRPr="009C3853">
              <w:rPr>
                <w:rFonts w:ascii="Noto Sans" w:eastAsia="Yu Mincho" w:hAnsi="Noto Sans" w:cs="Noto Sans"/>
                <w:sz w:val="18"/>
                <w:szCs w:val="18"/>
                <w:lang w:val="es-ES"/>
              </w:rPr>
              <w:t>Gto</w:t>
            </w:r>
            <w:proofErr w:type="spellEnd"/>
          </w:p>
        </w:tc>
      </w:tr>
      <w:tr w:rsidR="009C3853" w:rsidRPr="009C3853" w:rsidTr="00A93A37">
        <w:tc>
          <w:tcPr>
            <w:tcW w:w="2072" w:type="pct"/>
            <w:shd w:val="clear" w:color="auto" w:fill="auto"/>
            <w:vAlign w:val="center"/>
          </w:tcPr>
          <w:p w:rsidR="009C3853" w:rsidRPr="009C3853" w:rsidRDefault="009C3853" w:rsidP="009C3853">
            <w:pPr>
              <w:jc w:val="center"/>
              <w:rPr>
                <w:rFonts w:ascii="Noto Sans" w:eastAsia="Yu Mincho" w:hAnsi="Noto Sans" w:cs="Noto Sans"/>
                <w:sz w:val="18"/>
                <w:szCs w:val="18"/>
                <w:lang w:val="es-ES"/>
              </w:rPr>
            </w:pPr>
            <w:r w:rsidRPr="009C3853">
              <w:rPr>
                <w:rFonts w:ascii="Noto Sans" w:eastAsia="Yu Mincho" w:hAnsi="Noto Sans" w:cs="Noto Sans"/>
                <w:sz w:val="18"/>
                <w:szCs w:val="18"/>
                <w:lang w:val="es-ES"/>
              </w:rPr>
              <w:t>SUBDELEGACIÓN GUANAJUATO</w:t>
            </w:r>
          </w:p>
        </w:tc>
        <w:tc>
          <w:tcPr>
            <w:tcW w:w="2928" w:type="pct"/>
            <w:shd w:val="clear" w:color="auto" w:fill="auto"/>
          </w:tcPr>
          <w:p w:rsidR="009C3853" w:rsidRPr="009C3853" w:rsidRDefault="009C3853" w:rsidP="009C3853">
            <w:pPr>
              <w:ind w:right="-29"/>
              <w:jc w:val="center"/>
              <w:rPr>
                <w:rFonts w:ascii="Noto Sans" w:eastAsia="Yu Mincho" w:hAnsi="Noto Sans" w:cs="Noto Sans"/>
                <w:sz w:val="18"/>
                <w:szCs w:val="18"/>
                <w:lang w:val="es-ES"/>
              </w:rPr>
            </w:pPr>
            <w:r w:rsidRPr="009C3853">
              <w:rPr>
                <w:rFonts w:ascii="Noto Sans" w:eastAsia="Yu Mincho" w:hAnsi="Noto Sans" w:cs="Noto Sans"/>
                <w:sz w:val="18"/>
                <w:szCs w:val="18"/>
                <w:lang w:val="es-ES"/>
              </w:rPr>
              <w:t xml:space="preserve">Sopeña no. 1. Zona centro; Guanajuato, </w:t>
            </w:r>
            <w:proofErr w:type="spellStart"/>
            <w:r w:rsidRPr="009C3853">
              <w:rPr>
                <w:rFonts w:ascii="Noto Sans" w:eastAsia="Yu Mincho" w:hAnsi="Noto Sans" w:cs="Noto Sans"/>
                <w:sz w:val="18"/>
                <w:szCs w:val="18"/>
                <w:lang w:val="es-ES"/>
              </w:rPr>
              <w:t>Gto</w:t>
            </w:r>
            <w:proofErr w:type="spellEnd"/>
            <w:r w:rsidRPr="009C3853">
              <w:rPr>
                <w:rFonts w:ascii="Noto Sans" w:eastAsia="Yu Mincho" w:hAnsi="Noto Sans" w:cs="Noto Sans"/>
                <w:sz w:val="18"/>
                <w:szCs w:val="18"/>
                <w:lang w:val="es-ES"/>
              </w:rPr>
              <w:t>.</w:t>
            </w:r>
          </w:p>
        </w:tc>
      </w:tr>
      <w:tr w:rsidR="009C3853" w:rsidRPr="009C3853" w:rsidTr="00A93A37">
        <w:tc>
          <w:tcPr>
            <w:tcW w:w="2072" w:type="pct"/>
            <w:shd w:val="clear" w:color="auto" w:fill="auto"/>
            <w:vAlign w:val="center"/>
          </w:tcPr>
          <w:p w:rsidR="009C3853" w:rsidRPr="009C3853" w:rsidRDefault="009C3853" w:rsidP="009C3853">
            <w:pPr>
              <w:jc w:val="center"/>
              <w:rPr>
                <w:rFonts w:ascii="Noto Sans" w:eastAsia="Yu Mincho" w:hAnsi="Noto Sans" w:cs="Noto Sans"/>
                <w:sz w:val="18"/>
                <w:szCs w:val="18"/>
                <w:lang w:val="es-ES"/>
              </w:rPr>
            </w:pPr>
            <w:r w:rsidRPr="009C3853">
              <w:rPr>
                <w:rFonts w:ascii="Noto Sans" w:eastAsia="Yu Mincho" w:hAnsi="Noto Sans" w:cs="Noto Sans"/>
                <w:sz w:val="18"/>
                <w:szCs w:val="18"/>
                <w:lang w:val="es-ES"/>
              </w:rPr>
              <w:t>SUBDELEGACIÓN LEÓN</w:t>
            </w:r>
          </w:p>
        </w:tc>
        <w:tc>
          <w:tcPr>
            <w:tcW w:w="2928" w:type="pct"/>
            <w:shd w:val="clear" w:color="auto" w:fill="auto"/>
          </w:tcPr>
          <w:p w:rsidR="009C3853" w:rsidRPr="009C3853" w:rsidRDefault="009C3853" w:rsidP="009C3853">
            <w:pPr>
              <w:ind w:right="-29"/>
              <w:jc w:val="center"/>
              <w:rPr>
                <w:rFonts w:ascii="Noto Sans" w:eastAsia="Yu Mincho" w:hAnsi="Noto Sans" w:cs="Noto Sans"/>
                <w:sz w:val="18"/>
                <w:szCs w:val="18"/>
                <w:lang w:val="es-ES"/>
              </w:rPr>
            </w:pPr>
            <w:proofErr w:type="spellStart"/>
            <w:r w:rsidRPr="009C3853">
              <w:rPr>
                <w:rFonts w:ascii="Noto Sans" w:eastAsia="Yu Mincho" w:hAnsi="Noto Sans" w:cs="Noto Sans"/>
                <w:sz w:val="18"/>
                <w:szCs w:val="18"/>
                <w:lang w:val="es-ES"/>
              </w:rPr>
              <w:t>Blvd</w:t>
            </w:r>
            <w:proofErr w:type="spellEnd"/>
            <w:r w:rsidRPr="009C3853">
              <w:rPr>
                <w:rFonts w:ascii="Noto Sans" w:eastAsia="Yu Mincho" w:hAnsi="Noto Sans" w:cs="Noto Sans"/>
                <w:sz w:val="18"/>
                <w:szCs w:val="18"/>
                <w:lang w:val="es-ES"/>
              </w:rPr>
              <w:t>. Juan Jose Torres Landa no. 5804 esq. Calle geranio, col. Jardines de Jerez 2da sección; León.</w:t>
            </w:r>
          </w:p>
        </w:tc>
      </w:tr>
      <w:tr w:rsidR="009C3853" w:rsidRPr="009C3853" w:rsidTr="00A93A37">
        <w:tc>
          <w:tcPr>
            <w:tcW w:w="2072" w:type="pct"/>
            <w:shd w:val="clear" w:color="auto" w:fill="auto"/>
            <w:vAlign w:val="center"/>
          </w:tcPr>
          <w:p w:rsidR="009C3853" w:rsidRPr="009C3853" w:rsidRDefault="009C3853" w:rsidP="009C3853">
            <w:pPr>
              <w:jc w:val="center"/>
              <w:rPr>
                <w:rFonts w:ascii="Noto Sans" w:eastAsia="Yu Mincho" w:hAnsi="Noto Sans" w:cs="Noto Sans"/>
                <w:sz w:val="18"/>
                <w:szCs w:val="18"/>
                <w:lang w:val="es-ES"/>
              </w:rPr>
            </w:pPr>
            <w:r w:rsidRPr="009C3853">
              <w:rPr>
                <w:rFonts w:ascii="Noto Sans" w:eastAsia="Yu Mincho" w:hAnsi="Noto Sans" w:cs="Noto Sans"/>
                <w:sz w:val="18"/>
                <w:szCs w:val="18"/>
                <w:lang w:val="es-ES"/>
              </w:rPr>
              <w:t>SUBDELEGACIÓN IRAPUATO</w:t>
            </w:r>
          </w:p>
        </w:tc>
        <w:tc>
          <w:tcPr>
            <w:tcW w:w="2928" w:type="pct"/>
            <w:shd w:val="clear" w:color="auto" w:fill="auto"/>
          </w:tcPr>
          <w:p w:rsidR="009C3853" w:rsidRPr="009C3853" w:rsidRDefault="009C3853" w:rsidP="009C3853">
            <w:pPr>
              <w:ind w:right="-29"/>
              <w:jc w:val="center"/>
              <w:rPr>
                <w:rFonts w:ascii="Noto Sans" w:eastAsia="Yu Mincho" w:hAnsi="Noto Sans" w:cs="Noto Sans"/>
                <w:sz w:val="18"/>
                <w:szCs w:val="18"/>
                <w:lang w:val="es-ES"/>
              </w:rPr>
            </w:pPr>
            <w:r w:rsidRPr="009C3853">
              <w:rPr>
                <w:rFonts w:ascii="Noto Sans" w:eastAsia="Yu Mincho" w:hAnsi="Noto Sans" w:cs="Noto Sans"/>
                <w:sz w:val="18"/>
                <w:szCs w:val="18"/>
                <w:lang w:val="es-ES"/>
              </w:rPr>
              <w:t xml:space="preserve">Ave. De la reforma no. 365 col Gámez; Irapuato, </w:t>
            </w:r>
            <w:proofErr w:type="spellStart"/>
            <w:r w:rsidRPr="009C3853">
              <w:rPr>
                <w:rFonts w:ascii="Noto Sans" w:eastAsia="Yu Mincho" w:hAnsi="Noto Sans" w:cs="Noto Sans"/>
                <w:sz w:val="18"/>
                <w:szCs w:val="18"/>
                <w:lang w:val="es-ES"/>
              </w:rPr>
              <w:t>Gto</w:t>
            </w:r>
            <w:proofErr w:type="spellEnd"/>
            <w:r w:rsidRPr="009C3853">
              <w:rPr>
                <w:rFonts w:ascii="Noto Sans" w:eastAsia="Yu Mincho" w:hAnsi="Noto Sans" w:cs="Noto Sans"/>
                <w:sz w:val="18"/>
                <w:szCs w:val="18"/>
                <w:lang w:val="es-ES"/>
              </w:rPr>
              <w:t>.</w:t>
            </w:r>
          </w:p>
        </w:tc>
      </w:tr>
      <w:tr w:rsidR="009C3853" w:rsidRPr="009C3853" w:rsidTr="00A93A37">
        <w:tc>
          <w:tcPr>
            <w:tcW w:w="2072" w:type="pct"/>
            <w:shd w:val="clear" w:color="auto" w:fill="auto"/>
            <w:vAlign w:val="center"/>
          </w:tcPr>
          <w:p w:rsidR="009C3853" w:rsidRPr="009C3853" w:rsidRDefault="009C3853" w:rsidP="009C3853">
            <w:pPr>
              <w:jc w:val="center"/>
              <w:rPr>
                <w:rFonts w:ascii="Noto Sans" w:eastAsia="Yu Mincho" w:hAnsi="Noto Sans" w:cs="Noto Sans"/>
                <w:sz w:val="18"/>
                <w:szCs w:val="18"/>
                <w:lang w:val="es-ES"/>
              </w:rPr>
            </w:pPr>
            <w:r w:rsidRPr="009C3853">
              <w:rPr>
                <w:rFonts w:ascii="Noto Sans" w:eastAsia="Yu Mincho" w:hAnsi="Noto Sans" w:cs="Noto Sans"/>
                <w:sz w:val="18"/>
                <w:szCs w:val="18"/>
                <w:lang w:val="es-ES"/>
              </w:rPr>
              <w:t>SUBDELEGACIÓN CELAYA</w:t>
            </w:r>
          </w:p>
        </w:tc>
        <w:tc>
          <w:tcPr>
            <w:tcW w:w="2928" w:type="pct"/>
            <w:shd w:val="clear" w:color="auto" w:fill="auto"/>
          </w:tcPr>
          <w:p w:rsidR="009C3853" w:rsidRPr="009C3853" w:rsidRDefault="009C3853" w:rsidP="009C3853">
            <w:pPr>
              <w:ind w:right="-29"/>
              <w:jc w:val="center"/>
              <w:rPr>
                <w:rFonts w:ascii="Noto Sans" w:eastAsia="Yu Mincho" w:hAnsi="Noto Sans" w:cs="Noto Sans"/>
                <w:sz w:val="18"/>
                <w:szCs w:val="18"/>
                <w:lang w:val="es-ES"/>
              </w:rPr>
            </w:pPr>
            <w:r w:rsidRPr="009C3853">
              <w:rPr>
                <w:rFonts w:ascii="Noto Sans" w:eastAsia="Yu Mincho" w:hAnsi="Noto Sans" w:cs="Noto Sans"/>
                <w:sz w:val="18"/>
                <w:szCs w:val="18"/>
                <w:lang w:val="es-ES"/>
              </w:rPr>
              <w:t xml:space="preserve">Av. Paseo de Guanajuato no. 110 col. Jardines de Celaya 1ra sección; Celaya, </w:t>
            </w:r>
            <w:proofErr w:type="spellStart"/>
            <w:r w:rsidRPr="009C3853">
              <w:rPr>
                <w:rFonts w:ascii="Noto Sans" w:eastAsia="Yu Mincho" w:hAnsi="Noto Sans" w:cs="Noto Sans"/>
                <w:sz w:val="18"/>
                <w:szCs w:val="18"/>
                <w:lang w:val="es-ES"/>
              </w:rPr>
              <w:t>Gto</w:t>
            </w:r>
            <w:proofErr w:type="spellEnd"/>
            <w:r w:rsidRPr="009C3853">
              <w:rPr>
                <w:rFonts w:ascii="Noto Sans" w:eastAsia="Yu Mincho" w:hAnsi="Noto Sans" w:cs="Noto Sans"/>
                <w:sz w:val="18"/>
                <w:szCs w:val="18"/>
                <w:lang w:val="es-ES"/>
              </w:rPr>
              <w:t>.</w:t>
            </w:r>
          </w:p>
        </w:tc>
      </w:tr>
    </w:tbl>
    <w:p w:rsidR="00240611" w:rsidRDefault="00240611" w:rsidP="00240611">
      <w:pPr>
        <w:spacing w:after="0" w:line="240" w:lineRule="auto"/>
        <w:rPr>
          <w:rFonts w:eastAsia="Yu Mincho" w:cstheme="minorHAnsi"/>
          <w:sz w:val="20"/>
          <w:szCs w:val="20"/>
          <w:lang w:val="es-ES"/>
        </w:rPr>
      </w:pPr>
    </w:p>
    <w:p w:rsidR="009C3853" w:rsidRDefault="009C3853" w:rsidP="00240611">
      <w:pPr>
        <w:spacing w:after="0" w:line="240" w:lineRule="auto"/>
        <w:rPr>
          <w:rFonts w:eastAsia="Yu Mincho" w:cstheme="minorHAnsi"/>
          <w:sz w:val="20"/>
          <w:szCs w:val="20"/>
          <w:lang w:val="es-ES"/>
        </w:rPr>
      </w:pPr>
    </w:p>
    <w:p w:rsidR="009C3853" w:rsidRDefault="009C3853" w:rsidP="00240611">
      <w:pPr>
        <w:spacing w:after="0" w:line="240" w:lineRule="auto"/>
        <w:rPr>
          <w:rFonts w:eastAsia="Yu Mincho" w:cstheme="minorHAnsi"/>
          <w:sz w:val="20"/>
          <w:szCs w:val="20"/>
          <w:lang w:val="es-ES"/>
        </w:rPr>
      </w:pPr>
    </w:p>
    <w:p w:rsidR="009C3853" w:rsidRDefault="009C3853" w:rsidP="00240611">
      <w:pPr>
        <w:spacing w:after="0" w:line="240" w:lineRule="auto"/>
        <w:rPr>
          <w:rFonts w:eastAsia="Yu Mincho" w:cstheme="minorHAnsi"/>
          <w:sz w:val="20"/>
          <w:szCs w:val="20"/>
          <w:lang w:val="es-ES"/>
        </w:rPr>
      </w:pPr>
    </w:p>
    <w:p w:rsidR="009C3853" w:rsidRDefault="009C3853" w:rsidP="00240611">
      <w:pPr>
        <w:spacing w:after="0" w:line="240" w:lineRule="auto"/>
        <w:rPr>
          <w:rFonts w:eastAsia="Yu Mincho" w:cstheme="minorHAnsi"/>
          <w:sz w:val="20"/>
          <w:szCs w:val="20"/>
          <w:lang w:val="es-ES"/>
        </w:rPr>
      </w:pPr>
    </w:p>
    <w:p w:rsidR="00435C96" w:rsidRDefault="00435C96" w:rsidP="00240611">
      <w:pPr>
        <w:spacing w:after="0" w:line="240" w:lineRule="auto"/>
        <w:rPr>
          <w:rFonts w:eastAsia="Yu Mincho" w:cstheme="minorHAnsi"/>
          <w:sz w:val="20"/>
          <w:szCs w:val="20"/>
          <w:lang w:val="es-ES"/>
        </w:rPr>
      </w:pPr>
    </w:p>
    <w:p w:rsidR="009C3853" w:rsidRDefault="009C3853" w:rsidP="00240611">
      <w:pPr>
        <w:spacing w:after="0" w:line="240" w:lineRule="auto"/>
        <w:rPr>
          <w:rFonts w:eastAsia="Yu Mincho" w:cstheme="minorHAnsi"/>
          <w:sz w:val="20"/>
          <w:szCs w:val="20"/>
          <w:lang w:val="es-ES"/>
        </w:rPr>
      </w:pPr>
    </w:p>
    <w:tbl>
      <w:tblPr>
        <w:tblStyle w:val="Tablaconcuadrcula25"/>
        <w:tblW w:w="5000" w:type="pct"/>
        <w:tblInd w:w="-176" w:type="dxa"/>
        <w:tblLook w:val="04A0" w:firstRow="1" w:lastRow="0" w:firstColumn="1" w:lastColumn="0" w:noHBand="0" w:noVBand="1"/>
      </w:tblPr>
      <w:tblGrid>
        <w:gridCol w:w="4084"/>
        <w:gridCol w:w="5771"/>
      </w:tblGrid>
      <w:tr w:rsidR="009C3853" w:rsidRPr="009C3853" w:rsidTr="009C3853">
        <w:tc>
          <w:tcPr>
            <w:tcW w:w="5000" w:type="pct"/>
            <w:gridSpan w:val="2"/>
            <w:tcBorders>
              <w:left w:val="single" w:sz="4" w:space="0" w:color="auto"/>
            </w:tcBorders>
            <w:shd w:val="clear" w:color="auto" w:fill="92D050"/>
            <w:vAlign w:val="center"/>
          </w:tcPr>
          <w:p w:rsidR="009C3853" w:rsidRPr="009C3853" w:rsidRDefault="009C3853" w:rsidP="009C3853">
            <w:pPr>
              <w:jc w:val="center"/>
              <w:rPr>
                <w:rFonts w:ascii="Noto Sans" w:eastAsia="Yu Mincho" w:hAnsi="Noto Sans" w:cs="Noto Sans"/>
                <w:b/>
                <w:sz w:val="18"/>
                <w:szCs w:val="18"/>
                <w:lang w:val="es-ES"/>
              </w:rPr>
            </w:pPr>
            <w:r w:rsidRPr="009C3853">
              <w:rPr>
                <w:rFonts w:ascii="Noto Sans" w:eastAsia="Yu Mincho" w:hAnsi="Noto Sans" w:cs="Noto Sans"/>
                <w:b/>
                <w:sz w:val="18"/>
                <w:szCs w:val="18"/>
                <w:lang w:val="es-ES"/>
              </w:rPr>
              <w:t>ZONA A.G.D.N.M. SUR</w:t>
            </w:r>
          </w:p>
        </w:tc>
      </w:tr>
      <w:tr w:rsidR="009C3853" w:rsidRPr="009C3853" w:rsidTr="009C3853">
        <w:tc>
          <w:tcPr>
            <w:tcW w:w="2072" w:type="pct"/>
            <w:tcBorders>
              <w:left w:val="single" w:sz="4" w:space="0" w:color="auto"/>
            </w:tcBorders>
            <w:shd w:val="clear" w:color="auto" w:fill="92D050"/>
            <w:vAlign w:val="center"/>
          </w:tcPr>
          <w:p w:rsidR="009C3853" w:rsidRPr="009C3853" w:rsidRDefault="009C3853" w:rsidP="009C3853">
            <w:pPr>
              <w:jc w:val="center"/>
              <w:rPr>
                <w:rFonts w:ascii="Noto Sans" w:eastAsia="Yu Mincho" w:hAnsi="Noto Sans" w:cs="Noto Sans"/>
                <w:b/>
                <w:sz w:val="18"/>
                <w:szCs w:val="18"/>
                <w:lang w:val="es-ES"/>
              </w:rPr>
            </w:pPr>
            <w:r w:rsidRPr="009C3853">
              <w:rPr>
                <w:rFonts w:ascii="Noto Sans" w:eastAsia="Yu Mincho" w:hAnsi="Noto Sans" w:cs="Noto Sans"/>
                <w:b/>
                <w:sz w:val="18"/>
                <w:szCs w:val="18"/>
                <w:lang w:val="es-ES"/>
              </w:rPr>
              <w:t>Unidad Generadora</w:t>
            </w:r>
          </w:p>
        </w:tc>
        <w:tc>
          <w:tcPr>
            <w:tcW w:w="2928" w:type="pct"/>
            <w:shd w:val="clear" w:color="auto" w:fill="92D050"/>
            <w:vAlign w:val="center"/>
          </w:tcPr>
          <w:p w:rsidR="009C3853" w:rsidRPr="009C3853" w:rsidRDefault="009C3853" w:rsidP="009C3853">
            <w:pPr>
              <w:jc w:val="center"/>
              <w:rPr>
                <w:rFonts w:ascii="Noto Sans" w:eastAsia="Yu Mincho" w:hAnsi="Noto Sans" w:cs="Noto Sans"/>
                <w:b/>
                <w:sz w:val="18"/>
                <w:szCs w:val="18"/>
                <w:lang w:val="es-ES"/>
              </w:rPr>
            </w:pPr>
            <w:r w:rsidRPr="009C3853">
              <w:rPr>
                <w:rFonts w:ascii="Noto Sans" w:eastAsia="Yu Mincho" w:hAnsi="Noto Sans" w:cs="Noto Sans"/>
                <w:b/>
                <w:sz w:val="18"/>
                <w:szCs w:val="18"/>
                <w:lang w:val="es-ES"/>
              </w:rPr>
              <w:t>Domicilio</w:t>
            </w:r>
          </w:p>
        </w:tc>
      </w:tr>
      <w:tr w:rsidR="009C3853" w:rsidRPr="009C3853" w:rsidTr="00A93A37">
        <w:trPr>
          <w:trHeight w:val="567"/>
        </w:trPr>
        <w:tc>
          <w:tcPr>
            <w:tcW w:w="2072" w:type="pct"/>
            <w:shd w:val="clear" w:color="auto" w:fill="auto"/>
          </w:tcPr>
          <w:p w:rsidR="009C3853" w:rsidRPr="009C3853" w:rsidRDefault="009C3853" w:rsidP="009C3853">
            <w:pPr>
              <w:ind w:right="-109"/>
              <w:jc w:val="center"/>
              <w:rPr>
                <w:rFonts w:ascii="Noto Sans" w:eastAsia="Yu Mincho" w:hAnsi="Noto Sans" w:cs="Noto Sans"/>
                <w:sz w:val="18"/>
                <w:szCs w:val="18"/>
                <w:lang w:val="es-ES"/>
              </w:rPr>
            </w:pPr>
            <w:r w:rsidRPr="009C3853">
              <w:rPr>
                <w:rFonts w:ascii="Noto Sans" w:eastAsia="Yu Mincho" w:hAnsi="Noto Sans" w:cs="Noto Sans"/>
                <w:sz w:val="18"/>
                <w:szCs w:val="18"/>
                <w:lang w:val="es-ES"/>
              </w:rPr>
              <w:t>GUARDERÍA CELAYA</w:t>
            </w:r>
          </w:p>
        </w:tc>
        <w:tc>
          <w:tcPr>
            <w:tcW w:w="2928" w:type="pct"/>
            <w:shd w:val="clear" w:color="auto" w:fill="auto"/>
          </w:tcPr>
          <w:p w:rsidR="009C3853" w:rsidRPr="009C3853" w:rsidRDefault="009C3853" w:rsidP="009C3853">
            <w:pPr>
              <w:ind w:right="-29"/>
              <w:jc w:val="center"/>
              <w:rPr>
                <w:rFonts w:ascii="Noto Sans" w:eastAsia="Yu Mincho" w:hAnsi="Noto Sans" w:cs="Noto Sans"/>
                <w:sz w:val="18"/>
                <w:szCs w:val="18"/>
                <w:lang w:val="es-ES"/>
              </w:rPr>
            </w:pPr>
            <w:r w:rsidRPr="009C3853">
              <w:rPr>
                <w:rFonts w:ascii="Noto Sans" w:eastAsia="Yu Mincho" w:hAnsi="Noto Sans" w:cs="Noto Sans"/>
                <w:sz w:val="18"/>
                <w:szCs w:val="18"/>
                <w:lang w:val="es-ES"/>
              </w:rPr>
              <w:t xml:space="preserve">Benito León No. 200, esq. Diego Rivera, Zona Centro; Celaya, </w:t>
            </w:r>
            <w:proofErr w:type="spellStart"/>
            <w:r w:rsidRPr="009C3853">
              <w:rPr>
                <w:rFonts w:ascii="Noto Sans" w:eastAsia="Yu Mincho" w:hAnsi="Noto Sans" w:cs="Noto Sans"/>
                <w:sz w:val="18"/>
                <w:szCs w:val="18"/>
                <w:lang w:val="es-ES"/>
              </w:rPr>
              <w:t>Gto</w:t>
            </w:r>
            <w:proofErr w:type="spellEnd"/>
            <w:r w:rsidRPr="009C3853">
              <w:rPr>
                <w:rFonts w:ascii="Noto Sans" w:eastAsia="Yu Mincho" w:hAnsi="Noto Sans" w:cs="Noto Sans"/>
                <w:sz w:val="18"/>
                <w:szCs w:val="18"/>
                <w:lang w:val="es-ES"/>
              </w:rPr>
              <w:t>.</w:t>
            </w:r>
          </w:p>
        </w:tc>
      </w:tr>
      <w:tr w:rsidR="009C3853" w:rsidRPr="009C3853" w:rsidTr="00A93A37">
        <w:tc>
          <w:tcPr>
            <w:tcW w:w="2072" w:type="pct"/>
            <w:shd w:val="clear" w:color="auto" w:fill="auto"/>
          </w:tcPr>
          <w:p w:rsidR="009C3853" w:rsidRPr="009C3853" w:rsidRDefault="009C3853" w:rsidP="009C3853">
            <w:pPr>
              <w:jc w:val="center"/>
              <w:rPr>
                <w:rFonts w:ascii="Noto Sans" w:eastAsia="Yu Mincho" w:hAnsi="Noto Sans" w:cs="Noto Sans"/>
                <w:sz w:val="18"/>
                <w:szCs w:val="18"/>
                <w:lang w:val="es-ES"/>
              </w:rPr>
            </w:pPr>
            <w:r w:rsidRPr="009C3853">
              <w:rPr>
                <w:rFonts w:ascii="Noto Sans" w:eastAsia="Yu Mincho" w:hAnsi="Noto Sans" w:cs="Noto Sans"/>
                <w:sz w:val="18"/>
                <w:szCs w:val="18"/>
                <w:lang w:val="es-ES"/>
              </w:rPr>
              <w:t>GUARDERÍA SAN MIGUEL ALLENDE</w:t>
            </w:r>
          </w:p>
        </w:tc>
        <w:tc>
          <w:tcPr>
            <w:tcW w:w="2928" w:type="pct"/>
            <w:shd w:val="clear" w:color="auto" w:fill="auto"/>
          </w:tcPr>
          <w:p w:rsidR="009C3853" w:rsidRPr="009C3853" w:rsidRDefault="009C3853" w:rsidP="009C3853">
            <w:pPr>
              <w:ind w:right="-29"/>
              <w:jc w:val="center"/>
              <w:rPr>
                <w:rFonts w:ascii="Noto Sans" w:eastAsia="Yu Mincho" w:hAnsi="Noto Sans" w:cs="Noto Sans"/>
                <w:sz w:val="18"/>
                <w:szCs w:val="18"/>
                <w:lang w:val="es-ES"/>
              </w:rPr>
            </w:pPr>
            <w:r w:rsidRPr="009C3853">
              <w:rPr>
                <w:rFonts w:ascii="Noto Sans" w:eastAsia="Yu Mincho" w:hAnsi="Noto Sans" w:cs="Noto Sans"/>
                <w:sz w:val="18"/>
                <w:szCs w:val="18"/>
                <w:lang w:val="es-ES"/>
              </w:rPr>
              <w:t xml:space="preserve">Cardo No. 8, Zona Centro; San Miguel de Allende, </w:t>
            </w:r>
            <w:proofErr w:type="spellStart"/>
            <w:r w:rsidRPr="009C3853">
              <w:rPr>
                <w:rFonts w:ascii="Noto Sans" w:eastAsia="Yu Mincho" w:hAnsi="Noto Sans" w:cs="Noto Sans"/>
                <w:sz w:val="18"/>
                <w:szCs w:val="18"/>
                <w:lang w:val="es-ES"/>
              </w:rPr>
              <w:t>Gto</w:t>
            </w:r>
            <w:proofErr w:type="spellEnd"/>
            <w:r w:rsidRPr="009C3853">
              <w:rPr>
                <w:rFonts w:ascii="Noto Sans" w:eastAsia="Yu Mincho" w:hAnsi="Noto Sans" w:cs="Noto Sans"/>
                <w:sz w:val="18"/>
                <w:szCs w:val="18"/>
                <w:lang w:val="es-ES"/>
              </w:rPr>
              <w:t>.</w:t>
            </w:r>
          </w:p>
        </w:tc>
      </w:tr>
      <w:tr w:rsidR="009C3853" w:rsidRPr="009C3853" w:rsidTr="00A93A37">
        <w:tc>
          <w:tcPr>
            <w:tcW w:w="2072" w:type="pct"/>
            <w:shd w:val="clear" w:color="auto" w:fill="auto"/>
          </w:tcPr>
          <w:p w:rsidR="009C3853" w:rsidRPr="009C3853" w:rsidRDefault="009C3853" w:rsidP="009C3853">
            <w:pPr>
              <w:jc w:val="center"/>
              <w:rPr>
                <w:rFonts w:ascii="Noto Sans" w:eastAsia="Yu Mincho" w:hAnsi="Noto Sans" w:cs="Noto Sans"/>
                <w:sz w:val="18"/>
                <w:szCs w:val="18"/>
                <w:lang w:val="es-ES"/>
              </w:rPr>
            </w:pPr>
            <w:r w:rsidRPr="009C3853">
              <w:rPr>
                <w:rFonts w:ascii="Noto Sans" w:eastAsia="Yu Mincho" w:hAnsi="Noto Sans" w:cs="Noto Sans"/>
                <w:sz w:val="18"/>
                <w:szCs w:val="18"/>
                <w:lang w:val="es-ES"/>
              </w:rPr>
              <w:t>C.E.C.E.M. CELAYA</w:t>
            </w:r>
          </w:p>
        </w:tc>
        <w:tc>
          <w:tcPr>
            <w:tcW w:w="2928" w:type="pct"/>
            <w:shd w:val="clear" w:color="auto" w:fill="auto"/>
          </w:tcPr>
          <w:p w:rsidR="009C3853" w:rsidRPr="009C3853" w:rsidRDefault="009C3853" w:rsidP="009C3853">
            <w:pPr>
              <w:ind w:right="-29"/>
              <w:jc w:val="center"/>
              <w:rPr>
                <w:rFonts w:ascii="Noto Sans" w:eastAsia="Yu Mincho" w:hAnsi="Noto Sans" w:cs="Noto Sans"/>
                <w:sz w:val="18"/>
                <w:szCs w:val="18"/>
                <w:lang w:val="es-ES"/>
              </w:rPr>
            </w:pPr>
            <w:r w:rsidRPr="009C3853">
              <w:rPr>
                <w:rFonts w:ascii="Noto Sans" w:eastAsia="Yu Mincho" w:hAnsi="Noto Sans" w:cs="Noto Sans"/>
                <w:sz w:val="18"/>
                <w:szCs w:val="18"/>
                <w:lang w:val="es-ES"/>
              </w:rPr>
              <w:t xml:space="preserve">Genoveva de la O. No.120, Col. Emiliano zapata, Celaya, </w:t>
            </w:r>
            <w:proofErr w:type="spellStart"/>
            <w:r w:rsidRPr="009C3853">
              <w:rPr>
                <w:rFonts w:ascii="Noto Sans" w:eastAsia="Yu Mincho" w:hAnsi="Noto Sans" w:cs="Noto Sans"/>
                <w:sz w:val="18"/>
                <w:szCs w:val="18"/>
                <w:lang w:val="es-ES"/>
              </w:rPr>
              <w:t>Gto</w:t>
            </w:r>
            <w:proofErr w:type="spellEnd"/>
            <w:r w:rsidRPr="009C3853">
              <w:rPr>
                <w:rFonts w:ascii="Noto Sans" w:eastAsia="Yu Mincho" w:hAnsi="Noto Sans" w:cs="Noto Sans"/>
                <w:sz w:val="18"/>
                <w:szCs w:val="18"/>
                <w:lang w:val="es-ES"/>
              </w:rPr>
              <w:t>.</w:t>
            </w:r>
          </w:p>
        </w:tc>
      </w:tr>
    </w:tbl>
    <w:p w:rsidR="009C3853" w:rsidRDefault="009C3853" w:rsidP="00240611">
      <w:pPr>
        <w:spacing w:after="0" w:line="240" w:lineRule="auto"/>
        <w:rPr>
          <w:rFonts w:eastAsia="Yu Mincho" w:cstheme="minorHAnsi"/>
          <w:sz w:val="20"/>
          <w:szCs w:val="20"/>
          <w:lang w:val="es-ES"/>
        </w:rPr>
      </w:pPr>
    </w:p>
    <w:p w:rsidR="009C3853" w:rsidRDefault="009C3853" w:rsidP="00240611">
      <w:pPr>
        <w:spacing w:after="0" w:line="240" w:lineRule="auto"/>
        <w:rPr>
          <w:rFonts w:eastAsia="Yu Mincho" w:cstheme="minorHAnsi"/>
          <w:sz w:val="20"/>
          <w:szCs w:val="20"/>
          <w:lang w:val="es-ES"/>
        </w:rPr>
      </w:pPr>
    </w:p>
    <w:p w:rsidR="009C3853" w:rsidRDefault="009C3853" w:rsidP="00240611">
      <w:pPr>
        <w:spacing w:after="0" w:line="240" w:lineRule="auto"/>
        <w:rPr>
          <w:rFonts w:eastAsia="Yu Mincho" w:cstheme="minorHAnsi"/>
          <w:sz w:val="20"/>
          <w:szCs w:val="20"/>
          <w:lang w:val="es-ES"/>
        </w:rPr>
      </w:pPr>
    </w:p>
    <w:tbl>
      <w:tblPr>
        <w:tblStyle w:val="Tablaconcuadrcula26"/>
        <w:tblW w:w="5000" w:type="pct"/>
        <w:tblInd w:w="-176" w:type="dxa"/>
        <w:tblLook w:val="04A0" w:firstRow="1" w:lastRow="0" w:firstColumn="1" w:lastColumn="0" w:noHBand="0" w:noVBand="1"/>
      </w:tblPr>
      <w:tblGrid>
        <w:gridCol w:w="4784"/>
        <w:gridCol w:w="5071"/>
      </w:tblGrid>
      <w:tr w:rsidR="009C3853" w:rsidRPr="009C3853" w:rsidTr="009C3853">
        <w:tc>
          <w:tcPr>
            <w:tcW w:w="5000" w:type="pct"/>
            <w:gridSpan w:val="2"/>
            <w:shd w:val="clear" w:color="auto" w:fill="92D050"/>
            <w:vAlign w:val="center"/>
          </w:tcPr>
          <w:p w:rsidR="009C3853" w:rsidRPr="009C3853" w:rsidRDefault="009C3853" w:rsidP="009C3853">
            <w:pPr>
              <w:ind w:right="-29"/>
              <w:jc w:val="center"/>
              <w:rPr>
                <w:rFonts w:ascii="Noto Sans" w:eastAsia="Yu Mincho" w:hAnsi="Noto Sans" w:cs="Noto Sans"/>
                <w:b/>
                <w:sz w:val="18"/>
                <w:szCs w:val="18"/>
                <w:lang w:val="es-ES"/>
              </w:rPr>
            </w:pPr>
            <w:r w:rsidRPr="009C3853">
              <w:rPr>
                <w:rFonts w:ascii="Noto Sans" w:eastAsia="Yu Mincho" w:hAnsi="Noto Sans" w:cs="Noto Sans"/>
                <w:b/>
                <w:sz w:val="18"/>
                <w:szCs w:val="18"/>
                <w:lang w:val="es-ES"/>
              </w:rPr>
              <w:t>SEDE DELEGACIONAL</w:t>
            </w:r>
          </w:p>
        </w:tc>
      </w:tr>
      <w:tr w:rsidR="009C3853" w:rsidRPr="009C3853" w:rsidTr="009C3853">
        <w:tc>
          <w:tcPr>
            <w:tcW w:w="2427" w:type="pct"/>
            <w:shd w:val="clear" w:color="auto" w:fill="92D050"/>
            <w:vAlign w:val="center"/>
          </w:tcPr>
          <w:p w:rsidR="009C3853" w:rsidRPr="009C3853" w:rsidRDefault="009C3853" w:rsidP="009C3853">
            <w:pPr>
              <w:jc w:val="center"/>
              <w:rPr>
                <w:rFonts w:ascii="Noto Sans" w:eastAsia="Yu Mincho" w:hAnsi="Noto Sans" w:cs="Noto Sans"/>
                <w:sz w:val="18"/>
                <w:szCs w:val="18"/>
                <w:lang w:val="es-ES"/>
              </w:rPr>
            </w:pPr>
            <w:r w:rsidRPr="009C3853">
              <w:rPr>
                <w:rFonts w:ascii="Noto Sans" w:eastAsia="Yu Mincho" w:hAnsi="Noto Sans" w:cs="Noto Sans"/>
                <w:b/>
                <w:sz w:val="18"/>
                <w:szCs w:val="18"/>
                <w:lang w:val="es-ES"/>
              </w:rPr>
              <w:t>Unidad Generadora</w:t>
            </w:r>
          </w:p>
        </w:tc>
        <w:tc>
          <w:tcPr>
            <w:tcW w:w="2573" w:type="pct"/>
            <w:shd w:val="clear" w:color="auto" w:fill="92D050"/>
            <w:vAlign w:val="center"/>
          </w:tcPr>
          <w:p w:rsidR="009C3853" w:rsidRPr="009C3853" w:rsidRDefault="009C3853" w:rsidP="009C3853">
            <w:pPr>
              <w:ind w:right="-29"/>
              <w:jc w:val="center"/>
              <w:rPr>
                <w:rFonts w:ascii="Noto Sans" w:eastAsia="Yu Mincho" w:hAnsi="Noto Sans" w:cs="Noto Sans"/>
                <w:sz w:val="18"/>
                <w:szCs w:val="18"/>
                <w:lang w:val="es-ES"/>
              </w:rPr>
            </w:pPr>
            <w:r w:rsidRPr="009C3853">
              <w:rPr>
                <w:rFonts w:ascii="Noto Sans" w:eastAsia="Yu Mincho" w:hAnsi="Noto Sans" w:cs="Noto Sans"/>
                <w:b/>
                <w:sz w:val="18"/>
                <w:szCs w:val="18"/>
                <w:lang w:val="es-ES"/>
              </w:rPr>
              <w:t>Domicilio</w:t>
            </w:r>
          </w:p>
        </w:tc>
      </w:tr>
      <w:tr w:rsidR="009C3853" w:rsidRPr="009C3853" w:rsidTr="00A93A37">
        <w:tc>
          <w:tcPr>
            <w:tcW w:w="2427" w:type="pct"/>
            <w:shd w:val="clear" w:color="auto" w:fill="auto"/>
            <w:vAlign w:val="center"/>
          </w:tcPr>
          <w:p w:rsidR="009C3853" w:rsidRPr="009C3853" w:rsidRDefault="009C3853" w:rsidP="009C3853">
            <w:pPr>
              <w:jc w:val="center"/>
              <w:rPr>
                <w:rFonts w:ascii="Noto Sans" w:eastAsia="Yu Mincho" w:hAnsi="Noto Sans" w:cs="Noto Sans"/>
                <w:sz w:val="16"/>
                <w:szCs w:val="18"/>
                <w:lang w:val="es-ES"/>
              </w:rPr>
            </w:pPr>
            <w:r w:rsidRPr="009C3853">
              <w:rPr>
                <w:rFonts w:ascii="Noto Sans" w:eastAsia="Yu Mincho" w:hAnsi="Noto Sans" w:cs="Noto Sans"/>
                <w:sz w:val="16"/>
                <w:szCs w:val="18"/>
                <w:lang w:val="es-ES"/>
              </w:rPr>
              <w:t>DELEGACIÓN</w:t>
            </w:r>
          </w:p>
          <w:p w:rsidR="009C3853" w:rsidRPr="009C3853" w:rsidRDefault="009C3853" w:rsidP="009C3853">
            <w:pPr>
              <w:jc w:val="center"/>
              <w:rPr>
                <w:rFonts w:ascii="Noto Sans" w:eastAsia="Yu Mincho" w:hAnsi="Noto Sans" w:cs="Noto Sans"/>
                <w:sz w:val="16"/>
                <w:szCs w:val="18"/>
                <w:lang w:val="es-ES"/>
              </w:rPr>
            </w:pPr>
            <w:r w:rsidRPr="009C3853">
              <w:rPr>
                <w:rFonts w:ascii="Noto Sans" w:eastAsia="Yu Mincho" w:hAnsi="Noto Sans" w:cs="Noto Sans"/>
                <w:sz w:val="16"/>
                <w:szCs w:val="18"/>
                <w:lang w:val="es-ES"/>
              </w:rPr>
              <w:t>JEFATURA DE PERSONAL</w:t>
            </w:r>
          </w:p>
          <w:p w:rsidR="009C3853" w:rsidRPr="009C3853" w:rsidRDefault="009C3853" w:rsidP="009C3853">
            <w:pPr>
              <w:jc w:val="center"/>
              <w:rPr>
                <w:rFonts w:ascii="Noto Sans" w:eastAsia="Yu Mincho" w:hAnsi="Noto Sans" w:cs="Noto Sans"/>
                <w:sz w:val="16"/>
                <w:szCs w:val="18"/>
                <w:lang w:val="es-ES"/>
              </w:rPr>
            </w:pPr>
            <w:r w:rsidRPr="009C3853">
              <w:rPr>
                <w:rFonts w:ascii="Noto Sans" w:eastAsia="Yu Mincho" w:hAnsi="Noto Sans" w:cs="Noto Sans"/>
                <w:sz w:val="16"/>
                <w:szCs w:val="18"/>
                <w:lang w:val="es-ES"/>
              </w:rPr>
              <w:t>JEFATURA DE SALUD EN EL TRABAJO</w:t>
            </w:r>
          </w:p>
          <w:p w:rsidR="009C3853" w:rsidRPr="009C3853" w:rsidRDefault="009C3853" w:rsidP="009C3853">
            <w:pPr>
              <w:jc w:val="center"/>
              <w:rPr>
                <w:rFonts w:ascii="Noto Sans" w:eastAsia="Yu Mincho" w:hAnsi="Noto Sans" w:cs="Noto Sans"/>
                <w:sz w:val="16"/>
                <w:szCs w:val="18"/>
                <w:lang w:val="es-ES"/>
              </w:rPr>
            </w:pPr>
            <w:r w:rsidRPr="009C3853">
              <w:rPr>
                <w:rFonts w:ascii="Noto Sans" w:eastAsia="Yu Mincho" w:hAnsi="Noto Sans" w:cs="Noto Sans"/>
                <w:sz w:val="16"/>
                <w:szCs w:val="18"/>
                <w:lang w:val="es-ES"/>
              </w:rPr>
              <w:t>PRESTACIONES ECONÓMICAS Y SOCIALES</w:t>
            </w:r>
          </w:p>
          <w:p w:rsidR="009C3853" w:rsidRPr="009C3853" w:rsidRDefault="009C3853" w:rsidP="009C3853">
            <w:pPr>
              <w:jc w:val="center"/>
              <w:rPr>
                <w:rFonts w:ascii="Noto Sans" w:eastAsia="Yu Mincho" w:hAnsi="Noto Sans" w:cs="Noto Sans"/>
                <w:sz w:val="16"/>
                <w:szCs w:val="18"/>
                <w:lang w:val="es-ES"/>
              </w:rPr>
            </w:pPr>
            <w:r w:rsidRPr="009C3853">
              <w:rPr>
                <w:rFonts w:ascii="Noto Sans" w:eastAsia="Yu Mincho" w:hAnsi="Noto Sans" w:cs="Noto Sans"/>
                <w:sz w:val="16"/>
                <w:szCs w:val="18"/>
                <w:lang w:val="es-ES"/>
              </w:rPr>
              <w:t>JEFATURA DE AFILIACIÓN Y COBRANZA</w:t>
            </w:r>
          </w:p>
          <w:p w:rsidR="009C3853" w:rsidRPr="009C3853" w:rsidRDefault="009C3853" w:rsidP="009C3853">
            <w:pPr>
              <w:jc w:val="center"/>
              <w:rPr>
                <w:rFonts w:ascii="Noto Sans" w:eastAsia="Yu Mincho" w:hAnsi="Noto Sans" w:cs="Noto Sans"/>
                <w:sz w:val="16"/>
                <w:szCs w:val="18"/>
                <w:lang w:val="es-ES"/>
              </w:rPr>
            </w:pPr>
            <w:r w:rsidRPr="009C3853">
              <w:rPr>
                <w:rFonts w:ascii="Noto Sans" w:eastAsia="Yu Mincho" w:hAnsi="Noto Sans" w:cs="Noto Sans"/>
                <w:sz w:val="16"/>
                <w:szCs w:val="18"/>
                <w:lang w:val="es-ES"/>
              </w:rPr>
              <w:t>JEFATURA DE PRESTACIONES MÉDICAS (COORDINACIÓN DEPENDIENTES DE ESTA JEFATURA)</w:t>
            </w:r>
          </w:p>
          <w:p w:rsidR="009C3853" w:rsidRPr="009C3853" w:rsidRDefault="009C3853" w:rsidP="009C3853">
            <w:pPr>
              <w:jc w:val="center"/>
              <w:rPr>
                <w:rFonts w:ascii="Noto Sans" w:eastAsia="Yu Mincho" w:hAnsi="Noto Sans" w:cs="Noto Sans"/>
                <w:sz w:val="16"/>
                <w:szCs w:val="18"/>
                <w:lang w:val="es-ES"/>
              </w:rPr>
            </w:pPr>
            <w:r w:rsidRPr="009C3853">
              <w:rPr>
                <w:rFonts w:ascii="Noto Sans" w:eastAsia="Yu Mincho" w:hAnsi="Noto Sans" w:cs="Noto Sans"/>
                <w:sz w:val="16"/>
                <w:szCs w:val="18"/>
                <w:lang w:val="es-ES"/>
              </w:rPr>
              <w:t>JEFATURA DE SERVICIOS JURÍDICOS</w:t>
            </w:r>
          </w:p>
          <w:p w:rsidR="009C3853" w:rsidRPr="009C3853" w:rsidRDefault="009C3853" w:rsidP="009C3853">
            <w:pPr>
              <w:jc w:val="center"/>
              <w:rPr>
                <w:rFonts w:ascii="Noto Sans" w:eastAsia="Yu Mincho" w:hAnsi="Noto Sans" w:cs="Noto Sans"/>
                <w:sz w:val="16"/>
                <w:szCs w:val="18"/>
                <w:lang w:val="es-ES"/>
              </w:rPr>
            </w:pPr>
            <w:r w:rsidRPr="009C3853">
              <w:rPr>
                <w:rFonts w:ascii="Noto Sans" w:eastAsia="Yu Mincho" w:hAnsi="Noto Sans" w:cs="Noto Sans"/>
                <w:sz w:val="16"/>
                <w:szCs w:val="18"/>
                <w:lang w:val="es-ES"/>
              </w:rPr>
              <w:t>DEPTO. DE AUDITORÍA QUEJAS Y RESPONSABILIDAD</w:t>
            </w:r>
          </w:p>
          <w:p w:rsidR="009C3853" w:rsidRPr="009C3853" w:rsidRDefault="009C3853" w:rsidP="009C3853">
            <w:pPr>
              <w:jc w:val="center"/>
              <w:rPr>
                <w:rFonts w:ascii="Noto Sans" w:eastAsia="Yu Mincho" w:hAnsi="Noto Sans" w:cs="Noto Sans"/>
                <w:sz w:val="16"/>
                <w:szCs w:val="18"/>
                <w:lang w:val="es-ES"/>
              </w:rPr>
            </w:pPr>
            <w:r w:rsidRPr="009C3853">
              <w:rPr>
                <w:rFonts w:ascii="Noto Sans" w:eastAsia="Yu Mincho" w:hAnsi="Noto Sans" w:cs="Noto Sans"/>
                <w:sz w:val="16"/>
                <w:szCs w:val="18"/>
                <w:lang w:val="es-ES"/>
              </w:rPr>
              <w:t>COORD. DE COMUNICACIÓN SOCIAL</w:t>
            </w:r>
          </w:p>
          <w:p w:rsidR="009C3853" w:rsidRPr="009C3853" w:rsidRDefault="009C3853" w:rsidP="009C3853">
            <w:pPr>
              <w:jc w:val="center"/>
              <w:rPr>
                <w:rFonts w:ascii="Noto Sans" w:eastAsia="Yu Mincho" w:hAnsi="Noto Sans" w:cs="Noto Sans"/>
                <w:sz w:val="16"/>
                <w:szCs w:val="18"/>
                <w:lang w:val="es-ES"/>
              </w:rPr>
            </w:pPr>
            <w:r w:rsidRPr="009C3853">
              <w:rPr>
                <w:rFonts w:ascii="Noto Sans" w:eastAsia="Yu Mincho" w:hAnsi="Noto Sans" w:cs="Noto Sans"/>
                <w:sz w:val="16"/>
                <w:szCs w:val="18"/>
                <w:lang w:val="es-ES"/>
              </w:rPr>
              <w:t>COORD. DE INFORMATICA</w:t>
            </w:r>
          </w:p>
          <w:p w:rsidR="009C3853" w:rsidRPr="009C3853" w:rsidRDefault="009C3853" w:rsidP="009C3853">
            <w:pPr>
              <w:jc w:val="center"/>
              <w:rPr>
                <w:rFonts w:ascii="Noto Sans" w:eastAsia="Yu Mincho" w:hAnsi="Noto Sans" w:cs="Noto Sans"/>
                <w:sz w:val="16"/>
                <w:szCs w:val="18"/>
                <w:lang w:val="es-ES"/>
              </w:rPr>
            </w:pPr>
            <w:r w:rsidRPr="009C3853">
              <w:rPr>
                <w:rFonts w:ascii="Noto Sans" w:eastAsia="Yu Mincho" w:hAnsi="Noto Sans" w:cs="Noto Sans"/>
                <w:sz w:val="16"/>
                <w:szCs w:val="18"/>
                <w:lang w:val="es-ES"/>
              </w:rPr>
              <w:t>COORD. DE ORGA. Y CALIDAD</w:t>
            </w:r>
          </w:p>
          <w:p w:rsidR="009C3853" w:rsidRPr="009C3853" w:rsidRDefault="009C3853" w:rsidP="009C3853">
            <w:pPr>
              <w:jc w:val="center"/>
              <w:rPr>
                <w:rFonts w:ascii="Noto Sans" w:eastAsia="Yu Mincho" w:hAnsi="Noto Sans" w:cs="Noto Sans"/>
                <w:sz w:val="16"/>
                <w:szCs w:val="18"/>
                <w:lang w:val="es-ES"/>
              </w:rPr>
            </w:pPr>
            <w:r w:rsidRPr="009C3853">
              <w:rPr>
                <w:rFonts w:ascii="Noto Sans" w:eastAsia="Yu Mincho" w:hAnsi="Noto Sans" w:cs="Noto Sans"/>
                <w:sz w:val="16"/>
                <w:szCs w:val="18"/>
                <w:lang w:val="es-ES"/>
              </w:rPr>
              <w:t>COORD. DE ATENCIÓN AL DERECHOHABIENTE</w:t>
            </w:r>
          </w:p>
          <w:p w:rsidR="009C3853" w:rsidRPr="009C3853" w:rsidRDefault="009C3853" w:rsidP="009C3853">
            <w:pPr>
              <w:jc w:val="center"/>
              <w:rPr>
                <w:rFonts w:ascii="Noto Sans" w:eastAsia="Yu Mincho" w:hAnsi="Noto Sans" w:cs="Noto Sans"/>
                <w:sz w:val="16"/>
                <w:szCs w:val="18"/>
                <w:lang w:val="es-ES"/>
              </w:rPr>
            </w:pPr>
            <w:r w:rsidRPr="009C3853">
              <w:rPr>
                <w:rFonts w:ascii="Noto Sans" w:eastAsia="Yu Mincho" w:hAnsi="Noto Sans" w:cs="Noto Sans"/>
                <w:sz w:val="16"/>
                <w:szCs w:val="18"/>
                <w:lang w:val="es-ES"/>
              </w:rPr>
              <w:t>DEPTO. DE PRESUPUESTO CONTAB. Y EROGACIONES</w:t>
            </w:r>
          </w:p>
          <w:p w:rsidR="009C3853" w:rsidRPr="009C3853" w:rsidRDefault="009C3853" w:rsidP="009C3853">
            <w:pPr>
              <w:jc w:val="center"/>
              <w:rPr>
                <w:rFonts w:ascii="Noto Sans" w:eastAsia="Yu Mincho" w:hAnsi="Noto Sans" w:cs="Noto Sans"/>
                <w:sz w:val="16"/>
                <w:szCs w:val="18"/>
                <w:lang w:val="es-ES"/>
              </w:rPr>
            </w:pPr>
            <w:r w:rsidRPr="009C3853">
              <w:rPr>
                <w:rFonts w:ascii="Noto Sans" w:eastAsia="Yu Mincho" w:hAnsi="Noto Sans" w:cs="Noto Sans"/>
                <w:sz w:val="16"/>
                <w:szCs w:val="18"/>
                <w:lang w:val="es-ES"/>
              </w:rPr>
              <w:t>DEPTO. DE PERSONAL</w:t>
            </w:r>
          </w:p>
          <w:p w:rsidR="009C3853" w:rsidRPr="009C3853" w:rsidRDefault="009C3853" w:rsidP="009C3853">
            <w:pPr>
              <w:jc w:val="center"/>
              <w:rPr>
                <w:rFonts w:ascii="Noto Sans" w:eastAsia="Yu Mincho" w:hAnsi="Noto Sans" w:cs="Noto Sans"/>
                <w:sz w:val="16"/>
                <w:szCs w:val="18"/>
                <w:lang w:val="es-ES"/>
              </w:rPr>
            </w:pPr>
            <w:r w:rsidRPr="009C3853">
              <w:rPr>
                <w:rFonts w:ascii="Noto Sans" w:eastAsia="Yu Mincho" w:hAnsi="Noto Sans" w:cs="Noto Sans"/>
                <w:sz w:val="16"/>
                <w:szCs w:val="18"/>
                <w:lang w:val="es-ES"/>
              </w:rPr>
              <w:t>DEPTO. DE RELACIONES LABORALES</w:t>
            </w:r>
          </w:p>
          <w:p w:rsidR="009C3853" w:rsidRPr="009C3853" w:rsidRDefault="009C3853" w:rsidP="009C3853">
            <w:pPr>
              <w:jc w:val="center"/>
              <w:rPr>
                <w:rFonts w:ascii="Noto Sans" w:eastAsia="Yu Mincho" w:hAnsi="Noto Sans" w:cs="Noto Sans"/>
                <w:sz w:val="16"/>
                <w:szCs w:val="18"/>
                <w:lang w:val="es-ES"/>
              </w:rPr>
            </w:pPr>
            <w:r w:rsidRPr="009C3853">
              <w:rPr>
                <w:rFonts w:ascii="Noto Sans" w:eastAsia="Yu Mincho" w:hAnsi="Noto Sans" w:cs="Noto Sans"/>
                <w:sz w:val="16"/>
                <w:szCs w:val="18"/>
                <w:lang w:val="es-ES"/>
              </w:rPr>
              <w:t>DEPTO. DE SUPERVISIÓN DE COBRANZA</w:t>
            </w:r>
          </w:p>
          <w:p w:rsidR="009C3853" w:rsidRPr="009C3853" w:rsidRDefault="009C3853" w:rsidP="009C3853">
            <w:pPr>
              <w:jc w:val="center"/>
              <w:rPr>
                <w:rFonts w:ascii="Noto Sans" w:eastAsia="Yu Mincho" w:hAnsi="Noto Sans" w:cs="Noto Sans"/>
                <w:sz w:val="16"/>
                <w:szCs w:val="18"/>
                <w:lang w:val="es-ES"/>
              </w:rPr>
            </w:pPr>
            <w:r w:rsidRPr="009C3853">
              <w:rPr>
                <w:rFonts w:ascii="Noto Sans" w:eastAsia="Yu Mincho" w:hAnsi="Noto Sans" w:cs="Noto Sans"/>
                <w:sz w:val="16"/>
                <w:szCs w:val="18"/>
                <w:lang w:val="es-ES"/>
              </w:rPr>
              <w:t>DEPTO. PRESTACIONES ECONÓMICAS</w:t>
            </w:r>
          </w:p>
          <w:p w:rsidR="009C3853" w:rsidRPr="009C3853" w:rsidRDefault="009C3853" w:rsidP="009C3853">
            <w:pPr>
              <w:jc w:val="center"/>
              <w:rPr>
                <w:rFonts w:ascii="Noto Sans" w:eastAsia="Yu Mincho" w:hAnsi="Noto Sans" w:cs="Noto Sans"/>
                <w:sz w:val="16"/>
                <w:szCs w:val="18"/>
                <w:lang w:val="es-ES"/>
              </w:rPr>
            </w:pPr>
            <w:r w:rsidRPr="009C3853">
              <w:rPr>
                <w:rFonts w:ascii="Noto Sans" w:eastAsia="Yu Mincho" w:hAnsi="Noto Sans" w:cs="Noto Sans"/>
                <w:sz w:val="16"/>
                <w:szCs w:val="18"/>
                <w:lang w:val="es-ES"/>
              </w:rPr>
              <w:t>PLANTA DE LAVADO</w:t>
            </w:r>
          </w:p>
          <w:p w:rsidR="009C3853" w:rsidRPr="009C3853" w:rsidRDefault="009C3853" w:rsidP="009C3853">
            <w:pPr>
              <w:jc w:val="center"/>
              <w:rPr>
                <w:rFonts w:ascii="Noto Sans" w:eastAsia="Yu Mincho" w:hAnsi="Noto Sans" w:cs="Noto Sans"/>
                <w:sz w:val="16"/>
                <w:szCs w:val="18"/>
                <w:lang w:val="es-ES"/>
              </w:rPr>
            </w:pPr>
            <w:r w:rsidRPr="009C3853">
              <w:rPr>
                <w:rFonts w:ascii="Noto Sans" w:eastAsia="Yu Mincho" w:hAnsi="Noto Sans" w:cs="Noto Sans"/>
                <w:sz w:val="16"/>
                <w:szCs w:val="18"/>
                <w:lang w:val="es-ES"/>
              </w:rPr>
              <w:t>SECCIÓN DE CORRESPONDENCIA Y ARCHIVO</w:t>
            </w:r>
          </w:p>
          <w:p w:rsidR="009C3853" w:rsidRPr="009C3853" w:rsidRDefault="009C3853" w:rsidP="009C3853">
            <w:pPr>
              <w:jc w:val="center"/>
              <w:rPr>
                <w:rFonts w:ascii="Noto Sans" w:eastAsia="Yu Mincho" w:hAnsi="Noto Sans" w:cs="Noto Sans"/>
                <w:sz w:val="16"/>
                <w:szCs w:val="18"/>
                <w:lang w:val="es-ES"/>
              </w:rPr>
            </w:pPr>
            <w:r w:rsidRPr="009C3853">
              <w:rPr>
                <w:rFonts w:ascii="Noto Sans" w:eastAsia="Yu Mincho" w:hAnsi="Noto Sans" w:cs="Noto Sans"/>
                <w:sz w:val="16"/>
                <w:szCs w:val="18"/>
                <w:lang w:val="es-ES"/>
              </w:rPr>
              <w:t>CENTRO DE SEGURIDAD Y BIENESTAR FAMILIAR</w:t>
            </w:r>
          </w:p>
          <w:p w:rsidR="009C3853" w:rsidRPr="009C3853" w:rsidRDefault="009C3853" w:rsidP="009C3853">
            <w:pPr>
              <w:jc w:val="center"/>
              <w:rPr>
                <w:rFonts w:ascii="Noto Sans" w:eastAsia="Yu Mincho" w:hAnsi="Noto Sans" w:cs="Noto Sans"/>
                <w:sz w:val="16"/>
                <w:szCs w:val="18"/>
                <w:lang w:val="es-ES"/>
              </w:rPr>
            </w:pPr>
            <w:r w:rsidRPr="009C3853">
              <w:rPr>
                <w:rFonts w:ascii="Noto Sans" w:eastAsia="Yu Mincho" w:hAnsi="Noto Sans" w:cs="Noto Sans"/>
                <w:sz w:val="16"/>
                <w:szCs w:val="18"/>
                <w:lang w:val="es-ES"/>
              </w:rPr>
              <w:t>DEPARTAMENTO DE TESORERIA</w:t>
            </w:r>
          </w:p>
          <w:p w:rsidR="009C3853" w:rsidRPr="009C3853" w:rsidRDefault="009C3853" w:rsidP="009C3853">
            <w:pPr>
              <w:jc w:val="center"/>
              <w:rPr>
                <w:rFonts w:ascii="Noto Sans" w:eastAsia="Yu Mincho" w:hAnsi="Noto Sans" w:cs="Noto Sans"/>
                <w:sz w:val="16"/>
                <w:szCs w:val="18"/>
                <w:lang w:val="es-ES"/>
              </w:rPr>
            </w:pPr>
            <w:r w:rsidRPr="009C3853">
              <w:rPr>
                <w:rFonts w:ascii="Noto Sans" w:eastAsia="Yu Mincho" w:hAnsi="Noto Sans" w:cs="Noto Sans"/>
                <w:sz w:val="16"/>
                <w:szCs w:val="18"/>
                <w:lang w:val="es-ES"/>
              </w:rPr>
              <w:t>COORDINACION DE ABASTECIMIENTOS</w:t>
            </w:r>
          </w:p>
          <w:p w:rsidR="009C3853" w:rsidRPr="009C3853" w:rsidRDefault="009C3853" w:rsidP="009C3853">
            <w:pPr>
              <w:jc w:val="center"/>
              <w:rPr>
                <w:rFonts w:ascii="Noto Sans" w:eastAsia="Yu Mincho" w:hAnsi="Noto Sans" w:cs="Noto Sans"/>
                <w:sz w:val="16"/>
                <w:szCs w:val="18"/>
                <w:lang w:val="es-ES"/>
              </w:rPr>
            </w:pPr>
            <w:r w:rsidRPr="009C3853">
              <w:rPr>
                <w:rFonts w:ascii="Noto Sans" w:eastAsia="Yu Mincho" w:hAnsi="Noto Sans" w:cs="Noto Sans"/>
                <w:sz w:val="16"/>
                <w:szCs w:val="18"/>
                <w:lang w:val="es-ES"/>
              </w:rPr>
              <w:t>JEFATURA DE SERVICIOS ADMINISTRATIVOS DEPARTAMENTO DE CONSERVACION Y SERVICIOS GENERALES</w:t>
            </w:r>
          </w:p>
        </w:tc>
        <w:tc>
          <w:tcPr>
            <w:tcW w:w="2573" w:type="pct"/>
            <w:shd w:val="clear" w:color="auto" w:fill="auto"/>
            <w:vAlign w:val="center"/>
          </w:tcPr>
          <w:p w:rsidR="009C3853" w:rsidRPr="009C3853" w:rsidRDefault="009C3853" w:rsidP="009C3853">
            <w:pPr>
              <w:ind w:right="-29"/>
              <w:jc w:val="center"/>
              <w:rPr>
                <w:rFonts w:ascii="Noto Sans" w:eastAsia="Yu Mincho" w:hAnsi="Noto Sans" w:cs="Noto Sans"/>
                <w:sz w:val="18"/>
                <w:szCs w:val="18"/>
                <w:lang w:val="es-ES"/>
              </w:rPr>
            </w:pPr>
            <w:proofErr w:type="spellStart"/>
            <w:r w:rsidRPr="009C3853">
              <w:rPr>
                <w:rFonts w:ascii="Noto Sans" w:eastAsia="Yu Mincho" w:hAnsi="Noto Sans" w:cs="Noto Sans"/>
                <w:sz w:val="18"/>
                <w:szCs w:val="18"/>
                <w:lang w:val="es-ES"/>
              </w:rPr>
              <w:t>Blvd</w:t>
            </w:r>
            <w:proofErr w:type="spellEnd"/>
            <w:r w:rsidRPr="009C3853">
              <w:rPr>
                <w:rFonts w:ascii="Noto Sans" w:eastAsia="Yu Mincho" w:hAnsi="Noto Sans" w:cs="Noto Sans"/>
                <w:sz w:val="18"/>
                <w:szCs w:val="18"/>
                <w:lang w:val="es-ES"/>
              </w:rPr>
              <w:t xml:space="preserve">. Adolfo López Mateos s/n esquina Paseo de los Insurgentes, Colonia Los Paraísos, León, </w:t>
            </w:r>
            <w:proofErr w:type="spellStart"/>
            <w:r w:rsidRPr="009C3853">
              <w:rPr>
                <w:rFonts w:ascii="Noto Sans" w:eastAsia="Yu Mincho" w:hAnsi="Noto Sans" w:cs="Noto Sans"/>
                <w:sz w:val="18"/>
                <w:szCs w:val="18"/>
                <w:lang w:val="es-ES"/>
              </w:rPr>
              <w:t>Gto</w:t>
            </w:r>
            <w:proofErr w:type="spellEnd"/>
            <w:r w:rsidRPr="009C3853">
              <w:rPr>
                <w:rFonts w:ascii="Noto Sans" w:eastAsia="Yu Mincho" w:hAnsi="Noto Sans" w:cs="Noto Sans"/>
                <w:sz w:val="18"/>
                <w:szCs w:val="18"/>
                <w:lang w:val="es-ES"/>
              </w:rPr>
              <w:t>.</w:t>
            </w:r>
          </w:p>
        </w:tc>
      </w:tr>
      <w:tr w:rsidR="009C3853" w:rsidRPr="009C3853" w:rsidTr="00A93A37">
        <w:tc>
          <w:tcPr>
            <w:tcW w:w="2427" w:type="pct"/>
            <w:shd w:val="clear" w:color="auto" w:fill="auto"/>
            <w:vAlign w:val="center"/>
          </w:tcPr>
          <w:p w:rsidR="009C3853" w:rsidRPr="009C3853" w:rsidRDefault="009C3853" w:rsidP="009C3853">
            <w:pPr>
              <w:ind w:right="-29"/>
              <w:jc w:val="center"/>
              <w:rPr>
                <w:rFonts w:ascii="Noto Sans" w:eastAsia="Yu Mincho" w:hAnsi="Noto Sans" w:cs="Noto Sans"/>
                <w:sz w:val="18"/>
                <w:szCs w:val="18"/>
                <w:lang w:val="es-ES"/>
              </w:rPr>
            </w:pPr>
            <w:r w:rsidRPr="009C3853">
              <w:rPr>
                <w:rFonts w:ascii="Noto Sans" w:eastAsia="Yu Mincho" w:hAnsi="Noto Sans" w:cs="Noto Sans"/>
                <w:sz w:val="18"/>
                <w:szCs w:val="18"/>
                <w:lang w:val="es-ES"/>
              </w:rPr>
              <w:t>CENTRO DE CAPACITACIÓN DEL SNTSS.</w:t>
            </w:r>
          </w:p>
        </w:tc>
        <w:tc>
          <w:tcPr>
            <w:tcW w:w="2573" w:type="pct"/>
            <w:shd w:val="clear" w:color="auto" w:fill="auto"/>
          </w:tcPr>
          <w:p w:rsidR="009C3853" w:rsidRPr="009C3853" w:rsidRDefault="009C3853" w:rsidP="009C3853">
            <w:pPr>
              <w:ind w:right="-29"/>
              <w:jc w:val="center"/>
              <w:rPr>
                <w:rFonts w:ascii="Noto Sans" w:eastAsia="Yu Mincho" w:hAnsi="Noto Sans" w:cs="Noto Sans"/>
                <w:sz w:val="18"/>
                <w:szCs w:val="18"/>
                <w:lang w:val="es-ES"/>
              </w:rPr>
            </w:pPr>
            <w:r w:rsidRPr="009C3853">
              <w:rPr>
                <w:rFonts w:ascii="Noto Sans" w:eastAsia="Yu Mincho" w:hAnsi="Noto Sans" w:cs="Noto Sans"/>
                <w:sz w:val="18"/>
                <w:szCs w:val="18"/>
                <w:lang w:val="es-ES"/>
              </w:rPr>
              <w:t xml:space="preserve">Agua azul no. 102 esq. </w:t>
            </w:r>
            <w:proofErr w:type="spellStart"/>
            <w:r w:rsidRPr="009C3853">
              <w:rPr>
                <w:rFonts w:ascii="Noto Sans" w:eastAsia="Yu Mincho" w:hAnsi="Noto Sans" w:cs="Noto Sans"/>
                <w:sz w:val="18"/>
                <w:szCs w:val="18"/>
                <w:lang w:val="es-ES"/>
              </w:rPr>
              <w:t>Blvd</w:t>
            </w:r>
            <w:proofErr w:type="spellEnd"/>
            <w:r w:rsidRPr="009C3853">
              <w:rPr>
                <w:rFonts w:ascii="Noto Sans" w:eastAsia="Yu Mincho" w:hAnsi="Noto Sans" w:cs="Noto Sans"/>
                <w:sz w:val="18"/>
                <w:szCs w:val="18"/>
                <w:lang w:val="es-ES"/>
              </w:rPr>
              <w:t xml:space="preserve">. Adolfo López Mateos Colonia Jardines del Moral, León, </w:t>
            </w:r>
            <w:proofErr w:type="spellStart"/>
            <w:r w:rsidRPr="009C3853">
              <w:rPr>
                <w:rFonts w:ascii="Noto Sans" w:eastAsia="Yu Mincho" w:hAnsi="Noto Sans" w:cs="Noto Sans"/>
                <w:sz w:val="18"/>
                <w:szCs w:val="18"/>
                <w:lang w:val="es-ES"/>
              </w:rPr>
              <w:t>Gto</w:t>
            </w:r>
            <w:proofErr w:type="spellEnd"/>
            <w:r w:rsidRPr="009C3853">
              <w:rPr>
                <w:rFonts w:ascii="Noto Sans" w:eastAsia="Yu Mincho" w:hAnsi="Noto Sans" w:cs="Noto Sans"/>
                <w:sz w:val="18"/>
                <w:szCs w:val="18"/>
                <w:lang w:val="es-ES"/>
              </w:rPr>
              <w:t>.</w:t>
            </w:r>
          </w:p>
        </w:tc>
      </w:tr>
    </w:tbl>
    <w:p w:rsidR="009C3853" w:rsidRDefault="009C3853" w:rsidP="00240611">
      <w:pPr>
        <w:spacing w:after="0" w:line="240" w:lineRule="auto"/>
        <w:rPr>
          <w:rFonts w:eastAsia="Yu Mincho" w:cstheme="minorHAnsi"/>
          <w:sz w:val="20"/>
          <w:szCs w:val="20"/>
          <w:lang w:val="es-ES"/>
        </w:rPr>
      </w:pPr>
    </w:p>
    <w:p w:rsidR="009C3853" w:rsidRDefault="009C3853" w:rsidP="00240611">
      <w:pPr>
        <w:spacing w:after="0" w:line="240" w:lineRule="auto"/>
        <w:rPr>
          <w:rFonts w:eastAsia="Yu Mincho" w:cstheme="minorHAnsi"/>
          <w:sz w:val="20"/>
          <w:szCs w:val="20"/>
          <w:lang w:val="es-ES"/>
        </w:rPr>
      </w:pPr>
    </w:p>
    <w:p w:rsidR="009C3853" w:rsidRDefault="009C3853" w:rsidP="00240611">
      <w:pPr>
        <w:spacing w:after="0" w:line="240" w:lineRule="auto"/>
        <w:rPr>
          <w:rFonts w:eastAsia="Yu Mincho" w:cstheme="minorHAnsi"/>
          <w:sz w:val="20"/>
          <w:szCs w:val="20"/>
          <w:lang w:val="es-ES"/>
        </w:rPr>
      </w:pPr>
    </w:p>
    <w:p w:rsidR="009C3853" w:rsidRDefault="009C3853" w:rsidP="00240611">
      <w:pPr>
        <w:spacing w:after="0" w:line="240" w:lineRule="auto"/>
        <w:rPr>
          <w:rFonts w:eastAsia="Yu Mincho" w:cstheme="minorHAnsi"/>
          <w:sz w:val="20"/>
          <w:szCs w:val="20"/>
          <w:lang w:val="es-ES"/>
        </w:rPr>
      </w:pPr>
    </w:p>
    <w:p w:rsidR="009C3853" w:rsidRDefault="009C3853" w:rsidP="00240611">
      <w:pPr>
        <w:spacing w:after="0" w:line="240" w:lineRule="auto"/>
        <w:rPr>
          <w:rFonts w:eastAsia="Yu Mincho" w:cstheme="minorHAnsi"/>
          <w:sz w:val="20"/>
          <w:szCs w:val="20"/>
          <w:lang w:val="es-ES"/>
        </w:rPr>
      </w:pPr>
    </w:p>
    <w:p w:rsidR="009C3853" w:rsidRDefault="009C3853" w:rsidP="00240611">
      <w:pPr>
        <w:spacing w:after="0" w:line="240" w:lineRule="auto"/>
        <w:rPr>
          <w:rFonts w:eastAsia="Yu Mincho" w:cstheme="minorHAnsi"/>
          <w:sz w:val="20"/>
          <w:szCs w:val="20"/>
          <w:lang w:val="es-ES"/>
        </w:rPr>
      </w:pPr>
    </w:p>
    <w:p w:rsidR="00085D94" w:rsidRDefault="00085D94" w:rsidP="00240611">
      <w:pPr>
        <w:spacing w:after="0" w:line="240" w:lineRule="auto"/>
        <w:rPr>
          <w:rFonts w:eastAsia="Yu Mincho" w:cstheme="minorHAnsi"/>
          <w:sz w:val="20"/>
          <w:szCs w:val="20"/>
          <w:lang w:val="es-ES"/>
        </w:rPr>
      </w:pPr>
    </w:p>
    <w:p w:rsidR="00240611" w:rsidRPr="00240611" w:rsidRDefault="00240611" w:rsidP="00240611">
      <w:pPr>
        <w:spacing w:after="0" w:line="240" w:lineRule="auto"/>
        <w:rPr>
          <w:rFonts w:eastAsia="Yu Mincho" w:cstheme="minorHAnsi"/>
          <w:sz w:val="20"/>
          <w:szCs w:val="20"/>
          <w:lang w:val="es-ES"/>
        </w:rPr>
      </w:pPr>
    </w:p>
    <w:p w:rsidR="00240611" w:rsidRPr="00240611" w:rsidRDefault="00240611" w:rsidP="003C48E3">
      <w:pPr>
        <w:rPr>
          <w:rFonts w:cstheme="minorHAnsi"/>
          <w:sz w:val="20"/>
          <w:szCs w:val="20"/>
        </w:rPr>
      </w:pPr>
      <w:r w:rsidRPr="00240611">
        <w:rPr>
          <w:rFonts w:eastAsia="Yu Mincho" w:cstheme="minorHAnsi"/>
          <w:sz w:val="20"/>
          <w:szCs w:val="20"/>
          <w:lang w:val="es-ES"/>
        </w:rPr>
        <w:br w:type="page"/>
      </w:r>
    </w:p>
    <w:p w:rsidR="003C48E3" w:rsidRPr="00325074" w:rsidRDefault="003C48E3" w:rsidP="00325074">
      <w:pPr>
        <w:shd w:val="clear" w:color="auto" w:fill="4BACC6" w:themeFill="accent5"/>
        <w:tabs>
          <w:tab w:val="left" w:pos="-31680"/>
        </w:tabs>
        <w:jc w:val="center"/>
        <w:rPr>
          <w:rFonts w:ascii="Arial" w:hAnsi="Arial" w:cs="Arial"/>
          <w:b/>
          <w:sz w:val="20"/>
          <w:szCs w:val="20"/>
        </w:rPr>
      </w:pPr>
      <w:r w:rsidRPr="00325074">
        <w:rPr>
          <w:rFonts w:ascii="Arial" w:hAnsi="Arial" w:cs="Arial"/>
          <w:b/>
          <w:sz w:val="20"/>
          <w:szCs w:val="20"/>
        </w:rPr>
        <w:lastRenderedPageBreak/>
        <w:t>ANEXO TÉCNICO NÚMERO 3 (TRES)</w:t>
      </w:r>
    </w:p>
    <w:p w:rsidR="009C3853" w:rsidRPr="009C3853" w:rsidRDefault="009C3853" w:rsidP="009C3853">
      <w:pPr>
        <w:spacing w:after="0"/>
        <w:ind w:left="-567" w:right="-376"/>
        <w:jc w:val="center"/>
        <w:rPr>
          <w:rFonts w:ascii="Montserrat" w:hAnsi="Montserrat" w:cs="Arial"/>
          <w:b/>
          <w:sz w:val="20"/>
          <w:szCs w:val="20"/>
          <w:lang w:val="es-ES" w:eastAsia="ar-SA"/>
        </w:rPr>
      </w:pPr>
      <w:r w:rsidRPr="009C3853">
        <w:rPr>
          <w:rFonts w:ascii="Montserrat" w:hAnsi="Montserrat" w:cs="Arial"/>
          <w:b/>
          <w:sz w:val="20"/>
          <w:szCs w:val="20"/>
          <w:lang w:val="es-ES" w:eastAsia="ar-SA"/>
        </w:rPr>
        <w:t>PROGRAMA CALENDARIZADO DE ENTREGAS</w:t>
      </w:r>
    </w:p>
    <w:tbl>
      <w:tblPr>
        <w:tblW w:w="5000" w:type="pct"/>
        <w:tblCellMar>
          <w:left w:w="70" w:type="dxa"/>
          <w:right w:w="70" w:type="dxa"/>
        </w:tblCellMar>
        <w:tblLook w:val="04A0" w:firstRow="1" w:lastRow="0" w:firstColumn="1" w:lastColumn="0" w:noHBand="0" w:noVBand="1"/>
      </w:tblPr>
      <w:tblGrid>
        <w:gridCol w:w="3060"/>
        <w:gridCol w:w="520"/>
        <w:gridCol w:w="505"/>
        <w:gridCol w:w="565"/>
        <w:gridCol w:w="532"/>
        <w:gridCol w:w="552"/>
        <w:gridCol w:w="514"/>
        <w:gridCol w:w="475"/>
        <w:gridCol w:w="553"/>
        <w:gridCol w:w="495"/>
        <w:gridCol w:w="520"/>
        <w:gridCol w:w="557"/>
        <w:gridCol w:w="931"/>
      </w:tblGrid>
      <w:tr w:rsidR="009C3853" w:rsidRPr="009C3853" w:rsidTr="009C3853">
        <w:trPr>
          <w:trHeight w:val="20"/>
        </w:trPr>
        <w:tc>
          <w:tcPr>
            <w:tcW w:w="1564" w:type="pct"/>
            <w:tcBorders>
              <w:top w:val="single" w:sz="8" w:space="0" w:color="auto"/>
              <w:left w:val="single" w:sz="8" w:space="0" w:color="auto"/>
              <w:bottom w:val="single" w:sz="8" w:space="0" w:color="auto"/>
              <w:right w:val="nil"/>
            </w:tcBorders>
            <w:shd w:val="clear" w:color="auto" w:fill="auto"/>
            <w:noWrap/>
            <w:vAlign w:val="center"/>
            <w:hideMark/>
          </w:tcPr>
          <w:p w:rsidR="009C3853" w:rsidRPr="009C3853" w:rsidRDefault="009C3853" w:rsidP="009C3853">
            <w:pPr>
              <w:spacing w:after="0" w:line="240" w:lineRule="auto"/>
              <w:jc w:val="center"/>
              <w:rPr>
                <w:rFonts w:ascii="Montserrat" w:hAnsi="Montserrat" w:cs="Arial"/>
                <w:b/>
                <w:sz w:val="18"/>
                <w:szCs w:val="18"/>
                <w:lang w:val="es-ES" w:eastAsia="ar-SA"/>
              </w:rPr>
            </w:pPr>
            <w:r w:rsidRPr="009C3853">
              <w:rPr>
                <w:rFonts w:ascii="Montserrat" w:hAnsi="Montserrat" w:cs="Arial"/>
                <w:b/>
                <w:sz w:val="18"/>
                <w:szCs w:val="18"/>
                <w:lang w:val="es-ES" w:eastAsia="ar-SA"/>
              </w:rPr>
              <w:t>ZONA LEÓN</w:t>
            </w:r>
          </w:p>
        </w:tc>
        <w:tc>
          <w:tcPr>
            <w:tcW w:w="3436" w:type="pct"/>
            <w:gridSpan w:val="12"/>
            <w:tcBorders>
              <w:top w:val="single" w:sz="8" w:space="0" w:color="auto"/>
              <w:left w:val="single" w:sz="8" w:space="0" w:color="auto"/>
              <w:bottom w:val="single" w:sz="8" w:space="0" w:color="auto"/>
              <w:right w:val="single" w:sz="8" w:space="0" w:color="000000"/>
            </w:tcBorders>
            <w:shd w:val="clear" w:color="auto" w:fill="auto"/>
            <w:noWrap/>
            <w:vAlign w:val="center"/>
            <w:hideMark/>
          </w:tcPr>
          <w:p w:rsidR="009C3853" w:rsidRPr="009C3853" w:rsidRDefault="009C3853" w:rsidP="009C3853">
            <w:pPr>
              <w:spacing w:after="0" w:line="240" w:lineRule="auto"/>
              <w:jc w:val="center"/>
              <w:rPr>
                <w:rFonts w:ascii="Montserrat" w:hAnsi="Montserrat" w:cs="Arial"/>
                <w:b/>
                <w:sz w:val="18"/>
                <w:szCs w:val="18"/>
                <w:lang w:val="es-ES" w:eastAsia="ar-SA"/>
              </w:rPr>
            </w:pPr>
            <w:r w:rsidRPr="009C3853">
              <w:rPr>
                <w:rFonts w:ascii="Montserrat" w:hAnsi="Montserrat" w:cs="Arial"/>
                <w:b/>
                <w:sz w:val="18"/>
                <w:szCs w:val="18"/>
                <w:lang w:val="es-ES" w:eastAsia="ar-SA"/>
              </w:rPr>
              <w:t>MESES</w:t>
            </w:r>
          </w:p>
        </w:tc>
      </w:tr>
      <w:tr w:rsidR="009C3853" w:rsidRPr="009C3853" w:rsidTr="009C3853">
        <w:trPr>
          <w:trHeight w:val="20"/>
        </w:trPr>
        <w:tc>
          <w:tcPr>
            <w:tcW w:w="1564" w:type="pct"/>
            <w:tcBorders>
              <w:top w:val="nil"/>
              <w:left w:val="single" w:sz="8" w:space="0" w:color="auto"/>
              <w:bottom w:val="single" w:sz="8" w:space="0" w:color="auto"/>
              <w:right w:val="single" w:sz="8" w:space="0" w:color="auto"/>
            </w:tcBorders>
            <w:shd w:val="clear" w:color="auto" w:fill="auto"/>
            <w:noWrap/>
            <w:vAlign w:val="center"/>
            <w:hideMark/>
          </w:tcPr>
          <w:p w:rsidR="009C3853" w:rsidRPr="009C3853" w:rsidRDefault="009C3853" w:rsidP="009C3853">
            <w:pPr>
              <w:spacing w:after="0" w:line="240" w:lineRule="auto"/>
              <w:jc w:val="center"/>
              <w:rPr>
                <w:rFonts w:ascii="Montserrat" w:hAnsi="Montserrat" w:cs="Arial"/>
                <w:b/>
                <w:sz w:val="18"/>
                <w:szCs w:val="18"/>
                <w:lang w:val="es-ES" w:eastAsia="ar-SA"/>
              </w:rPr>
            </w:pPr>
            <w:r w:rsidRPr="009C3853">
              <w:rPr>
                <w:rFonts w:ascii="Montserrat" w:hAnsi="Montserrat" w:cs="Arial"/>
                <w:b/>
                <w:sz w:val="18"/>
                <w:szCs w:val="18"/>
                <w:lang w:val="es-ES" w:eastAsia="ar-SA"/>
              </w:rPr>
              <w:t>UNIDAD</w:t>
            </w:r>
          </w:p>
        </w:tc>
        <w:tc>
          <w:tcPr>
            <w:tcW w:w="266" w:type="pct"/>
            <w:tcBorders>
              <w:top w:val="nil"/>
              <w:left w:val="nil"/>
              <w:bottom w:val="single" w:sz="8" w:space="0" w:color="auto"/>
              <w:right w:val="nil"/>
            </w:tcBorders>
            <w:shd w:val="clear" w:color="auto" w:fill="auto"/>
            <w:noWrap/>
            <w:vAlign w:val="center"/>
            <w:hideMark/>
          </w:tcPr>
          <w:p w:rsidR="009C3853" w:rsidRPr="009C3853" w:rsidRDefault="009C3853" w:rsidP="009C3853">
            <w:pPr>
              <w:spacing w:after="0" w:line="240" w:lineRule="auto"/>
              <w:jc w:val="center"/>
              <w:rPr>
                <w:rFonts w:ascii="Montserrat" w:hAnsi="Montserrat" w:cs="Arial"/>
                <w:sz w:val="18"/>
                <w:szCs w:val="18"/>
                <w:lang w:val="es-ES" w:eastAsia="ar-SA"/>
              </w:rPr>
            </w:pPr>
            <w:r w:rsidRPr="009C3853">
              <w:rPr>
                <w:rFonts w:ascii="Montserrat" w:hAnsi="Montserrat" w:cs="Arial"/>
                <w:sz w:val="18"/>
                <w:szCs w:val="18"/>
                <w:lang w:val="es-ES" w:eastAsia="ar-SA"/>
              </w:rPr>
              <w:t>ENE</w:t>
            </w:r>
          </w:p>
        </w:tc>
        <w:tc>
          <w:tcPr>
            <w:tcW w:w="258" w:type="pct"/>
            <w:tcBorders>
              <w:top w:val="nil"/>
              <w:left w:val="single" w:sz="8" w:space="0" w:color="auto"/>
              <w:bottom w:val="single" w:sz="8" w:space="0" w:color="auto"/>
              <w:right w:val="nil"/>
            </w:tcBorders>
            <w:shd w:val="clear" w:color="auto" w:fill="auto"/>
            <w:noWrap/>
            <w:vAlign w:val="center"/>
            <w:hideMark/>
          </w:tcPr>
          <w:p w:rsidR="009C3853" w:rsidRPr="009C3853" w:rsidRDefault="009C3853" w:rsidP="009C3853">
            <w:pPr>
              <w:spacing w:after="0" w:line="240" w:lineRule="auto"/>
              <w:jc w:val="center"/>
              <w:rPr>
                <w:rFonts w:ascii="Montserrat" w:hAnsi="Montserrat" w:cs="Arial"/>
                <w:sz w:val="18"/>
                <w:szCs w:val="18"/>
                <w:lang w:val="es-ES" w:eastAsia="ar-SA"/>
              </w:rPr>
            </w:pPr>
            <w:r w:rsidRPr="009C3853">
              <w:rPr>
                <w:rFonts w:ascii="Montserrat" w:hAnsi="Montserrat" w:cs="Arial"/>
                <w:sz w:val="18"/>
                <w:szCs w:val="18"/>
                <w:lang w:val="es-ES" w:eastAsia="ar-SA"/>
              </w:rPr>
              <w:t>FEB</w:t>
            </w:r>
          </w:p>
        </w:tc>
        <w:tc>
          <w:tcPr>
            <w:tcW w:w="289" w:type="pct"/>
            <w:tcBorders>
              <w:top w:val="nil"/>
              <w:left w:val="single" w:sz="8" w:space="0" w:color="auto"/>
              <w:bottom w:val="single" w:sz="8" w:space="0" w:color="auto"/>
              <w:right w:val="nil"/>
            </w:tcBorders>
            <w:shd w:val="clear" w:color="auto" w:fill="auto"/>
            <w:noWrap/>
            <w:vAlign w:val="center"/>
            <w:hideMark/>
          </w:tcPr>
          <w:p w:rsidR="009C3853" w:rsidRPr="009C3853" w:rsidRDefault="009C3853" w:rsidP="009C3853">
            <w:pPr>
              <w:spacing w:after="0" w:line="240" w:lineRule="auto"/>
              <w:jc w:val="center"/>
              <w:rPr>
                <w:rFonts w:ascii="Montserrat" w:hAnsi="Montserrat" w:cs="Arial"/>
                <w:sz w:val="18"/>
                <w:szCs w:val="18"/>
                <w:lang w:val="es-ES" w:eastAsia="ar-SA"/>
              </w:rPr>
            </w:pPr>
            <w:r w:rsidRPr="009C3853">
              <w:rPr>
                <w:rFonts w:ascii="Montserrat" w:hAnsi="Montserrat" w:cs="Arial"/>
                <w:sz w:val="18"/>
                <w:szCs w:val="18"/>
                <w:lang w:val="es-ES" w:eastAsia="ar-SA"/>
              </w:rPr>
              <w:t>MAR</w:t>
            </w:r>
          </w:p>
        </w:tc>
        <w:tc>
          <w:tcPr>
            <w:tcW w:w="272" w:type="pct"/>
            <w:tcBorders>
              <w:top w:val="nil"/>
              <w:left w:val="single" w:sz="8" w:space="0" w:color="auto"/>
              <w:bottom w:val="single" w:sz="8" w:space="0" w:color="auto"/>
              <w:right w:val="nil"/>
            </w:tcBorders>
            <w:shd w:val="clear" w:color="auto" w:fill="auto"/>
            <w:noWrap/>
            <w:vAlign w:val="center"/>
            <w:hideMark/>
          </w:tcPr>
          <w:p w:rsidR="009C3853" w:rsidRPr="009C3853" w:rsidRDefault="009C3853" w:rsidP="009C3853">
            <w:pPr>
              <w:spacing w:after="0" w:line="240" w:lineRule="auto"/>
              <w:jc w:val="center"/>
              <w:rPr>
                <w:rFonts w:ascii="Montserrat" w:hAnsi="Montserrat" w:cs="Arial"/>
                <w:sz w:val="18"/>
                <w:szCs w:val="18"/>
                <w:lang w:val="es-ES" w:eastAsia="ar-SA"/>
              </w:rPr>
            </w:pPr>
            <w:r w:rsidRPr="009C3853">
              <w:rPr>
                <w:rFonts w:ascii="Montserrat" w:hAnsi="Montserrat" w:cs="Arial"/>
                <w:sz w:val="18"/>
                <w:szCs w:val="18"/>
                <w:lang w:val="es-ES" w:eastAsia="ar-SA"/>
              </w:rPr>
              <w:t>ABR</w:t>
            </w:r>
          </w:p>
        </w:tc>
        <w:tc>
          <w:tcPr>
            <w:tcW w:w="282" w:type="pct"/>
            <w:tcBorders>
              <w:top w:val="nil"/>
              <w:left w:val="single" w:sz="8" w:space="0" w:color="auto"/>
              <w:bottom w:val="single" w:sz="8" w:space="0" w:color="auto"/>
              <w:right w:val="nil"/>
            </w:tcBorders>
            <w:shd w:val="clear" w:color="auto" w:fill="auto"/>
            <w:noWrap/>
            <w:vAlign w:val="center"/>
            <w:hideMark/>
          </w:tcPr>
          <w:p w:rsidR="009C3853" w:rsidRPr="009C3853" w:rsidRDefault="009C3853" w:rsidP="009C3853">
            <w:pPr>
              <w:spacing w:after="0" w:line="240" w:lineRule="auto"/>
              <w:jc w:val="center"/>
              <w:rPr>
                <w:rFonts w:ascii="Montserrat" w:hAnsi="Montserrat" w:cs="Arial"/>
                <w:sz w:val="18"/>
                <w:szCs w:val="18"/>
                <w:lang w:val="es-ES" w:eastAsia="ar-SA"/>
              </w:rPr>
            </w:pPr>
            <w:r w:rsidRPr="009C3853">
              <w:rPr>
                <w:rFonts w:ascii="Montserrat" w:hAnsi="Montserrat" w:cs="Arial"/>
                <w:sz w:val="18"/>
                <w:szCs w:val="18"/>
                <w:lang w:val="es-ES" w:eastAsia="ar-SA"/>
              </w:rPr>
              <w:t>MAY</w:t>
            </w:r>
          </w:p>
        </w:tc>
        <w:tc>
          <w:tcPr>
            <w:tcW w:w="263" w:type="pct"/>
            <w:tcBorders>
              <w:top w:val="nil"/>
              <w:left w:val="single" w:sz="8" w:space="0" w:color="auto"/>
              <w:bottom w:val="single" w:sz="8" w:space="0" w:color="auto"/>
              <w:right w:val="nil"/>
            </w:tcBorders>
            <w:shd w:val="clear" w:color="auto" w:fill="auto"/>
            <w:noWrap/>
            <w:vAlign w:val="center"/>
            <w:hideMark/>
          </w:tcPr>
          <w:p w:rsidR="009C3853" w:rsidRPr="009C3853" w:rsidRDefault="009C3853" w:rsidP="009C3853">
            <w:pPr>
              <w:spacing w:after="0" w:line="240" w:lineRule="auto"/>
              <w:jc w:val="center"/>
              <w:rPr>
                <w:rFonts w:ascii="Montserrat" w:hAnsi="Montserrat" w:cs="Arial"/>
                <w:sz w:val="18"/>
                <w:szCs w:val="18"/>
                <w:lang w:val="es-ES" w:eastAsia="ar-SA"/>
              </w:rPr>
            </w:pPr>
            <w:r w:rsidRPr="009C3853">
              <w:rPr>
                <w:rFonts w:ascii="Montserrat" w:hAnsi="Montserrat" w:cs="Arial"/>
                <w:sz w:val="18"/>
                <w:szCs w:val="18"/>
                <w:lang w:val="es-ES" w:eastAsia="ar-SA"/>
              </w:rPr>
              <w:t>JUN</w:t>
            </w:r>
          </w:p>
        </w:tc>
        <w:tc>
          <w:tcPr>
            <w:tcW w:w="243" w:type="pct"/>
            <w:tcBorders>
              <w:top w:val="nil"/>
              <w:left w:val="single" w:sz="8" w:space="0" w:color="auto"/>
              <w:bottom w:val="single" w:sz="8" w:space="0" w:color="auto"/>
              <w:right w:val="nil"/>
            </w:tcBorders>
            <w:shd w:val="clear" w:color="auto" w:fill="auto"/>
            <w:noWrap/>
            <w:vAlign w:val="center"/>
            <w:hideMark/>
          </w:tcPr>
          <w:p w:rsidR="009C3853" w:rsidRPr="009C3853" w:rsidRDefault="009C3853" w:rsidP="009C3853">
            <w:pPr>
              <w:spacing w:after="0" w:line="240" w:lineRule="auto"/>
              <w:jc w:val="center"/>
              <w:rPr>
                <w:rFonts w:ascii="Montserrat" w:hAnsi="Montserrat" w:cs="Arial"/>
                <w:sz w:val="18"/>
                <w:szCs w:val="18"/>
                <w:lang w:val="es-ES" w:eastAsia="ar-SA"/>
              </w:rPr>
            </w:pPr>
            <w:r w:rsidRPr="009C3853">
              <w:rPr>
                <w:rFonts w:ascii="Montserrat" w:hAnsi="Montserrat" w:cs="Arial"/>
                <w:sz w:val="18"/>
                <w:szCs w:val="18"/>
                <w:lang w:val="es-ES" w:eastAsia="ar-SA"/>
              </w:rPr>
              <w:t>JUL</w:t>
            </w:r>
          </w:p>
        </w:tc>
        <w:tc>
          <w:tcPr>
            <w:tcW w:w="283" w:type="pct"/>
            <w:tcBorders>
              <w:top w:val="nil"/>
              <w:left w:val="single" w:sz="8" w:space="0" w:color="auto"/>
              <w:bottom w:val="single" w:sz="8" w:space="0" w:color="auto"/>
              <w:right w:val="nil"/>
            </w:tcBorders>
            <w:shd w:val="clear" w:color="auto" w:fill="auto"/>
            <w:noWrap/>
            <w:vAlign w:val="center"/>
            <w:hideMark/>
          </w:tcPr>
          <w:p w:rsidR="009C3853" w:rsidRPr="009C3853" w:rsidRDefault="009C3853" w:rsidP="009C3853">
            <w:pPr>
              <w:spacing w:after="0" w:line="240" w:lineRule="auto"/>
              <w:jc w:val="center"/>
              <w:rPr>
                <w:rFonts w:ascii="Montserrat" w:hAnsi="Montserrat" w:cs="Arial"/>
                <w:sz w:val="18"/>
                <w:szCs w:val="18"/>
                <w:lang w:val="es-ES" w:eastAsia="ar-SA"/>
              </w:rPr>
            </w:pPr>
            <w:r w:rsidRPr="009C3853">
              <w:rPr>
                <w:rFonts w:ascii="Montserrat" w:hAnsi="Montserrat" w:cs="Arial"/>
                <w:sz w:val="18"/>
                <w:szCs w:val="18"/>
                <w:lang w:val="es-ES" w:eastAsia="ar-SA"/>
              </w:rPr>
              <w:t>AGO</w:t>
            </w:r>
          </w:p>
        </w:tc>
        <w:tc>
          <w:tcPr>
            <w:tcW w:w="253" w:type="pct"/>
            <w:tcBorders>
              <w:top w:val="nil"/>
              <w:left w:val="single" w:sz="8" w:space="0" w:color="auto"/>
              <w:bottom w:val="single" w:sz="8" w:space="0" w:color="auto"/>
              <w:right w:val="nil"/>
            </w:tcBorders>
            <w:shd w:val="clear" w:color="auto" w:fill="auto"/>
            <w:noWrap/>
            <w:vAlign w:val="center"/>
            <w:hideMark/>
          </w:tcPr>
          <w:p w:rsidR="009C3853" w:rsidRPr="009C3853" w:rsidRDefault="009C3853" w:rsidP="009C3853">
            <w:pPr>
              <w:spacing w:after="0" w:line="240" w:lineRule="auto"/>
              <w:jc w:val="center"/>
              <w:rPr>
                <w:rFonts w:ascii="Montserrat" w:hAnsi="Montserrat" w:cs="Arial"/>
                <w:sz w:val="18"/>
                <w:szCs w:val="18"/>
                <w:lang w:val="es-ES" w:eastAsia="ar-SA"/>
              </w:rPr>
            </w:pPr>
            <w:r w:rsidRPr="009C3853">
              <w:rPr>
                <w:rFonts w:ascii="Montserrat" w:hAnsi="Montserrat" w:cs="Arial"/>
                <w:sz w:val="18"/>
                <w:szCs w:val="18"/>
                <w:lang w:val="es-ES" w:eastAsia="ar-SA"/>
              </w:rPr>
              <w:t>SEP</w:t>
            </w:r>
          </w:p>
        </w:tc>
        <w:tc>
          <w:tcPr>
            <w:tcW w:w="266" w:type="pct"/>
            <w:tcBorders>
              <w:top w:val="nil"/>
              <w:left w:val="single" w:sz="8" w:space="0" w:color="auto"/>
              <w:bottom w:val="single" w:sz="8" w:space="0" w:color="auto"/>
              <w:right w:val="nil"/>
            </w:tcBorders>
            <w:shd w:val="clear" w:color="auto" w:fill="auto"/>
            <w:noWrap/>
            <w:vAlign w:val="center"/>
            <w:hideMark/>
          </w:tcPr>
          <w:p w:rsidR="009C3853" w:rsidRPr="009C3853" w:rsidRDefault="009C3853" w:rsidP="009C3853">
            <w:pPr>
              <w:spacing w:after="0" w:line="240" w:lineRule="auto"/>
              <w:jc w:val="center"/>
              <w:rPr>
                <w:rFonts w:ascii="Montserrat" w:hAnsi="Montserrat" w:cs="Arial"/>
                <w:sz w:val="18"/>
                <w:szCs w:val="18"/>
                <w:lang w:val="es-ES" w:eastAsia="ar-SA"/>
              </w:rPr>
            </w:pPr>
            <w:r w:rsidRPr="009C3853">
              <w:rPr>
                <w:rFonts w:ascii="Montserrat" w:hAnsi="Montserrat" w:cs="Arial"/>
                <w:sz w:val="18"/>
                <w:szCs w:val="18"/>
                <w:lang w:val="es-ES" w:eastAsia="ar-SA"/>
              </w:rPr>
              <w:t>OCT</w:t>
            </w:r>
          </w:p>
        </w:tc>
        <w:tc>
          <w:tcPr>
            <w:tcW w:w="285" w:type="pct"/>
            <w:tcBorders>
              <w:top w:val="nil"/>
              <w:left w:val="single" w:sz="8" w:space="0" w:color="auto"/>
              <w:bottom w:val="single" w:sz="8" w:space="0" w:color="auto"/>
              <w:right w:val="nil"/>
            </w:tcBorders>
            <w:shd w:val="clear" w:color="auto" w:fill="auto"/>
            <w:noWrap/>
            <w:vAlign w:val="center"/>
            <w:hideMark/>
          </w:tcPr>
          <w:p w:rsidR="009C3853" w:rsidRPr="009C3853" w:rsidRDefault="009C3853" w:rsidP="009C3853">
            <w:pPr>
              <w:spacing w:after="0" w:line="240" w:lineRule="auto"/>
              <w:jc w:val="center"/>
              <w:rPr>
                <w:rFonts w:ascii="Montserrat" w:hAnsi="Montserrat" w:cs="Arial"/>
                <w:sz w:val="18"/>
                <w:szCs w:val="18"/>
                <w:lang w:val="es-ES" w:eastAsia="ar-SA"/>
              </w:rPr>
            </w:pPr>
            <w:r w:rsidRPr="009C3853">
              <w:rPr>
                <w:rFonts w:ascii="Montserrat" w:hAnsi="Montserrat" w:cs="Arial"/>
                <w:sz w:val="18"/>
                <w:szCs w:val="18"/>
                <w:lang w:val="es-ES" w:eastAsia="ar-SA"/>
              </w:rPr>
              <w:t>NOV</w:t>
            </w:r>
          </w:p>
        </w:tc>
        <w:tc>
          <w:tcPr>
            <w:tcW w:w="476" w:type="pct"/>
            <w:tcBorders>
              <w:top w:val="nil"/>
              <w:left w:val="single" w:sz="8" w:space="0" w:color="auto"/>
              <w:bottom w:val="single" w:sz="8" w:space="0" w:color="auto"/>
              <w:right w:val="single" w:sz="8" w:space="0" w:color="auto"/>
            </w:tcBorders>
            <w:shd w:val="clear" w:color="auto" w:fill="auto"/>
            <w:noWrap/>
            <w:vAlign w:val="center"/>
            <w:hideMark/>
          </w:tcPr>
          <w:p w:rsidR="009C3853" w:rsidRPr="009C3853" w:rsidRDefault="009C3853" w:rsidP="009C3853">
            <w:pPr>
              <w:spacing w:after="0" w:line="240" w:lineRule="auto"/>
              <w:jc w:val="center"/>
              <w:rPr>
                <w:rFonts w:ascii="Montserrat" w:hAnsi="Montserrat" w:cs="Arial"/>
                <w:sz w:val="18"/>
                <w:szCs w:val="18"/>
                <w:lang w:val="es-ES" w:eastAsia="ar-SA"/>
              </w:rPr>
            </w:pPr>
            <w:r w:rsidRPr="009C3853">
              <w:rPr>
                <w:rFonts w:ascii="Montserrat" w:hAnsi="Montserrat" w:cs="Arial"/>
                <w:sz w:val="18"/>
                <w:szCs w:val="18"/>
                <w:lang w:val="es-ES" w:eastAsia="ar-SA"/>
              </w:rPr>
              <w:t>DIC</w:t>
            </w:r>
          </w:p>
        </w:tc>
      </w:tr>
      <w:tr w:rsidR="009C3853" w:rsidRPr="009C3853" w:rsidTr="009C3853">
        <w:trPr>
          <w:trHeight w:val="20"/>
        </w:trPr>
        <w:tc>
          <w:tcPr>
            <w:tcW w:w="1564" w:type="pct"/>
            <w:tcBorders>
              <w:top w:val="nil"/>
              <w:left w:val="single" w:sz="8" w:space="0" w:color="auto"/>
              <w:bottom w:val="single" w:sz="8" w:space="0" w:color="auto"/>
              <w:right w:val="single" w:sz="8" w:space="0" w:color="auto"/>
            </w:tcBorders>
            <w:shd w:val="clear" w:color="auto" w:fill="auto"/>
            <w:noWrap/>
            <w:vAlign w:val="center"/>
            <w:hideMark/>
          </w:tcPr>
          <w:p w:rsidR="009C3853" w:rsidRPr="009C3853" w:rsidRDefault="009C3853" w:rsidP="009C3853">
            <w:pPr>
              <w:spacing w:after="0" w:line="240" w:lineRule="auto"/>
              <w:jc w:val="center"/>
              <w:rPr>
                <w:rFonts w:ascii="Montserrat" w:hAnsi="Montserrat" w:cs="Arial"/>
                <w:b/>
                <w:sz w:val="18"/>
                <w:szCs w:val="18"/>
                <w:lang w:val="es-ES" w:eastAsia="ar-SA"/>
              </w:rPr>
            </w:pPr>
            <w:r w:rsidRPr="009C3853">
              <w:rPr>
                <w:rFonts w:ascii="Montserrat" w:hAnsi="Montserrat" w:cs="Arial"/>
                <w:b/>
                <w:sz w:val="18"/>
                <w:szCs w:val="18"/>
                <w:lang w:val="es-ES" w:eastAsia="ar-SA"/>
              </w:rPr>
              <w:t>H.G.S.Z. / M.F. # 07 S.F.R.</w:t>
            </w:r>
          </w:p>
        </w:tc>
        <w:tc>
          <w:tcPr>
            <w:tcW w:w="266" w:type="pct"/>
            <w:tcBorders>
              <w:top w:val="nil"/>
              <w:left w:val="nil"/>
              <w:bottom w:val="single" w:sz="8" w:space="0" w:color="auto"/>
              <w:right w:val="nil"/>
            </w:tcBorders>
            <w:shd w:val="clear" w:color="auto" w:fill="auto"/>
            <w:noWrap/>
            <w:vAlign w:val="center"/>
            <w:hideMark/>
          </w:tcPr>
          <w:p w:rsidR="009C3853" w:rsidRPr="009C3853" w:rsidRDefault="009C3853" w:rsidP="009C3853">
            <w:pPr>
              <w:spacing w:after="0" w:line="240" w:lineRule="auto"/>
              <w:jc w:val="center"/>
              <w:rPr>
                <w:rFonts w:ascii="Montserrat" w:hAnsi="Montserrat" w:cs="Arial"/>
                <w:sz w:val="18"/>
                <w:szCs w:val="18"/>
                <w:lang w:val="es-ES" w:eastAsia="ar-SA"/>
              </w:rPr>
            </w:pPr>
            <w:r w:rsidRPr="009C3853">
              <w:rPr>
                <w:rFonts w:ascii="Montserrat" w:hAnsi="Montserrat" w:cs="Arial"/>
                <w:sz w:val="18"/>
                <w:szCs w:val="18"/>
                <w:lang w:val="es-ES" w:eastAsia="ar-SA"/>
              </w:rPr>
              <w:t>X</w:t>
            </w:r>
          </w:p>
        </w:tc>
        <w:tc>
          <w:tcPr>
            <w:tcW w:w="258" w:type="pct"/>
            <w:tcBorders>
              <w:top w:val="nil"/>
              <w:left w:val="single" w:sz="8" w:space="0" w:color="auto"/>
              <w:bottom w:val="single" w:sz="8" w:space="0" w:color="auto"/>
              <w:right w:val="nil"/>
            </w:tcBorders>
            <w:shd w:val="clear" w:color="auto" w:fill="auto"/>
            <w:noWrap/>
            <w:vAlign w:val="center"/>
            <w:hideMark/>
          </w:tcPr>
          <w:p w:rsidR="009C3853" w:rsidRPr="009C3853" w:rsidRDefault="009C3853" w:rsidP="009C3853">
            <w:pPr>
              <w:spacing w:after="0" w:line="240" w:lineRule="auto"/>
              <w:jc w:val="center"/>
              <w:rPr>
                <w:rFonts w:ascii="Montserrat" w:hAnsi="Montserrat" w:cs="Arial"/>
                <w:sz w:val="18"/>
                <w:szCs w:val="18"/>
                <w:lang w:val="es-ES" w:eastAsia="ar-SA"/>
              </w:rPr>
            </w:pPr>
            <w:r w:rsidRPr="009C3853">
              <w:rPr>
                <w:rFonts w:ascii="Montserrat" w:hAnsi="Montserrat" w:cs="Arial"/>
                <w:sz w:val="18"/>
                <w:szCs w:val="18"/>
                <w:lang w:val="es-ES" w:eastAsia="ar-SA"/>
              </w:rPr>
              <w:t>X</w:t>
            </w:r>
          </w:p>
        </w:tc>
        <w:tc>
          <w:tcPr>
            <w:tcW w:w="289" w:type="pct"/>
            <w:tcBorders>
              <w:top w:val="nil"/>
              <w:left w:val="single" w:sz="8" w:space="0" w:color="auto"/>
              <w:bottom w:val="single" w:sz="8" w:space="0" w:color="auto"/>
              <w:right w:val="nil"/>
            </w:tcBorders>
            <w:shd w:val="clear" w:color="auto" w:fill="auto"/>
            <w:noWrap/>
            <w:vAlign w:val="center"/>
            <w:hideMark/>
          </w:tcPr>
          <w:p w:rsidR="009C3853" w:rsidRPr="009C3853" w:rsidRDefault="009C3853" w:rsidP="009C3853">
            <w:pPr>
              <w:spacing w:after="0" w:line="240" w:lineRule="auto"/>
              <w:jc w:val="center"/>
              <w:rPr>
                <w:rFonts w:ascii="Montserrat" w:hAnsi="Montserrat" w:cs="Arial"/>
                <w:sz w:val="18"/>
                <w:szCs w:val="18"/>
                <w:lang w:val="es-ES" w:eastAsia="ar-SA"/>
              </w:rPr>
            </w:pPr>
            <w:r w:rsidRPr="009C3853">
              <w:rPr>
                <w:rFonts w:ascii="Montserrat" w:hAnsi="Montserrat" w:cs="Arial"/>
                <w:sz w:val="18"/>
                <w:szCs w:val="18"/>
                <w:lang w:val="es-ES" w:eastAsia="ar-SA"/>
              </w:rPr>
              <w:t>X</w:t>
            </w:r>
          </w:p>
        </w:tc>
        <w:tc>
          <w:tcPr>
            <w:tcW w:w="272" w:type="pct"/>
            <w:tcBorders>
              <w:top w:val="nil"/>
              <w:left w:val="single" w:sz="8" w:space="0" w:color="auto"/>
              <w:bottom w:val="single" w:sz="8" w:space="0" w:color="auto"/>
              <w:right w:val="nil"/>
            </w:tcBorders>
            <w:shd w:val="clear" w:color="auto" w:fill="auto"/>
            <w:noWrap/>
            <w:vAlign w:val="center"/>
            <w:hideMark/>
          </w:tcPr>
          <w:p w:rsidR="009C3853" w:rsidRPr="009C3853" w:rsidRDefault="009C3853" w:rsidP="009C3853">
            <w:pPr>
              <w:spacing w:after="0" w:line="240" w:lineRule="auto"/>
              <w:jc w:val="center"/>
              <w:rPr>
                <w:rFonts w:ascii="Montserrat" w:hAnsi="Montserrat" w:cs="Arial"/>
                <w:sz w:val="18"/>
                <w:szCs w:val="18"/>
                <w:lang w:val="es-ES" w:eastAsia="ar-SA"/>
              </w:rPr>
            </w:pPr>
            <w:r w:rsidRPr="009C3853">
              <w:rPr>
                <w:rFonts w:ascii="Montserrat" w:hAnsi="Montserrat" w:cs="Arial"/>
                <w:sz w:val="18"/>
                <w:szCs w:val="18"/>
                <w:lang w:val="es-ES" w:eastAsia="ar-SA"/>
              </w:rPr>
              <w:t>X</w:t>
            </w:r>
          </w:p>
        </w:tc>
        <w:tc>
          <w:tcPr>
            <w:tcW w:w="282" w:type="pct"/>
            <w:tcBorders>
              <w:top w:val="nil"/>
              <w:left w:val="single" w:sz="8" w:space="0" w:color="auto"/>
              <w:bottom w:val="single" w:sz="8" w:space="0" w:color="auto"/>
              <w:right w:val="nil"/>
            </w:tcBorders>
            <w:shd w:val="clear" w:color="auto" w:fill="auto"/>
            <w:noWrap/>
            <w:vAlign w:val="center"/>
            <w:hideMark/>
          </w:tcPr>
          <w:p w:rsidR="009C3853" w:rsidRPr="009C3853" w:rsidRDefault="009C3853" w:rsidP="009C3853">
            <w:pPr>
              <w:spacing w:after="0" w:line="240" w:lineRule="auto"/>
              <w:jc w:val="center"/>
              <w:rPr>
                <w:rFonts w:ascii="Montserrat" w:hAnsi="Montserrat" w:cs="Arial"/>
                <w:sz w:val="18"/>
                <w:szCs w:val="18"/>
                <w:lang w:val="es-ES" w:eastAsia="ar-SA"/>
              </w:rPr>
            </w:pPr>
            <w:r w:rsidRPr="009C3853">
              <w:rPr>
                <w:rFonts w:ascii="Montserrat" w:hAnsi="Montserrat" w:cs="Arial"/>
                <w:sz w:val="18"/>
                <w:szCs w:val="18"/>
                <w:lang w:val="es-ES" w:eastAsia="ar-SA"/>
              </w:rPr>
              <w:t>X</w:t>
            </w:r>
          </w:p>
        </w:tc>
        <w:tc>
          <w:tcPr>
            <w:tcW w:w="263" w:type="pct"/>
            <w:tcBorders>
              <w:top w:val="nil"/>
              <w:left w:val="single" w:sz="8" w:space="0" w:color="auto"/>
              <w:bottom w:val="single" w:sz="8" w:space="0" w:color="auto"/>
              <w:right w:val="nil"/>
            </w:tcBorders>
            <w:shd w:val="clear" w:color="auto" w:fill="auto"/>
            <w:noWrap/>
            <w:vAlign w:val="center"/>
            <w:hideMark/>
          </w:tcPr>
          <w:p w:rsidR="009C3853" w:rsidRPr="009C3853" w:rsidRDefault="009C3853" w:rsidP="009C3853">
            <w:pPr>
              <w:spacing w:after="0" w:line="240" w:lineRule="auto"/>
              <w:jc w:val="center"/>
              <w:rPr>
                <w:rFonts w:ascii="Montserrat" w:hAnsi="Montserrat" w:cs="Arial"/>
                <w:sz w:val="18"/>
                <w:szCs w:val="18"/>
                <w:lang w:val="es-ES" w:eastAsia="ar-SA"/>
              </w:rPr>
            </w:pPr>
            <w:r w:rsidRPr="009C3853">
              <w:rPr>
                <w:rFonts w:ascii="Montserrat" w:hAnsi="Montserrat" w:cs="Arial"/>
                <w:sz w:val="18"/>
                <w:szCs w:val="18"/>
                <w:lang w:val="es-ES" w:eastAsia="ar-SA"/>
              </w:rPr>
              <w:t>X</w:t>
            </w:r>
          </w:p>
        </w:tc>
        <w:tc>
          <w:tcPr>
            <w:tcW w:w="243" w:type="pct"/>
            <w:tcBorders>
              <w:top w:val="nil"/>
              <w:left w:val="single" w:sz="8" w:space="0" w:color="auto"/>
              <w:bottom w:val="single" w:sz="8" w:space="0" w:color="auto"/>
              <w:right w:val="nil"/>
            </w:tcBorders>
            <w:shd w:val="clear" w:color="auto" w:fill="auto"/>
            <w:noWrap/>
            <w:vAlign w:val="center"/>
            <w:hideMark/>
          </w:tcPr>
          <w:p w:rsidR="009C3853" w:rsidRPr="009C3853" w:rsidRDefault="009C3853" w:rsidP="009C3853">
            <w:pPr>
              <w:spacing w:after="0" w:line="240" w:lineRule="auto"/>
              <w:jc w:val="center"/>
              <w:rPr>
                <w:rFonts w:ascii="Montserrat" w:hAnsi="Montserrat" w:cs="Arial"/>
                <w:sz w:val="18"/>
                <w:szCs w:val="18"/>
                <w:lang w:val="es-ES" w:eastAsia="ar-SA"/>
              </w:rPr>
            </w:pPr>
            <w:r w:rsidRPr="009C3853">
              <w:rPr>
                <w:rFonts w:ascii="Montserrat" w:hAnsi="Montserrat" w:cs="Arial"/>
                <w:sz w:val="18"/>
                <w:szCs w:val="18"/>
                <w:lang w:val="es-ES" w:eastAsia="ar-SA"/>
              </w:rPr>
              <w:t>X</w:t>
            </w:r>
          </w:p>
        </w:tc>
        <w:tc>
          <w:tcPr>
            <w:tcW w:w="283" w:type="pct"/>
            <w:tcBorders>
              <w:top w:val="nil"/>
              <w:left w:val="single" w:sz="8" w:space="0" w:color="auto"/>
              <w:bottom w:val="single" w:sz="8" w:space="0" w:color="auto"/>
              <w:right w:val="nil"/>
            </w:tcBorders>
            <w:shd w:val="clear" w:color="auto" w:fill="auto"/>
            <w:noWrap/>
            <w:vAlign w:val="center"/>
            <w:hideMark/>
          </w:tcPr>
          <w:p w:rsidR="009C3853" w:rsidRPr="009C3853" w:rsidRDefault="009C3853" w:rsidP="009C3853">
            <w:pPr>
              <w:spacing w:after="0" w:line="240" w:lineRule="auto"/>
              <w:jc w:val="center"/>
              <w:rPr>
                <w:rFonts w:ascii="Montserrat" w:hAnsi="Montserrat" w:cs="Arial"/>
                <w:sz w:val="18"/>
                <w:szCs w:val="18"/>
                <w:lang w:val="es-ES" w:eastAsia="ar-SA"/>
              </w:rPr>
            </w:pPr>
            <w:r w:rsidRPr="009C3853">
              <w:rPr>
                <w:rFonts w:ascii="Montserrat" w:hAnsi="Montserrat" w:cs="Arial"/>
                <w:sz w:val="18"/>
                <w:szCs w:val="18"/>
                <w:lang w:val="es-ES" w:eastAsia="ar-SA"/>
              </w:rPr>
              <w:t>X</w:t>
            </w:r>
          </w:p>
        </w:tc>
        <w:tc>
          <w:tcPr>
            <w:tcW w:w="253" w:type="pct"/>
            <w:tcBorders>
              <w:top w:val="nil"/>
              <w:left w:val="single" w:sz="8" w:space="0" w:color="auto"/>
              <w:bottom w:val="single" w:sz="8" w:space="0" w:color="auto"/>
              <w:right w:val="nil"/>
            </w:tcBorders>
            <w:shd w:val="clear" w:color="auto" w:fill="auto"/>
            <w:noWrap/>
            <w:vAlign w:val="center"/>
            <w:hideMark/>
          </w:tcPr>
          <w:p w:rsidR="009C3853" w:rsidRPr="009C3853" w:rsidRDefault="009C3853" w:rsidP="009C3853">
            <w:pPr>
              <w:spacing w:after="0" w:line="240" w:lineRule="auto"/>
              <w:jc w:val="center"/>
              <w:rPr>
                <w:rFonts w:ascii="Montserrat" w:hAnsi="Montserrat" w:cs="Arial"/>
                <w:sz w:val="18"/>
                <w:szCs w:val="18"/>
                <w:lang w:val="es-ES" w:eastAsia="ar-SA"/>
              </w:rPr>
            </w:pPr>
            <w:r w:rsidRPr="009C3853">
              <w:rPr>
                <w:rFonts w:ascii="Montserrat" w:hAnsi="Montserrat" w:cs="Arial"/>
                <w:sz w:val="18"/>
                <w:szCs w:val="18"/>
                <w:lang w:val="es-ES" w:eastAsia="ar-SA"/>
              </w:rPr>
              <w:t>X</w:t>
            </w:r>
          </w:p>
        </w:tc>
        <w:tc>
          <w:tcPr>
            <w:tcW w:w="266" w:type="pct"/>
            <w:tcBorders>
              <w:top w:val="nil"/>
              <w:left w:val="single" w:sz="8" w:space="0" w:color="auto"/>
              <w:bottom w:val="single" w:sz="8" w:space="0" w:color="auto"/>
              <w:right w:val="nil"/>
            </w:tcBorders>
            <w:shd w:val="clear" w:color="auto" w:fill="auto"/>
            <w:noWrap/>
            <w:vAlign w:val="center"/>
            <w:hideMark/>
          </w:tcPr>
          <w:p w:rsidR="009C3853" w:rsidRPr="009C3853" w:rsidRDefault="009C3853" w:rsidP="009C3853">
            <w:pPr>
              <w:spacing w:after="0" w:line="240" w:lineRule="auto"/>
              <w:jc w:val="center"/>
              <w:rPr>
                <w:rFonts w:ascii="Montserrat" w:hAnsi="Montserrat" w:cs="Arial"/>
                <w:sz w:val="18"/>
                <w:szCs w:val="18"/>
                <w:lang w:val="es-ES" w:eastAsia="ar-SA"/>
              </w:rPr>
            </w:pPr>
            <w:r w:rsidRPr="009C3853">
              <w:rPr>
                <w:rFonts w:ascii="Montserrat" w:hAnsi="Montserrat" w:cs="Arial"/>
                <w:sz w:val="18"/>
                <w:szCs w:val="18"/>
                <w:lang w:val="es-ES" w:eastAsia="ar-SA"/>
              </w:rPr>
              <w:t>X</w:t>
            </w:r>
          </w:p>
        </w:tc>
        <w:tc>
          <w:tcPr>
            <w:tcW w:w="285" w:type="pct"/>
            <w:tcBorders>
              <w:top w:val="nil"/>
              <w:left w:val="single" w:sz="8" w:space="0" w:color="auto"/>
              <w:bottom w:val="single" w:sz="8" w:space="0" w:color="auto"/>
              <w:right w:val="nil"/>
            </w:tcBorders>
            <w:shd w:val="clear" w:color="auto" w:fill="auto"/>
            <w:noWrap/>
            <w:vAlign w:val="center"/>
            <w:hideMark/>
          </w:tcPr>
          <w:p w:rsidR="009C3853" w:rsidRPr="009C3853" w:rsidRDefault="009C3853" w:rsidP="009C3853">
            <w:pPr>
              <w:spacing w:after="0" w:line="240" w:lineRule="auto"/>
              <w:jc w:val="center"/>
              <w:rPr>
                <w:rFonts w:ascii="Montserrat" w:hAnsi="Montserrat" w:cs="Arial"/>
                <w:sz w:val="18"/>
                <w:szCs w:val="18"/>
                <w:lang w:val="es-ES" w:eastAsia="ar-SA"/>
              </w:rPr>
            </w:pPr>
            <w:r w:rsidRPr="009C3853">
              <w:rPr>
                <w:rFonts w:ascii="Montserrat" w:hAnsi="Montserrat" w:cs="Arial"/>
                <w:sz w:val="18"/>
                <w:szCs w:val="18"/>
                <w:lang w:val="es-ES" w:eastAsia="ar-SA"/>
              </w:rPr>
              <w:t>X</w:t>
            </w:r>
          </w:p>
        </w:tc>
        <w:tc>
          <w:tcPr>
            <w:tcW w:w="476" w:type="pct"/>
            <w:tcBorders>
              <w:top w:val="nil"/>
              <w:left w:val="single" w:sz="8" w:space="0" w:color="auto"/>
              <w:bottom w:val="single" w:sz="8" w:space="0" w:color="auto"/>
              <w:right w:val="single" w:sz="8" w:space="0" w:color="auto"/>
            </w:tcBorders>
            <w:shd w:val="clear" w:color="auto" w:fill="auto"/>
            <w:noWrap/>
            <w:vAlign w:val="center"/>
            <w:hideMark/>
          </w:tcPr>
          <w:p w:rsidR="009C3853" w:rsidRPr="009C3853" w:rsidRDefault="009C3853" w:rsidP="009C3853">
            <w:pPr>
              <w:spacing w:after="0" w:line="240" w:lineRule="auto"/>
              <w:jc w:val="center"/>
              <w:rPr>
                <w:rFonts w:ascii="Montserrat" w:hAnsi="Montserrat" w:cs="Arial"/>
                <w:sz w:val="18"/>
                <w:szCs w:val="18"/>
                <w:lang w:val="es-ES" w:eastAsia="ar-SA"/>
              </w:rPr>
            </w:pPr>
            <w:r w:rsidRPr="009C3853">
              <w:rPr>
                <w:rFonts w:ascii="Montserrat" w:hAnsi="Montserrat" w:cs="Arial"/>
                <w:sz w:val="18"/>
                <w:szCs w:val="18"/>
                <w:lang w:val="es-ES" w:eastAsia="ar-SA"/>
              </w:rPr>
              <w:t>X</w:t>
            </w:r>
          </w:p>
        </w:tc>
      </w:tr>
      <w:tr w:rsidR="009C3853" w:rsidRPr="009C3853" w:rsidTr="009C3853">
        <w:trPr>
          <w:trHeight w:val="20"/>
        </w:trPr>
        <w:tc>
          <w:tcPr>
            <w:tcW w:w="1564" w:type="pct"/>
            <w:tcBorders>
              <w:top w:val="nil"/>
              <w:left w:val="single" w:sz="8" w:space="0" w:color="auto"/>
              <w:bottom w:val="single" w:sz="8" w:space="0" w:color="auto"/>
              <w:right w:val="single" w:sz="8" w:space="0" w:color="auto"/>
            </w:tcBorders>
            <w:shd w:val="clear" w:color="auto" w:fill="auto"/>
            <w:vAlign w:val="center"/>
            <w:hideMark/>
          </w:tcPr>
          <w:p w:rsidR="009C3853" w:rsidRPr="009C3853" w:rsidRDefault="009C3853" w:rsidP="009C3853">
            <w:pPr>
              <w:spacing w:after="0" w:line="240" w:lineRule="auto"/>
              <w:jc w:val="center"/>
              <w:rPr>
                <w:rFonts w:ascii="Montserrat" w:hAnsi="Montserrat" w:cs="Arial"/>
                <w:b/>
                <w:sz w:val="18"/>
                <w:szCs w:val="18"/>
                <w:lang w:val="es-ES" w:eastAsia="ar-SA"/>
              </w:rPr>
            </w:pPr>
            <w:r w:rsidRPr="009C3853">
              <w:rPr>
                <w:rFonts w:ascii="Montserrat" w:hAnsi="Montserrat" w:cs="Arial"/>
                <w:b/>
                <w:sz w:val="18"/>
                <w:szCs w:val="18"/>
                <w:lang w:val="es-ES" w:eastAsia="ar-SA"/>
              </w:rPr>
              <w:t>U.M.F. # 14 SILAO</w:t>
            </w:r>
          </w:p>
        </w:tc>
        <w:tc>
          <w:tcPr>
            <w:tcW w:w="266" w:type="pct"/>
            <w:tcBorders>
              <w:top w:val="nil"/>
              <w:left w:val="nil"/>
              <w:bottom w:val="single" w:sz="8" w:space="0" w:color="auto"/>
              <w:right w:val="nil"/>
            </w:tcBorders>
            <w:shd w:val="clear" w:color="auto" w:fill="auto"/>
            <w:noWrap/>
            <w:vAlign w:val="center"/>
            <w:hideMark/>
          </w:tcPr>
          <w:p w:rsidR="009C3853" w:rsidRPr="009C3853" w:rsidRDefault="009C3853" w:rsidP="009C3853">
            <w:pPr>
              <w:spacing w:after="0" w:line="240" w:lineRule="auto"/>
              <w:jc w:val="center"/>
              <w:rPr>
                <w:rFonts w:ascii="Montserrat" w:hAnsi="Montserrat" w:cs="Arial"/>
                <w:sz w:val="18"/>
                <w:szCs w:val="18"/>
                <w:lang w:val="es-ES" w:eastAsia="ar-SA"/>
              </w:rPr>
            </w:pPr>
            <w:r w:rsidRPr="009C3853">
              <w:rPr>
                <w:rFonts w:ascii="Montserrat" w:hAnsi="Montserrat" w:cs="Arial"/>
                <w:sz w:val="18"/>
                <w:szCs w:val="18"/>
                <w:lang w:val="es-ES" w:eastAsia="ar-SA"/>
              </w:rPr>
              <w:t>X</w:t>
            </w:r>
          </w:p>
        </w:tc>
        <w:tc>
          <w:tcPr>
            <w:tcW w:w="258" w:type="pct"/>
            <w:tcBorders>
              <w:top w:val="nil"/>
              <w:left w:val="single" w:sz="8" w:space="0" w:color="auto"/>
              <w:bottom w:val="single" w:sz="8" w:space="0" w:color="auto"/>
              <w:right w:val="nil"/>
            </w:tcBorders>
            <w:shd w:val="clear" w:color="auto" w:fill="auto"/>
            <w:noWrap/>
            <w:vAlign w:val="center"/>
            <w:hideMark/>
          </w:tcPr>
          <w:p w:rsidR="009C3853" w:rsidRPr="009C3853" w:rsidRDefault="009C3853" w:rsidP="009C3853">
            <w:pPr>
              <w:spacing w:after="0" w:line="240" w:lineRule="auto"/>
              <w:jc w:val="center"/>
              <w:rPr>
                <w:rFonts w:ascii="Montserrat" w:hAnsi="Montserrat" w:cs="Arial"/>
                <w:sz w:val="18"/>
                <w:szCs w:val="18"/>
                <w:lang w:val="es-ES" w:eastAsia="ar-SA"/>
              </w:rPr>
            </w:pPr>
            <w:r w:rsidRPr="009C3853">
              <w:rPr>
                <w:rFonts w:ascii="Montserrat" w:hAnsi="Montserrat" w:cs="Arial"/>
                <w:sz w:val="18"/>
                <w:szCs w:val="18"/>
                <w:lang w:val="es-ES" w:eastAsia="ar-SA"/>
              </w:rPr>
              <w:t>X</w:t>
            </w:r>
          </w:p>
        </w:tc>
        <w:tc>
          <w:tcPr>
            <w:tcW w:w="289" w:type="pct"/>
            <w:tcBorders>
              <w:top w:val="nil"/>
              <w:left w:val="single" w:sz="8" w:space="0" w:color="auto"/>
              <w:bottom w:val="single" w:sz="8" w:space="0" w:color="auto"/>
              <w:right w:val="nil"/>
            </w:tcBorders>
            <w:shd w:val="clear" w:color="auto" w:fill="auto"/>
            <w:noWrap/>
            <w:vAlign w:val="center"/>
            <w:hideMark/>
          </w:tcPr>
          <w:p w:rsidR="009C3853" w:rsidRPr="009C3853" w:rsidRDefault="009C3853" w:rsidP="009C3853">
            <w:pPr>
              <w:spacing w:after="0" w:line="240" w:lineRule="auto"/>
              <w:jc w:val="center"/>
              <w:rPr>
                <w:rFonts w:ascii="Montserrat" w:hAnsi="Montserrat" w:cs="Arial"/>
                <w:sz w:val="18"/>
                <w:szCs w:val="18"/>
                <w:lang w:val="es-ES" w:eastAsia="ar-SA"/>
              </w:rPr>
            </w:pPr>
            <w:r w:rsidRPr="009C3853">
              <w:rPr>
                <w:rFonts w:ascii="Montserrat" w:hAnsi="Montserrat" w:cs="Arial"/>
                <w:sz w:val="18"/>
                <w:szCs w:val="18"/>
                <w:lang w:val="es-ES" w:eastAsia="ar-SA"/>
              </w:rPr>
              <w:t>X</w:t>
            </w:r>
          </w:p>
        </w:tc>
        <w:tc>
          <w:tcPr>
            <w:tcW w:w="272" w:type="pct"/>
            <w:tcBorders>
              <w:top w:val="nil"/>
              <w:left w:val="single" w:sz="8" w:space="0" w:color="auto"/>
              <w:bottom w:val="single" w:sz="8" w:space="0" w:color="auto"/>
              <w:right w:val="nil"/>
            </w:tcBorders>
            <w:shd w:val="clear" w:color="auto" w:fill="auto"/>
            <w:noWrap/>
            <w:vAlign w:val="center"/>
            <w:hideMark/>
          </w:tcPr>
          <w:p w:rsidR="009C3853" w:rsidRPr="009C3853" w:rsidRDefault="009C3853" w:rsidP="009C3853">
            <w:pPr>
              <w:spacing w:after="0" w:line="240" w:lineRule="auto"/>
              <w:jc w:val="center"/>
              <w:rPr>
                <w:rFonts w:ascii="Montserrat" w:hAnsi="Montserrat" w:cs="Arial"/>
                <w:sz w:val="18"/>
                <w:szCs w:val="18"/>
                <w:lang w:val="es-ES" w:eastAsia="ar-SA"/>
              </w:rPr>
            </w:pPr>
            <w:r w:rsidRPr="009C3853">
              <w:rPr>
                <w:rFonts w:ascii="Montserrat" w:hAnsi="Montserrat" w:cs="Arial"/>
                <w:sz w:val="18"/>
                <w:szCs w:val="18"/>
                <w:lang w:val="es-ES" w:eastAsia="ar-SA"/>
              </w:rPr>
              <w:t>X</w:t>
            </w:r>
          </w:p>
        </w:tc>
        <w:tc>
          <w:tcPr>
            <w:tcW w:w="282" w:type="pct"/>
            <w:tcBorders>
              <w:top w:val="nil"/>
              <w:left w:val="single" w:sz="8" w:space="0" w:color="auto"/>
              <w:bottom w:val="single" w:sz="8" w:space="0" w:color="auto"/>
              <w:right w:val="nil"/>
            </w:tcBorders>
            <w:shd w:val="clear" w:color="auto" w:fill="auto"/>
            <w:noWrap/>
            <w:vAlign w:val="center"/>
            <w:hideMark/>
          </w:tcPr>
          <w:p w:rsidR="009C3853" w:rsidRPr="009C3853" w:rsidRDefault="009C3853" w:rsidP="009C3853">
            <w:pPr>
              <w:spacing w:after="0" w:line="240" w:lineRule="auto"/>
              <w:jc w:val="center"/>
              <w:rPr>
                <w:rFonts w:ascii="Montserrat" w:hAnsi="Montserrat" w:cs="Arial"/>
                <w:sz w:val="18"/>
                <w:szCs w:val="18"/>
                <w:lang w:val="es-ES" w:eastAsia="ar-SA"/>
              </w:rPr>
            </w:pPr>
            <w:r w:rsidRPr="009C3853">
              <w:rPr>
                <w:rFonts w:ascii="Montserrat" w:hAnsi="Montserrat" w:cs="Arial"/>
                <w:sz w:val="18"/>
                <w:szCs w:val="18"/>
                <w:lang w:val="es-ES" w:eastAsia="ar-SA"/>
              </w:rPr>
              <w:t>X</w:t>
            </w:r>
          </w:p>
        </w:tc>
        <w:tc>
          <w:tcPr>
            <w:tcW w:w="263" w:type="pct"/>
            <w:tcBorders>
              <w:top w:val="nil"/>
              <w:left w:val="single" w:sz="8" w:space="0" w:color="auto"/>
              <w:bottom w:val="single" w:sz="8" w:space="0" w:color="auto"/>
              <w:right w:val="nil"/>
            </w:tcBorders>
            <w:shd w:val="clear" w:color="auto" w:fill="auto"/>
            <w:noWrap/>
            <w:vAlign w:val="center"/>
            <w:hideMark/>
          </w:tcPr>
          <w:p w:rsidR="009C3853" w:rsidRPr="009C3853" w:rsidRDefault="009C3853" w:rsidP="009C3853">
            <w:pPr>
              <w:spacing w:after="0" w:line="240" w:lineRule="auto"/>
              <w:jc w:val="center"/>
              <w:rPr>
                <w:rFonts w:ascii="Montserrat" w:hAnsi="Montserrat" w:cs="Arial"/>
                <w:sz w:val="18"/>
                <w:szCs w:val="18"/>
                <w:lang w:val="es-ES" w:eastAsia="ar-SA"/>
              </w:rPr>
            </w:pPr>
            <w:r w:rsidRPr="009C3853">
              <w:rPr>
                <w:rFonts w:ascii="Montserrat" w:hAnsi="Montserrat" w:cs="Arial"/>
                <w:sz w:val="18"/>
                <w:szCs w:val="18"/>
                <w:lang w:val="es-ES" w:eastAsia="ar-SA"/>
              </w:rPr>
              <w:t>X</w:t>
            </w:r>
          </w:p>
        </w:tc>
        <w:tc>
          <w:tcPr>
            <w:tcW w:w="243" w:type="pct"/>
            <w:tcBorders>
              <w:top w:val="nil"/>
              <w:left w:val="single" w:sz="8" w:space="0" w:color="auto"/>
              <w:bottom w:val="single" w:sz="8" w:space="0" w:color="auto"/>
              <w:right w:val="nil"/>
            </w:tcBorders>
            <w:shd w:val="clear" w:color="auto" w:fill="auto"/>
            <w:noWrap/>
            <w:vAlign w:val="center"/>
            <w:hideMark/>
          </w:tcPr>
          <w:p w:rsidR="009C3853" w:rsidRPr="009C3853" w:rsidRDefault="009C3853" w:rsidP="009C3853">
            <w:pPr>
              <w:spacing w:after="0" w:line="240" w:lineRule="auto"/>
              <w:jc w:val="center"/>
              <w:rPr>
                <w:rFonts w:ascii="Montserrat" w:hAnsi="Montserrat" w:cs="Arial"/>
                <w:sz w:val="18"/>
                <w:szCs w:val="18"/>
                <w:lang w:val="es-ES" w:eastAsia="ar-SA"/>
              </w:rPr>
            </w:pPr>
            <w:r w:rsidRPr="009C3853">
              <w:rPr>
                <w:rFonts w:ascii="Montserrat" w:hAnsi="Montserrat" w:cs="Arial"/>
                <w:sz w:val="18"/>
                <w:szCs w:val="18"/>
                <w:lang w:val="es-ES" w:eastAsia="ar-SA"/>
              </w:rPr>
              <w:t>X</w:t>
            </w:r>
          </w:p>
        </w:tc>
        <w:tc>
          <w:tcPr>
            <w:tcW w:w="283" w:type="pct"/>
            <w:tcBorders>
              <w:top w:val="nil"/>
              <w:left w:val="single" w:sz="8" w:space="0" w:color="auto"/>
              <w:bottom w:val="single" w:sz="8" w:space="0" w:color="auto"/>
              <w:right w:val="nil"/>
            </w:tcBorders>
            <w:shd w:val="clear" w:color="auto" w:fill="auto"/>
            <w:noWrap/>
            <w:vAlign w:val="center"/>
            <w:hideMark/>
          </w:tcPr>
          <w:p w:rsidR="009C3853" w:rsidRPr="009C3853" w:rsidRDefault="009C3853" w:rsidP="009C3853">
            <w:pPr>
              <w:spacing w:after="0" w:line="240" w:lineRule="auto"/>
              <w:jc w:val="center"/>
              <w:rPr>
                <w:rFonts w:ascii="Montserrat" w:hAnsi="Montserrat" w:cs="Arial"/>
                <w:sz w:val="18"/>
                <w:szCs w:val="18"/>
                <w:lang w:val="es-ES" w:eastAsia="ar-SA"/>
              </w:rPr>
            </w:pPr>
            <w:r w:rsidRPr="009C3853">
              <w:rPr>
                <w:rFonts w:ascii="Montserrat" w:hAnsi="Montserrat" w:cs="Arial"/>
                <w:sz w:val="18"/>
                <w:szCs w:val="18"/>
                <w:lang w:val="es-ES" w:eastAsia="ar-SA"/>
              </w:rPr>
              <w:t>X</w:t>
            </w:r>
          </w:p>
        </w:tc>
        <w:tc>
          <w:tcPr>
            <w:tcW w:w="253" w:type="pct"/>
            <w:tcBorders>
              <w:top w:val="nil"/>
              <w:left w:val="single" w:sz="8" w:space="0" w:color="auto"/>
              <w:bottom w:val="single" w:sz="8" w:space="0" w:color="auto"/>
              <w:right w:val="nil"/>
            </w:tcBorders>
            <w:shd w:val="clear" w:color="auto" w:fill="auto"/>
            <w:noWrap/>
            <w:vAlign w:val="center"/>
            <w:hideMark/>
          </w:tcPr>
          <w:p w:rsidR="009C3853" w:rsidRPr="009C3853" w:rsidRDefault="009C3853" w:rsidP="009C3853">
            <w:pPr>
              <w:spacing w:after="0" w:line="240" w:lineRule="auto"/>
              <w:jc w:val="center"/>
              <w:rPr>
                <w:rFonts w:ascii="Montserrat" w:hAnsi="Montserrat" w:cs="Arial"/>
                <w:sz w:val="18"/>
                <w:szCs w:val="18"/>
                <w:lang w:val="es-ES" w:eastAsia="ar-SA"/>
              </w:rPr>
            </w:pPr>
            <w:r w:rsidRPr="009C3853">
              <w:rPr>
                <w:rFonts w:ascii="Montserrat" w:hAnsi="Montserrat" w:cs="Arial"/>
                <w:sz w:val="18"/>
                <w:szCs w:val="18"/>
                <w:lang w:val="es-ES" w:eastAsia="ar-SA"/>
              </w:rPr>
              <w:t>X</w:t>
            </w:r>
          </w:p>
        </w:tc>
        <w:tc>
          <w:tcPr>
            <w:tcW w:w="266" w:type="pct"/>
            <w:tcBorders>
              <w:top w:val="nil"/>
              <w:left w:val="single" w:sz="8" w:space="0" w:color="auto"/>
              <w:bottom w:val="single" w:sz="8" w:space="0" w:color="auto"/>
              <w:right w:val="nil"/>
            </w:tcBorders>
            <w:shd w:val="clear" w:color="auto" w:fill="auto"/>
            <w:noWrap/>
            <w:vAlign w:val="center"/>
            <w:hideMark/>
          </w:tcPr>
          <w:p w:rsidR="009C3853" w:rsidRPr="009C3853" w:rsidRDefault="009C3853" w:rsidP="009C3853">
            <w:pPr>
              <w:spacing w:after="0" w:line="240" w:lineRule="auto"/>
              <w:jc w:val="center"/>
              <w:rPr>
                <w:rFonts w:ascii="Montserrat" w:hAnsi="Montserrat" w:cs="Arial"/>
                <w:sz w:val="18"/>
                <w:szCs w:val="18"/>
                <w:lang w:val="es-ES" w:eastAsia="ar-SA"/>
              </w:rPr>
            </w:pPr>
            <w:r w:rsidRPr="009C3853">
              <w:rPr>
                <w:rFonts w:ascii="Montserrat" w:hAnsi="Montserrat" w:cs="Arial"/>
                <w:sz w:val="18"/>
                <w:szCs w:val="18"/>
                <w:lang w:val="es-ES" w:eastAsia="ar-SA"/>
              </w:rPr>
              <w:t>X</w:t>
            </w:r>
          </w:p>
        </w:tc>
        <w:tc>
          <w:tcPr>
            <w:tcW w:w="285" w:type="pct"/>
            <w:tcBorders>
              <w:top w:val="nil"/>
              <w:left w:val="single" w:sz="8" w:space="0" w:color="auto"/>
              <w:bottom w:val="single" w:sz="8" w:space="0" w:color="auto"/>
              <w:right w:val="nil"/>
            </w:tcBorders>
            <w:shd w:val="clear" w:color="auto" w:fill="auto"/>
            <w:noWrap/>
            <w:vAlign w:val="center"/>
            <w:hideMark/>
          </w:tcPr>
          <w:p w:rsidR="009C3853" w:rsidRPr="009C3853" w:rsidRDefault="009C3853" w:rsidP="009C3853">
            <w:pPr>
              <w:spacing w:after="0" w:line="240" w:lineRule="auto"/>
              <w:jc w:val="center"/>
              <w:rPr>
                <w:rFonts w:ascii="Montserrat" w:hAnsi="Montserrat" w:cs="Arial"/>
                <w:sz w:val="18"/>
                <w:szCs w:val="18"/>
                <w:lang w:val="es-ES" w:eastAsia="ar-SA"/>
              </w:rPr>
            </w:pPr>
            <w:r w:rsidRPr="009C3853">
              <w:rPr>
                <w:rFonts w:ascii="Montserrat" w:hAnsi="Montserrat" w:cs="Arial"/>
                <w:sz w:val="18"/>
                <w:szCs w:val="18"/>
                <w:lang w:val="es-ES" w:eastAsia="ar-SA"/>
              </w:rPr>
              <w:t>X</w:t>
            </w:r>
          </w:p>
        </w:tc>
        <w:tc>
          <w:tcPr>
            <w:tcW w:w="476" w:type="pct"/>
            <w:tcBorders>
              <w:top w:val="nil"/>
              <w:left w:val="single" w:sz="8" w:space="0" w:color="auto"/>
              <w:bottom w:val="single" w:sz="8" w:space="0" w:color="auto"/>
              <w:right w:val="single" w:sz="8" w:space="0" w:color="auto"/>
            </w:tcBorders>
            <w:shd w:val="clear" w:color="auto" w:fill="auto"/>
            <w:noWrap/>
            <w:vAlign w:val="center"/>
            <w:hideMark/>
          </w:tcPr>
          <w:p w:rsidR="009C3853" w:rsidRPr="009C3853" w:rsidRDefault="009C3853" w:rsidP="009C3853">
            <w:pPr>
              <w:spacing w:after="0" w:line="240" w:lineRule="auto"/>
              <w:jc w:val="center"/>
              <w:rPr>
                <w:rFonts w:ascii="Montserrat" w:hAnsi="Montserrat" w:cs="Arial"/>
                <w:sz w:val="18"/>
                <w:szCs w:val="18"/>
                <w:lang w:val="es-ES" w:eastAsia="ar-SA"/>
              </w:rPr>
            </w:pPr>
            <w:r w:rsidRPr="009C3853">
              <w:rPr>
                <w:rFonts w:ascii="Montserrat" w:hAnsi="Montserrat" w:cs="Arial"/>
                <w:sz w:val="18"/>
                <w:szCs w:val="18"/>
                <w:lang w:val="es-ES" w:eastAsia="ar-SA"/>
              </w:rPr>
              <w:t>X</w:t>
            </w:r>
          </w:p>
        </w:tc>
      </w:tr>
      <w:tr w:rsidR="009C3853" w:rsidRPr="009C3853" w:rsidTr="009C3853">
        <w:trPr>
          <w:trHeight w:val="20"/>
        </w:trPr>
        <w:tc>
          <w:tcPr>
            <w:tcW w:w="1564" w:type="pct"/>
            <w:tcBorders>
              <w:top w:val="nil"/>
              <w:left w:val="single" w:sz="8" w:space="0" w:color="auto"/>
              <w:bottom w:val="single" w:sz="8" w:space="0" w:color="auto"/>
              <w:right w:val="single" w:sz="8" w:space="0" w:color="auto"/>
            </w:tcBorders>
            <w:shd w:val="clear" w:color="auto" w:fill="auto"/>
            <w:vAlign w:val="center"/>
            <w:hideMark/>
          </w:tcPr>
          <w:p w:rsidR="009C3853" w:rsidRPr="009C3853" w:rsidRDefault="009C3853" w:rsidP="009C3853">
            <w:pPr>
              <w:spacing w:after="0" w:line="240" w:lineRule="auto"/>
              <w:jc w:val="center"/>
              <w:rPr>
                <w:rFonts w:ascii="Montserrat" w:hAnsi="Montserrat" w:cs="Arial"/>
                <w:b/>
                <w:sz w:val="18"/>
                <w:szCs w:val="18"/>
                <w:lang w:val="es-ES" w:eastAsia="ar-SA"/>
              </w:rPr>
            </w:pPr>
            <w:r w:rsidRPr="009C3853">
              <w:rPr>
                <w:rFonts w:ascii="Montserrat" w:hAnsi="Montserrat" w:cs="Arial"/>
                <w:b/>
                <w:sz w:val="18"/>
                <w:szCs w:val="18"/>
                <w:lang w:val="es-ES" w:eastAsia="ar-SA"/>
              </w:rPr>
              <w:t>H. G. Z. / M.F. # 21 LEON</w:t>
            </w:r>
          </w:p>
        </w:tc>
        <w:tc>
          <w:tcPr>
            <w:tcW w:w="266" w:type="pct"/>
            <w:tcBorders>
              <w:top w:val="nil"/>
              <w:left w:val="nil"/>
              <w:bottom w:val="single" w:sz="8" w:space="0" w:color="auto"/>
              <w:right w:val="nil"/>
            </w:tcBorders>
            <w:shd w:val="clear" w:color="auto" w:fill="auto"/>
            <w:noWrap/>
            <w:vAlign w:val="center"/>
            <w:hideMark/>
          </w:tcPr>
          <w:p w:rsidR="009C3853" w:rsidRPr="009C3853" w:rsidRDefault="009C3853" w:rsidP="009C3853">
            <w:pPr>
              <w:spacing w:after="0" w:line="240" w:lineRule="auto"/>
              <w:jc w:val="center"/>
              <w:rPr>
                <w:rFonts w:ascii="Montserrat" w:hAnsi="Montserrat" w:cs="Arial"/>
                <w:sz w:val="18"/>
                <w:szCs w:val="18"/>
                <w:lang w:val="es-ES" w:eastAsia="ar-SA"/>
              </w:rPr>
            </w:pPr>
            <w:r w:rsidRPr="009C3853">
              <w:rPr>
                <w:rFonts w:ascii="Montserrat" w:hAnsi="Montserrat" w:cs="Arial"/>
                <w:sz w:val="18"/>
                <w:szCs w:val="18"/>
                <w:lang w:val="es-ES" w:eastAsia="ar-SA"/>
              </w:rPr>
              <w:t>X</w:t>
            </w:r>
          </w:p>
        </w:tc>
        <w:tc>
          <w:tcPr>
            <w:tcW w:w="258" w:type="pct"/>
            <w:tcBorders>
              <w:top w:val="nil"/>
              <w:left w:val="single" w:sz="8" w:space="0" w:color="auto"/>
              <w:bottom w:val="single" w:sz="8" w:space="0" w:color="auto"/>
              <w:right w:val="nil"/>
            </w:tcBorders>
            <w:shd w:val="clear" w:color="auto" w:fill="auto"/>
            <w:noWrap/>
            <w:vAlign w:val="center"/>
            <w:hideMark/>
          </w:tcPr>
          <w:p w:rsidR="009C3853" w:rsidRPr="009C3853" w:rsidRDefault="009C3853" w:rsidP="009C3853">
            <w:pPr>
              <w:spacing w:after="0" w:line="240" w:lineRule="auto"/>
              <w:jc w:val="center"/>
              <w:rPr>
                <w:rFonts w:ascii="Montserrat" w:hAnsi="Montserrat" w:cs="Arial"/>
                <w:sz w:val="18"/>
                <w:szCs w:val="18"/>
                <w:lang w:val="es-ES" w:eastAsia="ar-SA"/>
              </w:rPr>
            </w:pPr>
            <w:r w:rsidRPr="009C3853">
              <w:rPr>
                <w:rFonts w:ascii="Montserrat" w:hAnsi="Montserrat" w:cs="Arial"/>
                <w:sz w:val="18"/>
                <w:szCs w:val="18"/>
                <w:lang w:val="es-ES" w:eastAsia="ar-SA"/>
              </w:rPr>
              <w:t>X</w:t>
            </w:r>
          </w:p>
        </w:tc>
        <w:tc>
          <w:tcPr>
            <w:tcW w:w="289" w:type="pct"/>
            <w:tcBorders>
              <w:top w:val="nil"/>
              <w:left w:val="single" w:sz="8" w:space="0" w:color="auto"/>
              <w:bottom w:val="single" w:sz="8" w:space="0" w:color="auto"/>
              <w:right w:val="nil"/>
            </w:tcBorders>
            <w:shd w:val="clear" w:color="auto" w:fill="auto"/>
            <w:noWrap/>
            <w:vAlign w:val="center"/>
            <w:hideMark/>
          </w:tcPr>
          <w:p w:rsidR="009C3853" w:rsidRPr="009C3853" w:rsidRDefault="009C3853" w:rsidP="009C3853">
            <w:pPr>
              <w:spacing w:after="0" w:line="240" w:lineRule="auto"/>
              <w:jc w:val="center"/>
              <w:rPr>
                <w:rFonts w:ascii="Montserrat" w:hAnsi="Montserrat" w:cs="Arial"/>
                <w:sz w:val="18"/>
                <w:szCs w:val="18"/>
                <w:lang w:val="es-ES" w:eastAsia="ar-SA"/>
              </w:rPr>
            </w:pPr>
            <w:r w:rsidRPr="009C3853">
              <w:rPr>
                <w:rFonts w:ascii="Montserrat" w:hAnsi="Montserrat" w:cs="Arial"/>
                <w:sz w:val="18"/>
                <w:szCs w:val="18"/>
                <w:lang w:val="es-ES" w:eastAsia="ar-SA"/>
              </w:rPr>
              <w:t>X</w:t>
            </w:r>
          </w:p>
        </w:tc>
        <w:tc>
          <w:tcPr>
            <w:tcW w:w="272" w:type="pct"/>
            <w:tcBorders>
              <w:top w:val="nil"/>
              <w:left w:val="single" w:sz="8" w:space="0" w:color="auto"/>
              <w:bottom w:val="single" w:sz="8" w:space="0" w:color="auto"/>
              <w:right w:val="nil"/>
            </w:tcBorders>
            <w:shd w:val="clear" w:color="auto" w:fill="auto"/>
            <w:noWrap/>
            <w:vAlign w:val="center"/>
            <w:hideMark/>
          </w:tcPr>
          <w:p w:rsidR="009C3853" w:rsidRPr="009C3853" w:rsidRDefault="009C3853" w:rsidP="009C3853">
            <w:pPr>
              <w:spacing w:after="0" w:line="240" w:lineRule="auto"/>
              <w:jc w:val="center"/>
              <w:rPr>
                <w:rFonts w:ascii="Montserrat" w:hAnsi="Montserrat" w:cs="Arial"/>
                <w:sz w:val="18"/>
                <w:szCs w:val="18"/>
                <w:lang w:val="es-ES" w:eastAsia="ar-SA"/>
              </w:rPr>
            </w:pPr>
            <w:r w:rsidRPr="009C3853">
              <w:rPr>
                <w:rFonts w:ascii="Montserrat" w:hAnsi="Montserrat" w:cs="Arial"/>
                <w:sz w:val="18"/>
                <w:szCs w:val="18"/>
                <w:lang w:val="es-ES" w:eastAsia="ar-SA"/>
              </w:rPr>
              <w:t>X</w:t>
            </w:r>
          </w:p>
        </w:tc>
        <w:tc>
          <w:tcPr>
            <w:tcW w:w="282" w:type="pct"/>
            <w:tcBorders>
              <w:top w:val="nil"/>
              <w:left w:val="single" w:sz="8" w:space="0" w:color="auto"/>
              <w:bottom w:val="single" w:sz="8" w:space="0" w:color="auto"/>
              <w:right w:val="nil"/>
            </w:tcBorders>
            <w:shd w:val="clear" w:color="auto" w:fill="auto"/>
            <w:noWrap/>
            <w:vAlign w:val="center"/>
            <w:hideMark/>
          </w:tcPr>
          <w:p w:rsidR="009C3853" w:rsidRPr="009C3853" w:rsidRDefault="009C3853" w:rsidP="009C3853">
            <w:pPr>
              <w:spacing w:after="0" w:line="240" w:lineRule="auto"/>
              <w:jc w:val="center"/>
              <w:rPr>
                <w:rFonts w:ascii="Montserrat" w:hAnsi="Montserrat" w:cs="Arial"/>
                <w:sz w:val="18"/>
                <w:szCs w:val="18"/>
                <w:lang w:val="es-ES" w:eastAsia="ar-SA"/>
              </w:rPr>
            </w:pPr>
            <w:r w:rsidRPr="009C3853">
              <w:rPr>
                <w:rFonts w:ascii="Montserrat" w:hAnsi="Montserrat" w:cs="Arial"/>
                <w:sz w:val="18"/>
                <w:szCs w:val="18"/>
                <w:lang w:val="es-ES" w:eastAsia="ar-SA"/>
              </w:rPr>
              <w:t>X</w:t>
            </w:r>
          </w:p>
        </w:tc>
        <w:tc>
          <w:tcPr>
            <w:tcW w:w="263" w:type="pct"/>
            <w:tcBorders>
              <w:top w:val="nil"/>
              <w:left w:val="single" w:sz="8" w:space="0" w:color="auto"/>
              <w:bottom w:val="single" w:sz="8" w:space="0" w:color="auto"/>
              <w:right w:val="nil"/>
            </w:tcBorders>
            <w:shd w:val="clear" w:color="auto" w:fill="auto"/>
            <w:noWrap/>
            <w:vAlign w:val="center"/>
            <w:hideMark/>
          </w:tcPr>
          <w:p w:rsidR="009C3853" w:rsidRPr="009C3853" w:rsidRDefault="009C3853" w:rsidP="009C3853">
            <w:pPr>
              <w:spacing w:after="0" w:line="240" w:lineRule="auto"/>
              <w:jc w:val="center"/>
              <w:rPr>
                <w:rFonts w:ascii="Montserrat" w:hAnsi="Montserrat" w:cs="Arial"/>
                <w:sz w:val="18"/>
                <w:szCs w:val="18"/>
                <w:lang w:val="es-ES" w:eastAsia="ar-SA"/>
              </w:rPr>
            </w:pPr>
            <w:r w:rsidRPr="009C3853">
              <w:rPr>
                <w:rFonts w:ascii="Montserrat" w:hAnsi="Montserrat" w:cs="Arial"/>
                <w:sz w:val="18"/>
                <w:szCs w:val="18"/>
                <w:lang w:val="es-ES" w:eastAsia="ar-SA"/>
              </w:rPr>
              <w:t>X</w:t>
            </w:r>
          </w:p>
        </w:tc>
        <w:tc>
          <w:tcPr>
            <w:tcW w:w="243" w:type="pct"/>
            <w:tcBorders>
              <w:top w:val="nil"/>
              <w:left w:val="single" w:sz="8" w:space="0" w:color="auto"/>
              <w:bottom w:val="single" w:sz="8" w:space="0" w:color="auto"/>
              <w:right w:val="nil"/>
            </w:tcBorders>
            <w:shd w:val="clear" w:color="auto" w:fill="auto"/>
            <w:noWrap/>
            <w:vAlign w:val="center"/>
            <w:hideMark/>
          </w:tcPr>
          <w:p w:rsidR="009C3853" w:rsidRPr="009C3853" w:rsidRDefault="009C3853" w:rsidP="009C3853">
            <w:pPr>
              <w:spacing w:after="0" w:line="240" w:lineRule="auto"/>
              <w:jc w:val="center"/>
              <w:rPr>
                <w:rFonts w:ascii="Montserrat" w:hAnsi="Montserrat" w:cs="Arial"/>
                <w:sz w:val="18"/>
                <w:szCs w:val="18"/>
                <w:lang w:val="es-ES" w:eastAsia="ar-SA"/>
              </w:rPr>
            </w:pPr>
            <w:r w:rsidRPr="009C3853">
              <w:rPr>
                <w:rFonts w:ascii="Montserrat" w:hAnsi="Montserrat" w:cs="Arial"/>
                <w:sz w:val="18"/>
                <w:szCs w:val="18"/>
                <w:lang w:val="es-ES" w:eastAsia="ar-SA"/>
              </w:rPr>
              <w:t>X</w:t>
            </w:r>
          </w:p>
        </w:tc>
        <w:tc>
          <w:tcPr>
            <w:tcW w:w="283" w:type="pct"/>
            <w:tcBorders>
              <w:top w:val="nil"/>
              <w:left w:val="single" w:sz="8" w:space="0" w:color="auto"/>
              <w:bottom w:val="single" w:sz="8" w:space="0" w:color="auto"/>
              <w:right w:val="nil"/>
            </w:tcBorders>
            <w:shd w:val="clear" w:color="auto" w:fill="auto"/>
            <w:noWrap/>
            <w:vAlign w:val="center"/>
            <w:hideMark/>
          </w:tcPr>
          <w:p w:rsidR="009C3853" w:rsidRPr="009C3853" w:rsidRDefault="009C3853" w:rsidP="009C3853">
            <w:pPr>
              <w:spacing w:after="0" w:line="240" w:lineRule="auto"/>
              <w:jc w:val="center"/>
              <w:rPr>
                <w:rFonts w:ascii="Montserrat" w:hAnsi="Montserrat" w:cs="Arial"/>
                <w:sz w:val="18"/>
                <w:szCs w:val="18"/>
                <w:lang w:val="es-ES" w:eastAsia="ar-SA"/>
              </w:rPr>
            </w:pPr>
            <w:r w:rsidRPr="009C3853">
              <w:rPr>
                <w:rFonts w:ascii="Montserrat" w:hAnsi="Montserrat" w:cs="Arial"/>
                <w:sz w:val="18"/>
                <w:szCs w:val="18"/>
                <w:lang w:val="es-ES" w:eastAsia="ar-SA"/>
              </w:rPr>
              <w:t>X</w:t>
            </w:r>
          </w:p>
        </w:tc>
        <w:tc>
          <w:tcPr>
            <w:tcW w:w="253" w:type="pct"/>
            <w:tcBorders>
              <w:top w:val="nil"/>
              <w:left w:val="single" w:sz="8" w:space="0" w:color="auto"/>
              <w:bottom w:val="single" w:sz="8" w:space="0" w:color="auto"/>
              <w:right w:val="nil"/>
            </w:tcBorders>
            <w:shd w:val="clear" w:color="auto" w:fill="auto"/>
            <w:noWrap/>
            <w:vAlign w:val="center"/>
            <w:hideMark/>
          </w:tcPr>
          <w:p w:rsidR="009C3853" w:rsidRPr="009C3853" w:rsidRDefault="009C3853" w:rsidP="009C3853">
            <w:pPr>
              <w:spacing w:after="0" w:line="240" w:lineRule="auto"/>
              <w:jc w:val="center"/>
              <w:rPr>
                <w:rFonts w:ascii="Montserrat" w:hAnsi="Montserrat" w:cs="Arial"/>
                <w:sz w:val="18"/>
                <w:szCs w:val="18"/>
                <w:lang w:val="es-ES" w:eastAsia="ar-SA"/>
              </w:rPr>
            </w:pPr>
            <w:r w:rsidRPr="009C3853">
              <w:rPr>
                <w:rFonts w:ascii="Montserrat" w:hAnsi="Montserrat" w:cs="Arial"/>
                <w:sz w:val="18"/>
                <w:szCs w:val="18"/>
                <w:lang w:val="es-ES" w:eastAsia="ar-SA"/>
              </w:rPr>
              <w:t>X</w:t>
            </w:r>
          </w:p>
        </w:tc>
        <w:tc>
          <w:tcPr>
            <w:tcW w:w="266" w:type="pct"/>
            <w:tcBorders>
              <w:top w:val="nil"/>
              <w:left w:val="single" w:sz="8" w:space="0" w:color="auto"/>
              <w:bottom w:val="single" w:sz="8" w:space="0" w:color="auto"/>
              <w:right w:val="nil"/>
            </w:tcBorders>
            <w:shd w:val="clear" w:color="auto" w:fill="auto"/>
            <w:noWrap/>
            <w:vAlign w:val="center"/>
            <w:hideMark/>
          </w:tcPr>
          <w:p w:rsidR="009C3853" w:rsidRPr="009C3853" w:rsidRDefault="009C3853" w:rsidP="009C3853">
            <w:pPr>
              <w:spacing w:after="0" w:line="240" w:lineRule="auto"/>
              <w:jc w:val="center"/>
              <w:rPr>
                <w:rFonts w:ascii="Montserrat" w:hAnsi="Montserrat" w:cs="Arial"/>
                <w:sz w:val="18"/>
                <w:szCs w:val="18"/>
                <w:lang w:val="es-ES" w:eastAsia="ar-SA"/>
              </w:rPr>
            </w:pPr>
            <w:r w:rsidRPr="009C3853">
              <w:rPr>
                <w:rFonts w:ascii="Montserrat" w:hAnsi="Montserrat" w:cs="Arial"/>
                <w:sz w:val="18"/>
                <w:szCs w:val="18"/>
                <w:lang w:val="es-ES" w:eastAsia="ar-SA"/>
              </w:rPr>
              <w:t>X</w:t>
            </w:r>
          </w:p>
        </w:tc>
        <w:tc>
          <w:tcPr>
            <w:tcW w:w="285" w:type="pct"/>
            <w:tcBorders>
              <w:top w:val="nil"/>
              <w:left w:val="single" w:sz="8" w:space="0" w:color="auto"/>
              <w:bottom w:val="single" w:sz="8" w:space="0" w:color="auto"/>
              <w:right w:val="nil"/>
            </w:tcBorders>
            <w:shd w:val="clear" w:color="auto" w:fill="auto"/>
            <w:noWrap/>
            <w:vAlign w:val="center"/>
            <w:hideMark/>
          </w:tcPr>
          <w:p w:rsidR="009C3853" w:rsidRPr="009C3853" w:rsidRDefault="009C3853" w:rsidP="009C3853">
            <w:pPr>
              <w:spacing w:after="0" w:line="240" w:lineRule="auto"/>
              <w:jc w:val="center"/>
              <w:rPr>
                <w:rFonts w:ascii="Montserrat" w:hAnsi="Montserrat" w:cs="Arial"/>
                <w:sz w:val="18"/>
                <w:szCs w:val="18"/>
                <w:lang w:val="es-ES" w:eastAsia="ar-SA"/>
              </w:rPr>
            </w:pPr>
            <w:r w:rsidRPr="009C3853">
              <w:rPr>
                <w:rFonts w:ascii="Montserrat" w:hAnsi="Montserrat" w:cs="Arial"/>
                <w:sz w:val="18"/>
                <w:szCs w:val="18"/>
                <w:lang w:val="es-ES" w:eastAsia="ar-SA"/>
              </w:rPr>
              <w:t>X</w:t>
            </w:r>
          </w:p>
        </w:tc>
        <w:tc>
          <w:tcPr>
            <w:tcW w:w="476" w:type="pct"/>
            <w:tcBorders>
              <w:top w:val="nil"/>
              <w:left w:val="single" w:sz="8" w:space="0" w:color="auto"/>
              <w:bottom w:val="single" w:sz="8" w:space="0" w:color="auto"/>
              <w:right w:val="single" w:sz="8" w:space="0" w:color="auto"/>
            </w:tcBorders>
            <w:shd w:val="clear" w:color="auto" w:fill="auto"/>
            <w:noWrap/>
            <w:vAlign w:val="center"/>
            <w:hideMark/>
          </w:tcPr>
          <w:p w:rsidR="009C3853" w:rsidRPr="009C3853" w:rsidRDefault="009C3853" w:rsidP="009C3853">
            <w:pPr>
              <w:spacing w:after="0" w:line="240" w:lineRule="auto"/>
              <w:jc w:val="center"/>
              <w:rPr>
                <w:rFonts w:ascii="Montserrat" w:hAnsi="Montserrat" w:cs="Arial"/>
                <w:sz w:val="18"/>
                <w:szCs w:val="18"/>
                <w:lang w:val="es-ES" w:eastAsia="ar-SA"/>
              </w:rPr>
            </w:pPr>
            <w:r w:rsidRPr="009C3853">
              <w:rPr>
                <w:rFonts w:ascii="Montserrat" w:hAnsi="Montserrat" w:cs="Arial"/>
                <w:sz w:val="18"/>
                <w:szCs w:val="18"/>
                <w:lang w:val="es-ES" w:eastAsia="ar-SA"/>
              </w:rPr>
              <w:t>X</w:t>
            </w:r>
          </w:p>
        </w:tc>
      </w:tr>
      <w:tr w:rsidR="009C3853" w:rsidRPr="009C3853" w:rsidTr="009C3853">
        <w:trPr>
          <w:trHeight w:val="20"/>
        </w:trPr>
        <w:tc>
          <w:tcPr>
            <w:tcW w:w="1564" w:type="pct"/>
            <w:tcBorders>
              <w:top w:val="nil"/>
              <w:left w:val="single" w:sz="8" w:space="0" w:color="auto"/>
              <w:bottom w:val="single" w:sz="8" w:space="0" w:color="auto"/>
              <w:right w:val="single" w:sz="8" w:space="0" w:color="auto"/>
            </w:tcBorders>
            <w:shd w:val="clear" w:color="auto" w:fill="auto"/>
            <w:vAlign w:val="center"/>
            <w:hideMark/>
          </w:tcPr>
          <w:p w:rsidR="009C3853" w:rsidRPr="009C3853" w:rsidRDefault="009C3853" w:rsidP="009C3853">
            <w:pPr>
              <w:spacing w:after="0" w:line="240" w:lineRule="auto"/>
              <w:jc w:val="center"/>
              <w:rPr>
                <w:rFonts w:ascii="Montserrat" w:hAnsi="Montserrat" w:cs="Arial"/>
                <w:b/>
                <w:sz w:val="18"/>
                <w:szCs w:val="18"/>
                <w:lang w:val="es-ES" w:eastAsia="ar-SA"/>
              </w:rPr>
            </w:pPr>
            <w:r w:rsidRPr="009C3853">
              <w:rPr>
                <w:rFonts w:ascii="Montserrat" w:hAnsi="Montserrat" w:cs="Arial"/>
                <w:b/>
                <w:sz w:val="18"/>
                <w:szCs w:val="18"/>
                <w:lang w:val="es-ES" w:eastAsia="ar-SA"/>
              </w:rPr>
              <w:t>U.M.F. # 24 MANUEL DOBLADO</w:t>
            </w:r>
          </w:p>
        </w:tc>
        <w:tc>
          <w:tcPr>
            <w:tcW w:w="266" w:type="pct"/>
            <w:tcBorders>
              <w:top w:val="nil"/>
              <w:left w:val="nil"/>
              <w:bottom w:val="single" w:sz="8" w:space="0" w:color="auto"/>
              <w:right w:val="nil"/>
            </w:tcBorders>
            <w:shd w:val="clear" w:color="auto" w:fill="auto"/>
            <w:noWrap/>
            <w:vAlign w:val="center"/>
            <w:hideMark/>
          </w:tcPr>
          <w:p w:rsidR="009C3853" w:rsidRPr="009C3853" w:rsidRDefault="009C3853" w:rsidP="009C3853">
            <w:pPr>
              <w:spacing w:after="0" w:line="240" w:lineRule="auto"/>
              <w:jc w:val="center"/>
              <w:rPr>
                <w:rFonts w:ascii="Montserrat" w:hAnsi="Montserrat" w:cs="Arial"/>
                <w:sz w:val="18"/>
                <w:szCs w:val="18"/>
                <w:lang w:val="es-ES" w:eastAsia="ar-SA"/>
              </w:rPr>
            </w:pPr>
            <w:r w:rsidRPr="009C3853">
              <w:rPr>
                <w:rFonts w:ascii="Montserrat" w:hAnsi="Montserrat" w:cs="Arial"/>
                <w:sz w:val="18"/>
                <w:szCs w:val="18"/>
                <w:lang w:val="es-ES" w:eastAsia="ar-SA"/>
              </w:rPr>
              <w:t>X</w:t>
            </w:r>
          </w:p>
        </w:tc>
        <w:tc>
          <w:tcPr>
            <w:tcW w:w="258" w:type="pct"/>
            <w:tcBorders>
              <w:top w:val="nil"/>
              <w:left w:val="single" w:sz="8" w:space="0" w:color="auto"/>
              <w:bottom w:val="single" w:sz="8" w:space="0" w:color="auto"/>
              <w:right w:val="nil"/>
            </w:tcBorders>
            <w:shd w:val="clear" w:color="auto" w:fill="auto"/>
            <w:noWrap/>
            <w:vAlign w:val="center"/>
            <w:hideMark/>
          </w:tcPr>
          <w:p w:rsidR="009C3853" w:rsidRPr="009C3853" w:rsidRDefault="009C3853" w:rsidP="009C3853">
            <w:pPr>
              <w:spacing w:after="0" w:line="240" w:lineRule="auto"/>
              <w:jc w:val="center"/>
              <w:rPr>
                <w:rFonts w:ascii="Montserrat" w:hAnsi="Montserrat" w:cs="Arial"/>
                <w:sz w:val="18"/>
                <w:szCs w:val="18"/>
                <w:lang w:val="es-ES" w:eastAsia="ar-SA"/>
              </w:rPr>
            </w:pPr>
            <w:r w:rsidRPr="009C3853">
              <w:rPr>
                <w:rFonts w:ascii="Montserrat" w:hAnsi="Montserrat" w:cs="Arial"/>
                <w:sz w:val="18"/>
                <w:szCs w:val="18"/>
                <w:lang w:val="es-ES" w:eastAsia="ar-SA"/>
              </w:rPr>
              <w:t>X</w:t>
            </w:r>
          </w:p>
        </w:tc>
        <w:tc>
          <w:tcPr>
            <w:tcW w:w="289" w:type="pct"/>
            <w:tcBorders>
              <w:top w:val="nil"/>
              <w:left w:val="single" w:sz="8" w:space="0" w:color="auto"/>
              <w:bottom w:val="single" w:sz="8" w:space="0" w:color="auto"/>
              <w:right w:val="nil"/>
            </w:tcBorders>
            <w:shd w:val="clear" w:color="auto" w:fill="auto"/>
            <w:noWrap/>
            <w:vAlign w:val="center"/>
            <w:hideMark/>
          </w:tcPr>
          <w:p w:rsidR="009C3853" w:rsidRPr="009C3853" w:rsidRDefault="009C3853" w:rsidP="009C3853">
            <w:pPr>
              <w:spacing w:after="0" w:line="240" w:lineRule="auto"/>
              <w:jc w:val="center"/>
              <w:rPr>
                <w:rFonts w:ascii="Montserrat" w:hAnsi="Montserrat" w:cs="Arial"/>
                <w:sz w:val="18"/>
                <w:szCs w:val="18"/>
                <w:lang w:val="es-ES" w:eastAsia="ar-SA"/>
              </w:rPr>
            </w:pPr>
            <w:r w:rsidRPr="009C3853">
              <w:rPr>
                <w:rFonts w:ascii="Montserrat" w:hAnsi="Montserrat" w:cs="Arial"/>
                <w:sz w:val="18"/>
                <w:szCs w:val="18"/>
                <w:lang w:val="es-ES" w:eastAsia="ar-SA"/>
              </w:rPr>
              <w:t>X</w:t>
            </w:r>
          </w:p>
        </w:tc>
        <w:tc>
          <w:tcPr>
            <w:tcW w:w="272" w:type="pct"/>
            <w:tcBorders>
              <w:top w:val="nil"/>
              <w:left w:val="single" w:sz="8" w:space="0" w:color="auto"/>
              <w:bottom w:val="single" w:sz="8" w:space="0" w:color="auto"/>
              <w:right w:val="nil"/>
            </w:tcBorders>
            <w:shd w:val="clear" w:color="auto" w:fill="auto"/>
            <w:noWrap/>
            <w:vAlign w:val="center"/>
            <w:hideMark/>
          </w:tcPr>
          <w:p w:rsidR="009C3853" w:rsidRPr="009C3853" w:rsidRDefault="009C3853" w:rsidP="009C3853">
            <w:pPr>
              <w:spacing w:after="0" w:line="240" w:lineRule="auto"/>
              <w:jc w:val="center"/>
              <w:rPr>
                <w:rFonts w:ascii="Montserrat" w:hAnsi="Montserrat" w:cs="Arial"/>
                <w:sz w:val="18"/>
                <w:szCs w:val="18"/>
                <w:lang w:val="es-ES" w:eastAsia="ar-SA"/>
              </w:rPr>
            </w:pPr>
            <w:r w:rsidRPr="009C3853">
              <w:rPr>
                <w:rFonts w:ascii="Montserrat" w:hAnsi="Montserrat" w:cs="Arial"/>
                <w:sz w:val="18"/>
                <w:szCs w:val="18"/>
                <w:lang w:val="es-ES" w:eastAsia="ar-SA"/>
              </w:rPr>
              <w:t>X</w:t>
            </w:r>
          </w:p>
        </w:tc>
        <w:tc>
          <w:tcPr>
            <w:tcW w:w="282" w:type="pct"/>
            <w:tcBorders>
              <w:top w:val="nil"/>
              <w:left w:val="single" w:sz="8" w:space="0" w:color="auto"/>
              <w:bottom w:val="single" w:sz="8" w:space="0" w:color="auto"/>
              <w:right w:val="nil"/>
            </w:tcBorders>
            <w:shd w:val="clear" w:color="auto" w:fill="auto"/>
            <w:noWrap/>
            <w:vAlign w:val="center"/>
            <w:hideMark/>
          </w:tcPr>
          <w:p w:rsidR="009C3853" w:rsidRPr="009C3853" w:rsidRDefault="009C3853" w:rsidP="009C3853">
            <w:pPr>
              <w:spacing w:after="0" w:line="240" w:lineRule="auto"/>
              <w:jc w:val="center"/>
              <w:rPr>
                <w:rFonts w:ascii="Montserrat" w:hAnsi="Montserrat" w:cs="Arial"/>
                <w:sz w:val="18"/>
                <w:szCs w:val="18"/>
                <w:lang w:val="es-ES" w:eastAsia="ar-SA"/>
              </w:rPr>
            </w:pPr>
            <w:r w:rsidRPr="009C3853">
              <w:rPr>
                <w:rFonts w:ascii="Montserrat" w:hAnsi="Montserrat" w:cs="Arial"/>
                <w:sz w:val="18"/>
                <w:szCs w:val="18"/>
                <w:lang w:val="es-ES" w:eastAsia="ar-SA"/>
              </w:rPr>
              <w:t>X</w:t>
            </w:r>
          </w:p>
        </w:tc>
        <w:tc>
          <w:tcPr>
            <w:tcW w:w="263" w:type="pct"/>
            <w:tcBorders>
              <w:top w:val="nil"/>
              <w:left w:val="single" w:sz="8" w:space="0" w:color="auto"/>
              <w:bottom w:val="single" w:sz="8" w:space="0" w:color="auto"/>
              <w:right w:val="nil"/>
            </w:tcBorders>
            <w:shd w:val="clear" w:color="auto" w:fill="auto"/>
            <w:noWrap/>
            <w:vAlign w:val="center"/>
            <w:hideMark/>
          </w:tcPr>
          <w:p w:rsidR="009C3853" w:rsidRPr="009C3853" w:rsidRDefault="009C3853" w:rsidP="009C3853">
            <w:pPr>
              <w:spacing w:after="0" w:line="240" w:lineRule="auto"/>
              <w:jc w:val="center"/>
              <w:rPr>
                <w:rFonts w:ascii="Montserrat" w:hAnsi="Montserrat" w:cs="Arial"/>
                <w:sz w:val="18"/>
                <w:szCs w:val="18"/>
                <w:lang w:val="es-ES" w:eastAsia="ar-SA"/>
              </w:rPr>
            </w:pPr>
            <w:r w:rsidRPr="009C3853">
              <w:rPr>
                <w:rFonts w:ascii="Montserrat" w:hAnsi="Montserrat" w:cs="Arial"/>
                <w:sz w:val="18"/>
                <w:szCs w:val="18"/>
                <w:lang w:val="es-ES" w:eastAsia="ar-SA"/>
              </w:rPr>
              <w:t>X</w:t>
            </w:r>
          </w:p>
        </w:tc>
        <w:tc>
          <w:tcPr>
            <w:tcW w:w="243" w:type="pct"/>
            <w:tcBorders>
              <w:top w:val="nil"/>
              <w:left w:val="single" w:sz="8" w:space="0" w:color="auto"/>
              <w:bottom w:val="single" w:sz="8" w:space="0" w:color="auto"/>
              <w:right w:val="nil"/>
            </w:tcBorders>
            <w:shd w:val="clear" w:color="auto" w:fill="auto"/>
            <w:noWrap/>
            <w:vAlign w:val="center"/>
            <w:hideMark/>
          </w:tcPr>
          <w:p w:rsidR="009C3853" w:rsidRPr="009C3853" w:rsidRDefault="009C3853" w:rsidP="009C3853">
            <w:pPr>
              <w:spacing w:after="0" w:line="240" w:lineRule="auto"/>
              <w:jc w:val="center"/>
              <w:rPr>
                <w:rFonts w:ascii="Montserrat" w:hAnsi="Montserrat" w:cs="Arial"/>
                <w:sz w:val="18"/>
                <w:szCs w:val="18"/>
                <w:lang w:val="es-ES" w:eastAsia="ar-SA"/>
              </w:rPr>
            </w:pPr>
            <w:r w:rsidRPr="009C3853">
              <w:rPr>
                <w:rFonts w:ascii="Montserrat" w:hAnsi="Montserrat" w:cs="Arial"/>
                <w:sz w:val="18"/>
                <w:szCs w:val="18"/>
                <w:lang w:val="es-ES" w:eastAsia="ar-SA"/>
              </w:rPr>
              <w:t>X</w:t>
            </w:r>
          </w:p>
        </w:tc>
        <w:tc>
          <w:tcPr>
            <w:tcW w:w="283" w:type="pct"/>
            <w:tcBorders>
              <w:top w:val="nil"/>
              <w:left w:val="single" w:sz="8" w:space="0" w:color="auto"/>
              <w:bottom w:val="single" w:sz="8" w:space="0" w:color="auto"/>
              <w:right w:val="nil"/>
            </w:tcBorders>
            <w:shd w:val="clear" w:color="auto" w:fill="auto"/>
            <w:noWrap/>
            <w:vAlign w:val="center"/>
            <w:hideMark/>
          </w:tcPr>
          <w:p w:rsidR="009C3853" w:rsidRPr="009C3853" w:rsidRDefault="009C3853" w:rsidP="009C3853">
            <w:pPr>
              <w:spacing w:after="0" w:line="240" w:lineRule="auto"/>
              <w:jc w:val="center"/>
              <w:rPr>
                <w:rFonts w:ascii="Montserrat" w:hAnsi="Montserrat" w:cs="Arial"/>
                <w:sz w:val="18"/>
                <w:szCs w:val="18"/>
                <w:lang w:val="es-ES" w:eastAsia="ar-SA"/>
              </w:rPr>
            </w:pPr>
            <w:r w:rsidRPr="009C3853">
              <w:rPr>
                <w:rFonts w:ascii="Montserrat" w:hAnsi="Montserrat" w:cs="Arial"/>
                <w:sz w:val="18"/>
                <w:szCs w:val="18"/>
                <w:lang w:val="es-ES" w:eastAsia="ar-SA"/>
              </w:rPr>
              <w:t>X</w:t>
            </w:r>
          </w:p>
        </w:tc>
        <w:tc>
          <w:tcPr>
            <w:tcW w:w="253" w:type="pct"/>
            <w:tcBorders>
              <w:top w:val="nil"/>
              <w:left w:val="single" w:sz="8" w:space="0" w:color="auto"/>
              <w:bottom w:val="single" w:sz="8" w:space="0" w:color="auto"/>
              <w:right w:val="nil"/>
            </w:tcBorders>
            <w:shd w:val="clear" w:color="auto" w:fill="auto"/>
            <w:noWrap/>
            <w:vAlign w:val="center"/>
            <w:hideMark/>
          </w:tcPr>
          <w:p w:rsidR="009C3853" w:rsidRPr="009C3853" w:rsidRDefault="009C3853" w:rsidP="009C3853">
            <w:pPr>
              <w:spacing w:after="0" w:line="240" w:lineRule="auto"/>
              <w:jc w:val="center"/>
              <w:rPr>
                <w:rFonts w:ascii="Montserrat" w:hAnsi="Montserrat" w:cs="Arial"/>
                <w:sz w:val="18"/>
                <w:szCs w:val="18"/>
                <w:lang w:val="es-ES" w:eastAsia="ar-SA"/>
              </w:rPr>
            </w:pPr>
            <w:r w:rsidRPr="009C3853">
              <w:rPr>
                <w:rFonts w:ascii="Montserrat" w:hAnsi="Montserrat" w:cs="Arial"/>
                <w:sz w:val="18"/>
                <w:szCs w:val="18"/>
                <w:lang w:val="es-ES" w:eastAsia="ar-SA"/>
              </w:rPr>
              <w:t>X</w:t>
            </w:r>
          </w:p>
        </w:tc>
        <w:tc>
          <w:tcPr>
            <w:tcW w:w="266" w:type="pct"/>
            <w:tcBorders>
              <w:top w:val="nil"/>
              <w:left w:val="single" w:sz="8" w:space="0" w:color="auto"/>
              <w:bottom w:val="single" w:sz="8" w:space="0" w:color="auto"/>
              <w:right w:val="nil"/>
            </w:tcBorders>
            <w:shd w:val="clear" w:color="auto" w:fill="auto"/>
            <w:noWrap/>
            <w:vAlign w:val="center"/>
            <w:hideMark/>
          </w:tcPr>
          <w:p w:rsidR="009C3853" w:rsidRPr="009C3853" w:rsidRDefault="009C3853" w:rsidP="009C3853">
            <w:pPr>
              <w:spacing w:after="0" w:line="240" w:lineRule="auto"/>
              <w:jc w:val="center"/>
              <w:rPr>
                <w:rFonts w:ascii="Montserrat" w:hAnsi="Montserrat" w:cs="Arial"/>
                <w:sz w:val="18"/>
                <w:szCs w:val="18"/>
                <w:lang w:val="es-ES" w:eastAsia="ar-SA"/>
              </w:rPr>
            </w:pPr>
            <w:r w:rsidRPr="009C3853">
              <w:rPr>
                <w:rFonts w:ascii="Montserrat" w:hAnsi="Montserrat" w:cs="Arial"/>
                <w:sz w:val="18"/>
                <w:szCs w:val="18"/>
                <w:lang w:val="es-ES" w:eastAsia="ar-SA"/>
              </w:rPr>
              <w:t>X</w:t>
            </w:r>
          </w:p>
        </w:tc>
        <w:tc>
          <w:tcPr>
            <w:tcW w:w="285" w:type="pct"/>
            <w:tcBorders>
              <w:top w:val="nil"/>
              <w:left w:val="single" w:sz="8" w:space="0" w:color="auto"/>
              <w:bottom w:val="single" w:sz="8" w:space="0" w:color="auto"/>
              <w:right w:val="nil"/>
            </w:tcBorders>
            <w:shd w:val="clear" w:color="auto" w:fill="auto"/>
            <w:noWrap/>
            <w:vAlign w:val="center"/>
            <w:hideMark/>
          </w:tcPr>
          <w:p w:rsidR="009C3853" w:rsidRPr="009C3853" w:rsidRDefault="009C3853" w:rsidP="009C3853">
            <w:pPr>
              <w:spacing w:after="0" w:line="240" w:lineRule="auto"/>
              <w:jc w:val="center"/>
              <w:rPr>
                <w:rFonts w:ascii="Montserrat" w:hAnsi="Montserrat" w:cs="Arial"/>
                <w:sz w:val="18"/>
                <w:szCs w:val="18"/>
                <w:lang w:val="es-ES" w:eastAsia="ar-SA"/>
              </w:rPr>
            </w:pPr>
            <w:r w:rsidRPr="009C3853">
              <w:rPr>
                <w:rFonts w:ascii="Montserrat" w:hAnsi="Montserrat" w:cs="Arial"/>
                <w:sz w:val="18"/>
                <w:szCs w:val="18"/>
                <w:lang w:val="es-ES" w:eastAsia="ar-SA"/>
              </w:rPr>
              <w:t>X</w:t>
            </w:r>
          </w:p>
        </w:tc>
        <w:tc>
          <w:tcPr>
            <w:tcW w:w="476" w:type="pct"/>
            <w:tcBorders>
              <w:top w:val="nil"/>
              <w:left w:val="single" w:sz="8" w:space="0" w:color="auto"/>
              <w:bottom w:val="single" w:sz="8" w:space="0" w:color="auto"/>
              <w:right w:val="single" w:sz="8" w:space="0" w:color="auto"/>
            </w:tcBorders>
            <w:shd w:val="clear" w:color="auto" w:fill="auto"/>
            <w:noWrap/>
            <w:vAlign w:val="center"/>
            <w:hideMark/>
          </w:tcPr>
          <w:p w:rsidR="009C3853" w:rsidRPr="009C3853" w:rsidRDefault="009C3853" w:rsidP="009C3853">
            <w:pPr>
              <w:spacing w:after="0" w:line="240" w:lineRule="auto"/>
              <w:jc w:val="center"/>
              <w:rPr>
                <w:rFonts w:ascii="Montserrat" w:hAnsi="Montserrat" w:cs="Arial"/>
                <w:sz w:val="18"/>
                <w:szCs w:val="18"/>
                <w:lang w:val="es-ES" w:eastAsia="ar-SA"/>
              </w:rPr>
            </w:pPr>
            <w:r w:rsidRPr="009C3853">
              <w:rPr>
                <w:rFonts w:ascii="Montserrat" w:hAnsi="Montserrat" w:cs="Arial"/>
                <w:sz w:val="18"/>
                <w:szCs w:val="18"/>
                <w:lang w:val="es-ES" w:eastAsia="ar-SA"/>
              </w:rPr>
              <w:t>X</w:t>
            </w:r>
          </w:p>
        </w:tc>
      </w:tr>
      <w:tr w:rsidR="009C3853" w:rsidRPr="009C3853" w:rsidTr="009C3853">
        <w:trPr>
          <w:trHeight w:val="20"/>
        </w:trPr>
        <w:tc>
          <w:tcPr>
            <w:tcW w:w="1564" w:type="pct"/>
            <w:tcBorders>
              <w:top w:val="nil"/>
              <w:left w:val="single" w:sz="8" w:space="0" w:color="auto"/>
              <w:bottom w:val="single" w:sz="8" w:space="0" w:color="auto"/>
              <w:right w:val="single" w:sz="8" w:space="0" w:color="auto"/>
            </w:tcBorders>
            <w:shd w:val="clear" w:color="auto" w:fill="auto"/>
            <w:vAlign w:val="center"/>
            <w:hideMark/>
          </w:tcPr>
          <w:p w:rsidR="009C3853" w:rsidRPr="009C3853" w:rsidRDefault="009C3853" w:rsidP="009C3853">
            <w:pPr>
              <w:spacing w:after="0" w:line="240" w:lineRule="auto"/>
              <w:jc w:val="center"/>
              <w:rPr>
                <w:rFonts w:ascii="Montserrat" w:hAnsi="Montserrat" w:cs="Arial"/>
                <w:b/>
                <w:sz w:val="18"/>
                <w:szCs w:val="18"/>
                <w:lang w:val="es-ES" w:eastAsia="ar-SA"/>
              </w:rPr>
            </w:pPr>
            <w:r w:rsidRPr="009C3853">
              <w:rPr>
                <w:rFonts w:ascii="Montserrat" w:hAnsi="Montserrat" w:cs="Arial"/>
                <w:b/>
                <w:sz w:val="18"/>
                <w:szCs w:val="18"/>
                <w:lang w:val="es-ES" w:eastAsia="ar-SA"/>
              </w:rPr>
              <w:t>U. M. F. # 25 JARAL DE BERRIOS</w:t>
            </w:r>
          </w:p>
        </w:tc>
        <w:tc>
          <w:tcPr>
            <w:tcW w:w="266" w:type="pct"/>
            <w:tcBorders>
              <w:top w:val="nil"/>
              <w:left w:val="nil"/>
              <w:bottom w:val="single" w:sz="8" w:space="0" w:color="auto"/>
              <w:right w:val="nil"/>
            </w:tcBorders>
            <w:shd w:val="clear" w:color="auto" w:fill="auto"/>
            <w:noWrap/>
            <w:vAlign w:val="center"/>
            <w:hideMark/>
          </w:tcPr>
          <w:p w:rsidR="009C3853" w:rsidRPr="009C3853" w:rsidRDefault="009C3853" w:rsidP="009C3853">
            <w:pPr>
              <w:spacing w:after="0" w:line="240" w:lineRule="auto"/>
              <w:jc w:val="center"/>
              <w:rPr>
                <w:rFonts w:ascii="Montserrat" w:hAnsi="Montserrat" w:cs="Arial"/>
                <w:sz w:val="18"/>
                <w:szCs w:val="18"/>
                <w:lang w:val="es-ES" w:eastAsia="ar-SA"/>
              </w:rPr>
            </w:pPr>
            <w:r w:rsidRPr="009C3853">
              <w:rPr>
                <w:rFonts w:ascii="Montserrat" w:hAnsi="Montserrat" w:cs="Arial"/>
                <w:sz w:val="18"/>
                <w:szCs w:val="18"/>
                <w:lang w:val="es-ES" w:eastAsia="ar-SA"/>
              </w:rPr>
              <w:t>X</w:t>
            </w:r>
          </w:p>
        </w:tc>
        <w:tc>
          <w:tcPr>
            <w:tcW w:w="258" w:type="pct"/>
            <w:tcBorders>
              <w:top w:val="nil"/>
              <w:left w:val="single" w:sz="8" w:space="0" w:color="auto"/>
              <w:bottom w:val="single" w:sz="8" w:space="0" w:color="auto"/>
              <w:right w:val="nil"/>
            </w:tcBorders>
            <w:shd w:val="clear" w:color="auto" w:fill="auto"/>
            <w:noWrap/>
            <w:vAlign w:val="center"/>
            <w:hideMark/>
          </w:tcPr>
          <w:p w:rsidR="009C3853" w:rsidRPr="009C3853" w:rsidRDefault="009C3853" w:rsidP="009C3853">
            <w:pPr>
              <w:spacing w:after="0" w:line="240" w:lineRule="auto"/>
              <w:jc w:val="center"/>
              <w:rPr>
                <w:rFonts w:ascii="Montserrat" w:hAnsi="Montserrat" w:cs="Arial"/>
                <w:sz w:val="18"/>
                <w:szCs w:val="18"/>
                <w:lang w:val="es-ES" w:eastAsia="ar-SA"/>
              </w:rPr>
            </w:pPr>
            <w:r w:rsidRPr="009C3853">
              <w:rPr>
                <w:rFonts w:ascii="Montserrat" w:hAnsi="Montserrat" w:cs="Arial"/>
                <w:sz w:val="18"/>
                <w:szCs w:val="18"/>
                <w:lang w:val="es-ES" w:eastAsia="ar-SA"/>
              </w:rPr>
              <w:t>X</w:t>
            </w:r>
          </w:p>
        </w:tc>
        <w:tc>
          <w:tcPr>
            <w:tcW w:w="289" w:type="pct"/>
            <w:tcBorders>
              <w:top w:val="nil"/>
              <w:left w:val="single" w:sz="8" w:space="0" w:color="auto"/>
              <w:bottom w:val="single" w:sz="8" w:space="0" w:color="auto"/>
              <w:right w:val="nil"/>
            </w:tcBorders>
            <w:shd w:val="clear" w:color="auto" w:fill="auto"/>
            <w:noWrap/>
            <w:vAlign w:val="center"/>
            <w:hideMark/>
          </w:tcPr>
          <w:p w:rsidR="009C3853" w:rsidRPr="009C3853" w:rsidRDefault="009C3853" w:rsidP="009C3853">
            <w:pPr>
              <w:spacing w:after="0" w:line="240" w:lineRule="auto"/>
              <w:jc w:val="center"/>
              <w:rPr>
                <w:rFonts w:ascii="Montserrat" w:hAnsi="Montserrat" w:cs="Arial"/>
                <w:sz w:val="18"/>
                <w:szCs w:val="18"/>
                <w:lang w:val="es-ES" w:eastAsia="ar-SA"/>
              </w:rPr>
            </w:pPr>
            <w:r w:rsidRPr="009C3853">
              <w:rPr>
                <w:rFonts w:ascii="Montserrat" w:hAnsi="Montserrat" w:cs="Arial"/>
                <w:sz w:val="18"/>
                <w:szCs w:val="18"/>
                <w:lang w:val="es-ES" w:eastAsia="ar-SA"/>
              </w:rPr>
              <w:t>X</w:t>
            </w:r>
          </w:p>
        </w:tc>
        <w:tc>
          <w:tcPr>
            <w:tcW w:w="272" w:type="pct"/>
            <w:tcBorders>
              <w:top w:val="nil"/>
              <w:left w:val="single" w:sz="8" w:space="0" w:color="auto"/>
              <w:bottom w:val="single" w:sz="8" w:space="0" w:color="auto"/>
              <w:right w:val="nil"/>
            </w:tcBorders>
            <w:shd w:val="clear" w:color="auto" w:fill="auto"/>
            <w:noWrap/>
            <w:vAlign w:val="center"/>
            <w:hideMark/>
          </w:tcPr>
          <w:p w:rsidR="009C3853" w:rsidRPr="009C3853" w:rsidRDefault="009C3853" w:rsidP="009C3853">
            <w:pPr>
              <w:spacing w:after="0" w:line="240" w:lineRule="auto"/>
              <w:jc w:val="center"/>
              <w:rPr>
                <w:rFonts w:ascii="Montserrat" w:hAnsi="Montserrat" w:cs="Arial"/>
                <w:sz w:val="18"/>
                <w:szCs w:val="18"/>
                <w:lang w:val="es-ES" w:eastAsia="ar-SA"/>
              </w:rPr>
            </w:pPr>
            <w:r w:rsidRPr="009C3853">
              <w:rPr>
                <w:rFonts w:ascii="Montserrat" w:hAnsi="Montserrat" w:cs="Arial"/>
                <w:sz w:val="18"/>
                <w:szCs w:val="18"/>
                <w:lang w:val="es-ES" w:eastAsia="ar-SA"/>
              </w:rPr>
              <w:t>X</w:t>
            </w:r>
          </w:p>
        </w:tc>
        <w:tc>
          <w:tcPr>
            <w:tcW w:w="282" w:type="pct"/>
            <w:tcBorders>
              <w:top w:val="nil"/>
              <w:left w:val="single" w:sz="8" w:space="0" w:color="auto"/>
              <w:bottom w:val="single" w:sz="8" w:space="0" w:color="auto"/>
              <w:right w:val="nil"/>
            </w:tcBorders>
            <w:shd w:val="clear" w:color="auto" w:fill="auto"/>
            <w:noWrap/>
            <w:vAlign w:val="center"/>
            <w:hideMark/>
          </w:tcPr>
          <w:p w:rsidR="009C3853" w:rsidRPr="009C3853" w:rsidRDefault="009C3853" w:rsidP="009C3853">
            <w:pPr>
              <w:spacing w:after="0" w:line="240" w:lineRule="auto"/>
              <w:jc w:val="center"/>
              <w:rPr>
                <w:rFonts w:ascii="Montserrat" w:hAnsi="Montserrat" w:cs="Arial"/>
                <w:sz w:val="18"/>
                <w:szCs w:val="18"/>
                <w:lang w:val="es-ES" w:eastAsia="ar-SA"/>
              </w:rPr>
            </w:pPr>
            <w:r w:rsidRPr="009C3853">
              <w:rPr>
                <w:rFonts w:ascii="Montserrat" w:hAnsi="Montserrat" w:cs="Arial"/>
                <w:sz w:val="18"/>
                <w:szCs w:val="18"/>
                <w:lang w:val="es-ES" w:eastAsia="ar-SA"/>
              </w:rPr>
              <w:t>X</w:t>
            </w:r>
          </w:p>
        </w:tc>
        <w:tc>
          <w:tcPr>
            <w:tcW w:w="263" w:type="pct"/>
            <w:tcBorders>
              <w:top w:val="nil"/>
              <w:left w:val="single" w:sz="8" w:space="0" w:color="auto"/>
              <w:bottom w:val="single" w:sz="8" w:space="0" w:color="auto"/>
              <w:right w:val="nil"/>
            </w:tcBorders>
            <w:shd w:val="clear" w:color="auto" w:fill="auto"/>
            <w:noWrap/>
            <w:vAlign w:val="center"/>
            <w:hideMark/>
          </w:tcPr>
          <w:p w:rsidR="009C3853" w:rsidRPr="009C3853" w:rsidRDefault="009C3853" w:rsidP="009C3853">
            <w:pPr>
              <w:spacing w:after="0" w:line="240" w:lineRule="auto"/>
              <w:jc w:val="center"/>
              <w:rPr>
                <w:rFonts w:ascii="Montserrat" w:hAnsi="Montserrat" w:cs="Arial"/>
                <w:sz w:val="18"/>
                <w:szCs w:val="18"/>
                <w:lang w:val="es-ES" w:eastAsia="ar-SA"/>
              </w:rPr>
            </w:pPr>
            <w:r w:rsidRPr="009C3853">
              <w:rPr>
                <w:rFonts w:ascii="Montserrat" w:hAnsi="Montserrat" w:cs="Arial"/>
                <w:sz w:val="18"/>
                <w:szCs w:val="18"/>
                <w:lang w:val="es-ES" w:eastAsia="ar-SA"/>
              </w:rPr>
              <w:t>X</w:t>
            </w:r>
          </w:p>
        </w:tc>
        <w:tc>
          <w:tcPr>
            <w:tcW w:w="243" w:type="pct"/>
            <w:tcBorders>
              <w:top w:val="nil"/>
              <w:left w:val="single" w:sz="8" w:space="0" w:color="auto"/>
              <w:bottom w:val="single" w:sz="8" w:space="0" w:color="auto"/>
              <w:right w:val="nil"/>
            </w:tcBorders>
            <w:shd w:val="clear" w:color="auto" w:fill="auto"/>
            <w:noWrap/>
            <w:vAlign w:val="center"/>
            <w:hideMark/>
          </w:tcPr>
          <w:p w:rsidR="009C3853" w:rsidRPr="009C3853" w:rsidRDefault="009C3853" w:rsidP="009C3853">
            <w:pPr>
              <w:spacing w:after="0" w:line="240" w:lineRule="auto"/>
              <w:jc w:val="center"/>
              <w:rPr>
                <w:rFonts w:ascii="Montserrat" w:hAnsi="Montserrat" w:cs="Arial"/>
                <w:sz w:val="18"/>
                <w:szCs w:val="18"/>
                <w:lang w:val="es-ES" w:eastAsia="ar-SA"/>
              </w:rPr>
            </w:pPr>
            <w:r w:rsidRPr="009C3853">
              <w:rPr>
                <w:rFonts w:ascii="Montserrat" w:hAnsi="Montserrat" w:cs="Arial"/>
                <w:sz w:val="18"/>
                <w:szCs w:val="18"/>
                <w:lang w:val="es-ES" w:eastAsia="ar-SA"/>
              </w:rPr>
              <w:t>X</w:t>
            </w:r>
          </w:p>
        </w:tc>
        <w:tc>
          <w:tcPr>
            <w:tcW w:w="283" w:type="pct"/>
            <w:tcBorders>
              <w:top w:val="nil"/>
              <w:left w:val="single" w:sz="8" w:space="0" w:color="auto"/>
              <w:bottom w:val="single" w:sz="8" w:space="0" w:color="auto"/>
              <w:right w:val="nil"/>
            </w:tcBorders>
            <w:shd w:val="clear" w:color="auto" w:fill="auto"/>
            <w:noWrap/>
            <w:vAlign w:val="center"/>
            <w:hideMark/>
          </w:tcPr>
          <w:p w:rsidR="009C3853" w:rsidRPr="009C3853" w:rsidRDefault="009C3853" w:rsidP="009C3853">
            <w:pPr>
              <w:spacing w:after="0" w:line="240" w:lineRule="auto"/>
              <w:jc w:val="center"/>
              <w:rPr>
                <w:rFonts w:ascii="Montserrat" w:hAnsi="Montserrat" w:cs="Arial"/>
                <w:sz w:val="18"/>
                <w:szCs w:val="18"/>
                <w:lang w:val="es-ES" w:eastAsia="ar-SA"/>
              </w:rPr>
            </w:pPr>
            <w:r w:rsidRPr="009C3853">
              <w:rPr>
                <w:rFonts w:ascii="Montserrat" w:hAnsi="Montserrat" w:cs="Arial"/>
                <w:sz w:val="18"/>
                <w:szCs w:val="18"/>
                <w:lang w:val="es-ES" w:eastAsia="ar-SA"/>
              </w:rPr>
              <w:t>X</w:t>
            </w:r>
          </w:p>
        </w:tc>
        <w:tc>
          <w:tcPr>
            <w:tcW w:w="253" w:type="pct"/>
            <w:tcBorders>
              <w:top w:val="nil"/>
              <w:left w:val="single" w:sz="8" w:space="0" w:color="auto"/>
              <w:bottom w:val="single" w:sz="8" w:space="0" w:color="auto"/>
              <w:right w:val="nil"/>
            </w:tcBorders>
            <w:shd w:val="clear" w:color="auto" w:fill="auto"/>
            <w:noWrap/>
            <w:vAlign w:val="center"/>
            <w:hideMark/>
          </w:tcPr>
          <w:p w:rsidR="009C3853" w:rsidRPr="009C3853" w:rsidRDefault="009C3853" w:rsidP="009C3853">
            <w:pPr>
              <w:spacing w:after="0" w:line="240" w:lineRule="auto"/>
              <w:jc w:val="center"/>
              <w:rPr>
                <w:rFonts w:ascii="Montserrat" w:hAnsi="Montserrat" w:cs="Arial"/>
                <w:sz w:val="18"/>
                <w:szCs w:val="18"/>
                <w:lang w:val="es-ES" w:eastAsia="ar-SA"/>
              </w:rPr>
            </w:pPr>
            <w:r w:rsidRPr="009C3853">
              <w:rPr>
                <w:rFonts w:ascii="Montserrat" w:hAnsi="Montserrat" w:cs="Arial"/>
                <w:sz w:val="18"/>
                <w:szCs w:val="18"/>
                <w:lang w:val="es-ES" w:eastAsia="ar-SA"/>
              </w:rPr>
              <w:t>X</w:t>
            </w:r>
          </w:p>
        </w:tc>
        <w:tc>
          <w:tcPr>
            <w:tcW w:w="266" w:type="pct"/>
            <w:tcBorders>
              <w:top w:val="nil"/>
              <w:left w:val="single" w:sz="8" w:space="0" w:color="auto"/>
              <w:bottom w:val="single" w:sz="8" w:space="0" w:color="auto"/>
              <w:right w:val="nil"/>
            </w:tcBorders>
            <w:shd w:val="clear" w:color="auto" w:fill="auto"/>
            <w:noWrap/>
            <w:vAlign w:val="center"/>
            <w:hideMark/>
          </w:tcPr>
          <w:p w:rsidR="009C3853" w:rsidRPr="009C3853" w:rsidRDefault="009C3853" w:rsidP="009C3853">
            <w:pPr>
              <w:spacing w:after="0" w:line="240" w:lineRule="auto"/>
              <w:jc w:val="center"/>
              <w:rPr>
                <w:rFonts w:ascii="Montserrat" w:hAnsi="Montserrat" w:cs="Arial"/>
                <w:sz w:val="18"/>
                <w:szCs w:val="18"/>
                <w:lang w:val="es-ES" w:eastAsia="ar-SA"/>
              </w:rPr>
            </w:pPr>
            <w:r w:rsidRPr="009C3853">
              <w:rPr>
                <w:rFonts w:ascii="Montserrat" w:hAnsi="Montserrat" w:cs="Arial"/>
                <w:sz w:val="18"/>
                <w:szCs w:val="18"/>
                <w:lang w:val="es-ES" w:eastAsia="ar-SA"/>
              </w:rPr>
              <w:t>X</w:t>
            </w:r>
          </w:p>
        </w:tc>
        <w:tc>
          <w:tcPr>
            <w:tcW w:w="285" w:type="pct"/>
            <w:tcBorders>
              <w:top w:val="nil"/>
              <w:left w:val="single" w:sz="8" w:space="0" w:color="auto"/>
              <w:bottom w:val="single" w:sz="8" w:space="0" w:color="auto"/>
              <w:right w:val="nil"/>
            </w:tcBorders>
            <w:shd w:val="clear" w:color="auto" w:fill="auto"/>
            <w:noWrap/>
            <w:vAlign w:val="center"/>
            <w:hideMark/>
          </w:tcPr>
          <w:p w:rsidR="009C3853" w:rsidRPr="009C3853" w:rsidRDefault="009C3853" w:rsidP="009C3853">
            <w:pPr>
              <w:spacing w:after="0" w:line="240" w:lineRule="auto"/>
              <w:jc w:val="center"/>
              <w:rPr>
                <w:rFonts w:ascii="Montserrat" w:hAnsi="Montserrat" w:cs="Arial"/>
                <w:sz w:val="18"/>
                <w:szCs w:val="18"/>
                <w:lang w:val="es-ES" w:eastAsia="ar-SA"/>
              </w:rPr>
            </w:pPr>
            <w:r w:rsidRPr="009C3853">
              <w:rPr>
                <w:rFonts w:ascii="Montserrat" w:hAnsi="Montserrat" w:cs="Arial"/>
                <w:sz w:val="18"/>
                <w:szCs w:val="18"/>
                <w:lang w:val="es-ES" w:eastAsia="ar-SA"/>
              </w:rPr>
              <w:t>X</w:t>
            </w:r>
          </w:p>
        </w:tc>
        <w:tc>
          <w:tcPr>
            <w:tcW w:w="476" w:type="pct"/>
            <w:tcBorders>
              <w:top w:val="nil"/>
              <w:left w:val="single" w:sz="8" w:space="0" w:color="auto"/>
              <w:bottom w:val="single" w:sz="8" w:space="0" w:color="auto"/>
              <w:right w:val="single" w:sz="8" w:space="0" w:color="auto"/>
            </w:tcBorders>
            <w:shd w:val="clear" w:color="auto" w:fill="auto"/>
            <w:noWrap/>
            <w:vAlign w:val="center"/>
            <w:hideMark/>
          </w:tcPr>
          <w:p w:rsidR="009C3853" w:rsidRPr="009C3853" w:rsidRDefault="009C3853" w:rsidP="009C3853">
            <w:pPr>
              <w:spacing w:after="0" w:line="240" w:lineRule="auto"/>
              <w:jc w:val="center"/>
              <w:rPr>
                <w:rFonts w:ascii="Montserrat" w:hAnsi="Montserrat" w:cs="Arial"/>
                <w:sz w:val="18"/>
                <w:szCs w:val="18"/>
                <w:lang w:val="es-ES" w:eastAsia="ar-SA"/>
              </w:rPr>
            </w:pPr>
            <w:r w:rsidRPr="009C3853">
              <w:rPr>
                <w:rFonts w:ascii="Montserrat" w:hAnsi="Montserrat" w:cs="Arial"/>
                <w:sz w:val="18"/>
                <w:szCs w:val="18"/>
                <w:lang w:val="es-ES" w:eastAsia="ar-SA"/>
              </w:rPr>
              <w:t>X</w:t>
            </w:r>
          </w:p>
        </w:tc>
      </w:tr>
      <w:tr w:rsidR="009C3853" w:rsidRPr="009C3853" w:rsidTr="009C3853">
        <w:trPr>
          <w:trHeight w:val="20"/>
        </w:trPr>
        <w:tc>
          <w:tcPr>
            <w:tcW w:w="1564" w:type="pct"/>
            <w:tcBorders>
              <w:top w:val="nil"/>
              <w:left w:val="single" w:sz="8" w:space="0" w:color="auto"/>
              <w:bottom w:val="single" w:sz="8" w:space="0" w:color="auto"/>
              <w:right w:val="single" w:sz="8" w:space="0" w:color="auto"/>
            </w:tcBorders>
            <w:shd w:val="clear" w:color="auto" w:fill="auto"/>
            <w:vAlign w:val="center"/>
            <w:hideMark/>
          </w:tcPr>
          <w:p w:rsidR="009C3853" w:rsidRPr="009C3853" w:rsidRDefault="009C3853" w:rsidP="009C3853">
            <w:pPr>
              <w:spacing w:after="0" w:line="240" w:lineRule="auto"/>
              <w:jc w:val="center"/>
              <w:rPr>
                <w:rFonts w:ascii="Montserrat" w:hAnsi="Montserrat" w:cs="Arial"/>
                <w:b/>
                <w:sz w:val="18"/>
                <w:szCs w:val="18"/>
                <w:lang w:val="es-ES" w:eastAsia="ar-SA"/>
              </w:rPr>
            </w:pPr>
            <w:r w:rsidRPr="009C3853">
              <w:rPr>
                <w:rFonts w:ascii="Montserrat" w:hAnsi="Montserrat" w:cs="Arial"/>
                <w:b/>
                <w:sz w:val="18"/>
                <w:szCs w:val="18"/>
                <w:lang w:val="es-ES" w:eastAsia="ar-SA"/>
              </w:rPr>
              <w:t>U.M.F. # 26 OCAMPO</w:t>
            </w:r>
          </w:p>
        </w:tc>
        <w:tc>
          <w:tcPr>
            <w:tcW w:w="266" w:type="pct"/>
            <w:tcBorders>
              <w:top w:val="nil"/>
              <w:left w:val="nil"/>
              <w:bottom w:val="single" w:sz="8" w:space="0" w:color="auto"/>
              <w:right w:val="nil"/>
            </w:tcBorders>
            <w:shd w:val="clear" w:color="auto" w:fill="auto"/>
            <w:noWrap/>
            <w:vAlign w:val="center"/>
            <w:hideMark/>
          </w:tcPr>
          <w:p w:rsidR="009C3853" w:rsidRPr="009C3853" w:rsidRDefault="009C3853" w:rsidP="009C3853">
            <w:pPr>
              <w:spacing w:after="0" w:line="240" w:lineRule="auto"/>
              <w:jc w:val="center"/>
              <w:rPr>
                <w:rFonts w:ascii="Montserrat" w:hAnsi="Montserrat" w:cs="Arial"/>
                <w:sz w:val="18"/>
                <w:szCs w:val="18"/>
                <w:lang w:val="es-ES" w:eastAsia="ar-SA"/>
              </w:rPr>
            </w:pPr>
            <w:r w:rsidRPr="009C3853">
              <w:rPr>
                <w:rFonts w:ascii="Montserrat" w:hAnsi="Montserrat" w:cs="Arial"/>
                <w:sz w:val="18"/>
                <w:szCs w:val="18"/>
                <w:lang w:val="es-ES" w:eastAsia="ar-SA"/>
              </w:rPr>
              <w:t>X</w:t>
            </w:r>
          </w:p>
        </w:tc>
        <w:tc>
          <w:tcPr>
            <w:tcW w:w="258" w:type="pct"/>
            <w:tcBorders>
              <w:top w:val="nil"/>
              <w:left w:val="single" w:sz="8" w:space="0" w:color="auto"/>
              <w:bottom w:val="single" w:sz="8" w:space="0" w:color="auto"/>
              <w:right w:val="nil"/>
            </w:tcBorders>
            <w:shd w:val="clear" w:color="auto" w:fill="auto"/>
            <w:noWrap/>
            <w:vAlign w:val="center"/>
            <w:hideMark/>
          </w:tcPr>
          <w:p w:rsidR="009C3853" w:rsidRPr="009C3853" w:rsidRDefault="009C3853" w:rsidP="009C3853">
            <w:pPr>
              <w:spacing w:after="0" w:line="240" w:lineRule="auto"/>
              <w:jc w:val="center"/>
              <w:rPr>
                <w:rFonts w:ascii="Montserrat" w:hAnsi="Montserrat" w:cs="Arial"/>
                <w:sz w:val="18"/>
                <w:szCs w:val="18"/>
                <w:lang w:val="es-ES" w:eastAsia="ar-SA"/>
              </w:rPr>
            </w:pPr>
            <w:r w:rsidRPr="009C3853">
              <w:rPr>
                <w:rFonts w:ascii="Montserrat" w:hAnsi="Montserrat" w:cs="Arial"/>
                <w:sz w:val="18"/>
                <w:szCs w:val="18"/>
                <w:lang w:val="es-ES" w:eastAsia="ar-SA"/>
              </w:rPr>
              <w:t>X</w:t>
            </w:r>
          </w:p>
        </w:tc>
        <w:tc>
          <w:tcPr>
            <w:tcW w:w="289" w:type="pct"/>
            <w:tcBorders>
              <w:top w:val="nil"/>
              <w:left w:val="single" w:sz="8" w:space="0" w:color="auto"/>
              <w:bottom w:val="single" w:sz="8" w:space="0" w:color="auto"/>
              <w:right w:val="nil"/>
            </w:tcBorders>
            <w:shd w:val="clear" w:color="auto" w:fill="auto"/>
            <w:noWrap/>
            <w:vAlign w:val="center"/>
            <w:hideMark/>
          </w:tcPr>
          <w:p w:rsidR="009C3853" w:rsidRPr="009C3853" w:rsidRDefault="009C3853" w:rsidP="009C3853">
            <w:pPr>
              <w:spacing w:after="0" w:line="240" w:lineRule="auto"/>
              <w:jc w:val="center"/>
              <w:rPr>
                <w:rFonts w:ascii="Montserrat" w:hAnsi="Montserrat" w:cs="Arial"/>
                <w:sz w:val="18"/>
                <w:szCs w:val="18"/>
                <w:lang w:val="es-ES" w:eastAsia="ar-SA"/>
              </w:rPr>
            </w:pPr>
            <w:r w:rsidRPr="009C3853">
              <w:rPr>
                <w:rFonts w:ascii="Montserrat" w:hAnsi="Montserrat" w:cs="Arial"/>
                <w:sz w:val="18"/>
                <w:szCs w:val="18"/>
                <w:lang w:val="es-ES" w:eastAsia="ar-SA"/>
              </w:rPr>
              <w:t>X</w:t>
            </w:r>
          </w:p>
        </w:tc>
        <w:tc>
          <w:tcPr>
            <w:tcW w:w="272" w:type="pct"/>
            <w:tcBorders>
              <w:top w:val="nil"/>
              <w:left w:val="single" w:sz="8" w:space="0" w:color="auto"/>
              <w:bottom w:val="single" w:sz="8" w:space="0" w:color="auto"/>
              <w:right w:val="nil"/>
            </w:tcBorders>
            <w:shd w:val="clear" w:color="auto" w:fill="auto"/>
            <w:noWrap/>
            <w:vAlign w:val="center"/>
            <w:hideMark/>
          </w:tcPr>
          <w:p w:rsidR="009C3853" w:rsidRPr="009C3853" w:rsidRDefault="009C3853" w:rsidP="009C3853">
            <w:pPr>
              <w:spacing w:after="0" w:line="240" w:lineRule="auto"/>
              <w:jc w:val="center"/>
              <w:rPr>
                <w:rFonts w:ascii="Montserrat" w:hAnsi="Montserrat" w:cs="Arial"/>
                <w:sz w:val="18"/>
                <w:szCs w:val="18"/>
                <w:lang w:val="es-ES" w:eastAsia="ar-SA"/>
              </w:rPr>
            </w:pPr>
            <w:r w:rsidRPr="009C3853">
              <w:rPr>
                <w:rFonts w:ascii="Montserrat" w:hAnsi="Montserrat" w:cs="Arial"/>
                <w:sz w:val="18"/>
                <w:szCs w:val="18"/>
                <w:lang w:val="es-ES" w:eastAsia="ar-SA"/>
              </w:rPr>
              <w:t>X</w:t>
            </w:r>
          </w:p>
        </w:tc>
        <w:tc>
          <w:tcPr>
            <w:tcW w:w="282" w:type="pct"/>
            <w:tcBorders>
              <w:top w:val="nil"/>
              <w:left w:val="single" w:sz="8" w:space="0" w:color="auto"/>
              <w:bottom w:val="single" w:sz="8" w:space="0" w:color="auto"/>
              <w:right w:val="nil"/>
            </w:tcBorders>
            <w:shd w:val="clear" w:color="auto" w:fill="auto"/>
            <w:noWrap/>
            <w:vAlign w:val="center"/>
            <w:hideMark/>
          </w:tcPr>
          <w:p w:rsidR="009C3853" w:rsidRPr="009C3853" w:rsidRDefault="009C3853" w:rsidP="009C3853">
            <w:pPr>
              <w:spacing w:after="0" w:line="240" w:lineRule="auto"/>
              <w:jc w:val="center"/>
              <w:rPr>
                <w:rFonts w:ascii="Montserrat" w:hAnsi="Montserrat" w:cs="Arial"/>
                <w:sz w:val="18"/>
                <w:szCs w:val="18"/>
                <w:lang w:val="es-ES" w:eastAsia="ar-SA"/>
              </w:rPr>
            </w:pPr>
            <w:r w:rsidRPr="009C3853">
              <w:rPr>
                <w:rFonts w:ascii="Montserrat" w:hAnsi="Montserrat" w:cs="Arial"/>
                <w:sz w:val="18"/>
                <w:szCs w:val="18"/>
                <w:lang w:val="es-ES" w:eastAsia="ar-SA"/>
              </w:rPr>
              <w:t>X</w:t>
            </w:r>
          </w:p>
        </w:tc>
        <w:tc>
          <w:tcPr>
            <w:tcW w:w="263" w:type="pct"/>
            <w:tcBorders>
              <w:top w:val="nil"/>
              <w:left w:val="single" w:sz="8" w:space="0" w:color="auto"/>
              <w:bottom w:val="single" w:sz="8" w:space="0" w:color="auto"/>
              <w:right w:val="nil"/>
            </w:tcBorders>
            <w:shd w:val="clear" w:color="auto" w:fill="auto"/>
            <w:noWrap/>
            <w:vAlign w:val="center"/>
            <w:hideMark/>
          </w:tcPr>
          <w:p w:rsidR="009C3853" w:rsidRPr="009C3853" w:rsidRDefault="009C3853" w:rsidP="009C3853">
            <w:pPr>
              <w:spacing w:after="0" w:line="240" w:lineRule="auto"/>
              <w:jc w:val="center"/>
              <w:rPr>
                <w:rFonts w:ascii="Montserrat" w:hAnsi="Montserrat" w:cs="Arial"/>
                <w:sz w:val="18"/>
                <w:szCs w:val="18"/>
                <w:lang w:val="es-ES" w:eastAsia="ar-SA"/>
              </w:rPr>
            </w:pPr>
            <w:r w:rsidRPr="009C3853">
              <w:rPr>
                <w:rFonts w:ascii="Montserrat" w:hAnsi="Montserrat" w:cs="Arial"/>
                <w:sz w:val="18"/>
                <w:szCs w:val="18"/>
                <w:lang w:val="es-ES" w:eastAsia="ar-SA"/>
              </w:rPr>
              <w:t>X</w:t>
            </w:r>
          </w:p>
        </w:tc>
        <w:tc>
          <w:tcPr>
            <w:tcW w:w="243" w:type="pct"/>
            <w:tcBorders>
              <w:top w:val="nil"/>
              <w:left w:val="single" w:sz="8" w:space="0" w:color="auto"/>
              <w:bottom w:val="single" w:sz="8" w:space="0" w:color="auto"/>
              <w:right w:val="nil"/>
            </w:tcBorders>
            <w:shd w:val="clear" w:color="auto" w:fill="auto"/>
            <w:noWrap/>
            <w:vAlign w:val="center"/>
            <w:hideMark/>
          </w:tcPr>
          <w:p w:rsidR="009C3853" w:rsidRPr="009C3853" w:rsidRDefault="009C3853" w:rsidP="009C3853">
            <w:pPr>
              <w:spacing w:after="0" w:line="240" w:lineRule="auto"/>
              <w:jc w:val="center"/>
              <w:rPr>
                <w:rFonts w:ascii="Montserrat" w:hAnsi="Montserrat" w:cs="Arial"/>
                <w:sz w:val="18"/>
                <w:szCs w:val="18"/>
                <w:lang w:val="es-ES" w:eastAsia="ar-SA"/>
              </w:rPr>
            </w:pPr>
            <w:r w:rsidRPr="009C3853">
              <w:rPr>
                <w:rFonts w:ascii="Montserrat" w:hAnsi="Montserrat" w:cs="Arial"/>
                <w:sz w:val="18"/>
                <w:szCs w:val="18"/>
                <w:lang w:val="es-ES" w:eastAsia="ar-SA"/>
              </w:rPr>
              <w:t>X</w:t>
            </w:r>
          </w:p>
        </w:tc>
        <w:tc>
          <w:tcPr>
            <w:tcW w:w="283" w:type="pct"/>
            <w:tcBorders>
              <w:top w:val="nil"/>
              <w:left w:val="single" w:sz="8" w:space="0" w:color="auto"/>
              <w:bottom w:val="single" w:sz="8" w:space="0" w:color="auto"/>
              <w:right w:val="nil"/>
            </w:tcBorders>
            <w:shd w:val="clear" w:color="auto" w:fill="auto"/>
            <w:noWrap/>
            <w:vAlign w:val="center"/>
            <w:hideMark/>
          </w:tcPr>
          <w:p w:rsidR="009C3853" w:rsidRPr="009C3853" w:rsidRDefault="009C3853" w:rsidP="009C3853">
            <w:pPr>
              <w:spacing w:after="0" w:line="240" w:lineRule="auto"/>
              <w:jc w:val="center"/>
              <w:rPr>
                <w:rFonts w:ascii="Montserrat" w:hAnsi="Montserrat" w:cs="Arial"/>
                <w:sz w:val="18"/>
                <w:szCs w:val="18"/>
                <w:lang w:val="es-ES" w:eastAsia="ar-SA"/>
              </w:rPr>
            </w:pPr>
            <w:r w:rsidRPr="009C3853">
              <w:rPr>
                <w:rFonts w:ascii="Montserrat" w:hAnsi="Montserrat" w:cs="Arial"/>
                <w:sz w:val="18"/>
                <w:szCs w:val="18"/>
                <w:lang w:val="es-ES" w:eastAsia="ar-SA"/>
              </w:rPr>
              <w:t>X</w:t>
            </w:r>
          </w:p>
        </w:tc>
        <w:tc>
          <w:tcPr>
            <w:tcW w:w="253" w:type="pct"/>
            <w:tcBorders>
              <w:top w:val="nil"/>
              <w:left w:val="single" w:sz="8" w:space="0" w:color="auto"/>
              <w:bottom w:val="single" w:sz="8" w:space="0" w:color="auto"/>
              <w:right w:val="nil"/>
            </w:tcBorders>
            <w:shd w:val="clear" w:color="auto" w:fill="auto"/>
            <w:noWrap/>
            <w:vAlign w:val="center"/>
            <w:hideMark/>
          </w:tcPr>
          <w:p w:rsidR="009C3853" w:rsidRPr="009C3853" w:rsidRDefault="009C3853" w:rsidP="009C3853">
            <w:pPr>
              <w:spacing w:after="0" w:line="240" w:lineRule="auto"/>
              <w:jc w:val="center"/>
              <w:rPr>
                <w:rFonts w:ascii="Montserrat" w:hAnsi="Montserrat" w:cs="Arial"/>
                <w:sz w:val="18"/>
                <w:szCs w:val="18"/>
                <w:lang w:val="es-ES" w:eastAsia="ar-SA"/>
              </w:rPr>
            </w:pPr>
            <w:r w:rsidRPr="009C3853">
              <w:rPr>
                <w:rFonts w:ascii="Montserrat" w:hAnsi="Montserrat" w:cs="Arial"/>
                <w:sz w:val="18"/>
                <w:szCs w:val="18"/>
                <w:lang w:val="es-ES" w:eastAsia="ar-SA"/>
              </w:rPr>
              <w:t>X</w:t>
            </w:r>
          </w:p>
        </w:tc>
        <w:tc>
          <w:tcPr>
            <w:tcW w:w="266" w:type="pct"/>
            <w:tcBorders>
              <w:top w:val="nil"/>
              <w:left w:val="single" w:sz="8" w:space="0" w:color="auto"/>
              <w:bottom w:val="single" w:sz="8" w:space="0" w:color="auto"/>
              <w:right w:val="nil"/>
            </w:tcBorders>
            <w:shd w:val="clear" w:color="auto" w:fill="auto"/>
            <w:noWrap/>
            <w:vAlign w:val="center"/>
            <w:hideMark/>
          </w:tcPr>
          <w:p w:rsidR="009C3853" w:rsidRPr="009C3853" w:rsidRDefault="009C3853" w:rsidP="009C3853">
            <w:pPr>
              <w:spacing w:after="0" w:line="240" w:lineRule="auto"/>
              <w:jc w:val="center"/>
              <w:rPr>
                <w:rFonts w:ascii="Montserrat" w:hAnsi="Montserrat" w:cs="Arial"/>
                <w:sz w:val="18"/>
                <w:szCs w:val="18"/>
                <w:lang w:val="es-ES" w:eastAsia="ar-SA"/>
              </w:rPr>
            </w:pPr>
            <w:r w:rsidRPr="009C3853">
              <w:rPr>
                <w:rFonts w:ascii="Montserrat" w:hAnsi="Montserrat" w:cs="Arial"/>
                <w:sz w:val="18"/>
                <w:szCs w:val="18"/>
                <w:lang w:val="es-ES" w:eastAsia="ar-SA"/>
              </w:rPr>
              <w:t>X</w:t>
            </w:r>
          </w:p>
        </w:tc>
        <w:tc>
          <w:tcPr>
            <w:tcW w:w="285" w:type="pct"/>
            <w:tcBorders>
              <w:top w:val="nil"/>
              <w:left w:val="single" w:sz="8" w:space="0" w:color="auto"/>
              <w:bottom w:val="single" w:sz="8" w:space="0" w:color="auto"/>
              <w:right w:val="nil"/>
            </w:tcBorders>
            <w:shd w:val="clear" w:color="auto" w:fill="auto"/>
            <w:noWrap/>
            <w:vAlign w:val="center"/>
            <w:hideMark/>
          </w:tcPr>
          <w:p w:rsidR="009C3853" w:rsidRPr="009C3853" w:rsidRDefault="009C3853" w:rsidP="009C3853">
            <w:pPr>
              <w:spacing w:after="0" w:line="240" w:lineRule="auto"/>
              <w:jc w:val="center"/>
              <w:rPr>
                <w:rFonts w:ascii="Montserrat" w:hAnsi="Montserrat" w:cs="Arial"/>
                <w:sz w:val="18"/>
                <w:szCs w:val="18"/>
                <w:lang w:val="es-ES" w:eastAsia="ar-SA"/>
              </w:rPr>
            </w:pPr>
            <w:r w:rsidRPr="009C3853">
              <w:rPr>
                <w:rFonts w:ascii="Montserrat" w:hAnsi="Montserrat" w:cs="Arial"/>
                <w:sz w:val="18"/>
                <w:szCs w:val="18"/>
                <w:lang w:val="es-ES" w:eastAsia="ar-SA"/>
              </w:rPr>
              <w:t>X</w:t>
            </w:r>
          </w:p>
        </w:tc>
        <w:tc>
          <w:tcPr>
            <w:tcW w:w="476" w:type="pct"/>
            <w:tcBorders>
              <w:top w:val="nil"/>
              <w:left w:val="single" w:sz="8" w:space="0" w:color="auto"/>
              <w:bottom w:val="single" w:sz="8" w:space="0" w:color="auto"/>
              <w:right w:val="single" w:sz="8" w:space="0" w:color="auto"/>
            </w:tcBorders>
            <w:shd w:val="clear" w:color="auto" w:fill="auto"/>
            <w:noWrap/>
            <w:vAlign w:val="center"/>
            <w:hideMark/>
          </w:tcPr>
          <w:p w:rsidR="009C3853" w:rsidRPr="009C3853" w:rsidRDefault="009C3853" w:rsidP="009C3853">
            <w:pPr>
              <w:spacing w:after="0" w:line="240" w:lineRule="auto"/>
              <w:jc w:val="center"/>
              <w:rPr>
                <w:rFonts w:ascii="Montserrat" w:hAnsi="Montserrat" w:cs="Arial"/>
                <w:sz w:val="18"/>
                <w:szCs w:val="18"/>
                <w:lang w:val="es-ES" w:eastAsia="ar-SA"/>
              </w:rPr>
            </w:pPr>
            <w:r w:rsidRPr="009C3853">
              <w:rPr>
                <w:rFonts w:ascii="Montserrat" w:hAnsi="Montserrat" w:cs="Arial"/>
                <w:sz w:val="18"/>
                <w:szCs w:val="18"/>
                <w:lang w:val="es-ES" w:eastAsia="ar-SA"/>
              </w:rPr>
              <w:t>X</w:t>
            </w:r>
          </w:p>
        </w:tc>
      </w:tr>
      <w:tr w:rsidR="009C3853" w:rsidRPr="009C3853" w:rsidTr="009C3853">
        <w:trPr>
          <w:trHeight w:val="20"/>
        </w:trPr>
        <w:tc>
          <w:tcPr>
            <w:tcW w:w="1564" w:type="pct"/>
            <w:tcBorders>
              <w:top w:val="nil"/>
              <w:left w:val="single" w:sz="8" w:space="0" w:color="auto"/>
              <w:bottom w:val="single" w:sz="8" w:space="0" w:color="auto"/>
              <w:right w:val="single" w:sz="8" w:space="0" w:color="auto"/>
            </w:tcBorders>
            <w:shd w:val="clear" w:color="auto" w:fill="auto"/>
            <w:vAlign w:val="center"/>
            <w:hideMark/>
          </w:tcPr>
          <w:p w:rsidR="009C3853" w:rsidRPr="009C3853" w:rsidRDefault="009C3853" w:rsidP="009C3853">
            <w:pPr>
              <w:spacing w:after="0" w:line="240" w:lineRule="auto"/>
              <w:jc w:val="center"/>
              <w:rPr>
                <w:rFonts w:ascii="Montserrat" w:hAnsi="Montserrat" w:cs="Arial"/>
                <w:b/>
                <w:sz w:val="18"/>
                <w:szCs w:val="18"/>
                <w:lang w:val="es-ES" w:eastAsia="ar-SA"/>
              </w:rPr>
            </w:pPr>
            <w:r w:rsidRPr="009C3853">
              <w:rPr>
                <w:rFonts w:ascii="Montserrat" w:hAnsi="Montserrat" w:cs="Arial"/>
                <w:b/>
                <w:sz w:val="18"/>
                <w:szCs w:val="18"/>
                <w:lang w:val="es-ES" w:eastAsia="ar-SA"/>
              </w:rPr>
              <w:t xml:space="preserve">U.M.F. # 27 PURISIMA </w:t>
            </w:r>
          </w:p>
        </w:tc>
        <w:tc>
          <w:tcPr>
            <w:tcW w:w="266" w:type="pct"/>
            <w:tcBorders>
              <w:top w:val="nil"/>
              <w:left w:val="nil"/>
              <w:bottom w:val="single" w:sz="8" w:space="0" w:color="auto"/>
              <w:right w:val="nil"/>
            </w:tcBorders>
            <w:shd w:val="clear" w:color="auto" w:fill="auto"/>
            <w:noWrap/>
            <w:vAlign w:val="center"/>
            <w:hideMark/>
          </w:tcPr>
          <w:p w:rsidR="009C3853" w:rsidRPr="009C3853" w:rsidRDefault="009C3853" w:rsidP="009C3853">
            <w:pPr>
              <w:spacing w:after="0" w:line="240" w:lineRule="auto"/>
              <w:jc w:val="center"/>
              <w:rPr>
                <w:rFonts w:ascii="Montserrat" w:hAnsi="Montserrat" w:cs="Arial"/>
                <w:sz w:val="18"/>
                <w:szCs w:val="18"/>
                <w:lang w:val="es-ES" w:eastAsia="ar-SA"/>
              </w:rPr>
            </w:pPr>
            <w:r w:rsidRPr="009C3853">
              <w:rPr>
                <w:rFonts w:ascii="Montserrat" w:hAnsi="Montserrat" w:cs="Arial"/>
                <w:sz w:val="18"/>
                <w:szCs w:val="18"/>
                <w:lang w:val="es-ES" w:eastAsia="ar-SA"/>
              </w:rPr>
              <w:t>X</w:t>
            </w:r>
          </w:p>
        </w:tc>
        <w:tc>
          <w:tcPr>
            <w:tcW w:w="258" w:type="pct"/>
            <w:tcBorders>
              <w:top w:val="nil"/>
              <w:left w:val="single" w:sz="8" w:space="0" w:color="auto"/>
              <w:bottom w:val="single" w:sz="8" w:space="0" w:color="auto"/>
              <w:right w:val="nil"/>
            </w:tcBorders>
            <w:shd w:val="clear" w:color="auto" w:fill="auto"/>
            <w:noWrap/>
            <w:vAlign w:val="center"/>
            <w:hideMark/>
          </w:tcPr>
          <w:p w:rsidR="009C3853" w:rsidRPr="009C3853" w:rsidRDefault="009C3853" w:rsidP="009C3853">
            <w:pPr>
              <w:spacing w:after="0" w:line="240" w:lineRule="auto"/>
              <w:jc w:val="center"/>
              <w:rPr>
                <w:rFonts w:ascii="Montserrat" w:hAnsi="Montserrat" w:cs="Arial"/>
                <w:sz w:val="18"/>
                <w:szCs w:val="18"/>
                <w:lang w:val="es-ES" w:eastAsia="ar-SA"/>
              </w:rPr>
            </w:pPr>
            <w:r w:rsidRPr="009C3853">
              <w:rPr>
                <w:rFonts w:ascii="Montserrat" w:hAnsi="Montserrat" w:cs="Arial"/>
                <w:sz w:val="18"/>
                <w:szCs w:val="18"/>
                <w:lang w:val="es-ES" w:eastAsia="ar-SA"/>
              </w:rPr>
              <w:t>X</w:t>
            </w:r>
          </w:p>
        </w:tc>
        <w:tc>
          <w:tcPr>
            <w:tcW w:w="289" w:type="pct"/>
            <w:tcBorders>
              <w:top w:val="nil"/>
              <w:left w:val="single" w:sz="8" w:space="0" w:color="auto"/>
              <w:bottom w:val="single" w:sz="8" w:space="0" w:color="auto"/>
              <w:right w:val="nil"/>
            </w:tcBorders>
            <w:shd w:val="clear" w:color="auto" w:fill="auto"/>
            <w:noWrap/>
            <w:vAlign w:val="center"/>
            <w:hideMark/>
          </w:tcPr>
          <w:p w:rsidR="009C3853" w:rsidRPr="009C3853" w:rsidRDefault="009C3853" w:rsidP="009C3853">
            <w:pPr>
              <w:spacing w:after="0" w:line="240" w:lineRule="auto"/>
              <w:jc w:val="center"/>
              <w:rPr>
                <w:rFonts w:ascii="Montserrat" w:hAnsi="Montserrat" w:cs="Arial"/>
                <w:sz w:val="18"/>
                <w:szCs w:val="18"/>
                <w:lang w:val="es-ES" w:eastAsia="ar-SA"/>
              </w:rPr>
            </w:pPr>
            <w:r w:rsidRPr="009C3853">
              <w:rPr>
                <w:rFonts w:ascii="Montserrat" w:hAnsi="Montserrat" w:cs="Arial"/>
                <w:sz w:val="18"/>
                <w:szCs w:val="18"/>
                <w:lang w:val="es-ES" w:eastAsia="ar-SA"/>
              </w:rPr>
              <w:t>X</w:t>
            </w:r>
          </w:p>
        </w:tc>
        <w:tc>
          <w:tcPr>
            <w:tcW w:w="272" w:type="pct"/>
            <w:tcBorders>
              <w:top w:val="nil"/>
              <w:left w:val="single" w:sz="8" w:space="0" w:color="auto"/>
              <w:bottom w:val="single" w:sz="8" w:space="0" w:color="auto"/>
              <w:right w:val="nil"/>
            </w:tcBorders>
            <w:shd w:val="clear" w:color="auto" w:fill="auto"/>
            <w:noWrap/>
            <w:vAlign w:val="center"/>
            <w:hideMark/>
          </w:tcPr>
          <w:p w:rsidR="009C3853" w:rsidRPr="009C3853" w:rsidRDefault="009C3853" w:rsidP="009C3853">
            <w:pPr>
              <w:spacing w:after="0" w:line="240" w:lineRule="auto"/>
              <w:jc w:val="center"/>
              <w:rPr>
                <w:rFonts w:ascii="Montserrat" w:hAnsi="Montserrat" w:cs="Arial"/>
                <w:sz w:val="18"/>
                <w:szCs w:val="18"/>
                <w:lang w:val="es-ES" w:eastAsia="ar-SA"/>
              </w:rPr>
            </w:pPr>
            <w:r w:rsidRPr="009C3853">
              <w:rPr>
                <w:rFonts w:ascii="Montserrat" w:hAnsi="Montserrat" w:cs="Arial"/>
                <w:sz w:val="18"/>
                <w:szCs w:val="18"/>
                <w:lang w:val="es-ES" w:eastAsia="ar-SA"/>
              </w:rPr>
              <w:t>X</w:t>
            </w:r>
          </w:p>
        </w:tc>
        <w:tc>
          <w:tcPr>
            <w:tcW w:w="282" w:type="pct"/>
            <w:tcBorders>
              <w:top w:val="nil"/>
              <w:left w:val="single" w:sz="8" w:space="0" w:color="auto"/>
              <w:bottom w:val="single" w:sz="8" w:space="0" w:color="auto"/>
              <w:right w:val="nil"/>
            </w:tcBorders>
            <w:shd w:val="clear" w:color="auto" w:fill="auto"/>
            <w:noWrap/>
            <w:vAlign w:val="center"/>
            <w:hideMark/>
          </w:tcPr>
          <w:p w:rsidR="009C3853" w:rsidRPr="009C3853" w:rsidRDefault="009C3853" w:rsidP="009C3853">
            <w:pPr>
              <w:spacing w:after="0" w:line="240" w:lineRule="auto"/>
              <w:jc w:val="center"/>
              <w:rPr>
                <w:rFonts w:ascii="Montserrat" w:hAnsi="Montserrat" w:cs="Arial"/>
                <w:sz w:val="18"/>
                <w:szCs w:val="18"/>
                <w:lang w:val="es-ES" w:eastAsia="ar-SA"/>
              </w:rPr>
            </w:pPr>
            <w:r w:rsidRPr="009C3853">
              <w:rPr>
                <w:rFonts w:ascii="Montserrat" w:hAnsi="Montserrat" w:cs="Arial"/>
                <w:sz w:val="18"/>
                <w:szCs w:val="18"/>
                <w:lang w:val="es-ES" w:eastAsia="ar-SA"/>
              </w:rPr>
              <w:t>X</w:t>
            </w:r>
          </w:p>
        </w:tc>
        <w:tc>
          <w:tcPr>
            <w:tcW w:w="263" w:type="pct"/>
            <w:tcBorders>
              <w:top w:val="nil"/>
              <w:left w:val="single" w:sz="8" w:space="0" w:color="auto"/>
              <w:bottom w:val="single" w:sz="8" w:space="0" w:color="auto"/>
              <w:right w:val="nil"/>
            </w:tcBorders>
            <w:shd w:val="clear" w:color="auto" w:fill="auto"/>
            <w:noWrap/>
            <w:vAlign w:val="center"/>
            <w:hideMark/>
          </w:tcPr>
          <w:p w:rsidR="009C3853" w:rsidRPr="009C3853" w:rsidRDefault="009C3853" w:rsidP="009C3853">
            <w:pPr>
              <w:spacing w:after="0" w:line="240" w:lineRule="auto"/>
              <w:jc w:val="center"/>
              <w:rPr>
                <w:rFonts w:ascii="Montserrat" w:hAnsi="Montserrat" w:cs="Arial"/>
                <w:sz w:val="18"/>
                <w:szCs w:val="18"/>
                <w:lang w:val="es-ES" w:eastAsia="ar-SA"/>
              </w:rPr>
            </w:pPr>
            <w:r w:rsidRPr="009C3853">
              <w:rPr>
                <w:rFonts w:ascii="Montserrat" w:hAnsi="Montserrat" w:cs="Arial"/>
                <w:sz w:val="18"/>
                <w:szCs w:val="18"/>
                <w:lang w:val="es-ES" w:eastAsia="ar-SA"/>
              </w:rPr>
              <w:t>X</w:t>
            </w:r>
          </w:p>
        </w:tc>
        <w:tc>
          <w:tcPr>
            <w:tcW w:w="243" w:type="pct"/>
            <w:tcBorders>
              <w:top w:val="nil"/>
              <w:left w:val="single" w:sz="8" w:space="0" w:color="auto"/>
              <w:bottom w:val="single" w:sz="8" w:space="0" w:color="auto"/>
              <w:right w:val="nil"/>
            </w:tcBorders>
            <w:shd w:val="clear" w:color="auto" w:fill="auto"/>
            <w:noWrap/>
            <w:vAlign w:val="center"/>
            <w:hideMark/>
          </w:tcPr>
          <w:p w:rsidR="009C3853" w:rsidRPr="009C3853" w:rsidRDefault="009C3853" w:rsidP="009C3853">
            <w:pPr>
              <w:spacing w:after="0" w:line="240" w:lineRule="auto"/>
              <w:jc w:val="center"/>
              <w:rPr>
                <w:rFonts w:ascii="Montserrat" w:hAnsi="Montserrat" w:cs="Arial"/>
                <w:sz w:val="18"/>
                <w:szCs w:val="18"/>
                <w:lang w:val="es-ES" w:eastAsia="ar-SA"/>
              </w:rPr>
            </w:pPr>
            <w:r w:rsidRPr="009C3853">
              <w:rPr>
                <w:rFonts w:ascii="Montserrat" w:hAnsi="Montserrat" w:cs="Arial"/>
                <w:sz w:val="18"/>
                <w:szCs w:val="18"/>
                <w:lang w:val="es-ES" w:eastAsia="ar-SA"/>
              </w:rPr>
              <w:t>X</w:t>
            </w:r>
          </w:p>
        </w:tc>
        <w:tc>
          <w:tcPr>
            <w:tcW w:w="283" w:type="pct"/>
            <w:tcBorders>
              <w:top w:val="nil"/>
              <w:left w:val="single" w:sz="8" w:space="0" w:color="auto"/>
              <w:bottom w:val="single" w:sz="8" w:space="0" w:color="auto"/>
              <w:right w:val="nil"/>
            </w:tcBorders>
            <w:shd w:val="clear" w:color="auto" w:fill="auto"/>
            <w:noWrap/>
            <w:vAlign w:val="center"/>
            <w:hideMark/>
          </w:tcPr>
          <w:p w:rsidR="009C3853" w:rsidRPr="009C3853" w:rsidRDefault="009C3853" w:rsidP="009C3853">
            <w:pPr>
              <w:spacing w:after="0" w:line="240" w:lineRule="auto"/>
              <w:jc w:val="center"/>
              <w:rPr>
                <w:rFonts w:ascii="Montserrat" w:hAnsi="Montserrat" w:cs="Arial"/>
                <w:sz w:val="18"/>
                <w:szCs w:val="18"/>
                <w:lang w:val="es-ES" w:eastAsia="ar-SA"/>
              </w:rPr>
            </w:pPr>
            <w:r w:rsidRPr="009C3853">
              <w:rPr>
                <w:rFonts w:ascii="Montserrat" w:hAnsi="Montserrat" w:cs="Arial"/>
                <w:sz w:val="18"/>
                <w:szCs w:val="18"/>
                <w:lang w:val="es-ES" w:eastAsia="ar-SA"/>
              </w:rPr>
              <w:t>X</w:t>
            </w:r>
          </w:p>
        </w:tc>
        <w:tc>
          <w:tcPr>
            <w:tcW w:w="253" w:type="pct"/>
            <w:tcBorders>
              <w:top w:val="nil"/>
              <w:left w:val="single" w:sz="8" w:space="0" w:color="auto"/>
              <w:bottom w:val="single" w:sz="8" w:space="0" w:color="auto"/>
              <w:right w:val="nil"/>
            </w:tcBorders>
            <w:shd w:val="clear" w:color="auto" w:fill="auto"/>
            <w:noWrap/>
            <w:vAlign w:val="center"/>
            <w:hideMark/>
          </w:tcPr>
          <w:p w:rsidR="009C3853" w:rsidRPr="009C3853" w:rsidRDefault="009C3853" w:rsidP="009C3853">
            <w:pPr>
              <w:spacing w:after="0" w:line="240" w:lineRule="auto"/>
              <w:jc w:val="center"/>
              <w:rPr>
                <w:rFonts w:ascii="Montserrat" w:hAnsi="Montserrat" w:cs="Arial"/>
                <w:sz w:val="18"/>
                <w:szCs w:val="18"/>
                <w:lang w:val="es-ES" w:eastAsia="ar-SA"/>
              </w:rPr>
            </w:pPr>
            <w:r w:rsidRPr="009C3853">
              <w:rPr>
                <w:rFonts w:ascii="Montserrat" w:hAnsi="Montserrat" w:cs="Arial"/>
                <w:sz w:val="18"/>
                <w:szCs w:val="18"/>
                <w:lang w:val="es-ES" w:eastAsia="ar-SA"/>
              </w:rPr>
              <w:t>X</w:t>
            </w:r>
          </w:p>
        </w:tc>
        <w:tc>
          <w:tcPr>
            <w:tcW w:w="266" w:type="pct"/>
            <w:tcBorders>
              <w:top w:val="nil"/>
              <w:left w:val="single" w:sz="8" w:space="0" w:color="auto"/>
              <w:bottom w:val="single" w:sz="8" w:space="0" w:color="auto"/>
              <w:right w:val="nil"/>
            </w:tcBorders>
            <w:shd w:val="clear" w:color="auto" w:fill="auto"/>
            <w:noWrap/>
            <w:vAlign w:val="center"/>
            <w:hideMark/>
          </w:tcPr>
          <w:p w:rsidR="009C3853" w:rsidRPr="009C3853" w:rsidRDefault="009C3853" w:rsidP="009C3853">
            <w:pPr>
              <w:spacing w:after="0" w:line="240" w:lineRule="auto"/>
              <w:jc w:val="center"/>
              <w:rPr>
                <w:rFonts w:ascii="Montserrat" w:hAnsi="Montserrat" w:cs="Arial"/>
                <w:sz w:val="18"/>
                <w:szCs w:val="18"/>
                <w:lang w:val="es-ES" w:eastAsia="ar-SA"/>
              </w:rPr>
            </w:pPr>
            <w:r w:rsidRPr="009C3853">
              <w:rPr>
                <w:rFonts w:ascii="Montserrat" w:hAnsi="Montserrat" w:cs="Arial"/>
                <w:sz w:val="18"/>
                <w:szCs w:val="18"/>
                <w:lang w:val="es-ES" w:eastAsia="ar-SA"/>
              </w:rPr>
              <w:t>X</w:t>
            </w:r>
          </w:p>
        </w:tc>
        <w:tc>
          <w:tcPr>
            <w:tcW w:w="285" w:type="pct"/>
            <w:tcBorders>
              <w:top w:val="nil"/>
              <w:left w:val="single" w:sz="8" w:space="0" w:color="auto"/>
              <w:bottom w:val="single" w:sz="8" w:space="0" w:color="auto"/>
              <w:right w:val="nil"/>
            </w:tcBorders>
            <w:shd w:val="clear" w:color="auto" w:fill="auto"/>
            <w:noWrap/>
            <w:vAlign w:val="center"/>
            <w:hideMark/>
          </w:tcPr>
          <w:p w:rsidR="009C3853" w:rsidRPr="009C3853" w:rsidRDefault="009C3853" w:rsidP="009C3853">
            <w:pPr>
              <w:spacing w:after="0" w:line="240" w:lineRule="auto"/>
              <w:jc w:val="center"/>
              <w:rPr>
                <w:rFonts w:ascii="Montserrat" w:hAnsi="Montserrat" w:cs="Arial"/>
                <w:sz w:val="18"/>
                <w:szCs w:val="18"/>
                <w:lang w:val="es-ES" w:eastAsia="ar-SA"/>
              </w:rPr>
            </w:pPr>
            <w:r w:rsidRPr="009C3853">
              <w:rPr>
                <w:rFonts w:ascii="Montserrat" w:hAnsi="Montserrat" w:cs="Arial"/>
                <w:sz w:val="18"/>
                <w:szCs w:val="18"/>
                <w:lang w:val="es-ES" w:eastAsia="ar-SA"/>
              </w:rPr>
              <w:t>X</w:t>
            </w:r>
          </w:p>
        </w:tc>
        <w:tc>
          <w:tcPr>
            <w:tcW w:w="476" w:type="pct"/>
            <w:tcBorders>
              <w:top w:val="nil"/>
              <w:left w:val="single" w:sz="8" w:space="0" w:color="auto"/>
              <w:bottom w:val="single" w:sz="8" w:space="0" w:color="auto"/>
              <w:right w:val="single" w:sz="8" w:space="0" w:color="auto"/>
            </w:tcBorders>
            <w:shd w:val="clear" w:color="auto" w:fill="auto"/>
            <w:noWrap/>
            <w:vAlign w:val="center"/>
            <w:hideMark/>
          </w:tcPr>
          <w:p w:rsidR="009C3853" w:rsidRPr="009C3853" w:rsidRDefault="009C3853" w:rsidP="009C3853">
            <w:pPr>
              <w:spacing w:after="0" w:line="240" w:lineRule="auto"/>
              <w:jc w:val="center"/>
              <w:rPr>
                <w:rFonts w:ascii="Montserrat" w:hAnsi="Montserrat" w:cs="Arial"/>
                <w:sz w:val="18"/>
                <w:szCs w:val="18"/>
                <w:lang w:val="es-ES" w:eastAsia="ar-SA"/>
              </w:rPr>
            </w:pPr>
            <w:r w:rsidRPr="009C3853">
              <w:rPr>
                <w:rFonts w:ascii="Montserrat" w:hAnsi="Montserrat" w:cs="Arial"/>
                <w:sz w:val="18"/>
                <w:szCs w:val="18"/>
                <w:lang w:val="es-ES" w:eastAsia="ar-SA"/>
              </w:rPr>
              <w:t>X</w:t>
            </w:r>
          </w:p>
        </w:tc>
      </w:tr>
      <w:tr w:rsidR="009C3853" w:rsidRPr="009C3853" w:rsidTr="009C3853">
        <w:trPr>
          <w:trHeight w:val="20"/>
        </w:trPr>
        <w:tc>
          <w:tcPr>
            <w:tcW w:w="1564" w:type="pct"/>
            <w:tcBorders>
              <w:top w:val="nil"/>
              <w:left w:val="single" w:sz="8" w:space="0" w:color="auto"/>
              <w:bottom w:val="single" w:sz="8" w:space="0" w:color="auto"/>
              <w:right w:val="single" w:sz="8" w:space="0" w:color="auto"/>
            </w:tcBorders>
            <w:shd w:val="clear" w:color="auto" w:fill="auto"/>
            <w:vAlign w:val="center"/>
            <w:hideMark/>
          </w:tcPr>
          <w:p w:rsidR="009C3853" w:rsidRPr="009C3853" w:rsidRDefault="009C3853" w:rsidP="009C3853">
            <w:pPr>
              <w:spacing w:after="0" w:line="240" w:lineRule="auto"/>
              <w:jc w:val="center"/>
              <w:rPr>
                <w:rFonts w:ascii="Montserrat" w:hAnsi="Montserrat" w:cs="Arial"/>
                <w:b/>
                <w:sz w:val="18"/>
                <w:szCs w:val="18"/>
                <w:lang w:val="es-ES" w:eastAsia="ar-SA"/>
              </w:rPr>
            </w:pPr>
            <w:r w:rsidRPr="009C3853">
              <w:rPr>
                <w:rFonts w:ascii="Montserrat" w:hAnsi="Montserrat" w:cs="Arial"/>
                <w:b/>
                <w:sz w:val="18"/>
                <w:szCs w:val="18"/>
                <w:lang w:val="es-ES" w:eastAsia="ar-SA"/>
              </w:rPr>
              <w:t>U.M.F. # 28 ROMITA</w:t>
            </w:r>
          </w:p>
        </w:tc>
        <w:tc>
          <w:tcPr>
            <w:tcW w:w="266" w:type="pct"/>
            <w:tcBorders>
              <w:top w:val="nil"/>
              <w:left w:val="nil"/>
              <w:bottom w:val="single" w:sz="8" w:space="0" w:color="auto"/>
              <w:right w:val="nil"/>
            </w:tcBorders>
            <w:shd w:val="clear" w:color="auto" w:fill="auto"/>
            <w:noWrap/>
            <w:vAlign w:val="center"/>
            <w:hideMark/>
          </w:tcPr>
          <w:p w:rsidR="009C3853" w:rsidRPr="009C3853" w:rsidRDefault="009C3853" w:rsidP="009C3853">
            <w:pPr>
              <w:spacing w:after="0" w:line="240" w:lineRule="auto"/>
              <w:jc w:val="center"/>
              <w:rPr>
                <w:rFonts w:ascii="Montserrat" w:hAnsi="Montserrat" w:cs="Arial"/>
                <w:sz w:val="18"/>
                <w:szCs w:val="18"/>
                <w:lang w:val="es-ES" w:eastAsia="ar-SA"/>
              </w:rPr>
            </w:pPr>
            <w:r w:rsidRPr="009C3853">
              <w:rPr>
                <w:rFonts w:ascii="Montserrat" w:hAnsi="Montserrat" w:cs="Arial"/>
                <w:sz w:val="18"/>
                <w:szCs w:val="18"/>
                <w:lang w:val="es-ES" w:eastAsia="ar-SA"/>
              </w:rPr>
              <w:t>X</w:t>
            </w:r>
          </w:p>
        </w:tc>
        <w:tc>
          <w:tcPr>
            <w:tcW w:w="258" w:type="pct"/>
            <w:tcBorders>
              <w:top w:val="nil"/>
              <w:left w:val="single" w:sz="8" w:space="0" w:color="auto"/>
              <w:bottom w:val="single" w:sz="8" w:space="0" w:color="auto"/>
              <w:right w:val="nil"/>
            </w:tcBorders>
            <w:shd w:val="clear" w:color="auto" w:fill="auto"/>
            <w:noWrap/>
            <w:vAlign w:val="center"/>
            <w:hideMark/>
          </w:tcPr>
          <w:p w:rsidR="009C3853" w:rsidRPr="009C3853" w:rsidRDefault="009C3853" w:rsidP="009C3853">
            <w:pPr>
              <w:spacing w:after="0" w:line="240" w:lineRule="auto"/>
              <w:jc w:val="center"/>
              <w:rPr>
                <w:rFonts w:ascii="Montserrat" w:hAnsi="Montserrat" w:cs="Arial"/>
                <w:sz w:val="18"/>
                <w:szCs w:val="18"/>
                <w:lang w:val="es-ES" w:eastAsia="ar-SA"/>
              </w:rPr>
            </w:pPr>
            <w:r w:rsidRPr="009C3853">
              <w:rPr>
                <w:rFonts w:ascii="Montserrat" w:hAnsi="Montserrat" w:cs="Arial"/>
                <w:sz w:val="18"/>
                <w:szCs w:val="18"/>
                <w:lang w:val="es-ES" w:eastAsia="ar-SA"/>
              </w:rPr>
              <w:t>X</w:t>
            </w:r>
          </w:p>
        </w:tc>
        <w:tc>
          <w:tcPr>
            <w:tcW w:w="289" w:type="pct"/>
            <w:tcBorders>
              <w:top w:val="nil"/>
              <w:left w:val="single" w:sz="8" w:space="0" w:color="auto"/>
              <w:bottom w:val="single" w:sz="8" w:space="0" w:color="auto"/>
              <w:right w:val="nil"/>
            </w:tcBorders>
            <w:shd w:val="clear" w:color="auto" w:fill="auto"/>
            <w:noWrap/>
            <w:vAlign w:val="center"/>
            <w:hideMark/>
          </w:tcPr>
          <w:p w:rsidR="009C3853" w:rsidRPr="009C3853" w:rsidRDefault="009C3853" w:rsidP="009C3853">
            <w:pPr>
              <w:spacing w:after="0" w:line="240" w:lineRule="auto"/>
              <w:jc w:val="center"/>
              <w:rPr>
                <w:rFonts w:ascii="Montserrat" w:hAnsi="Montserrat" w:cs="Arial"/>
                <w:sz w:val="18"/>
                <w:szCs w:val="18"/>
                <w:lang w:val="es-ES" w:eastAsia="ar-SA"/>
              </w:rPr>
            </w:pPr>
            <w:r w:rsidRPr="009C3853">
              <w:rPr>
                <w:rFonts w:ascii="Montserrat" w:hAnsi="Montserrat" w:cs="Arial"/>
                <w:sz w:val="18"/>
                <w:szCs w:val="18"/>
                <w:lang w:val="es-ES" w:eastAsia="ar-SA"/>
              </w:rPr>
              <w:t>X</w:t>
            </w:r>
          </w:p>
        </w:tc>
        <w:tc>
          <w:tcPr>
            <w:tcW w:w="272" w:type="pct"/>
            <w:tcBorders>
              <w:top w:val="nil"/>
              <w:left w:val="single" w:sz="8" w:space="0" w:color="auto"/>
              <w:bottom w:val="single" w:sz="8" w:space="0" w:color="auto"/>
              <w:right w:val="nil"/>
            </w:tcBorders>
            <w:shd w:val="clear" w:color="auto" w:fill="auto"/>
            <w:noWrap/>
            <w:vAlign w:val="center"/>
            <w:hideMark/>
          </w:tcPr>
          <w:p w:rsidR="009C3853" w:rsidRPr="009C3853" w:rsidRDefault="009C3853" w:rsidP="009C3853">
            <w:pPr>
              <w:spacing w:after="0" w:line="240" w:lineRule="auto"/>
              <w:jc w:val="center"/>
              <w:rPr>
                <w:rFonts w:ascii="Montserrat" w:hAnsi="Montserrat" w:cs="Arial"/>
                <w:sz w:val="18"/>
                <w:szCs w:val="18"/>
                <w:lang w:val="es-ES" w:eastAsia="ar-SA"/>
              </w:rPr>
            </w:pPr>
            <w:r w:rsidRPr="009C3853">
              <w:rPr>
                <w:rFonts w:ascii="Montserrat" w:hAnsi="Montserrat" w:cs="Arial"/>
                <w:sz w:val="18"/>
                <w:szCs w:val="18"/>
                <w:lang w:val="es-ES" w:eastAsia="ar-SA"/>
              </w:rPr>
              <w:t>X</w:t>
            </w:r>
          </w:p>
        </w:tc>
        <w:tc>
          <w:tcPr>
            <w:tcW w:w="282" w:type="pct"/>
            <w:tcBorders>
              <w:top w:val="nil"/>
              <w:left w:val="single" w:sz="8" w:space="0" w:color="auto"/>
              <w:bottom w:val="single" w:sz="8" w:space="0" w:color="auto"/>
              <w:right w:val="nil"/>
            </w:tcBorders>
            <w:shd w:val="clear" w:color="auto" w:fill="auto"/>
            <w:noWrap/>
            <w:vAlign w:val="center"/>
            <w:hideMark/>
          </w:tcPr>
          <w:p w:rsidR="009C3853" w:rsidRPr="009C3853" w:rsidRDefault="009C3853" w:rsidP="009C3853">
            <w:pPr>
              <w:spacing w:after="0" w:line="240" w:lineRule="auto"/>
              <w:jc w:val="center"/>
              <w:rPr>
                <w:rFonts w:ascii="Montserrat" w:hAnsi="Montserrat" w:cs="Arial"/>
                <w:sz w:val="18"/>
                <w:szCs w:val="18"/>
                <w:lang w:val="es-ES" w:eastAsia="ar-SA"/>
              </w:rPr>
            </w:pPr>
            <w:r w:rsidRPr="009C3853">
              <w:rPr>
                <w:rFonts w:ascii="Montserrat" w:hAnsi="Montserrat" w:cs="Arial"/>
                <w:sz w:val="18"/>
                <w:szCs w:val="18"/>
                <w:lang w:val="es-ES" w:eastAsia="ar-SA"/>
              </w:rPr>
              <w:t>X</w:t>
            </w:r>
          </w:p>
        </w:tc>
        <w:tc>
          <w:tcPr>
            <w:tcW w:w="263" w:type="pct"/>
            <w:tcBorders>
              <w:top w:val="nil"/>
              <w:left w:val="single" w:sz="8" w:space="0" w:color="auto"/>
              <w:bottom w:val="single" w:sz="8" w:space="0" w:color="auto"/>
              <w:right w:val="nil"/>
            </w:tcBorders>
            <w:shd w:val="clear" w:color="auto" w:fill="auto"/>
            <w:noWrap/>
            <w:vAlign w:val="center"/>
            <w:hideMark/>
          </w:tcPr>
          <w:p w:rsidR="009C3853" w:rsidRPr="009C3853" w:rsidRDefault="009C3853" w:rsidP="009C3853">
            <w:pPr>
              <w:spacing w:after="0" w:line="240" w:lineRule="auto"/>
              <w:jc w:val="center"/>
              <w:rPr>
                <w:rFonts w:ascii="Montserrat" w:hAnsi="Montserrat" w:cs="Arial"/>
                <w:sz w:val="18"/>
                <w:szCs w:val="18"/>
                <w:lang w:val="es-ES" w:eastAsia="ar-SA"/>
              </w:rPr>
            </w:pPr>
            <w:r w:rsidRPr="009C3853">
              <w:rPr>
                <w:rFonts w:ascii="Montserrat" w:hAnsi="Montserrat" w:cs="Arial"/>
                <w:sz w:val="18"/>
                <w:szCs w:val="18"/>
                <w:lang w:val="es-ES" w:eastAsia="ar-SA"/>
              </w:rPr>
              <w:t>X</w:t>
            </w:r>
          </w:p>
        </w:tc>
        <w:tc>
          <w:tcPr>
            <w:tcW w:w="243" w:type="pct"/>
            <w:tcBorders>
              <w:top w:val="nil"/>
              <w:left w:val="single" w:sz="8" w:space="0" w:color="auto"/>
              <w:bottom w:val="single" w:sz="8" w:space="0" w:color="auto"/>
              <w:right w:val="nil"/>
            </w:tcBorders>
            <w:shd w:val="clear" w:color="auto" w:fill="auto"/>
            <w:noWrap/>
            <w:vAlign w:val="center"/>
            <w:hideMark/>
          </w:tcPr>
          <w:p w:rsidR="009C3853" w:rsidRPr="009C3853" w:rsidRDefault="009C3853" w:rsidP="009C3853">
            <w:pPr>
              <w:spacing w:after="0" w:line="240" w:lineRule="auto"/>
              <w:jc w:val="center"/>
              <w:rPr>
                <w:rFonts w:ascii="Montserrat" w:hAnsi="Montserrat" w:cs="Arial"/>
                <w:sz w:val="18"/>
                <w:szCs w:val="18"/>
                <w:lang w:val="es-ES" w:eastAsia="ar-SA"/>
              </w:rPr>
            </w:pPr>
            <w:r w:rsidRPr="009C3853">
              <w:rPr>
                <w:rFonts w:ascii="Montserrat" w:hAnsi="Montserrat" w:cs="Arial"/>
                <w:sz w:val="18"/>
                <w:szCs w:val="18"/>
                <w:lang w:val="es-ES" w:eastAsia="ar-SA"/>
              </w:rPr>
              <w:t>X</w:t>
            </w:r>
          </w:p>
        </w:tc>
        <w:tc>
          <w:tcPr>
            <w:tcW w:w="283" w:type="pct"/>
            <w:tcBorders>
              <w:top w:val="nil"/>
              <w:left w:val="single" w:sz="8" w:space="0" w:color="auto"/>
              <w:bottom w:val="single" w:sz="8" w:space="0" w:color="auto"/>
              <w:right w:val="nil"/>
            </w:tcBorders>
            <w:shd w:val="clear" w:color="auto" w:fill="auto"/>
            <w:noWrap/>
            <w:vAlign w:val="center"/>
            <w:hideMark/>
          </w:tcPr>
          <w:p w:rsidR="009C3853" w:rsidRPr="009C3853" w:rsidRDefault="009C3853" w:rsidP="009C3853">
            <w:pPr>
              <w:spacing w:after="0" w:line="240" w:lineRule="auto"/>
              <w:jc w:val="center"/>
              <w:rPr>
                <w:rFonts w:ascii="Montserrat" w:hAnsi="Montserrat" w:cs="Arial"/>
                <w:sz w:val="18"/>
                <w:szCs w:val="18"/>
                <w:lang w:val="es-ES" w:eastAsia="ar-SA"/>
              </w:rPr>
            </w:pPr>
            <w:r w:rsidRPr="009C3853">
              <w:rPr>
                <w:rFonts w:ascii="Montserrat" w:hAnsi="Montserrat" w:cs="Arial"/>
                <w:sz w:val="18"/>
                <w:szCs w:val="18"/>
                <w:lang w:val="es-ES" w:eastAsia="ar-SA"/>
              </w:rPr>
              <w:t>X</w:t>
            </w:r>
          </w:p>
        </w:tc>
        <w:tc>
          <w:tcPr>
            <w:tcW w:w="253" w:type="pct"/>
            <w:tcBorders>
              <w:top w:val="nil"/>
              <w:left w:val="single" w:sz="8" w:space="0" w:color="auto"/>
              <w:bottom w:val="single" w:sz="8" w:space="0" w:color="auto"/>
              <w:right w:val="nil"/>
            </w:tcBorders>
            <w:shd w:val="clear" w:color="auto" w:fill="auto"/>
            <w:noWrap/>
            <w:vAlign w:val="center"/>
            <w:hideMark/>
          </w:tcPr>
          <w:p w:rsidR="009C3853" w:rsidRPr="009C3853" w:rsidRDefault="009C3853" w:rsidP="009C3853">
            <w:pPr>
              <w:spacing w:after="0" w:line="240" w:lineRule="auto"/>
              <w:jc w:val="center"/>
              <w:rPr>
                <w:rFonts w:ascii="Montserrat" w:hAnsi="Montserrat" w:cs="Arial"/>
                <w:sz w:val="18"/>
                <w:szCs w:val="18"/>
                <w:lang w:val="es-ES" w:eastAsia="ar-SA"/>
              </w:rPr>
            </w:pPr>
            <w:r w:rsidRPr="009C3853">
              <w:rPr>
                <w:rFonts w:ascii="Montserrat" w:hAnsi="Montserrat" w:cs="Arial"/>
                <w:sz w:val="18"/>
                <w:szCs w:val="18"/>
                <w:lang w:val="es-ES" w:eastAsia="ar-SA"/>
              </w:rPr>
              <w:t>X</w:t>
            </w:r>
          </w:p>
        </w:tc>
        <w:tc>
          <w:tcPr>
            <w:tcW w:w="266" w:type="pct"/>
            <w:tcBorders>
              <w:top w:val="nil"/>
              <w:left w:val="single" w:sz="8" w:space="0" w:color="auto"/>
              <w:bottom w:val="single" w:sz="8" w:space="0" w:color="auto"/>
              <w:right w:val="nil"/>
            </w:tcBorders>
            <w:shd w:val="clear" w:color="auto" w:fill="auto"/>
            <w:noWrap/>
            <w:vAlign w:val="center"/>
            <w:hideMark/>
          </w:tcPr>
          <w:p w:rsidR="009C3853" w:rsidRPr="009C3853" w:rsidRDefault="009C3853" w:rsidP="009C3853">
            <w:pPr>
              <w:spacing w:after="0" w:line="240" w:lineRule="auto"/>
              <w:jc w:val="center"/>
              <w:rPr>
                <w:rFonts w:ascii="Montserrat" w:hAnsi="Montserrat" w:cs="Arial"/>
                <w:sz w:val="18"/>
                <w:szCs w:val="18"/>
                <w:lang w:val="es-ES" w:eastAsia="ar-SA"/>
              </w:rPr>
            </w:pPr>
            <w:r w:rsidRPr="009C3853">
              <w:rPr>
                <w:rFonts w:ascii="Montserrat" w:hAnsi="Montserrat" w:cs="Arial"/>
                <w:sz w:val="18"/>
                <w:szCs w:val="18"/>
                <w:lang w:val="es-ES" w:eastAsia="ar-SA"/>
              </w:rPr>
              <w:t>X</w:t>
            </w:r>
          </w:p>
        </w:tc>
        <w:tc>
          <w:tcPr>
            <w:tcW w:w="285" w:type="pct"/>
            <w:tcBorders>
              <w:top w:val="nil"/>
              <w:left w:val="single" w:sz="8" w:space="0" w:color="auto"/>
              <w:bottom w:val="single" w:sz="8" w:space="0" w:color="auto"/>
              <w:right w:val="nil"/>
            </w:tcBorders>
            <w:shd w:val="clear" w:color="auto" w:fill="auto"/>
            <w:noWrap/>
            <w:vAlign w:val="center"/>
            <w:hideMark/>
          </w:tcPr>
          <w:p w:rsidR="009C3853" w:rsidRPr="009C3853" w:rsidRDefault="009C3853" w:rsidP="009C3853">
            <w:pPr>
              <w:spacing w:after="0" w:line="240" w:lineRule="auto"/>
              <w:jc w:val="center"/>
              <w:rPr>
                <w:rFonts w:ascii="Montserrat" w:hAnsi="Montserrat" w:cs="Arial"/>
                <w:sz w:val="18"/>
                <w:szCs w:val="18"/>
                <w:lang w:val="es-ES" w:eastAsia="ar-SA"/>
              </w:rPr>
            </w:pPr>
            <w:r w:rsidRPr="009C3853">
              <w:rPr>
                <w:rFonts w:ascii="Montserrat" w:hAnsi="Montserrat" w:cs="Arial"/>
                <w:sz w:val="18"/>
                <w:szCs w:val="18"/>
                <w:lang w:val="es-ES" w:eastAsia="ar-SA"/>
              </w:rPr>
              <w:t>X</w:t>
            </w:r>
          </w:p>
        </w:tc>
        <w:tc>
          <w:tcPr>
            <w:tcW w:w="476" w:type="pct"/>
            <w:tcBorders>
              <w:top w:val="nil"/>
              <w:left w:val="single" w:sz="8" w:space="0" w:color="auto"/>
              <w:bottom w:val="single" w:sz="8" w:space="0" w:color="auto"/>
              <w:right w:val="single" w:sz="8" w:space="0" w:color="auto"/>
            </w:tcBorders>
            <w:shd w:val="clear" w:color="auto" w:fill="auto"/>
            <w:noWrap/>
            <w:vAlign w:val="center"/>
            <w:hideMark/>
          </w:tcPr>
          <w:p w:rsidR="009C3853" w:rsidRPr="009C3853" w:rsidRDefault="009C3853" w:rsidP="009C3853">
            <w:pPr>
              <w:spacing w:after="0" w:line="240" w:lineRule="auto"/>
              <w:jc w:val="center"/>
              <w:rPr>
                <w:rFonts w:ascii="Montserrat" w:hAnsi="Montserrat" w:cs="Arial"/>
                <w:sz w:val="18"/>
                <w:szCs w:val="18"/>
                <w:lang w:val="es-ES" w:eastAsia="ar-SA"/>
              </w:rPr>
            </w:pPr>
            <w:r w:rsidRPr="009C3853">
              <w:rPr>
                <w:rFonts w:ascii="Montserrat" w:hAnsi="Montserrat" w:cs="Arial"/>
                <w:sz w:val="18"/>
                <w:szCs w:val="18"/>
                <w:lang w:val="es-ES" w:eastAsia="ar-SA"/>
              </w:rPr>
              <w:t>X</w:t>
            </w:r>
          </w:p>
        </w:tc>
      </w:tr>
      <w:tr w:rsidR="009C3853" w:rsidRPr="009C3853" w:rsidTr="009C3853">
        <w:trPr>
          <w:trHeight w:val="20"/>
        </w:trPr>
        <w:tc>
          <w:tcPr>
            <w:tcW w:w="1564" w:type="pct"/>
            <w:tcBorders>
              <w:top w:val="nil"/>
              <w:left w:val="single" w:sz="8" w:space="0" w:color="auto"/>
              <w:bottom w:val="single" w:sz="8" w:space="0" w:color="auto"/>
              <w:right w:val="single" w:sz="8" w:space="0" w:color="auto"/>
            </w:tcBorders>
            <w:shd w:val="clear" w:color="auto" w:fill="auto"/>
            <w:vAlign w:val="center"/>
            <w:hideMark/>
          </w:tcPr>
          <w:p w:rsidR="009C3853" w:rsidRPr="009C3853" w:rsidRDefault="009C3853" w:rsidP="009C3853">
            <w:pPr>
              <w:spacing w:after="0" w:line="240" w:lineRule="auto"/>
              <w:jc w:val="center"/>
              <w:rPr>
                <w:rFonts w:ascii="Montserrat" w:hAnsi="Montserrat" w:cs="Arial"/>
                <w:b/>
                <w:sz w:val="18"/>
                <w:szCs w:val="18"/>
                <w:lang w:val="es-ES" w:eastAsia="ar-SA"/>
              </w:rPr>
            </w:pPr>
            <w:r w:rsidRPr="009C3853">
              <w:rPr>
                <w:rFonts w:ascii="Montserrat" w:hAnsi="Montserrat" w:cs="Arial"/>
                <w:b/>
                <w:sz w:val="18"/>
                <w:szCs w:val="18"/>
                <w:lang w:val="es-ES" w:eastAsia="ar-SA"/>
              </w:rPr>
              <w:t>U.M.F. # 30 SAN FELIPE</w:t>
            </w:r>
          </w:p>
        </w:tc>
        <w:tc>
          <w:tcPr>
            <w:tcW w:w="266" w:type="pct"/>
            <w:tcBorders>
              <w:top w:val="nil"/>
              <w:left w:val="nil"/>
              <w:bottom w:val="single" w:sz="8" w:space="0" w:color="auto"/>
              <w:right w:val="nil"/>
            </w:tcBorders>
            <w:shd w:val="clear" w:color="auto" w:fill="auto"/>
            <w:noWrap/>
            <w:vAlign w:val="center"/>
            <w:hideMark/>
          </w:tcPr>
          <w:p w:rsidR="009C3853" w:rsidRPr="009C3853" w:rsidRDefault="009C3853" w:rsidP="009C3853">
            <w:pPr>
              <w:spacing w:after="0" w:line="240" w:lineRule="auto"/>
              <w:jc w:val="center"/>
              <w:rPr>
                <w:rFonts w:ascii="Montserrat" w:hAnsi="Montserrat" w:cs="Arial"/>
                <w:sz w:val="18"/>
                <w:szCs w:val="18"/>
                <w:lang w:val="es-ES" w:eastAsia="ar-SA"/>
              </w:rPr>
            </w:pPr>
            <w:r w:rsidRPr="009C3853">
              <w:rPr>
                <w:rFonts w:ascii="Montserrat" w:hAnsi="Montserrat" w:cs="Arial"/>
                <w:sz w:val="18"/>
                <w:szCs w:val="18"/>
                <w:lang w:val="es-ES" w:eastAsia="ar-SA"/>
              </w:rPr>
              <w:t>X</w:t>
            </w:r>
          </w:p>
        </w:tc>
        <w:tc>
          <w:tcPr>
            <w:tcW w:w="258" w:type="pct"/>
            <w:tcBorders>
              <w:top w:val="nil"/>
              <w:left w:val="single" w:sz="8" w:space="0" w:color="auto"/>
              <w:bottom w:val="single" w:sz="8" w:space="0" w:color="auto"/>
              <w:right w:val="nil"/>
            </w:tcBorders>
            <w:shd w:val="clear" w:color="auto" w:fill="auto"/>
            <w:noWrap/>
            <w:vAlign w:val="center"/>
            <w:hideMark/>
          </w:tcPr>
          <w:p w:rsidR="009C3853" w:rsidRPr="009C3853" w:rsidRDefault="009C3853" w:rsidP="009C3853">
            <w:pPr>
              <w:spacing w:after="0" w:line="240" w:lineRule="auto"/>
              <w:jc w:val="center"/>
              <w:rPr>
                <w:rFonts w:ascii="Montserrat" w:hAnsi="Montserrat" w:cs="Arial"/>
                <w:sz w:val="18"/>
                <w:szCs w:val="18"/>
                <w:lang w:val="es-ES" w:eastAsia="ar-SA"/>
              </w:rPr>
            </w:pPr>
            <w:r w:rsidRPr="009C3853">
              <w:rPr>
                <w:rFonts w:ascii="Montserrat" w:hAnsi="Montserrat" w:cs="Arial"/>
                <w:sz w:val="18"/>
                <w:szCs w:val="18"/>
                <w:lang w:val="es-ES" w:eastAsia="ar-SA"/>
              </w:rPr>
              <w:t>X</w:t>
            </w:r>
          </w:p>
        </w:tc>
        <w:tc>
          <w:tcPr>
            <w:tcW w:w="289" w:type="pct"/>
            <w:tcBorders>
              <w:top w:val="nil"/>
              <w:left w:val="single" w:sz="8" w:space="0" w:color="auto"/>
              <w:bottom w:val="single" w:sz="8" w:space="0" w:color="auto"/>
              <w:right w:val="nil"/>
            </w:tcBorders>
            <w:shd w:val="clear" w:color="auto" w:fill="auto"/>
            <w:noWrap/>
            <w:vAlign w:val="center"/>
            <w:hideMark/>
          </w:tcPr>
          <w:p w:rsidR="009C3853" w:rsidRPr="009C3853" w:rsidRDefault="009C3853" w:rsidP="009C3853">
            <w:pPr>
              <w:spacing w:after="0" w:line="240" w:lineRule="auto"/>
              <w:jc w:val="center"/>
              <w:rPr>
                <w:rFonts w:ascii="Montserrat" w:hAnsi="Montserrat" w:cs="Arial"/>
                <w:sz w:val="18"/>
                <w:szCs w:val="18"/>
                <w:lang w:val="es-ES" w:eastAsia="ar-SA"/>
              </w:rPr>
            </w:pPr>
            <w:r w:rsidRPr="009C3853">
              <w:rPr>
                <w:rFonts w:ascii="Montserrat" w:hAnsi="Montserrat" w:cs="Arial"/>
                <w:sz w:val="18"/>
                <w:szCs w:val="18"/>
                <w:lang w:val="es-ES" w:eastAsia="ar-SA"/>
              </w:rPr>
              <w:t>X</w:t>
            </w:r>
          </w:p>
        </w:tc>
        <w:tc>
          <w:tcPr>
            <w:tcW w:w="272" w:type="pct"/>
            <w:tcBorders>
              <w:top w:val="nil"/>
              <w:left w:val="single" w:sz="8" w:space="0" w:color="auto"/>
              <w:bottom w:val="single" w:sz="8" w:space="0" w:color="auto"/>
              <w:right w:val="nil"/>
            </w:tcBorders>
            <w:shd w:val="clear" w:color="auto" w:fill="auto"/>
            <w:noWrap/>
            <w:vAlign w:val="center"/>
            <w:hideMark/>
          </w:tcPr>
          <w:p w:rsidR="009C3853" w:rsidRPr="009C3853" w:rsidRDefault="009C3853" w:rsidP="009C3853">
            <w:pPr>
              <w:spacing w:after="0" w:line="240" w:lineRule="auto"/>
              <w:jc w:val="center"/>
              <w:rPr>
                <w:rFonts w:ascii="Montserrat" w:hAnsi="Montserrat" w:cs="Arial"/>
                <w:sz w:val="18"/>
                <w:szCs w:val="18"/>
                <w:lang w:val="es-ES" w:eastAsia="ar-SA"/>
              </w:rPr>
            </w:pPr>
            <w:r w:rsidRPr="009C3853">
              <w:rPr>
                <w:rFonts w:ascii="Montserrat" w:hAnsi="Montserrat" w:cs="Arial"/>
                <w:sz w:val="18"/>
                <w:szCs w:val="18"/>
                <w:lang w:val="es-ES" w:eastAsia="ar-SA"/>
              </w:rPr>
              <w:t>X</w:t>
            </w:r>
          </w:p>
        </w:tc>
        <w:tc>
          <w:tcPr>
            <w:tcW w:w="282" w:type="pct"/>
            <w:tcBorders>
              <w:top w:val="nil"/>
              <w:left w:val="single" w:sz="8" w:space="0" w:color="auto"/>
              <w:bottom w:val="single" w:sz="8" w:space="0" w:color="auto"/>
              <w:right w:val="nil"/>
            </w:tcBorders>
            <w:shd w:val="clear" w:color="auto" w:fill="auto"/>
            <w:noWrap/>
            <w:vAlign w:val="center"/>
            <w:hideMark/>
          </w:tcPr>
          <w:p w:rsidR="009C3853" w:rsidRPr="009C3853" w:rsidRDefault="009C3853" w:rsidP="009C3853">
            <w:pPr>
              <w:spacing w:after="0" w:line="240" w:lineRule="auto"/>
              <w:jc w:val="center"/>
              <w:rPr>
                <w:rFonts w:ascii="Montserrat" w:hAnsi="Montserrat" w:cs="Arial"/>
                <w:sz w:val="18"/>
                <w:szCs w:val="18"/>
                <w:lang w:val="es-ES" w:eastAsia="ar-SA"/>
              </w:rPr>
            </w:pPr>
            <w:r w:rsidRPr="009C3853">
              <w:rPr>
                <w:rFonts w:ascii="Montserrat" w:hAnsi="Montserrat" w:cs="Arial"/>
                <w:sz w:val="18"/>
                <w:szCs w:val="18"/>
                <w:lang w:val="es-ES" w:eastAsia="ar-SA"/>
              </w:rPr>
              <w:t>X</w:t>
            </w:r>
          </w:p>
        </w:tc>
        <w:tc>
          <w:tcPr>
            <w:tcW w:w="263" w:type="pct"/>
            <w:tcBorders>
              <w:top w:val="nil"/>
              <w:left w:val="single" w:sz="8" w:space="0" w:color="auto"/>
              <w:bottom w:val="single" w:sz="8" w:space="0" w:color="auto"/>
              <w:right w:val="nil"/>
            </w:tcBorders>
            <w:shd w:val="clear" w:color="auto" w:fill="auto"/>
            <w:noWrap/>
            <w:vAlign w:val="center"/>
            <w:hideMark/>
          </w:tcPr>
          <w:p w:rsidR="009C3853" w:rsidRPr="009C3853" w:rsidRDefault="009C3853" w:rsidP="009C3853">
            <w:pPr>
              <w:spacing w:after="0" w:line="240" w:lineRule="auto"/>
              <w:jc w:val="center"/>
              <w:rPr>
                <w:rFonts w:ascii="Montserrat" w:hAnsi="Montserrat" w:cs="Arial"/>
                <w:sz w:val="18"/>
                <w:szCs w:val="18"/>
                <w:lang w:val="es-ES" w:eastAsia="ar-SA"/>
              </w:rPr>
            </w:pPr>
            <w:r w:rsidRPr="009C3853">
              <w:rPr>
                <w:rFonts w:ascii="Montserrat" w:hAnsi="Montserrat" w:cs="Arial"/>
                <w:sz w:val="18"/>
                <w:szCs w:val="18"/>
                <w:lang w:val="es-ES" w:eastAsia="ar-SA"/>
              </w:rPr>
              <w:t>X</w:t>
            </w:r>
          </w:p>
        </w:tc>
        <w:tc>
          <w:tcPr>
            <w:tcW w:w="243" w:type="pct"/>
            <w:tcBorders>
              <w:top w:val="nil"/>
              <w:left w:val="single" w:sz="8" w:space="0" w:color="auto"/>
              <w:bottom w:val="single" w:sz="8" w:space="0" w:color="auto"/>
              <w:right w:val="nil"/>
            </w:tcBorders>
            <w:shd w:val="clear" w:color="auto" w:fill="auto"/>
            <w:noWrap/>
            <w:vAlign w:val="center"/>
            <w:hideMark/>
          </w:tcPr>
          <w:p w:rsidR="009C3853" w:rsidRPr="009C3853" w:rsidRDefault="009C3853" w:rsidP="009C3853">
            <w:pPr>
              <w:spacing w:after="0" w:line="240" w:lineRule="auto"/>
              <w:jc w:val="center"/>
              <w:rPr>
                <w:rFonts w:ascii="Montserrat" w:hAnsi="Montserrat" w:cs="Arial"/>
                <w:sz w:val="18"/>
                <w:szCs w:val="18"/>
                <w:lang w:val="es-ES" w:eastAsia="ar-SA"/>
              </w:rPr>
            </w:pPr>
            <w:r w:rsidRPr="009C3853">
              <w:rPr>
                <w:rFonts w:ascii="Montserrat" w:hAnsi="Montserrat" w:cs="Arial"/>
                <w:sz w:val="18"/>
                <w:szCs w:val="18"/>
                <w:lang w:val="es-ES" w:eastAsia="ar-SA"/>
              </w:rPr>
              <w:t>X</w:t>
            </w:r>
          </w:p>
        </w:tc>
        <w:tc>
          <w:tcPr>
            <w:tcW w:w="283" w:type="pct"/>
            <w:tcBorders>
              <w:top w:val="nil"/>
              <w:left w:val="single" w:sz="8" w:space="0" w:color="auto"/>
              <w:bottom w:val="single" w:sz="8" w:space="0" w:color="auto"/>
              <w:right w:val="nil"/>
            </w:tcBorders>
            <w:shd w:val="clear" w:color="auto" w:fill="auto"/>
            <w:noWrap/>
            <w:vAlign w:val="center"/>
            <w:hideMark/>
          </w:tcPr>
          <w:p w:rsidR="009C3853" w:rsidRPr="009C3853" w:rsidRDefault="009C3853" w:rsidP="009C3853">
            <w:pPr>
              <w:spacing w:after="0" w:line="240" w:lineRule="auto"/>
              <w:jc w:val="center"/>
              <w:rPr>
                <w:rFonts w:ascii="Montserrat" w:hAnsi="Montserrat" w:cs="Arial"/>
                <w:sz w:val="18"/>
                <w:szCs w:val="18"/>
                <w:lang w:val="es-ES" w:eastAsia="ar-SA"/>
              </w:rPr>
            </w:pPr>
            <w:r w:rsidRPr="009C3853">
              <w:rPr>
                <w:rFonts w:ascii="Montserrat" w:hAnsi="Montserrat" w:cs="Arial"/>
                <w:sz w:val="18"/>
                <w:szCs w:val="18"/>
                <w:lang w:val="es-ES" w:eastAsia="ar-SA"/>
              </w:rPr>
              <w:t>X</w:t>
            </w:r>
          </w:p>
        </w:tc>
        <w:tc>
          <w:tcPr>
            <w:tcW w:w="253" w:type="pct"/>
            <w:tcBorders>
              <w:top w:val="nil"/>
              <w:left w:val="single" w:sz="8" w:space="0" w:color="auto"/>
              <w:bottom w:val="single" w:sz="8" w:space="0" w:color="auto"/>
              <w:right w:val="nil"/>
            </w:tcBorders>
            <w:shd w:val="clear" w:color="auto" w:fill="auto"/>
            <w:noWrap/>
            <w:vAlign w:val="center"/>
            <w:hideMark/>
          </w:tcPr>
          <w:p w:rsidR="009C3853" w:rsidRPr="009C3853" w:rsidRDefault="009C3853" w:rsidP="009C3853">
            <w:pPr>
              <w:spacing w:after="0" w:line="240" w:lineRule="auto"/>
              <w:jc w:val="center"/>
              <w:rPr>
                <w:rFonts w:ascii="Montserrat" w:hAnsi="Montserrat" w:cs="Arial"/>
                <w:sz w:val="18"/>
                <w:szCs w:val="18"/>
                <w:lang w:val="es-ES" w:eastAsia="ar-SA"/>
              </w:rPr>
            </w:pPr>
            <w:r w:rsidRPr="009C3853">
              <w:rPr>
                <w:rFonts w:ascii="Montserrat" w:hAnsi="Montserrat" w:cs="Arial"/>
                <w:sz w:val="18"/>
                <w:szCs w:val="18"/>
                <w:lang w:val="es-ES" w:eastAsia="ar-SA"/>
              </w:rPr>
              <w:t>X</w:t>
            </w:r>
          </w:p>
        </w:tc>
        <w:tc>
          <w:tcPr>
            <w:tcW w:w="266" w:type="pct"/>
            <w:tcBorders>
              <w:top w:val="nil"/>
              <w:left w:val="single" w:sz="8" w:space="0" w:color="auto"/>
              <w:bottom w:val="single" w:sz="8" w:space="0" w:color="auto"/>
              <w:right w:val="nil"/>
            </w:tcBorders>
            <w:shd w:val="clear" w:color="auto" w:fill="auto"/>
            <w:noWrap/>
            <w:vAlign w:val="center"/>
            <w:hideMark/>
          </w:tcPr>
          <w:p w:rsidR="009C3853" w:rsidRPr="009C3853" w:rsidRDefault="009C3853" w:rsidP="009C3853">
            <w:pPr>
              <w:spacing w:after="0" w:line="240" w:lineRule="auto"/>
              <w:jc w:val="center"/>
              <w:rPr>
                <w:rFonts w:ascii="Montserrat" w:hAnsi="Montserrat" w:cs="Arial"/>
                <w:sz w:val="18"/>
                <w:szCs w:val="18"/>
                <w:lang w:val="es-ES" w:eastAsia="ar-SA"/>
              </w:rPr>
            </w:pPr>
            <w:r w:rsidRPr="009C3853">
              <w:rPr>
                <w:rFonts w:ascii="Montserrat" w:hAnsi="Montserrat" w:cs="Arial"/>
                <w:sz w:val="18"/>
                <w:szCs w:val="18"/>
                <w:lang w:val="es-ES" w:eastAsia="ar-SA"/>
              </w:rPr>
              <w:t>X</w:t>
            </w:r>
          </w:p>
        </w:tc>
        <w:tc>
          <w:tcPr>
            <w:tcW w:w="285" w:type="pct"/>
            <w:tcBorders>
              <w:top w:val="nil"/>
              <w:left w:val="single" w:sz="8" w:space="0" w:color="auto"/>
              <w:bottom w:val="single" w:sz="8" w:space="0" w:color="auto"/>
              <w:right w:val="nil"/>
            </w:tcBorders>
            <w:shd w:val="clear" w:color="auto" w:fill="auto"/>
            <w:noWrap/>
            <w:vAlign w:val="center"/>
            <w:hideMark/>
          </w:tcPr>
          <w:p w:rsidR="009C3853" w:rsidRPr="009C3853" w:rsidRDefault="009C3853" w:rsidP="009C3853">
            <w:pPr>
              <w:spacing w:after="0" w:line="240" w:lineRule="auto"/>
              <w:jc w:val="center"/>
              <w:rPr>
                <w:rFonts w:ascii="Montserrat" w:hAnsi="Montserrat" w:cs="Arial"/>
                <w:sz w:val="18"/>
                <w:szCs w:val="18"/>
                <w:lang w:val="es-ES" w:eastAsia="ar-SA"/>
              </w:rPr>
            </w:pPr>
            <w:r w:rsidRPr="009C3853">
              <w:rPr>
                <w:rFonts w:ascii="Montserrat" w:hAnsi="Montserrat" w:cs="Arial"/>
                <w:sz w:val="18"/>
                <w:szCs w:val="18"/>
                <w:lang w:val="es-ES" w:eastAsia="ar-SA"/>
              </w:rPr>
              <w:t>X</w:t>
            </w:r>
          </w:p>
        </w:tc>
        <w:tc>
          <w:tcPr>
            <w:tcW w:w="476" w:type="pct"/>
            <w:tcBorders>
              <w:top w:val="nil"/>
              <w:left w:val="single" w:sz="8" w:space="0" w:color="auto"/>
              <w:bottom w:val="single" w:sz="8" w:space="0" w:color="auto"/>
              <w:right w:val="single" w:sz="8" w:space="0" w:color="auto"/>
            </w:tcBorders>
            <w:shd w:val="clear" w:color="auto" w:fill="auto"/>
            <w:noWrap/>
            <w:vAlign w:val="center"/>
            <w:hideMark/>
          </w:tcPr>
          <w:p w:rsidR="009C3853" w:rsidRPr="009C3853" w:rsidRDefault="009C3853" w:rsidP="009C3853">
            <w:pPr>
              <w:spacing w:after="0" w:line="240" w:lineRule="auto"/>
              <w:jc w:val="center"/>
              <w:rPr>
                <w:rFonts w:ascii="Montserrat" w:hAnsi="Montserrat" w:cs="Arial"/>
                <w:sz w:val="18"/>
                <w:szCs w:val="18"/>
                <w:lang w:val="es-ES" w:eastAsia="ar-SA"/>
              </w:rPr>
            </w:pPr>
            <w:r w:rsidRPr="009C3853">
              <w:rPr>
                <w:rFonts w:ascii="Montserrat" w:hAnsi="Montserrat" w:cs="Arial"/>
                <w:sz w:val="18"/>
                <w:szCs w:val="18"/>
                <w:lang w:val="es-ES" w:eastAsia="ar-SA"/>
              </w:rPr>
              <w:t>X</w:t>
            </w:r>
          </w:p>
        </w:tc>
      </w:tr>
      <w:tr w:rsidR="009C3853" w:rsidRPr="009C3853" w:rsidTr="009C3853">
        <w:trPr>
          <w:trHeight w:val="20"/>
        </w:trPr>
        <w:tc>
          <w:tcPr>
            <w:tcW w:w="1564" w:type="pct"/>
            <w:tcBorders>
              <w:top w:val="nil"/>
              <w:left w:val="single" w:sz="8" w:space="0" w:color="auto"/>
              <w:bottom w:val="single" w:sz="8" w:space="0" w:color="auto"/>
              <w:right w:val="single" w:sz="8" w:space="0" w:color="auto"/>
            </w:tcBorders>
            <w:shd w:val="clear" w:color="auto" w:fill="auto"/>
            <w:vAlign w:val="center"/>
            <w:hideMark/>
          </w:tcPr>
          <w:p w:rsidR="009C3853" w:rsidRPr="009C3853" w:rsidRDefault="009C3853" w:rsidP="009C3853">
            <w:pPr>
              <w:spacing w:after="0" w:line="240" w:lineRule="auto"/>
              <w:jc w:val="center"/>
              <w:rPr>
                <w:rFonts w:ascii="Montserrat" w:hAnsi="Montserrat" w:cs="Arial"/>
                <w:b/>
                <w:sz w:val="18"/>
                <w:szCs w:val="18"/>
                <w:lang w:val="es-ES" w:eastAsia="ar-SA"/>
              </w:rPr>
            </w:pPr>
            <w:r w:rsidRPr="009C3853">
              <w:rPr>
                <w:rFonts w:ascii="Montserrat" w:hAnsi="Montserrat" w:cs="Arial"/>
                <w:b/>
                <w:sz w:val="18"/>
                <w:szCs w:val="18"/>
                <w:lang w:val="es-ES" w:eastAsia="ar-SA"/>
              </w:rPr>
              <w:t>U. M. F. # 47 LEON</w:t>
            </w:r>
          </w:p>
        </w:tc>
        <w:tc>
          <w:tcPr>
            <w:tcW w:w="266" w:type="pct"/>
            <w:tcBorders>
              <w:top w:val="nil"/>
              <w:left w:val="nil"/>
              <w:bottom w:val="single" w:sz="8" w:space="0" w:color="auto"/>
              <w:right w:val="nil"/>
            </w:tcBorders>
            <w:shd w:val="clear" w:color="auto" w:fill="auto"/>
            <w:noWrap/>
            <w:vAlign w:val="center"/>
            <w:hideMark/>
          </w:tcPr>
          <w:p w:rsidR="009C3853" w:rsidRPr="009C3853" w:rsidRDefault="009C3853" w:rsidP="009C3853">
            <w:pPr>
              <w:spacing w:after="0" w:line="240" w:lineRule="auto"/>
              <w:jc w:val="center"/>
              <w:rPr>
                <w:rFonts w:ascii="Montserrat" w:hAnsi="Montserrat" w:cs="Arial"/>
                <w:sz w:val="18"/>
                <w:szCs w:val="18"/>
                <w:lang w:val="es-ES" w:eastAsia="ar-SA"/>
              </w:rPr>
            </w:pPr>
            <w:r w:rsidRPr="009C3853">
              <w:rPr>
                <w:rFonts w:ascii="Montserrat" w:hAnsi="Montserrat" w:cs="Arial"/>
                <w:sz w:val="18"/>
                <w:szCs w:val="18"/>
                <w:lang w:val="es-ES" w:eastAsia="ar-SA"/>
              </w:rPr>
              <w:t>X</w:t>
            </w:r>
          </w:p>
        </w:tc>
        <w:tc>
          <w:tcPr>
            <w:tcW w:w="258" w:type="pct"/>
            <w:tcBorders>
              <w:top w:val="nil"/>
              <w:left w:val="single" w:sz="8" w:space="0" w:color="auto"/>
              <w:bottom w:val="single" w:sz="8" w:space="0" w:color="auto"/>
              <w:right w:val="nil"/>
            </w:tcBorders>
            <w:shd w:val="clear" w:color="auto" w:fill="auto"/>
            <w:noWrap/>
            <w:vAlign w:val="center"/>
            <w:hideMark/>
          </w:tcPr>
          <w:p w:rsidR="009C3853" w:rsidRPr="009C3853" w:rsidRDefault="009C3853" w:rsidP="009C3853">
            <w:pPr>
              <w:spacing w:after="0" w:line="240" w:lineRule="auto"/>
              <w:jc w:val="center"/>
              <w:rPr>
                <w:rFonts w:ascii="Montserrat" w:hAnsi="Montserrat" w:cs="Arial"/>
                <w:sz w:val="18"/>
                <w:szCs w:val="18"/>
                <w:lang w:val="es-ES" w:eastAsia="ar-SA"/>
              </w:rPr>
            </w:pPr>
            <w:r w:rsidRPr="009C3853">
              <w:rPr>
                <w:rFonts w:ascii="Montserrat" w:hAnsi="Montserrat" w:cs="Arial"/>
                <w:sz w:val="18"/>
                <w:szCs w:val="18"/>
                <w:lang w:val="es-ES" w:eastAsia="ar-SA"/>
              </w:rPr>
              <w:t>X</w:t>
            </w:r>
          </w:p>
        </w:tc>
        <w:tc>
          <w:tcPr>
            <w:tcW w:w="289" w:type="pct"/>
            <w:tcBorders>
              <w:top w:val="nil"/>
              <w:left w:val="single" w:sz="8" w:space="0" w:color="auto"/>
              <w:bottom w:val="single" w:sz="8" w:space="0" w:color="auto"/>
              <w:right w:val="nil"/>
            </w:tcBorders>
            <w:shd w:val="clear" w:color="auto" w:fill="auto"/>
            <w:noWrap/>
            <w:vAlign w:val="center"/>
            <w:hideMark/>
          </w:tcPr>
          <w:p w:rsidR="009C3853" w:rsidRPr="009C3853" w:rsidRDefault="009C3853" w:rsidP="009C3853">
            <w:pPr>
              <w:spacing w:after="0" w:line="240" w:lineRule="auto"/>
              <w:jc w:val="center"/>
              <w:rPr>
                <w:rFonts w:ascii="Montserrat" w:hAnsi="Montserrat" w:cs="Arial"/>
                <w:sz w:val="18"/>
                <w:szCs w:val="18"/>
                <w:lang w:val="es-ES" w:eastAsia="ar-SA"/>
              </w:rPr>
            </w:pPr>
            <w:r w:rsidRPr="009C3853">
              <w:rPr>
                <w:rFonts w:ascii="Montserrat" w:hAnsi="Montserrat" w:cs="Arial"/>
                <w:sz w:val="18"/>
                <w:szCs w:val="18"/>
                <w:lang w:val="es-ES" w:eastAsia="ar-SA"/>
              </w:rPr>
              <w:t>X</w:t>
            </w:r>
          </w:p>
        </w:tc>
        <w:tc>
          <w:tcPr>
            <w:tcW w:w="272" w:type="pct"/>
            <w:tcBorders>
              <w:top w:val="nil"/>
              <w:left w:val="single" w:sz="8" w:space="0" w:color="auto"/>
              <w:bottom w:val="single" w:sz="8" w:space="0" w:color="auto"/>
              <w:right w:val="nil"/>
            </w:tcBorders>
            <w:shd w:val="clear" w:color="auto" w:fill="auto"/>
            <w:noWrap/>
            <w:vAlign w:val="center"/>
            <w:hideMark/>
          </w:tcPr>
          <w:p w:rsidR="009C3853" w:rsidRPr="009C3853" w:rsidRDefault="009C3853" w:rsidP="009C3853">
            <w:pPr>
              <w:spacing w:after="0" w:line="240" w:lineRule="auto"/>
              <w:jc w:val="center"/>
              <w:rPr>
                <w:rFonts w:ascii="Montserrat" w:hAnsi="Montserrat" w:cs="Arial"/>
                <w:sz w:val="18"/>
                <w:szCs w:val="18"/>
                <w:lang w:val="es-ES" w:eastAsia="ar-SA"/>
              </w:rPr>
            </w:pPr>
            <w:r w:rsidRPr="009C3853">
              <w:rPr>
                <w:rFonts w:ascii="Montserrat" w:hAnsi="Montserrat" w:cs="Arial"/>
                <w:sz w:val="18"/>
                <w:szCs w:val="18"/>
                <w:lang w:val="es-ES" w:eastAsia="ar-SA"/>
              </w:rPr>
              <w:t>X</w:t>
            </w:r>
          </w:p>
        </w:tc>
        <w:tc>
          <w:tcPr>
            <w:tcW w:w="282" w:type="pct"/>
            <w:tcBorders>
              <w:top w:val="nil"/>
              <w:left w:val="single" w:sz="8" w:space="0" w:color="auto"/>
              <w:bottom w:val="single" w:sz="8" w:space="0" w:color="auto"/>
              <w:right w:val="nil"/>
            </w:tcBorders>
            <w:shd w:val="clear" w:color="auto" w:fill="auto"/>
            <w:noWrap/>
            <w:vAlign w:val="center"/>
            <w:hideMark/>
          </w:tcPr>
          <w:p w:rsidR="009C3853" w:rsidRPr="009C3853" w:rsidRDefault="009C3853" w:rsidP="009C3853">
            <w:pPr>
              <w:spacing w:after="0" w:line="240" w:lineRule="auto"/>
              <w:jc w:val="center"/>
              <w:rPr>
                <w:rFonts w:ascii="Montserrat" w:hAnsi="Montserrat" w:cs="Arial"/>
                <w:sz w:val="18"/>
                <w:szCs w:val="18"/>
                <w:lang w:val="es-ES" w:eastAsia="ar-SA"/>
              </w:rPr>
            </w:pPr>
            <w:r w:rsidRPr="009C3853">
              <w:rPr>
                <w:rFonts w:ascii="Montserrat" w:hAnsi="Montserrat" w:cs="Arial"/>
                <w:sz w:val="18"/>
                <w:szCs w:val="18"/>
                <w:lang w:val="es-ES" w:eastAsia="ar-SA"/>
              </w:rPr>
              <w:t>X</w:t>
            </w:r>
          </w:p>
        </w:tc>
        <w:tc>
          <w:tcPr>
            <w:tcW w:w="263" w:type="pct"/>
            <w:tcBorders>
              <w:top w:val="nil"/>
              <w:left w:val="single" w:sz="8" w:space="0" w:color="auto"/>
              <w:bottom w:val="single" w:sz="8" w:space="0" w:color="auto"/>
              <w:right w:val="nil"/>
            </w:tcBorders>
            <w:shd w:val="clear" w:color="auto" w:fill="auto"/>
            <w:noWrap/>
            <w:vAlign w:val="center"/>
            <w:hideMark/>
          </w:tcPr>
          <w:p w:rsidR="009C3853" w:rsidRPr="009C3853" w:rsidRDefault="009C3853" w:rsidP="009C3853">
            <w:pPr>
              <w:spacing w:after="0" w:line="240" w:lineRule="auto"/>
              <w:jc w:val="center"/>
              <w:rPr>
                <w:rFonts w:ascii="Montserrat" w:hAnsi="Montserrat" w:cs="Arial"/>
                <w:sz w:val="18"/>
                <w:szCs w:val="18"/>
                <w:lang w:val="es-ES" w:eastAsia="ar-SA"/>
              </w:rPr>
            </w:pPr>
            <w:r w:rsidRPr="009C3853">
              <w:rPr>
                <w:rFonts w:ascii="Montserrat" w:hAnsi="Montserrat" w:cs="Arial"/>
                <w:sz w:val="18"/>
                <w:szCs w:val="18"/>
                <w:lang w:val="es-ES" w:eastAsia="ar-SA"/>
              </w:rPr>
              <w:t>X</w:t>
            </w:r>
          </w:p>
        </w:tc>
        <w:tc>
          <w:tcPr>
            <w:tcW w:w="243" w:type="pct"/>
            <w:tcBorders>
              <w:top w:val="nil"/>
              <w:left w:val="single" w:sz="8" w:space="0" w:color="auto"/>
              <w:bottom w:val="single" w:sz="8" w:space="0" w:color="auto"/>
              <w:right w:val="nil"/>
            </w:tcBorders>
            <w:shd w:val="clear" w:color="auto" w:fill="auto"/>
            <w:noWrap/>
            <w:vAlign w:val="center"/>
            <w:hideMark/>
          </w:tcPr>
          <w:p w:rsidR="009C3853" w:rsidRPr="009C3853" w:rsidRDefault="009C3853" w:rsidP="009C3853">
            <w:pPr>
              <w:spacing w:after="0" w:line="240" w:lineRule="auto"/>
              <w:jc w:val="center"/>
              <w:rPr>
                <w:rFonts w:ascii="Montserrat" w:hAnsi="Montserrat" w:cs="Arial"/>
                <w:sz w:val="18"/>
                <w:szCs w:val="18"/>
                <w:lang w:val="es-ES" w:eastAsia="ar-SA"/>
              </w:rPr>
            </w:pPr>
            <w:r w:rsidRPr="009C3853">
              <w:rPr>
                <w:rFonts w:ascii="Montserrat" w:hAnsi="Montserrat" w:cs="Arial"/>
                <w:sz w:val="18"/>
                <w:szCs w:val="18"/>
                <w:lang w:val="es-ES" w:eastAsia="ar-SA"/>
              </w:rPr>
              <w:t>X</w:t>
            </w:r>
          </w:p>
        </w:tc>
        <w:tc>
          <w:tcPr>
            <w:tcW w:w="283" w:type="pct"/>
            <w:tcBorders>
              <w:top w:val="nil"/>
              <w:left w:val="single" w:sz="8" w:space="0" w:color="auto"/>
              <w:bottom w:val="single" w:sz="8" w:space="0" w:color="auto"/>
              <w:right w:val="nil"/>
            </w:tcBorders>
            <w:shd w:val="clear" w:color="auto" w:fill="auto"/>
            <w:noWrap/>
            <w:vAlign w:val="center"/>
            <w:hideMark/>
          </w:tcPr>
          <w:p w:rsidR="009C3853" w:rsidRPr="009C3853" w:rsidRDefault="009C3853" w:rsidP="009C3853">
            <w:pPr>
              <w:spacing w:after="0" w:line="240" w:lineRule="auto"/>
              <w:jc w:val="center"/>
              <w:rPr>
                <w:rFonts w:ascii="Montserrat" w:hAnsi="Montserrat" w:cs="Arial"/>
                <w:sz w:val="18"/>
                <w:szCs w:val="18"/>
                <w:lang w:val="es-ES" w:eastAsia="ar-SA"/>
              </w:rPr>
            </w:pPr>
            <w:r w:rsidRPr="009C3853">
              <w:rPr>
                <w:rFonts w:ascii="Montserrat" w:hAnsi="Montserrat" w:cs="Arial"/>
                <w:sz w:val="18"/>
                <w:szCs w:val="18"/>
                <w:lang w:val="es-ES" w:eastAsia="ar-SA"/>
              </w:rPr>
              <w:t>X</w:t>
            </w:r>
          </w:p>
        </w:tc>
        <w:tc>
          <w:tcPr>
            <w:tcW w:w="253" w:type="pct"/>
            <w:tcBorders>
              <w:top w:val="nil"/>
              <w:left w:val="single" w:sz="8" w:space="0" w:color="auto"/>
              <w:bottom w:val="single" w:sz="8" w:space="0" w:color="auto"/>
              <w:right w:val="nil"/>
            </w:tcBorders>
            <w:shd w:val="clear" w:color="auto" w:fill="auto"/>
            <w:noWrap/>
            <w:vAlign w:val="center"/>
            <w:hideMark/>
          </w:tcPr>
          <w:p w:rsidR="009C3853" w:rsidRPr="009C3853" w:rsidRDefault="009C3853" w:rsidP="009C3853">
            <w:pPr>
              <w:spacing w:after="0" w:line="240" w:lineRule="auto"/>
              <w:jc w:val="center"/>
              <w:rPr>
                <w:rFonts w:ascii="Montserrat" w:hAnsi="Montserrat" w:cs="Arial"/>
                <w:sz w:val="18"/>
                <w:szCs w:val="18"/>
                <w:lang w:val="es-ES" w:eastAsia="ar-SA"/>
              </w:rPr>
            </w:pPr>
            <w:r w:rsidRPr="009C3853">
              <w:rPr>
                <w:rFonts w:ascii="Montserrat" w:hAnsi="Montserrat" w:cs="Arial"/>
                <w:sz w:val="18"/>
                <w:szCs w:val="18"/>
                <w:lang w:val="es-ES" w:eastAsia="ar-SA"/>
              </w:rPr>
              <w:t>X</w:t>
            </w:r>
          </w:p>
        </w:tc>
        <w:tc>
          <w:tcPr>
            <w:tcW w:w="266" w:type="pct"/>
            <w:tcBorders>
              <w:top w:val="nil"/>
              <w:left w:val="single" w:sz="8" w:space="0" w:color="auto"/>
              <w:bottom w:val="single" w:sz="8" w:space="0" w:color="auto"/>
              <w:right w:val="nil"/>
            </w:tcBorders>
            <w:shd w:val="clear" w:color="auto" w:fill="auto"/>
            <w:noWrap/>
            <w:vAlign w:val="center"/>
            <w:hideMark/>
          </w:tcPr>
          <w:p w:rsidR="009C3853" w:rsidRPr="009C3853" w:rsidRDefault="009C3853" w:rsidP="009C3853">
            <w:pPr>
              <w:spacing w:after="0" w:line="240" w:lineRule="auto"/>
              <w:jc w:val="center"/>
              <w:rPr>
                <w:rFonts w:ascii="Montserrat" w:hAnsi="Montserrat" w:cs="Arial"/>
                <w:sz w:val="18"/>
                <w:szCs w:val="18"/>
                <w:lang w:val="es-ES" w:eastAsia="ar-SA"/>
              </w:rPr>
            </w:pPr>
            <w:r w:rsidRPr="009C3853">
              <w:rPr>
                <w:rFonts w:ascii="Montserrat" w:hAnsi="Montserrat" w:cs="Arial"/>
                <w:sz w:val="18"/>
                <w:szCs w:val="18"/>
                <w:lang w:val="es-ES" w:eastAsia="ar-SA"/>
              </w:rPr>
              <w:t>X</w:t>
            </w:r>
          </w:p>
        </w:tc>
        <w:tc>
          <w:tcPr>
            <w:tcW w:w="285" w:type="pct"/>
            <w:tcBorders>
              <w:top w:val="nil"/>
              <w:left w:val="single" w:sz="8" w:space="0" w:color="auto"/>
              <w:bottom w:val="single" w:sz="8" w:space="0" w:color="auto"/>
              <w:right w:val="nil"/>
            </w:tcBorders>
            <w:shd w:val="clear" w:color="auto" w:fill="auto"/>
            <w:noWrap/>
            <w:vAlign w:val="center"/>
            <w:hideMark/>
          </w:tcPr>
          <w:p w:rsidR="009C3853" w:rsidRPr="009C3853" w:rsidRDefault="009C3853" w:rsidP="009C3853">
            <w:pPr>
              <w:spacing w:after="0" w:line="240" w:lineRule="auto"/>
              <w:jc w:val="center"/>
              <w:rPr>
                <w:rFonts w:ascii="Montserrat" w:hAnsi="Montserrat" w:cs="Arial"/>
                <w:sz w:val="18"/>
                <w:szCs w:val="18"/>
                <w:lang w:val="es-ES" w:eastAsia="ar-SA"/>
              </w:rPr>
            </w:pPr>
            <w:r w:rsidRPr="009C3853">
              <w:rPr>
                <w:rFonts w:ascii="Montserrat" w:hAnsi="Montserrat" w:cs="Arial"/>
                <w:sz w:val="18"/>
                <w:szCs w:val="18"/>
                <w:lang w:val="es-ES" w:eastAsia="ar-SA"/>
              </w:rPr>
              <w:t>X</w:t>
            </w:r>
          </w:p>
        </w:tc>
        <w:tc>
          <w:tcPr>
            <w:tcW w:w="476" w:type="pct"/>
            <w:tcBorders>
              <w:top w:val="nil"/>
              <w:left w:val="single" w:sz="8" w:space="0" w:color="auto"/>
              <w:bottom w:val="single" w:sz="8" w:space="0" w:color="auto"/>
              <w:right w:val="single" w:sz="8" w:space="0" w:color="auto"/>
            </w:tcBorders>
            <w:shd w:val="clear" w:color="auto" w:fill="auto"/>
            <w:noWrap/>
            <w:vAlign w:val="center"/>
            <w:hideMark/>
          </w:tcPr>
          <w:p w:rsidR="009C3853" w:rsidRPr="009C3853" w:rsidRDefault="009C3853" w:rsidP="009C3853">
            <w:pPr>
              <w:spacing w:after="0" w:line="240" w:lineRule="auto"/>
              <w:jc w:val="center"/>
              <w:rPr>
                <w:rFonts w:ascii="Montserrat" w:hAnsi="Montserrat" w:cs="Arial"/>
                <w:sz w:val="18"/>
                <w:szCs w:val="18"/>
                <w:lang w:val="es-ES" w:eastAsia="ar-SA"/>
              </w:rPr>
            </w:pPr>
            <w:r w:rsidRPr="009C3853">
              <w:rPr>
                <w:rFonts w:ascii="Montserrat" w:hAnsi="Montserrat" w:cs="Arial"/>
                <w:sz w:val="18"/>
                <w:szCs w:val="18"/>
                <w:lang w:val="es-ES" w:eastAsia="ar-SA"/>
              </w:rPr>
              <w:t>X</w:t>
            </w:r>
          </w:p>
        </w:tc>
      </w:tr>
      <w:tr w:rsidR="009C3853" w:rsidRPr="009C3853" w:rsidTr="009C3853">
        <w:trPr>
          <w:trHeight w:val="20"/>
        </w:trPr>
        <w:tc>
          <w:tcPr>
            <w:tcW w:w="1564" w:type="pct"/>
            <w:tcBorders>
              <w:top w:val="nil"/>
              <w:left w:val="single" w:sz="8" w:space="0" w:color="auto"/>
              <w:bottom w:val="single" w:sz="8" w:space="0" w:color="auto"/>
              <w:right w:val="single" w:sz="8" w:space="0" w:color="auto"/>
            </w:tcBorders>
            <w:shd w:val="clear" w:color="auto" w:fill="auto"/>
            <w:vAlign w:val="center"/>
            <w:hideMark/>
          </w:tcPr>
          <w:p w:rsidR="009C3853" w:rsidRPr="009C3853" w:rsidRDefault="009C3853" w:rsidP="009C3853">
            <w:pPr>
              <w:spacing w:after="0" w:line="240" w:lineRule="auto"/>
              <w:jc w:val="center"/>
              <w:rPr>
                <w:rFonts w:ascii="Montserrat" w:hAnsi="Montserrat" w:cs="Arial"/>
                <w:b/>
                <w:sz w:val="18"/>
                <w:szCs w:val="18"/>
                <w:lang w:val="es-ES" w:eastAsia="ar-SA"/>
              </w:rPr>
            </w:pPr>
            <w:r w:rsidRPr="009C3853">
              <w:rPr>
                <w:rFonts w:ascii="Montserrat" w:hAnsi="Montserrat" w:cs="Arial"/>
                <w:b/>
                <w:sz w:val="18"/>
                <w:szCs w:val="18"/>
                <w:lang w:val="es-ES" w:eastAsia="ar-SA"/>
              </w:rPr>
              <w:t>U. M.F. # 51 LEON</w:t>
            </w:r>
          </w:p>
        </w:tc>
        <w:tc>
          <w:tcPr>
            <w:tcW w:w="266" w:type="pct"/>
            <w:tcBorders>
              <w:top w:val="nil"/>
              <w:left w:val="nil"/>
              <w:bottom w:val="single" w:sz="8" w:space="0" w:color="auto"/>
              <w:right w:val="nil"/>
            </w:tcBorders>
            <w:shd w:val="clear" w:color="auto" w:fill="auto"/>
            <w:noWrap/>
            <w:vAlign w:val="center"/>
            <w:hideMark/>
          </w:tcPr>
          <w:p w:rsidR="009C3853" w:rsidRPr="009C3853" w:rsidRDefault="009C3853" w:rsidP="009C3853">
            <w:pPr>
              <w:spacing w:after="0" w:line="240" w:lineRule="auto"/>
              <w:jc w:val="center"/>
              <w:rPr>
                <w:rFonts w:ascii="Montserrat" w:hAnsi="Montserrat" w:cs="Arial"/>
                <w:sz w:val="18"/>
                <w:szCs w:val="18"/>
                <w:lang w:val="es-ES" w:eastAsia="ar-SA"/>
              </w:rPr>
            </w:pPr>
            <w:r w:rsidRPr="009C3853">
              <w:rPr>
                <w:rFonts w:ascii="Montserrat" w:hAnsi="Montserrat" w:cs="Arial"/>
                <w:sz w:val="18"/>
                <w:szCs w:val="18"/>
                <w:lang w:val="es-ES" w:eastAsia="ar-SA"/>
              </w:rPr>
              <w:t>X</w:t>
            </w:r>
          </w:p>
        </w:tc>
        <w:tc>
          <w:tcPr>
            <w:tcW w:w="258" w:type="pct"/>
            <w:tcBorders>
              <w:top w:val="nil"/>
              <w:left w:val="single" w:sz="8" w:space="0" w:color="auto"/>
              <w:bottom w:val="single" w:sz="8" w:space="0" w:color="auto"/>
              <w:right w:val="nil"/>
            </w:tcBorders>
            <w:shd w:val="clear" w:color="auto" w:fill="auto"/>
            <w:noWrap/>
            <w:vAlign w:val="center"/>
            <w:hideMark/>
          </w:tcPr>
          <w:p w:rsidR="009C3853" w:rsidRPr="009C3853" w:rsidRDefault="009C3853" w:rsidP="009C3853">
            <w:pPr>
              <w:spacing w:after="0" w:line="240" w:lineRule="auto"/>
              <w:jc w:val="center"/>
              <w:rPr>
                <w:rFonts w:ascii="Montserrat" w:hAnsi="Montserrat" w:cs="Arial"/>
                <w:sz w:val="18"/>
                <w:szCs w:val="18"/>
                <w:lang w:val="es-ES" w:eastAsia="ar-SA"/>
              </w:rPr>
            </w:pPr>
            <w:r w:rsidRPr="009C3853">
              <w:rPr>
                <w:rFonts w:ascii="Montserrat" w:hAnsi="Montserrat" w:cs="Arial"/>
                <w:sz w:val="18"/>
                <w:szCs w:val="18"/>
                <w:lang w:val="es-ES" w:eastAsia="ar-SA"/>
              </w:rPr>
              <w:t>X</w:t>
            </w:r>
          </w:p>
        </w:tc>
        <w:tc>
          <w:tcPr>
            <w:tcW w:w="289" w:type="pct"/>
            <w:tcBorders>
              <w:top w:val="nil"/>
              <w:left w:val="single" w:sz="8" w:space="0" w:color="auto"/>
              <w:bottom w:val="single" w:sz="8" w:space="0" w:color="auto"/>
              <w:right w:val="nil"/>
            </w:tcBorders>
            <w:shd w:val="clear" w:color="auto" w:fill="auto"/>
            <w:noWrap/>
            <w:vAlign w:val="center"/>
            <w:hideMark/>
          </w:tcPr>
          <w:p w:rsidR="009C3853" w:rsidRPr="009C3853" w:rsidRDefault="009C3853" w:rsidP="009C3853">
            <w:pPr>
              <w:spacing w:after="0" w:line="240" w:lineRule="auto"/>
              <w:jc w:val="center"/>
              <w:rPr>
                <w:rFonts w:ascii="Montserrat" w:hAnsi="Montserrat" w:cs="Arial"/>
                <w:sz w:val="18"/>
                <w:szCs w:val="18"/>
                <w:lang w:val="es-ES" w:eastAsia="ar-SA"/>
              </w:rPr>
            </w:pPr>
            <w:r w:rsidRPr="009C3853">
              <w:rPr>
                <w:rFonts w:ascii="Montserrat" w:hAnsi="Montserrat" w:cs="Arial"/>
                <w:sz w:val="18"/>
                <w:szCs w:val="18"/>
                <w:lang w:val="es-ES" w:eastAsia="ar-SA"/>
              </w:rPr>
              <w:t>X</w:t>
            </w:r>
          </w:p>
        </w:tc>
        <w:tc>
          <w:tcPr>
            <w:tcW w:w="272" w:type="pct"/>
            <w:tcBorders>
              <w:top w:val="nil"/>
              <w:left w:val="single" w:sz="8" w:space="0" w:color="auto"/>
              <w:bottom w:val="single" w:sz="8" w:space="0" w:color="auto"/>
              <w:right w:val="nil"/>
            </w:tcBorders>
            <w:shd w:val="clear" w:color="auto" w:fill="auto"/>
            <w:noWrap/>
            <w:vAlign w:val="center"/>
            <w:hideMark/>
          </w:tcPr>
          <w:p w:rsidR="009C3853" w:rsidRPr="009C3853" w:rsidRDefault="009C3853" w:rsidP="009C3853">
            <w:pPr>
              <w:spacing w:after="0" w:line="240" w:lineRule="auto"/>
              <w:jc w:val="center"/>
              <w:rPr>
                <w:rFonts w:ascii="Montserrat" w:hAnsi="Montserrat" w:cs="Arial"/>
                <w:sz w:val="18"/>
                <w:szCs w:val="18"/>
                <w:lang w:val="es-ES" w:eastAsia="ar-SA"/>
              </w:rPr>
            </w:pPr>
            <w:r w:rsidRPr="009C3853">
              <w:rPr>
                <w:rFonts w:ascii="Montserrat" w:hAnsi="Montserrat" w:cs="Arial"/>
                <w:sz w:val="18"/>
                <w:szCs w:val="18"/>
                <w:lang w:val="es-ES" w:eastAsia="ar-SA"/>
              </w:rPr>
              <w:t>X</w:t>
            </w:r>
          </w:p>
        </w:tc>
        <w:tc>
          <w:tcPr>
            <w:tcW w:w="282" w:type="pct"/>
            <w:tcBorders>
              <w:top w:val="nil"/>
              <w:left w:val="single" w:sz="8" w:space="0" w:color="auto"/>
              <w:bottom w:val="single" w:sz="8" w:space="0" w:color="auto"/>
              <w:right w:val="nil"/>
            </w:tcBorders>
            <w:shd w:val="clear" w:color="auto" w:fill="auto"/>
            <w:noWrap/>
            <w:vAlign w:val="center"/>
            <w:hideMark/>
          </w:tcPr>
          <w:p w:rsidR="009C3853" w:rsidRPr="009C3853" w:rsidRDefault="009C3853" w:rsidP="009C3853">
            <w:pPr>
              <w:spacing w:after="0" w:line="240" w:lineRule="auto"/>
              <w:jc w:val="center"/>
              <w:rPr>
                <w:rFonts w:ascii="Montserrat" w:hAnsi="Montserrat" w:cs="Arial"/>
                <w:sz w:val="18"/>
                <w:szCs w:val="18"/>
                <w:lang w:val="es-ES" w:eastAsia="ar-SA"/>
              </w:rPr>
            </w:pPr>
            <w:r w:rsidRPr="009C3853">
              <w:rPr>
                <w:rFonts w:ascii="Montserrat" w:hAnsi="Montserrat" w:cs="Arial"/>
                <w:sz w:val="18"/>
                <w:szCs w:val="18"/>
                <w:lang w:val="es-ES" w:eastAsia="ar-SA"/>
              </w:rPr>
              <w:t>X</w:t>
            </w:r>
          </w:p>
        </w:tc>
        <w:tc>
          <w:tcPr>
            <w:tcW w:w="263" w:type="pct"/>
            <w:tcBorders>
              <w:top w:val="nil"/>
              <w:left w:val="single" w:sz="8" w:space="0" w:color="auto"/>
              <w:bottom w:val="single" w:sz="8" w:space="0" w:color="auto"/>
              <w:right w:val="nil"/>
            </w:tcBorders>
            <w:shd w:val="clear" w:color="auto" w:fill="auto"/>
            <w:noWrap/>
            <w:vAlign w:val="center"/>
            <w:hideMark/>
          </w:tcPr>
          <w:p w:rsidR="009C3853" w:rsidRPr="009C3853" w:rsidRDefault="009C3853" w:rsidP="009C3853">
            <w:pPr>
              <w:spacing w:after="0" w:line="240" w:lineRule="auto"/>
              <w:jc w:val="center"/>
              <w:rPr>
                <w:rFonts w:ascii="Montserrat" w:hAnsi="Montserrat" w:cs="Arial"/>
                <w:sz w:val="18"/>
                <w:szCs w:val="18"/>
                <w:lang w:val="es-ES" w:eastAsia="ar-SA"/>
              </w:rPr>
            </w:pPr>
            <w:r w:rsidRPr="009C3853">
              <w:rPr>
                <w:rFonts w:ascii="Montserrat" w:hAnsi="Montserrat" w:cs="Arial"/>
                <w:sz w:val="18"/>
                <w:szCs w:val="18"/>
                <w:lang w:val="es-ES" w:eastAsia="ar-SA"/>
              </w:rPr>
              <w:t>X</w:t>
            </w:r>
          </w:p>
        </w:tc>
        <w:tc>
          <w:tcPr>
            <w:tcW w:w="243" w:type="pct"/>
            <w:tcBorders>
              <w:top w:val="nil"/>
              <w:left w:val="single" w:sz="8" w:space="0" w:color="auto"/>
              <w:bottom w:val="single" w:sz="8" w:space="0" w:color="auto"/>
              <w:right w:val="nil"/>
            </w:tcBorders>
            <w:shd w:val="clear" w:color="auto" w:fill="auto"/>
            <w:noWrap/>
            <w:vAlign w:val="center"/>
            <w:hideMark/>
          </w:tcPr>
          <w:p w:rsidR="009C3853" w:rsidRPr="009C3853" w:rsidRDefault="009C3853" w:rsidP="009C3853">
            <w:pPr>
              <w:spacing w:after="0" w:line="240" w:lineRule="auto"/>
              <w:jc w:val="center"/>
              <w:rPr>
                <w:rFonts w:ascii="Montserrat" w:hAnsi="Montserrat" w:cs="Arial"/>
                <w:sz w:val="18"/>
                <w:szCs w:val="18"/>
                <w:lang w:val="es-ES" w:eastAsia="ar-SA"/>
              </w:rPr>
            </w:pPr>
            <w:r w:rsidRPr="009C3853">
              <w:rPr>
                <w:rFonts w:ascii="Montserrat" w:hAnsi="Montserrat" w:cs="Arial"/>
                <w:sz w:val="18"/>
                <w:szCs w:val="18"/>
                <w:lang w:val="es-ES" w:eastAsia="ar-SA"/>
              </w:rPr>
              <w:t>X</w:t>
            </w:r>
          </w:p>
        </w:tc>
        <w:tc>
          <w:tcPr>
            <w:tcW w:w="283" w:type="pct"/>
            <w:tcBorders>
              <w:top w:val="nil"/>
              <w:left w:val="single" w:sz="8" w:space="0" w:color="auto"/>
              <w:bottom w:val="single" w:sz="8" w:space="0" w:color="auto"/>
              <w:right w:val="nil"/>
            </w:tcBorders>
            <w:shd w:val="clear" w:color="auto" w:fill="auto"/>
            <w:noWrap/>
            <w:vAlign w:val="center"/>
            <w:hideMark/>
          </w:tcPr>
          <w:p w:rsidR="009C3853" w:rsidRPr="009C3853" w:rsidRDefault="009C3853" w:rsidP="009C3853">
            <w:pPr>
              <w:spacing w:after="0" w:line="240" w:lineRule="auto"/>
              <w:jc w:val="center"/>
              <w:rPr>
                <w:rFonts w:ascii="Montserrat" w:hAnsi="Montserrat" w:cs="Arial"/>
                <w:sz w:val="18"/>
                <w:szCs w:val="18"/>
                <w:lang w:val="es-ES" w:eastAsia="ar-SA"/>
              </w:rPr>
            </w:pPr>
            <w:r w:rsidRPr="009C3853">
              <w:rPr>
                <w:rFonts w:ascii="Montserrat" w:hAnsi="Montserrat" w:cs="Arial"/>
                <w:sz w:val="18"/>
                <w:szCs w:val="18"/>
                <w:lang w:val="es-ES" w:eastAsia="ar-SA"/>
              </w:rPr>
              <w:t>X</w:t>
            </w:r>
          </w:p>
        </w:tc>
        <w:tc>
          <w:tcPr>
            <w:tcW w:w="253" w:type="pct"/>
            <w:tcBorders>
              <w:top w:val="nil"/>
              <w:left w:val="single" w:sz="8" w:space="0" w:color="auto"/>
              <w:bottom w:val="single" w:sz="8" w:space="0" w:color="auto"/>
              <w:right w:val="nil"/>
            </w:tcBorders>
            <w:shd w:val="clear" w:color="auto" w:fill="auto"/>
            <w:noWrap/>
            <w:vAlign w:val="center"/>
            <w:hideMark/>
          </w:tcPr>
          <w:p w:rsidR="009C3853" w:rsidRPr="009C3853" w:rsidRDefault="009C3853" w:rsidP="009C3853">
            <w:pPr>
              <w:spacing w:after="0" w:line="240" w:lineRule="auto"/>
              <w:jc w:val="center"/>
              <w:rPr>
                <w:rFonts w:ascii="Montserrat" w:hAnsi="Montserrat" w:cs="Arial"/>
                <w:sz w:val="18"/>
                <w:szCs w:val="18"/>
                <w:lang w:val="es-ES" w:eastAsia="ar-SA"/>
              </w:rPr>
            </w:pPr>
            <w:r w:rsidRPr="009C3853">
              <w:rPr>
                <w:rFonts w:ascii="Montserrat" w:hAnsi="Montserrat" w:cs="Arial"/>
                <w:sz w:val="18"/>
                <w:szCs w:val="18"/>
                <w:lang w:val="es-ES" w:eastAsia="ar-SA"/>
              </w:rPr>
              <w:t>X</w:t>
            </w:r>
          </w:p>
        </w:tc>
        <w:tc>
          <w:tcPr>
            <w:tcW w:w="266" w:type="pct"/>
            <w:tcBorders>
              <w:top w:val="nil"/>
              <w:left w:val="single" w:sz="8" w:space="0" w:color="auto"/>
              <w:bottom w:val="single" w:sz="8" w:space="0" w:color="auto"/>
              <w:right w:val="nil"/>
            </w:tcBorders>
            <w:shd w:val="clear" w:color="auto" w:fill="auto"/>
            <w:noWrap/>
            <w:vAlign w:val="center"/>
            <w:hideMark/>
          </w:tcPr>
          <w:p w:rsidR="009C3853" w:rsidRPr="009C3853" w:rsidRDefault="009C3853" w:rsidP="009C3853">
            <w:pPr>
              <w:spacing w:after="0" w:line="240" w:lineRule="auto"/>
              <w:jc w:val="center"/>
              <w:rPr>
                <w:rFonts w:ascii="Montserrat" w:hAnsi="Montserrat" w:cs="Arial"/>
                <w:sz w:val="18"/>
                <w:szCs w:val="18"/>
                <w:lang w:val="es-ES" w:eastAsia="ar-SA"/>
              </w:rPr>
            </w:pPr>
            <w:r w:rsidRPr="009C3853">
              <w:rPr>
                <w:rFonts w:ascii="Montserrat" w:hAnsi="Montserrat" w:cs="Arial"/>
                <w:sz w:val="18"/>
                <w:szCs w:val="18"/>
                <w:lang w:val="es-ES" w:eastAsia="ar-SA"/>
              </w:rPr>
              <w:t>X</w:t>
            </w:r>
          </w:p>
        </w:tc>
        <w:tc>
          <w:tcPr>
            <w:tcW w:w="285" w:type="pct"/>
            <w:tcBorders>
              <w:top w:val="nil"/>
              <w:left w:val="single" w:sz="8" w:space="0" w:color="auto"/>
              <w:bottom w:val="single" w:sz="8" w:space="0" w:color="auto"/>
              <w:right w:val="nil"/>
            </w:tcBorders>
            <w:shd w:val="clear" w:color="auto" w:fill="auto"/>
            <w:noWrap/>
            <w:vAlign w:val="center"/>
            <w:hideMark/>
          </w:tcPr>
          <w:p w:rsidR="009C3853" w:rsidRPr="009C3853" w:rsidRDefault="009C3853" w:rsidP="009C3853">
            <w:pPr>
              <w:spacing w:after="0" w:line="240" w:lineRule="auto"/>
              <w:jc w:val="center"/>
              <w:rPr>
                <w:rFonts w:ascii="Montserrat" w:hAnsi="Montserrat" w:cs="Arial"/>
                <w:sz w:val="18"/>
                <w:szCs w:val="18"/>
                <w:lang w:val="es-ES" w:eastAsia="ar-SA"/>
              </w:rPr>
            </w:pPr>
            <w:r w:rsidRPr="009C3853">
              <w:rPr>
                <w:rFonts w:ascii="Montserrat" w:hAnsi="Montserrat" w:cs="Arial"/>
                <w:sz w:val="18"/>
                <w:szCs w:val="18"/>
                <w:lang w:val="es-ES" w:eastAsia="ar-SA"/>
              </w:rPr>
              <w:t>X</w:t>
            </w:r>
          </w:p>
        </w:tc>
        <w:tc>
          <w:tcPr>
            <w:tcW w:w="476" w:type="pct"/>
            <w:tcBorders>
              <w:top w:val="nil"/>
              <w:left w:val="single" w:sz="8" w:space="0" w:color="auto"/>
              <w:bottom w:val="single" w:sz="8" w:space="0" w:color="auto"/>
              <w:right w:val="single" w:sz="8" w:space="0" w:color="auto"/>
            </w:tcBorders>
            <w:shd w:val="clear" w:color="auto" w:fill="auto"/>
            <w:noWrap/>
            <w:vAlign w:val="center"/>
            <w:hideMark/>
          </w:tcPr>
          <w:p w:rsidR="009C3853" w:rsidRPr="009C3853" w:rsidRDefault="009C3853" w:rsidP="009C3853">
            <w:pPr>
              <w:spacing w:after="0" w:line="240" w:lineRule="auto"/>
              <w:jc w:val="center"/>
              <w:rPr>
                <w:rFonts w:ascii="Montserrat" w:hAnsi="Montserrat" w:cs="Arial"/>
                <w:sz w:val="18"/>
                <w:szCs w:val="18"/>
                <w:lang w:val="es-ES" w:eastAsia="ar-SA"/>
              </w:rPr>
            </w:pPr>
            <w:r w:rsidRPr="009C3853">
              <w:rPr>
                <w:rFonts w:ascii="Montserrat" w:hAnsi="Montserrat" w:cs="Arial"/>
                <w:sz w:val="18"/>
                <w:szCs w:val="18"/>
                <w:lang w:val="es-ES" w:eastAsia="ar-SA"/>
              </w:rPr>
              <w:t>X</w:t>
            </w:r>
          </w:p>
        </w:tc>
      </w:tr>
      <w:tr w:rsidR="009C3853" w:rsidRPr="009C3853" w:rsidTr="009C3853">
        <w:trPr>
          <w:trHeight w:val="20"/>
        </w:trPr>
        <w:tc>
          <w:tcPr>
            <w:tcW w:w="1564" w:type="pct"/>
            <w:tcBorders>
              <w:top w:val="nil"/>
              <w:left w:val="single" w:sz="8" w:space="0" w:color="auto"/>
              <w:bottom w:val="single" w:sz="8" w:space="0" w:color="auto"/>
              <w:right w:val="single" w:sz="8" w:space="0" w:color="auto"/>
            </w:tcBorders>
            <w:shd w:val="clear" w:color="auto" w:fill="auto"/>
            <w:vAlign w:val="center"/>
            <w:hideMark/>
          </w:tcPr>
          <w:p w:rsidR="009C3853" w:rsidRPr="009C3853" w:rsidRDefault="009C3853" w:rsidP="009C3853">
            <w:pPr>
              <w:spacing w:after="0" w:line="240" w:lineRule="auto"/>
              <w:jc w:val="center"/>
              <w:rPr>
                <w:rFonts w:ascii="Montserrat" w:hAnsi="Montserrat" w:cs="Arial"/>
                <w:b/>
                <w:sz w:val="18"/>
                <w:szCs w:val="18"/>
                <w:lang w:val="es-ES" w:eastAsia="ar-SA"/>
              </w:rPr>
            </w:pPr>
            <w:r w:rsidRPr="009C3853">
              <w:rPr>
                <w:rFonts w:ascii="Montserrat" w:hAnsi="Montserrat" w:cs="Arial"/>
                <w:b/>
                <w:sz w:val="18"/>
                <w:szCs w:val="18"/>
                <w:lang w:val="es-ES" w:eastAsia="ar-SA"/>
              </w:rPr>
              <w:t>U.M.F. # 52 S.F.R.</w:t>
            </w:r>
          </w:p>
        </w:tc>
        <w:tc>
          <w:tcPr>
            <w:tcW w:w="266" w:type="pct"/>
            <w:tcBorders>
              <w:top w:val="nil"/>
              <w:left w:val="nil"/>
              <w:bottom w:val="single" w:sz="8" w:space="0" w:color="auto"/>
              <w:right w:val="nil"/>
            </w:tcBorders>
            <w:shd w:val="clear" w:color="auto" w:fill="auto"/>
            <w:noWrap/>
            <w:vAlign w:val="center"/>
            <w:hideMark/>
          </w:tcPr>
          <w:p w:rsidR="009C3853" w:rsidRPr="009C3853" w:rsidRDefault="009C3853" w:rsidP="009C3853">
            <w:pPr>
              <w:spacing w:after="0" w:line="240" w:lineRule="auto"/>
              <w:jc w:val="center"/>
              <w:rPr>
                <w:rFonts w:ascii="Montserrat" w:hAnsi="Montserrat" w:cs="Arial"/>
                <w:sz w:val="18"/>
                <w:szCs w:val="18"/>
                <w:lang w:val="es-ES" w:eastAsia="ar-SA"/>
              </w:rPr>
            </w:pPr>
            <w:r w:rsidRPr="009C3853">
              <w:rPr>
                <w:rFonts w:ascii="Montserrat" w:hAnsi="Montserrat" w:cs="Arial"/>
                <w:sz w:val="18"/>
                <w:szCs w:val="18"/>
                <w:lang w:val="es-ES" w:eastAsia="ar-SA"/>
              </w:rPr>
              <w:t>X</w:t>
            </w:r>
          </w:p>
        </w:tc>
        <w:tc>
          <w:tcPr>
            <w:tcW w:w="258" w:type="pct"/>
            <w:tcBorders>
              <w:top w:val="nil"/>
              <w:left w:val="single" w:sz="8" w:space="0" w:color="auto"/>
              <w:bottom w:val="single" w:sz="8" w:space="0" w:color="auto"/>
              <w:right w:val="nil"/>
            </w:tcBorders>
            <w:shd w:val="clear" w:color="auto" w:fill="auto"/>
            <w:noWrap/>
            <w:vAlign w:val="center"/>
            <w:hideMark/>
          </w:tcPr>
          <w:p w:rsidR="009C3853" w:rsidRPr="009C3853" w:rsidRDefault="009C3853" w:rsidP="009C3853">
            <w:pPr>
              <w:spacing w:after="0" w:line="240" w:lineRule="auto"/>
              <w:jc w:val="center"/>
              <w:rPr>
                <w:rFonts w:ascii="Montserrat" w:hAnsi="Montserrat" w:cs="Arial"/>
                <w:sz w:val="18"/>
                <w:szCs w:val="18"/>
                <w:lang w:val="es-ES" w:eastAsia="ar-SA"/>
              </w:rPr>
            </w:pPr>
            <w:r w:rsidRPr="009C3853">
              <w:rPr>
                <w:rFonts w:ascii="Montserrat" w:hAnsi="Montserrat" w:cs="Arial"/>
                <w:sz w:val="18"/>
                <w:szCs w:val="18"/>
                <w:lang w:val="es-ES" w:eastAsia="ar-SA"/>
              </w:rPr>
              <w:t>X</w:t>
            </w:r>
          </w:p>
        </w:tc>
        <w:tc>
          <w:tcPr>
            <w:tcW w:w="289" w:type="pct"/>
            <w:tcBorders>
              <w:top w:val="nil"/>
              <w:left w:val="single" w:sz="8" w:space="0" w:color="auto"/>
              <w:bottom w:val="single" w:sz="8" w:space="0" w:color="auto"/>
              <w:right w:val="nil"/>
            </w:tcBorders>
            <w:shd w:val="clear" w:color="auto" w:fill="auto"/>
            <w:noWrap/>
            <w:vAlign w:val="center"/>
            <w:hideMark/>
          </w:tcPr>
          <w:p w:rsidR="009C3853" w:rsidRPr="009C3853" w:rsidRDefault="009C3853" w:rsidP="009C3853">
            <w:pPr>
              <w:spacing w:after="0" w:line="240" w:lineRule="auto"/>
              <w:jc w:val="center"/>
              <w:rPr>
                <w:rFonts w:ascii="Montserrat" w:hAnsi="Montserrat" w:cs="Arial"/>
                <w:sz w:val="18"/>
                <w:szCs w:val="18"/>
                <w:lang w:val="es-ES" w:eastAsia="ar-SA"/>
              </w:rPr>
            </w:pPr>
            <w:r w:rsidRPr="009C3853">
              <w:rPr>
                <w:rFonts w:ascii="Montserrat" w:hAnsi="Montserrat" w:cs="Arial"/>
                <w:sz w:val="18"/>
                <w:szCs w:val="18"/>
                <w:lang w:val="es-ES" w:eastAsia="ar-SA"/>
              </w:rPr>
              <w:t>X</w:t>
            </w:r>
          </w:p>
        </w:tc>
        <w:tc>
          <w:tcPr>
            <w:tcW w:w="272" w:type="pct"/>
            <w:tcBorders>
              <w:top w:val="nil"/>
              <w:left w:val="single" w:sz="8" w:space="0" w:color="auto"/>
              <w:bottom w:val="single" w:sz="8" w:space="0" w:color="auto"/>
              <w:right w:val="nil"/>
            </w:tcBorders>
            <w:shd w:val="clear" w:color="auto" w:fill="auto"/>
            <w:noWrap/>
            <w:vAlign w:val="center"/>
            <w:hideMark/>
          </w:tcPr>
          <w:p w:rsidR="009C3853" w:rsidRPr="009C3853" w:rsidRDefault="009C3853" w:rsidP="009C3853">
            <w:pPr>
              <w:spacing w:after="0" w:line="240" w:lineRule="auto"/>
              <w:jc w:val="center"/>
              <w:rPr>
                <w:rFonts w:ascii="Montserrat" w:hAnsi="Montserrat" w:cs="Arial"/>
                <w:sz w:val="18"/>
                <w:szCs w:val="18"/>
                <w:lang w:val="es-ES" w:eastAsia="ar-SA"/>
              </w:rPr>
            </w:pPr>
            <w:r w:rsidRPr="009C3853">
              <w:rPr>
                <w:rFonts w:ascii="Montserrat" w:hAnsi="Montserrat" w:cs="Arial"/>
                <w:sz w:val="18"/>
                <w:szCs w:val="18"/>
                <w:lang w:val="es-ES" w:eastAsia="ar-SA"/>
              </w:rPr>
              <w:t>X</w:t>
            </w:r>
          </w:p>
        </w:tc>
        <w:tc>
          <w:tcPr>
            <w:tcW w:w="282" w:type="pct"/>
            <w:tcBorders>
              <w:top w:val="nil"/>
              <w:left w:val="single" w:sz="8" w:space="0" w:color="auto"/>
              <w:bottom w:val="single" w:sz="8" w:space="0" w:color="auto"/>
              <w:right w:val="nil"/>
            </w:tcBorders>
            <w:shd w:val="clear" w:color="auto" w:fill="auto"/>
            <w:noWrap/>
            <w:vAlign w:val="center"/>
            <w:hideMark/>
          </w:tcPr>
          <w:p w:rsidR="009C3853" w:rsidRPr="009C3853" w:rsidRDefault="009C3853" w:rsidP="009C3853">
            <w:pPr>
              <w:spacing w:after="0" w:line="240" w:lineRule="auto"/>
              <w:jc w:val="center"/>
              <w:rPr>
                <w:rFonts w:ascii="Montserrat" w:hAnsi="Montserrat" w:cs="Arial"/>
                <w:sz w:val="18"/>
                <w:szCs w:val="18"/>
                <w:lang w:val="es-ES" w:eastAsia="ar-SA"/>
              </w:rPr>
            </w:pPr>
            <w:r w:rsidRPr="009C3853">
              <w:rPr>
                <w:rFonts w:ascii="Montserrat" w:hAnsi="Montserrat" w:cs="Arial"/>
                <w:sz w:val="18"/>
                <w:szCs w:val="18"/>
                <w:lang w:val="es-ES" w:eastAsia="ar-SA"/>
              </w:rPr>
              <w:t>X</w:t>
            </w:r>
          </w:p>
        </w:tc>
        <w:tc>
          <w:tcPr>
            <w:tcW w:w="263" w:type="pct"/>
            <w:tcBorders>
              <w:top w:val="nil"/>
              <w:left w:val="single" w:sz="8" w:space="0" w:color="auto"/>
              <w:bottom w:val="single" w:sz="8" w:space="0" w:color="auto"/>
              <w:right w:val="nil"/>
            </w:tcBorders>
            <w:shd w:val="clear" w:color="auto" w:fill="auto"/>
            <w:noWrap/>
            <w:vAlign w:val="center"/>
            <w:hideMark/>
          </w:tcPr>
          <w:p w:rsidR="009C3853" w:rsidRPr="009C3853" w:rsidRDefault="009C3853" w:rsidP="009C3853">
            <w:pPr>
              <w:spacing w:after="0" w:line="240" w:lineRule="auto"/>
              <w:jc w:val="center"/>
              <w:rPr>
                <w:rFonts w:ascii="Montserrat" w:hAnsi="Montserrat" w:cs="Arial"/>
                <w:sz w:val="18"/>
                <w:szCs w:val="18"/>
                <w:lang w:val="es-ES" w:eastAsia="ar-SA"/>
              </w:rPr>
            </w:pPr>
            <w:r w:rsidRPr="009C3853">
              <w:rPr>
                <w:rFonts w:ascii="Montserrat" w:hAnsi="Montserrat" w:cs="Arial"/>
                <w:sz w:val="18"/>
                <w:szCs w:val="18"/>
                <w:lang w:val="es-ES" w:eastAsia="ar-SA"/>
              </w:rPr>
              <w:t>X</w:t>
            </w:r>
          </w:p>
        </w:tc>
        <w:tc>
          <w:tcPr>
            <w:tcW w:w="243" w:type="pct"/>
            <w:tcBorders>
              <w:top w:val="nil"/>
              <w:left w:val="single" w:sz="8" w:space="0" w:color="auto"/>
              <w:bottom w:val="single" w:sz="8" w:space="0" w:color="auto"/>
              <w:right w:val="nil"/>
            </w:tcBorders>
            <w:shd w:val="clear" w:color="auto" w:fill="auto"/>
            <w:noWrap/>
            <w:vAlign w:val="center"/>
            <w:hideMark/>
          </w:tcPr>
          <w:p w:rsidR="009C3853" w:rsidRPr="009C3853" w:rsidRDefault="009C3853" w:rsidP="009C3853">
            <w:pPr>
              <w:spacing w:after="0" w:line="240" w:lineRule="auto"/>
              <w:jc w:val="center"/>
              <w:rPr>
                <w:rFonts w:ascii="Montserrat" w:hAnsi="Montserrat" w:cs="Arial"/>
                <w:sz w:val="18"/>
                <w:szCs w:val="18"/>
                <w:lang w:val="es-ES" w:eastAsia="ar-SA"/>
              </w:rPr>
            </w:pPr>
            <w:r w:rsidRPr="009C3853">
              <w:rPr>
                <w:rFonts w:ascii="Montserrat" w:hAnsi="Montserrat" w:cs="Arial"/>
                <w:sz w:val="18"/>
                <w:szCs w:val="18"/>
                <w:lang w:val="es-ES" w:eastAsia="ar-SA"/>
              </w:rPr>
              <w:t>X</w:t>
            </w:r>
          </w:p>
        </w:tc>
        <w:tc>
          <w:tcPr>
            <w:tcW w:w="283" w:type="pct"/>
            <w:tcBorders>
              <w:top w:val="nil"/>
              <w:left w:val="single" w:sz="8" w:space="0" w:color="auto"/>
              <w:bottom w:val="single" w:sz="8" w:space="0" w:color="auto"/>
              <w:right w:val="nil"/>
            </w:tcBorders>
            <w:shd w:val="clear" w:color="auto" w:fill="auto"/>
            <w:noWrap/>
            <w:vAlign w:val="center"/>
            <w:hideMark/>
          </w:tcPr>
          <w:p w:rsidR="009C3853" w:rsidRPr="009C3853" w:rsidRDefault="009C3853" w:rsidP="009C3853">
            <w:pPr>
              <w:spacing w:after="0" w:line="240" w:lineRule="auto"/>
              <w:jc w:val="center"/>
              <w:rPr>
                <w:rFonts w:ascii="Montserrat" w:hAnsi="Montserrat" w:cs="Arial"/>
                <w:sz w:val="18"/>
                <w:szCs w:val="18"/>
                <w:lang w:val="es-ES" w:eastAsia="ar-SA"/>
              </w:rPr>
            </w:pPr>
            <w:r w:rsidRPr="009C3853">
              <w:rPr>
                <w:rFonts w:ascii="Montserrat" w:hAnsi="Montserrat" w:cs="Arial"/>
                <w:sz w:val="18"/>
                <w:szCs w:val="18"/>
                <w:lang w:val="es-ES" w:eastAsia="ar-SA"/>
              </w:rPr>
              <w:t>X</w:t>
            </w:r>
          </w:p>
        </w:tc>
        <w:tc>
          <w:tcPr>
            <w:tcW w:w="253" w:type="pct"/>
            <w:tcBorders>
              <w:top w:val="nil"/>
              <w:left w:val="single" w:sz="8" w:space="0" w:color="auto"/>
              <w:bottom w:val="single" w:sz="8" w:space="0" w:color="auto"/>
              <w:right w:val="nil"/>
            </w:tcBorders>
            <w:shd w:val="clear" w:color="auto" w:fill="auto"/>
            <w:noWrap/>
            <w:vAlign w:val="center"/>
            <w:hideMark/>
          </w:tcPr>
          <w:p w:rsidR="009C3853" w:rsidRPr="009C3853" w:rsidRDefault="009C3853" w:rsidP="009C3853">
            <w:pPr>
              <w:spacing w:after="0" w:line="240" w:lineRule="auto"/>
              <w:jc w:val="center"/>
              <w:rPr>
                <w:rFonts w:ascii="Montserrat" w:hAnsi="Montserrat" w:cs="Arial"/>
                <w:sz w:val="18"/>
                <w:szCs w:val="18"/>
                <w:lang w:val="es-ES" w:eastAsia="ar-SA"/>
              </w:rPr>
            </w:pPr>
            <w:r w:rsidRPr="009C3853">
              <w:rPr>
                <w:rFonts w:ascii="Montserrat" w:hAnsi="Montserrat" w:cs="Arial"/>
                <w:sz w:val="18"/>
                <w:szCs w:val="18"/>
                <w:lang w:val="es-ES" w:eastAsia="ar-SA"/>
              </w:rPr>
              <w:t>X</w:t>
            </w:r>
          </w:p>
        </w:tc>
        <w:tc>
          <w:tcPr>
            <w:tcW w:w="266" w:type="pct"/>
            <w:tcBorders>
              <w:top w:val="nil"/>
              <w:left w:val="single" w:sz="8" w:space="0" w:color="auto"/>
              <w:bottom w:val="single" w:sz="8" w:space="0" w:color="auto"/>
              <w:right w:val="nil"/>
            </w:tcBorders>
            <w:shd w:val="clear" w:color="auto" w:fill="auto"/>
            <w:noWrap/>
            <w:vAlign w:val="center"/>
            <w:hideMark/>
          </w:tcPr>
          <w:p w:rsidR="009C3853" w:rsidRPr="009C3853" w:rsidRDefault="009C3853" w:rsidP="009C3853">
            <w:pPr>
              <w:spacing w:after="0" w:line="240" w:lineRule="auto"/>
              <w:jc w:val="center"/>
              <w:rPr>
                <w:rFonts w:ascii="Montserrat" w:hAnsi="Montserrat" w:cs="Arial"/>
                <w:sz w:val="18"/>
                <w:szCs w:val="18"/>
                <w:lang w:val="es-ES" w:eastAsia="ar-SA"/>
              </w:rPr>
            </w:pPr>
            <w:r w:rsidRPr="009C3853">
              <w:rPr>
                <w:rFonts w:ascii="Montserrat" w:hAnsi="Montserrat" w:cs="Arial"/>
                <w:sz w:val="18"/>
                <w:szCs w:val="18"/>
                <w:lang w:val="es-ES" w:eastAsia="ar-SA"/>
              </w:rPr>
              <w:t>X</w:t>
            </w:r>
          </w:p>
        </w:tc>
        <w:tc>
          <w:tcPr>
            <w:tcW w:w="285" w:type="pct"/>
            <w:tcBorders>
              <w:top w:val="nil"/>
              <w:left w:val="single" w:sz="8" w:space="0" w:color="auto"/>
              <w:bottom w:val="single" w:sz="8" w:space="0" w:color="auto"/>
              <w:right w:val="nil"/>
            </w:tcBorders>
            <w:shd w:val="clear" w:color="auto" w:fill="auto"/>
            <w:noWrap/>
            <w:vAlign w:val="center"/>
            <w:hideMark/>
          </w:tcPr>
          <w:p w:rsidR="009C3853" w:rsidRPr="009C3853" w:rsidRDefault="009C3853" w:rsidP="009C3853">
            <w:pPr>
              <w:spacing w:after="0" w:line="240" w:lineRule="auto"/>
              <w:jc w:val="center"/>
              <w:rPr>
                <w:rFonts w:ascii="Montserrat" w:hAnsi="Montserrat" w:cs="Arial"/>
                <w:sz w:val="18"/>
                <w:szCs w:val="18"/>
                <w:lang w:val="es-ES" w:eastAsia="ar-SA"/>
              </w:rPr>
            </w:pPr>
            <w:r w:rsidRPr="009C3853">
              <w:rPr>
                <w:rFonts w:ascii="Montserrat" w:hAnsi="Montserrat" w:cs="Arial"/>
                <w:sz w:val="18"/>
                <w:szCs w:val="18"/>
                <w:lang w:val="es-ES" w:eastAsia="ar-SA"/>
              </w:rPr>
              <w:t>X</w:t>
            </w:r>
          </w:p>
        </w:tc>
        <w:tc>
          <w:tcPr>
            <w:tcW w:w="476" w:type="pct"/>
            <w:tcBorders>
              <w:top w:val="nil"/>
              <w:left w:val="single" w:sz="8" w:space="0" w:color="auto"/>
              <w:bottom w:val="single" w:sz="8" w:space="0" w:color="auto"/>
              <w:right w:val="single" w:sz="8" w:space="0" w:color="auto"/>
            </w:tcBorders>
            <w:shd w:val="clear" w:color="auto" w:fill="auto"/>
            <w:noWrap/>
            <w:vAlign w:val="center"/>
            <w:hideMark/>
          </w:tcPr>
          <w:p w:rsidR="009C3853" w:rsidRPr="009C3853" w:rsidRDefault="009C3853" w:rsidP="009C3853">
            <w:pPr>
              <w:spacing w:after="0" w:line="240" w:lineRule="auto"/>
              <w:jc w:val="center"/>
              <w:rPr>
                <w:rFonts w:ascii="Montserrat" w:hAnsi="Montserrat" w:cs="Arial"/>
                <w:sz w:val="18"/>
                <w:szCs w:val="18"/>
                <w:lang w:val="es-ES" w:eastAsia="ar-SA"/>
              </w:rPr>
            </w:pPr>
            <w:r w:rsidRPr="009C3853">
              <w:rPr>
                <w:rFonts w:ascii="Montserrat" w:hAnsi="Montserrat" w:cs="Arial"/>
                <w:sz w:val="18"/>
                <w:szCs w:val="18"/>
                <w:lang w:val="es-ES" w:eastAsia="ar-SA"/>
              </w:rPr>
              <w:t>X</w:t>
            </w:r>
          </w:p>
        </w:tc>
      </w:tr>
      <w:tr w:rsidR="009C3853" w:rsidRPr="009C3853" w:rsidTr="009C3853">
        <w:trPr>
          <w:trHeight w:val="20"/>
        </w:trPr>
        <w:tc>
          <w:tcPr>
            <w:tcW w:w="1564" w:type="pct"/>
            <w:tcBorders>
              <w:top w:val="nil"/>
              <w:left w:val="single" w:sz="8" w:space="0" w:color="auto"/>
              <w:bottom w:val="single" w:sz="8" w:space="0" w:color="auto"/>
              <w:right w:val="single" w:sz="8" w:space="0" w:color="auto"/>
            </w:tcBorders>
            <w:shd w:val="clear" w:color="auto" w:fill="auto"/>
            <w:vAlign w:val="center"/>
            <w:hideMark/>
          </w:tcPr>
          <w:p w:rsidR="009C3853" w:rsidRPr="009C3853" w:rsidRDefault="009C3853" w:rsidP="009C3853">
            <w:pPr>
              <w:spacing w:after="0" w:line="240" w:lineRule="auto"/>
              <w:jc w:val="center"/>
              <w:rPr>
                <w:rFonts w:ascii="Montserrat" w:hAnsi="Montserrat" w:cs="Arial"/>
                <w:b/>
                <w:sz w:val="18"/>
                <w:szCs w:val="18"/>
                <w:lang w:val="es-ES" w:eastAsia="ar-SA"/>
              </w:rPr>
            </w:pPr>
            <w:r w:rsidRPr="009C3853">
              <w:rPr>
                <w:rFonts w:ascii="Montserrat" w:hAnsi="Montserrat" w:cs="Arial"/>
                <w:b/>
                <w:sz w:val="18"/>
                <w:szCs w:val="18"/>
                <w:lang w:val="es-ES" w:eastAsia="ar-SA"/>
              </w:rPr>
              <w:t>U.M.F. # 53 LEON</w:t>
            </w:r>
          </w:p>
        </w:tc>
        <w:tc>
          <w:tcPr>
            <w:tcW w:w="266" w:type="pct"/>
            <w:tcBorders>
              <w:top w:val="nil"/>
              <w:left w:val="nil"/>
              <w:bottom w:val="single" w:sz="8" w:space="0" w:color="auto"/>
              <w:right w:val="nil"/>
            </w:tcBorders>
            <w:shd w:val="clear" w:color="auto" w:fill="auto"/>
            <w:noWrap/>
            <w:vAlign w:val="center"/>
            <w:hideMark/>
          </w:tcPr>
          <w:p w:rsidR="009C3853" w:rsidRPr="009C3853" w:rsidRDefault="009C3853" w:rsidP="009C3853">
            <w:pPr>
              <w:spacing w:after="0" w:line="240" w:lineRule="auto"/>
              <w:jc w:val="center"/>
              <w:rPr>
                <w:rFonts w:ascii="Montserrat" w:hAnsi="Montserrat" w:cs="Arial"/>
                <w:sz w:val="18"/>
                <w:szCs w:val="18"/>
                <w:lang w:val="es-ES" w:eastAsia="ar-SA"/>
              </w:rPr>
            </w:pPr>
            <w:r w:rsidRPr="009C3853">
              <w:rPr>
                <w:rFonts w:ascii="Montserrat" w:hAnsi="Montserrat" w:cs="Arial"/>
                <w:sz w:val="18"/>
                <w:szCs w:val="18"/>
                <w:lang w:val="es-ES" w:eastAsia="ar-SA"/>
              </w:rPr>
              <w:t>X</w:t>
            </w:r>
          </w:p>
        </w:tc>
        <w:tc>
          <w:tcPr>
            <w:tcW w:w="258" w:type="pct"/>
            <w:tcBorders>
              <w:top w:val="nil"/>
              <w:left w:val="single" w:sz="8" w:space="0" w:color="auto"/>
              <w:bottom w:val="single" w:sz="8" w:space="0" w:color="auto"/>
              <w:right w:val="nil"/>
            </w:tcBorders>
            <w:shd w:val="clear" w:color="auto" w:fill="auto"/>
            <w:noWrap/>
            <w:vAlign w:val="center"/>
            <w:hideMark/>
          </w:tcPr>
          <w:p w:rsidR="009C3853" w:rsidRPr="009C3853" w:rsidRDefault="009C3853" w:rsidP="009C3853">
            <w:pPr>
              <w:spacing w:after="0" w:line="240" w:lineRule="auto"/>
              <w:jc w:val="center"/>
              <w:rPr>
                <w:rFonts w:ascii="Montserrat" w:hAnsi="Montserrat" w:cs="Arial"/>
                <w:sz w:val="18"/>
                <w:szCs w:val="18"/>
                <w:lang w:val="es-ES" w:eastAsia="ar-SA"/>
              </w:rPr>
            </w:pPr>
            <w:r w:rsidRPr="009C3853">
              <w:rPr>
                <w:rFonts w:ascii="Montserrat" w:hAnsi="Montserrat" w:cs="Arial"/>
                <w:sz w:val="18"/>
                <w:szCs w:val="18"/>
                <w:lang w:val="es-ES" w:eastAsia="ar-SA"/>
              </w:rPr>
              <w:t>X</w:t>
            </w:r>
          </w:p>
        </w:tc>
        <w:tc>
          <w:tcPr>
            <w:tcW w:w="289" w:type="pct"/>
            <w:tcBorders>
              <w:top w:val="nil"/>
              <w:left w:val="single" w:sz="8" w:space="0" w:color="auto"/>
              <w:bottom w:val="single" w:sz="8" w:space="0" w:color="auto"/>
              <w:right w:val="nil"/>
            </w:tcBorders>
            <w:shd w:val="clear" w:color="auto" w:fill="auto"/>
            <w:noWrap/>
            <w:vAlign w:val="center"/>
            <w:hideMark/>
          </w:tcPr>
          <w:p w:rsidR="009C3853" w:rsidRPr="009C3853" w:rsidRDefault="009C3853" w:rsidP="009C3853">
            <w:pPr>
              <w:spacing w:after="0" w:line="240" w:lineRule="auto"/>
              <w:jc w:val="center"/>
              <w:rPr>
                <w:rFonts w:ascii="Montserrat" w:hAnsi="Montserrat" w:cs="Arial"/>
                <w:sz w:val="18"/>
                <w:szCs w:val="18"/>
                <w:lang w:val="es-ES" w:eastAsia="ar-SA"/>
              </w:rPr>
            </w:pPr>
            <w:r w:rsidRPr="009C3853">
              <w:rPr>
                <w:rFonts w:ascii="Montserrat" w:hAnsi="Montserrat" w:cs="Arial"/>
                <w:sz w:val="18"/>
                <w:szCs w:val="18"/>
                <w:lang w:val="es-ES" w:eastAsia="ar-SA"/>
              </w:rPr>
              <w:t>X</w:t>
            </w:r>
          </w:p>
        </w:tc>
        <w:tc>
          <w:tcPr>
            <w:tcW w:w="272" w:type="pct"/>
            <w:tcBorders>
              <w:top w:val="nil"/>
              <w:left w:val="single" w:sz="8" w:space="0" w:color="auto"/>
              <w:bottom w:val="single" w:sz="8" w:space="0" w:color="auto"/>
              <w:right w:val="nil"/>
            </w:tcBorders>
            <w:shd w:val="clear" w:color="auto" w:fill="auto"/>
            <w:noWrap/>
            <w:vAlign w:val="center"/>
            <w:hideMark/>
          </w:tcPr>
          <w:p w:rsidR="009C3853" w:rsidRPr="009C3853" w:rsidRDefault="009C3853" w:rsidP="009C3853">
            <w:pPr>
              <w:spacing w:after="0" w:line="240" w:lineRule="auto"/>
              <w:jc w:val="center"/>
              <w:rPr>
                <w:rFonts w:ascii="Montserrat" w:hAnsi="Montserrat" w:cs="Arial"/>
                <w:sz w:val="18"/>
                <w:szCs w:val="18"/>
                <w:lang w:val="es-ES" w:eastAsia="ar-SA"/>
              </w:rPr>
            </w:pPr>
            <w:r w:rsidRPr="009C3853">
              <w:rPr>
                <w:rFonts w:ascii="Montserrat" w:hAnsi="Montserrat" w:cs="Arial"/>
                <w:sz w:val="18"/>
                <w:szCs w:val="18"/>
                <w:lang w:val="es-ES" w:eastAsia="ar-SA"/>
              </w:rPr>
              <w:t>X</w:t>
            </w:r>
          </w:p>
        </w:tc>
        <w:tc>
          <w:tcPr>
            <w:tcW w:w="282" w:type="pct"/>
            <w:tcBorders>
              <w:top w:val="nil"/>
              <w:left w:val="single" w:sz="8" w:space="0" w:color="auto"/>
              <w:bottom w:val="single" w:sz="8" w:space="0" w:color="auto"/>
              <w:right w:val="nil"/>
            </w:tcBorders>
            <w:shd w:val="clear" w:color="auto" w:fill="auto"/>
            <w:noWrap/>
            <w:vAlign w:val="center"/>
            <w:hideMark/>
          </w:tcPr>
          <w:p w:rsidR="009C3853" w:rsidRPr="009C3853" w:rsidRDefault="009C3853" w:rsidP="009C3853">
            <w:pPr>
              <w:spacing w:after="0" w:line="240" w:lineRule="auto"/>
              <w:jc w:val="center"/>
              <w:rPr>
                <w:rFonts w:ascii="Montserrat" w:hAnsi="Montserrat" w:cs="Arial"/>
                <w:sz w:val="18"/>
                <w:szCs w:val="18"/>
                <w:lang w:val="es-ES" w:eastAsia="ar-SA"/>
              </w:rPr>
            </w:pPr>
            <w:r w:rsidRPr="009C3853">
              <w:rPr>
                <w:rFonts w:ascii="Montserrat" w:hAnsi="Montserrat" w:cs="Arial"/>
                <w:sz w:val="18"/>
                <w:szCs w:val="18"/>
                <w:lang w:val="es-ES" w:eastAsia="ar-SA"/>
              </w:rPr>
              <w:t>X</w:t>
            </w:r>
          </w:p>
        </w:tc>
        <w:tc>
          <w:tcPr>
            <w:tcW w:w="263" w:type="pct"/>
            <w:tcBorders>
              <w:top w:val="nil"/>
              <w:left w:val="single" w:sz="8" w:space="0" w:color="auto"/>
              <w:bottom w:val="single" w:sz="8" w:space="0" w:color="auto"/>
              <w:right w:val="nil"/>
            </w:tcBorders>
            <w:shd w:val="clear" w:color="auto" w:fill="auto"/>
            <w:noWrap/>
            <w:vAlign w:val="center"/>
            <w:hideMark/>
          </w:tcPr>
          <w:p w:rsidR="009C3853" w:rsidRPr="009C3853" w:rsidRDefault="009C3853" w:rsidP="009C3853">
            <w:pPr>
              <w:spacing w:after="0" w:line="240" w:lineRule="auto"/>
              <w:jc w:val="center"/>
              <w:rPr>
                <w:rFonts w:ascii="Montserrat" w:hAnsi="Montserrat" w:cs="Arial"/>
                <w:sz w:val="18"/>
                <w:szCs w:val="18"/>
                <w:lang w:val="es-ES" w:eastAsia="ar-SA"/>
              </w:rPr>
            </w:pPr>
            <w:r w:rsidRPr="009C3853">
              <w:rPr>
                <w:rFonts w:ascii="Montserrat" w:hAnsi="Montserrat" w:cs="Arial"/>
                <w:sz w:val="18"/>
                <w:szCs w:val="18"/>
                <w:lang w:val="es-ES" w:eastAsia="ar-SA"/>
              </w:rPr>
              <w:t>X</w:t>
            </w:r>
          </w:p>
        </w:tc>
        <w:tc>
          <w:tcPr>
            <w:tcW w:w="243" w:type="pct"/>
            <w:tcBorders>
              <w:top w:val="nil"/>
              <w:left w:val="single" w:sz="8" w:space="0" w:color="auto"/>
              <w:bottom w:val="single" w:sz="8" w:space="0" w:color="auto"/>
              <w:right w:val="nil"/>
            </w:tcBorders>
            <w:shd w:val="clear" w:color="auto" w:fill="auto"/>
            <w:noWrap/>
            <w:vAlign w:val="center"/>
            <w:hideMark/>
          </w:tcPr>
          <w:p w:rsidR="009C3853" w:rsidRPr="009C3853" w:rsidRDefault="009C3853" w:rsidP="009C3853">
            <w:pPr>
              <w:spacing w:after="0" w:line="240" w:lineRule="auto"/>
              <w:jc w:val="center"/>
              <w:rPr>
                <w:rFonts w:ascii="Montserrat" w:hAnsi="Montserrat" w:cs="Arial"/>
                <w:sz w:val="18"/>
                <w:szCs w:val="18"/>
                <w:lang w:val="es-ES" w:eastAsia="ar-SA"/>
              </w:rPr>
            </w:pPr>
            <w:r w:rsidRPr="009C3853">
              <w:rPr>
                <w:rFonts w:ascii="Montserrat" w:hAnsi="Montserrat" w:cs="Arial"/>
                <w:sz w:val="18"/>
                <w:szCs w:val="18"/>
                <w:lang w:val="es-ES" w:eastAsia="ar-SA"/>
              </w:rPr>
              <w:t>X</w:t>
            </w:r>
          </w:p>
        </w:tc>
        <w:tc>
          <w:tcPr>
            <w:tcW w:w="283" w:type="pct"/>
            <w:tcBorders>
              <w:top w:val="nil"/>
              <w:left w:val="single" w:sz="8" w:space="0" w:color="auto"/>
              <w:bottom w:val="single" w:sz="8" w:space="0" w:color="auto"/>
              <w:right w:val="nil"/>
            </w:tcBorders>
            <w:shd w:val="clear" w:color="auto" w:fill="auto"/>
            <w:noWrap/>
            <w:vAlign w:val="center"/>
            <w:hideMark/>
          </w:tcPr>
          <w:p w:rsidR="009C3853" w:rsidRPr="009C3853" w:rsidRDefault="009C3853" w:rsidP="009C3853">
            <w:pPr>
              <w:spacing w:after="0" w:line="240" w:lineRule="auto"/>
              <w:jc w:val="center"/>
              <w:rPr>
                <w:rFonts w:ascii="Montserrat" w:hAnsi="Montserrat" w:cs="Arial"/>
                <w:sz w:val="18"/>
                <w:szCs w:val="18"/>
                <w:lang w:val="es-ES" w:eastAsia="ar-SA"/>
              </w:rPr>
            </w:pPr>
            <w:r w:rsidRPr="009C3853">
              <w:rPr>
                <w:rFonts w:ascii="Montserrat" w:hAnsi="Montserrat" w:cs="Arial"/>
                <w:sz w:val="18"/>
                <w:szCs w:val="18"/>
                <w:lang w:val="es-ES" w:eastAsia="ar-SA"/>
              </w:rPr>
              <w:t>X</w:t>
            </w:r>
          </w:p>
        </w:tc>
        <w:tc>
          <w:tcPr>
            <w:tcW w:w="253" w:type="pct"/>
            <w:tcBorders>
              <w:top w:val="nil"/>
              <w:left w:val="single" w:sz="8" w:space="0" w:color="auto"/>
              <w:bottom w:val="single" w:sz="8" w:space="0" w:color="auto"/>
              <w:right w:val="nil"/>
            </w:tcBorders>
            <w:shd w:val="clear" w:color="auto" w:fill="auto"/>
            <w:noWrap/>
            <w:vAlign w:val="center"/>
            <w:hideMark/>
          </w:tcPr>
          <w:p w:rsidR="009C3853" w:rsidRPr="009C3853" w:rsidRDefault="009C3853" w:rsidP="009C3853">
            <w:pPr>
              <w:spacing w:after="0" w:line="240" w:lineRule="auto"/>
              <w:jc w:val="center"/>
              <w:rPr>
                <w:rFonts w:ascii="Montserrat" w:hAnsi="Montserrat" w:cs="Arial"/>
                <w:sz w:val="18"/>
                <w:szCs w:val="18"/>
                <w:lang w:val="es-ES" w:eastAsia="ar-SA"/>
              </w:rPr>
            </w:pPr>
            <w:r w:rsidRPr="009C3853">
              <w:rPr>
                <w:rFonts w:ascii="Montserrat" w:hAnsi="Montserrat" w:cs="Arial"/>
                <w:sz w:val="18"/>
                <w:szCs w:val="18"/>
                <w:lang w:val="es-ES" w:eastAsia="ar-SA"/>
              </w:rPr>
              <w:t>X</w:t>
            </w:r>
          </w:p>
        </w:tc>
        <w:tc>
          <w:tcPr>
            <w:tcW w:w="266" w:type="pct"/>
            <w:tcBorders>
              <w:top w:val="nil"/>
              <w:left w:val="single" w:sz="8" w:space="0" w:color="auto"/>
              <w:bottom w:val="single" w:sz="8" w:space="0" w:color="auto"/>
              <w:right w:val="nil"/>
            </w:tcBorders>
            <w:shd w:val="clear" w:color="auto" w:fill="auto"/>
            <w:noWrap/>
            <w:vAlign w:val="center"/>
            <w:hideMark/>
          </w:tcPr>
          <w:p w:rsidR="009C3853" w:rsidRPr="009C3853" w:rsidRDefault="009C3853" w:rsidP="009C3853">
            <w:pPr>
              <w:spacing w:after="0" w:line="240" w:lineRule="auto"/>
              <w:jc w:val="center"/>
              <w:rPr>
                <w:rFonts w:ascii="Montserrat" w:hAnsi="Montserrat" w:cs="Arial"/>
                <w:sz w:val="18"/>
                <w:szCs w:val="18"/>
                <w:lang w:val="es-ES" w:eastAsia="ar-SA"/>
              </w:rPr>
            </w:pPr>
            <w:r w:rsidRPr="009C3853">
              <w:rPr>
                <w:rFonts w:ascii="Montserrat" w:hAnsi="Montserrat" w:cs="Arial"/>
                <w:sz w:val="18"/>
                <w:szCs w:val="18"/>
                <w:lang w:val="es-ES" w:eastAsia="ar-SA"/>
              </w:rPr>
              <w:t>X</w:t>
            </w:r>
          </w:p>
        </w:tc>
        <w:tc>
          <w:tcPr>
            <w:tcW w:w="285" w:type="pct"/>
            <w:tcBorders>
              <w:top w:val="nil"/>
              <w:left w:val="single" w:sz="8" w:space="0" w:color="auto"/>
              <w:bottom w:val="single" w:sz="8" w:space="0" w:color="auto"/>
              <w:right w:val="nil"/>
            </w:tcBorders>
            <w:shd w:val="clear" w:color="auto" w:fill="auto"/>
            <w:noWrap/>
            <w:vAlign w:val="center"/>
            <w:hideMark/>
          </w:tcPr>
          <w:p w:rsidR="009C3853" w:rsidRPr="009C3853" w:rsidRDefault="009C3853" w:rsidP="009C3853">
            <w:pPr>
              <w:spacing w:after="0" w:line="240" w:lineRule="auto"/>
              <w:jc w:val="center"/>
              <w:rPr>
                <w:rFonts w:ascii="Montserrat" w:hAnsi="Montserrat" w:cs="Arial"/>
                <w:sz w:val="18"/>
                <w:szCs w:val="18"/>
                <w:lang w:val="es-ES" w:eastAsia="ar-SA"/>
              </w:rPr>
            </w:pPr>
            <w:r w:rsidRPr="009C3853">
              <w:rPr>
                <w:rFonts w:ascii="Montserrat" w:hAnsi="Montserrat" w:cs="Arial"/>
                <w:sz w:val="18"/>
                <w:szCs w:val="18"/>
                <w:lang w:val="es-ES" w:eastAsia="ar-SA"/>
              </w:rPr>
              <w:t>X</w:t>
            </w:r>
          </w:p>
        </w:tc>
        <w:tc>
          <w:tcPr>
            <w:tcW w:w="476" w:type="pct"/>
            <w:tcBorders>
              <w:top w:val="nil"/>
              <w:left w:val="single" w:sz="8" w:space="0" w:color="auto"/>
              <w:bottom w:val="single" w:sz="8" w:space="0" w:color="auto"/>
              <w:right w:val="single" w:sz="8" w:space="0" w:color="auto"/>
            </w:tcBorders>
            <w:shd w:val="clear" w:color="auto" w:fill="auto"/>
            <w:noWrap/>
            <w:vAlign w:val="center"/>
            <w:hideMark/>
          </w:tcPr>
          <w:p w:rsidR="009C3853" w:rsidRPr="009C3853" w:rsidRDefault="009C3853" w:rsidP="009C3853">
            <w:pPr>
              <w:spacing w:after="0" w:line="240" w:lineRule="auto"/>
              <w:jc w:val="center"/>
              <w:rPr>
                <w:rFonts w:ascii="Montserrat" w:hAnsi="Montserrat" w:cs="Arial"/>
                <w:sz w:val="18"/>
                <w:szCs w:val="18"/>
                <w:lang w:val="es-ES" w:eastAsia="ar-SA"/>
              </w:rPr>
            </w:pPr>
            <w:r w:rsidRPr="009C3853">
              <w:rPr>
                <w:rFonts w:ascii="Montserrat" w:hAnsi="Montserrat" w:cs="Arial"/>
                <w:sz w:val="18"/>
                <w:szCs w:val="18"/>
                <w:lang w:val="es-ES" w:eastAsia="ar-SA"/>
              </w:rPr>
              <w:t>X</w:t>
            </w:r>
          </w:p>
        </w:tc>
      </w:tr>
      <w:tr w:rsidR="009C3853" w:rsidRPr="009C3853" w:rsidTr="009C3853">
        <w:trPr>
          <w:trHeight w:val="20"/>
        </w:trPr>
        <w:tc>
          <w:tcPr>
            <w:tcW w:w="1564" w:type="pct"/>
            <w:tcBorders>
              <w:top w:val="nil"/>
              <w:left w:val="single" w:sz="8" w:space="0" w:color="auto"/>
              <w:bottom w:val="single" w:sz="8" w:space="0" w:color="auto"/>
              <w:right w:val="single" w:sz="8" w:space="0" w:color="auto"/>
            </w:tcBorders>
            <w:shd w:val="clear" w:color="auto" w:fill="auto"/>
            <w:vAlign w:val="center"/>
            <w:hideMark/>
          </w:tcPr>
          <w:p w:rsidR="009C3853" w:rsidRPr="009C3853" w:rsidRDefault="009C3853" w:rsidP="009C3853">
            <w:pPr>
              <w:spacing w:after="0" w:line="240" w:lineRule="auto"/>
              <w:jc w:val="center"/>
              <w:rPr>
                <w:rFonts w:ascii="Montserrat" w:hAnsi="Montserrat" w:cs="Arial"/>
                <w:b/>
                <w:sz w:val="18"/>
                <w:szCs w:val="18"/>
                <w:lang w:val="es-ES" w:eastAsia="ar-SA"/>
              </w:rPr>
            </w:pPr>
            <w:r w:rsidRPr="009C3853">
              <w:rPr>
                <w:rFonts w:ascii="Montserrat" w:hAnsi="Montserrat" w:cs="Arial"/>
                <w:b/>
                <w:sz w:val="18"/>
                <w:szCs w:val="18"/>
                <w:lang w:val="es-ES" w:eastAsia="ar-SA"/>
              </w:rPr>
              <w:t>H.G.S.Z. / M.F. # 54 SILAO</w:t>
            </w:r>
          </w:p>
        </w:tc>
        <w:tc>
          <w:tcPr>
            <w:tcW w:w="266" w:type="pct"/>
            <w:tcBorders>
              <w:top w:val="nil"/>
              <w:left w:val="nil"/>
              <w:bottom w:val="single" w:sz="8" w:space="0" w:color="auto"/>
              <w:right w:val="nil"/>
            </w:tcBorders>
            <w:shd w:val="clear" w:color="auto" w:fill="auto"/>
            <w:noWrap/>
            <w:vAlign w:val="center"/>
            <w:hideMark/>
          </w:tcPr>
          <w:p w:rsidR="009C3853" w:rsidRPr="009C3853" w:rsidRDefault="009C3853" w:rsidP="009C3853">
            <w:pPr>
              <w:spacing w:after="0" w:line="240" w:lineRule="auto"/>
              <w:jc w:val="center"/>
              <w:rPr>
                <w:rFonts w:ascii="Montserrat" w:hAnsi="Montserrat" w:cs="Arial"/>
                <w:sz w:val="18"/>
                <w:szCs w:val="18"/>
                <w:lang w:val="es-ES" w:eastAsia="ar-SA"/>
              </w:rPr>
            </w:pPr>
            <w:r w:rsidRPr="009C3853">
              <w:rPr>
                <w:rFonts w:ascii="Montserrat" w:hAnsi="Montserrat" w:cs="Arial"/>
                <w:sz w:val="18"/>
                <w:szCs w:val="18"/>
                <w:lang w:val="es-ES" w:eastAsia="ar-SA"/>
              </w:rPr>
              <w:t>X</w:t>
            </w:r>
          </w:p>
        </w:tc>
        <w:tc>
          <w:tcPr>
            <w:tcW w:w="258" w:type="pct"/>
            <w:tcBorders>
              <w:top w:val="nil"/>
              <w:left w:val="single" w:sz="8" w:space="0" w:color="auto"/>
              <w:bottom w:val="single" w:sz="8" w:space="0" w:color="auto"/>
              <w:right w:val="nil"/>
            </w:tcBorders>
            <w:shd w:val="clear" w:color="auto" w:fill="auto"/>
            <w:noWrap/>
            <w:vAlign w:val="center"/>
            <w:hideMark/>
          </w:tcPr>
          <w:p w:rsidR="009C3853" w:rsidRPr="009C3853" w:rsidRDefault="009C3853" w:rsidP="009C3853">
            <w:pPr>
              <w:spacing w:after="0" w:line="240" w:lineRule="auto"/>
              <w:jc w:val="center"/>
              <w:rPr>
                <w:rFonts w:ascii="Montserrat" w:hAnsi="Montserrat" w:cs="Arial"/>
                <w:sz w:val="18"/>
                <w:szCs w:val="18"/>
                <w:lang w:val="es-ES" w:eastAsia="ar-SA"/>
              </w:rPr>
            </w:pPr>
            <w:r w:rsidRPr="009C3853">
              <w:rPr>
                <w:rFonts w:ascii="Montserrat" w:hAnsi="Montserrat" w:cs="Arial"/>
                <w:sz w:val="18"/>
                <w:szCs w:val="18"/>
                <w:lang w:val="es-ES" w:eastAsia="ar-SA"/>
              </w:rPr>
              <w:t>X</w:t>
            </w:r>
          </w:p>
        </w:tc>
        <w:tc>
          <w:tcPr>
            <w:tcW w:w="289" w:type="pct"/>
            <w:tcBorders>
              <w:top w:val="nil"/>
              <w:left w:val="single" w:sz="8" w:space="0" w:color="auto"/>
              <w:bottom w:val="single" w:sz="8" w:space="0" w:color="auto"/>
              <w:right w:val="nil"/>
            </w:tcBorders>
            <w:shd w:val="clear" w:color="auto" w:fill="auto"/>
            <w:noWrap/>
            <w:vAlign w:val="center"/>
            <w:hideMark/>
          </w:tcPr>
          <w:p w:rsidR="009C3853" w:rsidRPr="009C3853" w:rsidRDefault="009C3853" w:rsidP="009C3853">
            <w:pPr>
              <w:spacing w:after="0" w:line="240" w:lineRule="auto"/>
              <w:jc w:val="center"/>
              <w:rPr>
                <w:rFonts w:ascii="Montserrat" w:hAnsi="Montserrat" w:cs="Arial"/>
                <w:sz w:val="18"/>
                <w:szCs w:val="18"/>
                <w:lang w:val="es-ES" w:eastAsia="ar-SA"/>
              </w:rPr>
            </w:pPr>
            <w:r w:rsidRPr="009C3853">
              <w:rPr>
                <w:rFonts w:ascii="Montserrat" w:hAnsi="Montserrat" w:cs="Arial"/>
                <w:sz w:val="18"/>
                <w:szCs w:val="18"/>
                <w:lang w:val="es-ES" w:eastAsia="ar-SA"/>
              </w:rPr>
              <w:t>X</w:t>
            </w:r>
          </w:p>
        </w:tc>
        <w:tc>
          <w:tcPr>
            <w:tcW w:w="272" w:type="pct"/>
            <w:tcBorders>
              <w:top w:val="nil"/>
              <w:left w:val="single" w:sz="8" w:space="0" w:color="auto"/>
              <w:bottom w:val="single" w:sz="8" w:space="0" w:color="auto"/>
              <w:right w:val="nil"/>
            </w:tcBorders>
            <w:shd w:val="clear" w:color="auto" w:fill="auto"/>
            <w:noWrap/>
            <w:vAlign w:val="center"/>
            <w:hideMark/>
          </w:tcPr>
          <w:p w:rsidR="009C3853" w:rsidRPr="009C3853" w:rsidRDefault="009C3853" w:rsidP="009C3853">
            <w:pPr>
              <w:spacing w:after="0" w:line="240" w:lineRule="auto"/>
              <w:jc w:val="center"/>
              <w:rPr>
                <w:rFonts w:ascii="Montserrat" w:hAnsi="Montserrat" w:cs="Arial"/>
                <w:sz w:val="18"/>
                <w:szCs w:val="18"/>
                <w:lang w:val="es-ES" w:eastAsia="ar-SA"/>
              </w:rPr>
            </w:pPr>
            <w:r w:rsidRPr="009C3853">
              <w:rPr>
                <w:rFonts w:ascii="Montserrat" w:hAnsi="Montserrat" w:cs="Arial"/>
                <w:sz w:val="18"/>
                <w:szCs w:val="18"/>
                <w:lang w:val="es-ES" w:eastAsia="ar-SA"/>
              </w:rPr>
              <w:t>X</w:t>
            </w:r>
          </w:p>
        </w:tc>
        <w:tc>
          <w:tcPr>
            <w:tcW w:w="282" w:type="pct"/>
            <w:tcBorders>
              <w:top w:val="nil"/>
              <w:left w:val="single" w:sz="8" w:space="0" w:color="auto"/>
              <w:bottom w:val="single" w:sz="8" w:space="0" w:color="auto"/>
              <w:right w:val="nil"/>
            </w:tcBorders>
            <w:shd w:val="clear" w:color="auto" w:fill="auto"/>
            <w:noWrap/>
            <w:vAlign w:val="center"/>
            <w:hideMark/>
          </w:tcPr>
          <w:p w:rsidR="009C3853" w:rsidRPr="009C3853" w:rsidRDefault="009C3853" w:rsidP="009C3853">
            <w:pPr>
              <w:spacing w:after="0" w:line="240" w:lineRule="auto"/>
              <w:jc w:val="center"/>
              <w:rPr>
                <w:rFonts w:ascii="Montserrat" w:hAnsi="Montserrat" w:cs="Arial"/>
                <w:sz w:val="18"/>
                <w:szCs w:val="18"/>
                <w:lang w:val="es-ES" w:eastAsia="ar-SA"/>
              </w:rPr>
            </w:pPr>
            <w:r w:rsidRPr="009C3853">
              <w:rPr>
                <w:rFonts w:ascii="Montserrat" w:hAnsi="Montserrat" w:cs="Arial"/>
                <w:sz w:val="18"/>
                <w:szCs w:val="18"/>
                <w:lang w:val="es-ES" w:eastAsia="ar-SA"/>
              </w:rPr>
              <w:t>X</w:t>
            </w:r>
          </w:p>
        </w:tc>
        <w:tc>
          <w:tcPr>
            <w:tcW w:w="263" w:type="pct"/>
            <w:tcBorders>
              <w:top w:val="nil"/>
              <w:left w:val="single" w:sz="8" w:space="0" w:color="auto"/>
              <w:bottom w:val="single" w:sz="8" w:space="0" w:color="auto"/>
              <w:right w:val="nil"/>
            </w:tcBorders>
            <w:shd w:val="clear" w:color="auto" w:fill="auto"/>
            <w:noWrap/>
            <w:vAlign w:val="center"/>
            <w:hideMark/>
          </w:tcPr>
          <w:p w:rsidR="009C3853" w:rsidRPr="009C3853" w:rsidRDefault="009C3853" w:rsidP="009C3853">
            <w:pPr>
              <w:spacing w:after="0" w:line="240" w:lineRule="auto"/>
              <w:jc w:val="center"/>
              <w:rPr>
                <w:rFonts w:ascii="Montserrat" w:hAnsi="Montserrat" w:cs="Arial"/>
                <w:sz w:val="18"/>
                <w:szCs w:val="18"/>
                <w:lang w:val="es-ES" w:eastAsia="ar-SA"/>
              </w:rPr>
            </w:pPr>
            <w:r w:rsidRPr="009C3853">
              <w:rPr>
                <w:rFonts w:ascii="Montserrat" w:hAnsi="Montserrat" w:cs="Arial"/>
                <w:sz w:val="18"/>
                <w:szCs w:val="18"/>
                <w:lang w:val="es-ES" w:eastAsia="ar-SA"/>
              </w:rPr>
              <w:t>X</w:t>
            </w:r>
          </w:p>
        </w:tc>
        <w:tc>
          <w:tcPr>
            <w:tcW w:w="243" w:type="pct"/>
            <w:tcBorders>
              <w:top w:val="nil"/>
              <w:left w:val="single" w:sz="8" w:space="0" w:color="auto"/>
              <w:bottom w:val="single" w:sz="8" w:space="0" w:color="auto"/>
              <w:right w:val="nil"/>
            </w:tcBorders>
            <w:shd w:val="clear" w:color="auto" w:fill="auto"/>
            <w:noWrap/>
            <w:vAlign w:val="center"/>
            <w:hideMark/>
          </w:tcPr>
          <w:p w:rsidR="009C3853" w:rsidRPr="009C3853" w:rsidRDefault="009C3853" w:rsidP="009C3853">
            <w:pPr>
              <w:spacing w:after="0" w:line="240" w:lineRule="auto"/>
              <w:jc w:val="center"/>
              <w:rPr>
                <w:rFonts w:ascii="Montserrat" w:hAnsi="Montserrat" w:cs="Arial"/>
                <w:sz w:val="18"/>
                <w:szCs w:val="18"/>
                <w:lang w:val="es-ES" w:eastAsia="ar-SA"/>
              </w:rPr>
            </w:pPr>
            <w:r w:rsidRPr="009C3853">
              <w:rPr>
                <w:rFonts w:ascii="Montserrat" w:hAnsi="Montserrat" w:cs="Arial"/>
                <w:sz w:val="18"/>
                <w:szCs w:val="18"/>
                <w:lang w:val="es-ES" w:eastAsia="ar-SA"/>
              </w:rPr>
              <w:t>X</w:t>
            </w:r>
          </w:p>
        </w:tc>
        <w:tc>
          <w:tcPr>
            <w:tcW w:w="283" w:type="pct"/>
            <w:tcBorders>
              <w:top w:val="nil"/>
              <w:left w:val="single" w:sz="8" w:space="0" w:color="auto"/>
              <w:bottom w:val="single" w:sz="8" w:space="0" w:color="auto"/>
              <w:right w:val="nil"/>
            </w:tcBorders>
            <w:shd w:val="clear" w:color="auto" w:fill="auto"/>
            <w:noWrap/>
            <w:vAlign w:val="center"/>
            <w:hideMark/>
          </w:tcPr>
          <w:p w:rsidR="009C3853" w:rsidRPr="009C3853" w:rsidRDefault="009C3853" w:rsidP="009C3853">
            <w:pPr>
              <w:spacing w:after="0" w:line="240" w:lineRule="auto"/>
              <w:jc w:val="center"/>
              <w:rPr>
                <w:rFonts w:ascii="Montserrat" w:hAnsi="Montserrat" w:cs="Arial"/>
                <w:sz w:val="18"/>
                <w:szCs w:val="18"/>
                <w:lang w:val="es-ES" w:eastAsia="ar-SA"/>
              </w:rPr>
            </w:pPr>
            <w:r w:rsidRPr="009C3853">
              <w:rPr>
                <w:rFonts w:ascii="Montserrat" w:hAnsi="Montserrat" w:cs="Arial"/>
                <w:sz w:val="18"/>
                <w:szCs w:val="18"/>
                <w:lang w:val="es-ES" w:eastAsia="ar-SA"/>
              </w:rPr>
              <w:t>X</w:t>
            </w:r>
          </w:p>
        </w:tc>
        <w:tc>
          <w:tcPr>
            <w:tcW w:w="253" w:type="pct"/>
            <w:tcBorders>
              <w:top w:val="nil"/>
              <w:left w:val="single" w:sz="8" w:space="0" w:color="auto"/>
              <w:bottom w:val="single" w:sz="8" w:space="0" w:color="auto"/>
              <w:right w:val="nil"/>
            </w:tcBorders>
            <w:shd w:val="clear" w:color="auto" w:fill="auto"/>
            <w:noWrap/>
            <w:vAlign w:val="center"/>
            <w:hideMark/>
          </w:tcPr>
          <w:p w:rsidR="009C3853" w:rsidRPr="009C3853" w:rsidRDefault="009C3853" w:rsidP="009C3853">
            <w:pPr>
              <w:spacing w:after="0" w:line="240" w:lineRule="auto"/>
              <w:jc w:val="center"/>
              <w:rPr>
                <w:rFonts w:ascii="Montserrat" w:hAnsi="Montserrat" w:cs="Arial"/>
                <w:sz w:val="18"/>
                <w:szCs w:val="18"/>
                <w:lang w:val="es-ES" w:eastAsia="ar-SA"/>
              </w:rPr>
            </w:pPr>
            <w:r w:rsidRPr="009C3853">
              <w:rPr>
                <w:rFonts w:ascii="Montserrat" w:hAnsi="Montserrat" w:cs="Arial"/>
                <w:sz w:val="18"/>
                <w:szCs w:val="18"/>
                <w:lang w:val="es-ES" w:eastAsia="ar-SA"/>
              </w:rPr>
              <w:t>X</w:t>
            </w:r>
          </w:p>
        </w:tc>
        <w:tc>
          <w:tcPr>
            <w:tcW w:w="266" w:type="pct"/>
            <w:tcBorders>
              <w:top w:val="nil"/>
              <w:left w:val="single" w:sz="8" w:space="0" w:color="auto"/>
              <w:bottom w:val="single" w:sz="8" w:space="0" w:color="auto"/>
              <w:right w:val="nil"/>
            </w:tcBorders>
            <w:shd w:val="clear" w:color="auto" w:fill="auto"/>
            <w:noWrap/>
            <w:vAlign w:val="center"/>
            <w:hideMark/>
          </w:tcPr>
          <w:p w:rsidR="009C3853" w:rsidRPr="009C3853" w:rsidRDefault="009C3853" w:rsidP="009C3853">
            <w:pPr>
              <w:spacing w:after="0" w:line="240" w:lineRule="auto"/>
              <w:jc w:val="center"/>
              <w:rPr>
                <w:rFonts w:ascii="Montserrat" w:hAnsi="Montserrat" w:cs="Arial"/>
                <w:sz w:val="18"/>
                <w:szCs w:val="18"/>
                <w:lang w:val="es-ES" w:eastAsia="ar-SA"/>
              </w:rPr>
            </w:pPr>
            <w:r w:rsidRPr="009C3853">
              <w:rPr>
                <w:rFonts w:ascii="Montserrat" w:hAnsi="Montserrat" w:cs="Arial"/>
                <w:sz w:val="18"/>
                <w:szCs w:val="18"/>
                <w:lang w:val="es-ES" w:eastAsia="ar-SA"/>
              </w:rPr>
              <w:t>X</w:t>
            </w:r>
          </w:p>
        </w:tc>
        <w:tc>
          <w:tcPr>
            <w:tcW w:w="285" w:type="pct"/>
            <w:tcBorders>
              <w:top w:val="nil"/>
              <w:left w:val="single" w:sz="8" w:space="0" w:color="auto"/>
              <w:bottom w:val="single" w:sz="8" w:space="0" w:color="auto"/>
              <w:right w:val="nil"/>
            </w:tcBorders>
            <w:shd w:val="clear" w:color="auto" w:fill="auto"/>
            <w:noWrap/>
            <w:vAlign w:val="center"/>
            <w:hideMark/>
          </w:tcPr>
          <w:p w:rsidR="009C3853" w:rsidRPr="009C3853" w:rsidRDefault="009C3853" w:rsidP="009C3853">
            <w:pPr>
              <w:spacing w:after="0" w:line="240" w:lineRule="auto"/>
              <w:jc w:val="center"/>
              <w:rPr>
                <w:rFonts w:ascii="Montserrat" w:hAnsi="Montserrat" w:cs="Arial"/>
                <w:sz w:val="18"/>
                <w:szCs w:val="18"/>
                <w:lang w:val="es-ES" w:eastAsia="ar-SA"/>
              </w:rPr>
            </w:pPr>
            <w:r w:rsidRPr="009C3853">
              <w:rPr>
                <w:rFonts w:ascii="Montserrat" w:hAnsi="Montserrat" w:cs="Arial"/>
                <w:sz w:val="18"/>
                <w:szCs w:val="18"/>
                <w:lang w:val="es-ES" w:eastAsia="ar-SA"/>
              </w:rPr>
              <w:t>X</w:t>
            </w:r>
          </w:p>
        </w:tc>
        <w:tc>
          <w:tcPr>
            <w:tcW w:w="476" w:type="pct"/>
            <w:tcBorders>
              <w:top w:val="nil"/>
              <w:left w:val="single" w:sz="8" w:space="0" w:color="auto"/>
              <w:bottom w:val="single" w:sz="8" w:space="0" w:color="auto"/>
              <w:right w:val="single" w:sz="8" w:space="0" w:color="auto"/>
            </w:tcBorders>
            <w:shd w:val="clear" w:color="auto" w:fill="auto"/>
            <w:noWrap/>
            <w:vAlign w:val="center"/>
            <w:hideMark/>
          </w:tcPr>
          <w:p w:rsidR="009C3853" w:rsidRPr="009C3853" w:rsidRDefault="009C3853" w:rsidP="009C3853">
            <w:pPr>
              <w:spacing w:after="0" w:line="240" w:lineRule="auto"/>
              <w:jc w:val="center"/>
              <w:rPr>
                <w:rFonts w:ascii="Montserrat" w:hAnsi="Montserrat" w:cs="Arial"/>
                <w:sz w:val="18"/>
                <w:szCs w:val="18"/>
                <w:lang w:val="es-ES" w:eastAsia="ar-SA"/>
              </w:rPr>
            </w:pPr>
            <w:r w:rsidRPr="009C3853">
              <w:rPr>
                <w:rFonts w:ascii="Montserrat" w:hAnsi="Montserrat" w:cs="Arial"/>
                <w:sz w:val="18"/>
                <w:szCs w:val="18"/>
                <w:lang w:val="es-ES" w:eastAsia="ar-SA"/>
              </w:rPr>
              <w:t>X</w:t>
            </w:r>
          </w:p>
        </w:tc>
      </w:tr>
      <w:tr w:rsidR="009C3853" w:rsidRPr="009C3853" w:rsidTr="009C3853">
        <w:trPr>
          <w:trHeight w:val="20"/>
        </w:trPr>
        <w:tc>
          <w:tcPr>
            <w:tcW w:w="1564" w:type="pct"/>
            <w:tcBorders>
              <w:top w:val="nil"/>
              <w:left w:val="single" w:sz="8" w:space="0" w:color="auto"/>
              <w:bottom w:val="single" w:sz="8" w:space="0" w:color="auto"/>
              <w:right w:val="single" w:sz="8" w:space="0" w:color="auto"/>
            </w:tcBorders>
            <w:shd w:val="clear" w:color="auto" w:fill="auto"/>
            <w:vAlign w:val="center"/>
            <w:hideMark/>
          </w:tcPr>
          <w:p w:rsidR="009C3853" w:rsidRPr="009C3853" w:rsidRDefault="009C3853" w:rsidP="009C3853">
            <w:pPr>
              <w:spacing w:after="0" w:line="240" w:lineRule="auto"/>
              <w:jc w:val="center"/>
              <w:rPr>
                <w:rFonts w:ascii="Montserrat" w:hAnsi="Montserrat" w:cs="Arial"/>
                <w:b/>
                <w:sz w:val="18"/>
                <w:szCs w:val="18"/>
                <w:lang w:val="es-ES" w:eastAsia="ar-SA"/>
              </w:rPr>
            </w:pPr>
            <w:r w:rsidRPr="009C3853">
              <w:rPr>
                <w:rFonts w:ascii="Montserrat" w:hAnsi="Montserrat" w:cs="Arial"/>
                <w:b/>
                <w:sz w:val="18"/>
                <w:szCs w:val="18"/>
                <w:lang w:val="es-ES" w:eastAsia="ar-SA"/>
              </w:rPr>
              <w:t>U.M.A.A. # 55 LEON</w:t>
            </w:r>
          </w:p>
        </w:tc>
        <w:tc>
          <w:tcPr>
            <w:tcW w:w="266" w:type="pct"/>
            <w:tcBorders>
              <w:top w:val="nil"/>
              <w:left w:val="nil"/>
              <w:bottom w:val="single" w:sz="8" w:space="0" w:color="auto"/>
              <w:right w:val="nil"/>
            </w:tcBorders>
            <w:shd w:val="clear" w:color="auto" w:fill="auto"/>
            <w:noWrap/>
            <w:vAlign w:val="center"/>
            <w:hideMark/>
          </w:tcPr>
          <w:p w:rsidR="009C3853" w:rsidRPr="009C3853" w:rsidRDefault="009C3853" w:rsidP="009C3853">
            <w:pPr>
              <w:spacing w:after="0" w:line="240" w:lineRule="auto"/>
              <w:jc w:val="center"/>
              <w:rPr>
                <w:rFonts w:ascii="Montserrat" w:hAnsi="Montserrat" w:cs="Arial"/>
                <w:sz w:val="18"/>
                <w:szCs w:val="18"/>
                <w:lang w:val="es-ES" w:eastAsia="ar-SA"/>
              </w:rPr>
            </w:pPr>
            <w:r w:rsidRPr="009C3853">
              <w:rPr>
                <w:rFonts w:ascii="Montserrat" w:hAnsi="Montserrat" w:cs="Arial"/>
                <w:sz w:val="18"/>
                <w:szCs w:val="18"/>
                <w:lang w:val="es-ES" w:eastAsia="ar-SA"/>
              </w:rPr>
              <w:t>X</w:t>
            </w:r>
          </w:p>
        </w:tc>
        <w:tc>
          <w:tcPr>
            <w:tcW w:w="258" w:type="pct"/>
            <w:tcBorders>
              <w:top w:val="nil"/>
              <w:left w:val="single" w:sz="8" w:space="0" w:color="auto"/>
              <w:bottom w:val="single" w:sz="8" w:space="0" w:color="auto"/>
              <w:right w:val="nil"/>
            </w:tcBorders>
            <w:shd w:val="clear" w:color="auto" w:fill="auto"/>
            <w:noWrap/>
            <w:vAlign w:val="center"/>
            <w:hideMark/>
          </w:tcPr>
          <w:p w:rsidR="009C3853" w:rsidRPr="009C3853" w:rsidRDefault="009C3853" w:rsidP="009C3853">
            <w:pPr>
              <w:spacing w:after="0" w:line="240" w:lineRule="auto"/>
              <w:jc w:val="center"/>
              <w:rPr>
                <w:rFonts w:ascii="Montserrat" w:hAnsi="Montserrat" w:cs="Arial"/>
                <w:sz w:val="18"/>
                <w:szCs w:val="18"/>
                <w:lang w:val="es-ES" w:eastAsia="ar-SA"/>
              </w:rPr>
            </w:pPr>
            <w:r w:rsidRPr="009C3853">
              <w:rPr>
                <w:rFonts w:ascii="Montserrat" w:hAnsi="Montserrat" w:cs="Arial"/>
                <w:sz w:val="18"/>
                <w:szCs w:val="18"/>
                <w:lang w:val="es-ES" w:eastAsia="ar-SA"/>
              </w:rPr>
              <w:t>X</w:t>
            </w:r>
          </w:p>
        </w:tc>
        <w:tc>
          <w:tcPr>
            <w:tcW w:w="289" w:type="pct"/>
            <w:tcBorders>
              <w:top w:val="nil"/>
              <w:left w:val="single" w:sz="8" w:space="0" w:color="auto"/>
              <w:bottom w:val="single" w:sz="8" w:space="0" w:color="auto"/>
              <w:right w:val="nil"/>
            </w:tcBorders>
            <w:shd w:val="clear" w:color="auto" w:fill="auto"/>
            <w:noWrap/>
            <w:vAlign w:val="center"/>
            <w:hideMark/>
          </w:tcPr>
          <w:p w:rsidR="009C3853" w:rsidRPr="009C3853" w:rsidRDefault="009C3853" w:rsidP="009C3853">
            <w:pPr>
              <w:spacing w:after="0" w:line="240" w:lineRule="auto"/>
              <w:jc w:val="center"/>
              <w:rPr>
                <w:rFonts w:ascii="Montserrat" w:hAnsi="Montserrat" w:cs="Arial"/>
                <w:sz w:val="18"/>
                <w:szCs w:val="18"/>
                <w:lang w:val="es-ES" w:eastAsia="ar-SA"/>
              </w:rPr>
            </w:pPr>
            <w:r w:rsidRPr="009C3853">
              <w:rPr>
                <w:rFonts w:ascii="Montserrat" w:hAnsi="Montserrat" w:cs="Arial"/>
                <w:sz w:val="18"/>
                <w:szCs w:val="18"/>
                <w:lang w:val="es-ES" w:eastAsia="ar-SA"/>
              </w:rPr>
              <w:t>X</w:t>
            </w:r>
          </w:p>
        </w:tc>
        <w:tc>
          <w:tcPr>
            <w:tcW w:w="272" w:type="pct"/>
            <w:tcBorders>
              <w:top w:val="nil"/>
              <w:left w:val="single" w:sz="8" w:space="0" w:color="auto"/>
              <w:bottom w:val="single" w:sz="8" w:space="0" w:color="auto"/>
              <w:right w:val="nil"/>
            </w:tcBorders>
            <w:shd w:val="clear" w:color="auto" w:fill="auto"/>
            <w:noWrap/>
            <w:vAlign w:val="center"/>
            <w:hideMark/>
          </w:tcPr>
          <w:p w:rsidR="009C3853" w:rsidRPr="009C3853" w:rsidRDefault="009C3853" w:rsidP="009C3853">
            <w:pPr>
              <w:spacing w:after="0" w:line="240" w:lineRule="auto"/>
              <w:jc w:val="center"/>
              <w:rPr>
                <w:rFonts w:ascii="Montserrat" w:hAnsi="Montserrat" w:cs="Arial"/>
                <w:sz w:val="18"/>
                <w:szCs w:val="18"/>
                <w:lang w:val="es-ES" w:eastAsia="ar-SA"/>
              </w:rPr>
            </w:pPr>
            <w:r w:rsidRPr="009C3853">
              <w:rPr>
                <w:rFonts w:ascii="Montserrat" w:hAnsi="Montserrat" w:cs="Arial"/>
                <w:sz w:val="18"/>
                <w:szCs w:val="18"/>
                <w:lang w:val="es-ES" w:eastAsia="ar-SA"/>
              </w:rPr>
              <w:t>X</w:t>
            </w:r>
          </w:p>
        </w:tc>
        <w:tc>
          <w:tcPr>
            <w:tcW w:w="282" w:type="pct"/>
            <w:tcBorders>
              <w:top w:val="nil"/>
              <w:left w:val="single" w:sz="8" w:space="0" w:color="auto"/>
              <w:bottom w:val="single" w:sz="8" w:space="0" w:color="auto"/>
              <w:right w:val="nil"/>
            </w:tcBorders>
            <w:shd w:val="clear" w:color="auto" w:fill="auto"/>
            <w:noWrap/>
            <w:vAlign w:val="center"/>
            <w:hideMark/>
          </w:tcPr>
          <w:p w:rsidR="009C3853" w:rsidRPr="009C3853" w:rsidRDefault="009C3853" w:rsidP="009C3853">
            <w:pPr>
              <w:spacing w:after="0" w:line="240" w:lineRule="auto"/>
              <w:jc w:val="center"/>
              <w:rPr>
                <w:rFonts w:ascii="Montserrat" w:hAnsi="Montserrat" w:cs="Arial"/>
                <w:sz w:val="18"/>
                <w:szCs w:val="18"/>
                <w:lang w:val="es-ES" w:eastAsia="ar-SA"/>
              </w:rPr>
            </w:pPr>
            <w:r w:rsidRPr="009C3853">
              <w:rPr>
                <w:rFonts w:ascii="Montserrat" w:hAnsi="Montserrat" w:cs="Arial"/>
                <w:sz w:val="18"/>
                <w:szCs w:val="18"/>
                <w:lang w:val="es-ES" w:eastAsia="ar-SA"/>
              </w:rPr>
              <w:t>X</w:t>
            </w:r>
          </w:p>
        </w:tc>
        <w:tc>
          <w:tcPr>
            <w:tcW w:w="263" w:type="pct"/>
            <w:tcBorders>
              <w:top w:val="nil"/>
              <w:left w:val="single" w:sz="8" w:space="0" w:color="auto"/>
              <w:bottom w:val="single" w:sz="8" w:space="0" w:color="auto"/>
              <w:right w:val="nil"/>
            </w:tcBorders>
            <w:shd w:val="clear" w:color="auto" w:fill="auto"/>
            <w:noWrap/>
            <w:vAlign w:val="center"/>
            <w:hideMark/>
          </w:tcPr>
          <w:p w:rsidR="009C3853" w:rsidRPr="009C3853" w:rsidRDefault="009C3853" w:rsidP="009C3853">
            <w:pPr>
              <w:spacing w:after="0" w:line="240" w:lineRule="auto"/>
              <w:jc w:val="center"/>
              <w:rPr>
                <w:rFonts w:ascii="Montserrat" w:hAnsi="Montserrat" w:cs="Arial"/>
                <w:sz w:val="18"/>
                <w:szCs w:val="18"/>
                <w:lang w:val="es-ES" w:eastAsia="ar-SA"/>
              </w:rPr>
            </w:pPr>
            <w:r w:rsidRPr="009C3853">
              <w:rPr>
                <w:rFonts w:ascii="Montserrat" w:hAnsi="Montserrat" w:cs="Arial"/>
                <w:sz w:val="18"/>
                <w:szCs w:val="18"/>
                <w:lang w:val="es-ES" w:eastAsia="ar-SA"/>
              </w:rPr>
              <w:t>X</w:t>
            </w:r>
          </w:p>
        </w:tc>
        <w:tc>
          <w:tcPr>
            <w:tcW w:w="243" w:type="pct"/>
            <w:tcBorders>
              <w:top w:val="nil"/>
              <w:left w:val="single" w:sz="8" w:space="0" w:color="auto"/>
              <w:bottom w:val="single" w:sz="8" w:space="0" w:color="auto"/>
              <w:right w:val="nil"/>
            </w:tcBorders>
            <w:shd w:val="clear" w:color="auto" w:fill="auto"/>
            <w:noWrap/>
            <w:vAlign w:val="center"/>
            <w:hideMark/>
          </w:tcPr>
          <w:p w:rsidR="009C3853" w:rsidRPr="009C3853" w:rsidRDefault="009C3853" w:rsidP="009C3853">
            <w:pPr>
              <w:spacing w:after="0" w:line="240" w:lineRule="auto"/>
              <w:jc w:val="center"/>
              <w:rPr>
                <w:rFonts w:ascii="Montserrat" w:hAnsi="Montserrat" w:cs="Arial"/>
                <w:sz w:val="18"/>
                <w:szCs w:val="18"/>
                <w:lang w:val="es-ES" w:eastAsia="ar-SA"/>
              </w:rPr>
            </w:pPr>
            <w:r w:rsidRPr="009C3853">
              <w:rPr>
                <w:rFonts w:ascii="Montserrat" w:hAnsi="Montserrat" w:cs="Arial"/>
                <w:sz w:val="18"/>
                <w:szCs w:val="18"/>
                <w:lang w:val="es-ES" w:eastAsia="ar-SA"/>
              </w:rPr>
              <w:t>X</w:t>
            </w:r>
          </w:p>
        </w:tc>
        <w:tc>
          <w:tcPr>
            <w:tcW w:w="283" w:type="pct"/>
            <w:tcBorders>
              <w:top w:val="nil"/>
              <w:left w:val="single" w:sz="8" w:space="0" w:color="auto"/>
              <w:bottom w:val="single" w:sz="8" w:space="0" w:color="auto"/>
              <w:right w:val="nil"/>
            </w:tcBorders>
            <w:shd w:val="clear" w:color="auto" w:fill="auto"/>
            <w:noWrap/>
            <w:vAlign w:val="center"/>
            <w:hideMark/>
          </w:tcPr>
          <w:p w:rsidR="009C3853" w:rsidRPr="009C3853" w:rsidRDefault="009C3853" w:rsidP="009C3853">
            <w:pPr>
              <w:spacing w:after="0" w:line="240" w:lineRule="auto"/>
              <w:jc w:val="center"/>
              <w:rPr>
                <w:rFonts w:ascii="Montserrat" w:hAnsi="Montserrat" w:cs="Arial"/>
                <w:sz w:val="18"/>
                <w:szCs w:val="18"/>
                <w:lang w:val="es-ES" w:eastAsia="ar-SA"/>
              </w:rPr>
            </w:pPr>
            <w:r w:rsidRPr="009C3853">
              <w:rPr>
                <w:rFonts w:ascii="Montserrat" w:hAnsi="Montserrat" w:cs="Arial"/>
                <w:sz w:val="18"/>
                <w:szCs w:val="18"/>
                <w:lang w:val="es-ES" w:eastAsia="ar-SA"/>
              </w:rPr>
              <w:t>X</w:t>
            </w:r>
          </w:p>
        </w:tc>
        <w:tc>
          <w:tcPr>
            <w:tcW w:w="253" w:type="pct"/>
            <w:tcBorders>
              <w:top w:val="nil"/>
              <w:left w:val="single" w:sz="8" w:space="0" w:color="auto"/>
              <w:bottom w:val="single" w:sz="8" w:space="0" w:color="auto"/>
              <w:right w:val="nil"/>
            </w:tcBorders>
            <w:shd w:val="clear" w:color="auto" w:fill="auto"/>
            <w:noWrap/>
            <w:vAlign w:val="center"/>
            <w:hideMark/>
          </w:tcPr>
          <w:p w:rsidR="009C3853" w:rsidRPr="009C3853" w:rsidRDefault="009C3853" w:rsidP="009C3853">
            <w:pPr>
              <w:spacing w:after="0" w:line="240" w:lineRule="auto"/>
              <w:jc w:val="center"/>
              <w:rPr>
                <w:rFonts w:ascii="Montserrat" w:hAnsi="Montserrat" w:cs="Arial"/>
                <w:sz w:val="18"/>
                <w:szCs w:val="18"/>
                <w:lang w:val="es-ES" w:eastAsia="ar-SA"/>
              </w:rPr>
            </w:pPr>
            <w:r w:rsidRPr="009C3853">
              <w:rPr>
                <w:rFonts w:ascii="Montserrat" w:hAnsi="Montserrat" w:cs="Arial"/>
                <w:sz w:val="18"/>
                <w:szCs w:val="18"/>
                <w:lang w:val="es-ES" w:eastAsia="ar-SA"/>
              </w:rPr>
              <w:t>X</w:t>
            </w:r>
          </w:p>
        </w:tc>
        <w:tc>
          <w:tcPr>
            <w:tcW w:w="266" w:type="pct"/>
            <w:tcBorders>
              <w:top w:val="nil"/>
              <w:left w:val="single" w:sz="8" w:space="0" w:color="auto"/>
              <w:bottom w:val="single" w:sz="8" w:space="0" w:color="auto"/>
              <w:right w:val="nil"/>
            </w:tcBorders>
            <w:shd w:val="clear" w:color="auto" w:fill="auto"/>
            <w:noWrap/>
            <w:vAlign w:val="center"/>
            <w:hideMark/>
          </w:tcPr>
          <w:p w:rsidR="009C3853" w:rsidRPr="009C3853" w:rsidRDefault="009C3853" w:rsidP="009C3853">
            <w:pPr>
              <w:spacing w:after="0" w:line="240" w:lineRule="auto"/>
              <w:jc w:val="center"/>
              <w:rPr>
                <w:rFonts w:ascii="Montserrat" w:hAnsi="Montserrat" w:cs="Arial"/>
                <w:sz w:val="18"/>
                <w:szCs w:val="18"/>
                <w:lang w:val="es-ES" w:eastAsia="ar-SA"/>
              </w:rPr>
            </w:pPr>
            <w:r w:rsidRPr="009C3853">
              <w:rPr>
                <w:rFonts w:ascii="Montserrat" w:hAnsi="Montserrat" w:cs="Arial"/>
                <w:sz w:val="18"/>
                <w:szCs w:val="18"/>
                <w:lang w:val="es-ES" w:eastAsia="ar-SA"/>
              </w:rPr>
              <w:t>X</w:t>
            </w:r>
          </w:p>
        </w:tc>
        <w:tc>
          <w:tcPr>
            <w:tcW w:w="285" w:type="pct"/>
            <w:tcBorders>
              <w:top w:val="nil"/>
              <w:left w:val="single" w:sz="8" w:space="0" w:color="auto"/>
              <w:bottom w:val="single" w:sz="8" w:space="0" w:color="auto"/>
              <w:right w:val="nil"/>
            </w:tcBorders>
            <w:shd w:val="clear" w:color="auto" w:fill="auto"/>
            <w:noWrap/>
            <w:vAlign w:val="center"/>
            <w:hideMark/>
          </w:tcPr>
          <w:p w:rsidR="009C3853" w:rsidRPr="009C3853" w:rsidRDefault="009C3853" w:rsidP="009C3853">
            <w:pPr>
              <w:spacing w:after="0" w:line="240" w:lineRule="auto"/>
              <w:jc w:val="center"/>
              <w:rPr>
                <w:rFonts w:ascii="Montserrat" w:hAnsi="Montserrat" w:cs="Arial"/>
                <w:sz w:val="18"/>
                <w:szCs w:val="18"/>
                <w:lang w:val="es-ES" w:eastAsia="ar-SA"/>
              </w:rPr>
            </w:pPr>
            <w:r w:rsidRPr="009C3853">
              <w:rPr>
                <w:rFonts w:ascii="Montserrat" w:hAnsi="Montserrat" w:cs="Arial"/>
                <w:sz w:val="18"/>
                <w:szCs w:val="18"/>
                <w:lang w:val="es-ES" w:eastAsia="ar-SA"/>
              </w:rPr>
              <w:t>X</w:t>
            </w:r>
          </w:p>
        </w:tc>
        <w:tc>
          <w:tcPr>
            <w:tcW w:w="476" w:type="pct"/>
            <w:tcBorders>
              <w:top w:val="nil"/>
              <w:left w:val="single" w:sz="8" w:space="0" w:color="auto"/>
              <w:bottom w:val="single" w:sz="8" w:space="0" w:color="auto"/>
              <w:right w:val="single" w:sz="8" w:space="0" w:color="auto"/>
            </w:tcBorders>
            <w:shd w:val="clear" w:color="auto" w:fill="auto"/>
            <w:noWrap/>
            <w:vAlign w:val="center"/>
            <w:hideMark/>
          </w:tcPr>
          <w:p w:rsidR="009C3853" w:rsidRPr="009C3853" w:rsidRDefault="009C3853" w:rsidP="009C3853">
            <w:pPr>
              <w:spacing w:after="0" w:line="240" w:lineRule="auto"/>
              <w:jc w:val="center"/>
              <w:rPr>
                <w:rFonts w:ascii="Montserrat" w:hAnsi="Montserrat" w:cs="Arial"/>
                <w:sz w:val="18"/>
                <w:szCs w:val="18"/>
                <w:lang w:val="es-ES" w:eastAsia="ar-SA"/>
              </w:rPr>
            </w:pPr>
            <w:r w:rsidRPr="009C3853">
              <w:rPr>
                <w:rFonts w:ascii="Montserrat" w:hAnsi="Montserrat" w:cs="Arial"/>
                <w:sz w:val="18"/>
                <w:szCs w:val="18"/>
                <w:lang w:val="es-ES" w:eastAsia="ar-SA"/>
              </w:rPr>
              <w:t>X</w:t>
            </w:r>
          </w:p>
        </w:tc>
      </w:tr>
      <w:tr w:rsidR="009C3853" w:rsidRPr="009C3853" w:rsidTr="009C3853">
        <w:trPr>
          <w:trHeight w:val="20"/>
        </w:trPr>
        <w:tc>
          <w:tcPr>
            <w:tcW w:w="1564" w:type="pct"/>
            <w:tcBorders>
              <w:top w:val="nil"/>
              <w:left w:val="single" w:sz="8" w:space="0" w:color="auto"/>
              <w:bottom w:val="single" w:sz="8" w:space="0" w:color="auto"/>
              <w:right w:val="single" w:sz="8" w:space="0" w:color="auto"/>
            </w:tcBorders>
            <w:shd w:val="clear" w:color="auto" w:fill="auto"/>
            <w:vAlign w:val="center"/>
            <w:hideMark/>
          </w:tcPr>
          <w:p w:rsidR="009C3853" w:rsidRPr="009C3853" w:rsidRDefault="009C3853" w:rsidP="009C3853">
            <w:pPr>
              <w:spacing w:after="0" w:line="240" w:lineRule="auto"/>
              <w:jc w:val="center"/>
              <w:rPr>
                <w:rFonts w:ascii="Montserrat" w:hAnsi="Montserrat" w:cs="Arial"/>
                <w:b/>
                <w:sz w:val="18"/>
                <w:szCs w:val="18"/>
                <w:lang w:val="es-ES" w:eastAsia="ar-SA"/>
              </w:rPr>
            </w:pPr>
            <w:r w:rsidRPr="009C3853">
              <w:rPr>
                <w:rFonts w:ascii="Montserrat" w:hAnsi="Montserrat" w:cs="Arial"/>
                <w:b/>
                <w:sz w:val="18"/>
                <w:szCs w:val="18"/>
                <w:lang w:val="es-ES" w:eastAsia="ar-SA"/>
              </w:rPr>
              <w:t>U.M.F. # 56 LEON</w:t>
            </w:r>
          </w:p>
        </w:tc>
        <w:tc>
          <w:tcPr>
            <w:tcW w:w="266" w:type="pct"/>
            <w:tcBorders>
              <w:top w:val="nil"/>
              <w:left w:val="nil"/>
              <w:bottom w:val="single" w:sz="8" w:space="0" w:color="auto"/>
              <w:right w:val="nil"/>
            </w:tcBorders>
            <w:shd w:val="clear" w:color="auto" w:fill="auto"/>
            <w:noWrap/>
            <w:vAlign w:val="center"/>
            <w:hideMark/>
          </w:tcPr>
          <w:p w:rsidR="009C3853" w:rsidRPr="009C3853" w:rsidRDefault="009C3853" w:rsidP="009C3853">
            <w:pPr>
              <w:spacing w:after="0" w:line="240" w:lineRule="auto"/>
              <w:jc w:val="center"/>
              <w:rPr>
                <w:rFonts w:ascii="Montserrat" w:hAnsi="Montserrat" w:cs="Arial"/>
                <w:sz w:val="18"/>
                <w:szCs w:val="18"/>
                <w:lang w:val="es-ES" w:eastAsia="ar-SA"/>
              </w:rPr>
            </w:pPr>
            <w:r w:rsidRPr="009C3853">
              <w:rPr>
                <w:rFonts w:ascii="Montserrat" w:hAnsi="Montserrat" w:cs="Arial"/>
                <w:sz w:val="18"/>
                <w:szCs w:val="18"/>
                <w:lang w:val="es-ES" w:eastAsia="ar-SA"/>
              </w:rPr>
              <w:t>X</w:t>
            </w:r>
          </w:p>
        </w:tc>
        <w:tc>
          <w:tcPr>
            <w:tcW w:w="258" w:type="pct"/>
            <w:tcBorders>
              <w:top w:val="nil"/>
              <w:left w:val="single" w:sz="8" w:space="0" w:color="auto"/>
              <w:bottom w:val="single" w:sz="8" w:space="0" w:color="auto"/>
              <w:right w:val="nil"/>
            </w:tcBorders>
            <w:shd w:val="clear" w:color="auto" w:fill="auto"/>
            <w:noWrap/>
            <w:vAlign w:val="center"/>
            <w:hideMark/>
          </w:tcPr>
          <w:p w:rsidR="009C3853" w:rsidRPr="009C3853" w:rsidRDefault="009C3853" w:rsidP="009C3853">
            <w:pPr>
              <w:spacing w:after="0" w:line="240" w:lineRule="auto"/>
              <w:jc w:val="center"/>
              <w:rPr>
                <w:rFonts w:ascii="Montserrat" w:hAnsi="Montserrat" w:cs="Arial"/>
                <w:sz w:val="18"/>
                <w:szCs w:val="18"/>
                <w:lang w:val="es-ES" w:eastAsia="ar-SA"/>
              </w:rPr>
            </w:pPr>
            <w:r w:rsidRPr="009C3853">
              <w:rPr>
                <w:rFonts w:ascii="Montserrat" w:hAnsi="Montserrat" w:cs="Arial"/>
                <w:sz w:val="18"/>
                <w:szCs w:val="18"/>
                <w:lang w:val="es-ES" w:eastAsia="ar-SA"/>
              </w:rPr>
              <w:t>X</w:t>
            </w:r>
          </w:p>
        </w:tc>
        <w:tc>
          <w:tcPr>
            <w:tcW w:w="289" w:type="pct"/>
            <w:tcBorders>
              <w:top w:val="nil"/>
              <w:left w:val="single" w:sz="8" w:space="0" w:color="auto"/>
              <w:bottom w:val="single" w:sz="8" w:space="0" w:color="auto"/>
              <w:right w:val="nil"/>
            </w:tcBorders>
            <w:shd w:val="clear" w:color="auto" w:fill="auto"/>
            <w:noWrap/>
            <w:vAlign w:val="center"/>
            <w:hideMark/>
          </w:tcPr>
          <w:p w:rsidR="009C3853" w:rsidRPr="009C3853" w:rsidRDefault="009C3853" w:rsidP="009C3853">
            <w:pPr>
              <w:spacing w:after="0" w:line="240" w:lineRule="auto"/>
              <w:jc w:val="center"/>
              <w:rPr>
                <w:rFonts w:ascii="Montserrat" w:hAnsi="Montserrat" w:cs="Arial"/>
                <w:sz w:val="18"/>
                <w:szCs w:val="18"/>
                <w:lang w:val="es-ES" w:eastAsia="ar-SA"/>
              </w:rPr>
            </w:pPr>
            <w:r w:rsidRPr="009C3853">
              <w:rPr>
                <w:rFonts w:ascii="Montserrat" w:hAnsi="Montserrat" w:cs="Arial"/>
                <w:sz w:val="18"/>
                <w:szCs w:val="18"/>
                <w:lang w:val="es-ES" w:eastAsia="ar-SA"/>
              </w:rPr>
              <w:t>X</w:t>
            </w:r>
          </w:p>
        </w:tc>
        <w:tc>
          <w:tcPr>
            <w:tcW w:w="272" w:type="pct"/>
            <w:tcBorders>
              <w:top w:val="nil"/>
              <w:left w:val="single" w:sz="8" w:space="0" w:color="auto"/>
              <w:bottom w:val="single" w:sz="8" w:space="0" w:color="auto"/>
              <w:right w:val="nil"/>
            </w:tcBorders>
            <w:shd w:val="clear" w:color="auto" w:fill="auto"/>
            <w:noWrap/>
            <w:vAlign w:val="center"/>
            <w:hideMark/>
          </w:tcPr>
          <w:p w:rsidR="009C3853" w:rsidRPr="009C3853" w:rsidRDefault="009C3853" w:rsidP="009C3853">
            <w:pPr>
              <w:spacing w:after="0" w:line="240" w:lineRule="auto"/>
              <w:jc w:val="center"/>
              <w:rPr>
                <w:rFonts w:ascii="Montserrat" w:hAnsi="Montserrat" w:cs="Arial"/>
                <w:sz w:val="18"/>
                <w:szCs w:val="18"/>
                <w:lang w:val="es-ES" w:eastAsia="ar-SA"/>
              </w:rPr>
            </w:pPr>
            <w:r w:rsidRPr="009C3853">
              <w:rPr>
                <w:rFonts w:ascii="Montserrat" w:hAnsi="Montserrat" w:cs="Arial"/>
                <w:sz w:val="18"/>
                <w:szCs w:val="18"/>
                <w:lang w:val="es-ES" w:eastAsia="ar-SA"/>
              </w:rPr>
              <w:t>X</w:t>
            </w:r>
          </w:p>
        </w:tc>
        <w:tc>
          <w:tcPr>
            <w:tcW w:w="282" w:type="pct"/>
            <w:tcBorders>
              <w:top w:val="nil"/>
              <w:left w:val="single" w:sz="8" w:space="0" w:color="auto"/>
              <w:bottom w:val="single" w:sz="8" w:space="0" w:color="auto"/>
              <w:right w:val="nil"/>
            </w:tcBorders>
            <w:shd w:val="clear" w:color="auto" w:fill="auto"/>
            <w:noWrap/>
            <w:vAlign w:val="center"/>
            <w:hideMark/>
          </w:tcPr>
          <w:p w:rsidR="009C3853" w:rsidRPr="009C3853" w:rsidRDefault="009C3853" w:rsidP="009C3853">
            <w:pPr>
              <w:spacing w:after="0" w:line="240" w:lineRule="auto"/>
              <w:jc w:val="center"/>
              <w:rPr>
                <w:rFonts w:ascii="Montserrat" w:hAnsi="Montserrat" w:cs="Arial"/>
                <w:sz w:val="18"/>
                <w:szCs w:val="18"/>
                <w:lang w:val="es-ES" w:eastAsia="ar-SA"/>
              </w:rPr>
            </w:pPr>
            <w:r w:rsidRPr="009C3853">
              <w:rPr>
                <w:rFonts w:ascii="Montserrat" w:hAnsi="Montserrat" w:cs="Arial"/>
                <w:sz w:val="18"/>
                <w:szCs w:val="18"/>
                <w:lang w:val="es-ES" w:eastAsia="ar-SA"/>
              </w:rPr>
              <w:t>X</w:t>
            </w:r>
          </w:p>
        </w:tc>
        <w:tc>
          <w:tcPr>
            <w:tcW w:w="263" w:type="pct"/>
            <w:tcBorders>
              <w:top w:val="nil"/>
              <w:left w:val="single" w:sz="8" w:space="0" w:color="auto"/>
              <w:bottom w:val="single" w:sz="8" w:space="0" w:color="auto"/>
              <w:right w:val="nil"/>
            </w:tcBorders>
            <w:shd w:val="clear" w:color="auto" w:fill="auto"/>
            <w:noWrap/>
            <w:vAlign w:val="center"/>
            <w:hideMark/>
          </w:tcPr>
          <w:p w:rsidR="009C3853" w:rsidRPr="009C3853" w:rsidRDefault="009C3853" w:rsidP="009C3853">
            <w:pPr>
              <w:spacing w:after="0" w:line="240" w:lineRule="auto"/>
              <w:jc w:val="center"/>
              <w:rPr>
                <w:rFonts w:ascii="Montserrat" w:hAnsi="Montserrat" w:cs="Arial"/>
                <w:sz w:val="18"/>
                <w:szCs w:val="18"/>
                <w:lang w:val="es-ES" w:eastAsia="ar-SA"/>
              </w:rPr>
            </w:pPr>
            <w:r w:rsidRPr="009C3853">
              <w:rPr>
                <w:rFonts w:ascii="Montserrat" w:hAnsi="Montserrat" w:cs="Arial"/>
                <w:sz w:val="18"/>
                <w:szCs w:val="18"/>
                <w:lang w:val="es-ES" w:eastAsia="ar-SA"/>
              </w:rPr>
              <w:t>X</w:t>
            </w:r>
          </w:p>
        </w:tc>
        <w:tc>
          <w:tcPr>
            <w:tcW w:w="243" w:type="pct"/>
            <w:tcBorders>
              <w:top w:val="nil"/>
              <w:left w:val="single" w:sz="8" w:space="0" w:color="auto"/>
              <w:bottom w:val="single" w:sz="8" w:space="0" w:color="auto"/>
              <w:right w:val="nil"/>
            </w:tcBorders>
            <w:shd w:val="clear" w:color="auto" w:fill="auto"/>
            <w:noWrap/>
            <w:vAlign w:val="center"/>
            <w:hideMark/>
          </w:tcPr>
          <w:p w:rsidR="009C3853" w:rsidRPr="009C3853" w:rsidRDefault="009C3853" w:rsidP="009C3853">
            <w:pPr>
              <w:spacing w:after="0" w:line="240" w:lineRule="auto"/>
              <w:jc w:val="center"/>
              <w:rPr>
                <w:rFonts w:ascii="Montserrat" w:hAnsi="Montserrat" w:cs="Arial"/>
                <w:sz w:val="18"/>
                <w:szCs w:val="18"/>
                <w:lang w:val="es-ES" w:eastAsia="ar-SA"/>
              </w:rPr>
            </w:pPr>
            <w:r w:rsidRPr="009C3853">
              <w:rPr>
                <w:rFonts w:ascii="Montserrat" w:hAnsi="Montserrat" w:cs="Arial"/>
                <w:sz w:val="18"/>
                <w:szCs w:val="18"/>
                <w:lang w:val="es-ES" w:eastAsia="ar-SA"/>
              </w:rPr>
              <w:t>X</w:t>
            </w:r>
          </w:p>
        </w:tc>
        <w:tc>
          <w:tcPr>
            <w:tcW w:w="283" w:type="pct"/>
            <w:tcBorders>
              <w:top w:val="nil"/>
              <w:left w:val="single" w:sz="8" w:space="0" w:color="auto"/>
              <w:bottom w:val="single" w:sz="8" w:space="0" w:color="auto"/>
              <w:right w:val="nil"/>
            </w:tcBorders>
            <w:shd w:val="clear" w:color="auto" w:fill="auto"/>
            <w:noWrap/>
            <w:vAlign w:val="center"/>
            <w:hideMark/>
          </w:tcPr>
          <w:p w:rsidR="009C3853" w:rsidRPr="009C3853" w:rsidRDefault="009C3853" w:rsidP="009C3853">
            <w:pPr>
              <w:spacing w:after="0" w:line="240" w:lineRule="auto"/>
              <w:jc w:val="center"/>
              <w:rPr>
                <w:rFonts w:ascii="Montserrat" w:hAnsi="Montserrat" w:cs="Arial"/>
                <w:sz w:val="18"/>
                <w:szCs w:val="18"/>
                <w:lang w:val="es-ES" w:eastAsia="ar-SA"/>
              </w:rPr>
            </w:pPr>
            <w:r w:rsidRPr="009C3853">
              <w:rPr>
                <w:rFonts w:ascii="Montserrat" w:hAnsi="Montserrat" w:cs="Arial"/>
                <w:sz w:val="18"/>
                <w:szCs w:val="18"/>
                <w:lang w:val="es-ES" w:eastAsia="ar-SA"/>
              </w:rPr>
              <w:t>X</w:t>
            </w:r>
          </w:p>
        </w:tc>
        <w:tc>
          <w:tcPr>
            <w:tcW w:w="253" w:type="pct"/>
            <w:tcBorders>
              <w:top w:val="nil"/>
              <w:left w:val="single" w:sz="8" w:space="0" w:color="auto"/>
              <w:bottom w:val="single" w:sz="8" w:space="0" w:color="auto"/>
              <w:right w:val="nil"/>
            </w:tcBorders>
            <w:shd w:val="clear" w:color="auto" w:fill="auto"/>
            <w:noWrap/>
            <w:vAlign w:val="center"/>
            <w:hideMark/>
          </w:tcPr>
          <w:p w:rsidR="009C3853" w:rsidRPr="009C3853" w:rsidRDefault="009C3853" w:rsidP="009C3853">
            <w:pPr>
              <w:spacing w:after="0" w:line="240" w:lineRule="auto"/>
              <w:jc w:val="center"/>
              <w:rPr>
                <w:rFonts w:ascii="Montserrat" w:hAnsi="Montserrat" w:cs="Arial"/>
                <w:sz w:val="18"/>
                <w:szCs w:val="18"/>
                <w:lang w:val="es-ES" w:eastAsia="ar-SA"/>
              </w:rPr>
            </w:pPr>
            <w:r w:rsidRPr="009C3853">
              <w:rPr>
                <w:rFonts w:ascii="Montserrat" w:hAnsi="Montserrat" w:cs="Arial"/>
                <w:sz w:val="18"/>
                <w:szCs w:val="18"/>
                <w:lang w:val="es-ES" w:eastAsia="ar-SA"/>
              </w:rPr>
              <w:t>X</w:t>
            </w:r>
          </w:p>
        </w:tc>
        <w:tc>
          <w:tcPr>
            <w:tcW w:w="266" w:type="pct"/>
            <w:tcBorders>
              <w:top w:val="nil"/>
              <w:left w:val="single" w:sz="8" w:space="0" w:color="auto"/>
              <w:bottom w:val="single" w:sz="8" w:space="0" w:color="auto"/>
              <w:right w:val="nil"/>
            </w:tcBorders>
            <w:shd w:val="clear" w:color="auto" w:fill="auto"/>
            <w:noWrap/>
            <w:vAlign w:val="center"/>
            <w:hideMark/>
          </w:tcPr>
          <w:p w:rsidR="009C3853" w:rsidRPr="009C3853" w:rsidRDefault="009C3853" w:rsidP="009C3853">
            <w:pPr>
              <w:spacing w:after="0" w:line="240" w:lineRule="auto"/>
              <w:jc w:val="center"/>
              <w:rPr>
                <w:rFonts w:ascii="Montserrat" w:hAnsi="Montserrat" w:cs="Arial"/>
                <w:sz w:val="18"/>
                <w:szCs w:val="18"/>
                <w:lang w:val="es-ES" w:eastAsia="ar-SA"/>
              </w:rPr>
            </w:pPr>
            <w:r w:rsidRPr="009C3853">
              <w:rPr>
                <w:rFonts w:ascii="Montserrat" w:hAnsi="Montserrat" w:cs="Arial"/>
                <w:sz w:val="18"/>
                <w:szCs w:val="18"/>
                <w:lang w:val="es-ES" w:eastAsia="ar-SA"/>
              </w:rPr>
              <w:t>X</w:t>
            </w:r>
          </w:p>
        </w:tc>
        <w:tc>
          <w:tcPr>
            <w:tcW w:w="285" w:type="pct"/>
            <w:tcBorders>
              <w:top w:val="nil"/>
              <w:left w:val="single" w:sz="8" w:space="0" w:color="auto"/>
              <w:bottom w:val="single" w:sz="8" w:space="0" w:color="auto"/>
              <w:right w:val="nil"/>
            </w:tcBorders>
            <w:shd w:val="clear" w:color="auto" w:fill="auto"/>
            <w:noWrap/>
            <w:vAlign w:val="center"/>
            <w:hideMark/>
          </w:tcPr>
          <w:p w:rsidR="009C3853" w:rsidRPr="009C3853" w:rsidRDefault="009C3853" w:rsidP="009C3853">
            <w:pPr>
              <w:spacing w:after="0" w:line="240" w:lineRule="auto"/>
              <w:jc w:val="center"/>
              <w:rPr>
                <w:rFonts w:ascii="Montserrat" w:hAnsi="Montserrat" w:cs="Arial"/>
                <w:sz w:val="18"/>
                <w:szCs w:val="18"/>
                <w:lang w:val="es-ES" w:eastAsia="ar-SA"/>
              </w:rPr>
            </w:pPr>
            <w:r w:rsidRPr="009C3853">
              <w:rPr>
                <w:rFonts w:ascii="Montserrat" w:hAnsi="Montserrat" w:cs="Arial"/>
                <w:sz w:val="18"/>
                <w:szCs w:val="18"/>
                <w:lang w:val="es-ES" w:eastAsia="ar-SA"/>
              </w:rPr>
              <w:t>X</w:t>
            </w:r>
          </w:p>
        </w:tc>
        <w:tc>
          <w:tcPr>
            <w:tcW w:w="476" w:type="pct"/>
            <w:tcBorders>
              <w:top w:val="nil"/>
              <w:left w:val="single" w:sz="8" w:space="0" w:color="auto"/>
              <w:bottom w:val="single" w:sz="8" w:space="0" w:color="auto"/>
              <w:right w:val="single" w:sz="8" w:space="0" w:color="auto"/>
            </w:tcBorders>
            <w:shd w:val="clear" w:color="auto" w:fill="auto"/>
            <w:noWrap/>
            <w:vAlign w:val="center"/>
            <w:hideMark/>
          </w:tcPr>
          <w:p w:rsidR="009C3853" w:rsidRPr="009C3853" w:rsidRDefault="009C3853" w:rsidP="009C3853">
            <w:pPr>
              <w:spacing w:after="0" w:line="240" w:lineRule="auto"/>
              <w:jc w:val="center"/>
              <w:rPr>
                <w:rFonts w:ascii="Montserrat" w:hAnsi="Montserrat" w:cs="Arial"/>
                <w:sz w:val="18"/>
                <w:szCs w:val="18"/>
                <w:lang w:val="es-ES" w:eastAsia="ar-SA"/>
              </w:rPr>
            </w:pPr>
            <w:r w:rsidRPr="009C3853">
              <w:rPr>
                <w:rFonts w:ascii="Montserrat" w:hAnsi="Montserrat" w:cs="Arial"/>
                <w:sz w:val="18"/>
                <w:szCs w:val="18"/>
                <w:lang w:val="es-ES" w:eastAsia="ar-SA"/>
              </w:rPr>
              <w:t>X</w:t>
            </w:r>
          </w:p>
        </w:tc>
      </w:tr>
      <w:tr w:rsidR="009C3853" w:rsidRPr="009C3853" w:rsidTr="009C3853">
        <w:trPr>
          <w:trHeight w:val="20"/>
        </w:trPr>
        <w:tc>
          <w:tcPr>
            <w:tcW w:w="1564" w:type="pct"/>
            <w:tcBorders>
              <w:top w:val="nil"/>
              <w:left w:val="single" w:sz="8" w:space="0" w:color="auto"/>
              <w:bottom w:val="single" w:sz="8" w:space="0" w:color="auto"/>
              <w:right w:val="single" w:sz="8" w:space="0" w:color="auto"/>
            </w:tcBorders>
            <w:shd w:val="clear" w:color="auto" w:fill="auto"/>
            <w:vAlign w:val="center"/>
            <w:hideMark/>
          </w:tcPr>
          <w:p w:rsidR="009C3853" w:rsidRPr="009C3853" w:rsidRDefault="009C3853" w:rsidP="009C3853">
            <w:pPr>
              <w:spacing w:after="0" w:line="240" w:lineRule="auto"/>
              <w:jc w:val="center"/>
              <w:rPr>
                <w:rFonts w:ascii="Montserrat" w:hAnsi="Montserrat" w:cs="Arial"/>
                <w:b/>
                <w:sz w:val="18"/>
                <w:szCs w:val="18"/>
                <w:lang w:val="es-ES" w:eastAsia="ar-SA"/>
              </w:rPr>
            </w:pPr>
            <w:r w:rsidRPr="009C3853">
              <w:rPr>
                <w:rFonts w:ascii="Montserrat" w:hAnsi="Montserrat" w:cs="Arial"/>
                <w:b/>
                <w:sz w:val="18"/>
                <w:szCs w:val="18"/>
                <w:lang w:val="es-ES" w:eastAsia="ar-SA"/>
              </w:rPr>
              <w:t>H.G.R. # 58 LEON</w:t>
            </w:r>
          </w:p>
        </w:tc>
        <w:tc>
          <w:tcPr>
            <w:tcW w:w="266" w:type="pct"/>
            <w:tcBorders>
              <w:top w:val="nil"/>
              <w:left w:val="nil"/>
              <w:bottom w:val="single" w:sz="8" w:space="0" w:color="auto"/>
              <w:right w:val="nil"/>
            </w:tcBorders>
            <w:shd w:val="clear" w:color="auto" w:fill="auto"/>
            <w:noWrap/>
            <w:vAlign w:val="center"/>
            <w:hideMark/>
          </w:tcPr>
          <w:p w:rsidR="009C3853" w:rsidRPr="009C3853" w:rsidRDefault="009C3853" w:rsidP="009C3853">
            <w:pPr>
              <w:spacing w:after="0" w:line="240" w:lineRule="auto"/>
              <w:jc w:val="center"/>
              <w:rPr>
                <w:rFonts w:ascii="Montserrat" w:hAnsi="Montserrat" w:cs="Arial"/>
                <w:sz w:val="18"/>
                <w:szCs w:val="18"/>
                <w:lang w:val="es-ES" w:eastAsia="ar-SA"/>
              </w:rPr>
            </w:pPr>
            <w:r w:rsidRPr="009C3853">
              <w:rPr>
                <w:rFonts w:ascii="Montserrat" w:hAnsi="Montserrat" w:cs="Arial"/>
                <w:sz w:val="18"/>
                <w:szCs w:val="18"/>
                <w:lang w:val="es-ES" w:eastAsia="ar-SA"/>
              </w:rPr>
              <w:t>X</w:t>
            </w:r>
          </w:p>
        </w:tc>
        <w:tc>
          <w:tcPr>
            <w:tcW w:w="258" w:type="pct"/>
            <w:tcBorders>
              <w:top w:val="nil"/>
              <w:left w:val="single" w:sz="8" w:space="0" w:color="auto"/>
              <w:bottom w:val="single" w:sz="8" w:space="0" w:color="auto"/>
              <w:right w:val="nil"/>
            </w:tcBorders>
            <w:shd w:val="clear" w:color="auto" w:fill="auto"/>
            <w:noWrap/>
            <w:vAlign w:val="center"/>
            <w:hideMark/>
          </w:tcPr>
          <w:p w:rsidR="009C3853" w:rsidRPr="009C3853" w:rsidRDefault="009C3853" w:rsidP="009C3853">
            <w:pPr>
              <w:spacing w:after="0" w:line="240" w:lineRule="auto"/>
              <w:jc w:val="center"/>
              <w:rPr>
                <w:rFonts w:ascii="Montserrat" w:hAnsi="Montserrat" w:cs="Arial"/>
                <w:sz w:val="18"/>
                <w:szCs w:val="18"/>
                <w:lang w:val="es-ES" w:eastAsia="ar-SA"/>
              </w:rPr>
            </w:pPr>
            <w:r w:rsidRPr="009C3853">
              <w:rPr>
                <w:rFonts w:ascii="Montserrat" w:hAnsi="Montserrat" w:cs="Arial"/>
                <w:sz w:val="18"/>
                <w:szCs w:val="18"/>
                <w:lang w:val="es-ES" w:eastAsia="ar-SA"/>
              </w:rPr>
              <w:t>X</w:t>
            </w:r>
          </w:p>
        </w:tc>
        <w:tc>
          <w:tcPr>
            <w:tcW w:w="289" w:type="pct"/>
            <w:tcBorders>
              <w:top w:val="nil"/>
              <w:left w:val="single" w:sz="8" w:space="0" w:color="auto"/>
              <w:bottom w:val="single" w:sz="8" w:space="0" w:color="auto"/>
              <w:right w:val="nil"/>
            </w:tcBorders>
            <w:shd w:val="clear" w:color="auto" w:fill="auto"/>
            <w:noWrap/>
            <w:vAlign w:val="center"/>
            <w:hideMark/>
          </w:tcPr>
          <w:p w:rsidR="009C3853" w:rsidRPr="009C3853" w:rsidRDefault="009C3853" w:rsidP="009C3853">
            <w:pPr>
              <w:spacing w:after="0" w:line="240" w:lineRule="auto"/>
              <w:jc w:val="center"/>
              <w:rPr>
                <w:rFonts w:ascii="Montserrat" w:hAnsi="Montserrat" w:cs="Arial"/>
                <w:sz w:val="18"/>
                <w:szCs w:val="18"/>
                <w:lang w:val="es-ES" w:eastAsia="ar-SA"/>
              </w:rPr>
            </w:pPr>
            <w:r w:rsidRPr="009C3853">
              <w:rPr>
                <w:rFonts w:ascii="Montserrat" w:hAnsi="Montserrat" w:cs="Arial"/>
                <w:sz w:val="18"/>
                <w:szCs w:val="18"/>
                <w:lang w:val="es-ES" w:eastAsia="ar-SA"/>
              </w:rPr>
              <w:t>X</w:t>
            </w:r>
          </w:p>
        </w:tc>
        <w:tc>
          <w:tcPr>
            <w:tcW w:w="272" w:type="pct"/>
            <w:tcBorders>
              <w:top w:val="nil"/>
              <w:left w:val="single" w:sz="8" w:space="0" w:color="auto"/>
              <w:bottom w:val="single" w:sz="8" w:space="0" w:color="auto"/>
              <w:right w:val="nil"/>
            </w:tcBorders>
            <w:shd w:val="clear" w:color="auto" w:fill="auto"/>
            <w:noWrap/>
            <w:vAlign w:val="center"/>
            <w:hideMark/>
          </w:tcPr>
          <w:p w:rsidR="009C3853" w:rsidRPr="009C3853" w:rsidRDefault="009C3853" w:rsidP="009C3853">
            <w:pPr>
              <w:spacing w:after="0" w:line="240" w:lineRule="auto"/>
              <w:jc w:val="center"/>
              <w:rPr>
                <w:rFonts w:ascii="Montserrat" w:hAnsi="Montserrat" w:cs="Arial"/>
                <w:sz w:val="18"/>
                <w:szCs w:val="18"/>
                <w:lang w:val="es-ES" w:eastAsia="ar-SA"/>
              </w:rPr>
            </w:pPr>
            <w:r w:rsidRPr="009C3853">
              <w:rPr>
                <w:rFonts w:ascii="Montserrat" w:hAnsi="Montserrat" w:cs="Arial"/>
                <w:sz w:val="18"/>
                <w:szCs w:val="18"/>
                <w:lang w:val="es-ES" w:eastAsia="ar-SA"/>
              </w:rPr>
              <w:t>X</w:t>
            </w:r>
          </w:p>
        </w:tc>
        <w:tc>
          <w:tcPr>
            <w:tcW w:w="282" w:type="pct"/>
            <w:tcBorders>
              <w:top w:val="nil"/>
              <w:left w:val="single" w:sz="8" w:space="0" w:color="auto"/>
              <w:bottom w:val="single" w:sz="8" w:space="0" w:color="auto"/>
              <w:right w:val="nil"/>
            </w:tcBorders>
            <w:shd w:val="clear" w:color="auto" w:fill="auto"/>
            <w:noWrap/>
            <w:vAlign w:val="center"/>
            <w:hideMark/>
          </w:tcPr>
          <w:p w:rsidR="009C3853" w:rsidRPr="009C3853" w:rsidRDefault="009C3853" w:rsidP="009C3853">
            <w:pPr>
              <w:spacing w:after="0" w:line="240" w:lineRule="auto"/>
              <w:jc w:val="center"/>
              <w:rPr>
                <w:rFonts w:ascii="Montserrat" w:hAnsi="Montserrat" w:cs="Arial"/>
                <w:sz w:val="18"/>
                <w:szCs w:val="18"/>
                <w:lang w:val="es-ES" w:eastAsia="ar-SA"/>
              </w:rPr>
            </w:pPr>
            <w:r w:rsidRPr="009C3853">
              <w:rPr>
                <w:rFonts w:ascii="Montserrat" w:hAnsi="Montserrat" w:cs="Arial"/>
                <w:sz w:val="18"/>
                <w:szCs w:val="18"/>
                <w:lang w:val="es-ES" w:eastAsia="ar-SA"/>
              </w:rPr>
              <w:t>X</w:t>
            </w:r>
          </w:p>
        </w:tc>
        <w:tc>
          <w:tcPr>
            <w:tcW w:w="263" w:type="pct"/>
            <w:tcBorders>
              <w:top w:val="nil"/>
              <w:left w:val="single" w:sz="8" w:space="0" w:color="auto"/>
              <w:bottom w:val="single" w:sz="8" w:space="0" w:color="auto"/>
              <w:right w:val="nil"/>
            </w:tcBorders>
            <w:shd w:val="clear" w:color="auto" w:fill="auto"/>
            <w:noWrap/>
            <w:vAlign w:val="center"/>
            <w:hideMark/>
          </w:tcPr>
          <w:p w:rsidR="009C3853" w:rsidRPr="009C3853" w:rsidRDefault="009C3853" w:rsidP="009C3853">
            <w:pPr>
              <w:spacing w:after="0" w:line="240" w:lineRule="auto"/>
              <w:jc w:val="center"/>
              <w:rPr>
                <w:rFonts w:ascii="Montserrat" w:hAnsi="Montserrat" w:cs="Arial"/>
                <w:sz w:val="18"/>
                <w:szCs w:val="18"/>
                <w:lang w:val="es-ES" w:eastAsia="ar-SA"/>
              </w:rPr>
            </w:pPr>
            <w:r w:rsidRPr="009C3853">
              <w:rPr>
                <w:rFonts w:ascii="Montserrat" w:hAnsi="Montserrat" w:cs="Arial"/>
                <w:sz w:val="18"/>
                <w:szCs w:val="18"/>
                <w:lang w:val="es-ES" w:eastAsia="ar-SA"/>
              </w:rPr>
              <w:t>X</w:t>
            </w:r>
          </w:p>
        </w:tc>
        <w:tc>
          <w:tcPr>
            <w:tcW w:w="243" w:type="pct"/>
            <w:tcBorders>
              <w:top w:val="nil"/>
              <w:left w:val="single" w:sz="8" w:space="0" w:color="auto"/>
              <w:bottom w:val="single" w:sz="8" w:space="0" w:color="auto"/>
              <w:right w:val="nil"/>
            </w:tcBorders>
            <w:shd w:val="clear" w:color="auto" w:fill="auto"/>
            <w:noWrap/>
            <w:vAlign w:val="center"/>
            <w:hideMark/>
          </w:tcPr>
          <w:p w:rsidR="009C3853" w:rsidRPr="009C3853" w:rsidRDefault="009C3853" w:rsidP="009C3853">
            <w:pPr>
              <w:spacing w:after="0" w:line="240" w:lineRule="auto"/>
              <w:jc w:val="center"/>
              <w:rPr>
                <w:rFonts w:ascii="Montserrat" w:hAnsi="Montserrat" w:cs="Arial"/>
                <w:sz w:val="18"/>
                <w:szCs w:val="18"/>
                <w:lang w:val="es-ES" w:eastAsia="ar-SA"/>
              </w:rPr>
            </w:pPr>
            <w:r w:rsidRPr="009C3853">
              <w:rPr>
                <w:rFonts w:ascii="Montserrat" w:hAnsi="Montserrat" w:cs="Arial"/>
                <w:sz w:val="18"/>
                <w:szCs w:val="18"/>
                <w:lang w:val="es-ES" w:eastAsia="ar-SA"/>
              </w:rPr>
              <w:t>X</w:t>
            </w:r>
          </w:p>
        </w:tc>
        <w:tc>
          <w:tcPr>
            <w:tcW w:w="283" w:type="pct"/>
            <w:tcBorders>
              <w:top w:val="nil"/>
              <w:left w:val="single" w:sz="8" w:space="0" w:color="auto"/>
              <w:bottom w:val="single" w:sz="8" w:space="0" w:color="auto"/>
              <w:right w:val="nil"/>
            </w:tcBorders>
            <w:shd w:val="clear" w:color="auto" w:fill="auto"/>
            <w:noWrap/>
            <w:vAlign w:val="center"/>
            <w:hideMark/>
          </w:tcPr>
          <w:p w:rsidR="009C3853" w:rsidRPr="009C3853" w:rsidRDefault="009C3853" w:rsidP="009C3853">
            <w:pPr>
              <w:spacing w:after="0" w:line="240" w:lineRule="auto"/>
              <w:jc w:val="center"/>
              <w:rPr>
                <w:rFonts w:ascii="Montserrat" w:hAnsi="Montserrat" w:cs="Arial"/>
                <w:sz w:val="18"/>
                <w:szCs w:val="18"/>
                <w:lang w:val="es-ES" w:eastAsia="ar-SA"/>
              </w:rPr>
            </w:pPr>
            <w:r w:rsidRPr="009C3853">
              <w:rPr>
                <w:rFonts w:ascii="Montserrat" w:hAnsi="Montserrat" w:cs="Arial"/>
                <w:sz w:val="18"/>
                <w:szCs w:val="18"/>
                <w:lang w:val="es-ES" w:eastAsia="ar-SA"/>
              </w:rPr>
              <w:t>X</w:t>
            </w:r>
          </w:p>
        </w:tc>
        <w:tc>
          <w:tcPr>
            <w:tcW w:w="253" w:type="pct"/>
            <w:tcBorders>
              <w:top w:val="nil"/>
              <w:left w:val="single" w:sz="8" w:space="0" w:color="auto"/>
              <w:bottom w:val="single" w:sz="8" w:space="0" w:color="auto"/>
              <w:right w:val="nil"/>
            </w:tcBorders>
            <w:shd w:val="clear" w:color="auto" w:fill="auto"/>
            <w:noWrap/>
            <w:vAlign w:val="center"/>
            <w:hideMark/>
          </w:tcPr>
          <w:p w:rsidR="009C3853" w:rsidRPr="009C3853" w:rsidRDefault="009C3853" w:rsidP="009C3853">
            <w:pPr>
              <w:spacing w:after="0" w:line="240" w:lineRule="auto"/>
              <w:jc w:val="center"/>
              <w:rPr>
                <w:rFonts w:ascii="Montserrat" w:hAnsi="Montserrat" w:cs="Arial"/>
                <w:sz w:val="18"/>
                <w:szCs w:val="18"/>
                <w:lang w:val="es-ES" w:eastAsia="ar-SA"/>
              </w:rPr>
            </w:pPr>
            <w:r w:rsidRPr="009C3853">
              <w:rPr>
                <w:rFonts w:ascii="Montserrat" w:hAnsi="Montserrat" w:cs="Arial"/>
                <w:sz w:val="18"/>
                <w:szCs w:val="18"/>
                <w:lang w:val="es-ES" w:eastAsia="ar-SA"/>
              </w:rPr>
              <w:t>X</w:t>
            </w:r>
          </w:p>
        </w:tc>
        <w:tc>
          <w:tcPr>
            <w:tcW w:w="266" w:type="pct"/>
            <w:tcBorders>
              <w:top w:val="nil"/>
              <w:left w:val="single" w:sz="8" w:space="0" w:color="auto"/>
              <w:bottom w:val="single" w:sz="8" w:space="0" w:color="auto"/>
              <w:right w:val="nil"/>
            </w:tcBorders>
            <w:shd w:val="clear" w:color="auto" w:fill="auto"/>
            <w:noWrap/>
            <w:vAlign w:val="center"/>
            <w:hideMark/>
          </w:tcPr>
          <w:p w:rsidR="009C3853" w:rsidRPr="009C3853" w:rsidRDefault="009C3853" w:rsidP="009C3853">
            <w:pPr>
              <w:spacing w:after="0" w:line="240" w:lineRule="auto"/>
              <w:jc w:val="center"/>
              <w:rPr>
                <w:rFonts w:ascii="Montserrat" w:hAnsi="Montserrat" w:cs="Arial"/>
                <w:sz w:val="18"/>
                <w:szCs w:val="18"/>
                <w:lang w:val="es-ES" w:eastAsia="ar-SA"/>
              </w:rPr>
            </w:pPr>
            <w:r w:rsidRPr="009C3853">
              <w:rPr>
                <w:rFonts w:ascii="Montserrat" w:hAnsi="Montserrat" w:cs="Arial"/>
                <w:sz w:val="18"/>
                <w:szCs w:val="18"/>
                <w:lang w:val="es-ES" w:eastAsia="ar-SA"/>
              </w:rPr>
              <w:t>X</w:t>
            </w:r>
          </w:p>
        </w:tc>
        <w:tc>
          <w:tcPr>
            <w:tcW w:w="285" w:type="pct"/>
            <w:tcBorders>
              <w:top w:val="nil"/>
              <w:left w:val="single" w:sz="8" w:space="0" w:color="auto"/>
              <w:bottom w:val="single" w:sz="8" w:space="0" w:color="auto"/>
              <w:right w:val="nil"/>
            </w:tcBorders>
            <w:shd w:val="clear" w:color="auto" w:fill="auto"/>
            <w:noWrap/>
            <w:vAlign w:val="center"/>
            <w:hideMark/>
          </w:tcPr>
          <w:p w:rsidR="009C3853" w:rsidRPr="009C3853" w:rsidRDefault="009C3853" w:rsidP="009C3853">
            <w:pPr>
              <w:spacing w:after="0" w:line="240" w:lineRule="auto"/>
              <w:jc w:val="center"/>
              <w:rPr>
                <w:rFonts w:ascii="Montserrat" w:hAnsi="Montserrat" w:cs="Arial"/>
                <w:sz w:val="18"/>
                <w:szCs w:val="18"/>
                <w:lang w:val="es-ES" w:eastAsia="ar-SA"/>
              </w:rPr>
            </w:pPr>
            <w:r w:rsidRPr="009C3853">
              <w:rPr>
                <w:rFonts w:ascii="Montserrat" w:hAnsi="Montserrat" w:cs="Arial"/>
                <w:sz w:val="18"/>
                <w:szCs w:val="18"/>
                <w:lang w:val="es-ES" w:eastAsia="ar-SA"/>
              </w:rPr>
              <w:t>X</w:t>
            </w:r>
          </w:p>
        </w:tc>
        <w:tc>
          <w:tcPr>
            <w:tcW w:w="476" w:type="pct"/>
            <w:tcBorders>
              <w:top w:val="nil"/>
              <w:left w:val="single" w:sz="8" w:space="0" w:color="auto"/>
              <w:bottom w:val="single" w:sz="8" w:space="0" w:color="auto"/>
              <w:right w:val="single" w:sz="8" w:space="0" w:color="auto"/>
            </w:tcBorders>
            <w:shd w:val="clear" w:color="auto" w:fill="auto"/>
            <w:noWrap/>
            <w:vAlign w:val="center"/>
            <w:hideMark/>
          </w:tcPr>
          <w:p w:rsidR="009C3853" w:rsidRPr="009C3853" w:rsidRDefault="009C3853" w:rsidP="009C3853">
            <w:pPr>
              <w:spacing w:after="0" w:line="240" w:lineRule="auto"/>
              <w:jc w:val="center"/>
              <w:rPr>
                <w:rFonts w:ascii="Montserrat" w:hAnsi="Montserrat" w:cs="Arial"/>
                <w:sz w:val="18"/>
                <w:szCs w:val="18"/>
                <w:lang w:val="es-ES" w:eastAsia="ar-SA"/>
              </w:rPr>
            </w:pPr>
            <w:r w:rsidRPr="009C3853">
              <w:rPr>
                <w:rFonts w:ascii="Montserrat" w:hAnsi="Montserrat" w:cs="Arial"/>
                <w:sz w:val="18"/>
                <w:szCs w:val="18"/>
                <w:lang w:val="es-ES" w:eastAsia="ar-SA"/>
              </w:rPr>
              <w:t>X</w:t>
            </w:r>
          </w:p>
        </w:tc>
      </w:tr>
      <w:tr w:rsidR="009C3853" w:rsidRPr="009C3853" w:rsidTr="009C3853">
        <w:trPr>
          <w:trHeight w:val="20"/>
        </w:trPr>
        <w:tc>
          <w:tcPr>
            <w:tcW w:w="1564" w:type="pct"/>
            <w:tcBorders>
              <w:top w:val="nil"/>
              <w:left w:val="single" w:sz="8" w:space="0" w:color="auto"/>
              <w:bottom w:val="single" w:sz="8" w:space="0" w:color="auto"/>
              <w:right w:val="single" w:sz="8" w:space="0" w:color="auto"/>
            </w:tcBorders>
            <w:shd w:val="clear" w:color="auto" w:fill="auto"/>
            <w:vAlign w:val="center"/>
            <w:hideMark/>
          </w:tcPr>
          <w:p w:rsidR="009C3853" w:rsidRPr="009C3853" w:rsidRDefault="009C3853" w:rsidP="009C3853">
            <w:pPr>
              <w:spacing w:after="0" w:line="240" w:lineRule="auto"/>
              <w:jc w:val="center"/>
              <w:rPr>
                <w:rFonts w:ascii="Montserrat" w:hAnsi="Montserrat" w:cs="Arial"/>
                <w:b/>
                <w:sz w:val="18"/>
                <w:szCs w:val="18"/>
                <w:lang w:val="es-ES" w:eastAsia="ar-SA"/>
              </w:rPr>
            </w:pPr>
            <w:r w:rsidRPr="009C3853">
              <w:rPr>
                <w:rFonts w:ascii="Montserrat" w:hAnsi="Montserrat" w:cs="Arial"/>
                <w:b/>
                <w:sz w:val="18"/>
                <w:szCs w:val="18"/>
                <w:lang w:val="es-ES" w:eastAsia="ar-SA"/>
              </w:rPr>
              <w:t>U.M.F. # 60 LEON</w:t>
            </w:r>
          </w:p>
        </w:tc>
        <w:tc>
          <w:tcPr>
            <w:tcW w:w="266" w:type="pct"/>
            <w:tcBorders>
              <w:top w:val="nil"/>
              <w:left w:val="nil"/>
              <w:bottom w:val="single" w:sz="8" w:space="0" w:color="auto"/>
              <w:right w:val="nil"/>
            </w:tcBorders>
            <w:shd w:val="clear" w:color="auto" w:fill="auto"/>
            <w:noWrap/>
            <w:vAlign w:val="center"/>
            <w:hideMark/>
          </w:tcPr>
          <w:p w:rsidR="009C3853" w:rsidRPr="009C3853" w:rsidRDefault="009C3853" w:rsidP="009C3853">
            <w:pPr>
              <w:spacing w:after="0" w:line="240" w:lineRule="auto"/>
              <w:jc w:val="center"/>
              <w:rPr>
                <w:rFonts w:ascii="Montserrat" w:hAnsi="Montserrat" w:cs="Arial"/>
                <w:sz w:val="18"/>
                <w:szCs w:val="18"/>
                <w:lang w:val="es-ES" w:eastAsia="ar-SA"/>
              </w:rPr>
            </w:pPr>
            <w:r w:rsidRPr="009C3853">
              <w:rPr>
                <w:rFonts w:ascii="Montserrat" w:hAnsi="Montserrat" w:cs="Arial"/>
                <w:sz w:val="18"/>
                <w:szCs w:val="18"/>
                <w:lang w:val="es-ES" w:eastAsia="ar-SA"/>
              </w:rPr>
              <w:t>X</w:t>
            </w:r>
          </w:p>
        </w:tc>
        <w:tc>
          <w:tcPr>
            <w:tcW w:w="258" w:type="pct"/>
            <w:tcBorders>
              <w:top w:val="nil"/>
              <w:left w:val="single" w:sz="8" w:space="0" w:color="auto"/>
              <w:bottom w:val="single" w:sz="8" w:space="0" w:color="auto"/>
              <w:right w:val="nil"/>
            </w:tcBorders>
            <w:shd w:val="clear" w:color="auto" w:fill="auto"/>
            <w:noWrap/>
            <w:vAlign w:val="center"/>
            <w:hideMark/>
          </w:tcPr>
          <w:p w:rsidR="009C3853" w:rsidRPr="009C3853" w:rsidRDefault="009C3853" w:rsidP="009C3853">
            <w:pPr>
              <w:spacing w:after="0" w:line="240" w:lineRule="auto"/>
              <w:jc w:val="center"/>
              <w:rPr>
                <w:rFonts w:ascii="Montserrat" w:hAnsi="Montserrat" w:cs="Arial"/>
                <w:sz w:val="18"/>
                <w:szCs w:val="18"/>
                <w:lang w:val="es-ES" w:eastAsia="ar-SA"/>
              </w:rPr>
            </w:pPr>
            <w:r w:rsidRPr="009C3853">
              <w:rPr>
                <w:rFonts w:ascii="Montserrat" w:hAnsi="Montserrat" w:cs="Arial"/>
                <w:sz w:val="18"/>
                <w:szCs w:val="18"/>
                <w:lang w:val="es-ES" w:eastAsia="ar-SA"/>
              </w:rPr>
              <w:t>X</w:t>
            </w:r>
          </w:p>
        </w:tc>
        <w:tc>
          <w:tcPr>
            <w:tcW w:w="289" w:type="pct"/>
            <w:tcBorders>
              <w:top w:val="nil"/>
              <w:left w:val="single" w:sz="8" w:space="0" w:color="auto"/>
              <w:bottom w:val="single" w:sz="8" w:space="0" w:color="auto"/>
              <w:right w:val="nil"/>
            </w:tcBorders>
            <w:shd w:val="clear" w:color="auto" w:fill="auto"/>
            <w:noWrap/>
            <w:vAlign w:val="center"/>
            <w:hideMark/>
          </w:tcPr>
          <w:p w:rsidR="009C3853" w:rsidRPr="009C3853" w:rsidRDefault="009C3853" w:rsidP="009C3853">
            <w:pPr>
              <w:spacing w:after="0" w:line="240" w:lineRule="auto"/>
              <w:jc w:val="center"/>
              <w:rPr>
                <w:rFonts w:ascii="Montserrat" w:hAnsi="Montserrat" w:cs="Arial"/>
                <w:sz w:val="18"/>
                <w:szCs w:val="18"/>
                <w:lang w:val="es-ES" w:eastAsia="ar-SA"/>
              </w:rPr>
            </w:pPr>
            <w:r w:rsidRPr="009C3853">
              <w:rPr>
                <w:rFonts w:ascii="Montserrat" w:hAnsi="Montserrat" w:cs="Arial"/>
                <w:sz w:val="18"/>
                <w:szCs w:val="18"/>
                <w:lang w:val="es-ES" w:eastAsia="ar-SA"/>
              </w:rPr>
              <w:t>X</w:t>
            </w:r>
          </w:p>
        </w:tc>
        <w:tc>
          <w:tcPr>
            <w:tcW w:w="272" w:type="pct"/>
            <w:tcBorders>
              <w:top w:val="nil"/>
              <w:left w:val="single" w:sz="8" w:space="0" w:color="auto"/>
              <w:bottom w:val="single" w:sz="8" w:space="0" w:color="auto"/>
              <w:right w:val="nil"/>
            </w:tcBorders>
            <w:shd w:val="clear" w:color="auto" w:fill="auto"/>
            <w:noWrap/>
            <w:vAlign w:val="center"/>
            <w:hideMark/>
          </w:tcPr>
          <w:p w:rsidR="009C3853" w:rsidRPr="009C3853" w:rsidRDefault="009C3853" w:rsidP="009C3853">
            <w:pPr>
              <w:spacing w:after="0" w:line="240" w:lineRule="auto"/>
              <w:jc w:val="center"/>
              <w:rPr>
                <w:rFonts w:ascii="Montserrat" w:hAnsi="Montserrat" w:cs="Arial"/>
                <w:sz w:val="18"/>
                <w:szCs w:val="18"/>
                <w:lang w:val="es-ES" w:eastAsia="ar-SA"/>
              </w:rPr>
            </w:pPr>
            <w:r w:rsidRPr="009C3853">
              <w:rPr>
                <w:rFonts w:ascii="Montserrat" w:hAnsi="Montserrat" w:cs="Arial"/>
                <w:sz w:val="18"/>
                <w:szCs w:val="18"/>
                <w:lang w:val="es-ES" w:eastAsia="ar-SA"/>
              </w:rPr>
              <w:t>X</w:t>
            </w:r>
          </w:p>
        </w:tc>
        <w:tc>
          <w:tcPr>
            <w:tcW w:w="282" w:type="pct"/>
            <w:tcBorders>
              <w:top w:val="nil"/>
              <w:left w:val="single" w:sz="8" w:space="0" w:color="auto"/>
              <w:bottom w:val="single" w:sz="8" w:space="0" w:color="auto"/>
              <w:right w:val="nil"/>
            </w:tcBorders>
            <w:shd w:val="clear" w:color="auto" w:fill="auto"/>
            <w:noWrap/>
            <w:vAlign w:val="center"/>
            <w:hideMark/>
          </w:tcPr>
          <w:p w:rsidR="009C3853" w:rsidRPr="009C3853" w:rsidRDefault="009C3853" w:rsidP="009C3853">
            <w:pPr>
              <w:spacing w:after="0" w:line="240" w:lineRule="auto"/>
              <w:jc w:val="center"/>
              <w:rPr>
                <w:rFonts w:ascii="Montserrat" w:hAnsi="Montserrat" w:cs="Arial"/>
                <w:sz w:val="18"/>
                <w:szCs w:val="18"/>
                <w:lang w:val="es-ES" w:eastAsia="ar-SA"/>
              </w:rPr>
            </w:pPr>
            <w:r w:rsidRPr="009C3853">
              <w:rPr>
                <w:rFonts w:ascii="Montserrat" w:hAnsi="Montserrat" w:cs="Arial"/>
                <w:sz w:val="18"/>
                <w:szCs w:val="18"/>
                <w:lang w:val="es-ES" w:eastAsia="ar-SA"/>
              </w:rPr>
              <w:t>X</w:t>
            </w:r>
          </w:p>
        </w:tc>
        <w:tc>
          <w:tcPr>
            <w:tcW w:w="263" w:type="pct"/>
            <w:tcBorders>
              <w:top w:val="nil"/>
              <w:left w:val="single" w:sz="8" w:space="0" w:color="auto"/>
              <w:bottom w:val="single" w:sz="8" w:space="0" w:color="auto"/>
              <w:right w:val="nil"/>
            </w:tcBorders>
            <w:shd w:val="clear" w:color="auto" w:fill="auto"/>
            <w:noWrap/>
            <w:vAlign w:val="center"/>
            <w:hideMark/>
          </w:tcPr>
          <w:p w:rsidR="009C3853" w:rsidRPr="009C3853" w:rsidRDefault="009C3853" w:rsidP="009C3853">
            <w:pPr>
              <w:spacing w:after="0" w:line="240" w:lineRule="auto"/>
              <w:jc w:val="center"/>
              <w:rPr>
                <w:rFonts w:ascii="Montserrat" w:hAnsi="Montserrat" w:cs="Arial"/>
                <w:sz w:val="18"/>
                <w:szCs w:val="18"/>
                <w:lang w:val="es-ES" w:eastAsia="ar-SA"/>
              </w:rPr>
            </w:pPr>
            <w:r w:rsidRPr="009C3853">
              <w:rPr>
                <w:rFonts w:ascii="Montserrat" w:hAnsi="Montserrat" w:cs="Arial"/>
                <w:sz w:val="18"/>
                <w:szCs w:val="18"/>
                <w:lang w:val="es-ES" w:eastAsia="ar-SA"/>
              </w:rPr>
              <w:t>X</w:t>
            </w:r>
          </w:p>
        </w:tc>
        <w:tc>
          <w:tcPr>
            <w:tcW w:w="243" w:type="pct"/>
            <w:tcBorders>
              <w:top w:val="nil"/>
              <w:left w:val="single" w:sz="8" w:space="0" w:color="auto"/>
              <w:bottom w:val="single" w:sz="8" w:space="0" w:color="auto"/>
              <w:right w:val="nil"/>
            </w:tcBorders>
            <w:shd w:val="clear" w:color="auto" w:fill="auto"/>
            <w:noWrap/>
            <w:vAlign w:val="center"/>
            <w:hideMark/>
          </w:tcPr>
          <w:p w:rsidR="009C3853" w:rsidRPr="009C3853" w:rsidRDefault="009C3853" w:rsidP="009C3853">
            <w:pPr>
              <w:spacing w:after="0" w:line="240" w:lineRule="auto"/>
              <w:jc w:val="center"/>
              <w:rPr>
                <w:rFonts w:ascii="Montserrat" w:hAnsi="Montserrat" w:cs="Arial"/>
                <w:sz w:val="18"/>
                <w:szCs w:val="18"/>
                <w:lang w:val="es-ES" w:eastAsia="ar-SA"/>
              </w:rPr>
            </w:pPr>
            <w:r w:rsidRPr="009C3853">
              <w:rPr>
                <w:rFonts w:ascii="Montserrat" w:hAnsi="Montserrat" w:cs="Arial"/>
                <w:sz w:val="18"/>
                <w:szCs w:val="18"/>
                <w:lang w:val="es-ES" w:eastAsia="ar-SA"/>
              </w:rPr>
              <w:t>X</w:t>
            </w:r>
          </w:p>
        </w:tc>
        <w:tc>
          <w:tcPr>
            <w:tcW w:w="283" w:type="pct"/>
            <w:tcBorders>
              <w:top w:val="nil"/>
              <w:left w:val="single" w:sz="8" w:space="0" w:color="auto"/>
              <w:bottom w:val="single" w:sz="8" w:space="0" w:color="auto"/>
              <w:right w:val="nil"/>
            </w:tcBorders>
            <w:shd w:val="clear" w:color="auto" w:fill="auto"/>
            <w:noWrap/>
            <w:vAlign w:val="center"/>
            <w:hideMark/>
          </w:tcPr>
          <w:p w:rsidR="009C3853" w:rsidRPr="009C3853" w:rsidRDefault="009C3853" w:rsidP="009C3853">
            <w:pPr>
              <w:spacing w:after="0" w:line="240" w:lineRule="auto"/>
              <w:jc w:val="center"/>
              <w:rPr>
                <w:rFonts w:ascii="Montserrat" w:hAnsi="Montserrat" w:cs="Arial"/>
                <w:sz w:val="18"/>
                <w:szCs w:val="18"/>
                <w:lang w:val="es-ES" w:eastAsia="ar-SA"/>
              </w:rPr>
            </w:pPr>
            <w:r w:rsidRPr="009C3853">
              <w:rPr>
                <w:rFonts w:ascii="Montserrat" w:hAnsi="Montserrat" w:cs="Arial"/>
                <w:sz w:val="18"/>
                <w:szCs w:val="18"/>
                <w:lang w:val="es-ES" w:eastAsia="ar-SA"/>
              </w:rPr>
              <w:t>X</w:t>
            </w:r>
          </w:p>
        </w:tc>
        <w:tc>
          <w:tcPr>
            <w:tcW w:w="253" w:type="pct"/>
            <w:tcBorders>
              <w:top w:val="nil"/>
              <w:left w:val="single" w:sz="8" w:space="0" w:color="auto"/>
              <w:bottom w:val="single" w:sz="8" w:space="0" w:color="auto"/>
              <w:right w:val="nil"/>
            </w:tcBorders>
            <w:shd w:val="clear" w:color="auto" w:fill="auto"/>
            <w:noWrap/>
            <w:vAlign w:val="center"/>
            <w:hideMark/>
          </w:tcPr>
          <w:p w:rsidR="009C3853" w:rsidRPr="009C3853" w:rsidRDefault="009C3853" w:rsidP="009C3853">
            <w:pPr>
              <w:spacing w:after="0" w:line="240" w:lineRule="auto"/>
              <w:jc w:val="center"/>
              <w:rPr>
                <w:rFonts w:ascii="Montserrat" w:hAnsi="Montserrat" w:cs="Arial"/>
                <w:sz w:val="18"/>
                <w:szCs w:val="18"/>
                <w:lang w:val="es-ES" w:eastAsia="ar-SA"/>
              </w:rPr>
            </w:pPr>
            <w:r w:rsidRPr="009C3853">
              <w:rPr>
                <w:rFonts w:ascii="Montserrat" w:hAnsi="Montserrat" w:cs="Arial"/>
                <w:sz w:val="18"/>
                <w:szCs w:val="18"/>
                <w:lang w:val="es-ES" w:eastAsia="ar-SA"/>
              </w:rPr>
              <w:t>X</w:t>
            </w:r>
          </w:p>
        </w:tc>
        <w:tc>
          <w:tcPr>
            <w:tcW w:w="266" w:type="pct"/>
            <w:tcBorders>
              <w:top w:val="nil"/>
              <w:left w:val="single" w:sz="8" w:space="0" w:color="auto"/>
              <w:bottom w:val="single" w:sz="8" w:space="0" w:color="auto"/>
              <w:right w:val="nil"/>
            </w:tcBorders>
            <w:shd w:val="clear" w:color="auto" w:fill="auto"/>
            <w:noWrap/>
            <w:vAlign w:val="center"/>
            <w:hideMark/>
          </w:tcPr>
          <w:p w:rsidR="009C3853" w:rsidRPr="009C3853" w:rsidRDefault="009C3853" w:rsidP="009C3853">
            <w:pPr>
              <w:spacing w:after="0" w:line="240" w:lineRule="auto"/>
              <w:jc w:val="center"/>
              <w:rPr>
                <w:rFonts w:ascii="Montserrat" w:hAnsi="Montserrat" w:cs="Arial"/>
                <w:sz w:val="18"/>
                <w:szCs w:val="18"/>
                <w:lang w:val="es-ES" w:eastAsia="ar-SA"/>
              </w:rPr>
            </w:pPr>
            <w:r w:rsidRPr="009C3853">
              <w:rPr>
                <w:rFonts w:ascii="Montserrat" w:hAnsi="Montserrat" w:cs="Arial"/>
                <w:sz w:val="18"/>
                <w:szCs w:val="18"/>
                <w:lang w:val="es-ES" w:eastAsia="ar-SA"/>
              </w:rPr>
              <w:t>X</w:t>
            </w:r>
          </w:p>
        </w:tc>
        <w:tc>
          <w:tcPr>
            <w:tcW w:w="285" w:type="pct"/>
            <w:tcBorders>
              <w:top w:val="nil"/>
              <w:left w:val="single" w:sz="8" w:space="0" w:color="auto"/>
              <w:bottom w:val="single" w:sz="8" w:space="0" w:color="auto"/>
              <w:right w:val="nil"/>
            </w:tcBorders>
            <w:shd w:val="clear" w:color="auto" w:fill="auto"/>
            <w:noWrap/>
            <w:vAlign w:val="center"/>
            <w:hideMark/>
          </w:tcPr>
          <w:p w:rsidR="009C3853" w:rsidRPr="009C3853" w:rsidRDefault="009C3853" w:rsidP="009C3853">
            <w:pPr>
              <w:spacing w:after="0" w:line="240" w:lineRule="auto"/>
              <w:jc w:val="center"/>
              <w:rPr>
                <w:rFonts w:ascii="Montserrat" w:hAnsi="Montserrat" w:cs="Arial"/>
                <w:sz w:val="18"/>
                <w:szCs w:val="18"/>
                <w:lang w:val="es-ES" w:eastAsia="ar-SA"/>
              </w:rPr>
            </w:pPr>
            <w:r w:rsidRPr="009C3853">
              <w:rPr>
                <w:rFonts w:ascii="Montserrat" w:hAnsi="Montserrat" w:cs="Arial"/>
                <w:sz w:val="18"/>
                <w:szCs w:val="18"/>
                <w:lang w:val="es-ES" w:eastAsia="ar-SA"/>
              </w:rPr>
              <w:t>X</w:t>
            </w:r>
          </w:p>
        </w:tc>
        <w:tc>
          <w:tcPr>
            <w:tcW w:w="476" w:type="pct"/>
            <w:tcBorders>
              <w:top w:val="nil"/>
              <w:left w:val="single" w:sz="8" w:space="0" w:color="auto"/>
              <w:bottom w:val="single" w:sz="8" w:space="0" w:color="auto"/>
              <w:right w:val="single" w:sz="8" w:space="0" w:color="auto"/>
            </w:tcBorders>
            <w:shd w:val="clear" w:color="auto" w:fill="auto"/>
            <w:noWrap/>
            <w:vAlign w:val="center"/>
            <w:hideMark/>
          </w:tcPr>
          <w:p w:rsidR="009C3853" w:rsidRPr="009C3853" w:rsidRDefault="009C3853" w:rsidP="009C3853">
            <w:pPr>
              <w:spacing w:after="0" w:line="240" w:lineRule="auto"/>
              <w:jc w:val="center"/>
              <w:rPr>
                <w:rFonts w:ascii="Montserrat" w:hAnsi="Montserrat" w:cs="Arial"/>
                <w:sz w:val="18"/>
                <w:szCs w:val="18"/>
                <w:lang w:val="es-ES" w:eastAsia="ar-SA"/>
              </w:rPr>
            </w:pPr>
            <w:r w:rsidRPr="009C3853">
              <w:rPr>
                <w:rFonts w:ascii="Montserrat" w:hAnsi="Montserrat" w:cs="Arial"/>
                <w:sz w:val="18"/>
                <w:szCs w:val="18"/>
                <w:lang w:val="es-ES" w:eastAsia="ar-SA"/>
              </w:rPr>
              <w:t>X</w:t>
            </w:r>
          </w:p>
        </w:tc>
      </w:tr>
    </w:tbl>
    <w:p w:rsidR="003C48E3" w:rsidRPr="009C3853" w:rsidRDefault="003C48E3" w:rsidP="003C48E3">
      <w:pPr>
        <w:rPr>
          <w:rFonts w:ascii="Montserrat" w:hAnsi="Montserrat" w:cs="Arial"/>
          <w:b/>
          <w:sz w:val="20"/>
          <w:szCs w:val="20"/>
          <w:lang w:val="es-ES" w:eastAsia="ar-SA"/>
        </w:rPr>
      </w:pPr>
    </w:p>
    <w:tbl>
      <w:tblPr>
        <w:tblW w:w="4964" w:type="pct"/>
        <w:tblCellMar>
          <w:left w:w="70" w:type="dxa"/>
          <w:right w:w="70" w:type="dxa"/>
        </w:tblCellMar>
        <w:tblLook w:val="04A0" w:firstRow="1" w:lastRow="0" w:firstColumn="1" w:lastColumn="0" w:noHBand="0" w:noVBand="1"/>
      </w:tblPr>
      <w:tblGrid>
        <w:gridCol w:w="3044"/>
        <w:gridCol w:w="477"/>
        <w:gridCol w:w="592"/>
        <w:gridCol w:w="511"/>
        <w:gridCol w:w="517"/>
        <w:gridCol w:w="571"/>
        <w:gridCol w:w="474"/>
        <w:gridCol w:w="520"/>
        <w:gridCol w:w="590"/>
        <w:gridCol w:w="465"/>
        <w:gridCol w:w="532"/>
        <w:gridCol w:w="565"/>
        <w:gridCol w:w="851"/>
      </w:tblGrid>
      <w:tr w:rsidR="009C3853" w:rsidRPr="009C3853" w:rsidTr="00A93A37">
        <w:trPr>
          <w:trHeight w:val="20"/>
        </w:trPr>
        <w:tc>
          <w:tcPr>
            <w:tcW w:w="1568" w:type="pct"/>
            <w:tcBorders>
              <w:top w:val="single" w:sz="8" w:space="0" w:color="auto"/>
              <w:left w:val="single" w:sz="8" w:space="0" w:color="auto"/>
              <w:bottom w:val="single" w:sz="8" w:space="0" w:color="auto"/>
              <w:right w:val="nil"/>
            </w:tcBorders>
            <w:shd w:val="clear" w:color="auto" w:fill="auto"/>
            <w:noWrap/>
            <w:vAlign w:val="center"/>
            <w:hideMark/>
          </w:tcPr>
          <w:p w:rsidR="009C3853" w:rsidRPr="009C3853" w:rsidRDefault="009C3853" w:rsidP="009C3853">
            <w:pPr>
              <w:spacing w:after="0" w:line="240" w:lineRule="auto"/>
              <w:jc w:val="center"/>
              <w:rPr>
                <w:rFonts w:ascii="Montserrat" w:hAnsi="Montserrat" w:cs="Arial"/>
                <w:b/>
                <w:sz w:val="18"/>
                <w:szCs w:val="18"/>
                <w:lang w:val="es-ES" w:eastAsia="ar-SA"/>
              </w:rPr>
            </w:pPr>
            <w:r w:rsidRPr="009C3853">
              <w:rPr>
                <w:rFonts w:ascii="Montserrat" w:hAnsi="Montserrat" w:cs="Arial"/>
                <w:b/>
                <w:sz w:val="18"/>
                <w:szCs w:val="18"/>
                <w:lang w:val="es-ES" w:eastAsia="ar-SA"/>
              </w:rPr>
              <w:t>ZONA IRAPUATO</w:t>
            </w:r>
          </w:p>
        </w:tc>
        <w:tc>
          <w:tcPr>
            <w:tcW w:w="3432" w:type="pct"/>
            <w:gridSpan w:val="12"/>
            <w:tcBorders>
              <w:top w:val="single" w:sz="8" w:space="0" w:color="auto"/>
              <w:left w:val="single" w:sz="8" w:space="0" w:color="auto"/>
              <w:bottom w:val="single" w:sz="8" w:space="0" w:color="auto"/>
              <w:right w:val="single" w:sz="8" w:space="0" w:color="000000"/>
            </w:tcBorders>
            <w:shd w:val="clear" w:color="auto" w:fill="auto"/>
            <w:noWrap/>
            <w:vAlign w:val="center"/>
            <w:hideMark/>
          </w:tcPr>
          <w:p w:rsidR="009C3853" w:rsidRPr="009C3853" w:rsidRDefault="009C3853" w:rsidP="009C3853">
            <w:pPr>
              <w:spacing w:after="0" w:line="240" w:lineRule="auto"/>
              <w:jc w:val="center"/>
              <w:rPr>
                <w:rFonts w:ascii="Montserrat" w:hAnsi="Montserrat" w:cs="Arial"/>
                <w:sz w:val="18"/>
                <w:szCs w:val="18"/>
                <w:lang w:val="es-ES" w:eastAsia="ar-SA"/>
              </w:rPr>
            </w:pPr>
            <w:r w:rsidRPr="009C3853">
              <w:rPr>
                <w:rFonts w:ascii="Montserrat" w:hAnsi="Montserrat" w:cs="Arial"/>
                <w:sz w:val="18"/>
                <w:szCs w:val="18"/>
                <w:lang w:val="es-ES" w:eastAsia="ar-SA"/>
              </w:rPr>
              <w:t>MESES</w:t>
            </w:r>
          </w:p>
        </w:tc>
      </w:tr>
      <w:tr w:rsidR="009C3853" w:rsidRPr="009C3853" w:rsidTr="00A93A37">
        <w:trPr>
          <w:trHeight w:val="20"/>
        </w:trPr>
        <w:tc>
          <w:tcPr>
            <w:tcW w:w="1568" w:type="pct"/>
            <w:tcBorders>
              <w:top w:val="nil"/>
              <w:left w:val="single" w:sz="8" w:space="0" w:color="auto"/>
              <w:bottom w:val="single" w:sz="8" w:space="0" w:color="auto"/>
              <w:right w:val="single" w:sz="8" w:space="0" w:color="auto"/>
            </w:tcBorders>
            <w:shd w:val="clear" w:color="auto" w:fill="auto"/>
            <w:noWrap/>
            <w:vAlign w:val="center"/>
            <w:hideMark/>
          </w:tcPr>
          <w:p w:rsidR="009C3853" w:rsidRPr="009C3853" w:rsidRDefault="009C3853" w:rsidP="009C3853">
            <w:pPr>
              <w:spacing w:after="0" w:line="240" w:lineRule="auto"/>
              <w:jc w:val="center"/>
              <w:rPr>
                <w:rFonts w:ascii="Montserrat" w:hAnsi="Montserrat" w:cs="Arial"/>
                <w:b/>
                <w:sz w:val="18"/>
                <w:szCs w:val="18"/>
                <w:lang w:val="es-ES" w:eastAsia="ar-SA"/>
              </w:rPr>
            </w:pPr>
            <w:r w:rsidRPr="009C3853">
              <w:rPr>
                <w:rFonts w:ascii="Montserrat" w:hAnsi="Montserrat" w:cs="Arial"/>
                <w:b/>
                <w:sz w:val="18"/>
                <w:szCs w:val="18"/>
                <w:lang w:val="es-ES" w:eastAsia="ar-SA"/>
              </w:rPr>
              <w:t>UNIDAD</w:t>
            </w:r>
          </w:p>
        </w:tc>
        <w:tc>
          <w:tcPr>
            <w:tcW w:w="246" w:type="pct"/>
            <w:tcBorders>
              <w:top w:val="nil"/>
              <w:left w:val="nil"/>
              <w:bottom w:val="single" w:sz="8" w:space="0" w:color="auto"/>
              <w:right w:val="nil"/>
            </w:tcBorders>
            <w:shd w:val="clear" w:color="auto" w:fill="auto"/>
            <w:noWrap/>
            <w:vAlign w:val="center"/>
            <w:hideMark/>
          </w:tcPr>
          <w:p w:rsidR="009C3853" w:rsidRPr="009C3853" w:rsidRDefault="009C3853" w:rsidP="009C3853">
            <w:pPr>
              <w:spacing w:after="0" w:line="240" w:lineRule="auto"/>
              <w:jc w:val="center"/>
              <w:rPr>
                <w:rFonts w:ascii="Montserrat" w:hAnsi="Montserrat" w:cs="Arial"/>
                <w:sz w:val="18"/>
                <w:szCs w:val="18"/>
                <w:lang w:val="es-ES" w:eastAsia="ar-SA"/>
              </w:rPr>
            </w:pPr>
            <w:r w:rsidRPr="009C3853">
              <w:rPr>
                <w:rFonts w:ascii="Montserrat" w:hAnsi="Montserrat" w:cs="Arial"/>
                <w:sz w:val="18"/>
                <w:szCs w:val="18"/>
                <w:lang w:val="es-ES" w:eastAsia="ar-SA"/>
              </w:rPr>
              <w:t>ENE</w:t>
            </w:r>
          </w:p>
        </w:tc>
        <w:tc>
          <w:tcPr>
            <w:tcW w:w="305" w:type="pct"/>
            <w:tcBorders>
              <w:top w:val="nil"/>
              <w:left w:val="single" w:sz="8" w:space="0" w:color="auto"/>
              <w:bottom w:val="single" w:sz="8" w:space="0" w:color="auto"/>
              <w:right w:val="nil"/>
            </w:tcBorders>
            <w:shd w:val="clear" w:color="auto" w:fill="auto"/>
            <w:noWrap/>
            <w:vAlign w:val="center"/>
            <w:hideMark/>
          </w:tcPr>
          <w:p w:rsidR="009C3853" w:rsidRPr="009C3853" w:rsidRDefault="009C3853" w:rsidP="009C3853">
            <w:pPr>
              <w:spacing w:after="0" w:line="240" w:lineRule="auto"/>
              <w:jc w:val="center"/>
              <w:rPr>
                <w:rFonts w:ascii="Montserrat" w:hAnsi="Montserrat" w:cs="Arial"/>
                <w:sz w:val="18"/>
                <w:szCs w:val="18"/>
                <w:lang w:val="es-ES" w:eastAsia="ar-SA"/>
              </w:rPr>
            </w:pPr>
            <w:r w:rsidRPr="009C3853">
              <w:rPr>
                <w:rFonts w:ascii="Montserrat" w:hAnsi="Montserrat" w:cs="Arial"/>
                <w:sz w:val="18"/>
                <w:szCs w:val="18"/>
                <w:lang w:val="es-ES" w:eastAsia="ar-SA"/>
              </w:rPr>
              <w:t>FEB</w:t>
            </w:r>
          </w:p>
        </w:tc>
        <w:tc>
          <w:tcPr>
            <w:tcW w:w="263" w:type="pct"/>
            <w:tcBorders>
              <w:top w:val="nil"/>
              <w:left w:val="single" w:sz="8" w:space="0" w:color="auto"/>
              <w:bottom w:val="single" w:sz="8" w:space="0" w:color="auto"/>
              <w:right w:val="nil"/>
            </w:tcBorders>
            <w:shd w:val="clear" w:color="auto" w:fill="auto"/>
            <w:noWrap/>
            <w:vAlign w:val="center"/>
            <w:hideMark/>
          </w:tcPr>
          <w:p w:rsidR="009C3853" w:rsidRPr="009C3853" w:rsidRDefault="009C3853" w:rsidP="009C3853">
            <w:pPr>
              <w:spacing w:after="0" w:line="240" w:lineRule="auto"/>
              <w:jc w:val="center"/>
              <w:rPr>
                <w:rFonts w:ascii="Montserrat" w:hAnsi="Montserrat" w:cs="Arial"/>
                <w:sz w:val="18"/>
                <w:szCs w:val="18"/>
                <w:lang w:val="es-ES" w:eastAsia="ar-SA"/>
              </w:rPr>
            </w:pPr>
            <w:r w:rsidRPr="009C3853">
              <w:rPr>
                <w:rFonts w:ascii="Montserrat" w:hAnsi="Montserrat" w:cs="Arial"/>
                <w:sz w:val="18"/>
                <w:szCs w:val="18"/>
                <w:lang w:val="es-ES" w:eastAsia="ar-SA"/>
              </w:rPr>
              <w:t>MAR</w:t>
            </w:r>
          </w:p>
        </w:tc>
        <w:tc>
          <w:tcPr>
            <w:tcW w:w="266" w:type="pct"/>
            <w:tcBorders>
              <w:top w:val="nil"/>
              <w:left w:val="single" w:sz="8" w:space="0" w:color="auto"/>
              <w:bottom w:val="single" w:sz="8" w:space="0" w:color="auto"/>
              <w:right w:val="nil"/>
            </w:tcBorders>
            <w:shd w:val="clear" w:color="auto" w:fill="auto"/>
            <w:noWrap/>
            <w:vAlign w:val="center"/>
            <w:hideMark/>
          </w:tcPr>
          <w:p w:rsidR="009C3853" w:rsidRPr="009C3853" w:rsidRDefault="009C3853" w:rsidP="009C3853">
            <w:pPr>
              <w:spacing w:after="0" w:line="240" w:lineRule="auto"/>
              <w:jc w:val="center"/>
              <w:rPr>
                <w:rFonts w:ascii="Montserrat" w:hAnsi="Montserrat" w:cs="Arial"/>
                <w:sz w:val="18"/>
                <w:szCs w:val="18"/>
                <w:lang w:val="es-ES" w:eastAsia="ar-SA"/>
              </w:rPr>
            </w:pPr>
            <w:r w:rsidRPr="009C3853">
              <w:rPr>
                <w:rFonts w:ascii="Montserrat" w:hAnsi="Montserrat" w:cs="Arial"/>
                <w:sz w:val="18"/>
                <w:szCs w:val="18"/>
                <w:lang w:val="es-ES" w:eastAsia="ar-SA"/>
              </w:rPr>
              <w:t>ABR</w:t>
            </w:r>
          </w:p>
        </w:tc>
        <w:tc>
          <w:tcPr>
            <w:tcW w:w="294" w:type="pct"/>
            <w:tcBorders>
              <w:top w:val="nil"/>
              <w:left w:val="single" w:sz="8" w:space="0" w:color="auto"/>
              <w:bottom w:val="single" w:sz="8" w:space="0" w:color="auto"/>
              <w:right w:val="nil"/>
            </w:tcBorders>
            <w:shd w:val="clear" w:color="auto" w:fill="auto"/>
            <w:noWrap/>
            <w:vAlign w:val="center"/>
            <w:hideMark/>
          </w:tcPr>
          <w:p w:rsidR="009C3853" w:rsidRPr="009C3853" w:rsidRDefault="009C3853" w:rsidP="009C3853">
            <w:pPr>
              <w:spacing w:after="0" w:line="240" w:lineRule="auto"/>
              <w:jc w:val="center"/>
              <w:rPr>
                <w:rFonts w:ascii="Montserrat" w:hAnsi="Montserrat" w:cs="Arial"/>
                <w:sz w:val="18"/>
                <w:szCs w:val="18"/>
                <w:lang w:val="es-ES" w:eastAsia="ar-SA"/>
              </w:rPr>
            </w:pPr>
            <w:r w:rsidRPr="009C3853">
              <w:rPr>
                <w:rFonts w:ascii="Montserrat" w:hAnsi="Montserrat" w:cs="Arial"/>
                <w:sz w:val="18"/>
                <w:szCs w:val="18"/>
                <w:lang w:val="es-ES" w:eastAsia="ar-SA"/>
              </w:rPr>
              <w:t>MAY</w:t>
            </w:r>
          </w:p>
        </w:tc>
        <w:tc>
          <w:tcPr>
            <w:tcW w:w="244" w:type="pct"/>
            <w:tcBorders>
              <w:top w:val="nil"/>
              <w:left w:val="single" w:sz="8" w:space="0" w:color="auto"/>
              <w:bottom w:val="single" w:sz="8" w:space="0" w:color="auto"/>
              <w:right w:val="nil"/>
            </w:tcBorders>
            <w:shd w:val="clear" w:color="auto" w:fill="auto"/>
            <w:noWrap/>
            <w:vAlign w:val="center"/>
            <w:hideMark/>
          </w:tcPr>
          <w:p w:rsidR="009C3853" w:rsidRPr="009C3853" w:rsidRDefault="009C3853" w:rsidP="009C3853">
            <w:pPr>
              <w:spacing w:after="0" w:line="240" w:lineRule="auto"/>
              <w:jc w:val="center"/>
              <w:rPr>
                <w:rFonts w:ascii="Montserrat" w:hAnsi="Montserrat" w:cs="Arial"/>
                <w:sz w:val="18"/>
                <w:szCs w:val="18"/>
                <w:lang w:val="es-ES" w:eastAsia="ar-SA"/>
              </w:rPr>
            </w:pPr>
            <w:r w:rsidRPr="009C3853">
              <w:rPr>
                <w:rFonts w:ascii="Montserrat" w:hAnsi="Montserrat" w:cs="Arial"/>
                <w:sz w:val="18"/>
                <w:szCs w:val="18"/>
                <w:lang w:val="es-ES" w:eastAsia="ar-SA"/>
              </w:rPr>
              <w:t>JUN</w:t>
            </w:r>
          </w:p>
        </w:tc>
        <w:tc>
          <w:tcPr>
            <w:tcW w:w="268" w:type="pct"/>
            <w:tcBorders>
              <w:top w:val="nil"/>
              <w:left w:val="single" w:sz="8" w:space="0" w:color="auto"/>
              <w:bottom w:val="single" w:sz="8" w:space="0" w:color="auto"/>
              <w:right w:val="nil"/>
            </w:tcBorders>
            <w:shd w:val="clear" w:color="auto" w:fill="auto"/>
            <w:noWrap/>
            <w:vAlign w:val="center"/>
            <w:hideMark/>
          </w:tcPr>
          <w:p w:rsidR="009C3853" w:rsidRPr="009C3853" w:rsidRDefault="009C3853" w:rsidP="009C3853">
            <w:pPr>
              <w:spacing w:after="0" w:line="240" w:lineRule="auto"/>
              <w:jc w:val="center"/>
              <w:rPr>
                <w:rFonts w:ascii="Montserrat" w:hAnsi="Montserrat" w:cs="Arial"/>
                <w:sz w:val="18"/>
                <w:szCs w:val="18"/>
                <w:lang w:val="es-ES" w:eastAsia="ar-SA"/>
              </w:rPr>
            </w:pPr>
            <w:r w:rsidRPr="009C3853">
              <w:rPr>
                <w:rFonts w:ascii="Montserrat" w:hAnsi="Montserrat" w:cs="Arial"/>
                <w:sz w:val="18"/>
                <w:szCs w:val="18"/>
                <w:lang w:val="es-ES" w:eastAsia="ar-SA"/>
              </w:rPr>
              <w:t>JUL</w:t>
            </w:r>
          </w:p>
        </w:tc>
        <w:tc>
          <w:tcPr>
            <w:tcW w:w="304" w:type="pct"/>
            <w:tcBorders>
              <w:top w:val="nil"/>
              <w:left w:val="single" w:sz="8" w:space="0" w:color="auto"/>
              <w:bottom w:val="single" w:sz="8" w:space="0" w:color="auto"/>
              <w:right w:val="nil"/>
            </w:tcBorders>
            <w:shd w:val="clear" w:color="auto" w:fill="auto"/>
            <w:noWrap/>
            <w:vAlign w:val="center"/>
            <w:hideMark/>
          </w:tcPr>
          <w:p w:rsidR="009C3853" w:rsidRPr="009C3853" w:rsidRDefault="009C3853" w:rsidP="009C3853">
            <w:pPr>
              <w:spacing w:after="0" w:line="240" w:lineRule="auto"/>
              <w:jc w:val="center"/>
              <w:rPr>
                <w:rFonts w:ascii="Montserrat" w:hAnsi="Montserrat" w:cs="Arial"/>
                <w:sz w:val="18"/>
                <w:szCs w:val="18"/>
                <w:lang w:val="es-ES" w:eastAsia="ar-SA"/>
              </w:rPr>
            </w:pPr>
            <w:r w:rsidRPr="009C3853">
              <w:rPr>
                <w:rFonts w:ascii="Montserrat" w:hAnsi="Montserrat" w:cs="Arial"/>
                <w:sz w:val="18"/>
                <w:szCs w:val="18"/>
                <w:lang w:val="es-ES" w:eastAsia="ar-SA"/>
              </w:rPr>
              <w:t>AGO</w:t>
            </w:r>
          </w:p>
        </w:tc>
        <w:tc>
          <w:tcPr>
            <w:tcW w:w="239" w:type="pct"/>
            <w:tcBorders>
              <w:top w:val="nil"/>
              <w:left w:val="single" w:sz="8" w:space="0" w:color="auto"/>
              <w:bottom w:val="single" w:sz="8" w:space="0" w:color="auto"/>
              <w:right w:val="nil"/>
            </w:tcBorders>
            <w:shd w:val="clear" w:color="auto" w:fill="auto"/>
            <w:noWrap/>
            <w:vAlign w:val="center"/>
            <w:hideMark/>
          </w:tcPr>
          <w:p w:rsidR="009C3853" w:rsidRPr="009C3853" w:rsidRDefault="009C3853" w:rsidP="009C3853">
            <w:pPr>
              <w:spacing w:after="0" w:line="240" w:lineRule="auto"/>
              <w:jc w:val="center"/>
              <w:rPr>
                <w:rFonts w:ascii="Montserrat" w:hAnsi="Montserrat" w:cs="Arial"/>
                <w:sz w:val="18"/>
                <w:szCs w:val="18"/>
                <w:lang w:val="es-ES" w:eastAsia="ar-SA"/>
              </w:rPr>
            </w:pPr>
            <w:r w:rsidRPr="009C3853">
              <w:rPr>
                <w:rFonts w:ascii="Montserrat" w:hAnsi="Montserrat" w:cs="Arial"/>
                <w:sz w:val="18"/>
                <w:szCs w:val="18"/>
                <w:lang w:val="es-ES" w:eastAsia="ar-SA"/>
              </w:rPr>
              <w:t>SEP</w:t>
            </w:r>
          </w:p>
        </w:tc>
        <w:tc>
          <w:tcPr>
            <w:tcW w:w="274" w:type="pct"/>
            <w:tcBorders>
              <w:top w:val="nil"/>
              <w:left w:val="single" w:sz="8" w:space="0" w:color="auto"/>
              <w:bottom w:val="single" w:sz="8" w:space="0" w:color="auto"/>
              <w:right w:val="nil"/>
            </w:tcBorders>
            <w:shd w:val="clear" w:color="auto" w:fill="auto"/>
            <w:noWrap/>
            <w:vAlign w:val="center"/>
            <w:hideMark/>
          </w:tcPr>
          <w:p w:rsidR="009C3853" w:rsidRPr="009C3853" w:rsidRDefault="009C3853" w:rsidP="009C3853">
            <w:pPr>
              <w:spacing w:after="0" w:line="240" w:lineRule="auto"/>
              <w:jc w:val="center"/>
              <w:rPr>
                <w:rFonts w:ascii="Montserrat" w:hAnsi="Montserrat" w:cs="Arial"/>
                <w:sz w:val="18"/>
                <w:szCs w:val="18"/>
                <w:lang w:val="es-ES" w:eastAsia="ar-SA"/>
              </w:rPr>
            </w:pPr>
            <w:r w:rsidRPr="009C3853">
              <w:rPr>
                <w:rFonts w:ascii="Montserrat" w:hAnsi="Montserrat" w:cs="Arial"/>
                <w:sz w:val="18"/>
                <w:szCs w:val="18"/>
                <w:lang w:val="es-ES" w:eastAsia="ar-SA"/>
              </w:rPr>
              <w:t>OCT</w:t>
            </w:r>
          </w:p>
        </w:tc>
        <w:tc>
          <w:tcPr>
            <w:tcW w:w="291" w:type="pct"/>
            <w:tcBorders>
              <w:top w:val="nil"/>
              <w:left w:val="single" w:sz="8" w:space="0" w:color="auto"/>
              <w:bottom w:val="single" w:sz="8" w:space="0" w:color="auto"/>
              <w:right w:val="nil"/>
            </w:tcBorders>
            <w:shd w:val="clear" w:color="auto" w:fill="auto"/>
            <w:noWrap/>
            <w:vAlign w:val="center"/>
            <w:hideMark/>
          </w:tcPr>
          <w:p w:rsidR="009C3853" w:rsidRPr="009C3853" w:rsidRDefault="009C3853" w:rsidP="009C3853">
            <w:pPr>
              <w:spacing w:after="0" w:line="240" w:lineRule="auto"/>
              <w:jc w:val="center"/>
              <w:rPr>
                <w:rFonts w:ascii="Montserrat" w:hAnsi="Montserrat" w:cs="Arial"/>
                <w:sz w:val="18"/>
                <w:szCs w:val="18"/>
                <w:lang w:val="es-ES" w:eastAsia="ar-SA"/>
              </w:rPr>
            </w:pPr>
            <w:r w:rsidRPr="009C3853">
              <w:rPr>
                <w:rFonts w:ascii="Montserrat" w:hAnsi="Montserrat" w:cs="Arial"/>
                <w:sz w:val="18"/>
                <w:szCs w:val="18"/>
                <w:lang w:val="es-ES" w:eastAsia="ar-SA"/>
              </w:rPr>
              <w:t>NOV</w:t>
            </w:r>
          </w:p>
        </w:tc>
        <w:tc>
          <w:tcPr>
            <w:tcW w:w="438" w:type="pct"/>
            <w:tcBorders>
              <w:top w:val="nil"/>
              <w:left w:val="single" w:sz="8" w:space="0" w:color="auto"/>
              <w:bottom w:val="single" w:sz="8" w:space="0" w:color="auto"/>
              <w:right w:val="single" w:sz="8" w:space="0" w:color="auto"/>
            </w:tcBorders>
            <w:shd w:val="clear" w:color="auto" w:fill="auto"/>
            <w:noWrap/>
            <w:vAlign w:val="center"/>
            <w:hideMark/>
          </w:tcPr>
          <w:p w:rsidR="009C3853" w:rsidRPr="009C3853" w:rsidRDefault="009C3853" w:rsidP="009C3853">
            <w:pPr>
              <w:spacing w:after="0" w:line="240" w:lineRule="auto"/>
              <w:jc w:val="center"/>
              <w:rPr>
                <w:rFonts w:ascii="Montserrat" w:hAnsi="Montserrat" w:cs="Arial"/>
                <w:sz w:val="18"/>
                <w:szCs w:val="18"/>
                <w:lang w:val="es-ES" w:eastAsia="ar-SA"/>
              </w:rPr>
            </w:pPr>
            <w:r w:rsidRPr="009C3853">
              <w:rPr>
                <w:rFonts w:ascii="Montserrat" w:hAnsi="Montserrat" w:cs="Arial"/>
                <w:sz w:val="18"/>
                <w:szCs w:val="18"/>
                <w:lang w:val="es-ES" w:eastAsia="ar-SA"/>
              </w:rPr>
              <w:t>DIC</w:t>
            </w:r>
          </w:p>
        </w:tc>
      </w:tr>
      <w:tr w:rsidR="009C3853" w:rsidRPr="009C3853" w:rsidTr="00A93A37">
        <w:trPr>
          <w:trHeight w:val="20"/>
        </w:trPr>
        <w:tc>
          <w:tcPr>
            <w:tcW w:w="1568" w:type="pct"/>
            <w:tcBorders>
              <w:top w:val="nil"/>
              <w:left w:val="single" w:sz="8" w:space="0" w:color="auto"/>
              <w:bottom w:val="single" w:sz="8" w:space="0" w:color="auto"/>
              <w:right w:val="single" w:sz="8" w:space="0" w:color="auto"/>
            </w:tcBorders>
            <w:shd w:val="clear" w:color="auto" w:fill="auto"/>
            <w:vAlign w:val="center"/>
            <w:hideMark/>
          </w:tcPr>
          <w:p w:rsidR="009C3853" w:rsidRPr="009C3853" w:rsidRDefault="009C3853" w:rsidP="009C3853">
            <w:pPr>
              <w:spacing w:after="0" w:line="240" w:lineRule="auto"/>
              <w:jc w:val="center"/>
              <w:rPr>
                <w:rFonts w:ascii="Montserrat" w:hAnsi="Montserrat" w:cs="Arial"/>
                <w:b/>
                <w:sz w:val="18"/>
                <w:szCs w:val="18"/>
                <w:lang w:val="es-ES" w:eastAsia="ar-SA"/>
              </w:rPr>
            </w:pPr>
            <w:r w:rsidRPr="009C3853">
              <w:rPr>
                <w:rFonts w:ascii="Montserrat" w:hAnsi="Montserrat" w:cs="Arial"/>
                <w:b/>
                <w:sz w:val="18"/>
                <w:szCs w:val="18"/>
                <w:lang w:val="es-ES" w:eastAsia="ar-SA"/>
              </w:rPr>
              <w:t>H.G.Z. / M.F. # 02 IRAPUATO</w:t>
            </w:r>
          </w:p>
        </w:tc>
        <w:tc>
          <w:tcPr>
            <w:tcW w:w="246" w:type="pct"/>
            <w:tcBorders>
              <w:top w:val="nil"/>
              <w:left w:val="nil"/>
              <w:bottom w:val="single" w:sz="8" w:space="0" w:color="auto"/>
              <w:right w:val="nil"/>
            </w:tcBorders>
            <w:shd w:val="clear" w:color="auto" w:fill="auto"/>
            <w:noWrap/>
            <w:vAlign w:val="center"/>
            <w:hideMark/>
          </w:tcPr>
          <w:p w:rsidR="009C3853" w:rsidRPr="009C3853" w:rsidRDefault="009C3853" w:rsidP="009C3853">
            <w:pPr>
              <w:spacing w:after="0" w:line="240" w:lineRule="auto"/>
              <w:jc w:val="center"/>
              <w:rPr>
                <w:rFonts w:ascii="Montserrat" w:hAnsi="Montserrat" w:cs="Arial"/>
                <w:sz w:val="18"/>
                <w:szCs w:val="18"/>
                <w:lang w:val="es-ES" w:eastAsia="ar-SA"/>
              </w:rPr>
            </w:pPr>
            <w:r w:rsidRPr="009C3853">
              <w:rPr>
                <w:rFonts w:ascii="Montserrat" w:hAnsi="Montserrat" w:cs="Arial"/>
                <w:sz w:val="18"/>
                <w:szCs w:val="18"/>
                <w:lang w:val="es-ES" w:eastAsia="ar-SA"/>
              </w:rPr>
              <w:t>X</w:t>
            </w:r>
          </w:p>
        </w:tc>
        <w:tc>
          <w:tcPr>
            <w:tcW w:w="305" w:type="pct"/>
            <w:tcBorders>
              <w:top w:val="nil"/>
              <w:left w:val="single" w:sz="8" w:space="0" w:color="auto"/>
              <w:bottom w:val="single" w:sz="8" w:space="0" w:color="auto"/>
              <w:right w:val="nil"/>
            </w:tcBorders>
            <w:shd w:val="clear" w:color="auto" w:fill="auto"/>
            <w:noWrap/>
            <w:vAlign w:val="center"/>
            <w:hideMark/>
          </w:tcPr>
          <w:p w:rsidR="009C3853" w:rsidRPr="009C3853" w:rsidRDefault="009C3853" w:rsidP="009C3853">
            <w:pPr>
              <w:spacing w:after="0" w:line="240" w:lineRule="auto"/>
              <w:jc w:val="center"/>
              <w:rPr>
                <w:rFonts w:ascii="Montserrat" w:hAnsi="Montserrat" w:cs="Arial"/>
                <w:sz w:val="18"/>
                <w:szCs w:val="18"/>
                <w:lang w:val="es-ES" w:eastAsia="ar-SA"/>
              </w:rPr>
            </w:pPr>
            <w:r w:rsidRPr="009C3853">
              <w:rPr>
                <w:rFonts w:ascii="Montserrat" w:hAnsi="Montserrat" w:cs="Arial"/>
                <w:sz w:val="18"/>
                <w:szCs w:val="18"/>
                <w:lang w:val="es-ES" w:eastAsia="ar-SA"/>
              </w:rPr>
              <w:t>X</w:t>
            </w:r>
          </w:p>
        </w:tc>
        <w:tc>
          <w:tcPr>
            <w:tcW w:w="263" w:type="pct"/>
            <w:tcBorders>
              <w:top w:val="nil"/>
              <w:left w:val="single" w:sz="8" w:space="0" w:color="auto"/>
              <w:bottom w:val="single" w:sz="8" w:space="0" w:color="auto"/>
              <w:right w:val="nil"/>
            </w:tcBorders>
            <w:shd w:val="clear" w:color="auto" w:fill="auto"/>
            <w:noWrap/>
            <w:vAlign w:val="center"/>
            <w:hideMark/>
          </w:tcPr>
          <w:p w:rsidR="009C3853" w:rsidRPr="009C3853" w:rsidRDefault="009C3853" w:rsidP="009C3853">
            <w:pPr>
              <w:spacing w:after="0" w:line="240" w:lineRule="auto"/>
              <w:jc w:val="center"/>
              <w:rPr>
                <w:rFonts w:ascii="Montserrat" w:hAnsi="Montserrat" w:cs="Arial"/>
                <w:sz w:val="18"/>
                <w:szCs w:val="18"/>
                <w:lang w:val="es-ES" w:eastAsia="ar-SA"/>
              </w:rPr>
            </w:pPr>
            <w:r w:rsidRPr="009C3853">
              <w:rPr>
                <w:rFonts w:ascii="Montserrat" w:hAnsi="Montserrat" w:cs="Arial"/>
                <w:sz w:val="18"/>
                <w:szCs w:val="18"/>
                <w:lang w:val="es-ES" w:eastAsia="ar-SA"/>
              </w:rPr>
              <w:t>X</w:t>
            </w:r>
          </w:p>
        </w:tc>
        <w:tc>
          <w:tcPr>
            <w:tcW w:w="266" w:type="pct"/>
            <w:tcBorders>
              <w:top w:val="nil"/>
              <w:left w:val="single" w:sz="8" w:space="0" w:color="auto"/>
              <w:bottom w:val="single" w:sz="8" w:space="0" w:color="auto"/>
              <w:right w:val="nil"/>
            </w:tcBorders>
            <w:shd w:val="clear" w:color="auto" w:fill="auto"/>
            <w:noWrap/>
            <w:vAlign w:val="center"/>
            <w:hideMark/>
          </w:tcPr>
          <w:p w:rsidR="009C3853" w:rsidRPr="009C3853" w:rsidRDefault="009C3853" w:rsidP="009C3853">
            <w:pPr>
              <w:spacing w:after="0" w:line="240" w:lineRule="auto"/>
              <w:jc w:val="center"/>
              <w:rPr>
                <w:rFonts w:ascii="Montserrat" w:hAnsi="Montserrat" w:cs="Arial"/>
                <w:sz w:val="18"/>
                <w:szCs w:val="18"/>
                <w:lang w:val="es-ES" w:eastAsia="ar-SA"/>
              </w:rPr>
            </w:pPr>
            <w:r w:rsidRPr="009C3853">
              <w:rPr>
                <w:rFonts w:ascii="Montserrat" w:hAnsi="Montserrat" w:cs="Arial"/>
                <w:sz w:val="18"/>
                <w:szCs w:val="18"/>
                <w:lang w:val="es-ES" w:eastAsia="ar-SA"/>
              </w:rPr>
              <w:t>X</w:t>
            </w:r>
          </w:p>
        </w:tc>
        <w:tc>
          <w:tcPr>
            <w:tcW w:w="294" w:type="pct"/>
            <w:tcBorders>
              <w:top w:val="nil"/>
              <w:left w:val="single" w:sz="8" w:space="0" w:color="auto"/>
              <w:bottom w:val="single" w:sz="8" w:space="0" w:color="auto"/>
              <w:right w:val="nil"/>
            </w:tcBorders>
            <w:shd w:val="clear" w:color="auto" w:fill="auto"/>
            <w:noWrap/>
            <w:vAlign w:val="center"/>
            <w:hideMark/>
          </w:tcPr>
          <w:p w:rsidR="009C3853" w:rsidRPr="009C3853" w:rsidRDefault="009C3853" w:rsidP="009C3853">
            <w:pPr>
              <w:spacing w:after="0" w:line="240" w:lineRule="auto"/>
              <w:jc w:val="center"/>
              <w:rPr>
                <w:rFonts w:ascii="Montserrat" w:hAnsi="Montserrat" w:cs="Arial"/>
                <w:sz w:val="18"/>
                <w:szCs w:val="18"/>
                <w:lang w:val="es-ES" w:eastAsia="ar-SA"/>
              </w:rPr>
            </w:pPr>
            <w:r w:rsidRPr="009C3853">
              <w:rPr>
                <w:rFonts w:ascii="Montserrat" w:hAnsi="Montserrat" w:cs="Arial"/>
                <w:sz w:val="18"/>
                <w:szCs w:val="18"/>
                <w:lang w:val="es-ES" w:eastAsia="ar-SA"/>
              </w:rPr>
              <w:t>X</w:t>
            </w:r>
          </w:p>
        </w:tc>
        <w:tc>
          <w:tcPr>
            <w:tcW w:w="244" w:type="pct"/>
            <w:tcBorders>
              <w:top w:val="nil"/>
              <w:left w:val="single" w:sz="8" w:space="0" w:color="auto"/>
              <w:bottom w:val="single" w:sz="8" w:space="0" w:color="auto"/>
              <w:right w:val="nil"/>
            </w:tcBorders>
            <w:shd w:val="clear" w:color="auto" w:fill="auto"/>
            <w:noWrap/>
            <w:vAlign w:val="center"/>
            <w:hideMark/>
          </w:tcPr>
          <w:p w:rsidR="009C3853" w:rsidRPr="009C3853" w:rsidRDefault="009C3853" w:rsidP="009C3853">
            <w:pPr>
              <w:spacing w:after="0" w:line="240" w:lineRule="auto"/>
              <w:jc w:val="center"/>
              <w:rPr>
                <w:rFonts w:ascii="Montserrat" w:hAnsi="Montserrat" w:cs="Arial"/>
                <w:sz w:val="18"/>
                <w:szCs w:val="18"/>
                <w:lang w:val="es-ES" w:eastAsia="ar-SA"/>
              </w:rPr>
            </w:pPr>
            <w:r w:rsidRPr="009C3853">
              <w:rPr>
                <w:rFonts w:ascii="Montserrat" w:hAnsi="Montserrat" w:cs="Arial"/>
                <w:sz w:val="18"/>
                <w:szCs w:val="18"/>
                <w:lang w:val="es-ES" w:eastAsia="ar-SA"/>
              </w:rPr>
              <w:t>X</w:t>
            </w:r>
          </w:p>
        </w:tc>
        <w:tc>
          <w:tcPr>
            <w:tcW w:w="268" w:type="pct"/>
            <w:tcBorders>
              <w:top w:val="nil"/>
              <w:left w:val="single" w:sz="8" w:space="0" w:color="auto"/>
              <w:bottom w:val="single" w:sz="8" w:space="0" w:color="auto"/>
              <w:right w:val="nil"/>
            </w:tcBorders>
            <w:shd w:val="clear" w:color="auto" w:fill="auto"/>
            <w:noWrap/>
            <w:vAlign w:val="center"/>
            <w:hideMark/>
          </w:tcPr>
          <w:p w:rsidR="009C3853" w:rsidRPr="009C3853" w:rsidRDefault="009C3853" w:rsidP="009C3853">
            <w:pPr>
              <w:spacing w:after="0" w:line="240" w:lineRule="auto"/>
              <w:jc w:val="center"/>
              <w:rPr>
                <w:rFonts w:ascii="Montserrat" w:hAnsi="Montserrat" w:cs="Arial"/>
                <w:sz w:val="18"/>
                <w:szCs w:val="18"/>
                <w:lang w:val="es-ES" w:eastAsia="ar-SA"/>
              </w:rPr>
            </w:pPr>
            <w:r w:rsidRPr="009C3853">
              <w:rPr>
                <w:rFonts w:ascii="Montserrat" w:hAnsi="Montserrat" w:cs="Arial"/>
                <w:sz w:val="18"/>
                <w:szCs w:val="18"/>
                <w:lang w:val="es-ES" w:eastAsia="ar-SA"/>
              </w:rPr>
              <w:t>X</w:t>
            </w:r>
          </w:p>
        </w:tc>
        <w:tc>
          <w:tcPr>
            <w:tcW w:w="304" w:type="pct"/>
            <w:tcBorders>
              <w:top w:val="nil"/>
              <w:left w:val="single" w:sz="8" w:space="0" w:color="auto"/>
              <w:bottom w:val="single" w:sz="8" w:space="0" w:color="auto"/>
              <w:right w:val="nil"/>
            </w:tcBorders>
            <w:shd w:val="clear" w:color="auto" w:fill="auto"/>
            <w:noWrap/>
            <w:vAlign w:val="center"/>
            <w:hideMark/>
          </w:tcPr>
          <w:p w:rsidR="009C3853" w:rsidRPr="009C3853" w:rsidRDefault="009C3853" w:rsidP="009C3853">
            <w:pPr>
              <w:spacing w:after="0" w:line="240" w:lineRule="auto"/>
              <w:jc w:val="center"/>
              <w:rPr>
                <w:rFonts w:ascii="Montserrat" w:hAnsi="Montserrat" w:cs="Arial"/>
                <w:sz w:val="18"/>
                <w:szCs w:val="18"/>
                <w:lang w:val="es-ES" w:eastAsia="ar-SA"/>
              </w:rPr>
            </w:pPr>
            <w:r w:rsidRPr="009C3853">
              <w:rPr>
                <w:rFonts w:ascii="Montserrat" w:hAnsi="Montserrat" w:cs="Arial"/>
                <w:sz w:val="18"/>
                <w:szCs w:val="18"/>
                <w:lang w:val="es-ES" w:eastAsia="ar-SA"/>
              </w:rPr>
              <w:t>X</w:t>
            </w:r>
          </w:p>
        </w:tc>
        <w:tc>
          <w:tcPr>
            <w:tcW w:w="239" w:type="pct"/>
            <w:tcBorders>
              <w:top w:val="nil"/>
              <w:left w:val="single" w:sz="8" w:space="0" w:color="auto"/>
              <w:bottom w:val="single" w:sz="8" w:space="0" w:color="auto"/>
              <w:right w:val="nil"/>
            </w:tcBorders>
            <w:shd w:val="clear" w:color="auto" w:fill="auto"/>
            <w:noWrap/>
            <w:vAlign w:val="center"/>
            <w:hideMark/>
          </w:tcPr>
          <w:p w:rsidR="009C3853" w:rsidRPr="009C3853" w:rsidRDefault="009C3853" w:rsidP="009C3853">
            <w:pPr>
              <w:spacing w:after="0" w:line="240" w:lineRule="auto"/>
              <w:jc w:val="center"/>
              <w:rPr>
                <w:rFonts w:ascii="Montserrat" w:hAnsi="Montserrat" w:cs="Arial"/>
                <w:sz w:val="18"/>
                <w:szCs w:val="18"/>
                <w:lang w:val="es-ES" w:eastAsia="ar-SA"/>
              </w:rPr>
            </w:pPr>
            <w:r w:rsidRPr="009C3853">
              <w:rPr>
                <w:rFonts w:ascii="Montserrat" w:hAnsi="Montserrat" w:cs="Arial"/>
                <w:sz w:val="18"/>
                <w:szCs w:val="18"/>
                <w:lang w:val="es-ES" w:eastAsia="ar-SA"/>
              </w:rPr>
              <w:t>X</w:t>
            </w:r>
          </w:p>
        </w:tc>
        <w:tc>
          <w:tcPr>
            <w:tcW w:w="274" w:type="pct"/>
            <w:tcBorders>
              <w:top w:val="nil"/>
              <w:left w:val="single" w:sz="8" w:space="0" w:color="auto"/>
              <w:bottom w:val="single" w:sz="8" w:space="0" w:color="auto"/>
              <w:right w:val="nil"/>
            </w:tcBorders>
            <w:shd w:val="clear" w:color="auto" w:fill="auto"/>
            <w:noWrap/>
            <w:vAlign w:val="center"/>
            <w:hideMark/>
          </w:tcPr>
          <w:p w:rsidR="009C3853" w:rsidRPr="009C3853" w:rsidRDefault="009C3853" w:rsidP="009C3853">
            <w:pPr>
              <w:spacing w:after="0" w:line="240" w:lineRule="auto"/>
              <w:jc w:val="center"/>
              <w:rPr>
                <w:rFonts w:ascii="Montserrat" w:hAnsi="Montserrat" w:cs="Arial"/>
                <w:sz w:val="18"/>
                <w:szCs w:val="18"/>
                <w:lang w:val="es-ES" w:eastAsia="ar-SA"/>
              </w:rPr>
            </w:pPr>
            <w:r w:rsidRPr="009C3853">
              <w:rPr>
                <w:rFonts w:ascii="Montserrat" w:hAnsi="Montserrat" w:cs="Arial"/>
                <w:sz w:val="18"/>
                <w:szCs w:val="18"/>
                <w:lang w:val="es-ES" w:eastAsia="ar-SA"/>
              </w:rPr>
              <w:t>X</w:t>
            </w:r>
          </w:p>
        </w:tc>
        <w:tc>
          <w:tcPr>
            <w:tcW w:w="291" w:type="pct"/>
            <w:tcBorders>
              <w:top w:val="nil"/>
              <w:left w:val="single" w:sz="8" w:space="0" w:color="auto"/>
              <w:bottom w:val="single" w:sz="8" w:space="0" w:color="auto"/>
              <w:right w:val="nil"/>
            </w:tcBorders>
            <w:shd w:val="clear" w:color="auto" w:fill="auto"/>
            <w:noWrap/>
            <w:vAlign w:val="center"/>
            <w:hideMark/>
          </w:tcPr>
          <w:p w:rsidR="009C3853" w:rsidRPr="009C3853" w:rsidRDefault="009C3853" w:rsidP="009C3853">
            <w:pPr>
              <w:spacing w:after="0" w:line="240" w:lineRule="auto"/>
              <w:jc w:val="center"/>
              <w:rPr>
                <w:rFonts w:ascii="Montserrat" w:hAnsi="Montserrat" w:cs="Arial"/>
                <w:sz w:val="18"/>
                <w:szCs w:val="18"/>
                <w:lang w:val="es-ES" w:eastAsia="ar-SA"/>
              </w:rPr>
            </w:pPr>
            <w:r w:rsidRPr="009C3853">
              <w:rPr>
                <w:rFonts w:ascii="Montserrat" w:hAnsi="Montserrat" w:cs="Arial"/>
                <w:sz w:val="18"/>
                <w:szCs w:val="18"/>
                <w:lang w:val="es-ES" w:eastAsia="ar-SA"/>
              </w:rPr>
              <w:t>X</w:t>
            </w:r>
          </w:p>
        </w:tc>
        <w:tc>
          <w:tcPr>
            <w:tcW w:w="438" w:type="pct"/>
            <w:tcBorders>
              <w:top w:val="nil"/>
              <w:left w:val="single" w:sz="8" w:space="0" w:color="auto"/>
              <w:bottom w:val="single" w:sz="8" w:space="0" w:color="auto"/>
              <w:right w:val="single" w:sz="8" w:space="0" w:color="auto"/>
            </w:tcBorders>
            <w:shd w:val="clear" w:color="auto" w:fill="auto"/>
            <w:noWrap/>
            <w:vAlign w:val="center"/>
            <w:hideMark/>
          </w:tcPr>
          <w:p w:rsidR="009C3853" w:rsidRPr="009C3853" w:rsidRDefault="009C3853" w:rsidP="009C3853">
            <w:pPr>
              <w:spacing w:after="0" w:line="240" w:lineRule="auto"/>
              <w:jc w:val="center"/>
              <w:rPr>
                <w:rFonts w:ascii="Montserrat" w:hAnsi="Montserrat" w:cs="Arial"/>
                <w:sz w:val="18"/>
                <w:szCs w:val="18"/>
                <w:lang w:val="es-ES" w:eastAsia="ar-SA"/>
              </w:rPr>
            </w:pPr>
            <w:r w:rsidRPr="009C3853">
              <w:rPr>
                <w:rFonts w:ascii="Montserrat" w:hAnsi="Montserrat" w:cs="Arial"/>
                <w:sz w:val="18"/>
                <w:szCs w:val="18"/>
                <w:lang w:val="es-ES" w:eastAsia="ar-SA"/>
              </w:rPr>
              <w:t>X</w:t>
            </w:r>
          </w:p>
        </w:tc>
      </w:tr>
      <w:tr w:rsidR="009C3853" w:rsidRPr="009C3853" w:rsidTr="00A93A37">
        <w:trPr>
          <w:trHeight w:val="75"/>
        </w:trPr>
        <w:tc>
          <w:tcPr>
            <w:tcW w:w="1568" w:type="pct"/>
            <w:tcBorders>
              <w:top w:val="nil"/>
              <w:left w:val="single" w:sz="8" w:space="0" w:color="auto"/>
              <w:bottom w:val="single" w:sz="8" w:space="0" w:color="auto"/>
              <w:right w:val="single" w:sz="8" w:space="0" w:color="auto"/>
            </w:tcBorders>
            <w:shd w:val="clear" w:color="auto" w:fill="auto"/>
            <w:vAlign w:val="center"/>
            <w:hideMark/>
          </w:tcPr>
          <w:p w:rsidR="009C3853" w:rsidRPr="009C3853" w:rsidRDefault="009C3853" w:rsidP="009C3853">
            <w:pPr>
              <w:spacing w:after="0" w:line="240" w:lineRule="auto"/>
              <w:jc w:val="center"/>
              <w:rPr>
                <w:rFonts w:ascii="Montserrat" w:hAnsi="Montserrat" w:cs="Arial"/>
                <w:b/>
                <w:sz w:val="18"/>
                <w:szCs w:val="18"/>
                <w:lang w:val="es-ES" w:eastAsia="ar-SA"/>
              </w:rPr>
            </w:pPr>
            <w:r w:rsidRPr="009C3853">
              <w:rPr>
                <w:rFonts w:ascii="Montserrat" w:hAnsi="Montserrat" w:cs="Arial"/>
                <w:b/>
                <w:sz w:val="18"/>
                <w:szCs w:val="18"/>
                <w:lang w:val="es-ES" w:eastAsia="ar-SA"/>
              </w:rPr>
              <w:t>U.M.F. # 09 PENJAMO</w:t>
            </w:r>
          </w:p>
        </w:tc>
        <w:tc>
          <w:tcPr>
            <w:tcW w:w="246" w:type="pct"/>
            <w:tcBorders>
              <w:top w:val="nil"/>
              <w:left w:val="nil"/>
              <w:bottom w:val="single" w:sz="8" w:space="0" w:color="auto"/>
              <w:right w:val="nil"/>
            </w:tcBorders>
            <w:shd w:val="clear" w:color="auto" w:fill="auto"/>
            <w:noWrap/>
            <w:vAlign w:val="center"/>
            <w:hideMark/>
          </w:tcPr>
          <w:p w:rsidR="009C3853" w:rsidRPr="009C3853" w:rsidRDefault="009C3853" w:rsidP="009C3853">
            <w:pPr>
              <w:spacing w:after="0" w:line="240" w:lineRule="auto"/>
              <w:jc w:val="center"/>
              <w:rPr>
                <w:rFonts w:ascii="Montserrat" w:hAnsi="Montserrat" w:cs="Arial"/>
                <w:sz w:val="18"/>
                <w:szCs w:val="18"/>
                <w:lang w:val="es-ES" w:eastAsia="ar-SA"/>
              </w:rPr>
            </w:pPr>
            <w:r w:rsidRPr="009C3853">
              <w:rPr>
                <w:rFonts w:ascii="Montserrat" w:hAnsi="Montserrat" w:cs="Arial"/>
                <w:sz w:val="18"/>
                <w:szCs w:val="18"/>
                <w:lang w:val="es-ES" w:eastAsia="ar-SA"/>
              </w:rPr>
              <w:t>X</w:t>
            </w:r>
          </w:p>
        </w:tc>
        <w:tc>
          <w:tcPr>
            <w:tcW w:w="305" w:type="pct"/>
            <w:tcBorders>
              <w:top w:val="nil"/>
              <w:left w:val="single" w:sz="8" w:space="0" w:color="auto"/>
              <w:bottom w:val="single" w:sz="8" w:space="0" w:color="auto"/>
              <w:right w:val="nil"/>
            </w:tcBorders>
            <w:shd w:val="clear" w:color="auto" w:fill="auto"/>
            <w:noWrap/>
            <w:vAlign w:val="center"/>
            <w:hideMark/>
          </w:tcPr>
          <w:p w:rsidR="009C3853" w:rsidRPr="009C3853" w:rsidRDefault="009C3853" w:rsidP="009C3853">
            <w:pPr>
              <w:spacing w:after="0" w:line="240" w:lineRule="auto"/>
              <w:jc w:val="center"/>
              <w:rPr>
                <w:rFonts w:ascii="Montserrat" w:hAnsi="Montserrat" w:cs="Arial"/>
                <w:sz w:val="18"/>
                <w:szCs w:val="18"/>
                <w:lang w:val="es-ES" w:eastAsia="ar-SA"/>
              </w:rPr>
            </w:pPr>
            <w:r w:rsidRPr="009C3853">
              <w:rPr>
                <w:rFonts w:ascii="Montserrat" w:hAnsi="Montserrat" w:cs="Arial"/>
                <w:sz w:val="18"/>
                <w:szCs w:val="18"/>
                <w:lang w:val="es-ES" w:eastAsia="ar-SA"/>
              </w:rPr>
              <w:t>X</w:t>
            </w:r>
          </w:p>
        </w:tc>
        <w:tc>
          <w:tcPr>
            <w:tcW w:w="263" w:type="pct"/>
            <w:tcBorders>
              <w:top w:val="nil"/>
              <w:left w:val="single" w:sz="8" w:space="0" w:color="auto"/>
              <w:bottom w:val="single" w:sz="8" w:space="0" w:color="auto"/>
              <w:right w:val="nil"/>
            </w:tcBorders>
            <w:shd w:val="clear" w:color="auto" w:fill="auto"/>
            <w:noWrap/>
            <w:vAlign w:val="center"/>
            <w:hideMark/>
          </w:tcPr>
          <w:p w:rsidR="009C3853" w:rsidRPr="009C3853" w:rsidRDefault="009C3853" w:rsidP="009C3853">
            <w:pPr>
              <w:spacing w:after="0" w:line="240" w:lineRule="auto"/>
              <w:jc w:val="center"/>
              <w:rPr>
                <w:rFonts w:ascii="Montserrat" w:hAnsi="Montserrat" w:cs="Arial"/>
                <w:sz w:val="18"/>
                <w:szCs w:val="18"/>
                <w:lang w:val="es-ES" w:eastAsia="ar-SA"/>
              </w:rPr>
            </w:pPr>
            <w:r w:rsidRPr="009C3853">
              <w:rPr>
                <w:rFonts w:ascii="Montserrat" w:hAnsi="Montserrat" w:cs="Arial"/>
                <w:sz w:val="18"/>
                <w:szCs w:val="18"/>
                <w:lang w:val="es-ES" w:eastAsia="ar-SA"/>
              </w:rPr>
              <w:t>X</w:t>
            </w:r>
          </w:p>
        </w:tc>
        <w:tc>
          <w:tcPr>
            <w:tcW w:w="266" w:type="pct"/>
            <w:tcBorders>
              <w:top w:val="nil"/>
              <w:left w:val="single" w:sz="8" w:space="0" w:color="auto"/>
              <w:bottom w:val="single" w:sz="8" w:space="0" w:color="auto"/>
              <w:right w:val="nil"/>
            </w:tcBorders>
            <w:shd w:val="clear" w:color="auto" w:fill="auto"/>
            <w:noWrap/>
            <w:vAlign w:val="center"/>
            <w:hideMark/>
          </w:tcPr>
          <w:p w:rsidR="009C3853" w:rsidRPr="009C3853" w:rsidRDefault="009C3853" w:rsidP="009C3853">
            <w:pPr>
              <w:spacing w:after="0" w:line="240" w:lineRule="auto"/>
              <w:jc w:val="center"/>
              <w:rPr>
                <w:rFonts w:ascii="Montserrat" w:hAnsi="Montserrat" w:cs="Arial"/>
                <w:sz w:val="18"/>
                <w:szCs w:val="18"/>
                <w:lang w:val="es-ES" w:eastAsia="ar-SA"/>
              </w:rPr>
            </w:pPr>
            <w:r w:rsidRPr="009C3853">
              <w:rPr>
                <w:rFonts w:ascii="Montserrat" w:hAnsi="Montserrat" w:cs="Arial"/>
                <w:sz w:val="18"/>
                <w:szCs w:val="18"/>
                <w:lang w:val="es-ES" w:eastAsia="ar-SA"/>
              </w:rPr>
              <w:t>X</w:t>
            </w:r>
          </w:p>
        </w:tc>
        <w:tc>
          <w:tcPr>
            <w:tcW w:w="294" w:type="pct"/>
            <w:tcBorders>
              <w:top w:val="nil"/>
              <w:left w:val="single" w:sz="8" w:space="0" w:color="auto"/>
              <w:bottom w:val="single" w:sz="8" w:space="0" w:color="auto"/>
              <w:right w:val="nil"/>
            </w:tcBorders>
            <w:shd w:val="clear" w:color="auto" w:fill="auto"/>
            <w:noWrap/>
            <w:vAlign w:val="center"/>
            <w:hideMark/>
          </w:tcPr>
          <w:p w:rsidR="009C3853" w:rsidRPr="009C3853" w:rsidRDefault="009C3853" w:rsidP="009C3853">
            <w:pPr>
              <w:spacing w:after="0" w:line="240" w:lineRule="auto"/>
              <w:jc w:val="center"/>
              <w:rPr>
                <w:rFonts w:ascii="Montserrat" w:hAnsi="Montserrat" w:cs="Arial"/>
                <w:sz w:val="18"/>
                <w:szCs w:val="18"/>
                <w:lang w:val="es-ES" w:eastAsia="ar-SA"/>
              </w:rPr>
            </w:pPr>
            <w:r w:rsidRPr="009C3853">
              <w:rPr>
                <w:rFonts w:ascii="Montserrat" w:hAnsi="Montserrat" w:cs="Arial"/>
                <w:sz w:val="18"/>
                <w:szCs w:val="18"/>
                <w:lang w:val="es-ES" w:eastAsia="ar-SA"/>
              </w:rPr>
              <w:t>X</w:t>
            </w:r>
          </w:p>
        </w:tc>
        <w:tc>
          <w:tcPr>
            <w:tcW w:w="244" w:type="pct"/>
            <w:tcBorders>
              <w:top w:val="nil"/>
              <w:left w:val="single" w:sz="8" w:space="0" w:color="auto"/>
              <w:bottom w:val="single" w:sz="8" w:space="0" w:color="auto"/>
              <w:right w:val="nil"/>
            </w:tcBorders>
            <w:shd w:val="clear" w:color="auto" w:fill="auto"/>
            <w:noWrap/>
            <w:vAlign w:val="center"/>
            <w:hideMark/>
          </w:tcPr>
          <w:p w:rsidR="009C3853" w:rsidRPr="009C3853" w:rsidRDefault="009C3853" w:rsidP="009C3853">
            <w:pPr>
              <w:spacing w:after="0" w:line="240" w:lineRule="auto"/>
              <w:jc w:val="center"/>
              <w:rPr>
                <w:rFonts w:ascii="Montserrat" w:hAnsi="Montserrat" w:cs="Arial"/>
                <w:sz w:val="18"/>
                <w:szCs w:val="18"/>
                <w:lang w:val="es-ES" w:eastAsia="ar-SA"/>
              </w:rPr>
            </w:pPr>
            <w:r w:rsidRPr="009C3853">
              <w:rPr>
                <w:rFonts w:ascii="Montserrat" w:hAnsi="Montserrat" w:cs="Arial"/>
                <w:sz w:val="18"/>
                <w:szCs w:val="18"/>
                <w:lang w:val="es-ES" w:eastAsia="ar-SA"/>
              </w:rPr>
              <w:t>X</w:t>
            </w:r>
          </w:p>
        </w:tc>
        <w:tc>
          <w:tcPr>
            <w:tcW w:w="268" w:type="pct"/>
            <w:tcBorders>
              <w:top w:val="nil"/>
              <w:left w:val="single" w:sz="8" w:space="0" w:color="auto"/>
              <w:bottom w:val="single" w:sz="8" w:space="0" w:color="auto"/>
              <w:right w:val="nil"/>
            </w:tcBorders>
            <w:shd w:val="clear" w:color="auto" w:fill="auto"/>
            <w:noWrap/>
            <w:vAlign w:val="center"/>
            <w:hideMark/>
          </w:tcPr>
          <w:p w:rsidR="009C3853" w:rsidRPr="009C3853" w:rsidRDefault="009C3853" w:rsidP="009C3853">
            <w:pPr>
              <w:spacing w:after="0" w:line="240" w:lineRule="auto"/>
              <w:jc w:val="center"/>
              <w:rPr>
                <w:rFonts w:ascii="Montserrat" w:hAnsi="Montserrat" w:cs="Arial"/>
                <w:sz w:val="18"/>
                <w:szCs w:val="18"/>
                <w:lang w:val="es-ES" w:eastAsia="ar-SA"/>
              </w:rPr>
            </w:pPr>
            <w:r w:rsidRPr="009C3853">
              <w:rPr>
                <w:rFonts w:ascii="Montserrat" w:hAnsi="Montserrat" w:cs="Arial"/>
                <w:sz w:val="18"/>
                <w:szCs w:val="18"/>
                <w:lang w:val="es-ES" w:eastAsia="ar-SA"/>
              </w:rPr>
              <w:t>X</w:t>
            </w:r>
          </w:p>
        </w:tc>
        <w:tc>
          <w:tcPr>
            <w:tcW w:w="304" w:type="pct"/>
            <w:tcBorders>
              <w:top w:val="nil"/>
              <w:left w:val="single" w:sz="8" w:space="0" w:color="auto"/>
              <w:bottom w:val="single" w:sz="8" w:space="0" w:color="auto"/>
              <w:right w:val="nil"/>
            </w:tcBorders>
            <w:shd w:val="clear" w:color="auto" w:fill="auto"/>
            <w:noWrap/>
            <w:vAlign w:val="center"/>
            <w:hideMark/>
          </w:tcPr>
          <w:p w:rsidR="009C3853" w:rsidRPr="009C3853" w:rsidRDefault="009C3853" w:rsidP="009C3853">
            <w:pPr>
              <w:spacing w:after="0" w:line="240" w:lineRule="auto"/>
              <w:jc w:val="center"/>
              <w:rPr>
                <w:rFonts w:ascii="Montserrat" w:hAnsi="Montserrat" w:cs="Arial"/>
                <w:sz w:val="18"/>
                <w:szCs w:val="18"/>
                <w:lang w:val="es-ES" w:eastAsia="ar-SA"/>
              </w:rPr>
            </w:pPr>
            <w:r w:rsidRPr="009C3853">
              <w:rPr>
                <w:rFonts w:ascii="Montserrat" w:hAnsi="Montserrat" w:cs="Arial"/>
                <w:sz w:val="18"/>
                <w:szCs w:val="18"/>
                <w:lang w:val="es-ES" w:eastAsia="ar-SA"/>
              </w:rPr>
              <w:t>X</w:t>
            </w:r>
          </w:p>
        </w:tc>
        <w:tc>
          <w:tcPr>
            <w:tcW w:w="239" w:type="pct"/>
            <w:tcBorders>
              <w:top w:val="nil"/>
              <w:left w:val="single" w:sz="8" w:space="0" w:color="auto"/>
              <w:bottom w:val="single" w:sz="8" w:space="0" w:color="auto"/>
              <w:right w:val="nil"/>
            </w:tcBorders>
            <w:shd w:val="clear" w:color="auto" w:fill="auto"/>
            <w:noWrap/>
            <w:vAlign w:val="center"/>
            <w:hideMark/>
          </w:tcPr>
          <w:p w:rsidR="009C3853" w:rsidRPr="009C3853" w:rsidRDefault="009C3853" w:rsidP="009C3853">
            <w:pPr>
              <w:spacing w:after="0" w:line="240" w:lineRule="auto"/>
              <w:jc w:val="center"/>
              <w:rPr>
                <w:rFonts w:ascii="Montserrat" w:hAnsi="Montserrat" w:cs="Arial"/>
                <w:sz w:val="18"/>
                <w:szCs w:val="18"/>
                <w:lang w:val="es-ES" w:eastAsia="ar-SA"/>
              </w:rPr>
            </w:pPr>
            <w:r w:rsidRPr="009C3853">
              <w:rPr>
                <w:rFonts w:ascii="Montserrat" w:hAnsi="Montserrat" w:cs="Arial"/>
                <w:sz w:val="18"/>
                <w:szCs w:val="18"/>
                <w:lang w:val="es-ES" w:eastAsia="ar-SA"/>
              </w:rPr>
              <w:t>X</w:t>
            </w:r>
          </w:p>
        </w:tc>
        <w:tc>
          <w:tcPr>
            <w:tcW w:w="274" w:type="pct"/>
            <w:tcBorders>
              <w:top w:val="nil"/>
              <w:left w:val="single" w:sz="8" w:space="0" w:color="auto"/>
              <w:bottom w:val="single" w:sz="8" w:space="0" w:color="auto"/>
              <w:right w:val="nil"/>
            </w:tcBorders>
            <w:shd w:val="clear" w:color="auto" w:fill="auto"/>
            <w:noWrap/>
            <w:vAlign w:val="center"/>
            <w:hideMark/>
          </w:tcPr>
          <w:p w:rsidR="009C3853" w:rsidRPr="009C3853" w:rsidRDefault="009C3853" w:rsidP="009C3853">
            <w:pPr>
              <w:spacing w:after="0" w:line="240" w:lineRule="auto"/>
              <w:jc w:val="center"/>
              <w:rPr>
                <w:rFonts w:ascii="Montserrat" w:hAnsi="Montserrat" w:cs="Arial"/>
                <w:sz w:val="18"/>
                <w:szCs w:val="18"/>
                <w:lang w:val="es-ES" w:eastAsia="ar-SA"/>
              </w:rPr>
            </w:pPr>
            <w:r w:rsidRPr="009C3853">
              <w:rPr>
                <w:rFonts w:ascii="Montserrat" w:hAnsi="Montserrat" w:cs="Arial"/>
                <w:sz w:val="18"/>
                <w:szCs w:val="18"/>
                <w:lang w:val="es-ES" w:eastAsia="ar-SA"/>
              </w:rPr>
              <w:t>X</w:t>
            </w:r>
          </w:p>
        </w:tc>
        <w:tc>
          <w:tcPr>
            <w:tcW w:w="291" w:type="pct"/>
            <w:tcBorders>
              <w:top w:val="nil"/>
              <w:left w:val="single" w:sz="8" w:space="0" w:color="auto"/>
              <w:bottom w:val="single" w:sz="8" w:space="0" w:color="auto"/>
              <w:right w:val="nil"/>
            </w:tcBorders>
            <w:shd w:val="clear" w:color="auto" w:fill="auto"/>
            <w:noWrap/>
            <w:vAlign w:val="center"/>
            <w:hideMark/>
          </w:tcPr>
          <w:p w:rsidR="009C3853" w:rsidRPr="009C3853" w:rsidRDefault="009C3853" w:rsidP="009C3853">
            <w:pPr>
              <w:spacing w:after="0" w:line="240" w:lineRule="auto"/>
              <w:jc w:val="center"/>
              <w:rPr>
                <w:rFonts w:ascii="Montserrat" w:hAnsi="Montserrat" w:cs="Arial"/>
                <w:sz w:val="18"/>
                <w:szCs w:val="18"/>
                <w:lang w:val="es-ES" w:eastAsia="ar-SA"/>
              </w:rPr>
            </w:pPr>
            <w:r w:rsidRPr="009C3853">
              <w:rPr>
                <w:rFonts w:ascii="Montserrat" w:hAnsi="Montserrat" w:cs="Arial"/>
                <w:sz w:val="18"/>
                <w:szCs w:val="18"/>
                <w:lang w:val="es-ES" w:eastAsia="ar-SA"/>
              </w:rPr>
              <w:t>X</w:t>
            </w:r>
          </w:p>
        </w:tc>
        <w:tc>
          <w:tcPr>
            <w:tcW w:w="438" w:type="pct"/>
            <w:tcBorders>
              <w:top w:val="nil"/>
              <w:left w:val="single" w:sz="8" w:space="0" w:color="auto"/>
              <w:bottom w:val="single" w:sz="8" w:space="0" w:color="auto"/>
              <w:right w:val="single" w:sz="8" w:space="0" w:color="auto"/>
            </w:tcBorders>
            <w:shd w:val="clear" w:color="auto" w:fill="auto"/>
            <w:noWrap/>
            <w:vAlign w:val="center"/>
            <w:hideMark/>
          </w:tcPr>
          <w:p w:rsidR="009C3853" w:rsidRPr="009C3853" w:rsidRDefault="009C3853" w:rsidP="009C3853">
            <w:pPr>
              <w:spacing w:after="0" w:line="240" w:lineRule="auto"/>
              <w:jc w:val="center"/>
              <w:rPr>
                <w:rFonts w:ascii="Montserrat" w:hAnsi="Montserrat" w:cs="Arial"/>
                <w:sz w:val="18"/>
                <w:szCs w:val="18"/>
                <w:lang w:val="es-ES" w:eastAsia="ar-SA"/>
              </w:rPr>
            </w:pPr>
            <w:r w:rsidRPr="009C3853">
              <w:rPr>
                <w:rFonts w:ascii="Montserrat" w:hAnsi="Montserrat" w:cs="Arial"/>
                <w:sz w:val="18"/>
                <w:szCs w:val="18"/>
                <w:lang w:val="es-ES" w:eastAsia="ar-SA"/>
              </w:rPr>
              <w:t>X</w:t>
            </w:r>
          </w:p>
        </w:tc>
      </w:tr>
      <w:tr w:rsidR="009C3853" w:rsidRPr="009C3853" w:rsidTr="00A93A37">
        <w:trPr>
          <w:trHeight w:val="20"/>
        </w:trPr>
        <w:tc>
          <w:tcPr>
            <w:tcW w:w="1568" w:type="pct"/>
            <w:tcBorders>
              <w:top w:val="nil"/>
              <w:left w:val="single" w:sz="8" w:space="0" w:color="auto"/>
              <w:bottom w:val="single" w:sz="8" w:space="0" w:color="auto"/>
              <w:right w:val="single" w:sz="8" w:space="0" w:color="auto"/>
            </w:tcBorders>
            <w:shd w:val="clear" w:color="auto" w:fill="auto"/>
            <w:vAlign w:val="center"/>
            <w:hideMark/>
          </w:tcPr>
          <w:p w:rsidR="009C3853" w:rsidRPr="009C3853" w:rsidRDefault="009C3853" w:rsidP="009C3853">
            <w:pPr>
              <w:spacing w:after="0" w:line="240" w:lineRule="auto"/>
              <w:jc w:val="center"/>
              <w:rPr>
                <w:rFonts w:ascii="Montserrat" w:hAnsi="Montserrat" w:cs="Arial"/>
                <w:b/>
                <w:sz w:val="18"/>
                <w:szCs w:val="18"/>
                <w:lang w:val="es-ES" w:eastAsia="ar-SA"/>
              </w:rPr>
            </w:pPr>
            <w:r w:rsidRPr="009C3853">
              <w:rPr>
                <w:rFonts w:ascii="Montserrat" w:hAnsi="Montserrat" w:cs="Arial"/>
                <w:b/>
                <w:sz w:val="18"/>
                <w:szCs w:val="18"/>
                <w:lang w:val="es-ES" w:eastAsia="ar-SA"/>
              </w:rPr>
              <w:t>U.M.F. # 22 ABASOLO</w:t>
            </w:r>
          </w:p>
        </w:tc>
        <w:tc>
          <w:tcPr>
            <w:tcW w:w="246" w:type="pct"/>
            <w:tcBorders>
              <w:top w:val="nil"/>
              <w:left w:val="nil"/>
              <w:bottom w:val="single" w:sz="8" w:space="0" w:color="auto"/>
              <w:right w:val="nil"/>
            </w:tcBorders>
            <w:shd w:val="clear" w:color="auto" w:fill="auto"/>
            <w:noWrap/>
            <w:vAlign w:val="center"/>
            <w:hideMark/>
          </w:tcPr>
          <w:p w:rsidR="009C3853" w:rsidRPr="009C3853" w:rsidRDefault="009C3853" w:rsidP="009C3853">
            <w:pPr>
              <w:spacing w:after="0" w:line="240" w:lineRule="auto"/>
              <w:jc w:val="center"/>
              <w:rPr>
                <w:rFonts w:ascii="Montserrat" w:hAnsi="Montserrat" w:cs="Arial"/>
                <w:sz w:val="18"/>
                <w:szCs w:val="18"/>
                <w:lang w:val="es-ES" w:eastAsia="ar-SA"/>
              </w:rPr>
            </w:pPr>
            <w:r w:rsidRPr="009C3853">
              <w:rPr>
                <w:rFonts w:ascii="Montserrat" w:hAnsi="Montserrat" w:cs="Arial"/>
                <w:sz w:val="18"/>
                <w:szCs w:val="18"/>
                <w:lang w:val="es-ES" w:eastAsia="ar-SA"/>
              </w:rPr>
              <w:t>X</w:t>
            </w:r>
          </w:p>
        </w:tc>
        <w:tc>
          <w:tcPr>
            <w:tcW w:w="305" w:type="pct"/>
            <w:tcBorders>
              <w:top w:val="nil"/>
              <w:left w:val="single" w:sz="8" w:space="0" w:color="auto"/>
              <w:bottom w:val="single" w:sz="8" w:space="0" w:color="auto"/>
              <w:right w:val="nil"/>
            </w:tcBorders>
            <w:shd w:val="clear" w:color="auto" w:fill="auto"/>
            <w:noWrap/>
            <w:vAlign w:val="center"/>
            <w:hideMark/>
          </w:tcPr>
          <w:p w:rsidR="009C3853" w:rsidRPr="009C3853" w:rsidRDefault="009C3853" w:rsidP="009C3853">
            <w:pPr>
              <w:spacing w:after="0" w:line="240" w:lineRule="auto"/>
              <w:jc w:val="center"/>
              <w:rPr>
                <w:rFonts w:ascii="Montserrat" w:hAnsi="Montserrat" w:cs="Arial"/>
                <w:sz w:val="18"/>
                <w:szCs w:val="18"/>
                <w:lang w:val="es-ES" w:eastAsia="ar-SA"/>
              </w:rPr>
            </w:pPr>
            <w:r w:rsidRPr="009C3853">
              <w:rPr>
                <w:rFonts w:ascii="Montserrat" w:hAnsi="Montserrat" w:cs="Arial"/>
                <w:sz w:val="18"/>
                <w:szCs w:val="18"/>
                <w:lang w:val="es-ES" w:eastAsia="ar-SA"/>
              </w:rPr>
              <w:t>X</w:t>
            </w:r>
          </w:p>
        </w:tc>
        <w:tc>
          <w:tcPr>
            <w:tcW w:w="263" w:type="pct"/>
            <w:tcBorders>
              <w:top w:val="nil"/>
              <w:left w:val="single" w:sz="8" w:space="0" w:color="auto"/>
              <w:bottom w:val="single" w:sz="8" w:space="0" w:color="auto"/>
              <w:right w:val="nil"/>
            </w:tcBorders>
            <w:shd w:val="clear" w:color="auto" w:fill="auto"/>
            <w:noWrap/>
            <w:vAlign w:val="center"/>
            <w:hideMark/>
          </w:tcPr>
          <w:p w:rsidR="009C3853" w:rsidRPr="009C3853" w:rsidRDefault="009C3853" w:rsidP="009C3853">
            <w:pPr>
              <w:spacing w:after="0" w:line="240" w:lineRule="auto"/>
              <w:jc w:val="center"/>
              <w:rPr>
                <w:rFonts w:ascii="Montserrat" w:hAnsi="Montserrat" w:cs="Arial"/>
                <w:sz w:val="18"/>
                <w:szCs w:val="18"/>
                <w:lang w:val="es-ES" w:eastAsia="ar-SA"/>
              </w:rPr>
            </w:pPr>
            <w:r w:rsidRPr="009C3853">
              <w:rPr>
                <w:rFonts w:ascii="Montserrat" w:hAnsi="Montserrat" w:cs="Arial"/>
                <w:sz w:val="18"/>
                <w:szCs w:val="18"/>
                <w:lang w:val="es-ES" w:eastAsia="ar-SA"/>
              </w:rPr>
              <w:t>X</w:t>
            </w:r>
          </w:p>
        </w:tc>
        <w:tc>
          <w:tcPr>
            <w:tcW w:w="266" w:type="pct"/>
            <w:tcBorders>
              <w:top w:val="nil"/>
              <w:left w:val="single" w:sz="8" w:space="0" w:color="auto"/>
              <w:bottom w:val="single" w:sz="8" w:space="0" w:color="auto"/>
              <w:right w:val="nil"/>
            </w:tcBorders>
            <w:shd w:val="clear" w:color="auto" w:fill="auto"/>
            <w:noWrap/>
            <w:vAlign w:val="center"/>
            <w:hideMark/>
          </w:tcPr>
          <w:p w:rsidR="009C3853" w:rsidRPr="009C3853" w:rsidRDefault="009C3853" w:rsidP="009C3853">
            <w:pPr>
              <w:spacing w:after="0" w:line="240" w:lineRule="auto"/>
              <w:jc w:val="center"/>
              <w:rPr>
                <w:rFonts w:ascii="Montserrat" w:hAnsi="Montserrat" w:cs="Arial"/>
                <w:sz w:val="18"/>
                <w:szCs w:val="18"/>
                <w:lang w:val="es-ES" w:eastAsia="ar-SA"/>
              </w:rPr>
            </w:pPr>
            <w:r w:rsidRPr="009C3853">
              <w:rPr>
                <w:rFonts w:ascii="Montserrat" w:hAnsi="Montserrat" w:cs="Arial"/>
                <w:sz w:val="18"/>
                <w:szCs w:val="18"/>
                <w:lang w:val="es-ES" w:eastAsia="ar-SA"/>
              </w:rPr>
              <w:t>X</w:t>
            </w:r>
          </w:p>
        </w:tc>
        <w:tc>
          <w:tcPr>
            <w:tcW w:w="294" w:type="pct"/>
            <w:tcBorders>
              <w:top w:val="nil"/>
              <w:left w:val="single" w:sz="8" w:space="0" w:color="auto"/>
              <w:bottom w:val="single" w:sz="8" w:space="0" w:color="auto"/>
              <w:right w:val="nil"/>
            </w:tcBorders>
            <w:shd w:val="clear" w:color="auto" w:fill="auto"/>
            <w:noWrap/>
            <w:vAlign w:val="center"/>
            <w:hideMark/>
          </w:tcPr>
          <w:p w:rsidR="009C3853" w:rsidRPr="009C3853" w:rsidRDefault="009C3853" w:rsidP="009C3853">
            <w:pPr>
              <w:spacing w:after="0" w:line="240" w:lineRule="auto"/>
              <w:jc w:val="center"/>
              <w:rPr>
                <w:rFonts w:ascii="Montserrat" w:hAnsi="Montserrat" w:cs="Arial"/>
                <w:sz w:val="18"/>
                <w:szCs w:val="18"/>
                <w:lang w:val="es-ES" w:eastAsia="ar-SA"/>
              </w:rPr>
            </w:pPr>
            <w:r w:rsidRPr="009C3853">
              <w:rPr>
                <w:rFonts w:ascii="Montserrat" w:hAnsi="Montserrat" w:cs="Arial"/>
                <w:sz w:val="18"/>
                <w:szCs w:val="18"/>
                <w:lang w:val="es-ES" w:eastAsia="ar-SA"/>
              </w:rPr>
              <w:t>X</w:t>
            </w:r>
          </w:p>
        </w:tc>
        <w:tc>
          <w:tcPr>
            <w:tcW w:w="244" w:type="pct"/>
            <w:tcBorders>
              <w:top w:val="nil"/>
              <w:left w:val="single" w:sz="8" w:space="0" w:color="auto"/>
              <w:bottom w:val="single" w:sz="8" w:space="0" w:color="auto"/>
              <w:right w:val="nil"/>
            </w:tcBorders>
            <w:shd w:val="clear" w:color="auto" w:fill="auto"/>
            <w:noWrap/>
            <w:vAlign w:val="center"/>
            <w:hideMark/>
          </w:tcPr>
          <w:p w:rsidR="009C3853" w:rsidRPr="009C3853" w:rsidRDefault="009C3853" w:rsidP="009C3853">
            <w:pPr>
              <w:spacing w:after="0" w:line="240" w:lineRule="auto"/>
              <w:jc w:val="center"/>
              <w:rPr>
                <w:rFonts w:ascii="Montserrat" w:hAnsi="Montserrat" w:cs="Arial"/>
                <w:sz w:val="18"/>
                <w:szCs w:val="18"/>
                <w:lang w:val="es-ES" w:eastAsia="ar-SA"/>
              </w:rPr>
            </w:pPr>
            <w:r w:rsidRPr="009C3853">
              <w:rPr>
                <w:rFonts w:ascii="Montserrat" w:hAnsi="Montserrat" w:cs="Arial"/>
                <w:sz w:val="18"/>
                <w:szCs w:val="18"/>
                <w:lang w:val="es-ES" w:eastAsia="ar-SA"/>
              </w:rPr>
              <w:t>X</w:t>
            </w:r>
          </w:p>
        </w:tc>
        <w:tc>
          <w:tcPr>
            <w:tcW w:w="268" w:type="pct"/>
            <w:tcBorders>
              <w:top w:val="nil"/>
              <w:left w:val="single" w:sz="8" w:space="0" w:color="auto"/>
              <w:bottom w:val="single" w:sz="8" w:space="0" w:color="auto"/>
              <w:right w:val="nil"/>
            </w:tcBorders>
            <w:shd w:val="clear" w:color="auto" w:fill="auto"/>
            <w:noWrap/>
            <w:vAlign w:val="center"/>
            <w:hideMark/>
          </w:tcPr>
          <w:p w:rsidR="009C3853" w:rsidRPr="009C3853" w:rsidRDefault="009C3853" w:rsidP="009C3853">
            <w:pPr>
              <w:spacing w:after="0" w:line="240" w:lineRule="auto"/>
              <w:jc w:val="center"/>
              <w:rPr>
                <w:rFonts w:ascii="Montserrat" w:hAnsi="Montserrat" w:cs="Arial"/>
                <w:sz w:val="18"/>
                <w:szCs w:val="18"/>
                <w:lang w:val="es-ES" w:eastAsia="ar-SA"/>
              </w:rPr>
            </w:pPr>
            <w:r w:rsidRPr="009C3853">
              <w:rPr>
                <w:rFonts w:ascii="Montserrat" w:hAnsi="Montserrat" w:cs="Arial"/>
                <w:sz w:val="18"/>
                <w:szCs w:val="18"/>
                <w:lang w:val="es-ES" w:eastAsia="ar-SA"/>
              </w:rPr>
              <w:t>X</w:t>
            </w:r>
          </w:p>
        </w:tc>
        <w:tc>
          <w:tcPr>
            <w:tcW w:w="304" w:type="pct"/>
            <w:tcBorders>
              <w:top w:val="nil"/>
              <w:left w:val="single" w:sz="8" w:space="0" w:color="auto"/>
              <w:bottom w:val="single" w:sz="8" w:space="0" w:color="auto"/>
              <w:right w:val="nil"/>
            </w:tcBorders>
            <w:shd w:val="clear" w:color="auto" w:fill="auto"/>
            <w:noWrap/>
            <w:vAlign w:val="center"/>
            <w:hideMark/>
          </w:tcPr>
          <w:p w:rsidR="009C3853" w:rsidRPr="009C3853" w:rsidRDefault="009C3853" w:rsidP="009C3853">
            <w:pPr>
              <w:spacing w:after="0" w:line="240" w:lineRule="auto"/>
              <w:jc w:val="center"/>
              <w:rPr>
                <w:rFonts w:ascii="Montserrat" w:hAnsi="Montserrat" w:cs="Arial"/>
                <w:sz w:val="18"/>
                <w:szCs w:val="18"/>
                <w:lang w:val="es-ES" w:eastAsia="ar-SA"/>
              </w:rPr>
            </w:pPr>
            <w:r w:rsidRPr="009C3853">
              <w:rPr>
                <w:rFonts w:ascii="Montserrat" w:hAnsi="Montserrat" w:cs="Arial"/>
                <w:sz w:val="18"/>
                <w:szCs w:val="18"/>
                <w:lang w:val="es-ES" w:eastAsia="ar-SA"/>
              </w:rPr>
              <w:t>X</w:t>
            </w:r>
          </w:p>
        </w:tc>
        <w:tc>
          <w:tcPr>
            <w:tcW w:w="239" w:type="pct"/>
            <w:tcBorders>
              <w:top w:val="nil"/>
              <w:left w:val="single" w:sz="8" w:space="0" w:color="auto"/>
              <w:bottom w:val="single" w:sz="8" w:space="0" w:color="auto"/>
              <w:right w:val="nil"/>
            </w:tcBorders>
            <w:shd w:val="clear" w:color="auto" w:fill="auto"/>
            <w:noWrap/>
            <w:vAlign w:val="center"/>
            <w:hideMark/>
          </w:tcPr>
          <w:p w:rsidR="009C3853" w:rsidRPr="009C3853" w:rsidRDefault="009C3853" w:rsidP="009C3853">
            <w:pPr>
              <w:spacing w:after="0" w:line="240" w:lineRule="auto"/>
              <w:jc w:val="center"/>
              <w:rPr>
                <w:rFonts w:ascii="Montserrat" w:hAnsi="Montserrat" w:cs="Arial"/>
                <w:sz w:val="18"/>
                <w:szCs w:val="18"/>
                <w:lang w:val="es-ES" w:eastAsia="ar-SA"/>
              </w:rPr>
            </w:pPr>
            <w:r w:rsidRPr="009C3853">
              <w:rPr>
                <w:rFonts w:ascii="Montserrat" w:hAnsi="Montserrat" w:cs="Arial"/>
                <w:sz w:val="18"/>
                <w:szCs w:val="18"/>
                <w:lang w:val="es-ES" w:eastAsia="ar-SA"/>
              </w:rPr>
              <w:t>X</w:t>
            </w:r>
          </w:p>
        </w:tc>
        <w:tc>
          <w:tcPr>
            <w:tcW w:w="274" w:type="pct"/>
            <w:tcBorders>
              <w:top w:val="nil"/>
              <w:left w:val="single" w:sz="8" w:space="0" w:color="auto"/>
              <w:bottom w:val="single" w:sz="8" w:space="0" w:color="auto"/>
              <w:right w:val="nil"/>
            </w:tcBorders>
            <w:shd w:val="clear" w:color="auto" w:fill="auto"/>
            <w:noWrap/>
            <w:vAlign w:val="center"/>
            <w:hideMark/>
          </w:tcPr>
          <w:p w:rsidR="009C3853" w:rsidRPr="009C3853" w:rsidRDefault="009C3853" w:rsidP="009C3853">
            <w:pPr>
              <w:spacing w:after="0" w:line="240" w:lineRule="auto"/>
              <w:jc w:val="center"/>
              <w:rPr>
                <w:rFonts w:ascii="Montserrat" w:hAnsi="Montserrat" w:cs="Arial"/>
                <w:sz w:val="18"/>
                <w:szCs w:val="18"/>
                <w:lang w:val="es-ES" w:eastAsia="ar-SA"/>
              </w:rPr>
            </w:pPr>
            <w:r w:rsidRPr="009C3853">
              <w:rPr>
                <w:rFonts w:ascii="Montserrat" w:hAnsi="Montserrat" w:cs="Arial"/>
                <w:sz w:val="18"/>
                <w:szCs w:val="18"/>
                <w:lang w:val="es-ES" w:eastAsia="ar-SA"/>
              </w:rPr>
              <w:t>X</w:t>
            </w:r>
          </w:p>
        </w:tc>
        <w:tc>
          <w:tcPr>
            <w:tcW w:w="291" w:type="pct"/>
            <w:tcBorders>
              <w:top w:val="nil"/>
              <w:left w:val="single" w:sz="8" w:space="0" w:color="auto"/>
              <w:bottom w:val="single" w:sz="8" w:space="0" w:color="auto"/>
              <w:right w:val="nil"/>
            </w:tcBorders>
            <w:shd w:val="clear" w:color="auto" w:fill="auto"/>
            <w:noWrap/>
            <w:vAlign w:val="center"/>
            <w:hideMark/>
          </w:tcPr>
          <w:p w:rsidR="009C3853" w:rsidRPr="009C3853" w:rsidRDefault="009C3853" w:rsidP="009C3853">
            <w:pPr>
              <w:spacing w:after="0" w:line="240" w:lineRule="auto"/>
              <w:jc w:val="center"/>
              <w:rPr>
                <w:rFonts w:ascii="Montserrat" w:hAnsi="Montserrat" w:cs="Arial"/>
                <w:sz w:val="18"/>
                <w:szCs w:val="18"/>
                <w:lang w:val="es-ES" w:eastAsia="ar-SA"/>
              </w:rPr>
            </w:pPr>
            <w:r w:rsidRPr="009C3853">
              <w:rPr>
                <w:rFonts w:ascii="Montserrat" w:hAnsi="Montserrat" w:cs="Arial"/>
                <w:sz w:val="18"/>
                <w:szCs w:val="18"/>
                <w:lang w:val="es-ES" w:eastAsia="ar-SA"/>
              </w:rPr>
              <w:t>X</w:t>
            </w:r>
          </w:p>
        </w:tc>
        <w:tc>
          <w:tcPr>
            <w:tcW w:w="438" w:type="pct"/>
            <w:tcBorders>
              <w:top w:val="nil"/>
              <w:left w:val="single" w:sz="8" w:space="0" w:color="auto"/>
              <w:bottom w:val="single" w:sz="8" w:space="0" w:color="auto"/>
              <w:right w:val="single" w:sz="8" w:space="0" w:color="auto"/>
            </w:tcBorders>
            <w:shd w:val="clear" w:color="auto" w:fill="auto"/>
            <w:noWrap/>
            <w:vAlign w:val="center"/>
            <w:hideMark/>
          </w:tcPr>
          <w:p w:rsidR="009C3853" w:rsidRPr="009C3853" w:rsidRDefault="009C3853" w:rsidP="009C3853">
            <w:pPr>
              <w:spacing w:after="0" w:line="240" w:lineRule="auto"/>
              <w:jc w:val="center"/>
              <w:rPr>
                <w:rFonts w:ascii="Montserrat" w:hAnsi="Montserrat" w:cs="Arial"/>
                <w:sz w:val="18"/>
                <w:szCs w:val="18"/>
                <w:lang w:val="es-ES" w:eastAsia="ar-SA"/>
              </w:rPr>
            </w:pPr>
            <w:r w:rsidRPr="009C3853">
              <w:rPr>
                <w:rFonts w:ascii="Montserrat" w:hAnsi="Montserrat" w:cs="Arial"/>
                <w:sz w:val="18"/>
                <w:szCs w:val="18"/>
                <w:lang w:val="es-ES" w:eastAsia="ar-SA"/>
              </w:rPr>
              <w:t>X</w:t>
            </w:r>
          </w:p>
        </w:tc>
      </w:tr>
      <w:tr w:rsidR="009C3853" w:rsidRPr="009C3853" w:rsidTr="00A93A37">
        <w:trPr>
          <w:trHeight w:val="20"/>
        </w:trPr>
        <w:tc>
          <w:tcPr>
            <w:tcW w:w="1568" w:type="pct"/>
            <w:tcBorders>
              <w:top w:val="nil"/>
              <w:left w:val="single" w:sz="8" w:space="0" w:color="auto"/>
              <w:bottom w:val="single" w:sz="8" w:space="0" w:color="auto"/>
              <w:right w:val="single" w:sz="8" w:space="0" w:color="auto"/>
            </w:tcBorders>
            <w:shd w:val="clear" w:color="auto" w:fill="auto"/>
            <w:vAlign w:val="center"/>
            <w:hideMark/>
          </w:tcPr>
          <w:p w:rsidR="009C3853" w:rsidRPr="009C3853" w:rsidRDefault="009C3853" w:rsidP="009C3853">
            <w:pPr>
              <w:spacing w:after="0" w:line="240" w:lineRule="auto"/>
              <w:jc w:val="center"/>
              <w:rPr>
                <w:rFonts w:ascii="Montserrat" w:hAnsi="Montserrat" w:cs="Arial"/>
                <w:b/>
                <w:sz w:val="18"/>
                <w:szCs w:val="18"/>
                <w:lang w:val="es-ES" w:eastAsia="ar-SA"/>
              </w:rPr>
            </w:pPr>
            <w:r w:rsidRPr="009C3853">
              <w:rPr>
                <w:rFonts w:ascii="Montserrat" w:hAnsi="Montserrat" w:cs="Arial"/>
                <w:b/>
                <w:sz w:val="18"/>
                <w:szCs w:val="18"/>
                <w:lang w:val="es-ES" w:eastAsia="ar-SA"/>
              </w:rPr>
              <w:t>U.M.F. # 32 CUERAMARO</w:t>
            </w:r>
          </w:p>
        </w:tc>
        <w:tc>
          <w:tcPr>
            <w:tcW w:w="246" w:type="pct"/>
            <w:tcBorders>
              <w:top w:val="nil"/>
              <w:left w:val="nil"/>
              <w:bottom w:val="single" w:sz="8" w:space="0" w:color="auto"/>
              <w:right w:val="nil"/>
            </w:tcBorders>
            <w:shd w:val="clear" w:color="auto" w:fill="auto"/>
            <w:noWrap/>
            <w:vAlign w:val="center"/>
            <w:hideMark/>
          </w:tcPr>
          <w:p w:rsidR="009C3853" w:rsidRPr="009C3853" w:rsidRDefault="009C3853" w:rsidP="009C3853">
            <w:pPr>
              <w:spacing w:after="0" w:line="240" w:lineRule="auto"/>
              <w:jc w:val="center"/>
              <w:rPr>
                <w:rFonts w:ascii="Montserrat" w:hAnsi="Montserrat" w:cs="Arial"/>
                <w:sz w:val="18"/>
                <w:szCs w:val="18"/>
                <w:lang w:val="es-ES" w:eastAsia="ar-SA"/>
              </w:rPr>
            </w:pPr>
            <w:r w:rsidRPr="009C3853">
              <w:rPr>
                <w:rFonts w:ascii="Montserrat" w:hAnsi="Montserrat" w:cs="Arial"/>
                <w:sz w:val="18"/>
                <w:szCs w:val="18"/>
                <w:lang w:val="es-ES" w:eastAsia="ar-SA"/>
              </w:rPr>
              <w:t>X</w:t>
            </w:r>
          </w:p>
        </w:tc>
        <w:tc>
          <w:tcPr>
            <w:tcW w:w="305" w:type="pct"/>
            <w:tcBorders>
              <w:top w:val="nil"/>
              <w:left w:val="single" w:sz="8" w:space="0" w:color="auto"/>
              <w:bottom w:val="single" w:sz="8" w:space="0" w:color="auto"/>
              <w:right w:val="nil"/>
            </w:tcBorders>
            <w:shd w:val="clear" w:color="auto" w:fill="auto"/>
            <w:noWrap/>
            <w:vAlign w:val="center"/>
            <w:hideMark/>
          </w:tcPr>
          <w:p w:rsidR="009C3853" w:rsidRPr="009C3853" w:rsidRDefault="009C3853" w:rsidP="009C3853">
            <w:pPr>
              <w:spacing w:after="0" w:line="240" w:lineRule="auto"/>
              <w:jc w:val="center"/>
              <w:rPr>
                <w:rFonts w:ascii="Montserrat" w:hAnsi="Montserrat" w:cs="Arial"/>
                <w:sz w:val="18"/>
                <w:szCs w:val="18"/>
                <w:lang w:val="es-ES" w:eastAsia="ar-SA"/>
              </w:rPr>
            </w:pPr>
            <w:r w:rsidRPr="009C3853">
              <w:rPr>
                <w:rFonts w:ascii="Montserrat" w:hAnsi="Montserrat" w:cs="Arial"/>
                <w:sz w:val="18"/>
                <w:szCs w:val="18"/>
                <w:lang w:val="es-ES" w:eastAsia="ar-SA"/>
              </w:rPr>
              <w:t>X</w:t>
            </w:r>
          </w:p>
        </w:tc>
        <w:tc>
          <w:tcPr>
            <w:tcW w:w="263" w:type="pct"/>
            <w:tcBorders>
              <w:top w:val="nil"/>
              <w:left w:val="single" w:sz="8" w:space="0" w:color="auto"/>
              <w:bottom w:val="single" w:sz="8" w:space="0" w:color="auto"/>
              <w:right w:val="nil"/>
            </w:tcBorders>
            <w:shd w:val="clear" w:color="auto" w:fill="auto"/>
            <w:noWrap/>
            <w:vAlign w:val="center"/>
            <w:hideMark/>
          </w:tcPr>
          <w:p w:rsidR="009C3853" w:rsidRPr="009C3853" w:rsidRDefault="009C3853" w:rsidP="009C3853">
            <w:pPr>
              <w:spacing w:after="0" w:line="240" w:lineRule="auto"/>
              <w:jc w:val="center"/>
              <w:rPr>
                <w:rFonts w:ascii="Montserrat" w:hAnsi="Montserrat" w:cs="Arial"/>
                <w:sz w:val="18"/>
                <w:szCs w:val="18"/>
                <w:lang w:val="es-ES" w:eastAsia="ar-SA"/>
              </w:rPr>
            </w:pPr>
            <w:r w:rsidRPr="009C3853">
              <w:rPr>
                <w:rFonts w:ascii="Montserrat" w:hAnsi="Montserrat" w:cs="Arial"/>
                <w:sz w:val="18"/>
                <w:szCs w:val="18"/>
                <w:lang w:val="es-ES" w:eastAsia="ar-SA"/>
              </w:rPr>
              <w:t>X</w:t>
            </w:r>
          </w:p>
        </w:tc>
        <w:tc>
          <w:tcPr>
            <w:tcW w:w="266" w:type="pct"/>
            <w:tcBorders>
              <w:top w:val="nil"/>
              <w:left w:val="single" w:sz="8" w:space="0" w:color="auto"/>
              <w:bottom w:val="single" w:sz="8" w:space="0" w:color="auto"/>
              <w:right w:val="nil"/>
            </w:tcBorders>
            <w:shd w:val="clear" w:color="auto" w:fill="auto"/>
            <w:noWrap/>
            <w:vAlign w:val="center"/>
            <w:hideMark/>
          </w:tcPr>
          <w:p w:rsidR="009C3853" w:rsidRPr="009C3853" w:rsidRDefault="009C3853" w:rsidP="009C3853">
            <w:pPr>
              <w:spacing w:after="0" w:line="240" w:lineRule="auto"/>
              <w:jc w:val="center"/>
              <w:rPr>
                <w:rFonts w:ascii="Montserrat" w:hAnsi="Montserrat" w:cs="Arial"/>
                <w:sz w:val="18"/>
                <w:szCs w:val="18"/>
                <w:lang w:val="es-ES" w:eastAsia="ar-SA"/>
              </w:rPr>
            </w:pPr>
            <w:r w:rsidRPr="009C3853">
              <w:rPr>
                <w:rFonts w:ascii="Montserrat" w:hAnsi="Montserrat" w:cs="Arial"/>
                <w:sz w:val="18"/>
                <w:szCs w:val="18"/>
                <w:lang w:val="es-ES" w:eastAsia="ar-SA"/>
              </w:rPr>
              <w:t>X</w:t>
            </w:r>
          </w:p>
        </w:tc>
        <w:tc>
          <w:tcPr>
            <w:tcW w:w="294" w:type="pct"/>
            <w:tcBorders>
              <w:top w:val="nil"/>
              <w:left w:val="single" w:sz="8" w:space="0" w:color="auto"/>
              <w:bottom w:val="single" w:sz="8" w:space="0" w:color="auto"/>
              <w:right w:val="nil"/>
            </w:tcBorders>
            <w:shd w:val="clear" w:color="auto" w:fill="auto"/>
            <w:noWrap/>
            <w:vAlign w:val="center"/>
            <w:hideMark/>
          </w:tcPr>
          <w:p w:rsidR="009C3853" w:rsidRPr="009C3853" w:rsidRDefault="009C3853" w:rsidP="009C3853">
            <w:pPr>
              <w:spacing w:after="0" w:line="240" w:lineRule="auto"/>
              <w:jc w:val="center"/>
              <w:rPr>
                <w:rFonts w:ascii="Montserrat" w:hAnsi="Montserrat" w:cs="Arial"/>
                <w:sz w:val="18"/>
                <w:szCs w:val="18"/>
                <w:lang w:val="es-ES" w:eastAsia="ar-SA"/>
              </w:rPr>
            </w:pPr>
            <w:r w:rsidRPr="009C3853">
              <w:rPr>
                <w:rFonts w:ascii="Montserrat" w:hAnsi="Montserrat" w:cs="Arial"/>
                <w:sz w:val="18"/>
                <w:szCs w:val="18"/>
                <w:lang w:val="es-ES" w:eastAsia="ar-SA"/>
              </w:rPr>
              <w:t>X</w:t>
            </w:r>
          </w:p>
        </w:tc>
        <w:tc>
          <w:tcPr>
            <w:tcW w:w="244" w:type="pct"/>
            <w:tcBorders>
              <w:top w:val="nil"/>
              <w:left w:val="single" w:sz="8" w:space="0" w:color="auto"/>
              <w:bottom w:val="single" w:sz="8" w:space="0" w:color="auto"/>
              <w:right w:val="nil"/>
            </w:tcBorders>
            <w:shd w:val="clear" w:color="auto" w:fill="auto"/>
            <w:noWrap/>
            <w:vAlign w:val="center"/>
            <w:hideMark/>
          </w:tcPr>
          <w:p w:rsidR="009C3853" w:rsidRPr="009C3853" w:rsidRDefault="009C3853" w:rsidP="009C3853">
            <w:pPr>
              <w:spacing w:after="0" w:line="240" w:lineRule="auto"/>
              <w:jc w:val="center"/>
              <w:rPr>
                <w:rFonts w:ascii="Montserrat" w:hAnsi="Montserrat" w:cs="Arial"/>
                <w:sz w:val="18"/>
                <w:szCs w:val="18"/>
                <w:lang w:val="es-ES" w:eastAsia="ar-SA"/>
              </w:rPr>
            </w:pPr>
            <w:r w:rsidRPr="009C3853">
              <w:rPr>
                <w:rFonts w:ascii="Montserrat" w:hAnsi="Montserrat" w:cs="Arial"/>
                <w:sz w:val="18"/>
                <w:szCs w:val="18"/>
                <w:lang w:val="es-ES" w:eastAsia="ar-SA"/>
              </w:rPr>
              <w:t>X</w:t>
            </w:r>
          </w:p>
        </w:tc>
        <w:tc>
          <w:tcPr>
            <w:tcW w:w="268" w:type="pct"/>
            <w:tcBorders>
              <w:top w:val="nil"/>
              <w:left w:val="single" w:sz="8" w:space="0" w:color="auto"/>
              <w:bottom w:val="single" w:sz="8" w:space="0" w:color="auto"/>
              <w:right w:val="nil"/>
            </w:tcBorders>
            <w:shd w:val="clear" w:color="auto" w:fill="auto"/>
            <w:noWrap/>
            <w:vAlign w:val="center"/>
            <w:hideMark/>
          </w:tcPr>
          <w:p w:rsidR="009C3853" w:rsidRPr="009C3853" w:rsidRDefault="009C3853" w:rsidP="009C3853">
            <w:pPr>
              <w:spacing w:after="0" w:line="240" w:lineRule="auto"/>
              <w:jc w:val="center"/>
              <w:rPr>
                <w:rFonts w:ascii="Montserrat" w:hAnsi="Montserrat" w:cs="Arial"/>
                <w:sz w:val="18"/>
                <w:szCs w:val="18"/>
                <w:lang w:val="es-ES" w:eastAsia="ar-SA"/>
              </w:rPr>
            </w:pPr>
            <w:r w:rsidRPr="009C3853">
              <w:rPr>
                <w:rFonts w:ascii="Montserrat" w:hAnsi="Montserrat" w:cs="Arial"/>
                <w:sz w:val="18"/>
                <w:szCs w:val="18"/>
                <w:lang w:val="es-ES" w:eastAsia="ar-SA"/>
              </w:rPr>
              <w:t>X</w:t>
            </w:r>
          </w:p>
        </w:tc>
        <w:tc>
          <w:tcPr>
            <w:tcW w:w="304" w:type="pct"/>
            <w:tcBorders>
              <w:top w:val="nil"/>
              <w:left w:val="single" w:sz="8" w:space="0" w:color="auto"/>
              <w:bottom w:val="single" w:sz="8" w:space="0" w:color="auto"/>
              <w:right w:val="nil"/>
            </w:tcBorders>
            <w:shd w:val="clear" w:color="auto" w:fill="auto"/>
            <w:noWrap/>
            <w:vAlign w:val="center"/>
            <w:hideMark/>
          </w:tcPr>
          <w:p w:rsidR="009C3853" w:rsidRPr="009C3853" w:rsidRDefault="009C3853" w:rsidP="009C3853">
            <w:pPr>
              <w:spacing w:after="0" w:line="240" w:lineRule="auto"/>
              <w:jc w:val="center"/>
              <w:rPr>
                <w:rFonts w:ascii="Montserrat" w:hAnsi="Montserrat" w:cs="Arial"/>
                <w:sz w:val="18"/>
                <w:szCs w:val="18"/>
                <w:lang w:val="es-ES" w:eastAsia="ar-SA"/>
              </w:rPr>
            </w:pPr>
            <w:r w:rsidRPr="009C3853">
              <w:rPr>
                <w:rFonts w:ascii="Montserrat" w:hAnsi="Montserrat" w:cs="Arial"/>
                <w:sz w:val="18"/>
                <w:szCs w:val="18"/>
                <w:lang w:val="es-ES" w:eastAsia="ar-SA"/>
              </w:rPr>
              <w:t>X</w:t>
            </w:r>
          </w:p>
        </w:tc>
        <w:tc>
          <w:tcPr>
            <w:tcW w:w="239" w:type="pct"/>
            <w:tcBorders>
              <w:top w:val="nil"/>
              <w:left w:val="single" w:sz="8" w:space="0" w:color="auto"/>
              <w:bottom w:val="single" w:sz="8" w:space="0" w:color="auto"/>
              <w:right w:val="nil"/>
            </w:tcBorders>
            <w:shd w:val="clear" w:color="auto" w:fill="auto"/>
            <w:noWrap/>
            <w:vAlign w:val="center"/>
            <w:hideMark/>
          </w:tcPr>
          <w:p w:rsidR="009C3853" w:rsidRPr="009C3853" w:rsidRDefault="009C3853" w:rsidP="009C3853">
            <w:pPr>
              <w:spacing w:after="0" w:line="240" w:lineRule="auto"/>
              <w:jc w:val="center"/>
              <w:rPr>
                <w:rFonts w:ascii="Montserrat" w:hAnsi="Montserrat" w:cs="Arial"/>
                <w:sz w:val="18"/>
                <w:szCs w:val="18"/>
                <w:lang w:val="es-ES" w:eastAsia="ar-SA"/>
              </w:rPr>
            </w:pPr>
            <w:r w:rsidRPr="009C3853">
              <w:rPr>
                <w:rFonts w:ascii="Montserrat" w:hAnsi="Montserrat" w:cs="Arial"/>
                <w:sz w:val="18"/>
                <w:szCs w:val="18"/>
                <w:lang w:val="es-ES" w:eastAsia="ar-SA"/>
              </w:rPr>
              <w:t>X</w:t>
            </w:r>
          </w:p>
        </w:tc>
        <w:tc>
          <w:tcPr>
            <w:tcW w:w="274" w:type="pct"/>
            <w:tcBorders>
              <w:top w:val="nil"/>
              <w:left w:val="single" w:sz="8" w:space="0" w:color="auto"/>
              <w:bottom w:val="single" w:sz="8" w:space="0" w:color="auto"/>
              <w:right w:val="nil"/>
            </w:tcBorders>
            <w:shd w:val="clear" w:color="auto" w:fill="auto"/>
            <w:noWrap/>
            <w:vAlign w:val="center"/>
            <w:hideMark/>
          </w:tcPr>
          <w:p w:rsidR="009C3853" w:rsidRPr="009C3853" w:rsidRDefault="009C3853" w:rsidP="009C3853">
            <w:pPr>
              <w:spacing w:after="0" w:line="240" w:lineRule="auto"/>
              <w:jc w:val="center"/>
              <w:rPr>
                <w:rFonts w:ascii="Montserrat" w:hAnsi="Montserrat" w:cs="Arial"/>
                <w:sz w:val="18"/>
                <w:szCs w:val="18"/>
                <w:lang w:val="es-ES" w:eastAsia="ar-SA"/>
              </w:rPr>
            </w:pPr>
            <w:r w:rsidRPr="009C3853">
              <w:rPr>
                <w:rFonts w:ascii="Montserrat" w:hAnsi="Montserrat" w:cs="Arial"/>
                <w:sz w:val="18"/>
                <w:szCs w:val="18"/>
                <w:lang w:val="es-ES" w:eastAsia="ar-SA"/>
              </w:rPr>
              <w:t>X</w:t>
            </w:r>
          </w:p>
        </w:tc>
        <w:tc>
          <w:tcPr>
            <w:tcW w:w="291" w:type="pct"/>
            <w:tcBorders>
              <w:top w:val="nil"/>
              <w:left w:val="single" w:sz="8" w:space="0" w:color="auto"/>
              <w:bottom w:val="single" w:sz="8" w:space="0" w:color="auto"/>
              <w:right w:val="nil"/>
            </w:tcBorders>
            <w:shd w:val="clear" w:color="auto" w:fill="auto"/>
            <w:noWrap/>
            <w:vAlign w:val="center"/>
            <w:hideMark/>
          </w:tcPr>
          <w:p w:rsidR="009C3853" w:rsidRPr="009C3853" w:rsidRDefault="009C3853" w:rsidP="009C3853">
            <w:pPr>
              <w:spacing w:after="0" w:line="240" w:lineRule="auto"/>
              <w:jc w:val="center"/>
              <w:rPr>
                <w:rFonts w:ascii="Montserrat" w:hAnsi="Montserrat" w:cs="Arial"/>
                <w:sz w:val="18"/>
                <w:szCs w:val="18"/>
                <w:lang w:val="es-ES" w:eastAsia="ar-SA"/>
              </w:rPr>
            </w:pPr>
            <w:r w:rsidRPr="009C3853">
              <w:rPr>
                <w:rFonts w:ascii="Montserrat" w:hAnsi="Montserrat" w:cs="Arial"/>
                <w:sz w:val="18"/>
                <w:szCs w:val="18"/>
                <w:lang w:val="es-ES" w:eastAsia="ar-SA"/>
              </w:rPr>
              <w:t>X</w:t>
            </w:r>
          </w:p>
        </w:tc>
        <w:tc>
          <w:tcPr>
            <w:tcW w:w="438" w:type="pct"/>
            <w:tcBorders>
              <w:top w:val="nil"/>
              <w:left w:val="single" w:sz="8" w:space="0" w:color="auto"/>
              <w:bottom w:val="single" w:sz="8" w:space="0" w:color="auto"/>
              <w:right w:val="single" w:sz="8" w:space="0" w:color="auto"/>
            </w:tcBorders>
            <w:shd w:val="clear" w:color="auto" w:fill="auto"/>
            <w:noWrap/>
            <w:vAlign w:val="center"/>
            <w:hideMark/>
          </w:tcPr>
          <w:p w:rsidR="009C3853" w:rsidRPr="009C3853" w:rsidRDefault="009C3853" w:rsidP="009C3853">
            <w:pPr>
              <w:spacing w:after="0" w:line="240" w:lineRule="auto"/>
              <w:jc w:val="center"/>
              <w:rPr>
                <w:rFonts w:ascii="Montserrat" w:hAnsi="Montserrat" w:cs="Arial"/>
                <w:sz w:val="18"/>
                <w:szCs w:val="18"/>
                <w:lang w:val="es-ES" w:eastAsia="ar-SA"/>
              </w:rPr>
            </w:pPr>
            <w:r w:rsidRPr="009C3853">
              <w:rPr>
                <w:rFonts w:ascii="Montserrat" w:hAnsi="Montserrat" w:cs="Arial"/>
                <w:sz w:val="18"/>
                <w:szCs w:val="18"/>
                <w:lang w:val="es-ES" w:eastAsia="ar-SA"/>
              </w:rPr>
              <w:t>X</w:t>
            </w:r>
          </w:p>
        </w:tc>
      </w:tr>
      <w:tr w:rsidR="009C3853" w:rsidRPr="009C3853" w:rsidTr="00A93A37">
        <w:trPr>
          <w:trHeight w:val="20"/>
        </w:trPr>
        <w:tc>
          <w:tcPr>
            <w:tcW w:w="1568" w:type="pct"/>
            <w:tcBorders>
              <w:top w:val="nil"/>
              <w:left w:val="single" w:sz="8" w:space="0" w:color="auto"/>
              <w:bottom w:val="single" w:sz="8" w:space="0" w:color="auto"/>
              <w:right w:val="single" w:sz="8" w:space="0" w:color="auto"/>
            </w:tcBorders>
            <w:shd w:val="clear" w:color="auto" w:fill="auto"/>
            <w:vAlign w:val="center"/>
            <w:hideMark/>
          </w:tcPr>
          <w:p w:rsidR="009C3853" w:rsidRPr="009C3853" w:rsidRDefault="009C3853" w:rsidP="009C3853">
            <w:pPr>
              <w:spacing w:after="0" w:line="240" w:lineRule="auto"/>
              <w:jc w:val="center"/>
              <w:rPr>
                <w:rFonts w:ascii="Montserrat" w:hAnsi="Montserrat" w:cs="Arial"/>
                <w:b/>
                <w:sz w:val="18"/>
                <w:szCs w:val="18"/>
                <w:lang w:val="es-ES" w:eastAsia="ar-SA"/>
              </w:rPr>
            </w:pPr>
            <w:r w:rsidRPr="009C3853">
              <w:rPr>
                <w:rFonts w:ascii="Montserrat" w:hAnsi="Montserrat" w:cs="Arial"/>
                <w:b/>
                <w:sz w:val="18"/>
                <w:szCs w:val="18"/>
                <w:lang w:val="es-ES" w:eastAsia="ar-SA"/>
              </w:rPr>
              <w:t>U.M.F. # 35 PUEBLO NUEVO</w:t>
            </w:r>
          </w:p>
        </w:tc>
        <w:tc>
          <w:tcPr>
            <w:tcW w:w="246" w:type="pct"/>
            <w:tcBorders>
              <w:top w:val="nil"/>
              <w:left w:val="nil"/>
              <w:bottom w:val="single" w:sz="8" w:space="0" w:color="auto"/>
              <w:right w:val="nil"/>
            </w:tcBorders>
            <w:shd w:val="clear" w:color="auto" w:fill="auto"/>
            <w:noWrap/>
            <w:vAlign w:val="center"/>
            <w:hideMark/>
          </w:tcPr>
          <w:p w:rsidR="009C3853" w:rsidRPr="009C3853" w:rsidRDefault="009C3853" w:rsidP="009C3853">
            <w:pPr>
              <w:spacing w:after="0" w:line="240" w:lineRule="auto"/>
              <w:jc w:val="center"/>
              <w:rPr>
                <w:rFonts w:ascii="Montserrat" w:hAnsi="Montserrat" w:cs="Arial"/>
                <w:sz w:val="18"/>
                <w:szCs w:val="18"/>
                <w:lang w:val="es-ES" w:eastAsia="ar-SA"/>
              </w:rPr>
            </w:pPr>
            <w:r w:rsidRPr="009C3853">
              <w:rPr>
                <w:rFonts w:ascii="Montserrat" w:hAnsi="Montserrat" w:cs="Arial"/>
                <w:sz w:val="18"/>
                <w:szCs w:val="18"/>
                <w:lang w:val="es-ES" w:eastAsia="ar-SA"/>
              </w:rPr>
              <w:t>X</w:t>
            </w:r>
          </w:p>
        </w:tc>
        <w:tc>
          <w:tcPr>
            <w:tcW w:w="305" w:type="pct"/>
            <w:tcBorders>
              <w:top w:val="nil"/>
              <w:left w:val="single" w:sz="8" w:space="0" w:color="auto"/>
              <w:bottom w:val="single" w:sz="8" w:space="0" w:color="auto"/>
              <w:right w:val="nil"/>
            </w:tcBorders>
            <w:shd w:val="clear" w:color="auto" w:fill="auto"/>
            <w:noWrap/>
            <w:vAlign w:val="center"/>
            <w:hideMark/>
          </w:tcPr>
          <w:p w:rsidR="009C3853" w:rsidRPr="009C3853" w:rsidRDefault="009C3853" w:rsidP="009C3853">
            <w:pPr>
              <w:spacing w:after="0" w:line="240" w:lineRule="auto"/>
              <w:jc w:val="center"/>
              <w:rPr>
                <w:rFonts w:ascii="Montserrat" w:hAnsi="Montserrat" w:cs="Arial"/>
                <w:sz w:val="18"/>
                <w:szCs w:val="18"/>
                <w:lang w:val="es-ES" w:eastAsia="ar-SA"/>
              </w:rPr>
            </w:pPr>
            <w:r w:rsidRPr="009C3853">
              <w:rPr>
                <w:rFonts w:ascii="Montserrat" w:hAnsi="Montserrat" w:cs="Arial"/>
                <w:sz w:val="18"/>
                <w:szCs w:val="18"/>
                <w:lang w:val="es-ES" w:eastAsia="ar-SA"/>
              </w:rPr>
              <w:t>X</w:t>
            </w:r>
          </w:p>
        </w:tc>
        <w:tc>
          <w:tcPr>
            <w:tcW w:w="263" w:type="pct"/>
            <w:tcBorders>
              <w:top w:val="nil"/>
              <w:left w:val="single" w:sz="8" w:space="0" w:color="auto"/>
              <w:bottom w:val="single" w:sz="8" w:space="0" w:color="auto"/>
              <w:right w:val="nil"/>
            </w:tcBorders>
            <w:shd w:val="clear" w:color="auto" w:fill="auto"/>
            <w:noWrap/>
            <w:vAlign w:val="center"/>
            <w:hideMark/>
          </w:tcPr>
          <w:p w:rsidR="009C3853" w:rsidRPr="009C3853" w:rsidRDefault="009C3853" w:rsidP="009C3853">
            <w:pPr>
              <w:spacing w:after="0" w:line="240" w:lineRule="auto"/>
              <w:jc w:val="center"/>
              <w:rPr>
                <w:rFonts w:ascii="Montserrat" w:hAnsi="Montserrat" w:cs="Arial"/>
                <w:sz w:val="18"/>
                <w:szCs w:val="18"/>
                <w:lang w:val="es-ES" w:eastAsia="ar-SA"/>
              </w:rPr>
            </w:pPr>
            <w:r w:rsidRPr="009C3853">
              <w:rPr>
                <w:rFonts w:ascii="Montserrat" w:hAnsi="Montserrat" w:cs="Arial"/>
                <w:sz w:val="18"/>
                <w:szCs w:val="18"/>
                <w:lang w:val="es-ES" w:eastAsia="ar-SA"/>
              </w:rPr>
              <w:t>X</w:t>
            </w:r>
          </w:p>
        </w:tc>
        <w:tc>
          <w:tcPr>
            <w:tcW w:w="266" w:type="pct"/>
            <w:tcBorders>
              <w:top w:val="nil"/>
              <w:left w:val="single" w:sz="8" w:space="0" w:color="auto"/>
              <w:bottom w:val="single" w:sz="8" w:space="0" w:color="auto"/>
              <w:right w:val="nil"/>
            </w:tcBorders>
            <w:shd w:val="clear" w:color="auto" w:fill="auto"/>
            <w:noWrap/>
            <w:vAlign w:val="center"/>
            <w:hideMark/>
          </w:tcPr>
          <w:p w:rsidR="009C3853" w:rsidRPr="009C3853" w:rsidRDefault="009C3853" w:rsidP="009C3853">
            <w:pPr>
              <w:spacing w:after="0" w:line="240" w:lineRule="auto"/>
              <w:jc w:val="center"/>
              <w:rPr>
                <w:rFonts w:ascii="Montserrat" w:hAnsi="Montserrat" w:cs="Arial"/>
                <w:sz w:val="18"/>
                <w:szCs w:val="18"/>
                <w:lang w:val="es-ES" w:eastAsia="ar-SA"/>
              </w:rPr>
            </w:pPr>
            <w:r w:rsidRPr="009C3853">
              <w:rPr>
                <w:rFonts w:ascii="Montserrat" w:hAnsi="Montserrat" w:cs="Arial"/>
                <w:sz w:val="18"/>
                <w:szCs w:val="18"/>
                <w:lang w:val="es-ES" w:eastAsia="ar-SA"/>
              </w:rPr>
              <w:t>X</w:t>
            </w:r>
          </w:p>
        </w:tc>
        <w:tc>
          <w:tcPr>
            <w:tcW w:w="294" w:type="pct"/>
            <w:tcBorders>
              <w:top w:val="nil"/>
              <w:left w:val="single" w:sz="8" w:space="0" w:color="auto"/>
              <w:bottom w:val="single" w:sz="8" w:space="0" w:color="auto"/>
              <w:right w:val="nil"/>
            </w:tcBorders>
            <w:shd w:val="clear" w:color="auto" w:fill="auto"/>
            <w:noWrap/>
            <w:vAlign w:val="center"/>
            <w:hideMark/>
          </w:tcPr>
          <w:p w:rsidR="009C3853" w:rsidRPr="009C3853" w:rsidRDefault="009C3853" w:rsidP="009C3853">
            <w:pPr>
              <w:spacing w:after="0" w:line="240" w:lineRule="auto"/>
              <w:jc w:val="center"/>
              <w:rPr>
                <w:rFonts w:ascii="Montserrat" w:hAnsi="Montserrat" w:cs="Arial"/>
                <w:sz w:val="18"/>
                <w:szCs w:val="18"/>
                <w:lang w:val="es-ES" w:eastAsia="ar-SA"/>
              </w:rPr>
            </w:pPr>
            <w:r w:rsidRPr="009C3853">
              <w:rPr>
                <w:rFonts w:ascii="Montserrat" w:hAnsi="Montserrat" w:cs="Arial"/>
                <w:sz w:val="18"/>
                <w:szCs w:val="18"/>
                <w:lang w:val="es-ES" w:eastAsia="ar-SA"/>
              </w:rPr>
              <w:t>X</w:t>
            </w:r>
          </w:p>
        </w:tc>
        <w:tc>
          <w:tcPr>
            <w:tcW w:w="244" w:type="pct"/>
            <w:tcBorders>
              <w:top w:val="nil"/>
              <w:left w:val="single" w:sz="8" w:space="0" w:color="auto"/>
              <w:bottom w:val="single" w:sz="8" w:space="0" w:color="auto"/>
              <w:right w:val="nil"/>
            </w:tcBorders>
            <w:shd w:val="clear" w:color="auto" w:fill="auto"/>
            <w:noWrap/>
            <w:vAlign w:val="center"/>
            <w:hideMark/>
          </w:tcPr>
          <w:p w:rsidR="009C3853" w:rsidRPr="009C3853" w:rsidRDefault="009C3853" w:rsidP="009C3853">
            <w:pPr>
              <w:spacing w:after="0" w:line="240" w:lineRule="auto"/>
              <w:jc w:val="center"/>
              <w:rPr>
                <w:rFonts w:ascii="Montserrat" w:hAnsi="Montserrat" w:cs="Arial"/>
                <w:sz w:val="18"/>
                <w:szCs w:val="18"/>
                <w:lang w:val="es-ES" w:eastAsia="ar-SA"/>
              </w:rPr>
            </w:pPr>
            <w:r w:rsidRPr="009C3853">
              <w:rPr>
                <w:rFonts w:ascii="Montserrat" w:hAnsi="Montserrat" w:cs="Arial"/>
                <w:sz w:val="18"/>
                <w:szCs w:val="18"/>
                <w:lang w:val="es-ES" w:eastAsia="ar-SA"/>
              </w:rPr>
              <w:t>X</w:t>
            </w:r>
          </w:p>
        </w:tc>
        <w:tc>
          <w:tcPr>
            <w:tcW w:w="268" w:type="pct"/>
            <w:tcBorders>
              <w:top w:val="nil"/>
              <w:left w:val="single" w:sz="8" w:space="0" w:color="auto"/>
              <w:bottom w:val="single" w:sz="8" w:space="0" w:color="auto"/>
              <w:right w:val="nil"/>
            </w:tcBorders>
            <w:shd w:val="clear" w:color="auto" w:fill="auto"/>
            <w:noWrap/>
            <w:vAlign w:val="center"/>
            <w:hideMark/>
          </w:tcPr>
          <w:p w:rsidR="009C3853" w:rsidRPr="009C3853" w:rsidRDefault="009C3853" w:rsidP="009C3853">
            <w:pPr>
              <w:spacing w:after="0" w:line="240" w:lineRule="auto"/>
              <w:jc w:val="center"/>
              <w:rPr>
                <w:rFonts w:ascii="Montserrat" w:hAnsi="Montserrat" w:cs="Arial"/>
                <w:sz w:val="18"/>
                <w:szCs w:val="18"/>
                <w:lang w:val="es-ES" w:eastAsia="ar-SA"/>
              </w:rPr>
            </w:pPr>
            <w:r w:rsidRPr="009C3853">
              <w:rPr>
                <w:rFonts w:ascii="Montserrat" w:hAnsi="Montserrat" w:cs="Arial"/>
                <w:sz w:val="18"/>
                <w:szCs w:val="18"/>
                <w:lang w:val="es-ES" w:eastAsia="ar-SA"/>
              </w:rPr>
              <w:t>X</w:t>
            </w:r>
          </w:p>
        </w:tc>
        <w:tc>
          <w:tcPr>
            <w:tcW w:w="304" w:type="pct"/>
            <w:tcBorders>
              <w:top w:val="nil"/>
              <w:left w:val="single" w:sz="8" w:space="0" w:color="auto"/>
              <w:bottom w:val="single" w:sz="8" w:space="0" w:color="auto"/>
              <w:right w:val="nil"/>
            </w:tcBorders>
            <w:shd w:val="clear" w:color="auto" w:fill="auto"/>
            <w:noWrap/>
            <w:vAlign w:val="center"/>
            <w:hideMark/>
          </w:tcPr>
          <w:p w:rsidR="009C3853" w:rsidRPr="009C3853" w:rsidRDefault="009C3853" w:rsidP="009C3853">
            <w:pPr>
              <w:spacing w:after="0" w:line="240" w:lineRule="auto"/>
              <w:jc w:val="center"/>
              <w:rPr>
                <w:rFonts w:ascii="Montserrat" w:hAnsi="Montserrat" w:cs="Arial"/>
                <w:sz w:val="18"/>
                <w:szCs w:val="18"/>
                <w:lang w:val="es-ES" w:eastAsia="ar-SA"/>
              </w:rPr>
            </w:pPr>
            <w:r w:rsidRPr="009C3853">
              <w:rPr>
                <w:rFonts w:ascii="Montserrat" w:hAnsi="Montserrat" w:cs="Arial"/>
                <w:sz w:val="18"/>
                <w:szCs w:val="18"/>
                <w:lang w:val="es-ES" w:eastAsia="ar-SA"/>
              </w:rPr>
              <w:t>X</w:t>
            </w:r>
          </w:p>
        </w:tc>
        <w:tc>
          <w:tcPr>
            <w:tcW w:w="239" w:type="pct"/>
            <w:tcBorders>
              <w:top w:val="nil"/>
              <w:left w:val="single" w:sz="8" w:space="0" w:color="auto"/>
              <w:bottom w:val="single" w:sz="8" w:space="0" w:color="auto"/>
              <w:right w:val="nil"/>
            </w:tcBorders>
            <w:shd w:val="clear" w:color="auto" w:fill="auto"/>
            <w:noWrap/>
            <w:vAlign w:val="center"/>
            <w:hideMark/>
          </w:tcPr>
          <w:p w:rsidR="009C3853" w:rsidRPr="009C3853" w:rsidRDefault="009C3853" w:rsidP="009C3853">
            <w:pPr>
              <w:spacing w:after="0" w:line="240" w:lineRule="auto"/>
              <w:jc w:val="center"/>
              <w:rPr>
                <w:rFonts w:ascii="Montserrat" w:hAnsi="Montserrat" w:cs="Arial"/>
                <w:sz w:val="18"/>
                <w:szCs w:val="18"/>
                <w:lang w:val="es-ES" w:eastAsia="ar-SA"/>
              </w:rPr>
            </w:pPr>
            <w:r w:rsidRPr="009C3853">
              <w:rPr>
                <w:rFonts w:ascii="Montserrat" w:hAnsi="Montserrat" w:cs="Arial"/>
                <w:sz w:val="18"/>
                <w:szCs w:val="18"/>
                <w:lang w:val="es-ES" w:eastAsia="ar-SA"/>
              </w:rPr>
              <w:t>X</w:t>
            </w:r>
          </w:p>
        </w:tc>
        <w:tc>
          <w:tcPr>
            <w:tcW w:w="274" w:type="pct"/>
            <w:tcBorders>
              <w:top w:val="nil"/>
              <w:left w:val="single" w:sz="8" w:space="0" w:color="auto"/>
              <w:bottom w:val="single" w:sz="8" w:space="0" w:color="auto"/>
              <w:right w:val="nil"/>
            </w:tcBorders>
            <w:shd w:val="clear" w:color="auto" w:fill="auto"/>
            <w:noWrap/>
            <w:vAlign w:val="center"/>
            <w:hideMark/>
          </w:tcPr>
          <w:p w:rsidR="009C3853" w:rsidRPr="009C3853" w:rsidRDefault="009C3853" w:rsidP="009C3853">
            <w:pPr>
              <w:spacing w:after="0" w:line="240" w:lineRule="auto"/>
              <w:jc w:val="center"/>
              <w:rPr>
                <w:rFonts w:ascii="Montserrat" w:hAnsi="Montserrat" w:cs="Arial"/>
                <w:sz w:val="18"/>
                <w:szCs w:val="18"/>
                <w:lang w:val="es-ES" w:eastAsia="ar-SA"/>
              </w:rPr>
            </w:pPr>
            <w:r w:rsidRPr="009C3853">
              <w:rPr>
                <w:rFonts w:ascii="Montserrat" w:hAnsi="Montserrat" w:cs="Arial"/>
                <w:sz w:val="18"/>
                <w:szCs w:val="18"/>
                <w:lang w:val="es-ES" w:eastAsia="ar-SA"/>
              </w:rPr>
              <w:t>X</w:t>
            </w:r>
          </w:p>
        </w:tc>
        <w:tc>
          <w:tcPr>
            <w:tcW w:w="291" w:type="pct"/>
            <w:tcBorders>
              <w:top w:val="nil"/>
              <w:left w:val="single" w:sz="8" w:space="0" w:color="auto"/>
              <w:bottom w:val="single" w:sz="8" w:space="0" w:color="auto"/>
              <w:right w:val="nil"/>
            </w:tcBorders>
            <w:shd w:val="clear" w:color="auto" w:fill="auto"/>
            <w:noWrap/>
            <w:vAlign w:val="center"/>
            <w:hideMark/>
          </w:tcPr>
          <w:p w:rsidR="009C3853" w:rsidRPr="009C3853" w:rsidRDefault="009C3853" w:rsidP="009C3853">
            <w:pPr>
              <w:spacing w:after="0" w:line="240" w:lineRule="auto"/>
              <w:jc w:val="center"/>
              <w:rPr>
                <w:rFonts w:ascii="Montserrat" w:hAnsi="Montserrat" w:cs="Arial"/>
                <w:sz w:val="18"/>
                <w:szCs w:val="18"/>
                <w:lang w:val="es-ES" w:eastAsia="ar-SA"/>
              </w:rPr>
            </w:pPr>
            <w:r w:rsidRPr="009C3853">
              <w:rPr>
                <w:rFonts w:ascii="Montserrat" w:hAnsi="Montserrat" w:cs="Arial"/>
                <w:sz w:val="18"/>
                <w:szCs w:val="18"/>
                <w:lang w:val="es-ES" w:eastAsia="ar-SA"/>
              </w:rPr>
              <w:t>X</w:t>
            </w:r>
          </w:p>
        </w:tc>
        <w:tc>
          <w:tcPr>
            <w:tcW w:w="438" w:type="pct"/>
            <w:tcBorders>
              <w:top w:val="nil"/>
              <w:left w:val="single" w:sz="8" w:space="0" w:color="auto"/>
              <w:bottom w:val="single" w:sz="8" w:space="0" w:color="auto"/>
              <w:right w:val="single" w:sz="8" w:space="0" w:color="auto"/>
            </w:tcBorders>
            <w:shd w:val="clear" w:color="auto" w:fill="auto"/>
            <w:noWrap/>
            <w:vAlign w:val="center"/>
            <w:hideMark/>
          </w:tcPr>
          <w:p w:rsidR="009C3853" w:rsidRPr="009C3853" w:rsidRDefault="009C3853" w:rsidP="009C3853">
            <w:pPr>
              <w:spacing w:after="0" w:line="240" w:lineRule="auto"/>
              <w:jc w:val="center"/>
              <w:rPr>
                <w:rFonts w:ascii="Montserrat" w:hAnsi="Montserrat" w:cs="Arial"/>
                <w:sz w:val="18"/>
                <w:szCs w:val="18"/>
                <w:lang w:val="es-ES" w:eastAsia="ar-SA"/>
              </w:rPr>
            </w:pPr>
            <w:r w:rsidRPr="009C3853">
              <w:rPr>
                <w:rFonts w:ascii="Montserrat" w:hAnsi="Montserrat" w:cs="Arial"/>
                <w:sz w:val="18"/>
                <w:szCs w:val="18"/>
                <w:lang w:val="es-ES" w:eastAsia="ar-SA"/>
              </w:rPr>
              <w:t>X</w:t>
            </w:r>
          </w:p>
        </w:tc>
      </w:tr>
      <w:tr w:rsidR="009C3853" w:rsidRPr="009C3853" w:rsidTr="00A93A37">
        <w:trPr>
          <w:trHeight w:val="20"/>
        </w:trPr>
        <w:tc>
          <w:tcPr>
            <w:tcW w:w="1568" w:type="pct"/>
            <w:tcBorders>
              <w:top w:val="nil"/>
              <w:left w:val="single" w:sz="8" w:space="0" w:color="auto"/>
              <w:bottom w:val="single" w:sz="8" w:space="0" w:color="auto"/>
              <w:right w:val="single" w:sz="8" w:space="0" w:color="auto"/>
            </w:tcBorders>
            <w:shd w:val="clear" w:color="auto" w:fill="auto"/>
            <w:vAlign w:val="center"/>
            <w:hideMark/>
          </w:tcPr>
          <w:p w:rsidR="009C3853" w:rsidRPr="009C3853" w:rsidRDefault="009C3853" w:rsidP="009C3853">
            <w:pPr>
              <w:spacing w:after="0" w:line="240" w:lineRule="auto"/>
              <w:jc w:val="center"/>
              <w:rPr>
                <w:rFonts w:ascii="Montserrat" w:hAnsi="Montserrat" w:cs="Arial"/>
                <w:b/>
                <w:sz w:val="18"/>
                <w:szCs w:val="18"/>
                <w:lang w:val="es-ES" w:eastAsia="ar-SA"/>
              </w:rPr>
            </w:pPr>
            <w:r w:rsidRPr="009C3853">
              <w:rPr>
                <w:rFonts w:ascii="Montserrat" w:hAnsi="Montserrat" w:cs="Arial"/>
                <w:b/>
                <w:sz w:val="18"/>
                <w:szCs w:val="18"/>
                <w:lang w:val="es-ES" w:eastAsia="ar-SA"/>
              </w:rPr>
              <w:t>U.M.F. # 44 IRAPUATO</w:t>
            </w:r>
          </w:p>
        </w:tc>
        <w:tc>
          <w:tcPr>
            <w:tcW w:w="246" w:type="pct"/>
            <w:tcBorders>
              <w:top w:val="nil"/>
              <w:left w:val="nil"/>
              <w:bottom w:val="single" w:sz="8" w:space="0" w:color="auto"/>
              <w:right w:val="nil"/>
            </w:tcBorders>
            <w:shd w:val="clear" w:color="auto" w:fill="auto"/>
            <w:noWrap/>
            <w:vAlign w:val="center"/>
            <w:hideMark/>
          </w:tcPr>
          <w:p w:rsidR="009C3853" w:rsidRPr="009C3853" w:rsidRDefault="009C3853" w:rsidP="009C3853">
            <w:pPr>
              <w:spacing w:after="0" w:line="240" w:lineRule="auto"/>
              <w:jc w:val="center"/>
              <w:rPr>
                <w:rFonts w:ascii="Montserrat" w:hAnsi="Montserrat" w:cs="Arial"/>
                <w:sz w:val="18"/>
                <w:szCs w:val="18"/>
                <w:lang w:val="es-ES" w:eastAsia="ar-SA"/>
              </w:rPr>
            </w:pPr>
            <w:r w:rsidRPr="009C3853">
              <w:rPr>
                <w:rFonts w:ascii="Montserrat" w:hAnsi="Montserrat" w:cs="Arial"/>
                <w:sz w:val="18"/>
                <w:szCs w:val="18"/>
                <w:lang w:val="es-ES" w:eastAsia="ar-SA"/>
              </w:rPr>
              <w:t>X</w:t>
            </w:r>
          </w:p>
        </w:tc>
        <w:tc>
          <w:tcPr>
            <w:tcW w:w="305" w:type="pct"/>
            <w:tcBorders>
              <w:top w:val="nil"/>
              <w:left w:val="single" w:sz="8" w:space="0" w:color="auto"/>
              <w:bottom w:val="single" w:sz="8" w:space="0" w:color="auto"/>
              <w:right w:val="nil"/>
            </w:tcBorders>
            <w:shd w:val="clear" w:color="auto" w:fill="auto"/>
            <w:noWrap/>
            <w:vAlign w:val="center"/>
            <w:hideMark/>
          </w:tcPr>
          <w:p w:rsidR="009C3853" w:rsidRPr="009C3853" w:rsidRDefault="009C3853" w:rsidP="009C3853">
            <w:pPr>
              <w:spacing w:after="0" w:line="240" w:lineRule="auto"/>
              <w:jc w:val="center"/>
              <w:rPr>
                <w:rFonts w:ascii="Montserrat" w:hAnsi="Montserrat" w:cs="Arial"/>
                <w:sz w:val="18"/>
                <w:szCs w:val="18"/>
                <w:lang w:val="es-ES" w:eastAsia="ar-SA"/>
              </w:rPr>
            </w:pPr>
            <w:r w:rsidRPr="009C3853">
              <w:rPr>
                <w:rFonts w:ascii="Montserrat" w:hAnsi="Montserrat" w:cs="Arial"/>
                <w:sz w:val="18"/>
                <w:szCs w:val="18"/>
                <w:lang w:val="es-ES" w:eastAsia="ar-SA"/>
              </w:rPr>
              <w:t>X</w:t>
            </w:r>
          </w:p>
        </w:tc>
        <w:tc>
          <w:tcPr>
            <w:tcW w:w="263" w:type="pct"/>
            <w:tcBorders>
              <w:top w:val="nil"/>
              <w:left w:val="single" w:sz="8" w:space="0" w:color="auto"/>
              <w:bottom w:val="single" w:sz="8" w:space="0" w:color="auto"/>
              <w:right w:val="nil"/>
            </w:tcBorders>
            <w:shd w:val="clear" w:color="auto" w:fill="auto"/>
            <w:noWrap/>
            <w:vAlign w:val="center"/>
            <w:hideMark/>
          </w:tcPr>
          <w:p w:rsidR="009C3853" w:rsidRPr="009C3853" w:rsidRDefault="009C3853" w:rsidP="009C3853">
            <w:pPr>
              <w:spacing w:after="0" w:line="240" w:lineRule="auto"/>
              <w:jc w:val="center"/>
              <w:rPr>
                <w:rFonts w:ascii="Montserrat" w:hAnsi="Montserrat" w:cs="Arial"/>
                <w:sz w:val="18"/>
                <w:szCs w:val="18"/>
                <w:lang w:val="es-ES" w:eastAsia="ar-SA"/>
              </w:rPr>
            </w:pPr>
            <w:r w:rsidRPr="009C3853">
              <w:rPr>
                <w:rFonts w:ascii="Montserrat" w:hAnsi="Montserrat" w:cs="Arial"/>
                <w:sz w:val="18"/>
                <w:szCs w:val="18"/>
                <w:lang w:val="es-ES" w:eastAsia="ar-SA"/>
              </w:rPr>
              <w:t>X</w:t>
            </w:r>
          </w:p>
        </w:tc>
        <w:tc>
          <w:tcPr>
            <w:tcW w:w="266" w:type="pct"/>
            <w:tcBorders>
              <w:top w:val="nil"/>
              <w:left w:val="single" w:sz="8" w:space="0" w:color="auto"/>
              <w:bottom w:val="single" w:sz="8" w:space="0" w:color="auto"/>
              <w:right w:val="nil"/>
            </w:tcBorders>
            <w:shd w:val="clear" w:color="auto" w:fill="auto"/>
            <w:noWrap/>
            <w:vAlign w:val="center"/>
            <w:hideMark/>
          </w:tcPr>
          <w:p w:rsidR="009C3853" w:rsidRPr="009C3853" w:rsidRDefault="009C3853" w:rsidP="009C3853">
            <w:pPr>
              <w:spacing w:after="0" w:line="240" w:lineRule="auto"/>
              <w:jc w:val="center"/>
              <w:rPr>
                <w:rFonts w:ascii="Montserrat" w:hAnsi="Montserrat" w:cs="Arial"/>
                <w:sz w:val="18"/>
                <w:szCs w:val="18"/>
                <w:lang w:val="es-ES" w:eastAsia="ar-SA"/>
              </w:rPr>
            </w:pPr>
            <w:r w:rsidRPr="009C3853">
              <w:rPr>
                <w:rFonts w:ascii="Montserrat" w:hAnsi="Montserrat" w:cs="Arial"/>
                <w:sz w:val="18"/>
                <w:szCs w:val="18"/>
                <w:lang w:val="es-ES" w:eastAsia="ar-SA"/>
              </w:rPr>
              <w:t>X</w:t>
            </w:r>
          </w:p>
        </w:tc>
        <w:tc>
          <w:tcPr>
            <w:tcW w:w="294" w:type="pct"/>
            <w:tcBorders>
              <w:top w:val="nil"/>
              <w:left w:val="single" w:sz="8" w:space="0" w:color="auto"/>
              <w:bottom w:val="single" w:sz="8" w:space="0" w:color="auto"/>
              <w:right w:val="nil"/>
            </w:tcBorders>
            <w:shd w:val="clear" w:color="auto" w:fill="auto"/>
            <w:noWrap/>
            <w:vAlign w:val="center"/>
            <w:hideMark/>
          </w:tcPr>
          <w:p w:rsidR="009C3853" w:rsidRPr="009C3853" w:rsidRDefault="009C3853" w:rsidP="009C3853">
            <w:pPr>
              <w:spacing w:after="0" w:line="240" w:lineRule="auto"/>
              <w:jc w:val="center"/>
              <w:rPr>
                <w:rFonts w:ascii="Montserrat" w:hAnsi="Montserrat" w:cs="Arial"/>
                <w:sz w:val="18"/>
                <w:szCs w:val="18"/>
                <w:lang w:val="es-ES" w:eastAsia="ar-SA"/>
              </w:rPr>
            </w:pPr>
            <w:r w:rsidRPr="009C3853">
              <w:rPr>
                <w:rFonts w:ascii="Montserrat" w:hAnsi="Montserrat" w:cs="Arial"/>
                <w:sz w:val="18"/>
                <w:szCs w:val="18"/>
                <w:lang w:val="es-ES" w:eastAsia="ar-SA"/>
              </w:rPr>
              <w:t>X</w:t>
            </w:r>
          </w:p>
        </w:tc>
        <w:tc>
          <w:tcPr>
            <w:tcW w:w="244" w:type="pct"/>
            <w:tcBorders>
              <w:top w:val="nil"/>
              <w:left w:val="single" w:sz="8" w:space="0" w:color="auto"/>
              <w:bottom w:val="single" w:sz="8" w:space="0" w:color="auto"/>
              <w:right w:val="nil"/>
            </w:tcBorders>
            <w:shd w:val="clear" w:color="auto" w:fill="auto"/>
            <w:noWrap/>
            <w:vAlign w:val="center"/>
            <w:hideMark/>
          </w:tcPr>
          <w:p w:rsidR="009C3853" w:rsidRPr="009C3853" w:rsidRDefault="009C3853" w:rsidP="009C3853">
            <w:pPr>
              <w:spacing w:after="0" w:line="240" w:lineRule="auto"/>
              <w:jc w:val="center"/>
              <w:rPr>
                <w:rFonts w:ascii="Montserrat" w:hAnsi="Montserrat" w:cs="Arial"/>
                <w:sz w:val="18"/>
                <w:szCs w:val="18"/>
                <w:lang w:val="es-ES" w:eastAsia="ar-SA"/>
              </w:rPr>
            </w:pPr>
            <w:r w:rsidRPr="009C3853">
              <w:rPr>
                <w:rFonts w:ascii="Montserrat" w:hAnsi="Montserrat" w:cs="Arial"/>
                <w:sz w:val="18"/>
                <w:szCs w:val="18"/>
                <w:lang w:val="es-ES" w:eastAsia="ar-SA"/>
              </w:rPr>
              <w:t>X</w:t>
            </w:r>
          </w:p>
        </w:tc>
        <w:tc>
          <w:tcPr>
            <w:tcW w:w="268" w:type="pct"/>
            <w:tcBorders>
              <w:top w:val="nil"/>
              <w:left w:val="single" w:sz="8" w:space="0" w:color="auto"/>
              <w:bottom w:val="single" w:sz="8" w:space="0" w:color="auto"/>
              <w:right w:val="nil"/>
            </w:tcBorders>
            <w:shd w:val="clear" w:color="auto" w:fill="auto"/>
            <w:noWrap/>
            <w:vAlign w:val="center"/>
            <w:hideMark/>
          </w:tcPr>
          <w:p w:rsidR="009C3853" w:rsidRPr="009C3853" w:rsidRDefault="009C3853" w:rsidP="009C3853">
            <w:pPr>
              <w:spacing w:after="0" w:line="240" w:lineRule="auto"/>
              <w:jc w:val="center"/>
              <w:rPr>
                <w:rFonts w:ascii="Montserrat" w:hAnsi="Montserrat" w:cs="Arial"/>
                <w:sz w:val="18"/>
                <w:szCs w:val="18"/>
                <w:lang w:val="es-ES" w:eastAsia="ar-SA"/>
              </w:rPr>
            </w:pPr>
            <w:r w:rsidRPr="009C3853">
              <w:rPr>
                <w:rFonts w:ascii="Montserrat" w:hAnsi="Montserrat" w:cs="Arial"/>
                <w:sz w:val="18"/>
                <w:szCs w:val="18"/>
                <w:lang w:val="es-ES" w:eastAsia="ar-SA"/>
              </w:rPr>
              <w:t>X</w:t>
            </w:r>
          </w:p>
        </w:tc>
        <w:tc>
          <w:tcPr>
            <w:tcW w:w="304" w:type="pct"/>
            <w:tcBorders>
              <w:top w:val="nil"/>
              <w:left w:val="single" w:sz="8" w:space="0" w:color="auto"/>
              <w:bottom w:val="single" w:sz="8" w:space="0" w:color="auto"/>
              <w:right w:val="nil"/>
            </w:tcBorders>
            <w:shd w:val="clear" w:color="auto" w:fill="auto"/>
            <w:noWrap/>
            <w:vAlign w:val="center"/>
            <w:hideMark/>
          </w:tcPr>
          <w:p w:rsidR="009C3853" w:rsidRPr="009C3853" w:rsidRDefault="009C3853" w:rsidP="009C3853">
            <w:pPr>
              <w:spacing w:after="0" w:line="240" w:lineRule="auto"/>
              <w:jc w:val="center"/>
              <w:rPr>
                <w:rFonts w:ascii="Montserrat" w:hAnsi="Montserrat" w:cs="Arial"/>
                <w:sz w:val="18"/>
                <w:szCs w:val="18"/>
                <w:lang w:val="es-ES" w:eastAsia="ar-SA"/>
              </w:rPr>
            </w:pPr>
            <w:r w:rsidRPr="009C3853">
              <w:rPr>
                <w:rFonts w:ascii="Montserrat" w:hAnsi="Montserrat" w:cs="Arial"/>
                <w:sz w:val="18"/>
                <w:szCs w:val="18"/>
                <w:lang w:val="es-ES" w:eastAsia="ar-SA"/>
              </w:rPr>
              <w:t>X</w:t>
            </w:r>
          </w:p>
        </w:tc>
        <w:tc>
          <w:tcPr>
            <w:tcW w:w="239" w:type="pct"/>
            <w:tcBorders>
              <w:top w:val="nil"/>
              <w:left w:val="single" w:sz="8" w:space="0" w:color="auto"/>
              <w:bottom w:val="single" w:sz="8" w:space="0" w:color="auto"/>
              <w:right w:val="nil"/>
            </w:tcBorders>
            <w:shd w:val="clear" w:color="auto" w:fill="auto"/>
            <w:noWrap/>
            <w:vAlign w:val="center"/>
            <w:hideMark/>
          </w:tcPr>
          <w:p w:rsidR="009C3853" w:rsidRPr="009C3853" w:rsidRDefault="009C3853" w:rsidP="009C3853">
            <w:pPr>
              <w:spacing w:after="0" w:line="240" w:lineRule="auto"/>
              <w:jc w:val="center"/>
              <w:rPr>
                <w:rFonts w:ascii="Montserrat" w:hAnsi="Montserrat" w:cs="Arial"/>
                <w:sz w:val="18"/>
                <w:szCs w:val="18"/>
                <w:lang w:val="es-ES" w:eastAsia="ar-SA"/>
              </w:rPr>
            </w:pPr>
            <w:r w:rsidRPr="009C3853">
              <w:rPr>
                <w:rFonts w:ascii="Montserrat" w:hAnsi="Montserrat" w:cs="Arial"/>
                <w:sz w:val="18"/>
                <w:szCs w:val="18"/>
                <w:lang w:val="es-ES" w:eastAsia="ar-SA"/>
              </w:rPr>
              <w:t>X</w:t>
            </w:r>
          </w:p>
        </w:tc>
        <w:tc>
          <w:tcPr>
            <w:tcW w:w="274" w:type="pct"/>
            <w:tcBorders>
              <w:top w:val="nil"/>
              <w:left w:val="single" w:sz="8" w:space="0" w:color="auto"/>
              <w:bottom w:val="single" w:sz="8" w:space="0" w:color="auto"/>
              <w:right w:val="nil"/>
            </w:tcBorders>
            <w:shd w:val="clear" w:color="auto" w:fill="auto"/>
            <w:noWrap/>
            <w:vAlign w:val="center"/>
            <w:hideMark/>
          </w:tcPr>
          <w:p w:rsidR="009C3853" w:rsidRPr="009C3853" w:rsidRDefault="009C3853" w:rsidP="009C3853">
            <w:pPr>
              <w:spacing w:after="0" w:line="240" w:lineRule="auto"/>
              <w:jc w:val="center"/>
              <w:rPr>
                <w:rFonts w:ascii="Montserrat" w:hAnsi="Montserrat" w:cs="Arial"/>
                <w:sz w:val="18"/>
                <w:szCs w:val="18"/>
                <w:lang w:val="es-ES" w:eastAsia="ar-SA"/>
              </w:rPr>
            </w:pPr>
            <w:r w:rsidRPr="009C3853">
              <w:rPr>
                <w:rFonts w:ascii="Montserrat" w:hAnsi="Montserrat" w:cs="Arial"/>
                <w:sz w:val="18"/>
                <w:szCs w:val="18"/>
                <w:lang w:val="es-ES" w:eastAsia="ar-SA"/>
              </w:rPr>
              <w:t>X</w:t>
            </w:r>
          </w:p>
        </w:tc>
        <w:tc>
          <w:tcPr>
            <w:tcW w:w="291" w:type="pct"/>
            <w:tcBorders>
              <w:top w:val="nil"/>
              <w:left w:val="single" w:sz="8" w:space="0" w:color="auto"/>
              <w:bottom w:val="single" w:sz="8" w:space="0" w:color="auto"/>
              <w:right w:val="nil"/>
            </w:tcBorders>
            <w:shd w:val="clear" w:color="auto" w:fill="auto"/>
            <w:noWrap/>
            <w:vAlign w:val="center"/>
            <w:hideMark/>
          </w:tcPr>
          <w:p w:rsidR="009C3853" w:rsidRPr="009C3853" w:rsidRDefault="009C3853" w:rsidP="009C3853">
            <w:pPr>
              <w:spacing w:after="0" w:line="240" w:lineRule="auto"/>
              <w:jc w:val="center"/>
              <w:rPr>
                <w:rFonts w:ascii="Montserrat" w:hAnsi="Montserrat" w:cs="Arial"/>
                <w:sz w:val="18"/>
                <w:szCs w:val="18"/>
                <w:lang w:val="es-ES" w:eastAsia="ar-SA"/>
              </w:rPr>
            </w:pPr>
            <w:r w:rsidRPr="009C3853">
              <w:rPr>
                <w:rFonts w:ascii="Montserrat" w:hAnsi="Montserrat" w:cs="Arial"/>
                <w:sz w:val="18"/>
                <w:szCs w:val="18"/>
                <w:lang w:val="es-ES" w:eastAsia="ar-SA"/>
              </w:rPr>
              <w:t>X</w:t>
            </w:r>
          </w:p>
        </w:tc>
        <w:tc>
          <w:tcPr>
            <w:tcW w:w="438" w:type="pct"/>
            <w:tcBorders>
              <w:top w:val="nil"/>
              <w:left w:val="single" w:sz="8" w:space="0" w:color="auto"/>
              <w:bottom w:val="single" w:sz="8" w:space="0" w:color="auto"/>
              <w:right w:val="single" w:sz="8" w:space="0" w:color="auto"/>
            </w:tcBorders>
            <w:shd w:val="clear" w:color="auto" w:fill="auto"/>
            <w:noWrap/>
            <w:vAlign w:val="center"/>
            <w:hideMark/>
          </w:tcPr>
          <w:p w:rsidR="009C3853" w:rsidRPr="009C3853" w:rsidRDefault="009C3853" w:rsidP="009C3853">
            <w:pPr>
              <w:spacing w:after="0" w:line="240" w:lineRule="auto"/>
              <w:jc w:val="center"/>
              <w:rPr>
                <w:rFonts w:ascii="Montserrat" w:hAnsi="Montserrat" w:cs="Arial"/>
                <w:sz w:val="18"/>
                <w:szCs w:val="18"/>
                <w:lang w:val="es-ES" w:eastAsia="ar-SA"/>
              </w:rPr>
            </w:pPr>
            <w:r w:rsidRPr="009C3853">
              <w:rPr>
                <w:rFonts w:ascii="Montserrat" w:hAnsi="Montserrat" w:cs="Arial"/>
                <w:sz w:val="18"/>
                <w:szCs w:val="18"/>
                <w:lang w:val="es-ES" w:eastAsia="ar-SA"/>
              </w:rPr>
              <w:t>X</w:t>
            </w:r>
          </w:p>
        </w:tc>
      </w:tr>
      <w:tr w:rsidR="009C3853" w:rsidRPr="009C3853" w:rsidTr="00A93A37">
        <w:trPr>
          <w:trHeight w:val="20"/>
        </w:trPr>
        <w:tc>
          <w:tcPr>
            <w:tcW w:w="1568" w:type="pct"/>
            <w:tcBorders>
              <w:top w:val="nil"/>
              <w:left w:val="single" w:sz="8" w:space="0" w:color="auto"/>
              <w:bottom w:val="single" w:sz="8" w:space="0" w:color="auto"/>
              <w:right w:val="single" w:sz="8" w:space="0" w:color="auto"/>
            </w:tcBorders>
            <w:shd w:val="clear" w:color="auto" w:fill="auto"/>
            <w:vAlign w:val="center"/>
            <w:hideMark/>
          </w:tcPr>
          <w:p w:rsidR="009C3853" w:rsidRPr="009C3853" w:rsidRDefault="009C3853" w:rsidP="009C3853">
            <w:pPr>
              <w:spacing w:after="0" w:line="240" w:lineRule="auto"/>
              <w:jc w:val="center"/>
              <w:rPr>
                <w:rFonts w:ascii="Montserrat" w:hAnsi="Montserrat" w:cs="Arial"/>
                <w:b/>
                <w:sz w:val="18"/>
                <w:szCs w:val="18"/>
                <w:lang w:val="es-ES" w:eastAsia="ar-SA"/>
              </w:rPr>
            </w:pPr>
            <w:r w:rsidRPr="009C3853">
              <w:rPr>
                <w:rFonts w:ascii="Montserrat" w:hAnsi="Montserrat" w:cs="Arial"/>
                <w:b/>
                <w:sz w:val="18"/>
                <w:szCs w:val="18"/>
                <w:lang w:val="es-ES" w:eastAsia="ar-SA"/>
              </w:rPr>
              <w:t>U.M.F. # 45 IRAPUATO</w:t>
            </w:r>
          </w:p>
        </w:tc>
        <w:tc>
          <w:tcPr>
            <w:tcW w:w="246" w:type="pct"/>
            <w:tcBorders>
              <w:top w:val="nil"/>
              <w:left w:val="nil"/>
              <w:bottom w:val="single" w:sz="8" w:space="0" w:color="auto"/>
              <w:right w:val="nil"/>
            </w:tcBorders>
            <w:shd w:val="clear" w:color="auto" w:fill="auto"/>
            <w:noWrap/>
            <w:vAlign w:val="center"/>
            <w:hideMark/>
          </w:tcPr>
          <w:p w:rsidR="009C3853" w:rsidRPr="009C3853" w:rsidRDefault="009C3853" w:rsidP="009C3853">
            <w:pPr>
              <w:spacing w:after="0" w:line="240" w:lineRule="auto"/>
              <w:jc w:val="center"/>
              <w:rPr>
                <w:rFonts w:ascii="Montserrat" w:hAnsi="Montserrat" w:cs="Arial"/>
                <w:sz w:val="18"/>
                <w:szCs w:val="18"/>
                <w:lang w:val="es-ES" w:eastAsia="ar-SA"/>
              </w:rPr>
            </w:pPr>
            <w:r w:rsidRPr="009C3853">
              <w:rPr>
                <w:rFonts w:ascii="Montserrat" w:hAnsi="Montserrat" w:cs="Arial"/>
                <w:sz w:val="18"/>
                <w:szCs w:val="18"/>
                <w:lang w:val="es-ES" w:eastAsia="ar-SA"/>
              </w:rPr>
              <w:t>X</w:t>
            </w:r>
          </w:p>
        </w:tc>
        <w:tc>
          <w:tcPr>
            <w:tcW w:w="305" w:type="pct"/>
            <w:tcBorders>
              <w:top w:val="nil"/>
              <w:left w:val="single" w:sz="8" w:space="0" w:color="auto"/>
              <w:bottom w:val="single" w:sz="8" w:space="0" w:color="auto"/>
              <w:right w:val="nil"/>
            </w:tcBorders>
            <w:shd w:val="clear" w:color="auto" w:fill="auto"/>
            <w:noWrap/>
            <w:vAlign w:val="center"/>
            <w:hideMark/>
          </w:tcPr>
          <w:p w:rsidR="009C3853" w:rsidRPr="009C3853" w:rsidRDefault="009C3853" w:rsidP="009C3853">
            <w:pPr>
              <w:spacing w:after="0" w:line="240" w:lineRule="auto"/>
              <w:jc w:val="center"/>
              <w:rPr>
                <w:rFonts w:ascii="Montserrat" w:hAnsi="Montserrat" w:cs="Arial"/>
                <w:sz w:val="18"/>
                <w:szCs w:val="18"/>
                <w:lang w:val="es-ES" w:eastAsia="ar-SA"/>
              </w:rPr>
            </w:pPr>
            <w:r w:rsidRPr="009C3853">
              <w:rPr>
                <w:rFonts w:ascii="Montserrat" w:hAnsi="Montserrat" w:cs="Arial"/>
                <w:sz w:val="18"/>
                <w:szCs w:val="18"/>
                <w:lang w:val="es-ES" w:eastAsia="ar-SA"/>
              </w:rPr>
              <w:t>X</w:t>
            </w:r>
          </w:p>
        </w:tc>
        <w:tc>
          <w:tcPr>
            <w:tcW w:w="263" w:type="pct"/>
            <w:tcBorders>
              <w:top w:val="nil"/>
              <w:left w:val="single" w:sz="8" w:space="0" w:color="auto"/>
              <w:bottom w:val="single" w:sz="8" w:space="0" w:color="auto"/>
              <w:right w:val="nil"/>
            </w:tcBorders>
            <w:shd w:val="clear" w:color="auto" w:fill="auto"/>
            <w:noWrap/>
            <w:vAlign w:val="center"/>
            <w:hideMark/>
          </w:tcPr>
          <w:p w:rsidR="009C3853" w:rsidRPr="009C3853" w:rsidRDefault="009C3853" w:rsidP="009C3853">
            <w:pPr>
              <w:spacing w:after="0" w:line="240" w:lineRule="auto"/>
              <w:jc w:val="center"/>
              <w:rPr>
                <w:rFonts w:ascii="Montserrat" w:hAnsi="Montserrat" w:cs="Arial"/>
                <w:sz w:val="18"/>
                <w:szCs w:val="18"/>
                <w:lang w:val="es-ES" w:eastAsia="ar-SA"/>
              </w:rPr>
            </w:pPr>
            <w:r w:rsidRPr="009C3853">
              <w:rPr>
                <w:rFonts w:ascii="Montserrat" w:hAnsi="Montserrat" w:cs="Arial"/>
                <w:sz w:val="18"/>
                <w:szCs w:val="18"/>
                <w:lang w:val="es-ES" w:eastAsia="ar-SA"/>
              </w:rPr>
              <w:t>X</w:t>
            </w:r>
          </w:p>
        </w:tc>
        <w:tc>
          <w:tcPr>
            <w:tcW w:w="266" w:type="pct"/>
            <w:tcBorders>
              <w:top w:val="nil"/>
              <w:left w:val="single" w:sz="8" w:space="0" w:color="auto"/>
              <w:bottom w:val="single" w:sz="8" w:space="0" w:color="auto"/>
              <w:right w:val="nil"/>
            </w:tcBorders>
            <w:shd w:val="clear" w:color="auto" w:fill="auto"/>
            <w:noWrap/>
            <w:vAlign w:val="center"/>
            <w:hideMark/>
          </w:tcPr>
          <w:p w:rsidR="009C3853" w:rsidRPr="009C3853" w:rsidRDefault="009C3853" w:rsidP="009C3853">
            <w:pPr>
              <w:spacing w:after="0" w:line="240" w:lineRule="auto"/>
              <w:jc w:val="center"/>
              <w:rPr>
                <w:rFonts w:ascii="Montserrat" w:hAnsi="Montserrat" w:cs="Arial"/>
                <w:sz w:val="18"/>
                <w:szCs w:val="18"/>
                <w:lang w:val="es-ES" w:eastAsia="ar-SA"/>
              </w:rPr>
            </w:pPr>
            <w:r w:rsidRPr="009C3853">
              <w:rPr>
                <w:rFonts w:ascii="Montserrat" w:hAnsi="Montserrat" w:cs="Arial"/>
                <w:sz w:val="18"/>
                <w:szCs w:val="18"/>
                <w:lang w:val="es-ES" w:eastAsia="ar-SA"/>
              </w:rPr>
              <w:t>X</w:t>
            </w:r>
          </w:p>
        </w:tc>
        <w:tc>
          <w:tcPr>
            <w:tcW w:w="294" w:type="pct"/>
            <w:tcBorders>
              <w:top w:val="nil"/>
              <w:left w:val="single" w:sz="8" w:space="0" w:color="auto"/>
              <w:bottom w:val="single" w:sz="8" w:space="0" w:color="auto"/>
              <w:right w:val="nil"/>
            </w:tcBorders>
            <w:shd w:val="clear" w:color="auto" w:fill="auto"/>
            <w:noWrap/>
            <w:vAlign w:val="center"/>
            <w:hideMark/>
          </w:tcPr>
          <w:p w:rsidR="009C3853" w:rsidRPr="009C3853" w:rsidRDefault="009C3853" w:rsidP="009C3853">
            <w:pPr>
              <w:spacing w:after="0" w:line="240" w:lineRule="auto"/>
              <w:jc w:val="center"/>
              <w:rPr>
                <w:rFonts w:ascii="Montserrat" w:hAnsi="Montserrat" w:cs="Arial"/>
                <w:sz w:val="18"/>
                <w:szCs w:val="18"/>
                <w:lang w:val="es-ES" w:eastAsia="ar-SA"/>
              </w:rPr>
            </w:pPr>
            <w:r w:rsidRPr="009C3853">
              <w:rPr>
                <w:rFonts w:ascii="Montserrat" w:hAnsi="Montserrat" w:cs="Arial"/>
                <w:sz w:val="18"/>
                <w:szCs w:val="18"/>
                <w:lang w:val="es-ES" w:eastAsia="ar-SA"/>
              </w:rPr>
              <w:t>X</w:t>
            </w:r>
          </w:p>
        </w:tc>
        <w:tc>
          <w:tcPr>
            <w:tcW w:w="244" w:type="pct"/>
            <w:tcBorders>
              <w:top w:val="nil"/>
              <w:left w:val="single" w:sz="8" w:space="0" w:color="auto"/>
              <w:bottom w:val="single" w:sz="8" w:space="0" w:color="auto"/>
              <w:right w:val="nil"/>
            </w:tcBorders>
            <w:shd w:val="clear" w:color="auto" w:fill="auto"/>
            <w:noWrap/>
            <w:vAlign w:val="center"/>
            <w:hideMark/>
          </w:tcPr>
          <w:p w:rsidR="009C3853" w:rsidRPr="009C3853" w:rsidRDefault="009C3853" w:rsidP="009C3853">
            <w:pPr>
              <w:spacing w:after="0" w:line="240" w:lineRule="auto"/>
              <w:jc w:val="center"/>
              <w:rPr>
                <w:rFonts w:ascii="Montserrat" w:hAnsi="Montserrat" w:cs="Arial"/>
                <w:sz w:val="18"/>
                <w:szCs w:val="18"/>
                <w:lang w:val="es-ES" w:eastAsia="ar-SA"/>
              </w:rPr>
            </w:pPr>
            <w:r w:rsidRPr="009C3853">
              <w:rPr>
                <w:rFonts w:ascii="Montserrat" w:hAnsi="Montserrat" w:cs="Arial"/>
                <w:sz w:val="18"/>
                <w:szCs w:val="18"/>
                <w:lang w:val="es-ES" w:eastAsia="ar-SA"/>
              </w:rPr>
              <w:t>X</w:t>
            </w:r>
          </w:p>
        </w:tc>
        <w:tc>
          <w:tcPr>
            <w:tcW w:w="268" w:type="pct"/>
            <w:tcBorders>
              <w:top w:val="nil"/>
              <w:left w:val="single" w:sz="8" w:space="0" w:color="auto"/>
              <w:bottom w:val="single" w:sz="8" w:space="0" w:color="auto"/>
              <w:right w:val="nil"/>
            </w:tcBorders>
            <w:shd w:val="clear" w:color="auto" w:fill="auto"/>
            <w:noWrap/>
            <w:vAlign w:val="center"/>
            <w:hideMark/>
          </w:tcPr>
          <w:p w:rsidR="009C3853" w:rsidRPr="009C3853" w:rsidRDefault="009C3853" w:rsidP="009C3853">
            <w:pPr>
              <w:spacing w:after="0" w:line="240" w:lineRule="auto"/>
              <w:jc w:val="center"/>
              <w:rPr>
                <w:rFonts w:ascii="Montserrat" w:hAnsi="Montserrat" w:cs="Arial"/>
                <w:sz w:val="18"/>
                <w:szCs w:val="18"/>
                <w:lang w:val="es-ES" w:eastAsia="ar-SA"/>
              </w:rPr>
            </w:pPr>
            <w:r w:rsidRPr="009C3853">
              <w:rPr>
                <w:rFonts w:ascii="Montserrat" w:hAnsi="Montserrat" w:cs="Arial"/>
                <w:sz w:val="18"/>
                <w:szCs w:val="18"/>
                <w:lang w:val="es-ES" w:eastAsia="ar-SA"/>
              </w:rPr>
              <w:t>X</w:t>
            </w:r>
          </w:p>
        </w:tc>
        <w:tc>
          <w:tcPr>
            <w:tcW w:w="304" w:type="pct"/>
            <w:tcBorders>
              <w:top w:val="nil"/>
              <w:left w:val="single" w:sz="8" w:space="0" w:color="auto"/>
              <w:bottom w:val="single" w:sz="8" w:space="0" w:color="auto"/>
              <w:right w:val="nil"/>
            </w:tcBorders>
            <w:shd w:val="clear" w:color="auto" w:fill="auto"/>
            <w:noWrap/>
            <w:vAlign w:val="center"/>
            <w:hideMark/>
          </w:tcPr>
          <w:p w:rsidR="009C3853" w:rsidRPr="009C3853" w:rsidRDefault="009C3853" w:rsidP="009C3853">
            <w:pPr>
              <w:spacing w:after="0" w:line="240" w:lineRule="auto"/>
              <w:jc w:val="center"/>
              <w:rPr>
                <w:rFonts w:ascii="Montserrat" w:hAnsi="Montserrat" w:cs="Arial"/>
                <w:sz w:val="18"/>
                <w:szCs w:val="18"/>
                <w:lang w:val="es-ES" w:eastAsia="ar-SA"/>
              </w:rPr>
            </w:pPr>
            <w:r w:rsidRPr="009C3853">
              <w:rPr>
                <w:rFonts w:ascii="Montserrat" w:hAnsi="Montserrat" w:cs="Arial"/>
                <w:sz w:val="18"/>
                <w:szCs w:val="18"/>
                <w:lang w:val="es-ES" w:eastAsia="ar-SA"/>
              </w:rPr>
              <w:t>X</w:t>
            </w:r>
          </w:p>
        </w:tc>
        <w:tc>
          <w:tcPr>
            <w:tcW w:w="239" w:type="pct"/>
            <w:tcBorders>
              <w:top w:val="nil"/>
              <w:left w:val="single" w:sz="8" w:space="0" w:color="auto"/>
              <w:bottom w:val="single" w:sz="8" w:space="0" w:color="auto"/>
              <w:right w:val="nil"/>
            </w:tcBorders>
            <w:shd w:val="clear" w:color="auto" w:fill="auto"/>
            <w:noWrap/>
            <w:vAlign w:val="center"/>
            <w:hideMark/>
          </w:tcPr>
          <w:p w:rsidR="009C3853" w:rsidRPr="009C3853" w:rsidRDefault="009C3853" w:rsidP="009C3853">
            <w:pPr>
              <w:spacing w:after="0" w:line="240" w:lineRule="auto"/>
              <w:jc w:val="center"/>
              <w:rPr>
                <w:rFonts w:ascii="Montserrat" w:hAnsi="Montserrat" w:cs="Arial"/>
                <w:sz w:val="18"/>
                <w:szCs w:val="18"/>
                <w:lang w:val="es-ES" w:eastAsia="ar-SA"/>
              </w:rPr>
            </w:pPr>
            <w:r w:rsidRPr="009C3853">
              <w:rPr>
                <w:rFonts w:ascii="Montserrat" w:hAnsi="Montserrat" w:cs="Arial"/>
                <w:sz w:val="18"/>
                <w:szCs w:val="18"/>
                <w:lang w:val="es-ES" w:eastAsia="ar-SA"/>
              </w:rPr>
              <w:t>X</w:t>
            </w:r>
          </w:p>
        </w:tc>
        <w:tc>
          <w:tcPr>
            <w:tcW w:w="274" w:type="pct"/>
            <w:tcBorders>
              <w:top w:val="nil"/>
              <w:left w:val="single" w:sz="8" w:space="0" w:color="auto"/>
              <w:bottom w:val="single" w:sz="8" w:space="0" w:color="auto"/>
              <w:right w:val="nil"/>
            </w:tcBorders>
            <w:shd w:val="clear" w:color="auto" w:fill="auto"/>
            <w:noWrap/>
            <w:vAlign w:val="center"/>
            <w:hideMark/>
          </w:tcPr>
          <w:p w:rsidR="009C3853" w:rsidRPr="009C3853" w:rsidRDefault="009C3853" w:rsidP="009C3853">
            <w:pPr>
              <w:spacing w:after="0" w:line="240" w:lineRule="auto"/>
              <w:jc w:val="center"/>
              <w:rPr>
                <w:rFonts w:ascii="Montserrat" w:hAnsi="Montserrat" w:cs="Arial"/>
                <w:sz w:val="18"/>
                <w:szCs w:val="18"/>
                <w:lang w:val="es-ES" w:eastAsia="ar-SA"/>
              </w:rPr>
            </w:pPr>
            <w:r w:rsidRPr="009C3853">
              <w:rPr>
                <w:rFonts w:ascii="Montserrat" w:hAnsi="Montserrat" w:cs="Arial"/>
                <w:sz w:val="18"/>
                <w:szCs w:val="18"/>
                <w:lang w:val="es-ES" w:eastAsia="ar-SA"/>
              </w:rPr>
              <w:t>X</w:t>
            </w:r>
          </w:p>
        </w:tc>
        <w:tc>
          <w:tcPr>
            <w:tcW w:w="291" w:type="pct"/>
            <w:tcBorders>
              <w:top w:val="nil"/>
              <w:left w:val="single" w:sz="8" w:space="0" w:color="auto"/>
              <w:bottom w:val="single" w:sz="8" w:space="0" w:color="auto"/>
              <w:right w:val="nil"/>
            </w:tcBorders>
            <w:shd w:val="clear" w:color="auto" w:fill="auto"/>
            <w:noWrap/>
            <w:vAlign w:val="center"/>
            <w:hideMark/>
          </w:tcPr>
          <w:p w:rsidR="009C3853" w:rsidRPr="009C3853" w:rsidRDefault="009C3853" w:rsidP="009C3853">
            <w:pPr>
              <w:spacing w:after="0" w:line="240" w:lineRule="auto"/>
              <w:jc w:val="center"/>
              <w:rPr>
                <w:rFonts w:ascii="Montserrat" w:hAnsi="Montserrat" w:cs="Arial"/>
                <w:sz w:val="18"/>
                <w:szCs w:val="18"/>
                <w:lang w:val="es-ES" w:eastAsia="ar-SA"/>
              </w:rPr>
            </w:pPr>
            <w:r w:rsidRPr="009C3853">
              <w:rPr>
                <w:rFonts w:ascii="Montserrat" w:hAnsi="Montserrat" w:cs="Arial"/>
                <w:sz w:val="18"/>
                <w:szCs w:val="18"/>
                <w:lang w:val="es-ES" w:eastAsia="ar-SA"/>
              </w:rPr>
              <w:t>X</w:t>
            </w:r>
          </w:p>
        </w:tc>
        <w:tc>
          <w:tcPr>
            <w:tcW w:w="438" w:type="pct"/>
            <w:tcBorders>
              <w:top w:val="nil"/>
              <w:left w:val="single" w:sz="8" w:space="0" w:color="auto"/>
              <w:bottom w:val="single" w:sz="8" w:space="0" w:color="auto"/>
              <w:right w:val="single" w:sz="8" w:space="0" w:color="auto"/>
            </w:tcBorders>
            <w:shd w:val="clear" w:color="auto" w:fill="auto"/>
            <w:noWrap/>
            <w:vAlign w:val="center"/>
            <w:hideMark/>
          </w:tcPr>
          <w:p w:rsidR="009C3853" w:rsidRPr="009C3853" w:rsidRDefault="009C3853" w:rsidP="009C3853">
            <w:pPr>
              <w:spacing w:after="0" w:line="240" w:lineRule="auto"/>
              <w:jc w:val="center"/>
              <w:rPr>
                <w:rFonts w:ascii="Montserrat" w:hAnsi="Montserrat" w:cs="Arial"/>
                <w:sz w:val="18"/>
                <w:szCs w:val="18"/>
                <w:lang w:val="es-ES" w:eastAsia="ar-SA"/>
              </w:rPr>
            </w:pPr>
            <w:r w:rsidRPr="009C3853">
              <w:rPr>
                <w:rFonts w:ascii="Montserrat" w:hAnsi="Montserrat" w:cs="Arial"/>
                <w:sz w:val="18"/>
                <w:szCs w:val="18"/>
                <w:lang w:val="es-ES" w:eastAsia="ar-SA"/>
              </w:rPr>
              <w:t>X</w:t>
            </w:r>
          </w:p>
        </w:tc>
      </w:tr>
      <w:tr w:rsidR="009C3853" w:rsidRPr="009C3853" w:rsidTr="00A93A37">
        <w:trPr>
          <w:trHeight w:val="20"/>
        </w:trPr>
        <w:tc>
          <w:tcPr>
            <w:tcW w:w="1568" w:type="pct"/>
            <w:tcBorders>
              <w:top w:val="nil"/>
              <w:left w:val="single" w:sz="8" w:space="0" w:color="auto"/>
              <w:bottom w:val="single" w:sz="8" w:space="0" w:color="auto"/>
              <w:right w:val="single" w:sz="8" w:space="0" w:color="auto"/>
            </w:tcBorders>
            <w:shd w:val="clear" w:color="auto" w:fill="auto"/>
            <w:vAlign w:val="center"/>
            <w:hideMark/>
          </w:tcPr>
          <w:p w:rsidR="009C3853" w:rsidRPr="009C3853" w:rsidRDefault="009C3853" w:rsidP="009C3853">
            <w:pPr>
              <w:spacing w:after="0" w:line="240" w:lineRule="auto"/>
              <w:jc w:val="center"/>
              <w:rPr>
                <w:rFonts w:ascii="Montserrat" w:hAnsi="Montserrat" w:cs="Arial"/>
                <w:b/>
                <w:sz w:val="18"/>
                <w:szCs w:val="18"/>
                <w:lang w:val="es-ES" w:eastAsia="ar-SA"/>
              </w:rPr>
            </w:pPr>
            <w:r w:rsidRPr="009C3853">
              <w:rPr>
                <w:rFonts w:ascii="Montserrat" w:hAnsi="Montserrat" w:cs="Arial"/>
                <w:b/>
                <w:sz w:val="18"/>
                <w:szCs w:val="18"/>
                <w:lang w:val="es-ES" w:eastAsia="ar-SA"/>
              </w:rPr>
              <w:t>U.M.F. 57 IRAPUATO</w:t>
            </w:r>
          </w:p>
        </w:tc>
        <w:tc>
          <w:tcPr>
            <w:tcW w:w="246" w:type="pct"/>
            <w:tcBorders>
              <w:top w:val="nil"/>
              <w:left w:val="nil"/>
              <w:bottom w:val="single" w:sz="8" w:space="0" w:color="auto"/>
              <w:right w:val="nil"/>
            </w:tcBorders>
            <w:shd w:val="clear" w:color="auto" w:fill="auto"/>
            <w:noWrap/>
            <w:vAlign w:val="center"/>
            <w:hideMark/>
          </w:tcPr>
          <w:p w:rsidR="009C3853" w:rsidRPr="009C3853" w:rsidRDefault="009C3853" w:rsidP="009C3853">
            <w:pPr>
              <w:spacing w:after="0" w:line="240" w:lineRule="auto"/>
              <w:jc w:val="center"/>
              <w:rPr>
                <w:rFonts w:ascii="Montserrat" w:hAnsi="Montserrat" w:cs="Arial"/>
                <w:sz w:val="18"/>
                <w:szCs w:val="18"/>
                <w:lang w:val="es-ES" w:eastAsia="ar-SA"/>
              </w:rPr>
            </w:pPr>
            <w:r w:rsidRPr="009C3853">
              <w:rPr>
                <w:rFonts w:ascii="Montserrat" w:hAnsi="Montserrat" w:cs="Arial"/>
                <w:sz w:val="18"/>
                <w:szCs w:val="18"/>
                <w:lang w:val="es-ES" w:eastAsia="ar-SA"/>
              </w:rPr>
              <w:t>X</w:t>
            </w:r>
          </w:p>
        </w:tc>
        <w:tc>
          <w:tcPr>
            <w:tcW w:w="305" w:type="pct"/>
            <w:tcBorders>
              <w:top w:val="nil"/>
              <w:left w:val="single" w:sz="8" w:space="0" w:color="auto"/>
              <w:bottom w:val="single" w:sz="8" w:space="0" w:color="auto"/>
              <w:right w:val="nil"/>
            </w:tcBorders>
            <w:shd w:val="clear" w:color="auto" w:fill="auto"/>
            <w:noWrap/>
            <w:vAlign w:val="center"/>
            <w:hideMark/>
          </w:tcPr>
          <w:p w:rsidR="009C3853" w:rsidRPr="009C3853" w:rsidRDefault="009C3853" w:rsidP="009C3853">
            <w:pPr>
              <w:spacing w:after="0" w:line="240" w:lineRule="auto"/>
              <w:jc w:val="center"/>
              <w:rPr>
                <w:rFonts w:ascii="Montserrat" w:hAnsi="Montserrat" w:cs="Arial"/>
                <w:sz w:val="18"/>
                <w:szCs w:val="18"/>
                <w:lang w:val="es-ES" w:eastAsia="ar-SA"/>
              </w:rPr>
            </w:pPr>
            <w:r w:rsidRPr="009C3853">
              <w:rPr>
                <w:rFonts w:ascii="Montserrat" w:hAnsi="Montserrat" w:cs="Arial"/>
                <w:sz w:val="18"/>
                <w:szCs w:val="18"/>
                <w:lang w:val="es-ES" w:eastAsia="ar-SA"/>
              </w:rPr>
              <w:t>X</w:t>
            </w:r>
          </w:p>
        </w:tc>
        <w:tc>
          <w:tcPr>
            <w:tcW w:w="263" w:type="pct"/>
            <w:tcBorders>
              <w:top w:val="nil"/>
              <w:left w:val="single" w:sz="8" w:space="0" w:color="auto"/>
              <w:bottom w:val="single" w:sz="8" w:space="0" w:color="auto"/>
              <w:right w:val="nil"/>
            </w:tcBorders>
            <w:shd w:val="clear" w:color="auto" w:fill="auto"/>
            <w:noWrap/>
            <w:vAlign w:val="center"/>
            <w:hideMark/>
          </w:tcPr>
          <w:p w:rsidR="009C3853" w:rsidRPr="009C3853" w:rsidRDefault="009C3853" w:rsidP="009C3853">
            <w:pPr>
              <w:spacing w:after="0" w:line="240" w:lineRule="auto"/>
              <w:jc w:val="center"/>
              <w:rPr>
                <w:rFonts w:ascii="Montserrat" w:hAnsi="Montserrat" w:cs="Arial"/>
                <w:sz w:val="18"/>
                <w:szCs w:val="18"/>
                <w:lang w:val="es-ES" w:eastAsia="ar-SA"/>
              </w:rPr>
            </w:pPr>
            <w:r w:rsidRPr="009C3853">
              <w:rPr>
                <w:rFonts w:ascii="Montserrat" w:hAnsi="Montserrat" w:cs="Arial"/>
                <w:sz w:val="18"/>
                <w:szCs w:val="18"/>
                <w:lang w:val="es-ES" w:eastAsia="ar-SA"/>
              </w:rPr>
              <w:t>X</w:t>
            </w:r>
          </w:p>
        </w:tc>
        <w:tc>
          <w:tcPr>
            <w:tcW w:w="266" w:type="pct"/>
            <w:tcBorders>
              <w:top w:val="nil"/>
              <w:left w:val="single" w:sz="8" w:space="0" w:color="auto"/>
              <w:bottom w:val="single" w:sz="8" w:space="0" w:color="auto"/>
              <w:right w:val="nil"/>
            </w:tcBorders>
            <w:shd w:val="clear" w:color="auto" w:fill="auto"/>
            <w:noWrap/>
            <w:vAlign w:val="center"/>
            <w:hideMark/>
          </w:tcPr>
          <w:p w:rsidR="009C3853" w:rsidRPr="009C3853" w:rsidRDefault="009C3853" w:rsidP="009C3853">
            <w:pPr>
              <w:spacing w:after="0" w:line="240" w:lineRule="auto"/>
              <w:jc w:val="center"/>
              <w:rPr>
                <w:rFonts w:ascii="Montserrat" w:hAnsi="Montserrat" w:cs="Arial"/>
                <w:sz w:val="18"/>
                <w:szCs w:val="18"/>
                <w:lang w:val="es-ES" w:eastAsia="ar-SA"/>
              </w:rPr>
            </w:pPr>
            <w:r w:rsidRPr="009C3853">
              <w:rPr>
                <w:rFonts w:ascii="Montserrat" w:hAnsi="Montserrat" w:cs="Arial"/>
                <w:sz w:val="18"/>
                <w:szCs w:val="18"/>
                <w:lang w:val="es-ES" w:eastAsia="ar-SA"/>
              </w:rPr>
              <w:t>X</w:t>
            </w:r>
          </w:p>
        </w:tc>
        <w:tc>
          <w:tcPr>
            <w:tcW w:w="294" w:type="pct"/>
            <w:tcBorders>
              <w:top w:val="nil"/>
              <w:left w:val="single" w:sz="8" w:space="0" w:color="auto"/>
              <w:bottom w:val="single" w:sz="8" w:space="0" w:color="auto"/>
              <w:right w:val="nil"/>
            </w:tcBorders>
            <w:shd w:val="clear" w:color="auto" w:fill="auto"/>
            <w:noWrap/>
            <w:vAlign w:val="center"/>
            <w:hideMark/>
          </w:tcPr>
          <w:p w:rsidR="009C3853" w:rsidRPr="009C3853" w:rsidRDefault="009C3853" w:rsidP="009C3853">
            <w:pPr>
              <w:spacing w:after="0" w:line="240" w:lineRule="auto"/>
              <w:jc w:val="center"/>
              <w:rPr>
                <w:rFonts w:ascii="Montserrat" w:hAnsi="Montserrat" w:cs="Arial"/>
                <w:sz w:val="18"/>
                <w:szCs w:val="18"/>
                <w:lang w:val="es-ES" w:eastAsia="ar-SA"/>
              </w:rPr>
            </w:pPr>
            <w:r w:rsidRPr="009C3853">
              <w:rPr>
                <w:rFonts w:ascii="Montserrat" w:hAnsi="Montserrat" w:cs="Arial"/>
                <w:sz w:val="18"/>
                <w:szCs w:val="18"/>
                <w:lang w:val="es-ES" w:eastAsia="ar-SA"/>
              </w:rPr>
              <w:t>X</w:t>
            </w:r>
          </w:p>
        </w:tc>
        <w:tc>
          <w:tcPr>
            <w:tcW w:w="244" w:type="pct"/>
            <w:tcBorders>
              <w:top w:val="nil"/>
              <w:left w:val="single" w:sz="8" w:space="0" w:color="auto"/>
              <w:bottom w:val="single" w:sz="8" w:space="0" w:color="auto"/>
              <w:right w:val="nil"/>
            </w:tcBorders>
            <w:shd w:val="clear" w:color="auto" w:fill="auto"/>
            <w:noWrap/>
            <w:vAlign w:val="center"/>
            <w:hideMark/>
          </w:tcPr>
          <w:p w:rsidR="009C3853" w:rsidRPr="009C3853" w:rsidRDefault="009C3853" w:rsidP="009C3853">
            <w:pPr>
              <w:spacing w:after="0" w:line="240" w:lineRule="auto"/>
              <w:jc w:val="center"/>
              <w:rPr>
                <w:rFonts w:ascii="Montserrat" w:hAnsi="Montserrat" w:cs="Arial"/>
                <w:sz w:val="18"/>
                <w:szCs w:val="18"/>
                <w:lang w:val="es-ES" w:eastAsia="ar-SA"/>
              </w:rPr>
            </w:pPr>
            <w:r w:rsidRPr="009C3853">
              <w:rPr>
                <w:rFonts w:ascii="Montserrat" w:hAnsi="Montserrat" w:cs="Arial"/>
                <w:sz w:val="18"/>
                <w:szCs w:val="18"/>
                <w:lang w:val="es-ES" w:eastAsia="ar-SA"/>
              </w:rPr>
              <w:t>X</w:t>
            </w:r>
          </w:p>
        </w:tc>
        <w:tc>
          <w:tcPr>
            <w:tcW w:w="268" w:type="pct"/>
            <w:tcBorders>
              <w:top w:val="nil"/>
              <w:left w:val="single" w:sz="8" w:space="0" w:color="auto"/>
              <w:bottom w:val="single" w:sz="8" w:space="0" w:color="auto"/>
              <w:right w:val="nil"/>
            </w:tcBorders>
            <w:shd w:val="clear" w:color="auto" w:fill="auto"/>
            <w:noWrap/>
            <w:vAlign w:val="center"/>
            <w:hideMark/>
          </w:tcPr>
          <w:p w:rsidR="009C3853" w:rsidRPr="009C3853" w:rsidRDefault="009C3853" w:rsidP="009C3853">
            <w:pPr>
              <w:spacing w:after="0" w:line="240" w:lineRule="auto"/>
              <w:jc w:val="center"/>
              <w:rPr>
                <w:rFonts w:ascii="Montserrat" w:hAnsi="Montserrat" w:cs="Arial"/>
                <w:sz w:val="18"/>
                <w:szCs w:val="18"/>
                <w:lang w:val="es-ES" w:eastAsia="ar-SA"/>
              </w:rPr>
            </w:pPr>
            <w:r w:rsidRPr="009C3853">
              <w:rPr>
                <w:rFonts w:ascii="Montserrat" w:hAnsi="Montserrat" w:cs="Arial"/>
                <w:sz w:val="18"/>
                <w:szCs w:val="18"/>
                <w:lang w:val="es-ES" w:eastAsia="ar-SA"/>
              </w:rPr>
              <w:t>X</w:t>
            </w:r>
          </w:p>
        </w:tc>
        <w:tc>
          <w:tcPr>
            <w:tcW w:w="304" w:type="pct"/>
            <w:tcBorders>
              <w:top w:val="nil"/>
              <w:left w:val="single" w:sz="8" w:space="0" w:color="auto"/>
              <w:bottom w:val="single" w:sz="8" w:space="0" w:color="auto"/>
              <w:right w:val="nil"/>
            </w:tcBorders>
            <w:shd w:val="clear" w:color="auto" w:fill="auto"/>
            <w:noWrap/>
            <w:vAlign w:val="center"/>
            <w:hideMark/>
          </w:tcPr>
          <w:p w:rsidR="009C3853" w:rsidRPr="009C3853" w:rsidRDefault="009C3853" w:rsidP="009C3853">
            <w:pPr>
              <w:spacing w:after="0" w:line="240" w:lineRule="auto"/>
              <w:jc w:val="center"/>
              <w:rPr>
                <w:rFonts w:ascii="Montserrat" w:hAnsi="Montserrat" w:cs="Arial"/>
                <w:sz w:val="18"/>
                <w:szCs w:val="18"/>
                <w:lang w:val="es-ES" w:eastAsia="ar-SA"/>
              </w:rPr>
            </w:pPr>
            <w:r w:rsidRPr="009C3853">
              <w:rPr>
                <w:rFonts w:ascii="Montserrat" w:hAnsi="Montserrat" w:cs="Arial"/>
                <w:sz w:val="18"/>
                <w:szCs w:val="18"/>
                <w:lang w:val="es-ES" w:eastAsia="ar-SA"/>
              </w:rPr>
              <w:t>X</w:t>
            </w:r>
          </w:p>
        </w:tc>
        <w:tc>
          <w:tcPr>
            <w:tcW w:w="239" w:type="pct"/>
            <w:tcBorders>
              <w:top w:val="nil"/>
              <w:left w:val="single" w:sz="8" w:space="0" w:color="auto"/>
              <w:bottom w:val="single" w:sz="8" w:space="0" w:color="auto"/>
              <w:right w:val="nil"/>
            </w:tcBorders>
            <w:shd w:val="clear" w:color="auto" w:fill="auto"/>
            <w:noWrap/>
            <w:vAlign w:val="center"/>
            <w:hideMark/>
          </w:tcPr>
          <w:p w:rsidR="009C3853" w:rsidRPr="009C3853" w:rsidRDefault="009C3853" w:rsidP="009C3853">
            <w:pPr>
              <w:spacing w:after="0" w:line="240" w:lineRule="auto"/>
              <w:jc w:val="center"/>
              <w:rPr>
                <w:rFonts w:ascii="Montserrat" w:hAnsi="Montserrat" w:cs="Arial"/>
                <w:sz w:val="18"/>
                <w:szCs w:val="18"/>
                <w:lang w:val="es-ES" w:eastAsia="ar-SA"/>
              </w:rPr>
            </w:pPr>
            <w:r w:rsidRPr="009C3853">
              <w:rPr>
                <w:rFonts w:ascii="Montserrat" w:hAnsi="Montserrat" w:cs="Arial"/>
                <w:sz w:val="18"/>
                <w:szCs w:val="18"/>
                <w:lang w:val="es-ES" w:eastAsia="ar-SA"/>
              </w:rPr>
              <w:t>X</w:t>
            </w:r>
          </w:p>
        </w:tc>
        <w:tc>
          <w:tcPr>
            <w:tcW w:w="274" w:type="pct"/>
            <w:tcBorders>
              <w:top w:val="nil"/>
              <w:left w:val="single" w:sz="8" w:space="0" w:color="auto"/>
              <w:bottom w:val="single" w:sz="8" w:space="0" w:color="auto"/>
              <w:right w:val="nil"/>
            </w:tcBorders>
            <w:shd w:val="clear" w:color="auto" w:fill="auto"/>
            <w:noWrap/>
            <w:vAlign w:val="center"/>
            <w:hideMark/>
          </w:tcPr>
          <w:p w:rsidR="009C3853" w:rsidRPr="009C3853" w:rsidRDefault="009C3853" w:rsidP="009C3853">
            <w:pPr>
              <w:spacing w:after="0" w:line="240" w:lineRule="auto"/>
              <w:jc w:val="center"/>
              <w:rPr>
                <w:rFonts w:ascii="Montserrat" w:hAnsi="Montserrat" w:cs="Arial"/>
                <w:sz w:val="18"/>
                <w:szCs w:val="18"/>
                <w:lang w:val="es-ES" w:eastAsia="ar-SA"/>
              </w:rPr>
            </w:pPr>
            <w:r w:rsidRPr="009C3853">
              <w:rPr>
                <w:rFonts w:ascii="Montserrat" w:hAnsi="Montserrat" w:cs="Arial"/>
                <w:sz w:val="18"/>
                <w:szCs w:val="18"/>
                <w:lang w:val="es-ES" w:eastAsia="ar-SA"/>
              </w:rPr>
              <w:t>X</w:t>
            </w:r>
          </w:p>
        </w:tc>
        <w:tc>
          <w:tcPr>
            <w:tcW w:w="291" w:type="pct"/>
            <w:tcBorders>
              <w:top w:val="nil"/>
              <w:left w:val="single" w:sz="8" w:space="0" w:color="auto"/>
              <w:bottom w:val="single" w:sz="8" w:space="0" w:color="auto"/>
              <w:right w:val="nil"/>
            </w:tcBorders>
            <w:shd w:val="clear" w:color="auto" w:fill="auto"/>
            <w:noWrap/>
            <w:vAlign w:val="center"/>
            <w:hideMark/>
          </w:tcPr>
          <w:p w:rsidR="009C3853" w:rsidRPr="009C3853" w:rsidRDefault="009C3853" w:rsidP="009C3853">
            <w:pPr>
              <w:spacing w:after="0" w:line="240" w:lineRule="auto"/>
              <w:jc w:val="center"/>
              <w:rPr>
                <w:rFonts w:ascii="Montserrat" w:hAnsi="Montserrat" w:cs="Arial"/>
                <w:sz w:val="18"/>
                <w:szCs w:val="18"/>
                <w:lang w:val="es-ES" w:eastAsia="ar-SA"/>
              </w:rPr>
            </w:pPr>
            <w:r w:rsidRPr="009C3853">
              <w:rPr>
                <w:rFonts w:ascii="Montserrat" w:hAnsi="Montserrat" w:cs="Arial"/>
                <w:sz w:val="18"/>
                <w:szCs w:val="18"/>
                <w:lang w:val="es-ES" w:eastAsia="ar-SA"/>
              </w:rPr>
              <w:t>X</w:t>
            </w:r>
          </w:p>
        </w:tc>
        <w:tc>
          <w:tcPr>
            <w:tcW w:w="438" w:type="pct"/>
            <w:tcBorders>
              <w:top w:val="nil"/>
              <w:left w:val="single" w:sz="8" w:space="0" w:color="auto"/>
              <w:bottom w:val="single" w:sz="8" w:space="0" w:color="auto"/>
              <w:right w:val="single" w:sz="8" w:space="0" w:color="auto"/>
            </w:tcBorders>
            <w:shd w:val="clear" w:color="auto" w:fill="auto"/>
            <w:noWrap/>
            <w:vAlign w:val="center"/>
            <w:hideMark/>
          </w:tcPr>
          <w:p w:rsidR="009C3853" w:rsidRPr="009C3853" w:rsidRDefault="009C3853" w:rsidP="009C3853">
            <w:pPr>
              <w:spacing w:after="0" w:line="240" w:lineRule="auto"/>
              <w:jc w:val="center"/>
              <w:rPr>
                <w:rFonts w:ascii="Montserrat" w:hAnsi="Montserrat" w:cs="Arial"/>
                <w:sz w:val="18"/>
                <w:szCs w:val="18"/>
                <w:lang w:val="es-ES" w:eastAsia="ar-SA"/>
              </w:rPr>
            </w:pPr>
            <w:r w:rsidRPr="009C3853">
              <w:rPr>
                <w:rFonts w:ascii="Montserrat" w:hAnsi="Montserrat" w:cs="Arial"/>
                <w:sz w:val="18"/>
                <w:szCs w:val="18"/>
                <w:lang w:val="es-ES" w:eastAsia="ar-SA"/>
              </w:rPr>
              <w:t>X</w:t>
            </w:r>
          </w:p>
        </w:tc>
      </w:tr>
    </w:tbl>
    <w:p w:rsidR="00325074" w:rsidRPr="009C3853" w:rsidRDefault="00325074" w:rsidP="009C3853">
      <w:pPr>
        <w:spacing w:after="0" w:line="240" w:lineRule="auto"/>
        <w:jc w:val="center"/>
        <w:rPr>
          <w:rFonts w:ascii="Montserrat" w:hAnsi="Montserrat" w:cs="Arial"/>
          <w:sz w:val="18"/>
          <w:szCs w:val="18"/>
          <w:lang w:val="es-ES" w:eastAsia="ar-SA"/>
        </w:rPr>
      </w:pPr>
    </w:p>
    <w:p w:rsidR="00085D94" w:rsidRDefault="00085D94" w:rsidP="00FD25CC">
      <w:pPr>
        <w:suppressAutoHyphens/>
        <w:jc w:val="center"/>
        <w:rPr>
          <w:rFonts w:ascii="Arial" w:eastAsia="Times New Roman" w:hAnsi="Arial" w:cs="Arial"/>
          <w:b/>
          <w:bCs/>
          <w:lang w:val="es-ES" w:eastAsia="ar-SA"/>
        </w:rPr>
      </w:pPr>
    </w:p>
    <w:p w:rsidR="00085D94" w:rsidRDefault="00085D94" w:rsidP="00FD25CC">
      <w:pPr>
        <w:suppressAutoHyphens/>
        <w:jc w:val="center"/>
        <w:rPr>
          <w:rFonts w:ascii="Arial" w:eastAsia="Times New Roman" w:hAnsi="Arial" w:cs="Arial"/>
          <w:b/>
          <w:bCs/>
          <w:lang w:val="es-ES" w:eastAsia="ar-SA"/>
        </w:rPr>
      </w:pPr>
    </w:p>
    <w:p w:rsidR="00085D94" w:rsidRDefault="00085D94" w:rsidP="00FD25CC">
      <w:pPr>
        <w:suppressAutoHyphens/>
        <w:jc w:val="center"/>
        <w:rPr>
          <w:rFonts w:ascii="Arial" w:eastAsia="Times New Roman" w:hAnsi="Arial" w:cs="Arial"/>
          <w:b/>
          <w:bCs/>
          <w:lang w:val="es-ES" w:eastAsia="ar-SA"/>
        </w:rPr>
      </w:pPr>
    </w:p>
    <w:p w:rsidR="00085D94" w:rsidRDefault="00085D94" w:rsidP="00FD25CC">
      <w:pPr>
        <w:suppressAutoHyphens/>
        <w:jc w:val="center"/>
        <w:rPr>
          <w:rFonts w:ascii="Arial" w:eastAsia="Times New Roman" w:hAnsi="Arial" w:cs="Arial"/>
          <w:b/>
          <w:bCs/>
          <w:lang w:val="es-ES" w:eastAsia="ar-SA"/>
        </w:rPr>
      </w:pPr>
    </w:p>
    <w:p w:rsidR="00085D94" w:rsidRDefault="00085D94" w:rsidP="00FD25CC">
      <w:pPr>
        <w:suppressAutoHyphens/>
        <w:jc w:val="center"/>
        <w:rPr>
          <w:rFonts w:ascii="Arial" w:eastAsia="Times New Roman" w:hAnsi="Arial" w:cs="Arial"/>
          <w:b/>
          <w:bCs/>
          <w:lang w:val="es-ES" w:eastAsia="ar-SA"/>
        </w:rPr>
      </w:pPr>
    </w:p>
    <w:p w:rsidR="00085D94" w:rsidRDefault="00085D94" w:rsidP="00FD25CC">
      <w:pPr>
        <w:suppressAutoHyphens/>
        <w:jc w:val="center"/>
        <w:rPr>
          <w:rFonts w:ascii="Arial" w:eastAsia="Times New Roman" w:hAnsi="Arial" w:cs="Arial"/>
          <w:b/>
          <w:bCs/>
          <w:lang w:val="es-ES" w:eastAsia="ar-SA"/>
        </w:rPr>
      </w:pPr>
    </w:p>
    <w:tbl>
      <w:tblPr>
        <w:tblW w:w="5030" w:type="pct"/>
        <w:tblCellMar>
          <w:left w:w="70" w:type="dxa"/>
          <w:right w:w="70" w:type="dxa"/>
        </w:tblCellMar>
        <w:tblLook w:val="04A0" w:firstRow="1" w:lastRow="0" w:firstColumn="1" w:lastColumn="0" w:noHBand="0" w:noVBand="1"/>
      </w:tblPr>
      <w:tblGrid>
        <w:gridCol w:w="2427"/>
        <w:gridCol w:w="617"/>
        <w:gridCol w:w="618"/>
        <w:gridCol w:w="616"/>
        <w:gridCol w:w="618"/>
        <w:gridCol w:w="618"/>
        <w:gridCol w:w="618"/>
        <w:gridCol w:w="618"/>
        <w:gridCol w:w="618"/>
        <w:gridCol w:w="618"/>
        <w:gridCol w:w="618"/>
        <w:gridCol w:w="618"/>
        <w:gridCol w:w="616"/>
      </w:tblGrid>
      <w:tr w:rsidR="00A93A37" w:rsidRPr="00A93A37" w:rsidTr="00A93A37">
        <w:trPr>
          <w:trHeight w:val="20"/>
        </w:trPr>
        <w:tc>
          <w:tcPr>
            <w:tcW w:w="1234" w:type="pct"/>
            <w:tcBorders>
              <w:top w:val="single" w:sz="8" w:space="0" w:color="auto"/>
              <w:left w:val="single" w:sz="8" w:space="0" w:color="auto"/>
              <w:bottom w:val="single" w:sz="8" w:space="0" w:color="auto"/>
              <w:right w:val="nil"/>
            </w:tcBorders>
            <w:shd w:val="clear" w:color="auto" w:fill="auto"/>
            <w:noWrap/>
            <w:vAlign w:val="center"/>
            <w:hideMark/>
          </w:tcPr>
          <w:p w:rsidR="00A93A37" w:rsidRPr="00A93A37" w:rsidRDefault="00A93A37" w:rsidP="00A93A37">
            <w:pPr>
              <w:spacing w:after="0" w:line="240" w:lineRule="auto"/>
              <w:jc w:val="center"/>
              <w:rPr>
                <w:rFonts w:ascii="Montserrat" w:hAnsi="Montserrat" w:cs="Arial"/>
                <w:b/>
                <w:sz w:val="18"/>
                <w:szCs w:val="18"/>
                <w:lang w:val="es-ES" w:eastAsia="ar-SA"/>
              </w:rPr>
            </w:pPr>
            <w:r w:rsidRPr="00A93A37">
              <w:rPr>
                <w:rFonts w:ascii="Montserrat" w:hAnsi="Montserrat" w:cs="Arial"/>
                <w:b/>
                <w:sz w:val="18"/>
                <w:szCs w:val="18"/>
                <w:lang w:val="es-ES" w:eastAsia="ar-SA"/>
              </w:rPr>
              <w:lastRenderedPageBreak/>
              <w:t>ZONA SALAMANCA</w:t>
            </w:r>
          </w:p>
        </w:tc>
        <w:tc>
          <w:tcPr>
            <w:tcW w:w="3766" w:type="pct"/>
            <w:gridSpan w:val="12"/>
            <w:tcBorders>
              <w:top w:val="single" w:sz="8" w:space="0" w:color="auto"/>
              <w:left w:val="single" w:sz="8" w:space="0" w:color="auto"/>
              <w:bottom w:val="single" w:sz="8" w:space="0" w:color="auto"/>
              <w:right w:val="single" w:sz="8" w:space="0" w:color="000000"/>
            </w:tcBorders>
            <w:shd w:val="clear" w:color="auto" w:fill="auto"/>
            <w:noWrap/>
            <w:vAlign w:val="center"/>
            <w:hideMark/>
          </w:tcPr>
          <w:p w:rsidR="00A93A37" w:rsidRPr="00A93A37" w:rsidRDefault="00A93A37" w:rsidP="00A93A37">
            <w:pPr>
              <w:spacing w:after="0" w:line="240" w:lineRule="auto"/>
              <w:jc w:val="center"/>
              <w:rPr>
                <w:rFonts w:ascii="Montserrat" w:hAnsi="Montserrat" w:cs="Arial"/>
                <w:b/>
                <w:sz w:val="18"/>
                <w:szCs w:val="18"/>
                <w:lang w:val="es-ES" w:eastAsia="ar-SA"/>
              </w:rPr>
            </w:pPr>
            <w:r w:rsidRPr="00A93A37">
              <w:rPr>
                <w:rFonts w:ascii="Montserrat" w:hAnsi="Montserrat" w:cs="Arial"/>
                <w:b/>
                <w:sz w:val="18"/>
                <w:szCs w:val="18"/>
                <w:lang w:val="es-ES" w:eastAsia="ar-SA"/>
              </w:rPr>
              <w:t>MESES</w:t>
            </w:r>
          </w:p>
        </w:tc>
      </w:tr>
      <w:tr w:rsidR="00A93A37" w:rsidRPr="00A93A37" w:rsidTr="00A93A37">
        <w:trPr>
          <w:trHeight w:val="20"/>
        </w:trPr>
        <w:tc>
          <w:tcPr>
            <w:tcW w:w="1234" w:type="pct"/>
            <w:tcBorders>
              <w:top w:val="nil"/>
              <w:left w:val="single" w:sz="8" w:space="0" w:color="auto"/>
              <w:bottom w:val="single" w:sz="8" w:space="0" w:color="auto"/>
              <w:right w:val="single" w:sz="8" w:space="0" w:color="auto"/>
            </w:tcBorders>
            <w:shd w:val="clear" w:color="auto" w:fill="auto"/>
            <w:noWrap/>
            <w:vAlign w:val="center"/>
            <w:hideMark/>
          </w:tcPr>
          <w:p w:rsidR="00A93A37" w:rsidRPr="00A93A37" w:rsidRDefault="00A93A37" w:rsidP="00A93A37">
            <w:pPr>
              <w:spacing w:after="0" w:line="240" w:lineRule="auto"/>
              <w:jc w:val="center"/>
              <w:rPr>
                <w:rFonts w:ascii="Montserrat" w:hAnsi="Montserrat" w:cs="Arial"/>
                <w:b/>
                <w:sz w:val="18"/>
                <w:szCs w:val="18"/>
                <w:lang w:val="es-ES" w:eastAsia="ar-SA"/>
              </w:rPr>
            </w:pPr>
            <w:r w:rsidRPr="00A93A37">
              <w:rPr>
                <w:rFonts w:ascii="Montserrat" w:hAnsi="Montserrat" w:cs="Arial"/>
                <w:b/>
                <w:sz w:val="18"/>
                <w:szCs w:val="18"/>
                <w:lang w:val="es-ES" w:eastAsia="ar-SA"/>
              </w:rPr>
              <w:t>UNIDAD</w:t>
            </w:r>
          </w:p>
        </w:tc>
        <w:tc>
          <w:tcPr>
            <w:tcW w:w="314" w:type="pct"/>
            <w:tcBorders>
              <w:top w:val="nil"/>
              <w:left w:val="nil"/>
              <w:bottom w:val="single" w:sz="8" w:space="0" w:color="auto"/>
              <w:right w:val="nil"/>
            </w:tcBorders>
            <w:shd w:val="clear" w:color="auto" w:fill="auto"/>
            <w:noWrap/>
            <w:vAlign w:val="center"/>
            <w:hideMark/>
          </w:tcPr>
          <w:p w:rsidR="00A93A37" w:rsidRPr="00A93A37" w:rsidRDefault="00A93A37" w:rsidP="00A93A37">
            <w:pPr>
              <w:spacing w:after="0" w:line="240" w:lineRule="auto"/>
              <w:jc w:val="center"/>
              <w:rPr>
                <w:rFonts w:ascii="Montserrat" w:hAnsi="Montserrat" w:cs="Arial"/>
                <w:b/>
                <w:sz w:val="18"/>
                <w:szCs w:val="18"/>
                <w:lang w:val="es-ES" w:eastAsia="ar-SA"/>
              </w:rPr>
            </w:pPr>
            <w:r w:rsidRPr="00A93A37">
              <w:rPr>
                <w:rFonts w:ascii="Montserrat" w:hAnsi="Montserrat" w:cs="Arial"/>
                <w:b/>
                <w:sz w:val="18"/>
                <w:szCs w:val="18"/>
                <w:lang w:val="es-ES" w:eastAsia="ar-SA"/>
              </w:rPr>
              <w:t>ENE</w:t>
            </w:r>
          </w:p>
        </w:tc>
        <w:tc>
          <w:tcPr>
            <w:tcW w:w="314" w:type="pct"/>
            <w:tcBorders>
              <w:top w:val="nil"/>
              <w:left w:val="single" w:sz="8" w:space="0" w:color="auto"/>
              <w:bottom w:val="single" w:sz="8" w:space="0" w:color="auto"/>
              <w:right w:val="nil"/>
            </w:tcBorders>
            <w:shd w:val="clear" w:color="auto" w:fill="auto"/>
            <w:noWrap/>
            <w:vAlign w:val="center"/>
            <w:hideMark/>
          </w:tcPr>
          <w:p w:rsidR="00A93A37" w:rsidRPr="00A93A37" w:rsidRDefault="00A93A37" w:rsidP="00A93A37">
            <w:pPr>
              <w:spacing w:after="0" w:line="240" w:lineRule="auto"/>
              <w:jc w:val="center"/>
              <w:rPr>
                <w:rFonts w:ascii="Montserrat" w:hAnsi="Montserrat" w:cs="Arial"/>
                <w:b/>
                <w:sz w:val="18"/>
                <w:szCs w:val="18"/>
                <w:lang w:val="es-ES" w:eastAsia="ar-SA"/>
              </w:rPr>
            </w:pPr>
            <w:r w:rsidRPr="00A93A37">
              <w:rPr>
                <w:rFonts w:ascii="Montserrat" w:hAnsi="Montserrat" w:cs="Arial"/>
                <w:b/>
                <w:sz w:val="18"/>
                <w:szCs w:val="18"/>
                <w:lang w:val="es-ES" w:eastAsia="ar-SA"/>
              </w:rPr>
              <w:t>FEB</w:t>
            </w:r>
          </w:p>
        </w:tc>
        <w:tc>
          <w:tcPr>
            <w:tcW w:w="313" w:type="pct"/>
            <w:tcBorders>
              <w:top w:val="nil"/>
              <w:left w:val="single" w:sz="8" w:space="0" w:color="auto"/>
              <w:bottom w:val="single" w:sz="8" w:space="0" w:color="auto"/>
              <w:right w:val="nil"/>
            </w:tcBorders>
            <w:shd w:val="clear" w:color="auto" w:fill="auto"/>
            <w:noWrap/>
            <w:vAlign w:val="center"/>
            <w:hideMark/>
          </w:tcPr>
          <w:p w:rsidR="00A93A37" w:rsidRPr="00A93A37" w:rsidRDefault="00A93A37" w:rsidP="00A93A37">
            <w:pPr>
              <w:spacing w:after="0" w:line="240" w:lineRule="auto"/>
              <w:jc w:val="center"/>
              <w:rPr>
                <w:rFonts w:ascii="Montserrat" w:hAnsi="Montserrat" w:cs="Arial"/>
                <w:b/>
                <w:sz w:val="18"/>
                <w:szCs w:val="18"/>
                <w:lang w:val="es-ES" w:eastAsia="ar-SA"/>
              </w:rPr>
            </w:pPr>
            <w:r w:rsidRPr="00A93A37">
              <w:rPr>
                <w:rFonts w:ascii="Montserrat" w:hAnsi="Montserrat" w:cs="Arial"/>
                <w:b/>
                <w:sz w:val="18"/>
                <w:szCs w:val="18"/>
                <w:lang w:val="es-ES" w:eastAsia="ar-SA"/>
              </w:rPr>
              <w:t>MAR</w:t>
            </w:r>
          </w:p>
        </w:tc>
        <w:tc>
          <w:tcPr>
            <w:tcW w:w="314" w:type="pct"/>
            <w:tcBorders>
              <w:top w:val="nil"/>
              <w:left w:val="single" w:sz="8" w:space="0" w:color="auto"/>
              <w:bottom w:val="single" w:sz="8" w:space="0" w:color="auto"/>
              <w:right w:val="nil"/>
            </w:tcBorders>
            <w:shd w:val="clear" w:color="auto" w:fill="auto"/>
            <w:noWrap/>
            <w:vAlign w:val="center"/>
            <w:hideMark/>
          </w:tcPr>
          <w:p w:rsidR="00A93A37" w:rsidRPr="00A93A37" w:rsidRDefault="00A93A37" w:rsidP="00A93A37">
            <w:pPr>
              <w:spacing w:after="0" w:line="240" w:lineRule="auto"/>
              <w:jc w:val="center"/>
              <w:rPr>
                <w:rFonts w:ascii="Montserrat" w:hAnsi="Montserrat" w:cs="Arial"/>
                <w:b/>
                <w:sz w:val="18"/>
                <w:szCs w:val="18"/>
                <w:lang w:val="es-ES" w:eastAsia="ar-SA"/>
              </w:rPr>
            </w:pPr>
            <w:r w:rsidRPr="00A93A37">
              <w:rPr>
                <w:rFonts w:ascii="Montserrat" w:hAnsi="Montserrat" w:cs="Arial"/>
                <w:b/>
                <w:sz w:val="18"/>
                <w:szCs w:val="18"/>
                <w:lang w:val="es-ES" w:eastAsia="ar-SA"/>
              </w:rPr>
              <w:t>ABR</w:t>
            </w:r>
          </w:p>
        </w:tc>
        <w:tc>
          <w:tcPr>
            <w:tcW w:w="314" w:type="pct"/>
            <w:tcBorders>
              <w:top w:val="nil"/>
              <w:left w:val="single" w:sz="8" w:space="0" w:color="auto"/>
              <w:bottom w:val="single" w:sz="8" w:space="0" w:color="auto"/>
              <w:right w:val="nil"/>
            </w:tcBorders>
            <w:shd w:val="clear" w:color="auto" w:fill="auto"/>
            <w:noWrap/>
            <w:vAlign w:val="center"/>
            <w:hideMark/>
          </w:tcPr>
          <w:p w:rsidR="00A93A37" w:rsidRPr="00A93A37" w:rsidRDefault="00A93A37" w:rsidP="00A93A37">
            <w:pPr>
              <w:spacing w:after="0" w:line="240" w:lineRule="auto"/>
              <w:jc w:val="center"/>
              <w:rPr>
                <w:rFonts w:ascii="Montserrat" w:hAnsi="Montserrat" w:cs="Arial"/>
                <w:b/>
                <w:sz w:val="18"/>
                <w:szCs w:val="18"/>
                <w:lang w:val="es-ES" w:eastAsia="ar-SA"/>
              </w:rPr>
            </w:pPr>
            <w:r w:rsidRPr="00A93A37">
              <w:rPr>
                <w:rFonts w:ascii="Montserrat" w:hAnsi="Montserrat" w:cs="Arial"/>
                <w:b/>
                <w:sz w:val="18"/>
                <w:szCs w:val="18"/>
                <w:lang w:val="es-ES" w:eastAsia="ar-SA"/>
              </w:rPr>
              <w:t>MAY</w:t>
            </w:r>
          </w:p>
        </w:tc>
        <w:tc>
          <w:tcPr>
            <w:tcW w:w="314" w:type="pct"/>
            <w:tcBorders>
              <w:top w:val="nil"/>
              <w:left w:val="single" w:sz="8" w:space="0" w:color="auto"/>
              <w:bottom w:val="single" w:sz="8" w:space="0" w:color="auto"/>
              <w:right w:val="nil"/>
            </w:tcBorders>
            <w:shd w:val="clear" w:color="auto" w:fill="auto"/>
            <w:noWrap/>
            <w:vAlign w:val="center"/>
            <w:hideMark/>
          </w:tcPr>
          <w:p w:rsidR="00A93A37" w:rsidRPr="00A93A37" w:rsidRDefault="00A93A37" w:rsidP="00A93A37">
            <w:pPr>
              <w:spacing w:after="0" w:line="240" w:lineRule="auto"/>
              <w:jc w:val="center"/>
              <w:rPr>
                <w:rFonts w:ascii="Montserrat" w:hAnsi="Montserrat" w:cs="Arial"/>
                <w:b/>
                <w:sz w:val="18"/>
                <w:szCs w:val="18"/>
                <w:lang w:val="es-ES" w:eastAsia="ar-SA"/>
              </w:rPr>
            </w:pPr>
            <w:r w:rsidRPr="00A93A37">
              <w:rPr>
                <w:rFonts w:ascii="Montserrat" w:hAnsi="Montserrat" w:cs="Arial"/>
                <w:b/>
                <w:sz w:val="18"/>
                <w:szCs w:val="18"/>
                <w:lang w:val="es-ES" w:eastAsia="ar-SA"/>
              </w:rPr>
              <w:t>JUN</w:t>
            </w:r>
          </w:p>
        </w:tc>
        <w:tc>
          <w:tcPr>
            <w:tcW w:w="314" w:type="pct"/>
            <w:tcBorders>
              <w:top w:val="nil"/>
              <w:left w:val="single" w:sz="8" w:space="0" w:color="auto"/>
              <w:bottom w:val="single" w:sz="8" w:space="0" w:color="auto"/>
              <w:right w:val="nil"/>
            </w:tcBorders>
            <w:shd w:val="clear" w:color="auto" w:fill="auto"/>
            <w:noWrap/>
            <w:vAlign w:val="center"/>
            <w:hideMark/>
          </w:tcPr>
          <w:p w:rsidR="00A93A37" w:rsidRPr="00A93A37" w:rsidRDefault="00A93A37" w:rsidP="00A93A37">
            <w:pPr>
              <w:spacing w:after="0" w:line="240" w:lineRule="auto"/>
              <w:jc w:val="center"/>
              <w:rPr>
                <w:rFonts w:ascii="Montserrat" w:hAnsi="Montserrat" w:cs="Arial"/>
                <w:b/>
                <w:sz w:val="18"/>
                <w:szCs w:val="18"/>
                <w:lang w:val="es-ES" w:eastAsia="ar-SA"/>
              </w:rPr>
            </w:pPr>
            <w:r w:rsidRPr="00A93A37">
              <w:rPr>
                <w:rFonts w:ascii="Montserrat" w:hAnsi="Montserrat" w:cs="Arial"/>
                <w:b/>
                <w:sz w:val="18"/>
                <w:szCs w:val="18"/>
                <w:lang w:val="es-ES" w:eastAsia="ar-SA"/>
              </w:rPr>
              <w:t>JUL</w:t>
            </w:r>
          </w:p>
        </w:tc>
        <w:tc>
          <w:tcPr>
            <w:tcW w:w="314" w:type="pct"/>
            <w:tcBorders>
              <w:top w:val="nil"/>
              <w:left w:val="single" w:sz="8" w:space="0" w:color="auto"/>
              <w:bottom w:val="single" w:sz="8" w:space="0" w:color="auto"/>
              <w:right w:val="nil"/>
            </w:tcBorders>
            <w:shd w:val="clear" w:color="auto" w:fill="auto"/>
            <w:noWrap/>
            <w:vAlign w:val="center"/>
            <w:hideMark/>
          </w:tcPr>
          <w:p w:rsidR="00A93A37" w:rsidRPr="00A93A37" w:rsidRDefault="00A93A37" w:rsidP="00A93A37">
            <w:pPr>
              <w:spacing w:after="0" w:line="240" w:lineRule="auto"/>
              <w:jc w:val="center"/>
              <w:rPr>
                <w:rFonts w:ascii="Montserrat" w:hAnsi="Montserrat" w:cs="Arial"/>
                <w:b/>
                <w:sz w:val="18"/>
                <w:szCs w:val="18"/>
                <w:lang w:val="es-ES" w:eastAsia="ar-SA"/>
              </w:rPr>
            </w:pPr>
            <w:r w:rsidRPr="00A93A37">
              <w:rPr>
                <w:rFonts w:ascii="Montserrat" w:hAnsi="Montserrat" w:cs="Arial"/>
                <w:b/>
                <w:sz w:val="18"/>
                <w:szCs w:val="18"/>
                <w:lang w:val="es-ES" w:eastAsia="ar-SA"/>
              </w:rPr>
              <w:t>AGO</w:t>
            </w:r>
          </w:p>
        </w:tc>
        <w:tc>
          <w:tcPr>
            <w:tcW w:w="314" w:type="pct"/>
            <w:tcBorders>
              <w:top w:val="nil"/>
              <w:left w:val="single" w:sz="8" w:space="0" w:color="auto"/>
              <w:bottom w:val="single" w:sz="8" w:space="0" w:color="auto"/>
              <w:right w:val="nil"/>
            </w:tcBorders>
            <w:shd w:val="clear" w:color="auto" w:fill="auto"/>
            <w:noWrap/>
            <w:vAlign w:val="center"/>
            <w:hideMark/>
          </w:tcPr>
          <w:p w:rsidR="00A93A37" w:rsidRPr="00A93A37" w:rsidRDefault="00A93A37" w:rsidP="00A93A37">
            <w:pPr>
              <w:spacing w:after="0" w:line="240" w:lineRule="auto"/>
              <w:jc w:val="center"/>
              <w:rPr>
                <w:rFonts w:ascii="Montserrat" w:hAnsi="Montserrat" w:cs="Arial"/>
                <w:b/>
                <w:sz w:val="18"/>
                <w:szCs w:val="18"/>
                <w:lang w:val="es-ES" w:eastAsia="ar-SA"/>
              </w:rPr>
            </w:pPr>
            <w:r w:rsidRPr="00A93A37">
              <w:rPr>
                <w:rFonts w:ascii="Montserrat" w:hAnsi="Montserrat" w:cs="Arial"/>
                <w:b/>
                <w:sz w:val="18"/>
                <w:szCs w:val="18"/>
                <w:lang w:val="es-ES" w:eastAsia="ar-SA"/>
              </w:rPr>
              <w:t>SEP</w:t>
            </w:r>
          </w:p>
        </w:tc>
        <w:tc>
          <w:tcPr>
            <w:tcW w:w="314" w:type="pct"/>
            <w:tcBorders>
              <w:top w:val="nil"/>
              <w:left w:val="single" w:sz="8" w:space="0" w:color="auto"/>
              <w:bottom w:val="single" w:sz="8" w:space="0" w:color="auto"/>
              <w:right w:val="nil"/>
            </w:tcBorders>
            <w:shd w:val="clear" w:color="auto" w:fill="auto"/>
            <w:noWrap/>
            <w:vAlign w:val="center"/>
            <w:hideMark/>
          </w:tcPr>
          <w:p w:rsidR="00A93A37" w:rsidRPr="00A93A37" w:rsidRDefault="00A93A37" w:rsidP="00A93A37">
            <w:pPr>
              <w:spacing w:after="0" w:line="240" w:lineRule="auto"/>
              <w:jc w:val="center"/>
              <w:rPr>
                <w:rFonts w:ascii="Montserrat" w:hAnsi="Montserrat" w:cs="Arial"/>
                <w:b/>
                <w:sz w:val="18"/>
                <w:szCs w:val="18"/>
                <w:lang w:val="es-ES" w:eastAsia="ar-SA"/>
              </w:rPr>
            </w:pPr>
            <w:r w:rsidRPr="00A93A37">
              <w:rPr>
                <w:rFonts w:ascii="Montserrat" w:hAnsi="Montserrat" w:cs="Arial"/>
                <w:b/>
                <w:sz w:val="18"/>
                <w:szCs w:val="18"/>
                <w:lang w:val="es-ES" w:eastAsia="ar-SA"/>
              </w:rPr>
              <w:t>OCT</w:t>
            </w:r>
          </w:p>
        </w:tc>
        <w:tc>
          <w:tcPr>
            <w:tcW w:w="314" w:type="pct"/>
            <w:tcBorders>
              <w:top w:val="nil"/>
              <w:left w:val="single" w:sz="8" w:space="0" w:color="auto"/>
              <w:bottom w:val="single" w:sz="8" w:space="0" w:color="auto"/>
              <w:right w:val="nil"/>
            </w:tcBorders>
            <w:shd w:val="clear" w:color="auto" w:fill="auto"/>
            <w:noWrap/>
            <w:vAlign w:val="center"/>
            <w:hideMark/>
          </w:tcPr>
          <w:p w:rsidR="00A93A37" w:rsidRPr="00A93A37" w:rsidRDefault="00A93A37" w:rsidP="00A93A37">
            <w:pPr>
              <w:spacing w:after="0" w:line="240" w:lineRule="auto"/>
              <w:jc w:val="center"/>
              <w:rPr>
                <w:rFonts w:ascii="Montserrat" w:hAnsi="Montserrat" w:cs="Arial"/>
                <w:b/>
                <w:sz w:val="18"/>
                <w:szCs w:val="18"/>
                <w:lang w:val="es-ES" w:eastAsia="ar-SA"/>
              </w:rPr>
            </w:pPr>
            <w:r w:rsidRPr="00A93A37">
              <w:rPr>
                <w:rFonts w:ascii="Montserrat" w:hAnsi="Montserrat" w:cs="Arial"/>
                <w:b/>
                <w:sz w:val="18"/>
                <w:szCs w:val="18"/>
                <w:lang w:val="es-ES" w:eastAsia="ar-SA"/>
              </w:rPr>
              <w:t>NOV</w:t>
            </w:r>
          </w:p>
        </w:tc>
        <w:tc>
          <w:tcPr>
            <w:tcW w:w="313" w:type="pct"/>
            <w:tcBorders>
              <w:top w:val="nil"/>
              <w:left w:val="single" w:sz="8" w:space="0" w:color="auto"/>
              <w:bottom w:val="single" w:sz="8" w:space="0" w:color="auto"/>
              <w:right w:val="single" w:sz="8" w:space="0" w:color="auto"/>
            </w:tcBorders>
            <w:shd w:val="clear" w:color="auto" w:fill="auto"/>
            <w:noWrap/>
            <w:vAlign w:val="center"/>
            <w:hideMark/>
          </w:tcPr>
          <w:p w:rsidR="00A93A37" w:rsidRPr="00A93A37" w:rsidRDefault="00A93A37" w:rsidP="00A93A37">
            <w:pPr>
              <w:spacing w:after="0" w:line="240" w:lineRule="auto"/>
              <w:jc w:val="center"/>
              <w:rPr>
                <w:rFonts w:ascii="Montserrat" w:hAnsi="Montserrat" w:cs="Arial"/>
                <w:b/>
                <w:sz w:val="18"/>
                <w:szCs w:val="18"/>
                <w:lang w:val="es-ES" w:eastAsia="ar-SA"/>
              </w:rPr>
            </w:pPr>
            <w:r w:rsidRPr="00A93A37">
              <w:rPr>
                <w:rFonts w:ascii="Montserrat" w:hAnsi="Montserrat" w:cs="Arial"/>
                <w:b/>
                <w:sz w:val="18"/>
                <w:szCs w:val="18"/>
                <w:lang w:val="es-ES" w:eastAsia="ar-SA"/>
              </w:rPr>
              <w:t>DIC</w:t>
            </w:r>
          </w:p>
        </w:tc>
      </w:tr>
      <w:tr w:rsidR="00A93A37" w:rsidRPr="00A93A37" w:rsidTr="00A93A37">
        <w:trPr>
          <w:trHeight w:val="20"/>
        </w:trPr>
        <w:tc>
          <w:tcPr>
            <w:tcW w:w="1234" w:type="pct"/>
            <w:tcBorders>
              <w:top w:val="nil"/>
              <w:left w:val="single" w:sz="8" w:space="0" w:color="auto"/>
              <w:bottom w:val="single" w:sz="8" w:space="0" w:color="auto"/>
              <w:right w:val="single" w:sz="8" w:space="0" w:color="auto"/>
            </w:tcBorders>
            <w:shd w:val="clear" w:color="auto" w:fill="auto"/>
            <w:vAlign w:val="center"/>
            <w:hideMark/>
          </w:tcPr>
          <w:p w:rsidR="00A93A37" w:rsidRPr="00A93A37" w:rsidRDefault="00A93A37" w:rsidP="00A93A37">
            <w:pPr>
              <w:spacing w:after="0" w:line="240" w:lineRule="auto"/>
              <w:jc w:val="center"/>
              <w:rPr>
                <w:rFonts w:ascii="Montserrat" w:hAnsi="Montserrat" w:cs="Arial"/>
                <w:b/>
                <w:sz w:val="18"/>
                <w:szCs w:val="18"/>
                <w:lang w:val="es-ES" w:eastAsia="ar-SA"/>
              </w:rPr>
            </w:pPr>
            <w:r w:rsidRPr="00A93A37">
              <w:rPr>
                <w:rFonts w:ascii="Montserrat" w:hAnsi="Montserrat" w:cs="Arial"/>
                <w:b/>
                <w:sz w:val="18"/>
                <w:szCs w:val="18"/>
                <w:lang w:val="es-ES" w:eastAsia="ar-SA"/>
              </w:rPr>
              <w:t>H.G.Z. / M.F. # 03 SALAMANCA</w:t>
            </w:r>
          </w:p>
        </w:tc>
        <w:tc>
          <w:tcPr>
            <w:tcW w:w="314" w:type="pct"/>
            <w:tcBorders>
              <w:top w:val="nil"/>
              <w:left w:val="nil"/>
              <w:bottom w:val="single" w:sz="8" w:space="0" w:color="auto"/>
              <w:right w:val="nil"/>
            </w:tcBorders>
            <w:shd w:val="clear" w:color="auto" w:fill="auto"/>
            <w:noWrap/>
            <w:vAlign w:val="center"/>
            <w:hideMark/>
          </w:tcPr>
          <w:p w:rsidR="00A93A37" w:rsidRPr="00A93A37" w:rsidRDefault="00A93A37" w:rsidP="00A93A37">
            <w:pPr>
              <w:spacing w:after="0" w:line="240" w:lineRule="auto"/>
              <w:jc w:val="center"/>
              <w:rPr>
                <w:rFonts w:ascii="Montserrat" w:hAnsi="Montserrat" w:cs="Arial"/>
                <w:sz w:val="18"/>
                <w:szCs w:val="18"/>
                <w:lang w:val="es-ES" w:eastAsia="ar-SA"/>
              </w:rPr>
            </w:pPr>
            <w:r w:rsidRPr="00A93A37">
              <w:rPr>
                <w:rFonts w:ascii="Montserrat" w:hAnsi="Montserrat" w:cs="Arial"/>
                <w:sz w:val="18"/>
                <w:szCs w:val="18"/>
                <w:lang w:val="es-ES" w:eastAsia="ar-SA"/>
              </w:rPr>
              <w:t>X</w:t>
            </w:r>
          </w:p>
        </w:tc>
        <w:tc>
          <w:tcPr>
            <w:tcW w:w="314" w:type="pct"/>
            <w:tcBorders>
              <w:top w:val="nil"/>
              <w:left w:val="single" w:sz="8" w:space="0" w:color="auto"/>
              <w:bottom w:val="single" w:sz="8" w:space="0" w:color="auto"/>
              <w:right w:val="nil"/>
            </w:tcBorders>
            <w:shd w:val="clear" w:color="auto" w:fill="auto"/>
            <w:noWrap/>
            <w:vAlign w:val="center"/>
            <w:hideMark/>
          </w:tcPr>
          <w:p w:rsidR="00A93A37" w:rsidRPr="00A93A37" w:rsidRDefault="00A93A37" w:rsidP="00A93A37">
            <w:pPr>
              <w:spacing w:after="0" w:line="240" w:lineRule="auto"/>
              <w:jc w:val="center"/>
              <w:rPr>
                <w:rFonts w:ascii="Montserrat" w:hAnsi="Montserrat" w:cs="Arial"/>
                <w:sz w:val="18"/>
                <w:szCs w:val="18"/>
                <w:lang w:val="es-ES" w:eastAsia="ar-SA"/>
              </w:rPr>
            </w:pPr>
            <w:r w:rsidRPr="00A93A37">
              <w:rPr>
                <w:rFonts w:ascii="Montserrat" w:hAnsi="Montserrat" w:cs="Arial"/>
                <w:sz w:val="18"/>
                <w:szCs w:val="18"/>
                <w:lang w:val="es-ES" w:eastAsia="ar-SA"/>
              </w:rPr>
              <w:t>X</w:t>
            </w:r>
          </w:p>
        </w:tc>
        <w:tc>
          <w:tcPr>
            <w:tcW w:w="313" w:type="pct"/>
            <w:tcBorders>
              <w:top w:val="nil"/>
              <w:left w:val="single" w:sz="8" w:space="0" w:color="auto"/>
              <w:bottom w:val="single" w:sz="8" w:space="0" w:color="auto"/>
              <w:right w:val="nil"/>
            </w:tcBorders>
            <w:shd w:val="clear" w:color="auto" w:fill="auto"/>
            <w:noWrap/>
            <w:vAlign w:val="center"/>
            <w:hideMark/>
          </w:tcPr>
          <w:p w:rsidR="00A93A37" w:rsidRPr="00A93A37" w:rsidRDefault="00A93A37" w:rsidP="00A93A37">
            <w:pPr>
              <w:spacing w:after="0" w:line="240" w:lineRule="auto"/>
              <w:jc w:val="center"/>
              <w:rPr>
                <w:rFonts w:ascii="Montserrat" w:hAnsi="Montserrat" w:cs="Arial"/>
                <w:sz w:val="18"/>
                <w:szCs w:val="18"/>
                <w:lang w:val="es-ES" w:eastAsia="ar-SA"/>
              </w:rPr>
            </w:pPr>
            <w:r w:rsidRPr="00A93A37">
              <w:rPr>
                <w:rFonts w:ascii="Montserrat" w:hAnsi="Montserrat" w:cs="Arial"/>
                <w:sz w:val="18"/>
                <w:szCs w:val="18"/>
                <w:lang w:val="es-ES" w:eastAsia="ar-SA"/>
              </w:rPr>
              <w:t>X</w:t>
            </w:r>
          </w:p>
        </w:tc>
        <w:tc>
          <w:tcPr>
            <w:tcW w:w="314" w:type="pct"/>
            <w:tcBorders>
              <w:top w:val="nil"/>
              <w:left w:val="single" w:sz="8" w:space="0" w:color="auto"/>
              <w:bottom w:val="single" w:sz="8" w:space="0" w:color="auto"/>
              <w:right w:val="nil"/>
            </w:tcBorders>
            <w:shd w:val="clear" w:color="auto" w:fill="auto"/>
            <w:noWrap/>
            <w:vAlign w:val="center"/>
            <w:hideMark/>
          </w:tcPr>
          <w:p w:rsidR="00A93A37" w:rsidRPr="00A93A37" w:rsidRDefault="00A93A37" w:rsidP="00A93A37">
            <w:pPr>
              <w:spacing w:after="0" w:line="240" w:lineRule="auto"/>
              <w:jc w:val="center"/>
              <w:rPr>
                <w:rFonts w:ascii="Montserrat" w:hAnsi="Montserrat" w:cs="Arial"/>
                <w:sz w:val="18"/>
                <w:szCs w:val="18"/>
                <w:lang w:val="es-ES" w:eastAsia="ar-SA"/>
              </w:rPr>
            </w:pPr>
            <w:r w:rsidRPr="00A93A37">
              <w:rPr>
                <w:rFonts w:ascii="Montserrat" w:hAnsi="Montserrat" w:cs="Arial"/>
                <w:sz w:val="18"/>
                <w:szCs w:val="18"/>
                <w:lang w:val="es-ES" w:eastAsia="ar-SA"/>
              </w:rPr>
              <w:t>X</w:t>
            </w:r>
          </w:p>
        </w:tc>
        <w:tc>
          <w:tcPr>
            <w:tcW w:w="314" w:type="pct"/>
            <w:tcBorders>
              <w:top w:val="nil"/>
              <w:left w:val="single" w:sz="8" w:space="0" w:color="auto"/>
              <w:bottom w:val="single" w:sz="8" w:space="0" w:color="auto"/>
              <w:right w:val="nil"/>
            </w:tcBorders>
            <w:shd w:val="clear" w:color="auto" w:fill="auto"/>
            <w:noWrap/>
            <w:vAlign w:val="center"/>
            <w:hideMark/>
          </w:tcPr>
          <w:p w:rsidR="00A93A37" w:rsidRPr="00A93A37" w:rsidRDefault="00A93A37" w:rsidP="00A93A37">
            <w:pPr>
              <w:spacing w:after="0" w:line="240" w:lineRule="auto"/>
              <w:jc w:val="center"/>
              <w:rPr>
                <w:rFonts w:ascii="Montserrat" w:hAnsi="Montserrat" w:cs="Arial"/>
                <w:sz w:val="18"/>
                <w:szCs w:val="18"/>
                <w:lang w:val="es-ES" w:eastAsia="ar-SA"/>
              </w:rPr>
            </w:pPr>
            <w:r w:rsidRPr="00A93A37">
              <w:rPr>
                <w:rFonts w:ascii="Montserrat" w:hAnsi="Montserrat" w:cs="Arial"/>
                <w:sz w:val="18"/>
                <w:szCs w:val="18"/>
                <w:lang w:val="es-ES" w:eastAsia="ar-SA"/>
              </w:rPr>
              <w:t>X</w:t>
            </w:r>
          </w:p>
        </w:tc>
        <w:tc>
          <w:tcPr>
            <w:tcW w:w="314" w:type="pct"/>
            <w:tcBorders>
              <w:top w:val="nil"/>
              <w:left w:val="single" w:sz="8" w:space="0" w:color="auto"/>
              <w:bottom w:val="single" w:sz="8" w:space="0" w:color="auto"/>
              <w:right w:val="nil"/>
            </w:tcBorders>
            <w:shd w:val="clear" w:color="auto" w:fill="auto"/>
            <w:noWrap/>
            <w:vAlign w:val="center"/>
            <w:hideMark/>
          </w:tcPr>
          <w:p w:rsidR="00A93A37" w:rsidRPr="00A93A37" w:rsidRDefault="00A93A37" w:rsidP="00A93A37">
            <w:pPr>
              <w:spacing w:after="0" w:line="240" w:lineRule="auto"/>
              <w:jc w:val="center"/>
              <w:rPr>
                <w:rFonts w:ascii="Montserrat" w:hAnsi="Montserrat" w:cs="Arial"/>
                <w:sz w:val="18"/>
                <w:szCs w:val="18"/>
                <w:lang w:val="es-ES" w:eastAsia="ar-SA"/>
              </w:rPr>
            </w:pPr>
            <w:r w:rsidRPr="00A93A37">
              <w:rPr>
                <w:rFonts w:ascii="Montserrat" w:hAnsi="Montserrat" w:cs="Arial"/>
                <w:sz w:val="18"/>
                <w:szCs w:val="18"/>
                <w:lang w:val="es-ES" w:eastAsia="ar-SA"/>
              </w:rPr>
              <w:t>X</w:t>
            </w:r>
          </w:p>
        </w:tc>
        <w:tc>
          <w:tcPr>
            <w:tcW w:w="314" w:type="pct"/>
            <w:tcBorders>
              <w:top w:val="nil"/>
              <w:left w:val="single" w:sz="8" w:space="0" w:color="auto"/>
              <w:bottom w:val="single" w:sz="8" w:space="0" w:color="auto"/>
              <w:right w:val="nil"/>
            </w:tcBorders>
            <w:shd w:val="clear" w:color="auto" w:fill="auto"/>
            <w:noWrap/>
            <w:vAlign w:val="center"/>
            <w:hideMark/>
          </w:tcPr>
          <w:p w:rsidR="00A93A37" w:rsidRPr="00A93A37" w:rsidRDefault="00A93A37" w:rsidP="00A93A37">
            <w:pPr>
              <w:spacing w:after="0" w:line="240" w:lineRule="auto"/>
              <w:jc w:val="center"/>
              <w:rPr>
                <w:rFonts w:ascii="Montserrat" w:hAnsi="Montserrat" w:cs="Arial"/>
                <w:sz w:val="18"/>
                <w:szCs w:val="18"/>
                <w:lang w:val="es-ES" w:eastAsia="ar-SA"/>
              </w:rPr>
            </w:pPr>
            <w:r w:rsidRPr="00A93A37">
              <w:rPr>
                <w:rFonts w:ascii="Montserrat" w:hAnsi="Montserrat" w:cs="Arial"/>
                <w:sz w:val="18"/>
                <w:szCs w:val="18"/>
                <w:lang w:val="es-ES" w:eastAsia="ar-SA"/>
              </w:rPr>
              <w:t>X</w:t>
            </w:r>
          </w:p>
        </w:tc>
        <w:tc>
          <w:tcPr>
            <w:tcW w:w="314" w:type="pct"/>
            <w:tcBorders>
              <w:top w:val="nil"/>
              <w:left w:val="single" w:sz="8" w:space="0" w:color="auto"/>
              <w:bottom w:val="single" w:sz="8" w:space="0" w:color="auto"/>
              <w:right w:val="nil"/>
            </w:tcBorders>
            <w:shd w:val="clear" w:color="auto" w:fill="auto"/>
            <w:noWrap/>
            <w:vAlign w:val="center"/>
            <w:hideMark/>
          </w:tcPr>
          <w:p w:rsidR="00A93A37" w:rsidRPr="00A93A37" w:rsidRDefault="00A93A37" w:rsidP="00A93A37">
            <w:pPr>
              <w:spacing w:after="0" w:line="240" w:lineRule="auto"/>
              <w:jc w:val="center"/>
              <w:rPr>
                <w:rFonts w:ascii="Montserrat" w:hAnsi="Montserrat" w:cs="Arial"/>
                <w:sz w:val="18"/>
                <w:szCs w:val="18"/>
                <w:lang w:val="es-ES" w:eastAsia="ar-SA"/>
              </w:rPr>
            </w:pPr>
            <w:r w:rsidRPr="00A93A37">
              <w:rPr>
                <w:rFonts w:ascii="Montserrat" w:hAnsi="Montserrat" w:cs="Arial"/>
                <w:sz w:val="18"/>
                <w:szCs w:val="18"/>
                <w:lang w:val="es-ES" w:eastAsia="ar-SA"/>
              </w:rPr>
              <w:t>X</w:t>
            </w:r>
          </w:p>
        </w:tc>
        <w:tc>
          <w:tcPr>
            <w:tcW w:w="314" w:type="pct"/>
            <w:tcBorders>
              <w:top w:val="nil"/>
              <w:left w:val="single" w:sz="8" w:space="0" w:color="auto"/>
              <w:bottom w:val="single" w:sz="8" w:space="0" w:color="auto"/>
              <w:right w:val="nil"/>
            </w:tcBorders>
            <w:shd w:val="clear" w:color="auto" w:fill="auto"/>
            <w:noWrap/>
            <w:vAlign w:val="center"/>
            <w:hideMark/>
          </w:tcPr>
          <w:p w:rsidR="00A93A37" w:rsidRPr="00A93A37" w:rsidRDefault="00A93A37" w:rsidP="00A93A37">
            <w:pPr>
              <w:spacing w:after="0" w:line="240" w:lineRule="auto"/>
              <w:jc w:val="center"/>
              <w:rPr>
                <w:rFonts w:ascii="Montserrat" w:hAnsi="Montserrat" w:cs="Arial"/>
                <w:sz w:val="18"/>
                <w:szCs w:val="18"/>
                <w:lang w:val="es-ES" w:eastAsia="ar-SA"/>
              </w:rPr>
            </w:pPr>
            <w:r w:rsidRPr="00A93A37">
              <w:rPr>
                <w:rFonts w:ascii="Montserrat" w:hAnsi="Montserrat" w:cs="Arial"/>
                <w:sz w:val="18"/>
                <w:szCs w:val="18"/>
                <w:lang w:val="es-ES" w:eastAsia="ar-SA"/>
              </w:rPr>
              <w:t>X</w:t>
            </w:r>
          </w:p>
        </w:tc>
        <w:tc>
          <w:tcPr>
            <w:tcW w:w="314" w:type="pct"/>
            <w:tcBorders>
              <w:top w:val="nil"/>
              <w:left w:val="single" w:sz="8" w:space="0" w:color="auto"/>
              <w:bottom w:val="single" w:sz="8" w:space="0" w:color="auto"/>
              <w:right w:val="nil"/>
            </w:tcBorders>
            <w:shd w:val="clear" w:color="auto" w:fill="auto"/>
            <w:noWrap/>
            <w:vAlign w:val="center"/>
            <w:hideMark/>
          </w:tcPr>
          <w:p w:rsidR="00A93A37" w:rsidRPr="00A93A37" w:rsidRDefault="00A93A37" w:rsidP="00A93A37">
            <w:pPr>
              <w:spacing w:after="0" w:line="240" w:lineRule="auto"/>
              <w:jc w:val="center"/>
              <w:rPr>
                <w:rFonts w:ascii="Montserrat" w:hAnsi="Montserrat" w:cs="Arial"/>
                <w:sz w:val="18"/>
                <w:szCs w:val="18"/>
                <w:lang w:val="es-ES" w:eastAsia="ar-SA"/>
              </w:rPr>
            </w:pPr>
            <w:r w:rsidRPr="00A93A37">
              <w:rPr>
                <w:rFonts w:ascii="Montserrat" w:hAnsi="Montserrat" w:cs="Arial"/>
                <w:sz w:val="18"/>
                <w:szCs w:val="18"/>
                <w:lang w:val="es-ES" w:eastAsia="ar-SA"/>
              </w:rPr>
              <w:t>X</w:t>
            </w:r>
          </w:p>
        </w:tc>
        <w:tc>
          <w:tcPr>
            <w:tcW w:w="314" w:type="pct"/>
            <w:tcBorders>
              <w:top w:val="nil"/>
              <w:left w:val="single" w:sz="8" w:space="0" w:color="auto"/>
              <w:bottom w:val="single" w:sz="8" w:space="0" w:color="auto"/>
              <w:right w:val="nil"/>
            </w:tcBorders>
            <w:shd w:val="clear" w:color="auto" w:fill="auto"/>
            <w:noWrap/>
            <w:vAlign w:val="center"/>
            <w:hideMark/>
          </w:tcPr>
          <w:p w:rsidR="00A93A37" w:rsidRPr="00A93A37" w:rsidRDefault="00A93A37" w:rsidP="00A93A37">
            <w:pPr>
              <w:spacing w:after="0" w:line="240" w:lineRule="auto"/>
              <w:jc w:val="center"/>
              <w:rPr>
                <w:rFonts w:ascii="Montserrat" w:hAnsi="Montserrat" w:cs="Arial"/>
                <w:sz w:val="18"/>
                <w:szCs w:val="18"/>
                <w:lang w:val="es-ES" w:eastAsia="ar-SA"/>
              </w:rPr>
            </w:pPr>
            <w:r w:rsidRPr="00A93A37">
              <w:rPr>
                <w:rFonts w:ascii="Montserrat" w:hAnsi="Montserrat" w:cs="Arial"/>
                <w:sz w:val="18"/>
                <w:szCs w:val="18"/>
                <w:lang w:val="es-ES" w:eastAsia="ar-SA"/>
              </w:rPr>
              <w:t>X</w:t>
            </w:r>
          </w:p>
        </w:tc>
        <w:tc>
          <w:tcPr>
            <w:tcW w:w="313" w:type="pct"/>
            <w:tcBorders>
              <w:top w:val="nil"/>
              <w:left w:val="single" w:sz="8" w:space="0" w:color="auto"/>
              <w:bottom w:val="single" w:sz="8" w:space="0" w:color="auto"/>
              <w:right w:val="single" w:sz="8" w:space="0" w:color="auto"/>
            </w:tcBorders>
            <w:shd w:val="clear" w:color="auto" w:fill="auto"/>
            <w:noWrap/>
            <w:vAlign w:val="center"/>
            <w:hideMark/>
          </w:tcPr>
          <w:p w:rsidR="00A93A37" w:rsidRPr="00A93A37" w:rsidRDefault="00A93A37" w:rsidP="00A93A37">
            <w:pPr>
              <w:spacing w:after="0" w:line="240" w:lineRule="auto"/>
              <w:jc w:val="center"/>
              <w:rPr>
                <w:rFonts w:ascii="Montserrat" w:hAnsi="Montserrat" w:cs="Arial"/>
                <w:sz w:val="18"/>
                <w:szCs w:val="18"/>
                <w:lang w:val="es-ES" w:eastAsia="ar-SA"/>
              </w:rPr>
            </w:pPr>
            <w:r w:rsidRPr="00A93A37">
              <w:rPr>
                <w:rFonts w:ascii="Montserrat" w:hAnsi="Montserrat" w:cs="Arial"/>
                <w:sz w:val="18"/>
                <w:szCs w:val="18"/>
                <w:lang w:val="es-ES" w:eastAsia="ar-SA"/>
              </w:rPr>
              <w:t>X</w:t>
            </w:r>
          </w:p>
        </w:tc>
      </w:tr>
      <w:tr w:rsidR="00A93A37" w:rsidRPr="00A93A37" w:rsidTr="00A93A37">
        <w:trPr>
          <w:trHeight w:val="20"/>
        </w:trPr>
        <w:tc>
          <w:tcPr>
            <w:tcW w:w="1234" w:type="pct"/>
            <w:tcBorders>
              <w:top w:val="nil"/>
              <w:left w:val="single" w:sz="8" w:space="0" w:color="auto"/>
              <w:bottom w:val="single" w:sz="8" w:space="0" w:color="auto"/>
              <w:right w:val="single" w:sz="8" w:space="0" w:color="auto"/>
            </w:tcBorders>
            <w:shd w:val="clear" w:color="auto" w:fill="auto"/>
            <w:vAlign w:val="center"/>
            <w:hideMark/>
          </w:tcPr>
          <w:p w:rsidR="00A93A37" w:rsidRPr="00A93A37" w:rsidRDefault="00A93A37" w:rsidP="00A93A37">
            <w:pPr>
              <w:spacing w:after="0" w:line="240" w:lineRule="auto"/>
              <w:jc w:val="center"/>
              <w:rPr>
                <w:rFonts w:ascii="Montserrat" w:hAnsi="Montserrat" w:cs="Arial"/>
                <w:b/>
                <w:sz w:val="18"/>
                <w:szCs w:val="18"/>
                <w:lang w:val="es-ES" w:eastAsia="ar-SA"/>
              </w:rPr>
            </w:pPr>
            <w:r w:rsidRPr="00A93A37">
              <w:rPr>
                <w:rFonts w:ascii="Montserrat" w:hAnsi="Montserrat" w:cs="Arial"/>
                <w:b/>
                <w:sz w:val="18"/>
                <w:szCs w:val="18"/>
                <w:lang w:val="es-ES" w:eastAsia="ar-SA"/>
              </w:rPr>
              <w:t>H.G.S.Z. # 15 MOROLEON</w:t>
            </w:r>
          </w:p>
        </w:tc>
        <w:tc>
          <w:tcPr>
            <w:tcW w:w="314" w:type="pct"/>
            <w:tcBorders>
              <w:top w:val="nil"/>
              <w:left w:val="nil"/>
              <w:bottom w:val="single" w:sz="8" w:space="0" w:color="auto"/>
              <w:right w:val="nil"/>
            </w:tcBorders>
            <w:shd w:val="clear" w:color="auto" w:fill="auto"/>
            <w:noWrap/>
            <w:vAlign w:val="center"/>
            <w:hideMark/>
          </w:tcPr>
          <w:p w:rsidR="00A93A37" w:rsidRPr="00A93A37" w:rsidRDefault="00A93A37" w:rsidP="00A93A37">
            <w:pPr>
              <w:spacing w:after="0" w:line="240" w:lineRule="auto"/>
              <w:jc w:val="center"/>
              <w:rPr>
                <w:rFonts w:ascii="Montserrat" w:hAnsi="Montserrat" w:cs="Arial"/>
                <w:sz w:val="18"/>
                <w:szCs w:val="18"/>
                <w:lang w:val="es-ES" w:eastAsia="ar-SA"/>
              </w:rPr>
            </w:pPr>
            <w:r w:rsidRPr="00A93A37">
              <w:rPr>
                <w:rFonts w:ascii="Montserrat" w:hAnsi="Montserrat" w:cs="Arial"/>
                <w:sz w:val="18"/>
                <w:szCs w:val="18"/>
                <w:lang w:val="es-ES" w:eastAsia="ar-SA"/>
              </w:rPr>
              <w:t>X</w:t>
            </w:r>
          </w:p>
        </w:tc>
        <w:tc>
          <w:tcPr>
            <w:tcW w:w="314" w:type="pct"/>
            <w:tcBorders>
              <w:top w:val="nil"/>
              <w:left w:val="single" w:sz="8" w:space="0" w:color="auto"/>
              <w:bottom w:val="single" w:sz="8" w:space="0" w:color="auto"/>
              <w:right w:val="nil"/>
            </w:tcBorders>
            <w:shd w:val="clear" w:color="auto" w:fill="auto"/>
            <w:noWrap/>
            <w:vAlign w:val="center"/>
            <w:hideMark/>
          </w:tcPr>
          <w:p w:rsidR="00A93A37" w:rsidRPr="00A93A37" w:rsidRDefault="00A93A37" w:rsidP="00A93A37">
            <w:pPr>
              <w:spacing w:after="0" w:line="240" w:lineRule="auto"/>
              <w:jc w:val="center"/>
              <w:rPr>
                <w:rFonts w:ascii="Montserrat" w:hAnsi="Montserrat" w:cs="Arial"/>
                <w:sz w:val="18"/>
                <w:szCs w:val="18"/>
                <w:lang w:val="es-ES" w:eastAsia="ar-SA"/>
              </w:rPr>
            </w:pPr>
            <w:r w:rsidRPr="00A93A37">
              <w:rPr>
                <w:rFonts w:ascii="Montserrat" w:hAnsi="Montserrat" w:cs="Arial"/>
                <w:sz w:val="18"/>
                <w:szCs w:val="18"/>
                <w:lang w:val="es-ES" w:eastAsia="ar-SA"/>
              </w:rPr>
              <w:t>X</w:t>
            </w:r>
          </w:p>
        </w:tc>
        <w:tc>
          <w:tcPr>
            <w:tcW w:w="313" w:type="pct"/>
            <w:tcBorders>
              <w:top w:val="nil"/>
              <w:left w:val="single" w:sz="8" w:space="0" w:color="auto"/>
              <w:bottom w:val="single" w:sz="8" w:space="0" w:color="auto"/>
              <w:right w:val="nil"/>
            </w:tcBorders>
            <w:shd w:val="clear" w:color="auto" w:fill="auto"/>
            <w:noWrap/>
            <w:vAlign w:val="center"/>
            <w:hideMark/>
          </w:tcPr>
          <w:p w:rsidR="00A93A37" w:rsidRPr="00A93A37" w:rsidRDefault="00A93A37" w:rsidP="00A93A37">
            <w:pPr>
              <w:spacing w:after="0" w:line="240" w:lineRule="auto"/>
              <w:jc w:val="center"/>
              <w:rPr>
                <w:rFonts w:ascii="Montserrat" w:hAnsi="Montserrat" w:cs="Arial"/>
                <w:sz w:val="18"/>
                <w:szCs w:val="18"/>
                <w:lang w:val="es-ES" w:eastAsia="ar-SA"/>
              </w:rPr>
            </w:pPr>
            <w:r w:rsidRPr="00A93A37">
              <w:rPr>
                <w:rFonts w:ascii="Montserrat" w:hAnsi="Montserrat" w:cs="Arial"/>
                <w:sz w:val="18"/>
                <w:szCs w:val="18"/>
                <w:lang w:val="es-ES" w:eastAsia="ar-SA"/>
              </w:rPr>
              <w:t>X</w:t>
            </w:r>
          </w:p>
        </w:tc>
        <w:tc>
          <w:tcPr>
            <w:tcW w:w="314" w:type="pct"/>
            <w:tcBorders>
              <w:top w:val="nil"/>
              <w:left w:val="single" w:sz="8" w:space="0" w:color="auto"/>
              <w:bottom w:val="single" w:sz="8" w:space="0" w:color="auto"/>
              <w:right w:val="nil"/>
            </w:tcBorders>
            <w:shd w:val="clear" w:color="auto" w:fill="auto"/>
            <w:noWrap/>
            <w:vAlign w:val="center"/>
            <w:hideMark/>
          </w:tcPr>
          <w:p w:rsidR="00A93A37" w:rsidRPr="00A93A37" w:rsidRDefault="00A93A37" w:rsidP="00A93A37">
            <w:pPr>
              <w:spacing w:after="0" w:line="240" w:lineRule="auto"/>
              <w:jc w:val="center"/>
              <w:rPr>
                <w:rFonts w:ascii="Montserrat" w:hAnsi="Montserrat" w:cs="Arial"/>
                <w:sz w:val="18"/>
                <w:szCs w:val="18"/>
                <w:lang w:val="es-ES" w:eastAsia="ar-SA"/>
              </w:rPr>
            </w:pPr>
            <w:r w:rsidRPr="00A93A37">
              <w:rPr>
                <w:rFonts w:ascii="Montserrat" w:hAnsi="Montserrat" w:cs="Arial"/>
                <w:sz w:val="18"/>
                <w:szCs w:val="18"/>
                <w:lang w:val="es-ES" w:eastAsia="ar-SA"/>
              </w:rPr>
              <w:t>X</w:t>
            </w:r>
          </w:p>
        </w:tc>
        <w:tc>
          <w:tcPr>
            <w:tcW w:w="314" w:type="pct"/>
            <w:tcBorders>
              <w:top w:val="nil"/>
              <w:left w:val="single" w:sz="8" w:space="0" w:color="auto"/>
              <w:bottom w:val="single" w:sz="8" w:space="0" w:color="auto"/>
              <w:right w:val="nil"/>
            </w:tcBorders>
            <w:shd w:val="clear" w:color="auto" w:fill="auto"/>
            <w:noWrap/>
            <w:vAlign w:val="center"/>
            <w:hideMark/>
          </w:tcPr>
          <w:p w:rsidR="00A93A37" w:rsidRPr="00A93A37" w:rsidRDefault="00A93A37" w:rsidP="00A93A37">
            <w:pPr>
              <w:spacing w:after="0" w:line="240" w:lineRule="auto"/>
              <w:jc w:val="center"/>
              <w:rPr>
                <w:rFonts w:ascii="Montserrat" w:hAnsi="Montserrat" w:cs="Arial"/>
                <w:sz w:val="18"/>
                <w:szCs w:val="18"/>
                <w:lang w:val="es-ES" w:eastAsia="ar-SA"/>
              </w:rPr>
            </w:pPr>
            <w:r w:rsidRPr="00A93A37">
              <w:rPr>
                <w:rFonts w:ascii="Montserrat" w:hAnsi="Montserrat" w:cs="Arial"/>
                <w:sz w:val="18"/>
                <w:szCs w:val="18"/>
                <w:lang w:val="es-ES" w:eastAsia="ar-SA"/>
              </w:rPr>
              <w:t>X</w:t>
            </w:r>
          </w:p>
        </w:tc>
        <w:tc>
          <w:tcPr>
            <w:tcW w:w="314" w:type="pct"/>
            <w:tcBorders>
              <w:top w:val="nil"/>
              <w:left w:val="single" w:sz="8" w:space="0" w:color="auto"/>
              <w:bottom w:val="single" w:sz="8" w:space="0" w:color="auto"/>
              <w:right w:val="nil"/>
            </w:tcBorders>
            <w:shd w:val="clear" w:color="auto" w:fill="auto"/>
            <w:noWrap/>
            <w:vAlign w:val="center"/>
            <w:hideMark/>
          </w:tcPr>
          <w:p w:rsidR="00A93A37" w:rsidRPr="00A93A37" w:rsidRDefault="00A93A37" w:rsidP="00A93A37">
            <w:pPr>
              <w:spacing w:after="0" w:line="240" w:lineRule="auto"/>
              <w:jc w:val="center"/>
              <w:rPr>
                <w:rFonts w:ascii="Montserrat" w:hAnsi="Montserrat" w:cs="Arial"/>
                <w:sz w:val="18"/>
                <w:szCs w:val="18"/>
                <w:lang w:val="es-ES" w:eastAsia="ar-SA"/>
              </w:rPr>
            </w:pPr>
            <w:r w:rsidRPr="00A93A37">
              <w:rPr>
                <w:rFonts w:ascii="Montserrat" w:hAnsi="Montserrat" w:cs="Arial"/>
                <w:sz w:val="18"/>
                <w:szCs w:val="18"/>
                <w:lang w:val="es-ES" w:eastAsia="ar-SA"/>
              </w:rPr>
              <w:t>X</w:t>
            </w:r>
          </w:p>
        </w:tc>
        <w:tc>
          <w:tcPr>
            <w:tcW w:w="314" w:type="pct"/>
            <w:tcBorders>
              <w:top w:val="nil"/>
              <w:left w:val="single" w:sz="8" w:space="0" w:color="auto"/>
              <w:bottom w:val="single" w:sz="8" w:space="0" w:color="auto"/>
              <w:right w:val="nil"/>
            </w:tcBorders>
            <w:shd w:val="clear" w:color="auto" w:fill="auto"/>
            <w:noWrap/>
            <w:vAlign w:val="center"/>
            <w:hideMark/>
          </w:tcPr>
          <w:p w:rsidR="00A93A37" w:rsidRPr="00A93A37" w:rsidRDefault="00A93A37" w:rsidP="00A93A37">
            <w:pPr>
              <w:spacing w:after="0" w:line="240" w:lineRule="auto"/>
              <w:jc w:val="center"/>
              <w:rPr>
                <w:rFonts w:ascii="Montserrat" w:hAnsi="Montserrat" w:cs="Arial"/>
                <w:sz w:val="18"/>
                <w:szCs w:val="18"/>
                <w:lang w:val="es-ES" w:eastAsia="ar-SA"/>
              </w:rPr>
            </w:pPr>
            <w:r w:rsidRPr="00A93A37">
              <w:rPr>
                <w:rFonts w:ascii="Montserrat" w:hAnsi="Montserrat" w:cs="Arial"/>
                <w:sz w:val="18"/>
                <w:szCs w:val="18"/>
                <w:lang w:val="es-ES" w:eastAsia="ar-SA"/>
              </w:rPr>
              <w:t>X</w:t>
            </w:r>
          </w:p>
        </w:tc>
        <w:tc>
          <w:tcPr>
            <w:tcW w:w="314" w:type="pct"/>
            <w:tcBorders>
              <w:top w:val="nil"/>
              <w:left w:val="single" w:sz="8" w:space="0" w:color="auto"/>
              <w:bottom w:val="single" w:sz="8" w:space="0" w:color="auto"/>
              <w:right w:val="nil"/>
            </w:tcBorders>
            <w:shd w:val="clear" w:color="auto" w:fill="auto"/>
            <w:noWrap/>
            <w:vAlign w:val="center"/>
            <w:hideMark/>
          </w:tcPr>
          <w:p w:rsidR="00A93A37" w:rsidRPr="00A93A37" w:rsidRDefault="00A93A37" w:rsidP="00A93A37">
            <w:pPr>
              <w:spacing w:after="0" w:line="240" w:lineRule="auto"/>
              <w:jc w:val="center"/>
              <w:rPr>
                <w:rFonts w:ascii="Montserrat" w:hAnsi="Montserrat" w:cs="Arial"/>
                <w:sz w:val="18"/>
                <w:szCs w:val="18"/>
                <w:lang w:val="es-ES" w:eastAsia="ar-SA"/>
              </w:rPr>
            </w:pPr>
            <w:r w:rsidRPr="00A93A37">
              <w:rPr>
                <w:rFonts w:ascii="Montserrat" w:hAnsi="Montserrat" w:cs="Arial"/>
                <w:sz w:val="18"/>
                <w:szCs w:val="18"/>
                <w:lang w:val="es-ES" w:eastAsia="ar-SA"/>
              </w:rPr>
              <w:t>X</w:t>
            </w:r>
          </w:p>
        </w:tc>
        <w:tc>
          <w:tcPr>
            <w:tcW w:w="314" w:type="pct"/>
            <w:tcBorders>
              <w:top w:val="nil"/>
              <w:left w:val="single" w:sz="8" w:space="0" w:color="auto"/>
              <w:bottom w:val="single" w:sz="8" w:space="0" w:color="auto"/>
              <w:right w:val="nil"/>
            </w:tcBorders>
            <w:shd w:val="clear" w:color="auto" w:fill="auto"/>
            <w:noWrap/>
            <w:vAlign w:val="center"/>
            <w:hideMark/>
          </w:tcPr>
          <w:p w:rsidR="00A93A37" w:rsidRPr="00A93A37" w:rsidRDefault="00A93A37" w:rsidP="00A93A37">
            <w:pPr>
              <w:spacing w:after="0" w:line="240" w:lineRule="auto"/>
              <w:jc w:val="center"/>
              <w:rPr>
                <w:rFonts w:ascii="Montserrat" w:hAnsi="Montserrat" w:cs="Arial"/>
                <w:sz w:val="18"/>
                <w:szCs w:val="18"/>
                <w:lang w:val="es-ES" w:eastAsia="ar-SA"/>
              </w:rPr>
            </w:pPr>
            <w:r w:rsidRPr="00A93A37">
              <w:rPr>
                <w:rFonts w:ascii="Montserrat" w:hAnsi="Montserrat" w:cs="Arial"/>
                <w:sz w:val="18"/>
                <w:szCs w:val="18"/>
                <w:lang w:val="es-ES" w:eastAsia="ar-SA"/>
              </w:rPr>
              <w:t>X</w:t>
            </w:r>
          </w:p>
        </w:tc>
        <w:tc>
          <w:tcPr>
            <w:tcW w:w="314" w:type="pct"/>
            <w:tcBorders>
              <w:top w:val="nil"/>
              <w:left w:val="single" w:sz="8" w:space="0" w:color="auto"/>
              <w:bottom w:val="single" w:sz="8" w:space="0" w:color="auto"/>
              <w:right w:val="nil"/>
            </w:tcBorders>
            <w:shd w:val="clear" w:color="auto" w:fill="auto"/>
            <w:noWrap/>
            <w:vAlign w:val="center"/>
            <w:hideMark/>
          </w:tcPr>
          <w:p w:rsidR="00A93A37" w:rsidRPr="00A93A37" w:rsidRDefault="00A93A37" w:rsidP="00A93A37">
            <w:pPr>
              <w:spacing w:after="0" w:line="240" w:lineRule="auto"/>
              <w:jc w:val="center"/>
              <w:rPr>
                <w:rFonts w:ascii="Montserrat" w:hAnsi="Montserrat" w:cs="Arial"/>
                <w:sz w:val="18"/>
                <w:szCs w:val="18"/>
                <w:lang w:val="es-ES" w:eastAsia="ar-SA"/>
              </w:rPr>
            </w:pPr>
            <w:r w:rsidRPr="00A93A37">
              <w:rPr>
                <w:rFonts w:ascii="Montserrat" w:hAnsi="Montserrat" w:cs="Arial"/>
                <w:sz w:val="18"/>
                <w:szCs w:val="18"/>
                <w:lang w:val="es-ES" w:eastAsia="ar-SA"/>
              </w:rPr>
              <w:t>X</w:t>
            </w:r>
          </w:p>
        </w:tc>
        <w:tc>
          <w:tcPr>
            <w:tcW w:w="314" w:type="pct"/>
            <w:tcBorders>
              <w:top w:val="nil"/>
              <w:left w:val="single" w:sz="8" w:space="0" w:color="auto"/>
              <w:bottom w:val="single" w:sz="8" w:space="0" w:color="auto"/>
              <w:right w:val="nil"/>
            </w:tcBorders>
            <w:shd w:val="clear" w:color="auto" w:fill="auto"/>
            <w:noWrap/>
            <w:vAlign w:val="center"/>
            <w:hideMark/>
          </w:tcPr>
          <w:p w:rsidR="00A93A37" w:rsidRPr="00A93A37" w:rsidRDefault="00A93A37" w:rsidP="00A93A37">
            <w:pPr>
              <w:spacing w:after="0" w:line="240" w:lineRule="auto"/>
              <w:jc w:val="center"/>
              <w:rPr>
                <w:rFonts w:ascii="Montserrat" w:hAnsi="Montserrat" w:cs="Arial"/>
                <w:sz w:val="18"/>
                <w:szCs w:val="18"/>
                <w:lang w:val="es-ES" w:eastAsia="ar-SA"/>
              </w:rPr>
            </w:pPr>
            <w:r w:rsidRPr="00A93A37">
              <w:rPr>
                <w:rFonts w:ascii="Montserrat" w:hAnsi="Montserrat" w:cs="Arial"/>
                <w:sz w:val="18"/>
                <w:szCs w:val="18"/>
                <w:lang w:val="es-ES" w:eastAsia="ar-SA"/>
              </w:rPr>
              <w:t>X</w:t>
            </w:r>
          </w:p>
        </w:tc>
        <w:tc>
          <w:tcPr>
            <w:tcW w:w="313" w:type="pct"/>
            <w:tcBorders>
              <w:top w:val="nil"/>
              <w:left w:val="single" w:sz="8" w:space="0" w:color="auto"/>
              <w:bottom w:val="single" w:sz="8" w:space="0" w:color="auto"/>
              <w:right w:val="single" w:sz="8" w:space="0" w:color="auto"/>
            </w:tcBorders>
            <w:shd w:val="clear" w:color="auto" w:fill="auto"/>
            <w:noWrap/>
            <w:vAlign w:val="center"/>
            <w:hideMark/>
          </w:tcPr>
          <w:p w:rsidR="00A93A37" w:rsidRPr="00A93A37" w:rsidRDefault="00A93A37" w:rsidP="00A93A37">
            <w:pPr>
              <w:spacing w:after="0" w:line="240" w:lineRule="auto"/>
              <w:jc w:val="center"/>
              <w:rPr>
                <w:rFonts w:ascii="Montserrat" w:hAnsi="Montserrat" w:cs="Arial"/>
                <w:sz w:val="18"/>
                <w:szCs w:val="18"/>
                <w:lang w:val="es-ES" w:eastAsia="ar-SA"/>
              </w:rPr>
            </w:pPr>
            <w:r w:rsidRPr="00A93A37">
              <w:rPr>
                <w:rFonts w:ascii="Montserrat" w:hAnsi="Montserrat" w:cs="Arial"/>
                <w:sz w:val="18"/>
                <w:szCs w:val="18"/>
                <w:lang w:val="es-ES" w:eastAsia="ar-SA"/>
              </w:rPr>
              <w:t>X</w:t>
            </w:r>
          </w:p>
        </w:tc>
      </w:tr>
      <w:tr w:rsidR="00A93A37" w:rsidRPr="00A93A37" w:rsidTr="00A93A37">
        <w:trPr>
          <w:trHeight w:val="20"/>
        </w:trPr>
        <w:tc>
          <w:tcPr>
            <w:tcW w:w="1234" w:type="pct"/>
            <w:tcBorders>
              <w:top w:val="nil"/>
              <w:left w:val="single" w:sz="8" w:space="0" w:color="auto"/>
              <w:bottom w:val="single" w:sz="8" w:space="0" w:color="auto"/>
              <w:right w:val="single" w:sz="8" w:space="0" w:color="auto"/>
            </w:tcBorders>
            <w:shd w:val="clear" w:color="auto" w:fill="auto"/>
            <w:vAlign w:val="center"/>
            <w:hideMark/>
          </w:tcPr>
          <w:p w:rsidR="00A93A37" w:rsidRPr="00A93A37" w:rsidRDefault="00A93A37" w:rsidP="00A93A37">
            <w:pPr>
              <w:spacing w:after="0" w:line="240" w:lineRule="auto"/>
              <w:jc w:val="center"/>
              <w:rPr>
                <w:rFonts w:ascii="Montserrat" w:hAnsi="Montserrat" w:cs="Arial"/>
                <w:b/>
                <w:sz w:val="18"/>
                <w:szCs w:val="18"/>
                <w:lang w:val="es-ES" w:eastAsia="ar-SA"/>
              </w:rPr>
            </w:pPr>
            <w:r w:rsidRPr="00A93A37">
              <w:rPr>
                <w:rFonts w:ascii="Montserrat" w:hAnsi="Montserrat" w:cs="Arial"/>
                <w:b/>
                <w:sz w:val="18"/>
                <w:szCs w:val="18"/>
                <w:lang w:val="es-ES" w:eastAsia="ar-SA"/>
              </w:rPr>
              <w:t>U.M.F. # 16 JUVENTINO ROSAS</w:t>
            </w:r>
          </w:p>
        </w:tc>
        <w:tc>
          <w:tcPr>
            <w:tcW w:w="314" w:type="pct"/>
            <w:tcBorders>
              <w:top w:val="nil"/>
              <w:left w:val="nil"/>
              <w:bottom w:val="single" w:sz="8" w:space="0" w:color="auto"/>
              <w:right w:val="nil"/>
            </w:tcBorders>
            <w:shd w:val="clear" w:color="auto" w:fill="auto"/>
            <w:noWrap/>
            <w:vAlign w:val="center"/>
            <w:hideMark/>
          </w:tcPr>
          <w:p w:rsidR="00A93A37" w:rsidRPr="00A93A37" w:rsidRDefault="00A93A37" w:rsidP="00A93A37">
            <w:pPr>
              <w:spacing w:after="0" w:line="240" w:lineRule="auto"/>
              <w:jc w:val="center"/>
              <w:rPr>
                <w:rFonts w:ascii="Montserrat" w:hAnsi="Montserrat" w:cs="Arial"/>
                <w:sz w:val="18"/>
                <w:szCs w:val="18"/>
                <w:lang w:val="es-ES" w:eastAsia="ar-SA"/>
              </w:rPr>
            </w:pPr>
            <w:r w:rsidRPr="00A93A37">
              <w:rPr>
                <w:rFonts w:ascii="Montserrat" w:hAnsi="Montserrat" w:cs="Arial"/>
                <w:sz w:val="18"/>
                <w:szCs w:val="18"/>
                <w:lang w:val="es-ES" w:eastAsia="ar-SA"/>
              </w:rPr>
              <w:t>X</w:t>
            </w:r>
          </w:p>
        </w:tc>
        <w:tc>
          <w:tcPr>
            <w:tcW w:w="314" w:type="pct"/>
            <w:tcBorders>
              <w:top w:val="nil"/>
              <w:left w:val="single" w:sz="8" w:space="0" w:color="auto"/>
              <w:bottom w:val="single" w:sz="8" w:space="0" w:color="auto"/>
              <w:right w:val="nil"/>
            </w:tcBorders>
            <w:shd w:val="clear" w:color="auto" w:fill="auto"/>
            <w:noWrap/>
            <w:vAlign w:val="center"/>
            <w:hideMark/>
          </w:tcPr>
          <w:p w:rsidR="00A93A37" w:rsidRPr="00A93A37" w:rsidRDefault="00A93A37" w:rsidP="00A93A37">
            <w:pPr>
              <w:spacing w:after="0" w:line="240" w:lineRule="auto"/>
              <w:jc w:val="center"/>
              <w:rPr>
                <w:rFonts w:ascii="Montserrat" w:hAnsi="Montserrat" w:cs="Arial"/>
                <w:sz w:val="18"/>
                <w:szCs w:val="18"/>
                <w:lang w:val="es-ES" w:eastAsia="ar-SA"/>
              </w:rPr>
            </w:pPr>
            <w:r w:rsidRPr="00A93A37">
              <w:rPr>
                <w:rFonts w:ascii="Montserrat" w:hAnsi="Montserrat" w:cs="Arial"/>
                <w:sz w:val="18"/>
                <w:szCs w:val="18"/>
                <w:lang w:val="es-ES" w:eastAsia="ar-SA"/>
              </w:rPr>
              <w:t>X</w:t>
            </w:r>
          </w:p>
        </w:tc>
        <w:tc>
          <w:tcPr>
            <w:tcW w:w="313" w:type="pct"/>
            <w:tcBorders>
              <w:top w:val="nil"/>
              <w:left w:val="single" w:sz="8" w:space="0" w:color="auto"/>
              <w:bottom w:val="single" w:sz="8" w:space="0" w:color="auto"/>
              <w:right w:val="nil"/>
            </w:tcBorders>
            <w:shd w:val="clear" w:color="auto" w:fill="auto"/>
            <w:noWrap/>
            <w:vAlign w:val="center"/>
            <w:hideMark/>
          </w:tcPr>
          <w:p w:rsidR="00A93A37" w:rsidRPr="00A93A37" w:rsidRDefault="00A93A37" w:rsidP="00A93A37">
            <w:pPr>
              <w:spacing w:after="0" w:line="240" w:lineRule="auto"/>
              <w:jc w:val="center"/>
              <w:rPr>
                <w:rFonts w:ascii="Montserrat" w:hAnsi="Montserrat" w:cs="Arial"/>
                <w:sz w:val="18"/>
                <w:szCs w:val="18"/>
                <w:lang w:val="es-ES" w:eastAsia="ar-SA"/>
              </w:rPr>
            </w:pPr>
            <w:r w:rsidRPr="00A93A37">
              <w:rPr>
                <w:rFonts w:ascii="Montserrat" w:hAnsi="Montserrat" w:cs="Arial"/>
                <w:sz w:val="18"/>
                <w:szCs w:val="18"/>
                <w:lang w:val="es-ES" w:eastAsia="ar-SA"/>
              </w:rPr>
              <w:t>X</w:t>
            </w:r>
          </w:p>
        </w:tc>
        <w:tc>
          <w:tcPr>
            <w:tcW w:w="314" w:type="pct"/>
            <w:tcBorders>
              <w:top w:val="nil"/>
              <w:left w:val="single" w:sz="8" w:space="0" w:color="auto"/>
              <w:bottom w:val="single" w:sz="8" w:space="0" w:color="auto"/>
              <w:right w:val="nil"/>
            </w:tcBorders>
            <w:shd w:val="clear" w:color="auto" w:fill="auto"/>
            <w:noWrap/>
            <w:vAlign w:val="center"/>
            <w:hideMark/>
          </w:tcPr>
          <w:p w:rsidR="00A93A37" w:rsidRPr="00A93A37" w:rsidRDefault="00A93A37" w:rsidP="00A93A37">
            <w:pPr>
              <w:spacing w:after="0" w:line="240" w:lineRule="auto"/>
              <w:jc w:val="center"/>
              <w:rPr>
                <w:rFonts w:ascii="Montserrat" w:hAnsi="Montserrat" w:cs="Arial"/>
                <w:sz w:val="18"/>
                <w:szCs w:val="18"/>
                <w:lang w:val="es-ES" w:eastAsia="ar-SA"/>
              </w:rPr>
            </w:pPr>
            <w:r w:rsidRPr="00A93A37">
              <w:rPr>
                <w:rFonts w:ascii="Montserrat" w:hAnsi="Montserrat" w:cs="Arial"/>
                <w:sz w:val="18"/>
                <w:szCs w:val="18"/>
                <w:lang w:val="es-ES" w:eastAsia="ar-SA"/>
              </w:rPr>
              <w:t>X</w:t>
            </w:r>
          </w:p>
        </w:tc>
        <w:tc>
          <w:tcPr>
            <w:tcW w:w="314" w:type="pct"/>
            <w:tcBorders>
              <w:top w:val="nil"/>
              <w:left w:val="single" w:sz="8" w:space="0" w:color="auto"/>
              <w:bottom w:val="single" w:sz="8" w:space="0" w:color="auto"/>
              <w:right w:val="nil"/>
            </w:tcBorders>
            <w:shd w:val="clear" w:color="auto" w:fill="auto"/>
            <w:noWrap/>
            <w:vAlign w:val="center"/>
            <w:hideMark/>
          </w:tcPr>
          <w:p w:rsidR="00A93A37" w:rsidRPr="00A93A37" w:rsidRDefault="00A93A37" w:rsidP="00A93A37">
            <w:pPr>
              <w:spacing w:after="0" w:line="240" w:lineRule="auto"/>
              <w:jc w:val="center"/>
              <w:rPr>
                <w:rFonts w:ascii="Montserrat" w:hAnsi="Montserrat" w:cs="Arial"/>
                <w:sz w:val="18"/>
                <w:szCs w:val="18"/>
                <w:lang w:val="es-ES" w:eastAsia="ar-SA"/>
              </w:rPr>
            </w:pPr>
            <w:r w:rsidRPr="00A93A37">
              <w:rPr>
                <w:rFonts w:ascii="Montserrat" w:hAnsi="Montserrat" w:cs="Arial"/>
                <w:sz w:val="18"/>
                <w:szCs w:val="18"/>
                <w:lang w:val="es-ES" w:eastAsia="ar-SA"/>
              </w:rPr>
              <w:t>X</w:t>
            </w:r>
          </w:p>
        </w:tc>
        <w:tc>
          <w:tcPr>
            <w:tcW w:w="314" w:type="pct"/>
            <w:tcBorders>
              <w:top w:val="nil"/>
              <w:left w:val="single" w:sz="8" w:space="0" w:color="auto"/>
              <w:bottom w:val="single" w:sz="8" w:space="0" w:color="auto"/>
              <w:right w:val="nil"/>
            </w:tcBorders>
            <w:shd w:val="clear" w:color="auto" w:fill="auto"/>
            <w:noWrap/>
            <w:vAlign w:val="center"/>
            <w:hideMark/>
          </w:tcPr>
          <w:p w:rsidR="00A93A37" w:rsidRPr="00A93A37" w:rsidRDefault="00A93A37" w:rsidP="00A93A37">
            <w:pPr>
              <w:spacing w:after="0" w:line="240" w:lineRule="auto"/>
              <w:jc w:val="center"/>
              <w:rPr>
                <w:rFonts w:ascii="Montserrat" w:hAnsi="Montserrat" w:cs="Arial"/>
                <w:sz w:val="18"/>
                <w:szCs w:val="18"/>
                <w:lang w:val="es-ES" w:eastAsia="ar-SA"/>
              </w:rPr>
            </w:pPr>
            <w:r w:rsidRPr="00A93A37">
              <w:rPr>
                <w:rFonts w:ascii="Montserrat" w:hAnsi="Montserrat" w:cs="Arial"/>
                <w:sz w:val="18"/>
                <w:szCs w:val="18"/>
                <w:lang w:val="es-ES" w:eastAsia="ar-SA"/>
              </w:rPr>
              <w:t>X</w:t>
            </w:r>
          </w:p>
        </w:tc>
        <w:tc>
          <w:tcPr>
            <w:tcW w:w="314" w:type="pct"/>
            <w:tcBorders>
              <w:top w:val="nil"/>
              <w:left w:val="single" w:sz="8" w:space="0" w:color="auto"/>
              <w:bottom w:val="single" w:sz="8" w:space="0" w:color="auto"/>
              <w:right w:val="nil"/>
            </w:tcBorders>
            <w:shd w:val="clear" w:color="auto" w:fill="auto"/>
            <w:noWrap/>
            <w:vAlign w:val="center"/>
            <w:hideMark/>
          </w:tcPr>
          <w:p w:rsidR="00A93A37" w:rsidRPr="00A93A37" w:rsidRDefault="00A93A37" w:rsidP="00A93A37">
            <w:pPr>
              <w:spacing w:after="0" w:line="240" w:lineRule="auto"/>
              <w:jc w:val="center"/>
              <w:rPr>
                <w:rFonts w:ascii="Montserrat" w:hAnsi="Montserrat" w:cs="Arial"/>
                <w:sz w:val="18"/>
                <w:szCs w:val="18"/>
                <w:lang w:val="es-ES" w:eastAsia="ar-SA"/>
              </w:rPr>
            </w:pPr>
            <w:r w:rsidRPr="00A93A37">
              <w:rPr>
                <w:rFonts w:ascii="Montserrat" w:hAnsi="Montserrat" w:cs="Arial"/>
                <w:sz w:val="18"/>
                <w:szCs w:val="18"/>
                <w:lang w:val="es-ES" w:eastAsia="ar-SA"/>
              </w:rPr>
              <w:t>X</w:t>
            </w:r>
          </w:p>
        </w:tc>
        <w:tc>
          <w:tcPr>
            <w:tcW w:w="314" w:type="pct"/>
            <w:tcBorders>
              <w:top w:val="nil"/>
              <w:left w:val="single" w:sz="8" w:space="0" w:color="auto"/>
              <w:bottom w:val="single" w:sz="8" w:space="0" w:color="auto"/>
              <w:right w:val="nil"/>
            </w:tcBorders>
            <w:shd w:val="clear" w:color="auto" w:fill="auto"/>
            <w:noWrap/>
            <w:vAlign w:val="center"/>
            <w:hideMark/>
          </w:tcPr>
          <w:p w:rsidR="00A93A37" w:rsidRPr="00A93A37" w:rsidRDefault="00A93A37" w:rsidP="00A93A37">
            <w:pPr>
              <w:spacing w:after="0" w:line="240" w:lineRule="auto"/>
              <w:jc w:val="center"/>
              <w:rPr>
                <w:rFonts w:ascii="Montserrat" w:hAnsi="Montserrat" w:cs="Arial"/>
                <w:sz w:val="18"/>
                <w:szCs w:val="18"/>
                <w:lang w:val="es-ES" w:eastAsia="ar-SA"/>
              </w:rPr>
            </w:pPr>
            <w:r w:rsidRPr="00A93A37">
              <w:rPr>
                <w:rFonts w:ascii="Montserrat" w:hAnsi="Montserrat" w:cs="Arial"/>
                <w:sz w:val="18"/>
                <w:szCs w:val="18"/>
                <w:lang w:val="es-ES" w:eastAsia="ar-SA"/>
              </w:rPr>
              <w:t>X</w:t>
            </w:r>
          </w:p>
        </w:tc>
        <w:tc>
          <w:tcPr>
            <w:tcW w:w="314" w:type="pct"/>
            <w:tcBorders>
              <w:top w:val="nil"/>
              <w:left w:val="single" w:sz="8" w:space="0" w:color="auto"/>
              <w:bottom w:val="single" w:sz="8" w:space="0" w:color="auto"/>
              <w:right w:val="nil"/>
            </w:tcBorders>
            <w:shd w:val="clear" w:color="auto" w:fill="auto"/>
            <w:noWrap/>
            <w:vAlign w:val="center"/>
            <w:hideMark/>
          </w:tcPr>
          <w:p w:rsidR="00A93A37" w:rsidRPr="00A93A37" w:rsidRDefault="00A93A37" w:rsidP="00A93A37">
            <w:pPr>
              <w:spacing w:after="0" w:line="240" w:lineRule="auto"/>
              <w:jc w:val="center"/>
              <w:rPr>
                <w:rFonts w:ascii="Montserrat" w:hAnsi="Montserrat" w:cs="Arial"/>
                <w:sz w:val="18"/>
                <w:szCs w:val="18"/>
                <w:lang w:val="es-ES" w:eastAsia="ar-SA"/>
              </w:rPr>
            </w:pPr>
            <w:r w:rsidRPr="00A93A37">
              <w:rPr>
                <w:rFonts w:ascii="Montserrat" w:hAnsi="Montserrat" w:cs="Arial"/>
                <w:sz w:val="18"/>
                <w:szCs w:val="18"/>
                <w:lang w:val="es-ES" w:eastAsia="ar-SA"/>
              </w:rPr>
              <w:t>X</w:t>
            </w:r>
          </w:p>
        </w:tc>
        <w:tc>
          <w:tcPr>
            <w:tcW w:w="314" w:type="pct"/>
            <w:tcBorders>
              <w:top w:val="nil"/>
              <w:left w:val="single" w:sz="8" w:space="0" w:color="auto"/>
              <w:bottom w:val="single" w:sz="8" w:space="0" w:color="auto"/>
              <w:right w:val="nil"/>
            </w:tcBorders>
            <w:shd w:val="clear" w:color="auto" w:fill="auto"/>
            <w:noWrap/>
            <w:vAlign w:val="center"/>
            <w:hideMark/>
          </w:tcPr>
          <w:p w:rsidR="00A93A37" w:rsidRPr="00A93A37" w:rsidRDefault="00A93A37" w:rsidP="00A93A37">
            <w:pPr>
              <w:spacing w:after="0" w:line="240" w:lineRule="auto"/>
              <w:jc w:val="center"/>
              <w:rPr>
                <w:rFonts w:ascii="Montserrat" w:hAnsi="Montserrat" w:cs="Arial"/>
                <w:sz w:val="18"/>
                <w:szCs w:val="18"/>
                <w:lang w:val="es-ES" w:eastAsia="ar-SA"/>
              </w:rPr>
            </w:pPr>
            <w:r w:rsidRPr="00A93A37">
              <w:rPr>
                <w:rFonts w:ascii="Montserrat" w:hAnsi="Montserrat" w:cs="Arial"/>
                <w:sz w:val="18"/>
                <w:szCs w:val="18"/>
                <w:lang w:val="es-ES" w:eastAsia="ar-SA"/>
              </w:rPr>
              <w:t>X</w:t>
            </w:r>
          </w:p>
        </w:tc>
        <w:tc>
          <w:tcPr>
            <w:tcW w:w="314" w:type="pct"/>
            <w:tcBorders>
              <w:top w:val="nil"/>
              <w:left w:val="single" w:sz="8" w:space="0" w:color="auto"/>
              <w:bottom w:val="single" w:sz="8" w:space="0" w:color="auto"/>
              <w:right w:val="nil"/>
            </w:tcBorders>
            <w:shd w:val="clear" w:color="auto" w:fill="auto"/>
            <w:noWrap/>
            <w:vAlign w:val="center"/>
            <w:hideMark/>
          </w:tcPr>
          <w:p w:rsidR="00A93A37" w:rsidRPr="00A93A37" w:rsidRDefault="00A93A37" w:rsidP="00A93A37">
            <w:pPr>
              <w:spacing w:after="0" w:line="240" w:lineRule="auto"/>
              <w:jc w:val="center"/>
              <w:rPr>
                <w:rFonts w:ascii="Montserrat" w:hAnsi="Montserrat" w:cs="Arial"/>
                <w:sz w:val="18"/>
                <w:szCs w:val="18"/>
                <w:lang w:val="es-ES" w:eastAsia="ar-SA"/>
              </w:rPr>
            </w:pPr>
            <w:r w:rsidRPr="00A93A37">
              <w:rPr>
                <w:rFonts w:ascii="Montserrat" w:hAnsi="Montserrat" w:cs="Arial"/>
                <w:sz w:val="18"/>
                <w:szCs w:val="18"/>
                <w:lang w:val="es-ES" w:eastAsia="ar-SA"/>
              </w:rPr>
              <w:t>X</w:t>
            </w:r>
          </w:p>
        </w:tc>
        <w:tc>
          <w:tcPr>
            <w:tcW w:w="313" w:type="pct"/>
            <w:tcBorders>
              <w:top w:val="nil"/>
              <w:left w:val="single" w:sz="8" w:space="0" w:color="auto"/>
              <w:bottom w:val="single" w:sz="8" w:space="0" w:color="auto"/>
              <w:right w:val="single" w:sz="8" w:space="0" w:color="auto"/>
            </w:tcBorders>
            <w:shd w:val="clear" w:color="auto" w:fill="auto"/>
            <w:noWrap/>
            <w:vAlign w:val="center"/>
            <w:hideMark/>
          </w:tcPr>
          <w:p w:rsidR="00A93A37" w:rsidRPr="00A93A37" w:rsidRDefault="00A93A37" w:rsidP="00A93A37">
            <w:pPr>
              <w:spacing w:after="0" w:line="240" w:lineRule="auto"/>
              <w:jc w:val="center"/>
              <w:rPr>
                <w:rFonts w:ascii="Montserrat" w:hAnsi="Montserrat" w:cs="Arial"/>
                <w:sz w:val="18"/>
                <w:szCs w:val="18"/>
                <w:lang w:val="es-ES" w:eastAsia="ar-SA"/>
              </w:rPr>
            </w:pPr>
            <w:r w:rsidRPr="00A93A37">
              <w:rPr>
                <w:rFonts w:ascii="Montserrat" w:hAnsi="Montserrat" w:cs="Arial"/>
                <w:sz w:val="18"/>
                <w:szCs w:val="18"/>
                <w:lang w:val="es-ES" w:eastAsia="ar-SA"/>
              </w:rPr>
              <w:t>X</w:t>
            </w:r>
          </w:p>
        </w:tc>
      </w:tr>
      <w:tr w:rsidR="00A93A37" w:rsidRPr="00A93A37" w:rsidTr="00A93A37">
        <w:trPr>
          <w:trHeight w:val="20"/>
        </w:trPr>
        <w:tc>
          <w:tcPr>
            <w:tcW w:w="1234" w:type="pct"/>
            <w:tcBorders>
              <w:top w:val="nil"/>
              <w:left w:val="single" w:sz="8" w:space="0" w:color="auto"/>
              <w:bottom w:val="single" w:sz="8" w:space="0" w:color="auto"/>
              <w:right w:val="single" w:sz="8" w:space="0" w:color="auto"/>
            </w:tcBorders>
            <w:shd w:val="clear" w:color="auto" w:fill="auto"/>
            <w:vAlign w:val="center"/>
            <w:hideMark/>
          </w:tcPr>
          <w:p w:rsidR="00A93A37" w:rsidRPr="00A93A37" w:rsidRDefault="00A93A37" w:rsidP="00A93A37">
            <w:pPr>
              <w:spacing w:after="0" w:line="240" w:lineRule="auto"/>
              <w:jc w:val="center"/>
              <w:rPr>
                <w:rFonts w:ascii="Montserrat" w:hAnsi="Montserrat" w:cs="Arial"/>
                <w:b/>
                <w:sz w:val="18"/>
                <w:szCs w:val="18"/>
                <w:lang w:val="es-ES" w:eastAsia="ar-SA"/>
              </w:rPr>
            </w:pPr>
            <w:r w:rsidRPr="00A93A37">
              <w:rPr>
                <w:rFonts w:ascii="Montserrat" w:hAnsi="Montserrat" w:cs="Arial"/>
                <w:b/>
                <w:sz w:val="18"/>
                <w:szCs w:val="18"/>
                <w:lang w:val="es-ES" w:eastAsia="ar-SA"/>
              </w:rPr>
              <w:t>U.M.F. # 19 VALLE</w:t>
            </w:r>
          </w:p>
        </w:tc>
        <w:tc>
          <w:tcPr>
            <w:tcW w:w="314" w:type="pct"/>
            <w:tcBorders>
              <w:top w:val="nil"/>
              <w:left w:val="nil"/>
              <w:bottom w:val="single" w:sz="8" w:space="0" w:color="auto"/>
              <w:right w:val="nil"/>
            </w:tcBorders>
            <w:shd w:val="clear" w:color="auto" w:fill="auto"/>
            <w:noWrap/>
            <w:vAlign w:val="center"/>
            <w:hideMark/>
          </w:tcPr>
          <w:p w:rsidR="00A93A37" w:rsidRPr="00A93A37" w:rsidRDefault="00A93A37" w:rsidP="00A93A37">
            <w:pPr>
              <w:spacing w:after="0" w:line="240" w:lineRule="auto"/>
              <w:jc w:val="center"/>
              <w:rPr>
                <w:rFonts w:ascii="Montserrat" w:hAnsi="Montserrat" w:cs="Arial"/>
                <w:sz w:val="18"/>
                <w:szCs w:val="18"/>
                <w:lang w:val="es-ES" w:eastAsia="ar-SA"/>
              </w:rPr>
            </w:pPr>
            <w:r w:rsidRPr="00A93A37">
              <w:rPr>
                <w:rFonts w:ascii="Montserrat" w:hAnsi="Montserrat" w:cs="Arial"/>
                <w:sz w:val="18"/>
                <w:szCs w:val="18"/>
                <w:lang w:val="es-ES" w:eastAsia="ar-SA"/>
              </w:rPr>
              <w:t>X</w:t>
            </w:r>
          </w:p>
        </w:tc>
        <w:tc>
          <w:tcPr>
            <w:tcW w:w="314" w:type="pct"/>
            <w:tcBorders>
              <w:top w:val="nil"/>
              <w:left w:val="single" w:sz="8" w:space="0" w:color="auto"/>
              <w:bottom w:val="single" w:sz="8" w:space="0" w:color="auto"/>
              <w:right w:val="nil"/>
            </w:tcBorders>
            <w:shd w:val="clear" w:color="auto" w:fill="auto"/>
            <w:noWrap/>
            <w:vAlign w:val="center"/>
            <w:hideMark/>
          </w:tcPr>
          <w:p w:rsidR="00A93A37" w:rsidRPr="00A93A37" w:rsidRDefault="00A93A37" w:rsidP="00A93A37">
            <w:pPr>
              <w:spacing w:after="0" w:line="240" w:lineRule="auto"/>
              <w:jc w:val="center"/>
              <w:rPr>
                <w:rFonts w:ascii="Montserrat" w:hAnsi="Montserrat" w:cs="Arial"/>
                <w:sz w:val="18"/>
                <w:szCs w:val="18"/>
                <w:lang w:val="es-ES" w:eastAsia="ar-SA"/>
              </w:rPr>
            </w:pPr>
            <w:r w:rsidRPr="00A93A37">
              <w:rPr>
                <w:rFonts w:ascii="Montserrat" w:hAnsi="Montserrat" w:cs="Arial"/>
                <w:sz w:val="18"/>
                <w:szCs w:val="18"/>
                <w:lang w:val="es-ES" w:eastAsia="ar-SA"/>
              </w:rPr>
              <w:t>X</w:t>
            </w:r>
          </w:p>
        </w:tc>
        <w:tc>
          <w:tcPr>
            <w:tcW w:w="313" w:type="pct"/>
            <w:tcBorders>
              <w:top w:val="nil"/>
              <w:left w:val="single" w:sz="8" w:space="0" w:color="auto"/>
              <w:bottom w:val="single" w:sz="8" w:space="0" w:color="auto"/>
              <w:right w:val="nil"/>
            </w:tcBorders>
            <w:shd w:val="clear" w:color="auto" w:fill="auto"/>
            <w:noWrap/>
            <w:vAlign w:val="center"/>
            <w:hideMark/>
          </w:tcPr>
          <w:p w:rsidR="00A93A37" w:rsidRPr="00A93A37" w:rsidRDefault="00A93A37" w:rsidP="00A93A37">
            <w:pPr>
              <w:spacing w:after="0" w:line="240" w:lineRule="auto"/>
              <w:jc w:val="center"/>
              <w:rPr>
                <w:rFonts w:ascii="Montserrat" w:hAnsi="Montserrat" w:cs="Arial"/>
                <w:sz w:val="18"/>
                <w:szCs w:val="18"/>
                <w:lang w:val="es-ES" w:eastAsia="ar-SA"/>
              </w:rPr>
            </w:pPr>
            <w:r w:rsidRPr="00A93A37">
              <w:rPr>
                <w:rFonts w:ascii="Montserrat" w:hAnsi="Montserrat" w:cs="Arial"/>
                <w:sz w:val="18"/>
                <w:szCs w:val="18"/>
                <w:lang w:val="es-ES" w:eastAsia="ar-SA"/>
              </w:rPr>
              <w:t>X</w:t>
            </w:r>
          </w:p>
        </w:tc>
        <w:tc>
          <w:tcPr>
            <w:tcW w:w="314" w:type="pct"/>
            <w:tcBorders>
              <w:top w:val="nil"/>
              <w:left w:val="single" w:sz="8" w:space="0" w:color="auto"/>
              <w:bottom w:val="single" w:sz="8" w:space="0" w:color="auto"/>
              <w:right w:val="nil"/>
            </w:tcBorders>
            <w:shd w:val="clear" w:color="auto" w:fill="auto"/>
            <w:noWrap/>
            <w:vAlign w:val="center"/>
            <w:hideMark/>
          </w:tcPr>
          <w:p w:rsidR="00A93A37" w:rsidRPr="00A93A37" w:rsidRDefault="00A93A37" w:rsidP="00A93A37">
            <w:pPr>
              <w:spacing w:after="0" w:line="240" w:lineRule="auto"/>
              <w:jc w:val="center"/>
              <w:rPr>
                <w:rFonts w:ascii="Montserrat" w:hAnsi="Montserrat" w:cs="Arial"/>
                <w:sz w:val="18"/>
                <w:szCs w:val="18"/>
                <w:lang w:val="es-ES" w:eastAsia="ar-SA"/>
              </w:rPr>
            </w:pPr>
            <w:r w:rsidRPr="00A93A37">
              <w:rPr>
                <w:rFonts w:ascii="Montserrat" w:hAnsi="Montserrat" w:cs="Arial"/>
                <w:sz w:val="18"/>
                <w:szCs w:val="18"/>
                <w:lang w:val="es-ES" w:eastAsia="ar-SA"/>
              </w:rPr>
              <w:t>X</w:t>
            </w:r>
          </w:p>
        </w:tc>
        <w:tc>
          <w:tcPr>
            <w:tcW w:w="314" w:type="pct"/>
            <w:tcBorders>
              <w:top w:val="nil"/>
              <w:left w:val="single" w:sz="8" w:space="0" w:color="auto"/>
              <w:bottom w:val="single" w:sz="8" w:space="0" w:color="auto"/>
              <w:right w:val="nil"/>
            </w:tcBorders>
            <w:shd w:val="clear" w:color="auto" w:fill="auto"/>
            <w:noWrap/>
            <w:vAlign w:val="center"/>
            <w:hideMark/>
          </w:tcPr>
          <w:p w:rsidR="00A93A37" w:rsidRPr="00A93A37" w:rsidRDefault="00A93A37" w:rsidP="00A93A37">
            <w:pPr>
              <w:spacing w:after="0" w:line="240" w:lineRule="auto"/>
              <w:jc w:val="center"/>
              <w:rPr>
                <w:rFonts w:ascii="Montserrat" w:hAnsi="Montserrat" w:cs="Arial"/>
                <w:sz w:val="18"/>
                <w:szCs w:val="18"/>
                <w:lang w:val="es-ES" w:eastAsia="ar-SA"/>
              </w:rPr>
            </w:pPr>
            <w:r w:rsidRPr="00A93A37">
              <w:rPr>
                <w:rFonts w:ascii="Montserrat" w:hAnsi="Montserrat" w:cs="Arial"/>
                <w:sz w:val="18"/>
                <w:szCs w:val="18"/>
                <w:lang w:val="es-ES" w:eastAsia="ar-SA"/>
              </w:rPr>
              <w:t>X</w:t>
            </w:r>
          </w:p>
        </w:tc>
        <w:tc>
          <w:tcPr>
            <w:tcW w:w="314" w:type="pct"/>
            <w:tcBorders>
              <w:top w:val="nil"/>
              <w:left w:val="single" w:sz="8" w:space="0" w:color="auto"/>
              <w:bottom w:val="single" w:sz="8" w:space="0" w:color="auto"/>
              <w:right w:val="nil"/>
            </w:tcBorders>
            <w:shd w:val="clear" w:color="auto" w:fill="auto"/>
            <w:noWrap/>
            <w:vAlign w:val="center"/>
            <w:hideMark/>
          </w:tcPr>
          <w:p w:rsidR="00A93A37" w:rsidRPr="00A93A37" w:rsidRDefault="00A93A37" w:rsidP="00A93A37">
            <w:pPr>
              <w:spacing w:after="0" w:line="240" w:lineRule="auto"/>
              <w:jc w:val="center"/>
              <w:rPr>
                <w:rFonts w:ascii="Montserrat" w:hAnsi="Montserrat" w:cs="Arial"/>
                <w:sz w:val="18"/>
                <w:szCs w:val="18"/>
                <w:lang w:val="es-ES" w:eastAsia="ar-SA"/>
              </w:rPr>
            </w:pPr>
            <w:r w:rsidRPr="00A93A37">
              <w:rPr>
                <w:rFonts w:ascii="Montserrat" w:hAnsi="Montserrat" w:cs="Arial"/>
                <w:sz w:val="18"/>
                <w:szCs w:val="18"/>
                <w:lang w:val="es-ES" w:eastAsia="ar-SA"/>
              </w:rPr>
              <w:t>X</w:t>
            </w:r>
          </w:p>
        </w:tc>
        <w:tc>
          <w:tcPr>
            <w:tcW w:w="314" w:type="pct"/>
            <w:tcBorders>
              <w:top w:val="nil"/>
              <w:left w:val="single" w:sz="8" w:space="0" w:color="auto"/>
              <w:bottom w:val="single" w:sz="8" w:space="0" w:color="auto"/>
              <w:right w:val="nil"/>
            </w:tcBorders>
            <w:shd w:val="clear" w:color="auto" w:fill="auto"/>
            <w:noWrap/>
            <w:vAlign w:val="center"/>
            <w:hideMark/>
          </w:tcPr>
          <w:p w:rsidR="00A93A37" w:rsidRPr="00A93A37" w:rsidRDefault="00A93A37" w:rsidP="00A93A37">
            <w:pPr>
              <w:spacing w:after="0" w:line="240" w:lineRule="auto"/>
              <w:jc w:val="center"/>
              <w:rPr>
                <w:rFonts w:ascii="Montserrat" w:hAnsi="Montserrat" w:cs="Arial"/>
                <w:sz w:val="18"/>
                <w:szCs w:val="18"/>
                <w:lang w:val="es-ES" w:eastAsia="ar-SA"/>
              </w:rPr>
            </w:pPr>
            <w:r w:rsidRPr="00A93A37">
              <w:rPr>
                <w:rFonts w:ascii="Montserrat" w:hAnsi="Montserrat" w:cs="Arial"/>
                <w:sz w:val="18"/>
                <w:szCs w:val="18"/>
                <w:lang w:val="es-ES" w:eastAsia="ar-SA"/>
              </w:rPr>
              <w:t>X</w:t>
            </w:r>
          </w:p>
        </w:tc>
        <w:tc>
          <w:tcPr>
            <w:tcW w:w="314" w:type="pct"/>
            <w:tcBorders>
              <w:top w:val="nil"/>
              <w:left w:val="single" w:sz="8" w:space="0" w:color="auto"/>
              <w:bottom w:val="single" w:sz="8" w:space="0" w:color="auto"/>
              <w:right w:val="nil"/>
            </w:tcBorders>
            <w:shd w:val="clear" w:color="auto" w:fill="auto"/>
            <w:noWrap/>
            <w:vAlign w:val="center"/>
            <w:hideMark/>
          </w:tcPr>
          <w:p w:rsidR="00A93A37" w:rsidRPr="00A93A37" w:rsidRDefault="00A93A37" w:rsidP="00A93A37">
            <w:pPr>
              <w:spacing w:after="0" w:line="240" w:lineRule="auto"/>
              <w:jc w:val="center"/>
              <w:rPr>
                <w:rFonts w:ascii="Montserrat" w:hAnsi="Montserrat" w:cs="Arial"/>
                <w:sz w:val="18"/>
                <w:szCs w:val="18"/>
                <w:lang w:val="es-ES" w:eastAsia="ar-SA"/>
              </w:rPr>
            </w:pPr>
            <w:r w:rsidRPr="00A93A37">
              <w:rPr>
                <w:rFonts w:ascii="Montserrat" w:hAnsi="Montserrat" w:cs="Arial"/>
                <w:sz w:val="18"/>
                <w:szCs w:val="18"/>
                <w:lang w:val="es-ES" w:eastAsia="ar-SA"/>
              </w:rPr>
              <w:t>X</w:t>
            </w:r>
          </w:p>
        </w:tc>
        <w:tc>
          <w:tcPr>
            <w:tcW w:w="314" w:type="pct"/>
            <w:tcBorders>
              <w:top w:val="nil"/>
              <w:left w:val="single" w:sz="8" w:space="0" w:color="auto"/>
              <w:bottom w:val="single" w:sz="8" w:space="0" w:color="auto"/>
              <w:right w:val="nil"/>
            </w:tcBorders>
            <w:shd w:val="clear" w:color="auto" w:fill="auto"/>
            <w:noWrap/>
            <w:vAlign w:val="center"/>
            <w:hideMark/>
          </w:tcPr>
          <w:p w:rsidR="00A93A37" w:rsidRPr="00A93A37" w:rsidRDefault="00A93A37" w:rsidP="00A93A37">
            <w:pPr>
              <w:spacing w:after="0" w:line="240" w:lineRule="auto"/>
              <w:jc w:val="center"/>
              <w:rPr>
                <w:rFonts w:ascii="Montserrat" w:hAnsi="Montserrat" w:cs="Arial"/>
                <w:sz w:val="18"/>
                <w:szCs w:val="18"/>
                <w:lang w:val="es-ES" w:eastAsia="ar-SA"/>
              </w:rPr>
            </w:pPr>
            <w:r w:rsidRPr="00A93A37">
              <w:rPr>
                <w:rFonts w:ascii="Montserrat" w:hAnsi="Montserrat" w:cs="Arial"/>
                <w:sz w:val="18"/>
                <w:szCs w:val="18"/>
                <w:lang w:val="es-ES" w:eastAsia="ar-SA"/>
              </w:rPr>
              <w:t>X</w:t>
            </w:r>
          </w:p>
        </w:tc>
        <w:tc>
          <w:tcPr>
            <w:tcW w:w="314" w:type="pct"/>
            <w:tcBorders>
              <w:top w:val="nil"/>
              <w:left w:val="single" w:sz="8" w:space="0" w:color="auto"/>
              <w:bottom w:val="single" w:sz="8" w:space="0" w:color="auto"/>
              <w:right w:val="nil"/>
            </w:tcBorders>
            <w:shd w:val="clear" w:color="auto" w:fill="auto"/>
            <w:noWrap/>
            <w:vAlign w:val="center"/>
            <w:hideMark/>
          </w:tcPr>
          <w:p w:rsidR="00A93A37" w:rsidRPr="00A93A37" w:rsidRDefault="00A93A37" w:rsidP="00A93A37">
            <w:pPr>
              <w:spacing w:after="0" w:line="240" w:lineRule="auto"/>
              <w:jc w:val="center"/>
              <w:rPr>
                <w:rFonts w:ascii="Montserrat" w:hAnsi="Montserrat" w:cs="Arial"/>
                <w:sz w:val="18"/>
                <w:szCs w:val="18"/>
                <w:lang w:val="es-ES" w:eastAsia="ar-SA"/>
              </w:rPr>
            </w:pPr>
            <w:r w:rsidRPr="00A93A37">
              <w:rPr>
                <w:rFonts w:ascii="Montserrat" w:hAnsi="Montserrat" w:cs="Arial"/>
                <w:sz w:val="18"/>
                <w:szCs w:val="18"/>
                <w:lang w:val="es-ES" w:eastAsia="ar-SA"/>
              </w:rPr>
              <w:t>X</w:t>
            </w:r>
          </w:p>
        </w:tc>
        <w:tc>
          <w:tcPr>
            <w:tcW w:w="314" w:type="pct"/>
            <w:tcBorders>
              <w:top w:val="nil"/>
              <w:left w:val="single" w:sz="8" w:space="0" w:color="auto"/>
              <w:bottom w:val="single" w:sz="8" w:space="0" w:color="auto"/>
              <w:right w:val="nil"/>
            </w:tcBorders>
            <w:shd w:val="clear" w:color="auto" w:fill="auto"/>
            <w:noWrap/>
            <w:vAlign w:val="center"/>
            <w:hideMark/>
          </w:tcPr>
          <w:p w:rsidR="00A93A37" w:rsidRPr="00A93A37" w:rsidRDefault="00A93A37" w:rsidP="00A93A37">
            <w:pPr>
              <w:spacing w:after="0" w:line="240" w:lineRule="auto"/>
              <w:jc w:val="center"/>
              <w:rPr>
                <w:rFonts w:ascii="Montserrat" w:hAnsi="Montserrat" w:cs="Arial"/>
                <w:sz w:val="18"/>
                <w:szCs w:val="18"/>
                <w:lang w:val="es-ES" w:eastAsia="ar-SA"/>
              </w:rPr>
            </w:pPr>
            <w:r w:rsidRPr="00A93A37">
              <w:rPr>
                <w:rFonts w:ascii="Montserrat" w:hAnsi="Montserrat" w:cs="Arial"/>
                <w:sz w:val="18"/>
                <w:szCs w:val="18"/>
                <w:lang w:val="es-ES" w:eastAsia="ar-SA"/>
              </w:rPr>
              <w:t>X</w:t>
            </w:r>
          </w:p>
        </w:tc>
        <w:tc>
          <w:tcPr>
            <w:tcW w:w="313" w:type="pct"/>
            <w:tcBorders>
              <w:top w:val="nil"/>
              <w:left w:val="single" w:sz="8" w:space="0" w:color="auto"/>
              <w:bottom w:val="single" w:sz="8" w:space="0" w:color="auto"/>
              <w:right w:val="single" w:sz="8" w:space="0" w:color="auto"/>
            </w:tcBorders>
            <w:shd w:val="clear" w:color="auto" w:fill="auto"/>
            <w:noWrap/>
            <w:vAlign w:val="center"/>
            <w:hideMark/>
          </w:tcPr>
          <w:p w:rsidR="00A93A37" w:rsidRPr="00A93A37" w:rsidRDefault="00A93A37" w:rsidP="00A93A37">
            <w:pPr>
              <w:spacing w:after="0" w:line="240" w:lineRule="auto"/>
              <w:jc w:val="center"/>
              <w:rPr>
                <w:rFonts w:ascii="Montserrat" w:hAnsi="Montserrat" w:cs="Arial"/>
                <w:sz w:val="18"/>
                <w:szCs w:val="18"/>
                <w:lang w:val="es-ES" w:eastAsia="ar-SA"/>
              </w:rPr>
            </w:pPr>
            <w:r w:rsidRPr="00A93A37">
              <w:rPr>
                <w:rFonts w:ascii="Montserrat" w:hAnsi="Montserrat" w:cs="Arial"/>
                <w:sz w:val="18"/>
                <w:szCs w:val="18"/>
                <w:lang w:val="es-ES" w:eastAsia="ar-SA"/>
              </w:rPr>
              <w:t>X</w:t>
            </w:r>
          </w:p>
        </w:tc>
      </w:tr>
      <w:tr w:rsidR="00A93A37" w:rsidRPr="00A93A37" w:rsidTr="00A93A37">
        <w:trPr>
          <w:trHeight w:val="20"/>
        </w:trPr>
        <w:tc>
          <w:tcPr>
            <w:tcW w:w="1234" w:type="pct"/>
            <w:tcBorders>
              <w:top w:val="nil"/>
              <w:left w:val="single" w:sz="8" w:space="0" w:color="auto"/>
              <w:bottom w:val="single" w:sz="8" w:space="0" w:color="auto"/>
              <w:right w:val="single" w:sz="8" w:space="0" w:color="auto"/>
            </w:tcBorders>
            <w:shd w:val="clear" w:color="auto" w:fill="auto"/>
            <w:vAlign w:val="center"/>
            <w:hideMark/>
          </w:tcPr>
          <w:p w:rsidR="00A93A37" w:rsidRPr="00A93A37" w:rsidRDefault="00A93A37" w:rsidP="00A93A37">
            <w:pPr>
              <w:spacing w:after="0" w:line="240" w:lineRule="auto"/>
              <w:jc w:val="center"/>
              <w:rPr>
                <w:rFonts w:ascii="Montserrat" w:hAnsi="Montserrat" w:cs="Arial"/>
                <w:b/>
                <w:sz w:val="18"/>
                <w:szCs w:val="18"/>
                <w:lang w:val="es-ES" w:eastAsia="ar-SA"/>
              </w:rPr>
            </w:pPr>
            <w:r w:rsidRPr="00A93A37">
              <w:rPr>
                <w:rFonts w:ascii="Montserrat" w:hAnsi="Montserrat" w:cs="Arial"/>
                <w:b/>
                <w:sz w:val="18"/>
                <w:szCs w:val="18"/>
                <w:lang w:val="es-ES" w:eastAsia="ar-SA"/>
              </w:rPr>
              <w:t xml:space="preserve">U.M.F. # 34 JARAL </w:t>
            </w:r>
          </w:p>
        </w:tc>
        <w:tc>
          <w:tcPr>
            <w:tcW w:w="314" w:type="pct"/>
            <w:tcBorders>
              <w:top w:val="nil"/>
              <w:left w:val="nil"/>
              <w:bottom w:val="single" w:sz="8" w:space="0" w:color="auto"/>
              <w:right w:val="nil"/>
            </w:tcBorders>
            <w:shd w:val="clear" w:color="auto" w:fill="auto"/>
            <w:noWrap/>
            <w:vAlign w:val="center"/>
            <w:hideMark/>
          </w:tcPr>
          <w:p w:rsidR="00A93A37" w:rsidRPr="00A93A37" w:rsidRDefault="00A93A37" w:rsidP="00A93A37">
            <w:pPr>
              <w:spacing w:after="0" w:line="240" w:lineRule="auto"/>
              <w:jc w:val="center"/>
              <w:rPr>
                <w:rFonts w:ascii="Montserrat" w:hAnsi="Montserrat" w:cs="Arial"/>
                <w:sz w:val="18"/>
                <w:szCs w:val="18"/>
                <w:lang w:val="es-ES" w:eastAsia="ar-SA"/>
              </w:rPr>
            </w:pPr>
            <w:r w:rsidRPr="00A93A37">
              <w:rPr>
                <w:rFonts w:ascii="Montserrat" w:hAnsi="Montserrat" w:cs="Arial"/>
                <w:sz w:val="18"/>
                <w:szCs w:val="18"/>
                <w:lang w:val="es-ES" w:eastAsia="ar-SA"/>
              </w:rPr>
              <w:t>X</w:t>
            </w:r>
          </w:p>
        </w:tc>
        <w:tc>
          <w:tcPr>
            <w:tcW w:w="314" w:type="pct"/>
            <w:tcBorders>
              <w:top w:val="nil"/>
              <w:left w:val="single" w:sz="8" w:space="0" w:color="auto"/>
              <w:bottom w:val="single" w:sz="8" w:space="0" w:color="auto"/>
              <w:right w:val="nil"/>
            </w:tcBorders>
            <w:shd w:val="clear" w:color="auto" w:fill="auto"/>
            <w:noWrap/>
            <w:vAlign w:val="center"/>
            <w:hideMark/>
          </w:tcPr>
          <w:p w:rsidR="00A93A37" w:rsidRPr="00A93A37" w:rsidRDefault="00A93A37" w:rsidP="00A93A37">
            <w:pPr>
              <w:spacing w:after="0" w:line="240" w:lineRule="auto"/>
              <w:jc w:val="center"/>
              <w:rPr>
                <w:rFonts w:ascii="Montserrat" w:hAnsi="Montserrat" w:cs="Arial"/>
                <w:sz w:val="18"/>
                <w:szCs w:val="18"/>
                <w:lang w:val="es-ES" w:eastAsia="ar-SA"/>
              </w:rPr>
            </w:pPr>
            <w:r w:rsidRPr="00A93A37">
              <w:rPr>
                <w:rFonts w:ascii="Montserrat" w:hAnsi="Montserrat" w:cs="Arial"/>
                <w:sz w:val="18"/>
                <w:szCs w:val="18"/>
                <w:lang w:val="es-ES" w:eastAsia="ar-SA"/>
              </w:rPr>
              <w:t>X</w:t>
            </w:r>
          </w:p>
        </w:tc>
        <w:tc>
          <w:tcPr>
            <w:tcW w:w="313" w:type="pct"/>
            <w:tcBorders>
              <w:top w:val="nil"/>
              <w:left w:val="single" w:sz="8" w:space="0" w:color="auto"/>
              <w:bottom w:val="single" w:sz="8" w:space="0" w:color="auto"/>
              <w:right w:val="nil"/>
            </w:tcBorders>
            <w:shd w:val="clear" w:color="auto" w:fill="auto"/>
            <w:noWrap/>
            <w:vAlign w:val="center"/>
            <w:hideMark/>
          </w:tcPr>
          <w:p w:rsidR="00A93A37" w:rsidRPr="00A93A37" w:rsidRDefault="00A93A37" w:rsidP="00A93A37">
            <w:pPr>
              <w:spacing w:after="0" w:line="240" w:lineRule="auto"/>
              <w:jc w:val="center"/>
              <w:rPr>
                <w:rFonts w:ascii="Montserrat" w:hAnsi="Montserrat" w:cs="Arial"/>
                <w:sz w:val="18"/>
                <w:szCs w:val="18"/>
                <w:lang w:val="es-ES" w:eastAsia="ar-SA"/>
              </w:rPr>
            </w:pPr>
            <w:r w:rsidRPr="00A93A37">
              <w:rPr>
                <w:rFonts w:ascii="Montserrat" w:hAnsi="Montserrat" w:cs="Arial"/>
                <w:sz w:val="18"/>
                <w:szCs w:val="18"/>
                <w:lang w:val="es-ES" w:eastAsia="ar-SA"/>
              </w:rPr>
              <w:t>X</w:t>
            </w:r>
          </w:p>
        </w:tc>
        <w:tc>
          <w:tcPr>
            <w:tcW w:w="314" w:type="pct"/>
            <w:tcBorders>
              <w:top w:val="nil"/>
              <w:left w:val="single" w:sz="8" w:space="0" w:color="auto"/>
              <w:bottom w:val="single" w:sz="8" w:space="0" w:color="auto"/>
              <w:right w:val="nil"/>
            </w:tcBorders>
            <w:shd w:val="clear" w:color="auto" w:fill="auto"/>
            <w:noWrap/>
            <w:vAlign w:val="center"/>
            <w:hideMark/>
          </w:tcPr>
          <w:p w:rsidR="00A93A37" w:rsidRPr="00A93A37" w:rsidRDefault="00A93A37" w:rsidP="00A93A37">
            <w:pPr>
              <w:spacing w:after="0" w:line="240" w:lineRule="auto"/>
              <w:jc w:val="center"/>
              <w:rPr>
                <w:rFonts w:ascii="Montserrat" w:hAnsi="Montserrat" w:cs="Arial"/>
                <w:sz w:val="18"/>
                <w:szCs w:val="18"/>
                <w:lang w:val="es-ES" w:eastAsia="ar-SA"/>
              </w:rPr>
            </w:pPr>
            <w:r w:rsidRPr="00A93A37">
              <w:rPr>
                <w:rFonts w:ascii="Montserrat" w:hAnsi="Montserrat" w:cs="Arial"/>
                <w:sz w:val="18"/>
                <w:szCs w:val="18"/>
                <w:lang w:val="es-ES" w:eastAsia="ar-SA"/>
              </w:rPr>
              <w:t>X</w:t>
            </w:r>
          </w:p>
        </w:tc>
        <w:tc>
          <w:tcPr>
            <w:tcW w:w="314" w:type="pct"/>
            <w:tcBorders>
              <w:top w:val="nil"/>
              <w:left w:val="single" w:sz="8" w:space="0" w:color="auto"/>
              <w:bottom w:val="single" w:sz="8" w:space="0" w:color="auto"/>
              <w:right w:val="nil"/>
            </w:tcBorders>
            <w:shd w:val="clear" w:color="auto" w:fill="auto"/>
            <w:noWrap/>
            <w:vAlign w:val="center"/>
            <w:hideMark/>
          </w:tcPr>
          <w:p w:rsidR="00A93A37" w:rsidRPr="00A93A37" w:rsidRDefault="00A93A37" w:rsidP="00A93A37">
            <w:pPr>
              <w:spacing w:after="0" w:line="240" w:lineRule="auto"/>
              <w:jc w:val="center"/>
              <w:rPr>
                <w:rFonts w:ascii="Montserrat" w:hAnsi="Montserrat" w:cs="Arial"/>
                <w:sz w:val="18"/>
                <w:szCs w:val="18"/>
                <w:lang w:val="es-ES" w:eastAsia="ar-SA"/>
              </w:rPr>
            </w:pPr>
            <w:r w:rsidRPr="00A93A37">
              <w:rPr>
                <w:rFonts w:ascii="Montserrat" w:hAnsi="Montserrat" w:cs="Arial"/>
                <w:sz w:val="18"/>
                <w:szCs w:val="18"/>
                <w:lang w:val="es-ES" w:eastAsia="ar-SA"/>
              </w:rPr>
              <w:t>X</w:t>
            </w:r>
          </w:p>
        </w:tc>
        <w:tc>
          <w:tcPr>
            <w:tcW w:w="314" w:type="pct"/>
            <w:tcBorders>
              <w:top w:val="nil"/>
              <w:left w:val="single" w:sz="8" w:space="0" w:color="auto"/>
              <w:bottom w:val="single" w:sz="8" w:space="0" w:color="auto"/>
              <w:right w:val="nil"/>
            </w:tcBorders>
            <w:shd w:val="clear" w:color="auto" w:fill="auto"/>
            <w:noWrap/>
            <w:vAlign w:val="center"/>
            <w:hideMark/>
          </w:tcPr>
          <w:p w:rsidR="00A93A37" w:rsidRPr="00A93A37" w:rsidRDefault="00A93A37" w:rsidP="00A93A37">
            <w:pPr>
              <w:spacing w:after="0" w:line="240" w:lineRule="auto"/>
              <w:jc w:val="center"/>
              <w:rPr>
                <w:rFonts w:ascii="Montserrat" w:hAnsi="Montserrat" w:cs="Arial"/>
                <w:sz w:val="18"/>
                <w:szCs w:val="18"/>
                <w:lang w:val="es-ES" w:eastAsia="ar-SA"/>
              </w:rPr>
            </w:pPr>
            <w:r w:rsidRPr="00A93A37">
              <w:rPr>
                <w:rFonts w:ascii="Montserrat" w:hAnsi="Montserrat" w:cs="Arial"/>
                <w:sz w:val="18"/>
                <w:szCs w:val="18"/>
                <w:lang w:val="es-ES" w:eastAsia="ar-SA"/>
              </w:rPr>
              <w:t>X</w:t>
            </w:r>
          </w:p>
        </w:tc>
        <w:tc>
          <w:tcPr>
            <w:tcW w:w="314" w:type="pct"/>
            <w:tcBorders>
              <w:top w:val="nil"/>
              <w:left w:val="single" w:sz="8" w:space="0" w:color="auto"/>
              <w:bottom w:val="single" w:sz="8" w:space="0" w:color="auto"/>
              <w:right w:val="nil"/>
            </w:tcBorders>
            <w:shd w:val="clear" w:color="auto" w:fill="auto"/>
            <w:noWrap/>
            <w:vAlign w:val="center"/>
            <w:hideMark/>
          </w:tcPr>
          <w:p w:rsidR="00A93A37" w:rsidRPr="00A93A37" w:rsidRDefault="00A93A37" w:rsidP="00A93A37">
            <w:pPr>
              <w:spacing w:after="0" w:line="240" w:lineRule="auto"/>
              <w:jc w:val="center"/>
              <w:rPr>
                <w:rFonts w:ascii="Montserrat" w:hAnsi="Montserrat" w:cs="Arial"/>
                <w:sz w:val="18"/>
                <w:szCs w:val="18"/>
                <w:lang w:val="es-ES" w:eastAsia="ar-SA"/>
              </w:rPr>
            </w:pPr>
            <w:r w:rsidRPr="00A93A37">
              <w:rPr>
                <w:rFonts w:ascii="Montserrat" w:hAnsi="Montserrat" w:cs="Arial"/>
                <w:sz w:val="18"/>
                <w:szCs w:val="18"/>
                <w:lang w:val="es-ES" w:eastAsia="ar-SA"/>
              </w:rPr>
              <w:t>X</w:t>
            </w:r>
          </w:p>
        </w:tc>
        <w:tc>
          <w:tcPr>
            <w:tcW w:w="314" w:type="pct"/>
            <w:tcBorders>
              <w:top w:val="nil"/>
              <w:left w:val="single" w:sz="8" w:space="0" w:color="auto"/>
              <w:bottom w:val="single" w:sz="8" w:space="0" w:color="auto"/>
              <w:right w:val="nil"/>
            </w:tcBorders>
            <w:shd w:val="clear" w:color="auto" w:fill="auto"/>
            <w:noWrap/>
            <w:vAlign w:val="center"/>
            <w:hideMark/>
          </w:tcPr>
          <w:p w:rsidR="00A93A37" w:rsidRPr="00A93A37" w:rsidRDefault="00A93A37" w:rsidP="00A93A37">
            <w:pPr>
              <w:spacing w:after="0" w:line="240" w:lineRule="auto"/>
              <w:jc w:val="center"/>
              <w:rPr>
                <w:rFonts w:ascii="Montserrat" w:hAnsi="Montserrat" w:cs="Arial"/>
                <w:sz w:val="18"/>
                <w:szCs w:val="18"/>
                <w:lang w:val="es-ES" w:eastAsia="ar-SA"/>
              </w:rPr>
            </w:pPr>
            <w:r w:rsidRPr="00A93A37">
              <w:rPr>
                <w:rFonts w:ascii="Montserrat" w:hAnsi="Montserrat" w:cs="Arial"/>
                <w:sz w:val="18"/>
                <w:szCs w:val="18"/>
                <w:lang w:val="es-ES" w:eastAsia="ar-SA"/>
              </w:rPr>
              <w:t>X</w:t>
            </w:r>
          </w:p>
        </w:tc>
        <w:tc>
          <w:tcPr>
            <w:tcW w:w="314" w:type="pct"/>
            <w:tcBorders>
              <w:top w:val="nil"/>
              <w:left w:val="single" w:sz="8" w:space="0" w:color="auto"/>
              <w:bottom w:val="single" w:sz="8" w:space="0" w:color="auto"/>
              <w:right w:val="nil"/>
            </w:tcBorders>
            <w:shd w:val="clear" w:color="auto" w:fill="auto"/>
            <w:noWrap/>
            <w:vAlign w:val="center"/>
            <w:hideMark/>
          </w:tcPr>
          <w:p w:rsidR="00A93A37" w:rsidRPr="00A93A37" w:rsidRDefault="00A93A37" w:rsidP="00A93A37">
            <w:pPr>
              <w:spacing w:after="0" w:line="240" w:lineRule="auto"/>
              <w:jc w:val="center"/>
              <w:rPr>
                <w:rFonts w:ascii="Montserrat" w:hAnsi="Montserrat" w:cs="Arial"/>
                <w:sz w:val="18"/>
                <w:szCs w:val="18"/>
                <w:lang w:val="es-ES" w:eastAsia="ar-SA"/>
              </w:rPr>
            </w:pPr>
            <w:r w:rsidRPr="00A93A37">
              <w:rPr>
                <w:rFonts w:ascii="Montserrat" w:hAnsi="Montserrat" w:cs="Arial"/>
                <w:sz w:val="18"/>
                <w:szCs w:val="18"/>
                <w:lang w:val="es-ES" w:eastAsia="ar-SA"/>
              </w:rPr>
              <w:t>X</w:t>
            </w:r>
          </w:p>
        </w:tc>
        <w:tc>
          <w:tcPr>
            <w:tcW w:w="314" w:type="pct"/>
            <w:tcBorders>
              <w:top w:val="nil"/>
              <w:left w:val="single" w:sz="8" w:space="0" w:color="auto"/>
              <w:bottom w:val="single" w:sz="8" w:space="0" w:color="auto"/>
              <w:right w:val="nil"/>
            </w:tcBorders>
            <w:shd w:val="clear" w:color="auto" w:fill="auto"/>
            <w:noWrap/>
            <w:vAlign w:val="center"/>
            <w:hideMark/>
          </w:tcPr>
          <w:p w:rsidR="00A93A37" w:rsidRPr="00A93A37" w:rsidRDefault="00A93A37" w:rsidP="00A93A37">
            <w:pPr>
              <w:spacing w:after="0" w:line="240" w:lineRule="auto"/>
              <w:jc w:val="center"/>
              <w:rPr>
                <w:rFonts w:ascii="Montserrat" w:hAnsi="Montserrat" w:cs="Arial"/>
                <w:sz w:val="18"/>
                <w:szCs w:val="18"/>
                <w:lang w:val="es-ES" w:eastAsia="ar-SA"/>
              </w:rPr>
            </w:pPr>
            <w:r w:rsidRPr="00A93A37">
              <w:rPr>
                <w:rFonts w:ascii="Montserrat" w:hAnsi="Montserrat" w:cs="Arial"/>
                <w:sz w:val="18"/>
                <w:szCs w:val="18"/>
                <w:lang w:val="es-ES" w:eastAsia="ar-SA"/>
              </w:rPr>
              <w:t>X</w:t>
            </w:r>
          </w:p>
        </w:tc>
        <w:tc>
          <w:tcPr>
            <w:tcW w:w="314" w:type="pct"/>
            <w:tcBorders>
              <w:top w:val="nil"/>
              <w:left w:val="single" w:sz="8" w:space="0" w:color="auto"/>
              <w:bottom w:val="single" w:sz="8" w:space="0" w:color="auto"/>
              <w:right w:val="nil"/>
            </w:tcBorders>
            <w:shd w:val="clear" w:color="auto" w:fill="auto"/>
            <w:noWrap/>
            <w:vAlign w:val="center"/>
            <w:hideMark/>
          </w:tcPr>
          <w:p w:rsidR="00A93A37" w:rsidRPr="00A93A37" w:rsidRDefault="00A93A37" w:rsidP="00A93A37">
            <w:pPr>
              <w:spacing w:after="0" w:line="240" w:lineRule="auto"/>
              <w:jc w:val="center"/>
              <w:rPr>
                <w:rFonts w:ascii="Montserrat" w:hAnsi="Montserrat" w:cs="Arial"/>
                <w:sz w:val="18"/>
                <w:szCs w:val="18"/>
                <w:lang w:val="es-ES" w:eastAsia="ar-SA"/>
              </w:rPr>
            </w:pPr>
            <w:r w:rsidRPr="00A93A37">
              <w:rPr>
                <w:rFonts w:ascii="Montserrat" w:hAnsi="Montserrat" w:cs="Arial"/>
                <w:sz w:val="18"/>
                <w:szCs w:val="18"/>
                <w:lang w:val="es-ES" w:eastAsia="ar-SA"/>
              </w:rPr>
              <w:t>X</w:t>
            </w:r>
          </w:p>
        </w:tc>
        <w:tc>
          <w:tcPr>
            <w:tcW w:w="313" w:type="pct"/>
            <w:tcBorders>
              <w:top w:val="nil"/>
              <w:left w:val="single" w:sz="8" w:space="0" w:color="auto"/>
              <w:bottom w:val="single" w:sz="8" w:space="0" w:color="auto"/>
              <w:right w:val="single" w:sz="8" w:space="0" w:color="auto"/>
            </w:tcBorders>
            <w:shd w:val="clear" w:color="auto" w:fill="auto"/>
            <w:noWrap/>
            <w:vAlign w:val="center"/>
            <w:hideMark/>
          </w:tcPr>
          <w:p w:rsidR="00A93A37" w:rsidRPr="00A93A37" w:rsidRDefault="00A93A37" w:rsidP="00A93A37">
            <w:pPr>
              <w:spacing w:after="0" w:line="240" w:lineRule="auto"/>
              <w:jc w:val="center"/>
              <w:rPr>
                <w:rFonts w:ascii="Montserrat" w:hAnsi="Montserrat" w:cs="Arial"/>
                <w:sz w:val="18"/>
                <w:szCs w:val="18"/>
                <w:lang w:val="es-ES" w:eastAsia="ar-SA"/>
              </w:rPr>
            </w:pPr>
            <w:r w:rsidRPr="00A93A37">
              <w:rPr>
                <w:rFonts w:ascii="Montserrat" w:hAnsi="Montserrat" w:cs="Arial"/>
                <w:sz w:val="18"/>
                <w:szCs w:val="18"/>
                <w:lang w:val="es-ES" w:eastAsia="ar-SA"/>
              </w:rPr>
              <w:t>X</w:t>
            </w:r>
          </w:p>
        </w:tc>
      </w:tr>
      <w:tr w:rsidR="00A93A37" w:rsidRPr="00A93A37" w:rsidTr="00A93A37">
        <w:trPr>
          <w:trHeight w:val="20"/>
        </w:trPr>
        <w:tc>
          <w:tcPr>
            <w:tcW w:w="1234" w:type="pct"/>
            <w:tcBorders>
              <w:top w:val="nil"/>
              <w:left w:val="single" w:sz="8" w:space="0" w:color="auto"/>
              <w:bottom w:val="single" w:sz="8" w:space="0" w:color="auto"/>
              <w:right w:val="single" w:sz="8" w:space="0" w:color="auto"/>
            </w:tcBorders>
            <w:shd w:val="clear" w:color="auto" w:fill="auto"/>
            <w:vAlign w:val="center"/>
            <w:hideMark/>
          </w:tcPr>
          <w:p w:rsidR="00A93A37" w:rsidRPr="00A93A37" w:rsidRDefault="00A93A37" w:rsidP="00A93A37">
            <w:pPr>
              <w:spacing w:after="0" w:line="240" w:lineRule="auto"/>
              <w:jc w:val="center"/>
              <w:rPr>
                <w:rFonts w:ascii="Montserrat" w:hAnsi="Montserrat" w:cs="Arial"/>
                <w:b/>
                <w:sz w:val="18"/>
                <w:szCs w:val="18"/>
                <w:lang w:val="es-ES" w:eastAsia="ar-SA"/>
              </w:rPr>
            </w:pPr>
            <w:r w:rsidRPr="00A93A37">
              <w:rPr>
                <w:rFonts w:ascii="Montserrat" w:hAnsi="Montserrat" w:cs="Arial"/>
                <w:b/>
                <w:sz w:val="18"/>
                <w:szCs w:val="18"/>
                <w:lang w:val="es-ES" w:eastAsia="ar-SA"/>
              </w:rPr>
              <w:t>U.M.F. # 36 YURIRIA</w:t>
            </w:r>
          </w:p>
        </w:tc>
        <w:tc>
          <w:tcPr>
            <w:tcW w:w="314" w:type="pct"/>
            <w:tcBorders>
              <w:top w:val="nil"/>
              <w:left w:val="nil"/>
              <w:bottom w:val="single" w:sz="8" w:space="0" w:color="auto"/>
              <w:right w:val="nil"/>
            </w:tcBorders>
            <w:shd w:val="clear" w:color="auto" w:fill="auto"/>
            <w:noWrap/>
            <w:vAlign w:val="center"/>
            <w:hideMark/>
          </w:tcPr>
          <w:p w:rsidR="00A93A37" w:rsidRPr="00A93A37" w:rsidRDefault="00A93A37" w:rsidP="00A93A37">
            <w:pPr>
              <w:spacing w:after="0" w:line="240" w:lineRule="auto"/>
              <w:jc w:val="center"/>
              <w:rPr>
                <w:rFonts w:ascii="Montserrat" w:hAnsi="Montserrat" w:cs="Arial"/>
                <w:sz w:val="18"/>
                <w:szCs w:val="18"/>
                <w:lang w:val="es-ES" w:eastAsia="ar-SA"/>
              </w:rPr>
            </w:pPr>
            <w:r w:rsidRPr="00A93A37">
              <w:rPr>
                <w:rFonts w:ascii="Montserrat" w:hAnsi="Montserrat" w:cs="Arial"/>
                <w:sz w:val="18"/>
                <w:szCs w:val="18"/>
                <w:lang w:val="es-ES" w:eastAsia="ar-SA"/>
              </w:rPr>
              <w:t>X</w:t>
            </w:r>
          </w:p>
        </w:tc>
        <w:tc>
          <w:tcPr>
            <w:tcW w:w="314" w:type="pct"/>
            <w:tcBorders>
              <w:top w:val="nil"/>
              <w:left w:val="single" w:sz="8" w:space="0" w:color="auto"/>
              <w:bottom w:val="single" w:sz="8" w:space="0" w:color="auto"/>
              <w:right w:val="nil"/>
            </w:tcBorders>
            <w:shd w:val="clear" w:color="auto" w:fill="auto"/>
            <w:noWrap/>
            <w:vAlign w:val="center"/>
            <w:hideMark/>
          </w:tcPr>
          <w:p w:rsidR="00A93A37" w:rsidRPr="00A93A37" w:rsidRDefault="00A93A37" w:rsidP="00A93A37">
            <w:pPr>
              <w:spacing w:after="0" w:line="240" w:lineRule="auto"/>
              <w:jc w:val="center"/>
              <w:rPr>
                <w:rFonts w:ascii="Montserrat" w:hAnsi="Montserrat" w:cs="Arial"/>
                <w:sz w:val="18"/>
                <w:szCs w:val="18"/>
                <w:lang w:val="es-ES" w:eastAsia="ar-SA"/>
              </w:rPr>
            </w:pPr>
            <w:r w:rsidRPr="00A93A37">
              <w:rPr>
                <w:rFonts w:ascii="Montserrat" w:hAnsi="Montserrat" w:cs="Arial"/>
                <w:sz w:val="18"/>
                <w:szCs w:val="18"/>
                <w:lang w:val="es-ES" w:eastAsia="ar-SA"/>
              </w:rPr>
              <w:t>X</w:t>
            </w:r>
          </w:p>
        </w:tc>
        <w:tc>
          <w:tcPr>
            <w:tcW w:w="313" w:type="pct"/>
            <w:tcBorders>
              <w:top w:val="nil"/>
              <w:left w:val="single" w:sz="8" w:space="0" w:color="auto"/>
              <w:bottom w:val="single" w:sz="8" w:space="0" w:color="auto"/>
              <w:right w:val="nil"/>
            </w:tcBorders>
            <w:shd w:val="clear" w:color="auto" w:fill="auto"/>
            <w:noWrap/>
            <w:vAlign w:val="center"/>
            <w:hideMark/>
          </w:tcPr>
          <w:p w:rsidR="00A93A37" w:rsidRPr="00A93A37" w:rsidRDefault="00A93A37" w:rsidP="00A93A37">
            <w:pPr>
              <w:spacing w:after="0" w:line="240" w:lineRule="auto"/>
              <w:jc w:val="center"/>
              <w:rPr>
                <w:rFonts w:ascii="Montserrat" w:hAnsi="Montserrat" w:cs="Arial"/>
                <w:sz w:val="18"/>
                <w:szCs w:val="18"/>
                <w:lang w:val="es-ES" w:eastAsia="ar-SA"/>
              </w:rPr>
            </w:pPr>
            <w:r w:rsidRPr="00A93A37">
              <w:rPr>
                <w:rFonts w:ascii="Montserrat" w:hAnsi="Montserrat" w:cs="Arial"/>
                <w:sz w:val="18"/>
                <w:szCs w:val="18"/>
                <w:lang w:val="es-ES" w:eastAsia="ar-SA"/>
              </w:rPr>
              <w:t>X</w:t>
            </w:r>
          </w:p>
        </w:tc>
        <w:tc>
          <w:tcPr>
            <w:tcW w:w="314" w:type="pct"/>
            <w:tcBorders>
              <w:top w:val="nil"/>
              <w:left w:val="single" w:sz="8" w:space="0" w:color="auto"/>
              <w:bottom w:val="single" w:sz="8" w:space="0" w:color="auto"/>
              <w:right w:val="nil"/>
            </w:tcBorders>
            <w:shd w:val="clear" w:color="auto" w:fill="auto"/>
            <w:noWrap/>
            <w:vAlign w:val="center"/>
            <w:hideMark/>
          </w:tcPr>
          <w:p w:rsidR="00A93A37" w:rsidRPr="00A93A37" w:rsidRDefault="00A93A37" w:rsidP="00A93A37">
            <w:pPr>
              <w:spacing w:after="0" w:line="240" w:lineRule="auto"/>
              <w:jc w:val="center"/>
              <w:rPr>
                <w:rFonts w:ascii="Montserrat" w:hAnsi="Montserrat" w:cs="Arial"/>
                <w:sz w:val="18"/>
                <w:szCs w:val="18"/>
                <w:lang w:val="es-ES" w:eastAsia="ar-SA"/>
              </w:rPr>
            </w:pPr>
            <w:r w:rsidRPr="00A93A37">
              <w:rPr>
                <w:rFonts w:ascii="Montserrat" w:hAnsi="Montserrat" w:cs="Arial"/>
                <w:sz w:val="18"/>
                <w:szCs w:val="18"/>
                <w:lang w:val="es-ES" w:eastAsia="ar-SA"/>
              </w:rPr>
              <w:t>X</w:t>
            </w:r>
          </w:p>
        </w:tc>
        <w:tc>
          <w:tcPr>
            <w:tcW w:w="314" w:type="pct"/>
            <w:tcBorders>
              <w:top w:val="nil"/>
              <w:left w:val="single" w:sz="8" w:space="0" w:color="auto"/>
              <w:bottom w:val="single" w:sz="8" w:space="0" w:color="auto"/>
              <w:right w:val="nil"/>
            </w:tcBorders>
            <w:shd w:val="clear" w:color="auto" w:fill="auto"/>
            <w:noWrap/>
            <w:vAlign w:val="center"/>
            <w:hideMark/>
          </w:tcPr>
          <w:p w:rsidR="00A93A37" w:rsidRPr="00A93A37" w:rsidRDefault="00A93A37" w:rsidP="00A93A37">
            <w:pPr>
              <w:spacing w:after="0" w:line="240" w:lineRule="auto"/>
              <w:jc w:val="center"/>
              <w:rPr>
                <w:rFonts w:ascii="Montserrat" w:hAnsi="Montserrat" w:cs="Arial"/>
                <w:sz w:val="18"/>
                <w:szCs w:val="18"/>
                <w:lang w:val="es-ES" w:eastAsia="ar-SA"/>
              </w:rPr>
            </w:pPr>
            <w:r w:rsidRPr="00A93A37">
              <w:rPr>
                <w:rFonts w:ascii="Montserrat" w:hAnsi="Montserrat" w:cs="Arial"/>
                <w:sz w:val="18"/>
                <w:szCs w:val="18"/>
                <w:lang w:val="es-ES" w:eastAsia="ar-SA"/>
              </w:rPr>
              <w:t>X</w:t>
            </w:r>
          </w:p>
        </w:tc>
        <w:tc>
          <w:tcPr>
            <w:tcW w:w="314" w:type="pct"/>
            <w:tcBorders>
              <w:top w:val="nil"/>
              <w:left w:val="single" w:sz="8" w:space="0" w:color="auto"/>
              <w:bottom w:val="single" w:sz="8" w:space="0" w:color="auto"/>
              <w:right w:val="nil"/>
            </w:tcBorders>
            <w:shd w:val="clear" w:color="auto" w:fill="auto"/>
            <w:noWrap/>
            <w:vAlign w:val="center"/>
            <w:hideMark/>
          </w:tcPr>
          <w:p w:rsidR="00A93A37" w:rsidRPr="00A93A37" w:rsidRDefault="00A93A37" w:rsidP="00A93A37">
            <w:pPr>
              <w:spacing w:after="0" w:line="240" w:lineRule="auto"/>
              <w:jc w:val="center"/>
              <w:rPr>
                <w:rFonts w:ascii="Montserrat" w:hAnsi="Montserrat" w:cs="Arial"/>
                <w:sz w:val="18"/>
                <w:szCs w:val="18"/>
                <w:lang w:val="es-ES" w:eastAsia="ar-SA"/>
              </w:rPr>
            </w:pPr>
            <w:r w:rsidRPr="00A93A37">
              <w:rPr>
                <w:rFonts w:ascii="Montserrat" w:hAnsi="Montserrat" w:cs="Arial"/>
                <w:sz w:val="18"/>
                <w:szCs w:val="18"/>
                <w:lang w:val="es-ES" w:eastAsia="ar-SA"/>
              </w:rPr>
              <w:t>X</w:t>
            </w:r>
          </w:p>
        </w:tc>
        <w:tc>
          <w:tcPr>
            <w:tcW w:w="314" w:type="pct"/>
            <w:tcBorders>
              <w:top w:val="nil"/>
              <w:left w:val="single" w:sz="8" w:space="0" w:color="auto"/>
              <w:bottom w:val="single" w:sz="8" w:space="0" w:color="auto"/>
              <w:right w:val="nil"/>
            </w:tcBorders>
            <w:shd w:val="clear" w:color="auto" w:fill="auto"/>
            <w:noWrap/>
            <w:vAlign w:val="center"/>
            <w:hideMark/>
          </w:tcPr>
          <w:p w:rsidR="00A93A37" w:rsidRPr="00A93A37" w:rsidRDefault="00A93A37" w:rsidP="00A93A37">
            <w:pPr>
              <w:spacing w:after="0" w:line="240" w:lineRule="auto"/>
              <w:jc w:val="center"/>
              <w:rPr>
                <w:rFonts w:ascii="Montserrat" w:hAnsi="Montserrat" w:cs="Arial"/>
                <w:sz w:val="18"/>
                <w:szCs w:val="18"/>
                <w:lang w:val="es-ES" w:eastAsia="ar-SA"/>
              </w:rPr>
            </w:pPr>
            <w:r w:rsidRPr="00A93A37">
              <w:rPr>
                <w:rFonts w:ascii="Montserrat" w:hAnsi="Montserrat" w:cs="Arial"/>
                <w:sz w:val="18"/>
                <w:szCs w:val="18"/>
                <w:lang w:val="es-ES" w:eastAsia="ar-SA"/>
              </w:rPr>
              <w:t>X</w:t>
            </w:r>
          </w:p>
        </w:tc>
        <w:tc>
          <w:tcPr>
            <w:tcW w:w="314" w:type="pct"/>
            <w:tcBorders>
              <w:top w:val="nil"/>
              <w:left w:val="single" w:sz="8" w:space="0" w:color="auto"/>
              <w:bottom w:val="single" w:sz="8" w:space="0" w:color="auto"/>
              <w:right w:val="nil"/>
            </w:tcBorders>
            <w:shd w:val="clear" w:color="auto" w:fill="auto"/>
            <w:noWrap/>
            <w:vAlign w:val="center"/>
            <w:hideMark/>
          </w:tcPr>
          <w:p w:rsidR="00A93A37" w:rsidRPr="00A93A37" w:rsidRDefault="00A93A37" w:rsidP="00A93A37">
            <w:pPr>
              <w:spacing w:after="0" w:line="240" w:lineRule="auto"/>
              <w:jc w:val="center"/>
              <w:rPr>
                <w:rFonts w:ascii="Montserrat" w:hAnsi="Montserrat" w:cs="Arial"/>
                <w:sz w:val="18"/>
                <w:szCs w:val="18"/>
                <w:lang w:val="es-ES" w:eastAsia="ar-SA"/>
              </w:rPr>
            </w:pPr>
            <w:r w:rsidRPr="00A93A37">
              <w:rPr>
                <w:rFonts w:ascii="Montserrat" w:hAnsi="Montserrat" w:cs="Arial"/>
                <w:sz w:val="18"/>
                <w:szCs w:val="18"/>
                <w:lang w:val="es-ES" w:eastAsia="ar-SA"/>
              </w:rPr>
              <w:t>X</w:t>
            </w:r>
          </w:p>
        </w:tc>
        <w:tc>
          <w:tcPr>
            <w:tcW w:w="314" w:type="pct"/>
            <w:tcBorders>
              <w:top w:val="nil"/>
              <w:left w:val="single" w:sz="8" w:space="0" w:color="auto"/>
              <w:bottom w:val="single" w:sz="8" w:space="0" w:color="auto"/>
              <w:right w:val="nil"/>
            </w:tcBorders>
            <w:shd w:val="clear" w:color="auto" w:fill="auto"/>
            <w:noWrap/>
            <w:vAlign w:val="center"/>
            <w:hideMark/>
          </w:tcPr>
          <w:p w:rsidR="00A93A37" w:rsidRPr="00A93A37" w:rsidRDefault="00A93A37" w:rsidP="00A93A37">
            <w:pPr>
              <w:spacing w:after="0" w:line="240" w:lineRule="auto"/>
              <w:jc w:val="center"/>
              <w:rPr>
                <w:rFonts w:ascii="Montserrat" w:hAnsi="Montserrat" w:cs="Arial"/>
                <w:sz w:val="18"/>
                <w:szCs w:val="18"/>
                <w:lang w:val="es-ES" w:eastAsia="ar-SA"/>
              </w:rPr>
            </w:pPr>
            <w:r w:rsidRPr="00A93A37">
              <w:rPr>
                <w:rFonts w:ascii="Montserrat" w:hAnsi="Montserrat" w:cs="Arial"/>
                <w:sz w:val="18"/>
                <w:szCs w:val="18"/>
                <w:lang w:val="es-ES" w:eastAsia="ar-SA"/>
              </w:rPr>
              <w:t>X</w:t>
            </w:r>
          </w:p>
        </w:tc>
        <w:tc>
          <w:tcPr>
            <w:tcW w:w="314" w:type="pct"/>
            <w:tcBorders>
              <w:top w:val="nil"/>
              <w:left w:val="single" w:sz="8" w:space="0" w:color="auto"/>
              <w:bottom w:val="single" w:sz="8" w:space="0" w:color="auto"/>
              <w:right w:val="nil"/>
            </w:tcBorders>
            <w:shd w:val="clear" w:color="auto" w:fill="auto"/>
            <w:noWrap/>
            <w:vAlign w:val="center"/>
            <w:hideMark/>
          </w:tcPr>
          <w:p w:rsidR="00A93A37" w:rsidRPr="00A93A37" w:rsidRDefault="00A93A37" w:rsidP="00A93A37">
            <w:pPr>
              <w:spacing w:after="0" w:line="240" w:lineRule="auto"/>
              <w:jc w:val="center"/>
              <w:rPr>
                <w:rFonts w:ascii="Montserrat" w:hAnsi="Montserrat" w:cs="Arial"/>
                <w:sz w:val="18"/>
                <w:szCs w:val="18"/>
                <w:lang w:val="es-ES" w:eastAsia="ar-SA"/>
              </w:rPr>
            </w:pPr>
            <w:r w:rsidRPr="00A93A37">
              <w:rPr>
                <w:rFonts w:ascii="Montserrat" w:hAnsi="Montserrat" w:cs="Arial"/>
                <w:sz w:val="18"/>
                <w:szCs w:val="18"/>
                <w:lang w:val="es-ES" w:eastAsia="ar-SA"/>
              </w:rPr>
              <w:t>X</w:t>
            </w:r>
          </w:p>
        </w:tc>
        <w:tc>
          <w:tcPr>
            <w:tcW w:w="314" w:type="pct"/>
            <w:tcBorders>
              <w:top w:val="nil"/>
              <w:left w:val="single" w:sz="8" w:space="0" w:color="auto"/>
              <w:bottom w:val="single" w:sz="8" w:space="0" w:color="auto"/>
              <w:right w:val="nil"/>
            </w:tcBorders>
            <w:shd w:val="clear" w:color="auto" w:fill="auto"/>
            <w:noWrap/>
            <w:vAlign w:val="center"/>
            <w:hideMark/>
          </w:tcPr>
          <w:p w:rsidR="00A93A37" w:rsidRPr="00A93A37" w:rsidRDefault="00A93A37" w:rsidP="00A93A37">
            <w:pPr>
              <w:spacing w:after="0" w:line="240" w:lineRule="auto"/>
              <w:jc w:val="center"/>
              <w:rPr>
                <w:rFonts w:ascii="Montserrat" w:hAnsi="Montserrat" w:cs="Arial"/>
                <w:sz w:val="18"/>
                <w:szCs w:val="18"/>
                <w:lang w:val="es-ES" w:eastAsia="ar-SA"/>
              </w:rPr>
            </w:pPr>
            <w:r w:rsidRPr="00A93A37">
              <w:rPr>
                <w:rFonts w:ascii="Montserrat" w:hAnsi="Montserrat" w:cs="Arial"/>
                <w:sz w:val="18"/>
                <w:szCs w:val="18"/>
                <w:lang w:val="es-ES" w:eastAsia="ar-SA"/>
              </w:rPr>
              <w:t>X</w:t>
            </w:r>
          </w:p>
        </w:tc>
        <w:tc>
          <w:tcPr>
            <w:tcW w:w="313" w:type="pct"/>
            <w:tcBorders>
              <w:top w:val="nil"/>
              <w:left w:val="single" w:sz="8" w:space="0" w:color="auto"/>
              <w:bottom w:val="single" w:sz="8" w:space="0" w:color="auto"/>
              <w:right w:val="single" w:sz="8" w:space="0" w:color="auto"/>
            </w:tcBorders>
            <w:shd w:val="clear" w:color="auto" w:fill="auto"/>
            <w:noWrap/>
            <w:vAlign w:val="center"/>
            <w:hideMark/>
          </w:tcPr>
          <w:p w:rsidR="00A93A37" w:rsidRPr="00A93A37" w:rsidRDefault="00A93A37" w:rsidP="00A93A37">
            <w:pPr>
              <w:spacing w:after="0" w:line="240" w:lineRule="auto"/>
              <w:jc w:val="center"/>
              <w:rPr>
                <w:rFonts w:ascii="Montserrat" w:hAnsi="Montserrat" w:cs="Arial"/>
                <w:sz w:val="18"/>
                <w:szCs w:val="18"/>
                <w:lang w:val="es-ES" w:eastAsia="ar-SA"/>
              </w:rPr>
            </w:pPr>
            <w:r w:rsidRPr="00A93A37">
              <w:rPr>
                <w:rFonts w:ascii="Montserrat" w:hAnsi="Montserrat" w:cs="Arial"/>
                <w:sz w:val="18"/>
                <w:szCs w:val="18"/>
                <w:lang w:val="es-ES" w:eastAsia="ar-SA"/>
              </w:rPr>
              <w:t>X</w:t>
            </w:r>
          </w:p>
        </w:tc>
      </w:tr>
    </w:tbl>
    <w:p w:rsidR="00085D94" w:rsidRDefault="00085D94" w:rsidP="00FD25CC">
      <w:pPr>
        <w:suppressAutoHyphens/>
        <w:jc w:val="center"/>
        <w:rPr>
          <w:rFonts w:ascii="Arial" w:eastAsia="Times New Roman" w:hAnsi="Arial" w:cs="Arial"/>
          <w:b/>
          <w:bCs/>
          <w:lang w:val="es-ES" w:eastAsia="ar-SA"/>
        </w:rPr>
      </w:pPr>
    </w:p>
    <w:tbl>
      <w:tblPr>
        <w:tblW w:w="5000" w:type="pct"/>
        <w:tblCellMar>
          <w:left w:w="70" w:type="dxa"/>
          <w:right w:w="70" w:type="dxa"/>
        </w:tblCellMar>
        <w:tblLook w:val="04A0" w:firstRow="1" w:lastRow="0" w:firstColumn="1" w:lastColumn="0" w:noHBand="0" w:noVBand="1"/>
      </w:tblPr>
      <w:tblGrid>
        <w:gridCol w:w="2841"/>
        <w:gridCol w:w="550"/>
        <w:gridCol w:w="531"/>
        <w:gridCol w:w="599"/>
        <w:gridCol w:w="561"/>
        <w:gridCol w:w="584"/>
        <w:gridCol w:w="543"/>
        <w:gridCol w:w="502"/>
        <w:gridCol w:w="586"/>
        <w:gridCol w:w="524"/>
        <w:gridCol w:w="549"/>
        <w:gridCol w:w="590"/>
        <w:gridCol w:w="819"/>
      </w:tblGrid>
      <w:tr w:rsidR="00A93A37" w:rsidRPr="00A93A37" w:rsidTr="00A93A37">
        <w:trPr>
          <w:trHeight w:val="20"/>
        </w:trPr>
        <w:tc>
          <w:tcPr>
            <w:tcW w:w="1340" w:type="pct"/>
            <w:tcBorders>
              <w:top w:val="single" w:sz="8" w:space="0" w:color="auto"/>
              <w:left w:val="single" w:sz="8" w:space="0" w:color="auto"/>
              <w:bottom w:val="single" w:sz="8" w:space="0" w:color="auto"/>
              <w:right w:val="nil"/>
            </w:tcBorders>
            <w:shd w:val="clear" w:color="auto" w:fill="auto"/>
            <w:noWrap/>
            <w:vAlign w:val="center"/>
            <w:hideMark/>
          </w:tcPr>
          <w:p w:rsidR="00A93A37" w:rsidRPr="00A93A37" w:rsidRDefault="00A93A37" w:rsidP="00A93A37">
            <w:pPr>
              <w:spacing w:after="0" w:line="240" w:lineRule="auto"/>
              <w:jc w:val="center"/>
              <w:rPr>
                <w:rFonts w:ascii="Montserrat" w:hAnsi="Montserrat" w:cs="Arial"/>
                <w:b/>
                <w:sz w:val="18"/>
                <w:szCs w:val="18"/>
                <w:lang w:val="es-ES" w:eastAsia="ar-SA"/>
              </w:rPr>
            </w:pPr>
            <w:r w:rsidRPr="00A93A37">
              <w:rPr>
                <w:rFonts w:ascii="Montserrat" w:hAnsi="Montserrat" w:cs="Arial"/>
                <w:b/>
                <w:sz w:val="18"/>
                <w:szCs w:val="18"/>
                <w:lang w:val="es-ES" w:eastAsia="ar-SA"/>
              </w:rPr>
              <w:t>ZONA CELAYA</w:t>
            </w:r>
          </w:p>
        </w:tc>
        <w:tc>
          <w:tcPr>
            <w:tcW w:w="3660" w:type="pct"/>
            <w:gridSpan w:val="12"/>
            <w:tcBorders>
              <w:top w:val="single" w:sz="8" w:space="0" w:color="auto"/>
              <w:left w:val="single" w:sz="8" w:space="0" w:color="auto"/>
              <w:bottom w:val="single" w:sz="8" w:space="0" w:color="auto"/>
              <w:right w:val="single" w:sz="8" w:space="0" w:color="000000"/>
            </w:tcBorders>
            <w:shd w:val="clear" w:color="auto" w:fill="auto"/>
            <w:noWrap/>
            <w:vAlign w:val="center"/>
            <w:hideMark/>
          </w:tcPr>
          <w:p w:rsidR="00A93A37" w:rsidRPr="00A93A37" w:rsidRDefault="00A93A37" w:rsidP="00A93A37">
            <w:pPr>
              <w:spacing w:after="0" w:line="240" w:lineRule="auto"/>
              <w:jc w:val="center"/>
              <w:rPr>
                <w:rFonts w:ascii="Montserrat" w:hAnsi="Montserrat" w:cs="Arial"/>
                <w:b/>
                <w:sz w:val="18"/>
                <w:szCs w:val="18"/>
                <w:lang w:val="es-ES" w:eastAsia="ar-SA"/>
              </w:rPr>
            </w:pPr>
            <w:r w:rsidRPr="00A93A37">
              <w:rPr>
                <w:rFonts w:ascii="Montserrat" w:hAnsi="Montserrat" w:cs="Arial"/>
                <w:b/>
                <w:sz w:val="18"/>
                <w:szCs w:val="18"/>
                <w:lang w:val="es-ES" w:eastAsia="ar-SA"/>
              </w:rPr>
              <w:t>MESES</w:t>
            </w:r>
          </w:p>
        </w:tc>
      </w:tr>
      <w:tr w:rsidR="00A93A37" w:rsidRPr="00A93A37" w:rsidTr="00A93A37">
        <w:trPr>
          <w:trHeight w:val="20"/>
        </w:trPr>
        <w:tc>
          <w:tcPr>
            <w:tcW w:w="1340" w:type="pct"/>
            <w:tcBorders>
              <w:top w:val="nil"/>
              <w:left w:val="single" w:sz="8" w:space="0" w:color="auto"/>
              <w:bottom w:val="single" w:sz="8" w:space="0" w:color="auto"/>
              <w:right w:val="single" w:sz="8" w:space="0" w:color="auto"/>
            </w:tcBorders>
            <w:shd w:val="clear" w:color="auto" w:fill="auto"/>
            <w:noWrap/>
            <w:vAlign w:val="center"/>
            <w:hideMark/>
          </w:tcPr>
          <w:p w:rsidR="00A93A37" w:rsidRPr="00A93A37" w:rsidRDefault="00A93A37" w:rsidP="00A93A37">
            <w:pPr>
              <w:spacing w:after="0" w:line="240" w:lineRule="auto"/>
              <w:jc w:val="center"/>
              <w:rPr>
                <w:rFonts w:ascii="Montserrat" w:hAnsi="Montserrat" w:cs="Arial"/>
                <w:b/>
                <w:sz w:val="18"/>
                <w:szCs w:val="18"/>
                <w:lang w:val="es-ES" w:eastAsia="ar-SA"/>
              </w:rPr>
            </w:pPr>
            <w:r w:rsidRPr="00A93A37">
              <w:rPr>
                <w:rFonts w:ascii="Montserrat" w:hAnsi="Montserrat" w:cs="Arial"/>
                <w:b/>
                <w:sz w:val="18"/>
                <w:szCs w:val="18"/>
                <w:lang w:val="es-ES" w:eastAsia="ar-SA"/>
              </w:rPr>
              <w:t>UNIDAD</w:t>
            </w:r>
          </w:p>
        </w:tc>
        <w:tc>
          <w:tcPr>
            <w:tcW w:w="291" w:type="pct"/>
            <w:tcBorders>
              <w:top w:val="nil"/>
              <w:left w:val="nil"/>
              <w:bottom w:val="single" w:sz="8" w:space="0" w:color="auto"/>
              <w:right w:val="nil"/>
            </w:tcBorders>
            <w:shd w:val="clear" w:color="auto" w:fill="auto"/>
            <w:noWrap/>
            <w:vAlign w:val="center"/>
            <w:hideMark/>
          </w:tcPr>
          <w:p w:rsidR="00A93A37" w:rsidRPr="00A93A37" w:rsidRDefault="00A93A37" w:rsidP="00A93A37">
            <w:pPr>
              <w:spacing w:after="0" w:line="240" w:lineRule="auto"/>
              <w:jc w:val="center"/>
              <w:rPr>
                <w:rFonts w:ascii="Montserrat" w:hAnsi="Montserrat" w:cs="Arial"/>
                <w:b/>
                <w:sz w:val="18"/>
                <w:szCs w:val="18"/>
                <w:lang w:val="es-ES" w:eastAsia="ar-SA"/>
              </w:rPr>
            </w:pPr>
            <w:r w:rsidRPr="00A93A37">
              <w:rPr>
                <w:rFonts w:ascii="Montserrat" w:hAnsi="Montserrat" w:cs="Arial"/>
                <w:b/>
                <w:sz w:val="18"/>
                <w:szCs w:val="18"/>
                <w:lang w:val="es-ES" w:eastAsia="ar-SA"/>
              </w:rPr>
              <w:t>ENE</w:t>
            </w:r>
          </w:p>
        </w:tc>
        <w:tc>
          <w:tcPr>
            <w:tcW w:w="281" w:type="pct"/>
            <w:tcBorders>
              <w:top w:val="nil"/>
              <w:left w:val="single" w:sz="8" w:space="0" w:color="auto"/>
              <w:bottom w:val="single" w:sz="8" w:space="0" w:color="auto"/>
              <w:right w:val="nil"/>
            </w:tcBorders>
            <w:shd w:val="clear" w:color="auto" w:fill="auto"/>
            <w:noWrap/>
            <w:vAlign w:val="center"/>
            <w:hideMark/>
          </w:tcPr>
          <w:p w:rsidR="00A93A37" w:rsidRPr="00A93A37" w:rsidRDefault="00A93A37" w:rsidP="00A93A37">
            <w:pPr>
              <w:spacing w:after="0" w:line="240" w:lineRule="auto"/>
              <w:jc w:val="center"/>
              <w:rPr>
                <w:rFonts w:ascii="Montserrat" w:hAnsi="Montserrat" w:cs="Arial"/>
                <w:b/>
                <w:sz w:val="18"/>
                <w:szCs w:val="18"/>
                <w:lang w:val="es-ES" w:eastAsia="ar-SA"/>
              </w:rPr>
            </w:pPr>
            <w:r w:rsidRPr="00A93A37">
              <w:rPr>
                <w:rFonts w:ascii="Montserrat" w:hAnsi="Montserrat" w:cs="Arial"/>
                <w:b/>
                <w:sz w:val="18"/>
                <w:szCs w:val="18"/>
                <w:lang w:val="es-ES" w:eastAsia="ar-SA"/>
              </w:rPr>
              <w:t>FEB</w:t>
            </w:r>
          </w:p>
        </w:tc>
        <w:tc>
          <w:tcPr>
            <w:tcW w:w="316" w:type="pct"/>
            <w:tcBorders>
              <w:top w:val="nil"/>
              <w:left w:val="single" w:sz="8" w:space="0" w:color="auto"/>
              <w:bottom w:val="single" w:sz="8" w:space="0" w:color="auto"/>
              <w:right w:val="nil"/>
            </w:tcBorders>
            <w:shd w:val="clear" w:color="auto" w:fill="auto"/>
            <w:noWrap/>
            <w:vAlign w:val="center"/>
            <w:hideMark/>
          </w:tcPr>
          <w:p w:rsidR="00A93A37" w:rsidRPr="00A93A37" w:rsidRDefault="00A93A37" w:rsidP="00A93A37">
            <w:pPr>
              <w:spacing w:after="0" w:line="240" w:lineRule="auto"/>
              <w:jc w:val="center"/>
              <w:rPr>
                <w:rFonts w:ascii="Montserrat" w:hAnsi="Montserrat" w:cs="Arial"/>
                <w:b/>
                <w:sz w:val="18"/>
                <w:szCs w:val="18"/>
                <w:lang w:val="es-ES" w:eastAsia="ar-SA"/>
              </w:rPr>
            </w:pPr>
            <w:r w:rsidRPr="00A93A37">
              <w:rPr>
                <w:rFonts w:ascii="Montserrat" w:hAnsi="Montserrat" w:cs="Arial"/>
                <w:b/>
                <w:sz w:val="18"/>
                <w:szCs w:val="18"/>
                <w:lang w:val="es-ES" w:eastAsia="ar-SA"/>
              </w:rPr>
              <w:t>MAR</w:t>
            </w:r>
          </w:p>
        </w:tc>
        <w:tc>
          <w:tcPr>
            <w:tcW w:w="296" w:type="pct"/>
            <w:tcBorders>
              <w:top w:val="nil"/>
              <w:left w:val="single" w:sz="8" w:space="0" w:color="auto"/>
              <w:bottom w:val="single" w:sz="8" w:space="0" w:color="auto"/>
              <w:right w:val="nil"/>
            </w:tcBorders>
            <w:shd w:val="clear" w:color="auto" w:fill="auto"/>
            <w:noWrap/>
            <w:vAlign w:val="center"/>
            <w:hideMark/>
          </w:tcPr>
          <w:p w:rsidR="00A93A37" w:rsidRPr="00A93A37" w:rsidRDefault="00A93A37" w:rsidP="00A93A37">
            <w:pPr>
              <w:spacing w:after="0" w:line="240" w:lineRule="auto"/>
              <w:jc w:val="center"/>
              <w:rPr>
                <w:rFonts w:ascii="Montserrat" w:hAnsi="Montserrat" w:cs="Arial"/>
                <w:b/>
                <w:sz w:val="18"/>
                <w:szCs w:val="18"/>
                <w:lang w:val="es-ES" w:eastAsia="ar-SA"/>
              </w:rPr>
            </w:pPr>
            <w:r w:rsidRPr="00A93A37">
              <w:rPr>
                <w:rFonts w:ascii="Montserrat" w:hAnsi="Montserrat" w:cs="Arial"/>
                <w:b/>
                <w:sz w:val="18"/>
                <w:szCs w:val="18"/>
                <w:lang w:val="es-ES" w:eastAsia="ar-SA"/>
              </w:rPr>
              <w:t>ABR</w:t>
            </w:r>
          </w:p>
        </w:tc>
        <w:tc>
          <w:tcPr>
            <w:tcW w:w="308" w:type="pct"/>
            <w:tcBorders>
              <w:top w:val="nil"/>
              <w:left w:val="single" w:sz="8" w:space="0" w:color="auto"/>
              <w:bottom w:val="single" w:sz="8" w:space="0" w:color="auto"/>
              <w:right w:val="nil"/>
            </w:tcBorders>
            <w:shd w:val="clear" w:color="auto" w:fill="auto"/>
            <w:noWrap/>
            <w:vAlign w:val="center"/>
            <w:hideMark/>
          </w:tcPr>
          <w:p w:rsidR="00A93A37" w:rsidRPr="00A93A37" w:rsidRDefault="00A93A37" w:rsidP="00A93A37">
            <w:pPr>
              <w:spacing w:after="0" w:line="240" w:lineRule="auto"/>
              <w:jc w:val="center"/>
              <w:rPr>
                <w:rFonts w:ascii="Montserrat" w:hAnsi="Montserrat" w:cs="Arial"/>
                <w:b/>
                <w:sz w:val="18"/>
                <w:szCs w:val="18"/>
                <w:lang w:val="es-ES" w:eastAsia="ar-SA"/>
              </w:rPr>
            </w:pPr>
            <w:r w:rsidRPr="00A93A37">
              <w:rPr>
                <w:rFonts w:ascii="Montserrat" w:hAnsi="Montserrat" w:cs="Arial"/>
                <w:b/>
                <w:sz w:val="18"/>
                <w:szCs w:val="18"/>
                <w:lang w:val="es-ES" w:eastAsia="ar-SA"/>
              </w:rPr>
              <w:t>MAY</w:t>
            </w:r>
          </w:p>
        </w:tc>
        <w:tc>
          <w:tcPr>
            <w:tcW w:w="287" w:type="pct"/>
            <w:tcBorders>
              <w:top w:val="nil"/>
              <w:left w:val="single" w:sz="8" w:space="0" w:color="auto"/>
              <w:bottom w:val="single" w:sz="8" w:space="0" w:color="auto"/>
              <w:right w:val="nil"/>
            </w:tcBorders>
            <w:shd w:val="clear" w:color="auto" w:fill="auto"/>
            <w:noWrap/>
            <w:vAlign w:val="center"/>
            <w:hideMark/>
          </w:tcPr>
          <w:p w:rsidR="00A93A37" w:rsidRPr="00A93A37" w:rsidRDefault="00A93A37" w:rsidP="00A93A37">
            <w:pPr>
              <w:spacing w:after="0" w:line="240" w:lineRule="auto"/>
              <w:jc w:val="center"/>
              <w:rPr>
                <w:rFonts w:ascii="Montserrat" w:hAnsi="Montserrat" w:cs="Arial"/>
                <w:b/>
                <w:sz w:val="18"/>
                <w:szCs w:val="18"/>
                <w:lang w:val="es-ES" w:eastAsia="ar-SA"/>
              </w:rPr>
            </w:pPr>
            <w:r w:rsidRPr="00A93A37">
              <w:rPr>
                <w:rFonts w:ascii="Montserrat" w:hAnsi="Montserrat" w:cs="Arial"/>
                <w:b/>
                <w:sz w:val="18"/>
                <w:szCs w:val="18"/>
                <w:lang w:val="es-ES" w:eastAsia="ar-SA"/>
              </w:rPr>
              <w:t>JUN</w:t>
            </w:r>
          </w:p>
        </w:tc>
        <w:tc>
          <w:tcPr>
            <w:tcW w:w="266" w:type="pct"/>
            <w:tcBorders>
              <w:top w:val="nil"/>
              <w:left w:val="single" w:sz="8" w:space="0" w:color="auto"/>
              <w:bottom w:val="single" w:sz="8" w:space="0" w:color="auto"/>
              <w:right w:val="nil"/>
            </w:tcBorders>
            <w:shd w:val="clear" w:color="auto" w:fill="auto"/>
            <w:noWrap/>
            <w:vAlign w:val="center"/>
            <w:hideMark/>
          </w:tcPr>
          <w:p w:rsidR="00A93A37" w:rsidRPr="00A93A37" w:rsidRDefault="00A93A37" w:rsidP="00A93A37">
            <w:pPr>
              <w:spacing w:after="0" w:line="240" w:lineRule="auto"/>
              <w:jc w:val="center"/>
              <w:rPr>
                <w:rFonts w:ascii="Montserrat" w:hAnsi="Montserrat" w:cs="Arial"/>
                <w:b/>
                <w:sz w:val="18"/>
                <w:szCs w:val="18"/>
                <w:lang w:val="es-ES" w:eastAsia="ar-SA"/>
              </w:rPr>
            </w:pPr>
            <w:r w:rsidRPr="00A93A37">
              <w:rPr>
                <w:rFonts w:ascii="Montserrat" w:hAnsi="Montserrat" w:cs="Arial"/>
                <w:b/>
                <w:sz w:val="18"/>
                <w:szCs w:val="18"/>
                <w:lang w:val="es-ES" w:eastAsia="ar-SA"/>
              </w:rPr>
              <w:t>JUL</w:t>
            </w:r>
          </w:p>
        </w:tc>
        <w:tc>
          <w:tcPr>
            <w:tcW w:w="309" w:type="pct"/>
            <w:tcBorders>
              <w:top w:val="nil"/>
              <w:left w:val="single" w:sz="8" w:space="0" w:color="auto"/>
              <w:bottom w:val="single" w:sz="8" w:space="0" w:color="auto"/>
              <w:right w:val="nil"/>
            </w:tcBorders>
            <w:shd w:val="clear" w:color="auto" w:fill="auto"/>
            <w:noWrap/>
            <w:vAlign w:val="center"/>
            <w:hideMark/>
          </w:tcPr>
          <w:p w:rsidR="00A93A37" w:rsidRPr="00A93A37" w:rsidRDefault="00A93A37" w:rsidP="00A93A37">
            <w:pPr>
              <w:spacing w:after="0" w:line="240" w:lineRule="auto"/>
              <w:jc w:val="center"/>
              <w:rPr>
                <w:rFonts w:ascii="Montserrat" w:hAnsi="Montserrat" w:cs="Arial"/>
                <w:b/>
                <w:sz w:val="18"/>
                <w:szCs w:val="18"/>
                <w:lang w:val="es-ES" w:eastAsia="ar-SA"/>
              </w:rPr>
            </w:pPr>
            <w:r w:rsidRPr="00A93A37">
              <w:rPr>
                <w:rFonts w:ascii="Montserrat" w:hAnsi="Montserrat" w:cs="Arial"/>
                <w:b/>
                <w:sz w:val="18"/>
                <w:szCs w:val="18"/>
                <w:lang w:val="es-ES" w:eastAsia="ar-SA"/>
              </w:rPr>
              <w:t>AGO</w:t>
            </w:r>
          </w:p>
        </w:tc>
        <w:tc>
          <w:tcPr>
            <w:tcW w:w="277" w:type="pct"/>
            <w:tcBorders>
              <w:top w:val="nil"/>
              <w:left w:val="single" w:sz="8" w:space="0" w:color="auto"/>
              <w:bottom w:val="single" w:sz="8" w:space="0" w:color="auto"/>
              <w:right w:val="nil"/>
            </w:tcBorders>
            <w:shd w:val="clear" w:color="auto" w:fill="auto"/>
            <w:noWrap/>
            <w:vAlign w:val="center"/>
            <w:hideMark/>
          </w:tcPr>
          <w:p w:rsidR="00A93A37" w:rsidRPr="00A93A37" w:rsidRDefault="00A93A37" w:rsidP="00A93A37">
            <w:pPr>
              <w:spacing w:after="0" w:line="240" w:lineRule="auto"/>
              <w:jc w:val="center"/>
              <w:rPr>
                <w:rFonts w:ascii="Montserrat" w:hAnsi="Montserrat" w:cs="Arial"/>
                <w:b/>
                <w:sz w:val="18"/>
                <w:szCs w:val="18"/>
                <w:lang w:val="es-ES" w:eastAsia="ar-SA"/>
              </w:rPr>
            </w:pPr>
            <w:r w:rsidRPr="00A93A37">
              <w:rPr>
                <w:rFonts w:ascii="Montserrat" w:hAnsi="Montserrat" w:cs="Arial"/>
                <w:b/>
                <w:sz w:val="18"/>
                <w:szCs w:val="18"/>
                <w:lang w:val="es-ES" w:eastAsia="ar-SA"/>
              </w:rPr>
              <w:t>SEP</w:t>
            </w:r>
          </w:p>
        </w:tc>
        <w:tc>
          <w:tcPr>
            <w:tcW w:w="290" w:type="pct"/>
            <w:tcBorders>
              <w:top w:val="nil"/>
              <w:left w:val="single" w:sz="8" w:space="0" w:color="auto"/>
              <w:bottom w:val="single" w:sz="8" w:space="0" w:color="auto"/>
              <w:right w:val="nil"/>
            </w:tcBorders>
            <w:shd w:val="clear" w:color="auto" w:fill="auto"/>
            <w:noWrap/>
            <w:vAlign w:val="center"/>
            <w:hideMark/>
          </w:tcPr>
          <w:p w:rsidR="00A93A37" w:rsidRPr="00A93A37" w:rsidRDefault="00A93A37" w:rsidP="00A93A37">
            <w:pPr>
              <w:spacing w:after="0" w:line="240" w:lineRule="auto"/>
              <w:jc w:val="center"/>
              <w:rPr>
                <w:rFonts w:ascii="Montserrat" w:hAnsi="Montserrat" w:cs="Arial"/>
                <w:b/>
                <w:sz w:val="18"/>
                <w:szCs w:val="18"/>
                <w:lang w:val="es-ES" w:eastAsia="ar-SA"/>
              </w:rPr>
            </w:pPr>
            <w:r w:rsidRPr="00A93A37">
              <w:rPr>
                <w:rFonts w:ascii="Montserrat" w:hAnsi="Montserrat" w:cs="Arial"/>
                <w:b/>
                <w:sz w:val="18"/>
                <w:szCs w:val="18"/>
                <w:lang w:val="es-ES" w:eastAsia="ar-SA"/>
              </w:rPr>
              <w:t>OCT</w:t>
            </w:r>
          </w:p>
        </w:tc>
        <w:tc>
          <w:tcPr>
            <w:tcW w:w="311" w:type="pct"/>
            <w:tcBorders>
              <w:top w:val="nil"/>
              <w:left w:val="single" w:sz="8" w:space="0" w:color="auto"/>
              <w:bottom w:val="single" w:sz="8" w:space="0" w:color="auto"/>
              <w:right w:val="nil"/>
            </w:tcBorders>
            <w:shd w:val="clear" w:color="auto" w:fill="auto"/>
            <w:noWrap/>
            <w:vAlign w:val="center"/>
            <w:hideMark/>
          </w:tcPr>
          <w:p w:rsidR="00A93A37" w:rsidRPr="00A93A37" w:rsidRDefault="00A93A37" w:rsidP="00A93A37">
            <w:pPr>
              <w:spacing w:after="0" w:line="240" w:lineRule="auto"/>
              <w:jc w:val="center"/>
              <w:rPr>
                <w:rFonts w:ascii="Montserrat" w:hAnsi="Montserrat" w:cs="Arial"/>
                <w:b/>
                <w:sz w:val="18"/>
                <w:szCs w:val="18"/>
                <w:lang w:val="es-ES" w:eastAsia="ar-SA"/>
              </w:rPr>
            </w:pPr>
            <w:r w:rsidRPr="00A93A37">
              <w:rPr>
                <w:rFonts w:ascii="Montserrat" w:hAnsi="Montserrat" w:cs="Arial"/>
                <w:b/>
                <w:sz w:val="18"/>
                <w:szCs w:val="18"/>
                <w:lang w:val="es-ES" w:eastAsia="ar-SA"/>
              </w:rPr>
              <w:t>NOV</w:t>
            </w:r>
          </w:p>
        </w:tc>
        <w:tc>
          <w:tcPr>
            <w:tcW w:w="428" w:type="pct"/>
            <w:tcBorders>
              <w:top w:val="nil"/>
              <w:left w:val="single" w:sz="8" w:space="0" w:color="auto"/>
              <w:bottom w:val="single" w:sz="8" w:space="0" w:color="auto"/>
              <w:right w:val="single" w:sz="8" w:space="0" w:color="auto"/>
            </w:tcBorders>
            <w:shd w:val="clear" w:color="auto" w:fill="auto"/>
            <w:noWrap/>
            <w:vAlign w:val="center"/>
            <w:hideMark/>
          </w:tcPr>
          <w:p w:rsidR="00A93A37" w:rsidRPr="00A93A37" w:rsidRDefault="00A93A37" w:rsidP="00A93A37">
            <w:pPr>
              <w:spacing w:after="0" w:line="240" w:lineRule="auto"/>
              <w:jc w:val="center"/>
              <w:rPr>
                <w:rFonts w:ascii="Montserrat" w:hAnsi="Montserrat" w:cs="Arial"/>
                <w:b/>
                <w:sz w:val="18"/>
                <w:szCs w:val="18"/>
                <w:lang w:val="es-ES" w:eastAsia="ar-SA"/>
              </w:rPr>
            </w:pPr>
            <w:r w:rsidRPr="00A93A37">
              <w:rPr>
                <w:rFonts w:ascii="Montserrat" w:hAnsi="Montserrat" w:cs="Arial"/>
                <w:b/>
                <w:sz w:val="18"/>
                <w:szCs w:val="18"/>
                <w:lang w:val="es-ES" w:eastAsia="ar-SA"/>
              </w:rPr>
              <w:t>DIC</w:t>
            </w:r>
          </w:p>
        </w:tc>
      </w:tr>
      <w:tr w:rsidR="00A93A37" w:rsidRPr="00A93A37" w:rsidTr="00A93A37">
        <w:trPr>
          <w:trHeight w:val="20"/>
        </w:trPr>
        <w:tc>
          <w:tcPr>
            <w:tcW w:w="1340" w:type="pct"/>
            <w:tcBorders>
              <w:top w:val="nil"/>
              <w:left w:val="single" w:sz="8" w:space="0" w:color="auto"/>
              <w:bottom w:val="single" w:sz="8" w:space="0" w:color="auto"/>
              <w:right w:val="single" w:sz="8" w:space="0" w:color="auto"/>
            </w:tcBorders>
            <w:shd w:val="clear" w:color="auto" w:fill="auto"/>
            <w:noWrap/>
            <w:vAlign w:val="center"/>
            <w:hideMark/>
          </w:tcPr>
          <w:p w:rsidR="00A93A37" w:rsidRPr="00A93A37" w:rsidRDefault="00A93A37" w:rsidP="00A93A37">
            <w:pPr>
              <w:spacing w:after="0" w:line="240" w:lineRule="auto"/>
              <w:jc w:val="center"/>
              <w:rPr>
                <w:rFonts w:ascii="Montserrat" w:hAnsi="Montserrat" w:cs="Arial"/>
                <w:b/>
                <w:sz w:val="18"/>
                <w:szCs w:val="18"/>
                <w:lang w:val="es-ES" w:eastAsia="ar-SA"/>
              </w:rPr>
            </w:pPr>
            <w:r w:rsidRPr="00A93A37">
              <w:rPr>
                <w:rFonts w:ascii="Montserrat" w:hAnsi="Montserrat" w:cs="Arial"/>
                <w:b/>
                <w:sz w:val="18"/>
                <w:szCs w:val="18"/>
                <w:lang w:val="es-ES" w:eastAsia="ar-SA"/>
              </w:rPr>
              <w:t>H.G.Z. / M.F. # 04 CELAYA</w:t>
            </w:r>
          </w:p>
        </w:tc>
        <w:tc>
          <w:tcPr>
            <w:tcW w:w="291" w:type="pct"/>
            <w:tcBorders>
              <w:top w:val="nil"/>
              <w:left w:val="nil"/>
              <w:bottom w:val="single" w:sz="8" w:space="0" w:color="auto"/>
              <w:right w:val="nil"/>
            </w:tcBorders>
            <w:shd w:val="clear" w:color="auto" w:fill="auto"/>
            <w:noWrap/>
            <w:vAlign w:val="center"/>
            <w:hideMark/>
          </w:tcPr>
          <w:p w:rsidR="00A93A37" w:rsidRPr="00A93A37" w:rsidRDefault="00A93A37" w:rsidP="00A93A37">
            <w:pPr>
              <w:spacing w:after="0" w:line="240" w:lineRule="auto"/>
              <w:jc w:val="center"/>
              <w:rPr>
                <w:rFonts w:ascii="Montserrat" w:hAnsi="Montserrat" w:cs="Arial"/>
                <w:b/>
                <w:sz w:val="18"/>
                <w:szCs w:val="18"/>
                <w:lang w:val="es-ES" w:eastAsia="ar-SA"/>
              </w:rPr>
            </w:pPr>
            <w:r w:rsidRPr="00A93A37">
              <w:rPr>
                <w:rFonts w:ascii="Montserrat" w:hAnsi="Montserrat" w:cs="Arial"/>
                <w:b/>
                <w:sz w:val="18"/>
                <w:szCs w:val="18"/>
                <w:lang w:val="es-ES" w:eastAsia="ar-SA"/>
              </w:rPr>
              <w:t>X</w:t>
            </w:r>
          </w:p>
        </w:tc>
        <w:tc>
          <w:tcPr>
            <w:tcW w:w="281" w:type="pct"/>
            <w:tcBorders>
              <w:top w:val="nil"/>
              <w:left w:val="single" w:sz="8" w:space="0" w:color="auto"/>
              <w:bottom w:val="single" w:sz="8" w:space="0" w:color="auto"/>
              <w:right w:val="nil"/>
            </w:tcBorders>
            <w:shd w:val="clear" w:color="auto" w:fill="auto"/>
            <w:noWrap/>
            <w:vAlign w:val="center"/>
            <w:hideMark/>
          </w:tcPr>
          <w:p w:rsidR="00A93A37" w:rsidRPr="00A93A37" w:rsidRDefault="00A93A37" w:rsidP="00A93A37">
            <w:pPr>
              <w:spacing w:after="0" w:line="240" w:lineRule="auto"/>
              <w:jc w:val="center"/>
              <w:rPr>
                <w:rFonts w:ascii="Montserrat" w:hAnsi="Montserrat" w:cs="Arial"/>
                <w:b/>
                <w:sz w:val="18"/>
                <w:szCs w:val="18"/>
                <w:lang w:val="es-ES" w:eastAsia="ar-SA"/>
              </w:rPr>
            </w:pPr>
            <w:r w:rsidRPr="00A93A37">
              <w:rPr>
                <w:rFonts w:ascii="Montserrat" w:hAnsi="Montserrat" w:cs="Arial"/>
                <w:b/>
                <w:sz w:val="18"/>
                <w:szCs w:val="18"/>
                <w:lang w:val="es-ES" w:eastAsia="ar-SA"/>
              </w:rPr>
              <w:t>X</w:t>
            </w:r>
          </w:p>
        </w:tc>
        <w:tc>
          <w:tcPr>
            <w:tcW w:w="316" w:type="pct"/>
            <w:tcBorders>
              <w:top w:val="nil"/>
              <w:left w:val="single" w:sz="8" w:space="0" w:color="auto"/>
              <w:bottom w:val="single" w:sz="8" w:space="0" w:color="auto"/>
              <w:right w:val="nil"/>
            </w:tcBorders>
            <w:shd w:val="clear" w:color="auto" w:fill="auto"/>
            <w:noWrap/>
            <w:vAlign w:val="center"/>
            <w:hideMark/>
          </w:tcPr>
          <w:p w:rsidR="00A93A37" w:rsidRPr="00A93A37" w:rsidRDefault="00A93A37" w:rsidP="00A93A37">
            <w:pPr>
              <w:spacing w:after="0" w:line="240" w:lineRule="auto"/>
              <w:jc w:val="center"/>
              <w:rPr>
                <w:rFonts w:ascii="Montserrat" w:hAnsi="Montserrat" w:cs="Arial"/>
                <w:b/>
                <w:sz w:val="18"/>
                <w:szCs w:val="18"/>
                <w:lang w:val="es-ES" w:eastAsia="ar-SA"/>
              </w:rPr>
            </w:pPr>
            <w:r w:rsidRPr="00A93A37">
              <w:rPr>
                <w:rFonts w:ascii="Montserrat" w:hAnsi="Montserrat" w:cs="Arial"/>
                <w:b/>
                <w:sz w:val="18"/>
                <w:szCs w:val="18"/>
                <w:lang w:val="es-ES" w:eastAsia="ar-SA"/>
              </w:rPr>
              <w:t>X</w:t>
            </w:r>
          </w:p>
        </w:tc>
        <w:tc>
          <w:tcPr>
            <w:tcW w:w="296" w:type="pct"/>
            <w:tcBorders>
              <w:top w:val="nil"/>
              <w:left w:val="single" w:sz="8" w:space="0" w:color="auto"/>
              <w:bottom w:val="single" w:sz="8" w:space="0" w:color="auto"/>
              <w:right w:val="nil"/>
            </w:tcBorders>
            <w:shd w:val="clear" w:color="auto" w:fill="auto"/>
            <w:noWrap/>
            <w:vAlign w:val="center"/>
            <w:hideMark/>
          </w:tcPr>
          <w:p w:rsidR="00A93A37" w:rsidRPr="00A93A37" w:rsidRDefault="00A93A37" w:rsidP="00A93A37">
            <w:pPr>
              <w:spacing w:after="0" w:line="240" w:lineRule="auto"/>
              <w:jc w:val="center"/>
              <w:rPr>
                <w:rFonts w:ascii="Montserrat" w:hAnsi="Montserrat" w:cs="Arial"/>
                <w:b/>
                <w:sz w:val="18"/>
                <w:szCs w:val="18"/>
                <w:lang w:val="es-ES" w:eastAsia="ar-SA"/>
              </w:rPr>
            </w:pPr>
            <w:r w:rsidRPr="00A93A37">
              <w:rPr>
                <w:rFonts w:ascii="Montserrat" w:hAnsi="Montserrat" w:cs="Arial"/>
                <w:b/>
                <w:sz w:val="18"/>
                <w:szCs w:val="18"/>
                <w:lang w:val="es-ES" w:eastAsia="ar-SA"/>
              </w:rPr>
              <w:t>X</w:t>
            </w:r>
          </w:p>
        </w:tc>
        <w:tc>
          <w:tcPr>
            <w:tcW w:w="308" w:type="pct"/>
            <w:tcBorders>
              <w:top w:val="nil"/>
              <w:left w:val="single" w:sz="8" w:space="0" w:color="auto"/>
              <w:bottom w:val="single" w:sz="8" w:space="0" w:color="auto"/>
              <w:right w:val="nil"/>
            </w:tcBorders>
            <w:shd w:val="clear" w:color="auto" w:fill="auto"/>
            <w:noWrap/>
            <w:vAlign w:val="center"/>
            <w:hideMark/>
          </w:tcPr>
          <w:p w:rsidR="00A93A37" w:rsidRPr="00A93A37" w:rsidRDefault="00A93A37" w:rsidP="00A93A37">
            <w:pPr>
              <w:spacing w:after="0" w:line="240" w:lineRule="auto"/>
              <w:jc w:val="center"/>
              <w:rPr>
                <w:rFonts w:ascii="Montserrat" w:hAnsi="Montserrat" w:cs="Arial"/>
                <w:b/>
                <w:sz w:val="18"/>
                <w:szCs w:val="18"/>
                <w:lang w:val="es-ES" w:eastAsia="ar-SA"/>
              </w:rPr>
            </w:pPr>
            <w:r w:rsidRPr="00A93A37">
              <w:rPr>
                <w:rFonts w:ascii="Montserrat" w:hAnsi="Montserrat" w:cs="Arial"/>
                <w:b/>
                <w:sz w:val="18"/>
                <w:szCs w:val="18"/>
                <w:lang w:val="es-ES" w:eastAsia="ar-SA"/>
              </w:rPr>
              <w:t>X</w:t>
            </w:r>
          </w:p>
        </w:tc>
        <w:tc>
          <w:tcPr>
            <w:tcW w:w="287" w:type="pct"/>
            <w:tcBorders>
              <w:top w:val="nil"/>
              <w:left w:val="single" w:sz="8" w:space="0" w:color="auto"/>
              <w:bottom w:val="single" w:sz="8" w:space="0" w:color="auto"/>
              <w:right w:val="nil"/>
            </w:tcBorders>
            <w:shd w:val="clear" w:color="auto" w:fill="auto"/>
            <w:noWrap/>
            <w:vAlign w:val="center"/>
            <w:hideMark/>
          </w:tcPr>
          <w:p w:rsidR="00A93A37" w:rsidRPr="00A93A37" w:rsidRDefault="00A93A37" w:rsidP="00A93A37">
            <w:pPr>
              <w:spacing w:after="0" w:line="240" w:lineRule="auto"/>
              <w:jc w:val="center"/>
              <w:rPr>
                <w:rFonts w:ascii="Montserrat" w:hAnsi="Montserrat" w:cs="Arial"/>
                <w:b/>
                <w:sz w:val="18"/>
                <w:szCs w:val="18"/>
                <w:lang w:val="es-ES" w:eastAsia="ar-SA"/>
              </w:rPr>
            </w:pPr>
            <w:r w:rsidRPr="00A93A37">
              <w:rPr>
                <w:rFonts w:ascii="Montserrat" w:hAnsi="Montserrat" w:cs="Arial"/>
                <w:b/>
                <w:sz w:val="18"/>
                <w:szCs w:val="18"/>
                <w:lang w:val="es-ES" w:eastAsia="ar-SA"/>
              </w:rPr>
              <w:t>X</w:t>
            </w:r>
          </w:p>
        </w:tc>
        <w:tc>
          <w:tcPr>
            <w:tcW w:w="266" w:type="pct"/>
            <w:tcBorders>
              <w:top w:val="nil"/>
              <w:left w:val="single" w:sz="8" w:space="0" w:color="auto"/>
              <w:bottom w:val="single" w:sz="8" w:space="0" w:color="auto"/>
              <w:right w:val="nil"/>
            </w:tcBorders>
            <w:shd w:val="clear" w:color="auto" w:fill="auto"/>
            <w:noWrap/>
            <w:vAlign w:val="center"/>
            <w:hideMark/>
          </w:tcPr>
          <w:p w:rsidR="00A93A37" w:rsidRPr="00A93A37" w:rsidRDefault="00A93A37" w:rsidP="00A93A37">
            <w:pPr>
              <w:spacing w:after="0" w:line="240" w:lineRule="auto"/>
              <w:jc w:val="center"/>
              <w:rPr>
                <w:rFonts w:ascii="Montserrat" w:hAnsi="Montserrat" w:cs="Arial"/>
                <w:b/>
                <w:sz w:val="18"/>
                <w:szCs w:val="18"/>
                <w:lang w:val="es-ES" w:eastAsia="ar-SA"/>
              </w:rPr>
            </w:pPr>
            <w:r w:rsidRPr="00A93A37">
              <w:rPr>
                <w:rFonts w:ascii="Montserrat" w:hAnsi="Montserrat" w:cs="Arial"/>
                <w:b/>
                <w:sz w:val="18"/>
                <w:szCs w:val="18"/>
                <w:lang w:val="es-ES" w:eastAsia="ar-SA"/>
              </w:rPr>
              <w:t>X</w:t>
            </w:r>
          </w:p>
        </w:tc>
        <w:tc>
          <w:tcPr>
            <w:tcW w:w="309" w:type="pct"/>
            <w:tcBorders>
              <w:top w:val="nil"/>
              <w:left w:val="single" w:sz="8" w:space="0" w:color="auto"/>
              <w:bottom w:val="single" w:sz="8" w:space="0" w:color="auto"/>
              <w:right w:val="nil"/>
            </w:tcBorders>
            <w:shd w:val="clear" w:color="auto" w:fill="auto"/>
            <w:noWrap/>
            <w:vAlign w:val="center"/>
            <w:hideMark/>
          </w:tcPr>
          <w:p w:rsidR="00A93A37" w:rsidRPr="00A93A37" w:rsidRDefault="00A93A37" w:rsidP="00A93A37">
            <w:pPr>
              <w:spacing w:after="0" w:line="240" w:lineRule="auto"/>
              <w:jc w:val="center"/>
              <w:rPr>
                <w:rFonts w:ascii="Montserrat" w:hAnsi="Montserrat" w:cs="Arial"/>
                <w:b/>
                <w:sz w:val="18"/>
                <w:szCs w:val="18"/>
                <w:lang w:val="es-ES" w:eastAsia="ar-SA"/>
              </w:rPr>
            </w:pPr>
            <w:r w:rsidRPr="00A93A37">
              <w:rPr>
                <w:rFonts w:ascii="Montserrat" w:hAnsi="Montserrat" w:cs="Arial"/>
                <w:b/>
                <w:sz w:val="18"/>
                <w:szCs w:val="18"/>
                <w:lang w:val="es-ES" w:eastAsia="ar-SA"/>
              </w:rPr>
              <w:t>X</w:t>
            </w:r>
          </w:p>
        </w:tc>
        <w:tc>
          <w:tcPr>
            <w:tcW w:w="277" w:type="pct"/>
            <w:tcBorders>
              <w:top w:val="nil"/>
              <w:left w:val="single" w:sz="8" w:space="0" w:color="auto"/>
              <w:bottom w:val="single" w:sz="8" w:space="0" w:color="auto"/>
              <w:right w:val="nil"/>
            </w:tcBorders>
            <w:shd w:val="clear" w:color="auto" w:fill="auto"/>
            <w:noWrap/>
            <w:vAlign w:val="center"/>
            <w:hideMark/>
          </w:tcPr>
          <w:p w:rsidR="00A93A37" w:rsidRPr="00A93A37" w:rsidRDefault="00A93A37" w:rsidP="00A93A37">
            <w:pPr>
              <w:spacing w:after="0" w:line="240" w:lineRule="auto"/>
              <w:jc w:val="center"/>
              <w:rPr>
                <w:rFonts w:ascii="Montserrat" w:hAnsi="Montserrat" w:cs="Arial"/>
                <w:b/>
                <w:sz w:val="18"/>
                <w:szCs w:val="18"/>
                <w:lang w:val="es-ES" w:eastAsia="ar-SA"/>
              </w:rPr>
            </w:pPr>
            <w:r w:rsidRPr="00A93A37">
              <w:rPr>
                <w:rFonts w:ascii="Montserrat" w:hAnsi="Montserrat" w:cs="Arial"/>
                <w:b/>
                <w:sz w:val="18"/>
                <w:szCs w:val="18"/>
                <w:lang w:val="es-ES" w:eastAsia="ar-SA"/>
              </w:rPr>
              <w:t>X</w:t>
            </w:r>
          </w:p>
        </w:tc>
        <w:tc>
          <w:tcPr>
            <w:tcW w:w="290" w:type="pct"/>
            <w:tcBorders>
              <w:top w:val="nil"/>
              <w:left w:val="single" w:sz="8" w:space="0" w:color="auto"/>
              <w:bottom w:val="single" w:sz="8" w:space="0" w:color="auto"/>
              <w:right w:val="nil"/>
            </w:tcBorders>
            <w:shd w:val="clear" w:color="auto" w:fill="auto"/>
            <w:noWrap/>
            <w:vAlign w:val="center"/>
            <w:hideMark/>
          </w:tcPr>
          <w:p w:rsidR="00A93A37" w:rsidRPr="00A93A37" w:rsidRDefault="00A93A37" w:rsidP="00A93A37">
            <w:pPr>
              <w:spacing w:after="0" w:line="240" w:lineRule="auto"/>
              <w:jc w:val="center"/>
              <w:rPr>
                <w:rFonts w:ascii="Montserrat" w:hAnsi="Montserrat" w:cs="Arial"/>
                <w:b/>
                <w:sz w:val="18"/>
                <w:szCs w:val="18"/>
                <w:lang w:val="es-ES" w:eastAsia="ar-SA"/>
              </w:rPr>
            </w:pPr>
            <w:r w:rsidRPr="00A93A37">
              <w:rPr>
                <w:rFonts w:ascii="Montserrat" w:hAnsi="Montserrat" w:cs="Arial"/>
                <w:b/>
                <w:sz w:val="18"/>
                <w:szCs w:val="18"/>
                <w:lang w:val="es-ES" w:eastAsia="ar-SA"/>
              </w:rPr>
              <w:t>X</w:t>
            </w:r>
          </w:p>
        </w:tc>
        <w:tc>
          <w:tcPr>
            <w:tcW w:w="311" w:type="pct"/>
            <w:tcBorders>
              <w:top w:val="nil"/>
              <w:left w:val="single" w:sz="8" w:space="0" w:color="auto"/>
              <w:bottom w:val="single" w:sz="8" w:space="0" w:color="auto"/>
              <w:right w:val="nil"/>
            </w:tcBorders>
            <w:shd w:val="clear" w:color="auto" w:fill="auto"/>
            <w:noWrap/>
            <w:vAlign w:val="center"/>
            <w:hideMark/>
          </w:tcPr>
          <w:p w:rsidR="00A93A37" w:rsidRPr="00A93A37" w:rsidRDefault="00A93A37" w:rsidP="00A93A37">
            <w:pPr>
              <w:spacing w:after="0" w:line="240" w:lineRule="auto"/>
              <w:jc w:val="center"/>
              <w:rPr>
                <w:rFonts w:ascii="Montserrat" w:hAnsi="Montserrat" w:cs="Arial"/>
                <w:b/>
                <w:sz w:val="18"/>
                <w:szCs w:val="18"/>
                <w:lang w:val="es-ES" w:eastAsia="ar-SA"/>
              </w:rPr>
            </w:pPr>
            <w:r w:rsidRPr="00A93A37">
              <w:rPr>
                <w:rFonts w:ascii="Montserrat" w:hAnsi="Montserrat" w:cs="Arial"/>
                <w:b/>
                <w:sz w:val="18"/>
                <w:szCs w:val="18"/>
                <w:lang w:val="es-ES" w:eastAsia="ar-SA"/>
              </w:rPr>
              <w:t>X</w:t>
            </w:r>
          </w:p>
        </w:tc>
        <w:tc>
          <w:tcPr>
            <w:tcW w:w="428" w:type="pct"/>
            <w:tcBorders>
              <w:top w:val="nil"/>
              <w:left w:val="single" w:sz="8" w:space="0" w:color="auto"/>
              <w:bottom w:val="single" w:sz="8" w:space="0" w:color="auto"/>
              <w:right w:val="single" w:sz="8" w:space="0" w:color="auto"/>
            </w:tcBorders>
            <w:shd w:val="clear" w:color="auto" w:fill="auto"/>
            <w:noWrap/>
            <w:vAlign w:val="center"/>
            <w:hideMark/>
          </w:tcPr>
          <w:p w:rsidR="00A93A37" w:rsidRPr="00A93A37" w:rsidRDefault="00A93A37" w:rsidP="00A93A37">
            <w:pPr>
              <w:spacing w:after="0" w:line="240" w:lineRule="auto"/>
              <w:jc w:val="center"/>
              <w:rPr>
                <w:rFonts w:ascii="Montserrat" w:hAnsi="Montserrat" w:cs="Arial"/>
                <w:b/>
                <w:sz w:val="18"/>
                <w:szCs w:val="18"/>
                <w:lang w:val="es-ES" w:eastAsia="ar-SA"/>
              </w:rPr>
            </w:pPr>
            <w:r w:rsidRPr="00A93A37">
              <w:rPr>
                <w:rFonts w:ascii="Montserrat" w:hAnsi="Montserrat" w:cs="Arial"/>
                <w:b/>
                <w:sz w:val="18"/>
                <w:szCs w:val="18"/>
                <w:lang w:val="es-ES" w:eastAsia="ar-SA"/>
              </w:rPr>
              <w:t>X</w:t>
            </w:r>
          </w:p>
        </w:tc>
      </w:tr>
      <w:tr w:rsidR="00A93A37" w:rsidRPr="00A93A37" w:rsidTr="00A93A37">
        <w:trPr>
          <w:trHeight w:val="20"/>
        </w:trPr>
        <w:tc>
          <w:tcPr>
            <w:tcW w:w="1340" w:type="pct"/>
            <w:tcBorders>
              <w:top w:val="nil"/>
              <w:left w:val="single" w:sz="8" w:space="0" w:color="auto"/>
              <w:bottom w:val="single" w:sz="8" w:space="0" w:color="auto"/>
              <w:right w:val="single" w:sz="8" w:space="0" w:color="auto"/>
            </w:tcBorders>
            <w:shd w:val="clear" w:color="auto" w:fill="auto"/>
            <w:vAlign w:val="center"/>
            <w:hideMark/>
          </w:tcPr>
          <w:p w:rsidR="00A93A37" w:rsidRPr="00A93A37" w:rsidRDefault="00A93A37" w:rsidP="00A93A37">
            <w:pPr>
              <w:spacing w:after="0" w:line="240" w:lineRule="auto"/>
              <w:jc w:val="center"/>
              <w:rPr>
                <w:rFonts w:ascii="Montserrat" w:hAnsi="Montserrat" w:cs="Arial"/>
                <w:b/>
                <w:sz w:val="18"/>
                <w:szCs w:val="18"/>
                <w:lang w:val="es-ES" w:eastAsia="ar-SA"/>
              </w:rPr>
            </w:pPr>
            <w:r w:rsidRPr="00A93A37">
              <w:rPr>
                <w:rFonts w:ascii="Montserrat" w:hAnsi="Montserrat" w:cs="Arial"/>
                <w:b/>
                <w:sz w:val="18"/>
                <w:szCs w:val="18"/>
                <w:lang w:val="es-ES" w:eastAsia="ar-SA"/>
              </w:rPr>
              <w:t>U.M.F. # 05 COMONFORT</w:t>
            </w:r>
          </w:p>
        </w:tc>
        <w:tc>
          <w:tcPr>
            <w:tcW w:w="291" w:type="pct"/>
            <w:tcBorders>
              <w:top w:val="nil"/>
              <w:left w:val="nil"/>
              <w:bottom w:val="single" w:sz="8" w:space="0" w:color="auto"/>
              <w:right w:val="nil"/>
            </w:tcBorders>
            <w:shd w:val="clear" w:color="auto" w:fill="auto"/>
            <w:noWrap/>
            <w:vAlign w:val="center"/>
            <w:hideMark/>
          </w:tcPr>
          <w:p w:rsidR="00A93A37" w:rsidRPr="00A93A37" w:rsidRDefault="00A93A37" w:rsidP="00A93A37">
            <w:pPr>
              <w:spacing w:after="0" w:line="240" w:lineRule="auto"/>
              <w:jc w:val="center"/>
              <w:rPr>
                <w:rFonts w:ascii="Montserrat" w:hAnsi="Montserrat" w:cs="Arial"/>
                <w:b/>
                <w:sz w:val="18"/>
                <w:szCs w:val="18"/>
                <w:lang w:val="es-ES" w:eastAsia="ar-SA"/>
              </w:rPr>
            </w:pPr>
            <w:r w:rsidRPr="00A93A37">
              <w:rPr>
                <w:rFonts w:ascii="Montserrat" w:hAnsi="Montserrat" w:cs="Arial"/>
                <w:b/>
                <w:sz w:val="18"/>
                <w:szCs w:val="18"/>
                <w:lang w:val="es-ES" w:eastAsia="ar-SA"/>
              </w:rPr>
              <w:t>X</w:t>
            </w:r>
          </w:p>
        </w:tc>
        <w:tc>
          <w:tcPr>
            <w:tcW w:w="281" w:type="pct"/>
            <w:tcBorders>
              <w:top w:val="nil"/>
              <w:left w:val="single" w:sz="8" w:space="0" w:color="auto"/>
              <w:bottom w:val="single" w:sz="8" w:space="0" w:color="auto"/>
              <w:right w:val="nil"/>
            </w:tcBorders>
            <w:shd w:val="clear" w:color="auto" w:fill="auto"/>
            <w:noWrap/>
            <w:vAlign w:val="center"/>
            <w:hideMark/>
          </w:tcPr>
          <w:p w:rsidR="00A93A37" w:rsidRPr="00A93A37" w:rsidRDefault="00A93A37" w:rsidP="00A93A37">
            <w:pPr>
              <w:spacing w:after="0" w:line="240" w:lineRule="auto"/>
              <w:jc w:val="center"/>
              <w:rPr>
                <w:rFonts w:ascii="Montserrat" w:hAnsi="Montserrat" w:cs="Arial"/>
                <w:b/>
                <w:sz w:val="18"/>
                <w:szCs w:val="18"/>
                <w:lang w:val="es-ES" w:eastAsia="ar-SA"/>
              </w:rPr>
            </w:pPr>
            <w:r w:rsidRPr="00A93A37">
              <w:rPr>
                <w:rFonts w:ascii="Montserrat" w:hAnsi="Montserrat" w:cs="Arial"/>
                <w:b/>
                <w:sz w:val="18"/>
                <w:szCs w:val="18"/>
                <w:lang w:val="es-ES" w:eastAsia="ar-SA"/>
              </w:rPr>
              <w:t>X</w:t>
            </w:r>
          </w:p>
        </w:tc>
        <w:tc>
          <w:tcPr>
            <w:tcW w:w="316" w:type="pct"/>
            <w:tcBorders>
              <w:top w:val="nil"/>
              <w:left w:val="single" w:sz="8" w:space="0" w:color="auto"/>
              <w:bottom w:val="single" w:sz="8" w:space="0" w:color="auto"/>
              <w:right w:val="nil"/>
            </w:tcBorders>
            <w:shd w:val="clear" w:color="auto" w:fill="auto"/>
            <w:noWrap/>
            <w:vAlign w:val="center"/>
            <w:hideMark/>
          </w:tcPr>
          <w:p w:rsidR="00A93A37" w:rsidRPr="00A93A37" w:rsidRDefault="00A93A37" w:rsidP="00A93A37">
            <w:pPr>
              <w:spacing w:after="0" w:line="240" w:lineRule="auto"/>
              <w:jc w:val="center"/>
              <w:rPr>
                <w:rFonts w:ascii="Montserrat" w:hAnsi="Montserrat" w:cs="Arial"/>
                <w:b/>
                <w:sz w:val="18"/>
                <w:szCs w:val="18"/>
                <w:lang w:val="es-ES" w:eastAsia="ar-SA"/>
              </w:rPr>
            </w:pPr>
            <w:r w:rsidRPr="00A93A37">
              <w:rPr>
                <w:rFonts w:ascii="Montserrat" w:hAnsi="Montserrat" w:cs="Arial"/>
                <w:b/>
                <w:sz w:val="18"/>
                <w:szCs w:val="18"/>
                <w:lang w:val="es-ES" w:eastAsia="ar-SA"/>
              </w:rPr>
              <w:t>X</w:t>
            </w:r>
          </w:p>
        </w:tc>
        <w:tc>
          <w:tcPr>
            <w:tcW w:w="296" w:type="pct"/>
            <w:tcBorders>
              <w:top w:val="nil"/>
              <w:left w:val="single" w:sz="8" w:space="0" w:color="auto"/>
              <w:bottom w:val="single" w:sz="8" w:space="0" w:color="auto"/>
              <w:right w:val="nil"/>
            </w:tcBorders>
            <w:shd w:val="clear" w:color="auto" w:fill="auto"/>
            <w:noWrap/>
            <w:vAlign w:val="center"/>
            <w:hideMark/>
          </w:tcPr>
          <w:p w:rsidR="00A93A37" w:rsidRPr="00A93A37" w:rsidRDefault="00A93A37" w:rsidP="00A93A37">
            <w:pPr>
              <w:spacing w:after="0" w:line="240" w:lineRule="auto"/>
              <w:jc w:val="center"/>
              <w:rPr>
                <w:rFonts w:ascii="Montserrat" w:hAnsi="Montserrat" w:cs="Arial"/>
                <w:b/>
                <w:sz w:val="18"/>
                <w:szCs w:val="18"/>
                <w:lang w:val="es-ES" w:eastAsia="ar-SA"/>
              </w:rPr>
            </w:pPr>
            <w:r w:rsidRPr="00A93A37">
              <w:rPr>
                <w:rFonts w:ascii="Montserrat" w:hAnsi="Montserrat" w:cs="Arial"/>
                <w:b/>
                <w:sz w:val="18"/>
                <w:szCs w:val="18"/>
                <w:lang w:val="es-ES" w:eastAsia="ar-SA"/>
              </w:rPr>
              <w:t>X</w:t>
            </w:r>
          </w:p>
        </w:tc>
        <w:tc>
          <w:tcPr>
            <w:tcW w:w="308" w:type="pct"/>
            <w:tcBorders>
              <w:top w:val="nil"/>
              <w:left w:val="single" w:sz="8" w:space="0" w:color="auto"/>
              <w:bottom w:val="single" w:sz="8" w:space="0" w:color="auto"/>
              <w:right w:val="nil"/>
            </w:tcBorders>
            <w:shd w:val="clear" w:color="auto" w:fill="auto"/>
            <w:noWrap/>
            <w:vAlign w:val="center"/>
            <w:hideMark/>
          </w:tcPr>
          <w:p w:rsidR="00A93A37" w:rsidRPr="00A93A37" w:rsidRDefault="00A93A37" w:rsidP="00A93A37">
            <w:pPr>
              <w:spacing w:after="0" w:line="240" w:lineRule="auto"/>
              <w:jc w:val="center"/>
              <w:rPr>
                <w:rFonts w:ascii="Montserrat" w:hAnsi="Montserrat" w:cs="Arial"/>
                <w:b/>
                <w:sz w:val="18"/>
                <w:szCs w:val="18"/>
                <w:lang w:val="es-ES" w:eastAsia="ar-SA"/>
              </w:rPr>
            </w:pPr>
            <w:r w:rsidRPr="00A93A37">
              <w:rPr>
                <w:rFonts w:ascii="Montserrat" w:hAnsi="Montserrat" w:cs="Arial"/>
                <w:b/>
                <w:sz w:val="18"/>
                <w:szCs w:val="18"/>
                <w:lang w:val="es-ES" w:eastAsia="ar-SA"/>
              </w:rPr>
              <w:t>X</w:t>
            </w:r>
          </w:p>
        </w:tc>
        <w:tc>
          <w:tcPr>
            <w:tcW w:w="287" w:type="pct"/>
            <w:tcBorders>
              <w:top w:val="nil"/>
              <w:left w:val="single" w:sz="8" w:space="0" w:color="auto"/>
              <w:bottom w:val="single" w:sz="8" w:space="0" w:color="auto"/>
              <w:right w:val="nil"/>
            </w:tcBorders>
            <w:shd w:val="clear" w:color="auto" w:fill="auto"/>
            <w:noWrap/>
            <w:vAlign w:val="center"/>
            <w:hideMark/>
          </w:tcPr>
          <w:p w:rsidR="00A93A37" w:rsidRPr="00A93A37" w:rsidRDefault="00A93A37" w:rsidP="00A93A37">
            <w:pPr>
              <w:spacing w:after="0" w:line="240" w:lineRule="auto"/>
              <w:jc w:val="center"/>
              <w:rPr>
                <w:rFonts w:ascii="Montserrat" w:hAnsi="Montserrat" w:cs="Arial"/>
                <w:b/>
                <w:sz w:val="18"/>
                <w:szCs w:val="18"/>
                <w:lang w:val="es-ES" w:eastAsia="ar-SA"/>
              </w:rPr>
            </w:pPr>
            <w:r w:rsidRPr="00A93A37">
              <w:rPr>
                <w:rFonts w:ascii="Montserrat" w:hAnsi="Montserrat" w:cs="Arial"/>
                <w:b/>
                <w:sz w:val="18"/>
                <w:szCs w:val="18"/>
                <w:lang w:val="es-ES" w:eastAsia="ar-SA"/>
              </w:rPr>
              <w:t>X</w:t>
            </w:r>
          </w:p>
        </w:tc>
        <w:tc>
          <w:tcPr>
            <w:tcW w:w="266" w:type="pct"/>
            <w:tcBorders>
              <w:top w:val="nil"/>
              <w:left w:val="single" w:sz="8" w:space="0" w:color="auto"/>
              <w:bottom w:val="single" w:sz="8" w:space="0" w:color="auto"/>
              <w:right w:val="nil"/>
            </w:tcBorders>
            <w:shd w:val="clear" w:color="auto" w:fill="auto"/>
            <w:noWrap/>
            <w:vAlign w:val="center"/>
            <w:hideMark/>
          </w:tcPr>
          <w:p w:rsidR="00A93A37" w:rsidRPr="00A93A37" w:rsidRDefault="00A93A37" w:rsidP="00A93A37">
            <w:pPr>
              <w:spacing w:after="0" w:line="240" w:lineRule="auto"/>
              <w:jc w:val="center"/>
              <w:rPr>
                <w:rFonts w:ascii="Montserrat" w:hAnsi="Montserrat" w:cs="Arial"/>
                <w:b/>
                <w:sz w:val="18"/>
                <w:szCs w:val="18"/>
                <w:lang w:val="es-ES" w:eastAsia="ar-SA"/>
              </w:rPr>
            </w:pPr>
            <w:r w:rsidRPr="00A93A37">
              <w:rPr>
                <w:rFonts w:ascii="Montserrat" w:hAnsi="Montserrat" w:cs="Arial"/>
                <w:b/>
                <w:sz w:val="18"/>
                <w:szCs w:val="18"/>
                <w:lang w:val="es-ES" w:eastAsia="ar-SA"/>
              </w:rPr>
              <w:t>X</w:t>
            </w:r>
          </w:p>
        </w:tc>
        <w:tc>
          <w:tcPr>
            <w:tcW w:w="309" w:type="pct"/>
            <w:tcBorders>
              <w:top w:val="nil"/>
              <w:left w:val="single" w:sz="8" w:space="0" w:color="auto"/>
              <w:bottom w:val="single" w:sz="8" w:space="0" w:color="auto"/>
              <w:right w:val="nil"/>
            </w:tcBorders>
            <w:shd w:val="clear" w:color="auto" w:fill="auto"/>
            <w:noWrap/>
            <w:vAlign w:val="center"/>
            <w:hideMark/>
          </w:tcPr>
          <w:p w:rsidR="00A93A37" w:rsidRPr="00A93A37" w:rsidRDefault="00A93A37" w:rsidP="00A93A37">
            <w:pPr>
              <w:spacing w:after="0" w:line="240" w:lineRule="auto"/>
              <w:jc w:val="center"/>
              <w:rPr>
                <w:rFonts w:ascii="Montserrat" w:hAnsi="Montserrat" w:cs="Arial"/>
                <w:b/>
                <w:sz w:val="18"/>
                <w:szCs w:val="18"/>
                <w:lang w:val="es-ES" w:eastAsia="ar-SA"/>
              </w:rPr>
            </w:pPr>
            <w:r w:rsidRPr="00A93A37">
              <w:rPr>
                <w:rFonts w:ascii="Montserrat" w:hAnsi="Montserrat" w:cs="Arial"/>
                <w:b/>
                <w:sz w:val="18"/>
                <w:szCs w:val="18"/>
                <w:lang w:val="es-ES" w:eastAsia="ar-SA"/>
              </w:rPr>
              <w:t>X</w:t>
            </w:r>
          </w:p>
        </w:tc>
        <w:tc>
          <w:tcPr>
            <w:tcW w:w="277" w:type="pct"/>
            <w:tcBorders>
              <w:top w:val="nil"/>
              <w:left w:val="single" w:sz="8" w:space="0" w:color="auto"/>
              <w:bottom w:val="single" w:sz="8" w:space="0" w:color="auto"/>
              <w:right w:val="nil"/>
            </w:tcBorders>
            <w:shd w:val="clear" w:color="auto" w:fill="auto"/>
            <w:noWrap/>
            <w:vAlign w:val="center"/>
            <w:hideMark/>
          </w:tcPr>
          <w:p w:rsidR="00A93A37" w:rsidRPr="00A93A37" w:rsidRDefault="00A93A37" w:rsidP="00A93A37">
            <w:pPr>
              <w:spacing w:after="0" w:line="240" w:lineRule="auto"/>
              <w:jc w:val="center"/>
              <w:rPr>
                <w:rFonts w:ascii="Montserrat" w:hAnsi="Montserrat" w:cs="Arial"/>
                <w:b/>
                <w:sz w:val="18"/>
                <w:szCs w:val="18"/>
                <w:lang w:val="es-ES" w:eastAsia="ar-SA"/>
              </w:rPr>
            </w:pPr>
            <w:r w:rsidRPr="00A93A37">
              <w:rPr>
                <w:rFonts w:ascii="Montserrat" w:hAnsi="Montserrat" w:cs="Arial"/>
                <w:b/>
                <w:sz w:val="18"/>
                <w:szCs w:val="18"/>
                <w:lang w:val="es-ES" w:eastAsia="ar-SA"/>
              </w:rPr>
              <w:t>X</w:t>
            </w:r>
          </w:p>
        </w:tc>
        <w:tc>
          <w:tcPr>
            <w:tcW w:w="290" w:type="pct"/>
            <w:tcBorders>
              <w:top w:val="nil"/>
              <w:left w:val="single" w:sz="8" w:space="0" w:color="auto"/>
              <w:bottom w:val="single" w:sz="8" w:space="0" w:color="auto"/>
              <w:right w:val="nil"/>
            </w:tcBorders>
            <w:shd w:val="clear" w:color="auto" w:fill="auto"/>
            <w:noWrap/>
            <w:vAlign w:val="center"/>
            <w:hideMark/>
          </w:tcPr>
          <w:p w:rsidR="00A93A37" w:rsidRPr="00A93A37" w:rsidRDefault="00A93A37" w:rsidP="00A93A37">
            <w:pPr>
              <w:spacing w:after="0" w:line="240" w:lineRule="auto"/>
              <w:jc w:val="center"/>
              <w:rPr>
                <w:rFonts w:ascii="Montserrat" w:hAnsi="Montserrat" w:cs="Arial"/>
                <w:b/>
                <w:sz w:val="18"/>
                <w:szCs w:val="18"/>
                <w:lang w:val="es-ES" w:eastAsia="ar-SA"/>
              </w:rPr>
            </w:pPr>
            <w:r w:rsidRPr="00A93A37">
              <w:rPr>
                <w:rFonts w:ascii="Montserrat" w:hAnsi="Montserrat" w:cs="Arial"/>
                <w:b/>
                <w:sz w:val="18"/>
                <w:szCs w:val="18"/>
                <w:lang w:val="es-ES" w:eastAsia="ar-SA"/>
              </w:rPr>
              <w:t>X</w:t>
            </w:r>
          </w:p>
        </w:tc>
        <w:tc>
          <w:tcPr>
            <w:tcW w:w="311" w:type="pct"/>
            <w:tcBorders>
              <w:top w:val="nil"/>
              <w:left w:val="single" w:sz="8" w:space="0" w:color="auto"/>
              <w:bottom w:val="single" w:sz="8" w:space="0" w:color="auto"/>
              <w:right w:val="nil"/>
            </w:tcBorders>
            <w:shd w:val="clear" w:color="auto" w:fill="auto"/>
            <w:noWrap/>
            <w:vAlign w:val="center"/>
            <w:hideMark/>
          </w:tcPr>
          <w:p w:rsidR="00A93A37" w:rsidRPr="00A93A37" w:rsidRDefault="00A93A37" w:rsidP="00A93A37">
            <w:pPr>
              <w:spacing w:after="0" w:line="240" w:lineRule="auto"/>
              <w:jc w:val="center"/>
              <w:rPr>
                <w:rFonts w:ascii="Montserrat" w:hAnsi="Montserrat" w:cs="Arial"/>
                <w:b/>
                <w:sz w:val="18"/>
                <w:szCs w:val="18"/>
                <w:lang w:val="es-ES" w:eastAsia="ar-SA"/>
              </w:rPr>
            </w:pPr>
            <w:r w:rsidRPr="00A93A37">
              <w:rPr>
                <w:rFonts w:ascii="Montserrat" w:hAnsi="Montserrat" w:cs="Arial"/>
                <w:b/>
                <w:sz w:val="18"/>
                <w:szCs w:val="18"/>
                <w:lang w:val="es-ES" w:eastAsia="ar-SA"/>
              </w:rPr>
              <w:t>X</w:t>
            </w:r>
          </w:p>
        </w:tc>
        <w:tc>
          <w:tcPr>
            <w:tcW w:w="428" w:type="pct"/>
            <w:tcBorders>
              <w:top w:val="nil"/>
              <w:left w:val="single" w:sz="8" w:space="0" w:color="auto"/>
              <w:bottom w:val="single" w:sz="8" w:space="0" w:color="auto"/>
              <w:right w:val="single" w:sz="8" w:space="0" w:color="auto"/>
            </w:tcBorders>
            <w:shd w:val="clear" w:color="auto" w:fill="auto"/>
            <w:noWrap/>
            <w:vAlign w:val="center"/>
            <w:hideMark/>
          </w:tcPr>
          <w:p w:rsidR="00A93A37" w:rsidRPr="00A93A37" w:rsidRDefault="00A93A37" w:rsidP="00A93A37">
            <w:pPr>
              <w:spacing w:after="0" w:line="240" w:lineRule="auto"/>
              <w:jc w:val="center"/>
              <w:rPr>
                <w:rFonts w:ascii="Montserrat" w:hAnsi="Montserrat" w:cs="Arial"/>
                <w:b/>
                <w:sz w:val="18"/>
                <w:szCs w:val="18"/>
                <w:lang w:val="es-ES" w:eastAsia="ar-SA"/>
              </w:rPr>
            </w:pPr>
            <w:r w:rsidRPr="00A93A37">
              <w:rPr>
                <w:rFonts w:ascii="Montserrat" w:hAnsi="Montserrat" w:cs="Arial"/>
                <w:b/>
                <w:sz w:val="18"/>
                <w:szCs w:val="18"/>
                <w:lang w:val="es-ES" w:eastAsia="ar-SA"/>
              </w:rPr>
              <w:t>X</w:t>
            </w:r>
          </w:p>
        </w:tc>
      </w:tr>
      <w:tr w:rsidR="00A93A37" w:rsidRPr="00A93A37" w:rsidTr="00A93A37">
        <w:trPr>
          <w:trHeight w:val="20"/>
        </w:trPr>
        <w:tc>
          <w:tcPr>
            <w:tcW w:w="1340" w:type="pct"/>
            <w:tcBorders>
              <w:top w:val="nil"/>
              <w:left w:val="single" w:sz="8" w:space="0" w:color="auto"/>
              <w:bottom w:val="single" w:sz="8" w:space="0" w:color="auto"/>
              <w:right w:val="single" w:sz="8" w:space="0" w:color="auto"/>
            </w:tcBorders>
            <w:shd w:val="clear" w:color="auto" w:fill="auto"/>
            <w:vAlign w:val="center"/>
            <w:hideMark/>
          </w:tcPr>
          <w:p w:rsidR="00A93A37" w:rsidRPr="00A93A37" w:rsidRDefault="00A93A37" w:rsidP="00A93A37">
            <w:pPr>
              <w:spacing w:after="0" w:line="240" w:lineRule="auto"/>
              <w:jc w:val="center"/>
              <w:rPr>
                <w:rFonts w:ascii="Montserrat" w:hAnsi="Montserrat" w:cs="Arial"/>
                <w:b/>
                <w:sz w:val="18"/>
                <w:szCs w:val="18"/>
                <w:lang w:val="es-ES" w:eastAsia="ar-SA"/>
              </w:rPr>
            </w:pPr>
            <w:r w:rsidRPr="00A93A37">
              <w:rPr>
                <w:rFonts w:ascii="Montserrat" w:hAnsi="Montserrat" w:cs="Arial"/>
                <w:b/>
                <w:sz w:val="18"/>
                <w:szCs w:val="18"/>
                <w:lang w:val="es-ES" w:eastAsia="ar-SA"/>
              </w:rPr>
              <w:t>U.M.F. # 06 CORTAZAR</w:t>
            </w:r>
          </w:p>
        </w:tc>
        <w:tc>
          <w:tcPr>
            <w:tcW w:w="291" w:type="pct"/>
            <w:tcBorders>
              <w:top w:val="nil"/>
              <w:left w:val="nil"/>
              <w:bottom w:val="single" w:sz="8" w:space="0" w:color="auto"/>
              <w:right w:val="nil"/>
            </w:tcBorders>
            <w:shd w:val="clear" w:color="auto" w:fill="auto"/>
            <w:noWrap/>
            <w:vAlign w:val="center"/>
            <w:hideMark/>
          </w:tcPr>
          <w:p w:rsidR="00A93A37" w:rsidRPr="00A93A37" w:rsidRDefault="00A93A37" w:rsidP="00A93A37">
            <w:pPr>
              <w:spacing w:after="0" w:line="240" w:lineRule="auto"/>
              <w:jc w:val="center"/>
              <w:rPr>
                <w:rFonts w:ascii="Montserrat" w:hAnsi="Montserrat" w:cs="Arial"/>
                <w:b/>
                <w:sz w:val="18"/>
                <w:szCs w:val="18"/>
                <w:lang w:val="es-ES" w:eastAsia="ar-SA"/>
              </w:rPr>
            </w:pPr>
            <w:r w:rsidRPr="00A93A37">
              <w:rPr>
                <w:rFonts w:ascii="Montserrat" w:hAnsi="Montserrat" w:cs="Arial"/>
                <w:b/>
                <w:sz w:val="18"/>
                <w:szCs w:val="18"/>
                <w:lang w:val="es-ES" w:eastAsia="ar-SA"/>
              </w:rPr>
              <w:t>X</w:t>
            </w:r>
          </w:p>
        </w:tc>
        <w:tc>
          <w:tcPr>
            <w:tcW w:w="281" w:type="pct"/>
            <w:tcBorders>
              <w:top w:val="nil"/>
              <w:left w:val="single" w:sz="8" w:space="0" w:color="auto"/>
              <w:bottom w:val="single" w:sz="8" w:space="0" w:color="auto"/>
              <w:right w:val="nil"/>
            </w:tcBorders>
            <w:shd w:val="clear" w:color="auto" w:fill="auto"/>
            <w:noWrap/>
            <w:vAlign w:val="center"/>
            <w:hideMark/>
          </w:tcPr>
          <w:p w:rsidR="00A93A37" w:rsidRPr="00A93A37" w:rsidRDefault="00A93A37" w:rsidP="00A93A37">
            <w:pPr>
              <w:spacing w:after="0" w:line="240" w:lineRule="auto"/>
              <w:jc w:val="center"/>
              <w:rPr>
                <w:rFonts w:ascii="Montserrat" w:hAnsi="Montserrat" w:cs="Arial"/>
                <w:b/>
                <w:sz w:val="18"/>
                <w:szCs w:val="18"/>
                <w:lang w:val="es-ES" w:eastAsia="ar-SA"/>
              </w:rPr>
            </w:pPr>
            <w:r w:rsidRPr="00A93A37">
              <w:rPr>
                <w:rFonts w:ascii="Montserrat" w:hAnsi="Montserrat" w:cs="Arial"/>
                <w:b/>
                <w:sz w:val="18"/>
                <w:szCs w:val="18"/>
                <w:lang w:val="es-ES" w:eastAsia="ar-SA"/>
              </w:rPr>
              <w:t>X</w:t>
            </w:r>
          </w:p>
        </w:tc>
        <w:tc>
          <w:tcPr>
            <w:tcW w:w="316" w:type="pct"/>
            <w:tcBorders>
              <w:top w:val="nil"/>
              <w:left w:val="single" w:sz="8" w:space="0" w:color="auto"/>
              <w:bottom w:val="single" w:sz="8" w:space="0" w:color="auto"/>
              <w:right w:val="nil"/>
            </w:tcBorders>
            <w:shd w:val="clear" w:color="auto" w:fill="auto"/>
            <w:noWrap/>
            <w:vAlign w:val="center"/>
            <w:hideMark/>
          </w:tcPr>
          <w:p w:rsidR="00A93A37" w:rsidRPr="00A93A37" w:rsidRDefault="00A93A37" w:rsidP="00A93A37">
            <w:pPr>
              <w:spacing w:after="0" w:line="240" w:lineRule="auto"/>
              <w:jc w:val="center"/>
              <w:rPr>
                <w:rFonts w:ascii="Montserrat" w:hAnsi="Montserrat" w:cs="Arial"/>
                <w:b/>
                <w:sz w:val="18"/>
                <w:szCs w:val="18"/>
                <w:lang w:val="es-ES" w:eastAsia="ar-SA"/>
              </w:rPr>
            </w:pPr>
            <w:r w:rsidRPr="00A93A37">
              <w:rPr>
                <w:rFonts w:ascii="Montserrat" w:hAnsi="Montserrat" w:cs="Arial"/>
                <w:b/>
                <w:sz w:val="18"/>
                <w:szCs w:val="18"/>
                <w:lang w:val="es-ES" w:eastAsia="ar-SA"/>
              </w:rPr>
              <w:t>X</w:t>
            </w:r>
          </w:p>
        </w:tc>
        <w:tc>
          <w:tcPr>
            <w:tcW w:w="296" w:type="pct"/>
            <w:tcBorders>
              <w:top w:val="nil"/>
              <w:left w:val="single" w:sz="8" w:space="0" w:color="auto"/>
              <w:bottom w:val="single" w:sz="8" w:space="0" w:color="auto"/>
              <w:right w:val="nil"/>
            </w:tcBorders>
            <w:shd w:val="clear" w:color="auto" w:fill="auto"/>
            <w:noWrap/>
            <w:vAlign w:val="center"/>
            <w:hideMark/>
          </w:tcPr>
          <w:p w:rsidR="00A93A37" w:rsidRPr="00A93A37" w:rsidRDefault="00A93A37" w:rsidP="00A93A37">
            <w:pPr>
              <w:spacing w:after="0" w:line="240" w:lineRule="auto"/>
              <w:jc w:val="center"/>
              <w:rPr>
                <w:rFonts w:ascii="Montserrat" w:hAnsi="Montserrat" w:cs="Arial"/>
                <w:b/>
                <w:sz w:val="18"/>
                <w:szCs w:val="18"/>
                <w:lang w:val="es-ES" w:eastAsia="ar-SA"/>
              </w:rPr>
            </w:pPr>
            <w:r w:rsidRPr="00A93A37">
              <w:rPr>
                <w:rFonts w:ascii="Montserrat" w:hAnsi="Montserrat" w:cs="Arial"/>
                <w:b/>
                <w:sz w:val="18"/>
                <w:szCs w:val="18"/>
                <w:lang w:val="es-ES" w:eastAsia="ar-SA"/>
              </w:rPr>
              <w:t>X</w:t>
            </w:r>
          </w:p>
        </w:tc>
        <w:tc>
          <w:tcPr>
            <w:tcW w:w="308" w:type="pct"/>
            <w:tcBorders>
              <w:top w:val="nil"/>
              <w:left w:val="single" w:sz="8" w:space="0" w:color="auto"/>
              <w:bottom w:val="single" w:sz="8" w:space="0" w:color="auto"/>
              <w:right w:val="nil"/>
            </w:tcBorders>
            <w:shd w:val="clear" w:color="auto" w:fill="auto"/>
            <w:noWrap/>
            <w:vAlign w:val="center"/>
            <w:hideMark/>
          </w:tcPr>
          <w:p w:rsidR="00A93A37" w:rsidRPr="00A93A37" w:rsidRDefault="00A93A37" w:rsidP="00A93A37">
            <w:pPr>
              <w:spacing w:after="0" w:line="240" w:lineRule="auto"/>
              <w:jc w:val="center"/>
              <w:rPr>
                <w:rFonts w:ascii="Montserrat" w:hAnsi="Montserrat" w:cs="Arial"/>
                <w:b/>
                <w:sz w:val="18"/>
                <w:szCs w:val="18"/>
                <w:lang w:val="es-ES" w:eastAsia="ar-SA"/>
              </w:rPr>
            </w:pPr>
            <w:r w:rsidRPr="00A93A37">
              <w:rPr>
                <w:rFonts w:ascii="Montserrat" w:hAnsi="Montserrat" w:cs="Arial"/>
                <w:b/>
                <w:sz w:val="18"/>
                <w:szCs w:val="18"/>
                <w:lang w:val="es-ES" w:eastAsia="ar-SA"/>
              </w:rPr>
              <w:t>X</w:t>
            </w:r>
          </w:p>
        </w:tc>
        <w:tc>
          <w:tcPr>
            <w:tcW w:w="287" w:type="pct"/>
            <w:tcBorders>
              <w:top w:val="nil"/>
              <w:left w:val="single" w:sz="8" w:space="0" w:color="auto"/>
              <w:bottom w:val="single" w:sz="8" w:space="0" w:color="auto"/>
              <w:right w:val="nil"/>
            </w:tcBorders>
            <w:shd w:val="clear" w:color="auto" w:fill="auto"/>
            <w:noWrap/>
            <w:vAlign w:val="center"/>
            <w:hideMark/>
          </w:tcPr>
          <w:p w:rsidR="00A93A37" w:rsidRPr="00A93A37" w:rsidRDefault="00A93A37" w:rsidP="00A93A37">
            <w:pPr>
              <w:spacing w:after="0" w:line="240" w:lineRule="auto"/>
              <w:jc w:val="center"/>
              <w:rPr>
                <w:rFonts w:ascii="Montserrat" w:hAnsi="Montserrat" w:cs="Arial"/>
                <w:b/>
                <w:sz w:val="18"/>
                <w:szCs w:val="18"/>
                <w:lang w:val="es-ES" w:eastAsia="ar-SA"/>
              </w:rPr>
            </w:pPr>
            <w:r w:rsidRPr="00A93A37">
              <w:rPr>
                <w:rFonts w:ascii="Montserrat" w:hAnsi="Montserrat" w:cs="Arial"/>
                <w:b/>
                <w:sz w:val="18"/>
                <w:szCs w:val="18"/>
                <w:lang w:val="es-ES" w:eastAsia="ar-SA"/>
              </w:rPr>
              <w:t>X</w:t>
            </w:r>
          </w:p>
        </w:tc>
        <w:tc>
          <w:tcPr>
            <w:tcW w:w="266" w:type="pct"/>
            <w:tcBorders>
              <w:top w:val="nil"/>
              <w:left w:val="single" w:sz="8" w:space="0" w:color="auto"/>
              <w:bottom w:val="single" w:sz="8" w:space="0" w:color="auto"/>
              <w:right w:val="nil"/>
            </w:tcBorders>
            <w:shd w:val="clear" w:color="auto" w:fill="auto"/>
            <w:noWrap/>
            <w:vAlign w:val="center"/>
            <w:hideMark/>
          </w:tcPr>
          <w:p w:rsidR="00A93A37" w:rsidRPr="00A93A37" w:rsidRDefault="00A93A37" w:rsidP="00A93A37">
            <w:pPr>
              <w:spacing w:after="0" w:line="240" w:lineRule="auto"/>
              <w:jc w:val="center"/>
              <w:rPr>
                <w:rFonts w:ascii="Montserrat" w:hAnsi="Montserrat" w:cs="Arial"/>
                <w:b/>
                <w:sz w:val="18"/>
                <w:szCs w:val="18"/>
                <w:lang w:val="es-ES" w:eastAsia="ar-SA"/>
              </w:rPr>
            </w:pPr>
            <w:r w:rsidRPr="00A93A37">
              <w:rPr>
                <w:rFonts w:ascii="Montserrat" w:hAnsi="Montserrat" w:cs="Arial"/>
                <w:b/>
                <w:sz w:val="18"/>
                <w:szCs w:val="18"/>
                <w:lang w:val="es-ES" w:eastAsia="ar-SA"/>
              </w:rPr>
              <w:t>X</w:t>
            </w:r>
          </w:p>
        </w:tc>
        <w:tc>
          <w:tcPr>
            <w:tcW w:w="309" w:type="pct"/>
            <w:tcBorders>
              <w:top w:val="nil"/>
              <w:left w:val="single" w:sz="8" w:space="0" w:color="auto"/>
              <w:bottom w:val="single" w:sz="8" w:space="0" w:color="auto"/>
              <w:right w:val="nil"/>
            </w:tcBorders>
            <w:shd w:val="clear" w:color="auto" w:fill="auto"/>
            <w:noWrap/>
            <w:vAlign w:val="center"/>
            <w:hideMark/>
          </w:tcPr>
          <w:p w:rsidR="00A93A37" w:rsidRPr="00A93A37" w:rsidRDefault="00A93A37" w:rsidP="00A93A37">
            <w:pPr>
              <w:spacing w:after="0" w:line="240" w:lineRule="auto"/>
              <w:jc w:val="center"/>
              <w:rPr>
                <w:rFonts w:ascii="Montserrat" w:hAnsi="Montserrat" w:cs="Arial"/>
                <w:b/>
                <w:sz w:val="18"/>
                <w:szCs w:val="18"/>
                <w:lang w:val="es-ES" w:eastAsia="ar-SA"/>
              </w:rPr>
            </w:pPr>
            <w:r w:rsidRPr="00A93A37">
              <w:rPr>
                <w:rFonts w:ascii="Montserrat" w:hAnsi="Montserrat" w:cs="Arial"/>
                <w:b/>
                <w:sz w:val="18"/>
                <w:szCs w:val="18"/>
                <w:lang w:val="es-ES" w:eastAsia="ar-SA"/>
              </w:rPr>
              <w:t>X</w:t>
            </w:r>
          </w:p>
        </w:tc>
        <w:tc>
          <w:tcPr>
            <w:tcW w:w="277" w:type="pct"/>
            <w:tcBorders>
              <w:top w:val="nil"/>
              <w:left w:val="single" w:sz="8" w:space="0" w:color="auto"/>
              <w:bottom w:val="single" w:sz="8" w:space="0" w:color="auto"/>
              <w:right w:val="nil"/>
            </w:tcBorders>
            <w:shd w:val="clear" w:color="auto" w:fill="auto"/>
            <w:noWrap/>
            <w:vAlign w:val="center"/>
            <w:hideMark/>
          </w:tcPr>
          <w:p w:rsidR="00A93A37" w:rsidRPr="00A93A37" w:rsidRDefault="00A93A37" w:rsidP="00A93A37">
            <w:pPr>
              <w:spacing w:after="0" w:line="240" w:lineRule="auto"/>
              <w:jc w:val="center"/>
              <w:rPr>
                <w:rFonts w:ascii="Montserrat" w:hAnsi="Montserrat" w:cs="Arial"/>
                <w:b/>
                <w:sz w:val="18"/>
                <w:szCs w:val="18"/>
                <w:lang w:val="es-ES" w:eastAsia="ar-SA"/>
              </w:rPr>
            </w:pPr>
            <w:r w:rsidRPr="00A93A37">
              <w:rPr>
                <w:rFonts w:ascii="Montserrat" w:hAnsi="Montserrat" w:cs="Arial"/>
                <w:b/>
                <w:sz w:val="18"/>
                <w:szCs w:val="18"/>
                <w:lang w:val="es-ES" w:eastAsia="ar-SA"/>
              </w:rPr>
              <w:t>X</w:t>
            </w:r>
          </w:p>
        </w:tc>
        <w:tc>
          <w:tcPr>
            <w:tcW w:w="290" w:type="pct"/>
            <w:tcBorders>
              <w:top w:val="nil"/>
              <w:left w:val="single" w:sz="8" w:space="0" w:color="auto"/>
              <w:bottom w:val="single" w:sz="8" w:space="0" w:color="auto"/>
              <w:right w:val="nil"/>
            </w:tcBorders>
            <w:shd w:val="clear" w:color="auto" w:fill="auto"/>
            <w:noWrap/>
            <w:vAlign w:val="center"/>
            <w:hideMark/>
          </w:tcPr>
          <w:p w:rsidR="00A93A37" w:rsidRPr="00A93A37" w:rsidRDefault="00A93A37" w:rsidP="00A93A37">
            <w:pPr>
              <w:spacing w:after="0" w:line="240" w:lineRule="auto"/>
              <w:jc w:val="center"/>
              <w:rPr>
                <w:rFonts w:ascii="Montserrat" w:hAnsi="Montserrat" w:cs="Arial"/>
                <w:b/>
                <w:sz w:val="18"/>
                <w:szCs w:val="18"/>
                <w:lang w:val="es-ES" w:eastAsia="ar-SA"/>
              </w:rPr>
            </w:pPr>
            <w:r w:rsidRPr="00A93A37">
              <w:rPr>
                <w:rFonts w:ascii="Montserrat" w:hAnsi="Montserrat" w:cs="Arial"/>
                <w:b/>
                <w:sz w:val="18"/>
                <w:szCs w:val="18"/>
                <w:lang w:val="es-ES" w:eastAsia="ar-SA"/>
              </w:rPr>
              <w:t>X</w:t>
            </w:r>
          </w:p>
        </w:tc>
        <w:tc>
          <w:tcPr>
            <w:tcW w:w="311" w:type="pct"/>
            <w:tcBorders>
              <w:top w:val="nil"/>
              <w:left w:val="single" w:sz="8" w:space="0" w:color="auto"/>
              <w:bottom w:val="single" w:sz="8" w:space="0" w:color="auto"/>
              <w:right w:val="nil"/>
            </w:tcBorders>
            <w:shd w:val="clear" w:color="auto" w:fill="auto"/>
            <w:noWrap/>
            <w:vAlign w:val="center"/>
            <w:hideMark/>
          </w:tcPr>
          <w:p w:rsidR="00A93A37" w:rsidRPr="00A93A37" w:rsidRDefault="00A93A37" w:rsidP="00A93A37">
            <w:pPr>
              <w:spacing w:after="0" w:line="240" w:lineRule="auto"/>
              <w:jc w:val="center"/>
              <w:rPr>
                <w:rFonts w:ascii="Montserrat" w:hAnsi="Montserrat" w:cs="Arial"/>
                <w:b/>
                <w:sz w:val="18"/>
                <w:szCs w:val="18"/>
                <w:lang w:val="es-ES" w:eastAsia="ar-SA"/>
              </w:rPr>
            </w:pPr>
            <w:r w:rsidRPr="00A93A37">
              <w:rPr>
                <w:rFonts w:ascii="Montserrat" w:hAnsi="Montserrat" w:cs="Arial"/>
                <w:b/>
                <w:sz w:val="18"/>
                <w:szCs w:val="18"/>
                <w:lang w:val="es-ES" w:eastAsia="ar-SA"/>
              </w:rPr>
              <w:t>X</w:t>
            </w:r>
          </w:p>
        </w:tc>
        <w:tc>
          <w:tcPr>
            <w:tcW w:w="428" w:type="pct"/>
            <w:tcBorders>
              <w:top w:val="nil"/>
              <w:left w:val="single" w:sz="8" w:space="0" w:color="auto"/>
              <w:bottom w:val="single" w:sz="8" w:space="0" w:color="auto"/>
              <w:right w:val="single" w:sz="8" w:space="0" w:color="auto"/>
            </w:tcBorders>
            <w:shd w:val="clear" w:color="auto" w:fill="auto"/>
            <w:noWrap/>
            <w:vAlign w:val="center"/>
            <w:hideMark/>
          </w:tcPr>
          <w:p w:rsidR="00A93A37" w:rsidRPr="00A93A37" w:rsidRDefault="00A93A37" w:rsidP="00A93A37">
            <w:pPr>
              <w:spacing w:after="0" w:line="240" w:lineRule="auto"/>
              <w:jc w:val="center"/>
              <w:rPr>
                <w:rFonts w:ascii="Montserrat" w:hAnsi="Montserrat" w:cs="Arial"/>
                <w:b/>
                <w:sz w:val="18"/>
                <w:szCs w:val="18"/>
                <w:lang w:val="es-ES" w:eastAsia="ar-SA"/>
              </w:rPr>
            </w:pPr>
            <w:r w:rsidRPr="00A93A37">
              <w:rPr>
                <w:rFonts w:ascii="Montserrat" w:hAnsi="Montserrat" w:cs="Arial"/>
                <w:b/>
                <w:sz w:val="18"/>
                <w:szCs w:val="18"/>
                <w:lang w:val="es-ES" w:eastAsia="ar-SA"/>
              </w:rPr>
              <w:t>X</w:t>
            </w:r>
          </w:p>
        </w:tc>
      </w:tr>
      <w:tr w:rsidR="00A93A37" w:rsidRPr="00A93A37" w:rsidTr="00A93A37">
        <w:trPr>
          <w:trHeight w:val="20"/>
        </w:trPr>
        <w:tc>
          <w:tcPr>
            <w:tcW w:w="1340" w:type="pct"/>
            <w:tcBorders>
              <w:top w:val="nil"/>
              <w:left w:val="single" w:sz="8" w:space="0" w:color="auto"/>
              <w:bottom w:val="single" w:sz="8" w:space="0" w:color="auto"/>
              <w:right w:val="single" w:sz="8" w:space="0" w:color="auto"/>
            </w:tcBorders>
            <w:shd w:val="clear" w:color="auto" w:fill="auto"/>
            <w:vAlign w:val="center"/>
            <w:hideMark/>
          </w:tcPr>
          <w:p w:rsidR="00A93A37" w:rsidRPr="00A93A37" w:rsidRDefault="00A93A37" w:rsidP="00A93A37">
            <w:pPr>
              <w:spacing w:after="0" w:line="240" w:lineRule="auto"/>
              <w:jc w:val="center"/>
              <w:rPr>
                <w:rFonts w:ascii="Montserrat" w:hAnsi="Montserrat" w:cs="Arial"/>
                <w:b/>
                <w:sz w:val="18"/>
                <w:szCs w:val="18"/>
                <w:lang w:val="es-ES" w:eastAsia="ar-SA"/>
              </w:rPr>
            </w:pPr>
            <w:r w:rsidRPr="00A93A37">
              <w:rPr>
                <w:rFonts w:ascii="Montserrat" w:hAnsi="Montserrat" w:cs="Arial"/>
                <w:b/>
                <w:sz w:val="18"/>
                <w:szCs w:val="18"/>
                <w:lang w:val="es-ES" w:eastAsia="ar-SA"/>
              </w:rPr>
              <w:t>U.M.F. # 08 SALVATIERRA</w:t>
            </w:r>
          </w:p>
        </w:tc>
        <w:tc>
          <w:tcPr>
            <w:tcW w:w="291" w:type="pct"/>
            <w:tcBorders>
              <w:top w:val="nil"/>
              <w:left w:val="nil"/>
              <w:bottom w:val="single" w:sz="8" w:space="0" w:color="auto"/>
              <w:right w:val="nil"/>
            </w:tcBorders>
            <w:shd w:val="clear" w:color="auto" w:fill="auto"/>
            <w:noWrap/>
            <w:vAlign w:val="center"/>
            <w:hideMark/>
          </w:tcPr>
          <w:p w:rsidR="00A93A37" w:rsidRPr="00A93A37" w:rsidRDefault="00A93A37" w:rsidP="00A93A37">
            <w:pPr>
              <w:spacing w:after="0" w:line="240" w:lineRule="auto"/>
              <w:jc w:val="center"/>
              <w:rPr>
                <w:rFonts w:ascii="Montserrat" w:hAnsi="Montserrat" w:cs="Arial"/>
                <w:b/>
                <w:sz w:val="18"/>
                <w:szCs w:val="18"/>
                <w:lang w:val="es-ES" w:eastAsia="ar-SA"/>
              </w:rPr>
            </w:pPr>
            <w:r w:rsidRPr="00A93A37">
              <w:rPr>
                <w:rFonts w:ascii="Montserrat" w:hAnsi="Montserrat" w:cs="Arial"/>
                <w:b/>
                <w:sz w:val="18"/>
                <w:szCs w:val="18"/>
                <w:lang w:val="es-ES" w:eastAsia="ar-SA"/>
              </w:rPr>
              <w:t>X</w:t>
            </w:r>
          </w:p>
        </w:tc>
        <w:tc>
          <w:tcPr>
            <w:tcW w:w="281" w:type="pct"/>
            <w:tcBorders>
              <w:top w:val="nil"/>
              <w:left w:val="single" w:sz="8" w:space="0" w:color="auto"/>
              <w:bottom w:val="single" w:sz="8" w:space="0" w:color="auto"/>
              <w:right w:val="nil"/>
            </w:tcBorders>
            <w:shd w:val="clear" w:color="auto" w:fill="auto"/>
            <w:noWrap/>
            <w:vAlign w:val="center"/>
            <w:hideMark/>
          </w:tcPr>
          <w:p w:rsidR="00A93A37" w:rsidRPr="00A93A37" w:rsidRDefault="00A93A37" w:rsidP="00A93A37">
            <w:pPr>
              <w:spacing w:after="0" w:line="240" w:lineRule="auto"/>
              <w:jc w:val="center"/>
              <w:rPr>
                <w:rFonts w:ascii="Montserrat" w:hAnsi="Montserrat" w:cs="Arial"/>
                <w:b/>
                <w:sz w:val="18"/>
                <w:szCs w:val="18"/>
                <w:lang w:val="es-ES" w:eastAsia="ar-SA"/>
              </w:rPr>
            </w:pPr>
            <w:r w:rsidRPr="00A93A37">
              <w:rPr>
                <w:rFonts w:ascii="Montserrat" w:hAnsi="Montserrat" w:cs="Arial"/>
                <w:b/>
                <w:sz w:val="18"/>
                <w:szCs w:val="18"/>
                <w:lang w:val="es-ES" w:eastAsia="ar-SA"/>
              </w:rPr>
              <w:t>X</w:t>
            </w:r>
          </w:p>
        </w:tc>
        <w:tc>
          <w:tcPr>
            <w:tcW w:w="316" w:type="pct"/>
            <w:tcBorders>
              <w:top w:val="nil"/>
              <w:left w:val="single" w:sz="8" w:space="0" w:color="auto"/>
              <w:bottom w:val="single" w:sz="8" w:space="0" w:color="auto"/>
              <w:right w:val="nil"/>
            </w:tcBorders>
            <w:shd w:val="clear" w:color="auto" w:fill="auto"/>
            <w:noWrap/>
            <w:vAlign w:val="center"/>
            <w:hideMark/>
          </w:tcPr>
          <w:p w:rsidR="00A93A37" w:rsidRPr="00A93A37" w:rsidRDefault="00A93A37" w:rsidP="00A93A37">
            <w:pPr>
              <w:spacing w:after="0" w:line="240" w:lineRule="auto"/>
              <w:jc w:val="center"/>
              <w:rPr>
                <w:rFonts w:ascii="Montserrat" w:hAnsi="Montserrat" w:cs="Arial"/>
                <w:b/>
                <w:sz w:val="18"/>
                <w:szCs w:val="18"/>
                <w:lang w:val="es-ES" w:eastAsia="ar-SA"/>
              </w:rPr>
            </w:pPr>
            <w:r w:rsidRPr="00A93A37">
              <w:rPr>
                <w:rFonts w:ascii="Montserrat" w:hAnsi="Montserrat" w:cs="Arial"/>
                <w:b/>
                <w:sz w:val="18"/>
                <w:szCs w:val="18"/>
                <w:lang w:val="es-ES" w:eastAsia="ar-SA"/>
              </w:rPr>
              <w:t>X</w:t>
            </w:r>
          </w:p>
        </w:tc>
        <w:tc>
          <w:tcPr>
            <w:tcW w:w="296" w:type="pct"/>
            <w:tcBorders>
              <w:top w:val="nil"/>
              <w:left w:val="single" w:sz="8" w:space="0" w:color="auto"/>
              <w:bottom w:val="single" w:sz="8" w:space="0" w:color="auto"/>
              <w:right w:val="nil"/>
            </w:tcBorders>
            <w:shd w:val="clear" w:color="auto" w:fill="auto"/>
            <w:noWrap/>
            <w:vAlign w:val="center"/>
            <w:hideMark/>
          </w:tcPr>
          <w:p w:rsidR="00A93A37" w:rsidRPr="00A93A37" w:rsidRDefault="00A93A37" w:rsidP="00A93A37">
            <w:pPr>
              <w:spacing w:after="0" w:line="240" w:lineRule="auto"/>
              <w:jc w:val="center"/>
              <w:rPr>
                <w:rFonts w:ascii="Montserrat" w:hAnsi="Montserrat" w:cs="Arial"/>
                <w:b/>
                <w:sz w:val="18"/>
                <w:szCs w:val="18"/>
                <w:lang w:val="es-ES" w:eastAsia="ar-SA"/>
              </w:rPr>
            </w:pPr>
            <w:r w:rsidRPr="00A93A37">
              <w:rPr>
                <w:rFonts w:ascii="Montserrat" w:hAnsi="Montserrat" w:cs="Arial"/>
                <w:b/>
                <w:sz w:val="18"/>
                <w:szCs w:val="18"/>
                <w:lang w:val="es-ES" w:eastAsia="ar-SA"/>
              </w:rPr>
              <w:t>X</w:t>
            </w:r>
          </w:p>
        </w:tc>
        <w:tc>
          <w:tcPr>
            <w:tcW w:w="308" w:type="pct"/>
            <w:tcBorders>
              <w:top w:val="nil"/>
              <w:left w:val="single" w:sz="8" w:space="0" w:color="auto"/>
              <w:bottom w:val="single" w:sz="8" w:space="0" w:color="auto"/>
              <w:right w:val="nil"/>
            </w:tcBorders>
            <w:shd w:val="clear" w:color="auto" w:fill="auto"/>
            <w:noWrap/>
            <w:vAlign w:val="center"/>
            <w:hideMark/>
          </w:tcPr>
          <w:p w:rsidR="00A93A37" w:rsidRPr="00A93A37" w:rsidRDefault="00A93A37" w:rsidP="00A93A37">
            <w:pPr>
              <w:spacing w:after="0" w:line="240" w:lineRule="auto"/>
              <w:jc w:val="center"/>
              <w:rPr>
                <w:rFonts w:ascii="Montserrat" w:hAnsi="Montserrat" w:cs="Arial"/>
                <w:b/>
                <w:sz w:val="18"/>
                <w:szCs w:val="18"/>
                <w:lang w:val="es-ES" w:eastAsia="ar-SA"/>
              </w:rPr>
            </w:pPr>
            <w:r w:rsidRPr="00A93A37">
              <w:rPr>
                <w:rFonts w:ascii="Montserrat" w:hAnsi="Montserrat" w:cs="Arial"/>
                <w:b/>
                <w:sz w:val="18"/>
                <w:szCs w:val="18"/>
                <w:lang w:val="es-ES" w:eastAsia="ar-SA"/>
              </w:rPr>
              <w:t>X</w:t>
            </w:r>
          </w:p>
        </w:tc>
        <w:tc>
          <w:tcPr>
            <w:tcW w:w="287" w:type="pct"/>
            <w:tcBorders>
              <w:top w:val="nil"/>
              <w:left w:val="single" w:sz="8" w:space="0" w:color="auto"/>
              <w:bottom w:val="single" w:sz="8" w:space="0" w:color="auto"/>
              <w:right w:val="nil"/>
            </w:tcBorders>
            <w:shd w:val="clear" w:color="auto" w:fill="auto"/>
            <w:noWrap/>
            <w:vAlign w:val="center"/>
            <w:hideMark/>
          </w:tcPr>
          <w:p w:rsidR="00A93A37" w:rsidRPr="00A93A37" w:rsidRDefault="00A93A37" w:rsidP="00A93A37">
            <w:pPr>
              <w:spacing w:after="0" w:line="240" w:lineRule="auto"/>
              <w:jc w:val="center"/>
              <w:rPr>
                <w:rFonts w:ascii="Montserrat" w:hAnsi="Montserrat" w:cs="Arial"/>
                <w:b/>
                <w:sz w:val="18"/>
                <w:szCs w:val="18"/>
                <w:lang w:val="es-ES" w:eastAsia="ar-SA"/>
              </w:rPr>
            </w:pPr>
            <w:r w:rsidRPr="00A93A37">
              <w:rPr>
                <w:rFonts w:ascii="Montserrat" w:hAnsi="Montserrat" w:cs="Arial"/>
                <w:b/>
                <w:sz w:val="18"/>
                <w:szCs w:val="18"/>
                <w:lang w:val="es-ES" w:eastAsia="ar-SA"/>
              </w:rPr>
              <w:t>X</w:t>
            </w:r>
          </w:p>
        </w:tc>
        <w:tc>
          <w:tcPr>
            <w:tcW w:w="266" w:type="pct"/>
            <w:tcBorders>
              <w:top w:val="nil"/>
              <w:left w:val="single" w:sz="8" w:space="0" w:color="auto"/>
              <w:bottom w:val="single" w:sz="8" w:space="0" w:color="auto"/>
              <w:right w:val="nil"/>
            </w:tcBorders>
            <w:shd w:val="clear" w:color="auto" w:fill="auto"/>
            <w:noWrap/>
            <w:vAlign w:val="center"/>
            <w:hideMark/>
          </w:tcPr>
          <w:p w:rsidR="00A93A37" w:rsidRPr="00A93A37" w:rsidRDefault="00A93A37" w:rsidP="00A93A37">
            <w:pPr>
              <w:spacing w:after="0" w:line="240" w:lineRule="auto"/>
              <w:jc w:val="center"/>
              <w:rPr>
                <w:rFonts w:ascii="Montserrat" w:hAnsi="Montserrat" w:cs="Arial"/>
                <w:b/>
                <w:sz w:val="18"/>
                <w:szCs w:val="18"/>
                <w:lang w:val="es-ES" w:eastAsia="ar-SA"/>
              </w:rPr>
            </w:pPr>
            <w:r w:rsidRPr="00A93A37">
              <w:rPr>
                <w:rFonts w:ascii="Montserrat" w:hAnsi="Montserrat" w:cs="Arial"/>
                <w:b/>
                <w:sz w:val="18"/>
                <w:szCs w:val="18"/>
                <w:lang w:val="es-ES" w:eastAsia="ar-SA"/>
              </w:rPr>
              <w:t>X</w:t>
            </w:r>
          </w:p>
        </w:tc>
        <w:tc>
          <w:tcPr>
            <w:tcW w:w="309" w:type="pct"/>
            <w:tcBorders>
              <w:top w:val="nil"/>
              <w:left w:val="single" w:sz="8" w:space="0" w:color="auto"/>
              <w:bottom w:val="single" w:sz="8" w:space="0" w:color="auto"/>
              <w:right w:val="nil"/>
            </w:tcBorders>
            <w:shd w:val="clear" w:color="auto" w:fill="auto"/>
            <w:noWrap/>
            <w:vAlign w:val="center"/>
            <w:hideMark/>
          </w:tcPr>
          <w:p w:rsidR="00A93A37" w:rsidRPr="00A93A37" w:rsidRDefault="00A93A37" w:rsidP="00A93A37">
            <w:pPr>
              <w:spacing w:after="0" w:line="240" w:lineRule="auto"/>
              <w:jc w:val="center"/>
              <w:rPr>
                <w:rFonts w:ascii="Montserrat" w:hAnsi="Montserrat" w:cs="Arial"/>
                <w:b/>
                <w:sz w:val="18"/>
                <w:szCs w:val="18"/>
                <w:lang w:val="es-ES" w:eastAsia="ar-SA"/>
              </w:rPr>
            </w:pPr>
            <w:r w:rsidRPr="00A93A37">
              <w:rPr>
                <w:rFonts w:ascii="Montserrat" w:hAnsi="Montserrat" w:cs="Arial"/>
                <w:b/>
                <w:sz w:val="18"/>
                <w:szCs w:val="18"/>
                <w:lang w:val="es-ES" w:eastAsia="ar-SA"/>
              </w:rPr>
              <w:t>X</w:t>
            </w:r>
          </w:p>
        </w:tc>
        <w:tc>
          <w:tcPr>
            <w:tcW w:w="277" w:type="pct"/>
            <w:tcBorders>
              <w:top w:val="nil"/>
              <w:left w:val="single" w:sz="8" w:space="0" w:color="auto"/>
              <w:bottom w:val="single" w:sz="8" w:space="0" w:color="auto"/>
              <w:right w:val="nil"/>
            </w:tcBorders>
            <w:shd w:val="clear" w:color="auto" w:fill="auto"/>
            <w:noWrap/>
            <w:vAlign w:val="center"/>
            <w:hideMark/>
          </w:tcPr>
          <w:p w:rsidR="00A93A37" w:rsidRPr="00A93A37" w:rsidRDefault="00A93A37" w:rsidP="00A93A37">
            <w:pPr>
              <w:spacing w:after="0" w:line="240" w:lineRule="auto"/>
              <w:jc w:val="center"/>
              <w:rPr>
                <w:rFonts w:ascii="Montserrat" w:hAnsi="Montserrat" w:cs="Arial"/>
                <w:b/>
                <w:sz w:val="18"/>
                <w:szCs w:val="18"/>
                <w:lang w:val="es-ES" w:eastAsia="ar-SA"/>
              </w:rPr>
            </w:pPr>
            <w:r w:rsidRPr="00A93A37">
              <w:rPr>
                <w:rFonts w:ascii="Montserrat" w:hAnsi="Montserrat" w:cs="Arial"/>
                <w:b/>
                <w:sz w:val="18"/>
                <w:szCs w:val="18"/>
                <w:lang w:val="es-ES" w:eastAsia="ar-SA"/>
              </w:rPr>
              <w:t>X</w:t>
            </w:r>
          </w:p>
        </w:tc>
        <w:tc>
          <w:tcPr>
            <w:tcW w:w="290" w:type="pct"/>
            <w:tcBorders>
              <w:top w:val="nil"/>
              <w:left w:val="single" w:sz="8" w:space="0" w:color="auto"/>
              <w:bottom w:val="single" w:sz="8" w:space="0" w:color="auto"/>
              <w:right w:val="nil"/>
            </w:tcBorders>
            <w:shd w:val="clear" w:color="auto" w:fill="auto"/>
            <w:noWrap/>
            <w:vAlign w:val="center"/>
            <w:hideMark/>
          </w:tcPr>
          <w:p w:rsidR="00A93A37" w:rsidRPr="00A93A37" w:rsidRDefault="00A93A37" w:rsidP="00A93A37">
            <w:pPr>
              <w:spacing w:after="0" w:line="240" w:lineRule="auto"/>
              <w:jc w:val="center"/>
              <w:rPr>
                <w:rFonts w:ascii="Montserrat" w:hAnsi="Montserrat" w:cs="Arial"/>
                <w:b/>
                <w:sz w:val="18"/>
                <w:szCs w:val="18"/>
                <w:lang w:val="es-ES" w:eastAsia="ar-SA"/>
              </w:rPr>
            </w:pPr>
            <w:r w:rsidRPr="00A93A37">
              <w:rPr>
                <w:rFonts w:ascii="Montserrat" w:hAnsi="Montserrat" w:cs="Arial"/>
                <w:b/>
                <w:sz w:val="18"/>
                <w:szCs w:val="18"/>
                <w:lang w:val="es-ES" w:eastAsia="ar-SA"/>
              </w:rPr>
              <w:t>X</w:t>
            </w:r>
          </w:p>
        </w:tc>
        <w:tc>
          <w:tcPr>
            <w:tcW w:w="311" w:type="pct"/>
            <w:tcBorders>
              <w:top w:val="nil"/>
              <w:left w:val="single" w:sz="8" w:space="0" w:color="auto"/>
              <w:bottom w:val="single" w:sz="8" w:space="0" w:color="auto"/>
              <w:right w:val="nil"/>
            </w:tcBorders>
            <w:shd w:val="clear" w:color="auto" w:fill="auto"/>
            <w:noWrap/>
            <w:vAlign w:val="center"/>
            <w:hideMark/>
          </w:tcPr>
          <w:p w:rsidR="00A93A37" w:rsidRPr="00A93A37" w:rsidRDefault="00A93A37" w:rsidP="00A93A37">
            <w:pPr>
              <w:spacing w:after="0" w:line="240" w:lineRule="auto"/>
              <w:jc w:val="center"/>
              <w:rPr>
                <w:rFonts w:ascii="Montserrat" w:hAnsi="Montserrat" w:cs="Arial"/>
                <w:b/>
                <w:sz w:val="18"/>
                <w:szCs w:val="18"/>
                <w:lang w:val="es-ES" w:eastAsia="ar-SA"/>
              </w:rPr>
            </w:pPr>
            <w:r w:rsidRPr="00A93A37">
              <w:rPr>
                <w:rFonts w:ascii="Montserrat" w:hAnsi="Montserrat" w:cs="Arial"/>
                <w:b/>
                <w:sz w:val="18"/>
                <w:szCs w:val="18"/>
                <w:lang w:val="es-ES" w:eastAsia="ar-SA"/>
              </w:rPr>
              <w:t>X</w:t>
            </w:r>
          </w:p>
        </w:tc>
        <w:tc>
          <w:tcPr>
            <w:tcW w:w="428" w:type="pct"/>
            <w:tcBorders>
              <w:top w:val="nil"/>
              <w:left w:val="single" w:sz="8" w:space="0" w:color="auto"/>
              <w:bottom w:val="single" w:sz="8" w:space="0" w:color="auto"/>
              <w:right w:val="single" w:sz="8" w:space="0" w:color="auto"/>
            </w:tcBorders>
            <w:shd w:val="clear" w:color="auto" w:fill="auto"/>
            <w:noWrap/>
            <w:vAlign w:val="center"/>
            <w:hideMark/>
          </w:tcPr>
          <w:p w:rsidR="00A93A37" w:rsidRPr="00A93A37" w:rsidRDefault="00A93A37" w:rsidP="00A93A37">
            <w:pPr>
              <w:spacing w:after="0" w:line="240" w:lineRule="auto"/>
              <w:jc w:val="center"/>
              <w:rPr>
                <w:rFonts w:ascii="Montserrat" w:hAnsi="Montserrat" w:cs="Arial"/>
                <w:b/>
                <w:sz w:val="18"/>
                <w:szCs w:val="18"/>
                <w:lang w:val="es-ES" w:eastAsia="ar-SA"/>
              </w:rPr>
            </w:pPr>
            <w:r w:rsidRPr="00A93A37">
              <w:rPr>
                <w:rFonts w:ascii="Montserrat" w:hAnsi="Montserrat" w:cs="Arial"/>
                <w:b/>
                <w:sz w:val="18"/>
                <w:szCs w:val="18"/>
                <w:lang w:val="es-ES" w:eastAsia="ar-SA"/>
              </w:rPr>
              <w:t>X</w:t>
            </w:r>
          </w:p>
        </w:tc>
      </w:tr>
      <w:tr w:rsidR="00A93A37" w:rsidRPr="00A93A37" w:rsidTr="00A93A37">
        <w:trPr>
          <w:trHeight w:val="20"/>
        </w:trPr>
        <w:tc>
          <w:tcPr>
            <w:tcW w:w="1340" w:type="pct"/>
            <w:tcBorders>
              <w:top w:val="nil"/>
              <w:left w:val="single" w:sz="8" w:space="0" w:color="auto"/>
              <w:bottom w:val="single" w:sz="8" w:space="0" w:color="auto"/>
              <w:right w:val="single" w:sz="8" w:space="0" w:color="auto"/>
            </w:tcBorders>
            <w:shd w:val="clear" w:color="auto" w:fill="auto"/>
            <w:vAlign w:val="center"/>
            <w:hideMark/>
          </w:tcPr>
          <w:p w:rsidR="00A93A37" w:rsidRPr="00A93A37" w:rsidRDefault="00A93A37" w:rsidP="00A93A37">
            <w:pPr>
              <w:spacing w:after="0" w:line="240" w:lineRule="auto"/>
              <w:jc w:val="center"/>
              <w:rPr>
                <w:rFonts w:ascii="Montserrat" w:hAnsi="Montserrat" w:cs="Arial"/>
                <w:b/>
                <w:sz w:val="18"/>
                <w:szCs w:val="18"/>
                <w:lang w:val="es-ES" w:eastAsia="ar-SA"/>
              </w:rPr>
            </w:pPr>
            <w:r w:rsidRPr="00A93A37">
              <w:rPr>
                <w:rFonts w:ascii="Montserrat" w:hAnsi="Montserrat" w:cs="Arial"/>
                <w:b/>
                <w:sz w:val="18"/>
                <w:szCs w:val="18"/>
                <w:lang w:val="es-ES" w:eastAsia="ar-SA"/>
              </w:rPr>
              <w:t>U.M.F. # 11 S.M.A.</w:t>
            </w:r>
          </w:p>
        </w:tc>
        <w:tc>
          <w:tcPr>
            <w:tcW w:w="291" w:type="pct"/>
            <w:tcBorders>
              <w:top w:val="nil"/>
              <w:left w:val="nil"/>
              <w:bottom w:val="single" w:sz="8" w:space="0" w:color="auto"/>
              <w:right w:val="nil"/>
            </w:tcBorders>
            <w:shd w:val="clear" w:color="auto" w:fill="auto"/>
            <w:noWrap/>
            <w:vAlign w:val="center"/>
            <w:hideMark/>
          </w:tcPr>
          <w:p w:rsidR="00A93A37" w:rsidRPr="00A93A37" w:rsidRDefault="00A93A37" w:rsidP="00A93A37">
            <w:pPr>
              <w:spacing w:after="0" w:line="240" w:lineRule="auto"/>
              <w:jc w:val="center"/>
              <w:rPr>
                <w:rFonts w:ascii="Montserrat" w:hAnsi="Montserrat" w:cs="Arial"/>
                <w:b/>
                <w:sz w:val="18"/>
                <w:szCs w:val="18"/>
                <w:lang w:val="es-ES" w:eastAsia="ar-SA"/>
              </w:rPr>
            </w:pPr>
            <w:r w:rsidRPr="00A93A37">
              <w:rPr>
                <w:rFonts w:ascii="Montserrat" w:hAnsi="Montserrat" w:cs="Arial"/>
                <w:b/>
                <w:sz w:val="18"/>
                <w:szCs w:val="18"/>
                <w:lang w:val="es-ES" w:eastAsia="ar-SA"/>
              </w:rPr>
              <w:t>X</w:t>
            </w:r>
          </w:p>
        </w:tc>
        <w:tc>
          <w:tcPr>
            <w:tcW w:w="281" w:type="pct"/>
            <w:tcBorders>
              <w:top w:val="nil"/>
              <w:left w:val="single" w:sz="8" w:space="0" w:color="auto"/>
              <w:bottom w:val="single" w:sz="8" w:space="0" w:color="auto"/>
              <w:right w:val="nil"/>
            </w:tcBorders>
            <w:shd w:val="clear" w:color="auto" w:fill="auto"/>
            <w:noWrap/>
            <w:vAlign w:val="center"/>
            <w:hideMark/>
          </w:tcPr>
          <w:p w:rsidR="00A93A37" w:rsidRPr="00A93A37" w:rsidRDefault="00A93A37" w:rsidP="00A93A37">
            <w:pPr>
              <w:spacing w:after="0" w:line="240" w:lineRule="auto"/>
              <w:jc w:val="center"/>
              <w:rPr>
                <w:rFonts w:ascii="Montserrat" w:hAnsi="Montserrat" w:cs="Arial"/>
                <w:b/>
                <w:sz w:val="18"/>
                <w:szCs w:val="18"/>
                <w:lang w:val="es-ES" w:eastAsia="ar-SA"/>
              </w:rPr>
            </w:pPr>
            <w:r w:rsidRPr="00A93A37">
              <w:rPr>
                <w:rFonts w:ascii="Montserrat" w:hAnsi="Montserrat" w:cs="Arial"/>
                <w:b/>
                <w:sz w:val="18"/>
                <w:szCs w:val="18"/>
                <w:lang w:val="es-ES" w:eastAsia="ar-SA"/>
              </w:rPr>
              <w:t>X</w:t>
            </w:r>
          </w:p>
        </w:tc>
        <w:tc>
          <w:tcPr>
            <w:tcW w:w="316" w:type="pct"/>
            <w:tcBorders>
              <w:top w:val="nil"/>
              <w:left w:val="single" w:sz="8" w:space="0" w:color="auto"/>
              <w:bottom w:val="single" w:sz="8" w:space="0" w:color="auto"/>
              <w:right w:val="nil"/>
            </w:tcBorders>
            <w:shd w:val="clear" w:color="auto" w:fill="auto"/>
            <w:noWrap/>
            <w:vAlign w:val="center"/>
            <w:hideMark/>
          </w:tcPr>
          <w:p w:rsidR="00A93A37" w:rsidRPr="00A93A37" w:rsidRDefault="00A93A37" w:rsidP="00A93A37">
            <w:pPr>
              <w:spacing w:after="0" w:line="240" w:lineRule="auto"/>
              <w:jc w:val="center"/>
              <w:rPr>
                <w:rFonts w:ascii="Montserrat" w:hAnsi="Montserrat" w:cs="Arial"/>
                <w:b/>
                <w:sz w:val="18"/>
                <w:szCs w:val="18"/>
                <w:lang w:val="es-ES" w:eastAsia="ar-SA"/>
              </w:rPr>
            </w:pPr>
            <w:r w:rsidRPr="00A93A37">
              <w:rPr>
                <w:rFonts w:ascii="Montserrat" w:hAnsi="Montserrat" w:cs="Arial"/>
                <w:b/>
                <w:sz w:val="18"/>
                <w:szCs w:val="18"/>
                <w:lang w:val="es-ES" w:eastAsia="ar-SA"/>
              </w:rPr>
              <w:t>X</w:t>
            </w:r>
          </w:p>
        </w:tc>
        <w:tc>
          <w:tcPr>
            <w:tcW w:w="296" w:type="pct"/>
            <w:tcBorders>
              <w:top w:val="nil"/>
              <w:left w:val="single" w:sz="8" w:space="0" w:color="auto"/>
              <w:bottom w:val="single" w:sz="8" w:space="0" w:color="auto"/>
              <w:right w:val="nil"/>
            </w:tcBorders>
            <w:shd w:val="clear" w:color="auto" w:fill="auto"/>
            <w:noWrap/>
            <w:vAlign w:val="center"/>
            <w:hideMark/>
          </w:tcPr>
          <w:p w:rsidR="00A93A37" w:rsidRPr="00A93A37" w:rsidRDefault="00A93A37" w:rsidP="00A93A37">
            <w:pPr>
              <w:spacing w:after="0" w:line="240" w:lineRule="auto"/>
              <w:jc w:val="center"/>
              <w:rPr>
                <w:rFonts w:ascii="Montserrat" w:hAnsi="Montserrat" w:cs="Arial"/>
                <w:b/>
                <w:sz w:val="18"/>
                <w:szCs w:val="18"/>
                <w:lang w:val="es-ES" w:eastAsia="ar-SA"/>
              </w:rPr>
            </w:pPr>
            <w:r w:rsidRPr="00A93A37">
              <w:rPr>
                <w:rFonts w:ascii="Montserrat" w:hAnsi="Montserrat" w:cs="Arial"/>
                <w:b/>
                <w:sz w:val="18"/>
                <w:szCs w:val="18"/>
                <w:lang w:val="es-ES" w:eastAsia="ar-SA"/>
              </w:rPr>
              <w:t>X</w:t>
            </w:r>
          </w:p>
        </w:tc>
        <w:tc>
          <w:tcPr>
            <w:tcW w:w="308" w:type="pct"/>
            <w:tcBorders>
              <w:top w:val="nil"/>
              <w:left w:val="single" w:sz="8" w:space="0" w:color="auto"/>
              <w:bottom w:val="single" w:sz="8" w:space="0" w:color="auto"/>
              <w:right w:val="nil"/>
            </w:tcBorders>
            <w:shd w:val="clear" w:color="auto" w:fill="auto"/>
            <w:noWrap/>
            <w:vAlign w:val="center"/>
            <w:hideMark/>
          </w:tcPr>
          <w:p w:rsidR="00A93A37" w:rsidRPr="00A93A37" w:rsidRDefault="00A93A37" w:rsidP="00A93A37">
            <w:pPr>
              <w:spacing w:after="0" w:line="240" w:lineRule="auto"/>
              <w:jc w:val="center"/>
              <w:rPr>
                <w:rFonts w:ascii="Montserrat" w:hAnsi="Montserrat" w:cs="Arial"/>
                <w:b/>
                <w:sz w:val="18"/>
                <w:szCs w:val="18"/>
                <w:lang w:val="es-ES" w:eastAsia="ar-SA"/>
              </w:rPr>
            </w:pPr>
            <w:r w:rsidRPr="00A93A37">
              <w:rPr>
                <w:rFonts w:ascii="Montserrat" w:hAnsi="Montserrat" w:cs="Arial"/>
                <w:b/>
                <w:sz w:val="18"/>
                <w:szCs w:val="18"/>
                <w:lang w:val="es-ES" w:eastAsia="ar-SA"/>
              </w:rPr>
              <w:t>X</w:t>
            </w:r>
          </w:p>
        </w:tc>
        <w:tc>
          <w:tcPr>
            <w:tcW w:w="287" w:type="pct"/>
            <w:tcBorders>
              <w:top w:val="nil"/>
              <w:left w:val="single" w:sz="8" w:space="0" w:color="auto"/>
              <w:bottom w:val="single" w:sz="8" w:space="0" w:color="auto"/>
              <w:right w:val="nil"/>
            </w:tcBorders>
            <w:shd w:val="clear" w:color="auto" w:fill="auto"/>
            <w:noWrap/>
            <w:vAlign w:val="center"/>
            <w:hideMark/>
          </w:tcPr>
          <w:p w:rsidR="00A93A37" w:rsidRPr="00A93A37" w:rsidRDefault="00A93A37" w:rsidP="00A93A37">
            <w:pPr>
              <w:spacing w:after="0" w:line="240" w:lineRule="auto"/>
              <w:jc w:val="center"/>
              <w:rPr>
                <w:rFonts w:ascii="Montserrat" w:hAnsi="Montserrat" w:cs="Arial"/>
                <w:b/>
                <w:sz w:val="18"/>
                <w:szCs w:val="18"/>
                <w:lang w:val="es-ES" w:eastAsia="ar-SA"/>
              </w:rPr>
            </w:pPr>
            <w:r w:rsidRPr="00A93A37">
              <w:rPr>
                <w:rFonts w:ascii="Montserrat" w:hAnsi="Montserrat" w:cs="Arial"/>
                <w:b/>
                <w:sz w:val="18"/>
                <w:szCs w:val="18"/>
                <w:lang w:val="es-ES" w:eastAsia="ar-SA"/>
              </w:rPr>
              <w:t>X</w:t>
            </w:r>
          </w:p>
        </w:tc>
        <w:tc>
          <w:tcPr>
            <w:tcW w:w="266" w:type="pct"/>
            <w:tcBorders>
              <w:top w:val="nil"/>
              <w:left w:val="single" w:sz="8" w:space="0" w:color="auto"/>
              <w:bottom w:val="single" w:sz="8" w:space="0" w:color="auto"/>
              <w:right w:val="nil"/>
            </w:tcBorders>
            <w:shd w:val="clear" w:color="auto" w:fill="auto"/>
            <w:noWrap/>
            <w:vAlign w:val="center"/>
            <w:hideMark/>
          </w:tcPr>
          <w:p w:rsidR="00A93A37" w:rsidRPr="00A93A37" w:rsidRDefault="00A93A37" w:rsidP="00A93A37">
            <w:pPr>
              <w:spacing w:after="0" w:line="240" w:lineRule="auto"/>
              <w:jc w:val="center"/>
              <w:rPr>
                <w:rFonts w:ascii="Montserrat" w:hAnsi="Montserrat" w:cs="Arial"/>
                <w:b/>
                <w:sz w:val="18"/>
                <w:szCs w:val="18"/>
                <w:lang w:val="es-ES" w:eastAsia="ar-SA"/>
              </w:rPr>
            </w:pPr>
            <w:r w:rsidRPr="00A93A37">
              <w:rPr>
                <w:rFonts w:ascii="Montserrat" w:hAnsi="Montserrat" w:cs="Arial"/>
                <w:b/>
                <w:sz w:val="18"/>
                <w:szCs w:val="18"/>
                <w:lang w:val="es-ES" w:eastAsia="ar-SA"/>
              </w:rPr>
              <w:t>X</w:t>
            </w:r>
          </w:p>
        </w:tc>
        <w:tc>
          <w:tcPr>
            <w:tcW w:w="309" w:type="pct"/>
            <w:tcBorders>
              <w:top w:val="nil"/>
              <w:left w:val="single" w:sz="8" w:space="0" w:color="auto"/>
              <w:bottom w:val="single" w:sz="8" w:space="0" w:color="auto"/>
              <w:right w:val="nil"/>
            </w:tcBorders>
            <w:shd w:val="clear" w:color="auto" w:fill="auto"/>
            <w:noWrap/>
            <w:vAlign w:val="center"/>
            <w:hideMark/>
          </w:tcPr>
          <w:p w:rsidR="00A93A37" w:rsidRPr="00A93A37" w:rsidRDefault="00A93A37" w:rsidP="00A93A37">
            <w:pPr>
              <w:spacing w:after="0" w:line="240" w:lineRule="auto"/>
              <w:jc w:val="center"/>
              <w:rPr>
                <w:rFonts w:ascii="Montserrat" w:hAnsi="Montserrat" w:cs="Arial"/>
                <w:b/>
                <w:sz w:val="18"/>
                <w:szCs w:val="18"/>
                <w:lang w:val="es-ES" w:eastAsia="ar-SA"/>
              </w:rPr>
            </w:pPr>
            <w:r w:rsidRPr="00A93A37">
              <w:rPr>
                <w:rFonts w:ascii="Montserrat" w:hAnsi="Montserrat" w:cs="Arial"/>
                <w:b/>
                <w:sz w:val="18"/>
                <w:szCs w:val="18"/>
                <w:lang w:val="es-ES" w:eastAsia="ar-SA"/>
              </w:rPr>
              <w:t>X</w:t>
            </w:r>
          </w:p>
        </w:tc>
        <w:tc>
          <w:tcPr>
            <w:tcW w:w="277" w:type="pct"/>
            <w:tcBorders>
              <w:top w:val="nil"/>
              <w:left w:val="single" w:sz="8" w:space="0" w:color="auto"/>
              <w:bottom w:val="single" w:sz="8" w:space="0" w:color="auto"/>
              <w:right w:val="nil"/>
            </w:tcBorders>
            <w:shd w:val="clear" w:color="auto" w:fill="auto"/>
            <w:noWrap/>
            <w:vAlign w:val="center"/>
            <w:hideMark/>
          </w:tcPr>
          <w:p w:rsidR="00A93A37" w:rsidRPr="00A93A37" w:rsidRDefault="00A93A37" w:rsidP="00A93A37">
            <w:pPr>
              <w:spacing w:after="0" w:line="240" w:lineRule="auto"/>
              <w:jc w:val="center"/>
              <w:rPr>
                <w:rFonts w:ascii="Montserrat" w:hAnsi="Montserrat" w:cs="Arial"/>
                <w:b/>
                <w:sz w:val="18"/>
                <w:szCs w:val="18"/>
                <w:lang w:val="es-ES" w:eastAsia="ar-SA"/>
              </w:rPr>
            </w:pPr>
            <w:r w:rsidRPr="00A93A37">
              <w:rPr>
                <w:rFonts w:ascii="Montserrat" w:hAnsi="Montserrat" w:cs="Arial"/>
                <w:b/>
                <w:sz w:val="18"/>
                <w:szCs w:val="18"/>
                <w:lang w:val="es-ES" w:eastAsia="ar-SA"/>
              </w:rPr>
              <w:t>X</w:t>
            </w:r>
          </w:p>
        </w:tc>
        <w:tc>
          <w:tcPr>
            <w:tcW w:w="290" w:type="pct"/>
            <w:tcBorders>
              <w:top w:val="nil"/>
              <w:left w:val="single" w:sz="8" w:space="0" w:color="auto"/>
              <w:bottom w:val="single" w:sz="8" w:space="0" w:color="auto"/>
              <w:right w:val="nil"/>
            </w:tcBorders>
            <w:shd w:val="clear" w:color="auto" w:fill="auto"/>
            <w:noWrap/>
            <w:vAlign w:val="center"/>
            <w:hideMark/>
          </w:tcPr>
          <w:p w:rsidR="00A93A37" w:rsidRPr="00A93A37" w:rsidRDefault="00A93A37" w:rsidP="00A93A37">
            <w:pPr>
              <w:spacing w:after="0" w:line="240" w:lineRule="auto"/>
              <w:jc w:val="center"/>
              <w:rPr>
                <w:rFonts w:ascii="Montserrat" w:hAnsi="Montserrat" w:cs="Arial"/>
                <w:b/>
                <w:sz w:val="18"/>
                <w:szCs w:val="18"/>
                <w:lang w:val="es-ES" w:eastAsia="ar-SA"/>
              </w:rPr>
            </w:pPr>
            <w:r w:rsidRPr="00A93A37">
              <w:rPr>
                <w:rFonts w:ascii="Montserrat" w:hAnsi="Montserrat" w:cs="Arial"/>
                <w:b/>
                <w:sz w:val="18"/>
                <w:szCs w:val="18"/>
                <w:lang w:val="es-ES" w:eastAsia="ar-SA"/>
              </w:rPr>
              <w:t>X</w:t>
            </w:r>
          </w:p>
        </w:tc>
        <w:tc>
          <w:tcPr>
            <w:tcW w:w="311" w:type="pct"/>
            <w:tcBorders>
              <w:top w:val="nil"/>
              <w:left w:val="single" w:sz="8" w:space="0" w:color="auto"/>
              <w:bottom w:val="single" w:sz="8" w:space="0" w:color="auto"/>
              <w:right w:val="nil"/>
            </w:tcBorders>
            <w:shd w:val="clear" w:color="auto" w:fill="auto"/>
            <w:noWrap/>
            <w:vAlign w:val="center"/>
            <w:hideMark/>
          </w:tcPr>
          <w:p w:rsidR="00A93A37" w:rsidRPr="00A93A37" w:rsidRDefault="00A93A37" w:rsidP="00A93A37">
            <w:pPr>
              <w:spacing w:after="0" w:line="240" w:lineRule="auto"/>
              <w:jc w:val="center"/>
              <w:rPr>
                <w:rFonts w:ascii="Montserrat" w:hAnsi="Montserrat" w:cs="Arial"/>
                <w:b/>
                <w:sz w:val="18"/>
                <w:szCs w:val="18"/>
                <w:lang w:val="es-ES" w:eastAsia="ar-SA"/>
              </w:rPr>
            </w:pPr>
            <w:r w:rsidRPr="00A93A37">
              <w:rPr>
                <w:rFonts w:ascii="Montserrat" w:hAnsi="Montserrat" w:cs="Arial"/>
                <w:b/>
                <w:sz w:val="18"/>
                <w:szCs w:val="18"/>
                <w:lang w:val="es-ES" w:eastAsia="ar-SA"/>
              </w:rPr>
              <w:t>X</w:t>
            </w:r>
          </w:p>
        </w:tc>
        <w:tc>
          <w:tcPr>
            <w:tcW w:w="428" w:type="pct"/>
            <w:tcBorders>
              <w:top w:val="nil"/>
              <w:left w:val="single" w:sz="8" w:space="0" w:color="auto"/>
              <w:bottom w:val="single" w:sz="8" w:space="0" w:color="auto"/>
              <w:right w:val="single" w:sz="8" w:space="0" w:color="auto"/>
            </w:tcBorders>
            <w:shd w:val="clear" w:color="auto" w:fill="auto"/>
            <w:noWrap/>
            <w:vAlign w:val="center"/>
            <w:hideMark/>
          </w:tcPr>
          <w:p w:rsidR="00A93A37" w:rsidRPr="00A93A37" w:rsidRDefault="00A93A37" w:rsidP="00A93A37">
            <w:pPr>
              <w:spacing w:after="0" w:line="240" w:lineRule="auto"/>
              <w:jc w:val="center"/>
              <w:rPr>
                <w:rFonts w:ascii="Montserrat" w:hAnsi="Montserrat" w:cs="Arial"/>
                <w:b/>
                <w:sz w:val="18"/>
                <w:szCs w:val="18"/>
                <w:lang w:val="es-ES" w:eastAsia="ar-SA"/>
              </w:rPr>
            </w:pPr>
            <w:r w:rsidRPr="00A93A37">
              <w:rPr>
                <w:rFonts w:ascii="Montserrat" w:hAnsi="Montserrat" w:cs="Arial"/>
                <w:b/>
                <w:sz w:val="18"/>
                <w:szCs w:val="18"/>
                <w:lang w:val="es-ES" w:eastAsia="ar-SA"/>
              </w:rPr>
              <w:t>X</w:t>
            </w:r>
          </w:p>
        </w:tc>
      </w:tr>
      <w:tr w:rsidR="00A93A37" w:rsidRPr="00A93A37" w:rsidTr="00A93A37">
        <w:trPr>
          <w:trHeight w:val="20"/>
        </w:trPr>
        <w:tc>
          <w:tcPr>
            <w:tcW w:w="1340" w:type="pct"/>
            <w:tcBorders>
              <w:top w:val="nil"/>
              <w:left w:val="single" w:sz="8" w:space="0" w:color="auto"/>
              <w:bottom w:val="single" w:sz="8" w:space="0" w:color="auto"/>
              <w:right w:val="single" w:sz="8" w:space="0" w:color="auto"/>
            </w:tcBorders>
            <w:shd w:val="clear" w:color="auto" w:fill="auto"/>
            <w:vAlign w:val="center"/>
            <w:hideMark/>
          </w:tcPr>
          <w:p w:rsidR="00A93A37" w:rsidRPr="00A93A37" w:rsidRDefault="00A93A37" w:rsidP="00A93A37">
            <w:pPr>
              <w:spacing w:after="0" w:line="240" w:lineRule="auto"/>
              <w:jc w:val="center"/>
              <w:rPr>
                <w:rFonts w:ascii="Montserrat" w:hAnsi="Montserrat" w:cs="Arial"/>
                <w:b/>
                <w:sz w:val="18"/>
                <w:szCs w:val="18"/>
                <w:lang w:val="es-ES" w:eastAsia="ar-SA"/>
              </w:rPr>
            </w:pPr>
            <w:r w:rsidRPr="00A93A37">
              <w:rPr>
                <w:rFonts w:ascii="Montserrat" w:hAnsi="Montserrat" w:cs="Arial"/>
                <w:b/>
                <w:sz w:val="18"/>
                <w:szCs w:val="18"/>
                <w:lang w:val="es-ES" w:eastAsia="ar-SA"/>
              </w:rPr>
              <w:t>H.G.S.Z. / M.F. # 13 ACAMBARO</w:t>
            </w:r>
          </w:p>
        </w:tc>
        <w:tc>
          <w:tcPr>
            <w:tcW w:w="291" w:type="pct"/>
            <w:tcBorders>
              <w:top w:val="nil"/>
              <w:left w:val="nil"/>
              <w:bottom w:val="single" w:sz="8" w:space="0" w:color="auto"/>
              <w:right w:val="nil"/>
            </w:tcBorders>
            <w:shd w:val="clear" w:color="auto" w:fill="auto"/>
            <w:noWrap/>
            <w:vAlign w:val="center"/>
            <w:hideMark/>
          </w:tcPr>
          <w:p w:rsidR="00A93A37" w:rsidRPr="00A93A37" w:rsidRDefault="00A93A37" w:rsidP="00A93A37">
            <w:pPr>
              <w:spacing w:after="0" w:line="240" w:lineRule="auto"/>
              <w:jc w:val="center"/>
              <w:rPr>
                <w:rFonts w:ascii="Montserrat" w:hAnsi="Montserrat" w:cs="Arial"/>
                <w:b/>
                <w:sz w:val="18"/>
                <w:szCs w:val="18"/>
                <w:lang w:val="es-ES" w:eastAsia="ar-SA"/>
              </w:rPr>
            </w:pPr>
            <w:r w:rsidRPr="00A93A37">
              <w:rPr>
                <w:rFonts w:ascii="Montserrat" w:hAnsi="Montserrat" w:cs="Arial"/>
                <w:b/>
                <w:sz w:val="18"/>
                <w:szCs w:val="18"/>
                <w:lang w:val="es-ES" w:eastAsia="ar-SA"/>
              </w:rPr>
              <w:t>X</w:t>
            </w:r>
          </w:p>
        </w:tc>
        <w:tc>
          <w:tcPr>
            <w:tcW w:w="281" w:type="pct"/>
            <w:tcBorders>
              <w:top w:val="nil"/>
              <w:left w:val="single" w:sz="8" w:space="0" w:color="auto"/>
              <w:bottom w:val="single" w:sz="8" w:space="0" w:color="auto"/>
              <w:right w:val="nil"/>
            </w:tcBorders>
            <w:shd w:val="clear" w:color="auto" w:fill="auto"/>
            <w:noWrap/>
            <w:vAlign w:val="center"/>
            <w:hideMark/>
          </w:tcPr>
          <w:p w:rsidR="00A93A37" w:rsidRPr="00A93A37" w:rsidRDefault="00A93A37" w:rsidP="00A93A37">
            <w:pPr>
              <w:spacing w:after="0" w:line="240" w:lineRule="auto"/>
              <w:jc w:val="center"/>
              <w:rPr>
                <w:rFonts w:ascii="Montserrat" w:hAnsi="Montserrat" w:cs="Arial"/>
                <w:b/>
                <w:sz w:val="18"/>
                <w:szCs w:val="18"/>
                <w:lang w:val="es-ES" w:eastAsia="ar-SA"/>
              </w:rPr>
            </w:pPr>
            <w:r w:rsidRPr="00A93A37">
              <w:rPr>
                <w:rFonts w:ascii="Montserrat" w:hAnsi="Montserrat" w:cs="Arial"/>
                <w:b/>
                <w:sz w:val="18"/>
                <w:szCs w:val="18"/>
                <w:lang w:val="es-ES" w:eastAsia="ar-SA"/>
              </w:rPr>
              <w:t>X</w:t>
            </w:r>
          </w:p>
        </w:tc>
        <w:tc>
          <w:tcPr>
            <w:tcW w:w="316" w:type="pct"/>
            <w:tcBorders>
              <w:top w:val="nil"/>
              <w:left w:val="single" w:sz="8" w:space="0" w:color="auto"/>
              <w:bottom w:val="single" w:sz="8" w:space="0" w:color="auto"/>
              <w:right w:val="nil"/>
            </w:tcBorders>
            <w:shd w:val="clear" w:color="auto" w:fill="auto"/>
            <w:noWrap/>
            <w:vAlign w:val="center"/>
            <w:hideMark/>
          </w:tcPr>
          <w:p w:rsidR="00A93A37" w:rsidRPr="00A93A37" w:rsidRDefault="00A93A37" w:rsidP="00A93A37">
            <w:pPr>
              <w:spacing w:after="0" w:line="240" w:lineRule="auto"/>
              <w:jc w:val="center"/>
              <w:rPr>
                <w:rFonts w:ascii="Montserrat" w:hAnsi="Montserrat" w:cs="Arial"/>
                <w:b/>
                <w:sz w:val="18"/>
                <w:szCs w:val="18"/>
                <w:lang w:val="es-ES" w:eastAsia="ar-SA"/>
              </w:rPr>
            </w:pPr>
            <w:r w:rsidRPr="00A93A37">
              <w:rPr>
                <w:rFonts w:ascii="Montserrat" w:hAnsi="Montserrat" w:cs="Arial"/>
                <w:b/>
                <w:sz w:val="18"/>
                <w:szCs w:val="18"/>
                <w:lang w:val="es-ES" w:eastAsia="ar-SA"/>
              </w:rPr>
              <w:t>X</w:t>
            </w:r>
          </w:p>
        </w:tc>
        <w:tc>
          <w:tcPr>
            <w:tcW w:w="296" w:type="pct"/>
            <w:tcBorders>
              <w:top w:val="nil"/>
              <w:left w:val="single" w:sz="8" w:space="0" w:color="auto"/>
              <w:bottom w:val="single" w:sz="8" w:space="0" w:color="auto"/>
              <w:right w:val="nil"/>
            </w:tcBorders>
            <w:shd w:val="clear" w:color="auto" w:fill="auto"/>
            <w:noWrap/>
            <w:vAlign w:val="center"/>
            <w:hideMark/>
          </w:tcPr>
          <w:p w:rsidR="00A93A37" w:rsidRPr="00A93A37" w:rsidRDefault="00A93A37" w:rsidP="00A93A37">
            <w:pPr>
              <w:spacing w:after="0" w:line="240" w:lineRule="auto"/>
              <w:jc w:val="center"/>
              <w:rPr>
                <w:rFonts w:ascii="Montserrat" w:hAnsi="Montserrat" w:cs="Arial"/>
                <w:b/>
                <w:sz w:val="18"/>
                <w:szCs w:val="18"/>
                <w:lang w:val="es-ES" w:eastAsia="ar-SA"/>
              </w:rPr>
            </w:pPr>
            <w:r w:rsidRPr="00A93A37">
              <w:rPr>
                <w:rFonts w:ascii="Montserrat" w:hAnsi="Montserrat" w:cs="Arial"/>
                <w:b/>
                <w:sz w:val="18"/>
                <w:szCs w:val="18"/>
                <w:lang w:val="es-ES" w:eastAsia="ar-SA"/>
              </w:rPr>
              <w:t>X</w:t>
            </w:r>
          </w:p>
        </w:tc>
        <w:tc>
          <w:tcPr>
            <w:tcW w:w="308" w:type="pct"/>
            <w:tcBorders>
              <w:top w:val="nil"/>
              <w:left w:val="single" w:sz="8" w:space="0" w:color="auto"/>
              <w:bottom w:val="single" w:sz="8" w:space="0" w:color="auto"/>
              <w:right w:val="nil"/>
            </w:tcBorders>
            <w:shd w:val="clear" w:color="auto" w:fill="auto"/>
            <w:noWrap/>
            <w:vAlign w:val="center"/>
            <w:hideMark/>
          </w:tcPr>
          <w:p w:rsidR="00A93A37" w:rsidRPr="00A93A37" w:rsidRDefault="00A93A37" w:rsidP="00A93A37">
            <w:pPr>
              <w:spacing w:after="0" w:line="240" w:lineRule="auto"/>
              <w:jc w:val="center"/>
              <w:rPr>
                <w:rFonts w:ascii="Montserrat" w:hAnsi="Montserrat" w:cs="Arial"/>
                <w:b/>
                <w:sz w:val="18"/>
                <w:szCs w:val="18"/>
                <w:lang w:val="es-ES" w:eastAsia="ar-SA"/>
              </w:rPr>
            </w:pPr>
            <w:r w:rsidRPr="00A93A37">
              <w:rPr>
                <w:rFonts w:ascii="Montserrat" w:hAnsi="Montserrat" w:cs="Arial"/>
                <w:b/>
                <w:sz w:val="18"/>
                <w:szCs w:val="18"/>
                <w:lang w:val="es-ES" w:eastAsia="ar-SA"/>
              </w:rPr>
              <w:t>X</w:t>
            </w:r>
          </w:p>
        </w:tc>
        <w:tc>
          <w:tcPr>
            <w:tcW w:w="287" w:type="pct"/>
            <w:tcBorders>
              <w:top w:val="nil"/>
              <w:left w:val="single" w:sz="8" w:space="0" w:color="auto"/>
              <w:bottom w:val="single" w:sz="8" w:space="0" w:color="auto"/>
              <w:right w:val="nil"/>
            </w:tcBorders>
            <w:shd w:val="clear" w:color="auto" w:fill="auto"/>
            <w:noWrap/>
            <w:vAlign w:val="center"/>
            <w:hideMark/>
          </w:tcPr>
          <w:p w:rsidR="00A93A37" w:rsidRPr="00A93A37" w:rsidRDefault="00A93A37" w:rsidP="00A93A37">
            <w:pPr>
              <w:spacing w:after="0" w:line="240" w:lineRule="auto"/>
              <w:jc w:val="center"/>
              <w:rPr>
                <w:rFonts w:ascii="Montserrat" w:hAnsi="Montserrat" w:cs="Arial"/>
                <w:b/>
                <w:sz w:val="18"/>
                <w:szCs w:val="18"/>
                <w:lang w:val="es-ES" w:eastAsia="ar-SA"/>
              </w:rPr>
            </w:pPr>
            <w:r w:rsidRPr="00A93A37">
              <w:rPr>
                <w:rFonts w:ascii="Montserrat" w:hAnsi="Montserrat" w:cs="Arial"/>
                <w:b/>
                <w:sz w:val="18"/>
                <w:szCs w:val="18"/>
                <w:lang w:val="es-ES" w:eastAsia="ar-SA"/>
              </w:rPr>
              <w:t>X</w:t>
            </w:r>
          </w:p>
        </w:tc>
        <w:tc>
          <w:tcPr>
            <w:tcW w:w="266" w:type="pct"/>
            <w:tcBorders>
              <w:top w:val="nil"/>
              <w:left w:val="single" w:sz="8" w:space="0" w:color="auto"/>
              <w:bottom w:val="single" w:sz="8" w:space="0" w:color="auto"/>
              <w:right w:val="nil"/>
            </w:tcBorders>
            <w:shd w:val="clear" w:color="auto" w:fill="auto"/>
            <w:noWrap/>
            <w:vAlign w:val="center"/>
            <w:hideMark/>
          </w:tcPr>
          <w:p w:rsidR="00A93A37" w:rsidRPr="00A93A37" w:rsidRDefault="00A93A37" w:rsidP="00A93A37">
            <w:pPr>
              <w:spacing w:after="0" w:line="240" w:lineRule="auto"/>
              <w:jc w:val="center"/>
              <w:rPr>
                <w:rFonts w:ascii="Montserrat" w:hAnsi="Montserrat" w:cs="Arial"/>
                <w:b/>
                <w:sz w:val="18"/>
                <w:szCs w:val="18"/>
                <w:lang w:val="es-ES" w:eastAsia="ar-SA"/>
              </w:rPr>
            </w:pPr>
            <w:r w:rsidRPr="00A93A37">
              <w:rPr>
                <w:rFonts w:ascii="Montserrat" w:hAnsi="Montserrat" w:cs="Arial"/>
                <w:b/>
                <w:sz w:val="18"/>
                <w:szCs w:val="18"/>
                <w:lang w:val="es-ES" w:eastAsia="ar-SA"/>
              </w:rPr>
              <w:t>X</w:t>
            </w:r>
          </w:p>
        </w:tc>
        <w:tc>
          <w:tcPr>
            <w:tcW w:w="309" w:type="pct"/>
            <w:tcBorders>
              <w:top w:val="nil"/>
              <w:left w:val="single" w:sz="8" w:space="0" w:color="auto"/>
              <w:bottom w:val="single" w:sz="8" w:space="0" w:color="auto"/>
              <w:right w:val="nil"/>
            </w:tcBorders>
            <w:shd w:val="clear" w:color="auto" w:fill="auto"/>
            <w:noWrap/>
            <w:vAlign w:val="center"/>
            <w:hideMark/>
          </w:tcPr>
          <w:p w:rsidR="00A93A37" w:rsidRPr="00A93A37" w:rsidRDefault="00A93A37" w:rsidP="00A93A37">
            <w:pPr>
              <w:spacing w:after="0" w:line="240" w:lineRule="auto"/>
              <w:jc w:val="center"/>
              <w:rPr>
                <w:rFonts w:ascii="Montserrat" w:hAnsi="Montserrat" w:cs="Arial"/>
                <w:b/>
                <w:sz w:val="18"/>
                <w:szCs w:val="18"/>
                <w:lang w:val="es-ES" w:eastAsia="ar-SA"/>
              </w:rPr>
            </w:pPr>
            <w:r w:rsidRPr="00A93A37">
              <w:rPr>
                <w:rFonts w:ascii="Montserrat" w:hAnsi="Montserrat" w:cs="Arial"/>
                <w:b/>
                <w:sz w:val="18"/>
                <w:szCs w:val="18"/>
                <w:lang w:val="es-ES" w:eastAsia="ar-SA"/>
              </w:rPr>
              <w:t>X</w:t>
            </w:r>
          </w:p>
        </w:tc>
        <w:tc>
          <w:tcPr>
            <w:tcW w:w="277" w:type="pct"/>
            <w:tcBorders>
              <w:top w:val="nil"/>
              <w:left w:val="single" w:sz="8" w:space="0" w:color="auto"/>
              <w:bottom w:val="single" w:sz="8" w:space="0" w:color="auto"/>
              <w:right w:val="nil"/>
            </w:tcBorders>
            <w:shd w:val="clear" w:color="auto" w:fill="auto"/>
            <w:noWrap/>
            <w:vAlign w:val="center"/>
            <w:hideMark/>
          </w:tcPr>
          <w:p w:rsidR="00A93A37" w:rsidRPr="00A93A37" w:rsidRDefault="00A93A37" w:rsidP="00A93A37">
            <w:pPr>
              <w:spacing w:after="0" w:line="240" w:lineRule="auto"/>
              <w:jc w:val="center"/>
              <w:rPr>
                <w:rFonts w:ascii="Montserrat" w:hAnsi="Montserrat" w:cs="Arial"/>
                <w:b/>
                <w:sz w:val="18"/>
                <w:szCs w:val="18"/>
                <w:lang w:val="es-ES" w:eastAsia="ar-SA"/>
              </w:rPr>
            </w:pPr>
            <w:r w:rsidRPr="00A93A37">
              <w:rPr>
                <w:rFonts w:ascii="Montserrat" w:hAnsi="Montserrat" w:cs="Arial"/>
                <w:b/>
                <w:sz w:val="18"/>
                <w:szCs w:val="18"/>
                <w:lang w:val="es-ES" w:eastAsia="ar-SA"/>
              </w:rPr>
              <w:t>X</w:t>
            </w:r>
          </w:p>
        </w:tc>
        <w:tc>
          <w:tcPr>
            <w:tcW w:w="290" w:type="pct"/>
            <w:tcBorders>
              <w:top w:val="nil"/>
              <w:left w:val="single" w:sz="8" w:space="0" w:color="auto"/>
              <w:bottom w:val="single" w:sz="8" w:space="0" w:color="auto"/>
              <w:right w:val="nil"/>
            </w:tcBorders>
            <w:shd w:val="clear" w:color="auto" w:fill="auto"/>
            <w:noWrap/>
            <w:vAlign w:val="center"/>
            <w:hideMark/>
          </w:tcPr>
          <w:p w:rsidR="00A93A37" w:rsidRPr="00A93A37" w:rsidRDefault="00A93A37" w:rsidP="00A93A37">
            <w:pPr>
              <w:spacing w:after="0" w:line="240" w:lineRule="auto"/>
              <w:jc w:val="center"/>
              <w:rPr>
                <w:rFonts w:ascii="Montserrat" w:hAnsi="Montserrat" w:cs="Arial"/>
                <w:b/>
                <w:sz w:val="18"/>
                <w:szCs w:val="18"/>
                <w:lang w:val="es-ES" w:eastAsia="ar-SA"/>
              </w:rPr>
            </w:pPr>
            <w:r w:rsidRPr="00A93A37">
              <w:rPr>
                <w:rFonts w:ascii="Montserrat" w:hAnsi="Montserrat" w:cs="Arial"/>
                <w:b/>
                <w:sz w:val="18"/>
                <w:szCs w:val="18"/>
                <w:lang w:val="es-ES" w:eastAsia="ar-SA"/>
              </w:rPr>
              <w:t>X</w:t>
            </w:r>
          </w:p>
        </w:tc>
        <w:tc>
          <w:tcPr>
            <w:tcW w:w="311" w:type="pct"/>
            <w:tcBorders>
              <w:top w:val="nil"/>
              <w:left w:val="single" w:sz="8" w:space="0" w:color="auto"/>
              <w:bottom w:val="single" w:sz="8" w:space="0" w:color="auto"/>
              <w:right w:val="nil"/>
            </w:tcBorders>
            <w:shd w:val="clear" w:color="auto" w:fill="auto"/>
            <w:noWrap/>
            <w:vAlign w:val="center"/>
            <w:hideMark/>
          </w:tcPr>
          <w:p w:rsidR="00A93A37" w:rsidRPr="00A93A37" w:rsidRDefault="00A93A37" w:rsidP="00A93A37">
            <w:pPr>
              <w:spacing w:after="0" w:line="240" w:lineRule="auto"/>
              <w:jc w:val="center"/>
              <w:rPr>
                <w:rFonts w:ascii="Montserrat" w:hAnsi="Montserrat" w:cs="Arial"/>
                <w:b/>
                <w:sz w:val="18"/>
                <w:szCs w:val="18"/>
                <w:lang w:val="es-ES" w:eastAsia="ar-SA"/>
              </w:rPr>
            </w:pPr>
            <w:r w:rsidRPr="00A93A37">
              <w:rPr>
                <w:rFonts w:ascii="Montserrat" w:hAnsi="Montserrat" w:cs="Arial"/>
                <w:b/>
                <w:sz w:val="18"/>
                <w:szCs w:val="18"/>
                <w:lang w:val="es-ES" w:eastAsia="ar-SA"/>
              </w:rPr>
              <w:t>X</w:t>
            </w:r>
          </w:p>
        </w:tc>
        <w:tc>
          <w:tcPr>
            <w:tcW w:w="428" w:type="pct"/>
            <w:tcBorders>
              <w:top w:val="nil"/>
              <w:left w:val="single" w:sz="8" w:space="0" w:color="auto"/>
              <w:bottom w:val="single" w:sz="8" w:space="0" w:color="auto"/>
              <w:right w:val="single" w:sz="8" w:space="0" w:color="auto"/>
            </w:tcBorders>
            <w:shd w:val="clear" w:color="auto" w:fill="auto"/>
            <w:noWrap/>
            <w:vAlign w:val="center"/>
            <w:hideMark/>
          </w:tcPr>
          <w:p w:rsidR="00A93A37" w:rsidRPr="00A93A37" w:rsidRDefault="00A93A37" w:rsidP="00A93A37">
            <w:pPr>
              <w:spacing w:after="0" w:line="240" w:lineRule="auto"/>
              <w:jc w:val="center"/>
              <w:rPr>
                <w:rFonts w:ascii="Montserrat" w:hAnsi="Montserrat" w:cs="Arial"/>
                <w:b/>
                <w:sz w:val="18"/>
                <w:szCs w:val="18"/>
                <w:lang w:val="es-ES" w:eastAsia="ar-SA"/>
              </w:rPr>
            </w:pPr>
            <w:r w:rsidRPr="00A93A37">
              <w:rPr>
                <w:rFonts w:ascii="Montserrat" w:hAnsi="Montserrat" w:cs="Arial"/>
                <w:b/>
                <w:sz w:val="18"/>
                <w:szCs w:val="18"/>
                <w:lang w:val="es-ES" w:eastAsia="ar-SA"/>
              </w:rPr>
              <w:t>X</w:t>
            </w:r>
          </w:p>
        </w:tc>
      </w:tr>
      <w:tr w:rsidR="00A93A37" w:rsidRPr="00A93A37" w:rsidTr="00A93A37">
        <w:trPr>
          <w:trHeight w:val="20"/>
        </w:trPr>
        <w:tc>
          <w:tcPr>
            <w:tcW w:w="1340" w:type="pct"/>
            <w:tcBorders>
              <w:top w:val="nil"/>
              <w:left w:val="single" w:sz="8" w:space="0" w:color="auto"/>
              <w:bottom w:val="single" w:sz="8" w:space="0" w:color="auto"/>
              <w:right w:val="single" w:sz="8" w:space="0" w:color="auto"/>
            </w:tcBorders>
            <w:shd w:val="clear" w:color="auto" w:fill="auto"/>
            <w:vAlign w:val="center"/>
            <w:hideMark/>
          </w:tcPr>
          <w:p w:rsidR="00A93A37" w:rsidRPr="00A93A37" w:rsidRDefault="00A93A37" w:rsidP="00A93A37">
            <w:pPr>
              <w:spacing w:after="0" w:line="240" w:lineRule="auto"/>
              <w:jc w:val="center"/>
              <w:rPr>
                <w:rFonts w:ascii="Montserrat" w:hAnsi="Montserrat" w:cs="Arial"/>
                <w:b/>
                <w:sz w:val="18"/>
                <w:szCs w:val="18"/>
                <w:lang w:val="es-ES" w:eastAsia="ar-SA"/>
              </w:rPr>
            </w:pPr>
            <w:r w:rsidRPr="00A93A37">
              <w:rPr>
                <w:rFonts w:ascii="Montserrat" w:hAnsi="Montserrat" w:cs="Arial"/>
                <w:b/>
                <w:sz w:val="18"/>
                <w:szCs w:val="18"/>
                <w:lang w:val="es-ES" w:eastAsia="ar-SA"/>
              </w:rPr>
              <w:t>U.M.F. # 17 SORIA</w:t>
            </w:r>
          </w:p>
        </w:tc>
        <w:tc>
          <w:tcPr>
            <w:tcW w:w="291" w:type="pct"/>
            <w:tcBorders>
              <w:top w:val="nil"/>
              <w:left w:val="nil"/>
              <w:bottom w:val="single" w:sz="8" w:space="0" w:color="auto"/>
              <w:right w:val="nil"/>
            </w:tcBorders>
            <w:shd w:val="clear" w:color="auto" w:fill="auto"/>
            <w:noWrap/>
            <w:vAlign w:val="center"/>
            <w:hideMark/>
          </w:tcPr>
          <w:p w:rsidR="00A93A37" w:rsidRPr="00A93A37" w:rsidRDefault="00A93A37" w:rsidP="00A93A37">
            <w:pPr>
              <w:spacing w:after="0" w:line="240" w:lineRule="auto"/>
              <w:jc w:val="center"/>
              <w:rPr>
                <w:rFonts w:ascii="Montserrat" w:hAnsi="Montserrat" w:cs="Arial"/>
                <w:b/>
                <w:sz w:val="18"/>
                <w:szCs w:val="18"/>
                <w:lang w:val="es-ES" w:eastAsia="ar-SA"/>
              </w:rPr>
            </w:pPr>
            <w:r w:rsidRPr="00A93A37">
              <w:rPr>
                <w:rFonts w:ascii="Montserrat" w:hAnsi="Montserrat" w:cs="Arial"/>
                <w:b/>
                <w:sz w:val="18"/>
                <w:szCs w:val="18"/>
                <w:lang w:val="es-ES" w:eastAsia="ar-SA"/>
              </w:rPr>
              <w:t>X</w:t>
            </w:r>
          </w:p>
        </w:tc>
        <w:tc>
          <w:tcPr>
            <w:tcW w:w="281" w:type="pct"/>
            <w:tcBorders>
              <w:top w:val="nil"/>
              <w:left w:val="single" w:sz="8" w:space="0" w:color="auto"/>
              <w:bottom w:val="single" w:sz="8" w:space="0" w:color="auto"/>
              <w:right w:val="nil"/>
            </w:tcBorders>
            <w:shd w:val="clear" w:color="auto" w:fill="auto"/>
            <w:noWrap/>
            <w:vAlign w:val="center"/>
            <w:hideMark/>
          </w:tcPr>
          <w:p w:rsidR="00A93A37" w:rsidRPr="00A93A37" w:rsidRDefault="00A93A37" w:rsidP="00A93A37">
            <w:pPr>
              <w:spacing w:after="0" w:line="240" w:lineRule="auto"/>
              <w:jc w:val="center"/>
              <w:rPr>
                <w:rFonts w:ascii="Montserrat" w:hAnsi="Montserrat" w:cs="Arial"/>
                <w:b/>
                <w:sz w:val="18"/>
                <w:szCs w:val="18"/>
                <w:lang w:val="es-ES" w:eastAsia="ar-SA"/>
              </w:rPr>
            </w:pPr>
            <w:r w:rsidRPr="00A93A37">
              <w:rPr>
                <w:rFonts w:ascii="Montserrat" w:hAnsi="Montserrat" w:cs="Arial"/>
                <w:b/>
                <w:sz w:val="18"/>
                <w:szCs w:val="18"/>
                <w:lang w:val="es-ES" w:eastAsia="ar-SA"/>
              </w:rPr>
              <w:t>X</w:t>
            </w:r>
          </w:p>
        </w:tc>
        <w:tc>
          <w:tcPr>
            <w:tcW w:w="316" w:type="pct"/>
            <w:tcBorders>
              <w:top w:val="nil"/>
              <w:left w:val="single" w:sz="8" w:space="0" w:color="auto"/>
              <w:bottom w:val="single" w:sz="8" w:space="0" w:color="auto"/>
              <w:right w:val="nil"/>
            </w:tcBorders>
            <w:shd w:val="clear" w:color="auto" w:fill="auto"/>
            <w:noWrap/>
            <w:vAlign w:val="center"/>
            <w:hideMark/>
          </w:tcPr>
          <w:p w:rsidR="00A93A37" w:rsidRPr="00A93A37" w:rsidRDefault="00A93A37" w:rsidP="00A93A37">
            <w:pPr>
              <w:spacing w:after="0" w:line="240" w:lineRule="auto"/>
              <w:jc w:val="center"/>
              <w:rPr>
                <w:rFonts w:ascii="Montserrat" w:hAnsi="Montserrat" w:cs="Arial"/>
                <w:b/>
                <w:sz w:val="18"/>
                <w:szCs w:val="18"/>
                <w:lang w:val="es-ES" w:eastAsia="ar-SA"/>
              </w:rPr>
            </w:pPr>
            <w:r w:rsidRPr="00A93A37">
              <w:rPr>
                <w:rFonts w:ascii="Montserrat" w:hAnsi="Montserrat" w:cs="Arial"/>
                <w:b/>
                <w:sz w:val="18"/>
                <w:szCs w:val="18"/>
                <w:lang w:val="es-ES" w:eastAsia="ar-SA"/>
              </w:rPr>
              <w:t>X</w:t>
            </w:r>
          </w:p>
        </w:tc>
        <w:tc>
          <w:tcPr>
            <w:tcW w:w="296" w:type="pct"/>
            <w:tcBorders>
              <w:top w:val="nil"/>
              <w:left w:val="single" w:sz="8" w:space="0" w:color="auto"/>
              <w:bottom w:val="single" w:sz="8" w:space="0" w:color="auto"/>
              <w:right w:val="nil"/>
            </w:tcBorders>
            <w:shd w:val="clear" w:color="auto" w:fill="auto"/>
            <w:noWrap/>
            <w:vAlign w:val="center"/>
            <w:hideMark/>
          </w:tcPr>
          <w:p w:rsidR="00A93A37" w:rsidRPr="00A93A37" w:rsidRDefault="00A93A37" w:rsidP="00A93A37">
            <w:pPr>
              <w:spacing w:after="0" w:line="240" w:lineRule="auto"/>
              <w:jc w:val="center"/>
              <w:rPr>
                <w:rFonts w:ascii="Montserrat" w:hAnsi="Montserrat" w:cs="Arial"/>
                <w:b/>
                <w:sz w:val="18"/>
                <w:szCs w:val="18"/>
                <w:lang w:val="es-ES" w:eastAsia="ar-SA"/>
              </w:rPr>
            </w:pPr>
            <w:r w:rsidRPr="00A93A37">
              <w:rPr>
                <w:rFonts w:ascii="Montserrat" w:hAnsi="Montserrat" w:cs="Arial"/>
                <w:b/>
                <w:sz w:val="18"/>
                <w:szCs w:val="18"/>
                <w:lang w:val="es-ES" w:eastAsia="ar-SA"/>
              </w:rPr>
              <w:t>X</w:t>
            </w:r>
          </w:p>
        </w:tc>
        <w:tc>
          <w:tcPr>
            <w:tcW w:w="308" w:type="pct"/>
            <w:tcBorders>
              <w:top w:val="nil"/>
              <w:left w:val="single" w:sz="8" w:space="0" w:color="auto"/>
              <w:bottom w:val="single" w:sz="8" w:space="0" w:color="auto"/>
              <w:right w:val="nil"/>
            </w:tcBorders>
            <w:shd w:val="clear" w:color="auto" w:fill="auto"/>
            <w:noWrap/>
            <w:vAlign w:val="center"/>
            <w:hideMark/>
          </w:tcPr>
          <w:p w:rsidR="00A93A37" w:rsidRPr="00A93A37" w:rsidRDefault="00A93A37" w:rsidP="00A93A37">
            <w:pPr>
              <w:spacing w:after="0" w:line="240" w:lineRule="auto"/>
              <w:jc w:val="center"/>
              <w:rPr>
                <w:rFonts w:ascii="Montserrat" w:hAnsi="Montserrat" w:cs="Arial"/>
                <w:b/>
                <w:sz w:val="18"/>
                <w:szCs w:val="18"/>
                <w:lang w:val="es-ES" w:eastAsia="ar-SA"/>
              </w:rPr>
            </w:pPr>
            <w:r w:rsidRPr="00A93A37">
              <w:rPr>
                <w:rFonts w:ascii="Montserrat" w:hAnsi="Montserrat" w:cs="Arial"/>
                <w:b/>
                <w:sz w:val="18"/>
                <w:szCs w:val="18"/>
                <w:lang w:val="es-ES" w:eastAsia="ar-SA"/>
              </w:rPr>
              <w:t>X</w:t>
            </w:r>
          </w:p>
        </w:tc>
        <w:tc>
          <w:tcPr>
            <w:tcW w:w="287" w:type="pct"/>
            <w:tcBorders>
              <w:top w:val="nil"/>
              <w:left w:val="single" w:sz="8" w:space="0" w:color="auto"/>
              <w:bottom w:val="single" w:sz="8" w:space="0" w:color="auto"/>
              <w:right w:val="nil"/>
            </w:tcBorders>
            <w:shd w:val="clear" w:color="auto" w:fill="auto"/>
            <w:noWrap/>
            <w:vAlign w:val="center"/>
            <w:hideMark/>
          </w:tcPr>
          <w:p w:rsidR="00A93A37" w:rsidRPr="00A93A37" w:rsidRDefault="00A93A37" w:rsidP="00A93A37">
            <w:pPr>
              <w:spacing w:after="0" w:line="240" w:lineRule="auto"/>
              <w:jc w:val="center"/>
              <w:rPr>
                <w:rFonts w:ascii="Montserrat" w:hAnsi="Montserrat" w:cs="Arial"/>
                <w:b/>
                <w:sz w:val="18"/>
                <w:szCs w:val="18"/>
                <w:lang w:val="es-ES" w:eastAsia="ar-SA"/>
              </w:rPr>
            </w:pPr>
            <w:r w:rsidRPr="00A93A37">
              <w:rPr>
                <w:rFonts w:ascii="Montserrat" w:hAnsi="Montserrat" w:cs="Arial"/>
                <w:b/>
                <w:sz w:val="18"/>
                <w:szCs w:val="18"/>
                <w:lang w:val="es-ES" w:eastAsia="ar-SA"/>
              </w:rPr>
              <w:t>X</w:t>
            </w:r>
          </w:p>
        </w:tc>
        <w:tc>
          <w:tcPr>
            <w:tcW w:w="266" w:type="pct"/>
            <w:tcBorders>
              <w:top w:val="nil"/>
              <w:left w:val="single" w:sz="8" w:space="0" w:color="auto"/>
              <w:bottom w:val="single" w:sz="8" w:space="0" w:color="auto"/>
              <w:right w:val="nil"/>
            </w:tcBorders>
            <w:shd w:val="clear" w:color="auto" w:fill="auto"/>
            <w:noWrap/>
            <w:vAlign w:val="center"/>
            <w:hideMark/>
          </w:tcPr>
          <w:p w:rsidR="00A93A37" w:rsidRPr="00A93A37" w:rsidRDefault="00A93A37" w:rsidP="00A93A37">
            <w:pPr>
              <w:spacing w:after="0" w:line="240" w:lineRule="auto"/>
              <w:jc w:val="center"/>
              <w:rPr>
                <w:rFonts w:ascii="Montserrat" w:hAnsi="Montserrat" w:cs="Arial"/>
                <w:b/>
                <w:sz w:val="18"/>
                <w:szCs w:val="18"/>
                <w:lang w:val="es-ES" w:eastAsia="ar-SA"/>
              </w:rPr>
            </w:pPr>
            <w:r w:rsidRPr="00A93A37">
              <w:rPr>
                <w:rFonts w:ascii="Montserrat" w:hAnsi="Montserrat" w:cs="Arial"/>
                <w:b/>
                <w:sz w:val="18"/>
                <w:szCs w:val="18"/>
                <w:lang w:val="es-ES" w:eastAsia="ar-SA"/>
              </w:rPr>
              <w:t>X</w:t>
            </w:r>
          </w:p>
        </w:tc>
        <w:tc>
          <w:tcPr>
            <w:tcW w:w="309" w:type="pct"/>
            <w:tcBorders>
              <w:top w:val="nil"/>
              <w:left w:val="single" w:sz="8" w:space="0" w:color="auto"/>
              <w:bottom w:val="single" w:sz="8" w:space="0" w:color="auto"/>
              <w:right w:val="nil"/>
            </w:tcBorders>
            <w:shd w:val="clear" w:color="auto" w:fill="auto"/>
            <w:noWrap/>
            <w:vAlign w:val="center"/>
            <w:hideMark/>
          </w:tcPr>
          <w:p w:rsidR="00A93A37" w:rsidRPr="00A93A37" w:rsidRDefault="00A93A37" w:rsidP="00A93A37">
            <w:pPr>
              <w:spacing w:after="0" w:line="240" w:lineRule="auto"/>
              <w:jc w:val="center"/>
              <w:rPr>
                <w:rFonts w:ascii="Montserrat" w:hAnsi="Montserrat" w:cs="Arial"/>
                <w:b/>
                <w:sz w:val="18"/>
                <w:szCs w:val="18"/>
                <w:lang w:val="es-ES" w:eastAsia="ar-SA"/>
              </w:rPr>
            </w:pPr>
            <w:r w:rsidRPr="00A93A37">
              <w:rPr>
                <w:rFonts w:ascii="Montserrat" w:hAnsi="Montserrat" w:cs="Arial"/>
                <w:b/>
                <w:sz w:val="18"/>
                <w:szCs w:val="18"/>
                <w:lang w:val="es-ES" w:eastAsia="ar-SA"/>
              </w:rPr>
              <w:t>X</w:t>
            </w:r>
          </w:p>
        </w:tc>
        <w:tc>
          <w:tcPr>
            <w:tcW w:w="277" w:type="pct"/>
            <w:tcBorders>
              <w:top w:val="nil"/>
              <w:left w:val="single" w:sz="8" w:space="0" w:color="auto"/>
              <w:bottom w:val="single" w:sz="8" w:space="0" w:color="auto"/>
              <w:right w:val="nil"/>
            </w:tcBorders>
            <w:shd w:val="clear" w:color="auto" w:fill="auto"/>
            <w:noWrap/>
            <w:vAlign w:val="center"/>
            <w:hideMark/>
          </w:tcPr>
          <w:p w:rsidR="00A93A37" w:rsidRPr="00A93A37" w:rsidRDefault="00A93A37" w:rsidP="00A93A37">
            <w:pPr>
              <w:spacing w:after="0" w:line="240" w:lineRule="auto"/>
              <w:jc w:val="center"/>
              <w:rPr>
                <w:rFonts w:ascii="Montserrat" w:hAnsi="Montserrat" w:cs="Arial"/>
                <w:b/>
                <w:sz w:val="18"/>
                <w:szCs w:val="18"/>
                <w:lang w:val="es-ES" w:eastAsia="ar-SA"/>
              </w:rPr>
            </w:pPr>
            <w:r w:rsidRPr="00A93A37">
              <w:rPr>
                <w:rFonts w:ascii="Montserrat" w:hAnsi="Montserrat" w:cs="Arial"/>
                <w:b/>
                <w:sz w:val="18"/>
                <w:szCs w:val="18"/>
                <w:lang w:val="es-ES" w:eastAsia="ar-SA"/>
              </w:rPr>
              <w:t>X</w:t>
            </w:r>
          </w:p>
        </w:tc>
        <w:tc>
          <w:tcPr>
            <w:tcW w:w="290" w:type="pct"/>
            <w:tcBorders>
              <w:top w:val="nil"/>
              <w:left w:val="single" w:sz="8" w:space="0" w:color="auto"/>
              <w:bottom w:val="single" w:sz="8" w:space="0" w:color="auto"/>
              <w:right w:val="nil"/>
            </w:tcBorders>
            <w:shd w:val="clear" w:color="auto" w:fill="auto"/>
            <w:noWrap/>
            <w:vAlign w:val="center"/>
            <w:hideMark/>
          </w:tcPr>
          <w:p w:rsidR="00A93A37" w:rsidRPr="00A93A37" w:rsidRDefault="00A93A37" w:rsidP="00A93A37">
            <w:pPr>
              <w:spacing w:after="0" w:line="240" w:lineRule="auto"/>
              <w:jc w:val="center"/>
              <w:rPr>
                <w:rFonts w:ascii="Montserrat" w:hAnsi="Montserrat" w:cs="Arial"/>
                <w:b/>
                <w:sz w:val="18"/>
                <w:szCs w:val="18"/>
                <w:lang w:val="es-ES" w:eastAsia="ar-SA"/>
              </w:rPr>
            </w:pPr>
            <w:r w:rsidRPr="00A93A37">
              <w:rPr>
                <w:rFonts w:ascii="Montserrat" w:hAnsi="Montserrat" w:cs="Arial"/>
                <w:b/>
                <w:sz w:val="18"/>
                <w:szCs w:val="18"/>
                <w:lang w:val="es-ES" w:eastAsia="ar-SA"/>
              </w:rPr>
              <w:t>X</w:t>
            </w:r>
          </w:p>
        </w:tc>
        <w:tc>
          <w:tcPr>
            <w:tcW w:w="311" w:type="pct"/>
            <w:tcBorders>
              <w:top w:val="nil"/>
              <w:left w:val="single" w:sz="8" w:space="0" w:color="auto"/>
              <w:bottom w:val="single" w:sz="8" w:space="0" w:color="auto"/>
              <w:right w:val="nil"/>
            </w:tcBorders>
            <w:shd w:val="clear" w:color="auto" w:fill="auto"/>
            <w:noWrap/>
            <w:vAlign w:val="center"/>
            <w:hideMark/>
          </w:tcPr>
          <w:p w:rsidR="00A93A37" w:rsidRPr="00A93A37" w:rsidRDefault="00A93A37" w:rsidP="00A93A37">
            <w:pPr>
              <w:spacing w:after="0" w:line="240" w:lineRule="auto"/>
              <w:jc w:val="center"/>
              <w:rPr>
                <w:rFonts w:ascii="Montserrat" w:hAnsi="Montserrat" w:cs="Arial"/>
                <w:b/>
                <w:sz w:val="18"/>
                <w:szCs w:val="18"/>
                <w:lang w:val="es-ES" w:eastAsia="ar-SA"/>
              </w:rPr>
            </w:pPr>
            <w:r w:rsidRPr="00A93A37">
              <w:rPr>
                <w:rFonts w:ascii="Montserrat" w:hAnsi="Montserrat" w:cs="Arial"/>
                <w:b/>
                <w:sz w:val="18"/>
                <w:szCs w:val="18"/>
                <w:lang w:val="es-ES" w:eastAsia="ar-SA"/>
              </w:rPr>
              <w:t>X</w:t>
            </w:r>
          </w:p>
        </w:tc>
        <w:tc>
          <w:tcPr>
            <w:tcW w:w="428" w:type="pct"/>
            <w:tcBorders>
              <w:top w:val="nil"/>
              <w:left w:val="single" w:sz="8" w:space="0" w:color="auto"/>
              <w:bottom w:val="single" w:sz="8" w:space="0" w:color="auto"/>
              <w:right w:val="single" w:sz="8" w:space="0" w:color="auto"/>
            </w:tcBorders>
            <w:shd w:val="clear" w:color="auto" w:fill="auto"/>
            <w:noWrap/>
            <w:vAlign w:val="center"/>
            <w:hideMark/>
          </w:tcPr>
          <w:p w:rsidR="00A93A37" w:rsidRPr="00A93A37" w:rsidRDefault="00A93A37" w:rsidP="00A93A37">
            <w:pPr>
              <w:spacing w:after="0" w:line="240" w:lineRule="auto"/>
              <w:jc w:val="center"/>
              <w:rPr>
                <w:rFonts w:ascii="Montserrat" w:hAnsi="Montserrat" w:cs="Arial"/>
                <w:b/>
                <w:sz w:val="18"/>
                <w:szCs w:val="18"/>
                <w:lang w:val="es-ES" w:eastAsia="ar-SA"/>
              </w:rPr>
            </w:pPr>
            <w:r w:rsidRPr="00A93A37">
              <w:rPr>
                <w:rFonts w:ascii="Montserrat" w:hAnsi="Montserrat" w:cs="Arial"/>
                <w:b/>
                <w:sz w:val="18"/>
                <w:szCs w:val="18"/>
                <w:lang w:val="es-ES" w:eastAsia="ar-SA"/>
              </w:rPr>
              <w:t>X</w:t>
            </w:r>
          </w:p>
        </w:tc>
      </w:tr>
      <w:tr w:rsidR="00A93A37" w:rsidRPr="00A93A37" w:rsidTr="00A93A37">
        <w:trPr>
          <w:trHeight w:val="20"/>
        </w:trPr>
        <w:tc>
          <w:tcPr>
            <w:tcW w:w="1340" w:type="pct"/>
            <w:tcBorders>
              <w:top w:val="nil"/>
              <w:left w:val="single" w:sz="8" w:space="0" w:color="auto"/>
              <w:bottom w:val="single" w:sz="8" w:space="0" w:color="auto"/>
              <w:right w:val="single" w:sz="8" w:space="0" w:color="auto"/>
            </w:tcBorders>
            <w:shd w:val="clear" w:color="auto" w:fill="auto"/>
            <w:vAlign w:val="center"/>
            <w:hideMark/>
          </w:tcPr>
          <w:p w:rsidR="00A93A37" w:rsidRPr="00A93A37" w:rsidRDefault="00A93A37" w:rsidP="00A93A37">
            <w:pPr>
              <w:spacing w:after="0" w:line="240" w:lineRule="auto"/>
              <w:jc w:val="center"/>
              <w:rPr>
                <w:rFonts w:ascii="Montserrat" w:hAnsi="Montserrat" w:cs="Arial"/>
                <w:b/>
                <w:sz w:val="18"/>
                <w:szCs w:val="18"/>
                <w:lang w:val="es-ES" w:eastAsia="ar-SA"/>
              </w:rPr>
            </w:pPr>
            <w:r w:rsidRPr="00A93A37">
              <w:rPr>
                <w:rFonts w:ascii="Montserrat" w:hAnsi="Montserrat" w:cs="Arial"/>
                <w:b/>
                <w:sz w:val="18"/>
                <w:szCs w:val="18"/>
                <w:lang w:val="es-ES" w:eastAsia="ar-SA"/>
              </w:rPr>
              <w:t>U.M.F. # 18 APASEO EL ALTO</w:t>
            </w:r>
          </w:p>
        </w:tc>
        <w:tc>
          <w:tcPr>
            <w:tcW w:w="291" w:type="pct"/>
            <w:tcBorders>
              <w:top w:val="nil"/>
              <w:left w:val="nil"/>
              <w:bottom w:val="single" w:sz="8" w:space="0" w:color="auto"/>
              <w:right w:val="nil"/>
            </w:tcBorders>
            <w:shd w:val="clear" w:color="auto" w:fill="auto"/>
            <w:noWrap/>
            <w:vAlign w:val="center"/>
            <w:hideMark/>
          </w:tcPr>
          <w:p w:rsidR="00A93A37" w:rsidRPr="00A93A37" w:rsidRDefault="00A93A37" w:rsidP="00A93A37">
            <w:pPr>
              <w:spacing w:after="0" w:line="240" w:lineRule="auto"/>
              <w:jc w:val="center"/>
              <w:rPr>
                <w:rFonts w:ascii="Montserrat" w:hAnsi="Montserrat" w:cs="Arial"/>
                <w:b/>
                <w:sz w:val="18"/>
                <w:szCs w:val="18"/>
                <w:lang w:val="es-ES" w:eastAsia="ar-SA"/>
              </w:rPr>
            </w:pPr>
            <w:r w:rsidRPr="00A93A37">
              <w:rPr>
                <w:rFonts w:ascii="Montserrat" w:hAnsi="Montserrat" w:cs="Arial"/>
                <w:b/>
                <w:sz w:val="18"/>
                <w:szCs w:val="18"/>
                <w:lang w:val="es-ES" w:eastAsia="ar-SA"/>
              </w:rPr>
              <w:t>X</w:t>
            </w:r>
          </w:p>
        </w:tc>
        <w:tc>
          <w:tcPr>
            <w:tcW w:w="281" w:type="pct"/>
            <w:tcBorders>
              <w:top w:val="nil"/>
              <w:left w:val="single" w:sz="8" w:space="0" w:color="auto"/>
              <w:bottom w:val="single" w:sz="8" w:space="0" w:color="auto"/>
              <w:right w:val="nil"/>
            </w:tcBorders>
            <w:shd w:val="clear" w:color="auto" w:fill="auto"/>
            <w:noWrap/>
            <w:vAlign w:val="center"/>
            <w:hideMark/>
          </w:tcPr>
          <w:p w:rsidR="00A93A37" w:rsidRPr="00A93A37" w:rsidRDefault="00A93A37" w:rsidP="00A93A37">
            <w:pPr>
              <w:spacing w:after="0" w:line="240" w:lineRule="auto"/>
              <w:jc w:val="center"/>
              <w:rPr>
                <w:rFonts w:ascii="Montserrat" w:hAnsi="Montserrat" w:cs="Arial"/>
                <w:b/>
                <w:sz w:val="18"/>
                <w:szCs w:val="18"/>
                <w:lang w:val="es-ES" w:eastAsia="ar-SA"/>
              </w:rPr>
            </w:pPr>
            <w:r w:rsidRPr="00A93A37">
              <w:rPr>
                <w:rFonts w:ascii="Montserrat" w:hAnsi="Montserrat" w:cs="Arial"/>
                <w:b/>
                <w:sz w:val="18"/>
                <w:szCs w:val="18"/>
                <w:lang w:val="es-ES" w:eastAsia="ar-SA"/>
              </w:rPr>
              <w:t>X</w:t>
            </w:r>
          </w:p>
        </w:tc>
        <w:tc>
          <w:tcPr>
            <w:tcW w:w="316" w:type="pct"/>
            <w:tcBorders>
              <w:top w:val="nil"/>
              <w:left w:val="single" w:sz="8" w:space="0" w:color="auto"/>
              <w:bottom w:val="single" w:sz="8" w:space="0" w:color="auto"/>
              <w:right w:val="nil"/>
            </w:tcBorders>
            <w:shd w:val="clear" w:color="auto" w:fill="auto"/>
            <w:noWrap/>
            <w:vAlign w:val="center"/>
            <w:hideMark/>
          </w:tcPr>
          <w:p w:rsidR="00A93A37" w:rsidRPr="00A93A37" w:rsidRDefault="00A93A37" w:rsidP="00A93A37">
            <w:pPr>
              <w:spacing w:after="0" w:line="240" w:lineRule="auto"/>
              <w:jc w:val="center"/>
              <w:rPr>
                <w:rFonts w:ascii="Montserrat" w:hAnsi="Montserrat" w:cs="Arial"/>
                <w:b/>
                <w:sz w:val="18"/>
                <w:szCs w:val="18"/>
                <w:lang w:val="es-ES" w:eastAsia="ar-SA"/>
              </w:rPr>
            </w:pPr>
            <w:r w:rsidRPr="00A93A37">
              <w:rPr>
                <w:rFonts w:ascii="Montserrat" w:hAnsi="Montserrat" w:cs="Arial"/>
                <w:b/>
                <w:sz w:val="18"/>
                <w:szCs w:val="18"/>
                <w:lang w:val="es-ES" w:eastAsia="ar-SA"/>
              </w:rPr>
              <w:t>X</w:t>
            </w:r>
          </w:p>
        </w:tc>
        <w:tc>
          <w:tcPr>
            <w:tcW w:w="296" w:type="pct"/>
            <w:tcBorders>
              <w:top w:val="nil"/>
              <w:left w:val="single" w:sz="8" w:space="0" w:color="auto"/>
              <w:bottom w:val="single" w:sz="8" w:space="0" w:color="auto"/>
              <w:right w:val="nil"/>
            </w:tcBorders>
            <w:shd w:val="clear" w:color="auto" w:fill="auto"/>
            <w:noWrap/>
            <w:vAlign w:val="center"/>
            <w:hideMark/>
          </w:tcPr>
          <w:p w:rsidR="00A93A37" w:rsidRPr="00A93A37" w:rsidRDefault="00A93A37" w:rsidP="00A93A37">
            <w:pPr>
              <w:spacing w:after="0" w:line="240" w:lineRule="auto"/>
              <w:jc w:val="center"/>
              <w:rPr>
                <w:rFonts w:ascii="Montserrat" w:hAnsi="Montserrat" w:cs="Arial"/>
                <w:b/>
                <w:sz w:val="18"/>
                <w:szCs w:val="18"/>
                <w:lang w:val="es-ES" w:eastAsia="ar-SA"/>
              </w:rPr>
            </w:pPr>
            <w:r w:rsidRPr="00A93A37">
              <w:rPr>
                <w:rFonts w:ascii="Montserrat" w:hAnsi="Montserrat" w:cs="Arial"/>
                <w:b/>
                <w:sz w:val="18"/>
                <w:szCs w:val="18"/>
                <w:lang w:val="es-ES" w:eastAsia="ar-SA"/>
              </w:rPr>
              <w:t>X</w:t>
            </w:r>
          </w:p>
        </w:tc>
        <w:tc>
          <w:tcPr>
            <w:tcW w:w="308" w:type="pct"/>
            <w:tcBorders>
              <w:top w:val="nil"/>
              <w:left w:val="single" w:sz="8" w:space="0" w:color="auto"/>
              <w:bottom w:val="single" w:sz="8" w:space="0" w:color="auto"/>
              <w:right w:val="nil"/>
            </w:tcBorders>
            <w:shd w:val="clear" w:color="auto" w:fill="auto"/>
            <w:noWrap/>
            <w:vAlign w:val="center"/>
            <w:hideMark/>
          </w:tcPr>
          <w:p w:rsidR="00A93A37" w:rsidRPr="00A93A37" w:rsidRDefault="00A93A37" w:rsidP="00A93A37">
            <w:pPr>
              <w:spacing w:after="0" w:line="240" w:lineRule="auto"/>
              <w:jc w:val="center"/>
              <w:rPr>
                <w:rFonts w:ascii="Montserrat" w:hAnsi="Montserrat" w:cs="Arial"/>
                <w:b/>
                <w:sz w:val="18"/>
                <w:szCs w:val="18"/>
                <w:lang w:val="es-ES" w:eastAsia="ar-SA"/>
              </w:rPr>
            </w:pPr>
            <w:r w:rsidRPr="00A93A37">
              <w:rPr>
                <w:rFonts w:ascii="Montserrat" w:hAnsi="Montserrat" w:cs="Arial"/>
                <w:b/>
                <w:sz w:val="18"/>
                <w:szCs w:val="18"/>
                <w:lang w:val="es-ES" w:eastAsia="ar-SA"/>
              </w:rPr>
              <w:t>X</w:t>
            </w:r>
          </w:p>
        </w:tc>
        <w:tc>
          <w:tcPr>
            <w:tcW w:w="287" w:type="pct"/>
            <w:tcBorders>
              <w:top w:val="nil"/>
              <w:left w:val="single" w:sz="8" w:space="0" w:color="auto"/>
              <w:bottom w:val="single" w:sz="8" w:space="0" w:color="auto"/>
              <w:right w:val="nil"/>
            </w:tcBorders>
            <w:shd w:val="clear" w:color="auto" w:fill="auto"/>
            <w:noWrap/>
            <w:vAlign w:val="center"/>
            <w:hideMark/>
          </w:tcPr>
          <w:p w:rsidR="00A93A37" w:rsidRPr="00A93A37" w:rsidRDefault="00A93A37" w:rsidP="00A93A37">
            <w:pPr>
              <w:spacing w:after="0" w:line="240" w:lineRule="auto"/>
              <w:jc w:val="center"/>
              <w:rPr>
                <w:rFonts w:ascii="Montserrat" w:hAnsi="Montserrat" w:cs="Arial"/>
                <w:b/>
                <w:sz w:val="18"/>
                <w:szCs w:val="18"/>
                <w:lang w:val="es-ES" w:eastAsia="ar-SA"/>
              </w:rPr>
            </w:pPr>
            <w:r w:rsidRPr="00A93A37">
              <w:rPr>
                <w:rFonts w:ascii="Montserrat" w:hAnsi="Montserrat" w:cs="Arial"/>
                <w:b/>
                <w:sz w:val="18"/>
                <w:szCs w:val="18"/>
                <w:lang w:val="es-ES" w:eastAsia="ar-SA"/>
              </w:rPr>
              <w:t>X</w:t>
            </w:r>
          </w:p>
        </w:tc>
        <w:tc>
          <w:tcPr>
            <w:tcW w:w="266" w:type="pct"/>
            <w:tcBorders>
              <w:top w:val="nil"/>
              <w:left w:val="single" w:sz="8" w:space="0" w:color="auto"/>
              <w:bottom w:val="single" w:sz="8" w:space="0" w:color="auto"/>
              <w:right w:val="nil"/>
            </w:tcBorders>
            <w:shd w:val="clear" w:color="auto" w:fill="auto"/>
            <w:noWrap/>
            <w:vAlign w:val="center"/>
            <w:hideMark/>
          </w:tcPr>
          <w:p w:rsidR="00A93A37" w:rsidRPr="00A93A37" w:rsidRDefault="00A93A37" w:rsidP="00A93A37">
            <w:pPr>
              <w:spacing w:after="0" w:line="240" w:lineRule="auto"/>
              <w:jc w:val="center"/>
              <w:rPr>
                <w:rFonts w:ascii="Montserrat" w:hAnsi="Montserrat" w:cs="Arial"/>
                <w:b/>
                <w:sz w:val="18"/>
                <w:szCs w:val="18"/>
                <w:lang w:val="es-ES" w:eastAsia="ar-SA"/>
              </w:rPr>
            </w:pPr>
            <w:r w:rsidRPr="00A93A37">
              <w:rPr>
                <w:rFonts w:ascii="Montserrat" w:hAnsi="Montserrat" w:cs="Arial"/>
                <w:b/>
                <w:sz w:val="18"/>
                <w:szCs w:val="18"/>
                <w:lang w:val="es-ES" w:eastAsia="ar-SA"/>
              </w:rPr>
              <w:t>X</w:t>
            </w:r>
          </w:p>
        </w:tc>
        <w:tc>
          <w:tcPr>
            <w:tcW w:w="309" w:type="pct"/>
            <w:tcBorders>
              <w:top w:val="nil"/>
              <w:left w:val="single" w:sz="8" w:space="0" w:color="auto"/>
              <w:bottom w:val="single" w:sz="8" w:space="0" w:color="auto"/>
              <w:right w:val="nil"/>
            </w:tcBorders>
            <w:shd w:val="clear" w:color="auto" w:fill="auto"/>
            <w:noWrap/>
            <w:vAlign w:val="center"/>
            <w:hideMark/>
          </w:tcPr>
          <w:p w:rsidR="00A93A37" w:rsidRPr="00A93A37" w:rsidRDefault="00A93A37" w:rsidP="00A93A37">
            <w:pPr>
              <w:spacing w:after="0" w:line="240" w:lineRule="auto"/>
              <w:jc w:val="center"/>
              <w:rPr>
                <w:rFonts w:ascii="Montserrat" w:hAnsi="Montserrat" w:cs="Arial"/>
                <w:b/>
                <w:sz w:val="18"/>
                <w:szCs w:val="18"/>
                <w:lang w:val="es-ES" w:eastAsia="ar-SA"/>
              </w:rPr>
            </w:pPr>
            <w:r w:rsidRPr="00A93A37">
              <w:rPr>
                <w:rFonts w:ascii="Montserrat" w:hAnsi="Montserrat" w:cs="Arial"/>
                <w:b/>
                <w:sz w:val="18"/>
                <w:szCs w:val="18"/>
                <w:lang w:val="es-ES" w:eastAsia="ar-SA"/>
              </w:rPr>
              <w:t>X</w:t>
            </w:r>
          </w:p>
        </w:tc>
        <w:tc>
          <w:tcPr>
            <w:tcW w:w="277" w:type="pct"/>
            <w:tcBorders>
              <w:top w:val="nil"/>
              <w:left w:val="single" w:sz="8" w:space="0" w:color="auto"/>
              <w:bottom w:val="single" w:sz="8" w:space="0" w:color="auto"/>
              <w:right w:val="nil"/>
            </w:tcBorders>
            <w:shd w:val="clear" w:color="auto" w:fill="auto"/>
            <w:noWrap/>
            <w:vAlign w:val="center"/>
            <w:hideMark/>
          </w:tcPr>
          <w:p w:rsidR="00A93A37" w:rsidRPr="00A93A37" w:rsidRDefault="00A93A37" w:rsidP="00A93A37">
            <w:pPr>
              <w:spacing w:after="0" w:line="240" w:lineRule="auto"/>
              <w:jc w:val="center"/>
              <w:rPr>
                <w:rFonts w:ascii="Montserrat" w:hAnsi="Montserrat" w:cs="Arial"/>
                <w:b/>
                <w:sz w:val="18"/>
                <w:szCs w:val="18"/>
                <w:lang w:val="es-ES" w:eastAsia="ar-SA"/>
              </w:rPr>
            </w:pPr>
            <w:r w:rsidRPr="00A93A37">
              <w:rPr>
                <w:rFonts w:ascii="Montserrat" w:hAnsi="Montserrat" w:cs="Arial"/>
                <w:b/>
                <w:sz w:val="18"/>
                <w:szCs w:val="18"/>
                <w:lang w:val="es-ES" w:eastAsia="ar-SA"/>
              </w:rPr>
              <w:t>X</w:t>
            </w:r>
          </w:p>
        </w:tc>
        <w:tc>
          <w:tcPr>
            <w:tcW w:w="290" w:type="pct"/>
            <w:tcBorders>
              <w:top w:val="nil"/>
              <w:left w:val="single" w:sz="8" w:space="0" w:color="auto"/>
              <w:bottom w:val="single" w:sz="8" w:space="0" w:color="auto"/>
              <w:right w:val="nil"/>
            </w:tcBorders>
            <w:shd w:val="clear" w:color="auto" w:fill="auto"/>
            <w:noWrap/>
            <w:vAlign w:val="center"/>
            <w:hideMark/>
          </w:tcPr>
          <w:p w:rsidR="00A93A37" w:rsidRPr="00A93A37" w:rsidRDefault="00A93A37" w:rsidP="00A93A37">
            <w:pPr>
              <w:spacing w:after="0" w:line="240" w:lineRule="auto"/>
              <w:jc w:val="center"/>
              <w:rPr>
                <w:rFonts w:ascii="Montserrat" w:hAnsi="Montserrat" w:cs="Arial"/>
                <w:b/>
                <w:sz w:val="18"/>
                <w:szCs w:val="18"/>
                <w:lang w:val="es-ES" w:eastAsia="ar-SA"/>
              </w:rPr>
            </w:pPr>
            <w:r w:rsidRPr="00A93A37">
              <w:rPr>
                <w:rFonts w:ascii="Montserrat" w:hAnsi="Montserrat" w:cs="Arial"/>
                <w:b/>
                <w:sz w:val="18"/>
                <w:szCs w:val="18"/>
                <w:lang w:val="es-ES" w:eastAsia="ar-SA"/>
              </w:rPr>
              <w:t>X</w:t>
            </w:r>
          </w:p>
        </w:tc>
        <w:tc>
          <w:tcPr>
            <w:tcW w:w="311" w:type="pct"/>
            <w:tcBorders>
              <w:top w:val="nil"/>
              <w:left w:val="single" w:sz="8" w:space="0" w:color="auto"/>
              <w:bottom w:val="single" w:sz="8" w:space="0" w:color="auto"/>
              <w:right w:val="nil"/>
            </w:tcBorders>
            <w:shd w:val="clear" w:color="auto" w:fill="auto"/>
            <w:noWrap/>
            <w:vAlign w:val="center"/>
            <w:hideMark/>
          </w:tcPr>
          <w:p w:rsidR="00A93A37" w:rsidRPr="00A93A37" w:rsidRDefault="00A93A37" w:rsidP="00A93A37">
            <w:pPr>
              <w:spacing w:after="0" w:line="240" w:lineRule="auto"/>
              <w:jc w:val="center"/>
              <w:rPr>
                <w:rFonts w:ascii="Montserrat" w:hAnsi="Montserrat" w:cs="Arial"/>
                <w:b/>
                <w:sz w:val="18"/>
                <w:szCs w:val="18"/>
                <w:lang w:val="es-ES" w:eastAsia="ar-SA"/>
              </w:rPr>
            </w:pPr>
            <w:r w:rsidRPr="00A93A37">
              <w:rPr>
                <w:rFonts w:ascii="Montserrat" w:hAnsi="Montserrat" w:cs="Arial"/>
                <w:b/>
                <w:sz w:val="18"/>
                <w:szCs w:val="18"/>
                <w:lang w:val="es-ES" w:eastAsia="ar-SA"/>
              </w:rPr>
              <w:t>X</w:t>
            </w:r>
          </w:p>
        </w:tc>
        <w:tc>
          <w:tcPr>
            <w:tcW w:w="428" w:type="pct"/>
            <w:tcBorders>
              <w:top w:val="nil"/>
              <w:left w:val="single" w:sz="8" w:space="0" w:color="auto"/>
              <w:bottom w:val="single" w:sz="8" w:space="0" w:color="auto"/>
              <w:right w:val="single" w:sz="8" w:space="0" w:color="auto"/>
            </w:tcBorders>
            <w:shd w:val="clear" w:color="auto" w:fill="auto"/>
            <w:noWrap/>
            <w:vAlign w:val="center"/>
            <w:hideMark/>
          </w:tcPr>
          <w:p w:rsidR="00A93A37" w:rsidRPr="00A93A37" w:rsidRDefault="00A93A37" w:rsidP="00A93A37">
            <w:pPr>
              <w:spacing w:after="0" w:line="240" w:lineRule="auto"/>
              <w:jc w:val="center"/>
              <w:rPr>
                <w:rFonts w:ascii="Montserrat" w:hAnsi="Montserrat" w:cs="Arial"/>
                <w:b/>
                <w:sz w:val="18"/>
                <w:szCs w:val="18"/>
                <w:lang w:val="es-ES" w:eastAsia="ar-SA"/>
              </w:rPr>
            </w:pPr>
            <w:r w:rsidRPr="00A93A37">
              <w:rPr>
                <w:rFonts w:ascii="Montserrat" w:hAnsi="Montserrat" w:cs="Arial"/>
                <w:b/>
                <w:sz w:val="18"/>
                <w:szCs w:val="18"/>
                <w:lang w:val="es-ES" w:eastAsia="ar-SA"/>
              </w:rPr>
              <w:t>X</w:t>
            </w:r>
          </w:p>
        </w:tc>
      </w:tr>
      <w:tr w:rsidR="00A93A37" w:rsidRPr="00A93A37" w:rsidTr="00A93A37">
        <w:trPr>
          <w:trHeight w:val="20"/>
        </w:trPr>
        <w:tc>
          <w:tcPr>
            <w:tcW w:w="1340" w:type="pct"/>
            <w:tcBorders>
              <w:top w:val="nil"/>
              <w:left w:val="single" w:sz="8" w:space="0" w:color="auto"/>
              <w:bottom w:val="single" w:sz="8" w:space="0" w:color="auto"/>
              <w:right w:val="single" w:sz="8" w:space="0" w:color="auto"/>
            </w:tcBorders>
            <w:shd w:val="clear" w:color="auto" w:fill="auto"/>
            <w:vAlign w:val="center"/>
            <w:hideMark/>
          </w:tcPr>
          <w:p w:rsidR="00A93A37" w:rsidRPr="00A93A37" w:rsidRDefault="00A93A37" w:rsidP="00A93A37">
            <w:pPr>
              <w:spacing w:after="0" w:line="240" w:lineRule="auto"/>
              <w:jc w:val="center"/>
              <w:rPr>
                <w:rFonts w:ascii="Montserrat" w:hAnsi="Montserrat" w:cs="Arial"/>
                <w:b/>
                <w:sz w:val="18"/>
                <w:szCs w:val="18"/>
                <w:lang w:val="es-ES" w:eastAsia="ar-SA"/>
              </w:rPr>
            </w:pPr>
            <w:r w:rsidRPr="00A93A37">
              <w:rPr>
                <w:rFonts w:ascii="Montserrat" w:hAnsi="Montserrat" w:cs="Arial"/>
                <w:b/>
                <w:sz w:val="18"/>
                <w:szCs w:val="18"/>
                <w:lang w:val="es-ES" w:eastAsia="ar-SA"/>
              </w:rPr>
              <w:t>U.M.F. # 23 APASEO EL GRANDE</w:t>
            </w:r>
          </w:p>
        </w:tc>
        <w:tc>
          <w:tcPr>
            <w:tcW w:w="291" w:type="pct"/>
            <w:tcBorders>
              <w:top w:val="nil"/>
              <w:left w:val="nil"/>
              <w:bottom w:val="single" w:sz="8" w:space="0" w:color="auto"/>
              <w:right w:val="nil"/>
            </w:tcBorders>
            <w:shd w:val="clear" w:color="auto" w:fill="auto"/>
            <w:noWrap/>
            <w:vAlign w:val="center"/>
            <w:hideMark/>
          </w:tcPr>
          <w:p w:rsidR="00A93A37" w:rsidRPr="00A93A37" w:rsidRDefault="00A93A37" w:rsidP="00A93A37">
            <w:pPr>
              <w:spacing w:after="0" w:line="240" w:lineRule="auto"/>
              <w:jc w:val="center"/>
              <w:rPr>
                <w:rFonts w:ascii="Montserrat" w:hAnsi="Montserrat" w:cs="Arial"/>
                <w:b/>
                <w:sz w:val="18"/>
                <w:szCs w:val="18"/>
                <w:lang w:val="es-ES" w:eastAsia="ar-SA"/>
              </w:rPr>
            </w:pPr>
            <w:r w:rsidRPr="00A93A37">
              <w:rPr>
                <w:rFonts w:ascii="Montserrat" w:hAnsi="Montserrat" w:cs="Arial"/>
                <w:b/>
                <w:sz w:val="18"/>
                <w:szCs w:val="18"/>
                <w:lang w:val="es-ES" w:eastAsia="ar-SA"/>
              </w:rPr>
              <w:t>X</w:t>
            </w:r>
          </w:p>
        </w:tc>
        <w:tc>
          <w:tcPr>
            <w:tcW w:w="281" w:type="pct"/>
            <w:tcBorders>
              <w:top w:val="nil"/>
              <w:left w:val="single" w:sz="8" w:space="0" w:color="auto"/>
              <w:bottom w:val="single" w:sz="8" w:space="0" w:color="auto"/>
              <w:right w:val="nil"/>
            </w:tcBorders>
            <w:shd w:val="clear" w:color="auto" w:fill="auto"/>
            <w:noWrap/>
            <w:vAlign w:val="center"/>
            <w:hideMark/>
          </w:tcPr>
          <w:p w:rsidR="00A93A37" w:rsidRPr="00A93A37" w:rsidRDefault="00A93A37" w:rsidP="00A93A37">
            <w:pPr>
              <w:spacing w:after="0" w:line="240" w:lineRule="auto"/>
              <w:jc w:val="center"/>
              <w:rPr>
                <w:rFonts w:ascii="Montserrat" w:hAnsi="Montserrat" w:cs="Arial"/>
                <w:b/>
                <w:sz w:val="18"/>
                <w:szCs w:val="18"/>
                <w:lang w:val="es-ES" w:eastAsia="ar-SA"/>
              </w:rPr>
            </w:pPr>
            <w:r w:rsidRPr="00A93A37">
              <w:rPr>
                <w:rFonts w:ascii="Montserrat" w:hAnsi="Montserrat" w:cs="Arial"/>
                <w:b/>
                <w:sz w:val="18"/>
                <w:szCs w:val="18"/>
                <w:lang w:val="es-ES" w:eastAsia="ar-SA"/>
              </w:rPr>
              <w:t>X</w:t>
            </w:r>
          </w:p>
        </w:tc>
        <w:tc>
          <w:tcPr>
            <w:tcW w:w="316" w:type="pct"/>
            <w:tcBorders>
              <w:top w:val="nil"/>
              <w:left w:val="single" w:sz="8" w:space="0" w:color="auto"/>
              <w:bottom w:val="single" w:sz="8" w:space="0" w:color="auto"/>
              <w:right w:val="nil"/>
            </w:tcBorders>
            <w:shd w:val="clear" w:color="auto" w:fill="auto"/>
            <w:noWrap/>
            <w:vAlign w:val="center"/>
            <w:hideMark/>
          </w:tcPr>
          <w:p w:rsidR="00A93A37" w:rsidRPr="00A93A37" w:rsidRDefault="00A93A37" w:rsidP="00A93A37">
            <w:pPr>
              <w:spacing w:after="0" w:line="240" w:lineRule="auto"/>
              <w:jc w:val="center"/>
              <w:rPr>
                <w:rFonts w:ascii="Montserrat" w:hAnsi="Montserrat" w:cs="Arial"/>
                <w:b/>
                <w:sz w:val="18"/>
                <w:szCs w:val="18"/>
                <w:lang w:val="es-ES" w:eastAsia="ar-SA"/>
              </w:rPr>
            </w:pPr>
            <w:r w:rsidRPr="00A93A37">
              <w:rPr>
                <w:rFonts w:ascii="Montserrat" w:hAnsi="Montserrat" w:cs="Arial"/>
                <w:b/>
                <w:sz w:val="18"/>
                <w:szCs w:val="18"/>
                <w:lang w:val="es-ES" w:eastAsia="ar-SA"/>
              </w:rPr>
              <w:t>X</w:t>
            </w:r>
          </w:p>
        </w:tc>
        <w:tc>
          <w:tcPr>
            <w:tcW w:w="296" w:type="pct"/>
            <w:tcBorders>
              <w:top w:val="nil"/>
              <w:left w:val="single" w:sz="8" w:space="0" w:color="auto"/>
              <w:bottom w:val="single" w:sz="8" w:space="0" w:color="auto"/>
              <w:right w:val="nil"/>
            </w:tcBorders>
            <w:shd w:val="clear" w:color="auto" w:fill="auto"/>
            <w:noWrap/>
            <w:vAlign w:val="center"/>
            <w:hideMark/>
          </w:tcPr>
          <w:p w:rsidR="00A93A37" w:rsidRPr="00A93A37" w:rsidRDefault="00A93A37" w:rsidP="00A93A37">
            <w:pPr>
              <w:spacing w:after="0" w:line="240" w:lineRule="auto"/>
              <w:jc w:val="center"/>
              <w:rPr>
                <w:rFonts w:ascii="Montserrat" w:hAnsi="Montserrat" w:cs="Arial"/>
                <w:b/>
                <w:sz w:val="18"/>
                <w:szCs w:val="18"/>
                <w:lang w:val="es-ES" w:eastAsia="ar-SA"/>
              </w:rPr>
            </w:pPr>
            <w:r w:rsidRPr="00A93A37">
              <w:rPr>
                <w:rFonts w:ascii="Montserrat" w:hAnsi="Montserrat" w:cs="Arial"/>
                <w:b/>
                <w:sz w:val="18"/>
                <w:szCs w:val="18"/>
                <w:lang w:val="es-ES" w:eastAsia="ar-SA"/>
              </w:rPr>
              <w:t>X</w:t>
            </w:r>
          </w:p>
        </w:tc>
        <w:tc>
          <w:tcPr>
            <w:tcW w:w="308" w:type="pct"/>
            <w:tcBorders>
              <w:top w:val="nil"/>
              <w:left w:val="single" w:sz="8" w:space="0" w:color="auto"/>
              <w:bottom w:val="single" w:sz="8" w:space="0" w:color="auto"/>
              <w:right w:val="nil"/>
            </w:tcBorders>
            <w:shd w:val="clear" w:color="auto" w:fill="auto"/>
            <w:noWrap/>
            <w:vAlign w:val="center"/>
            <w:hideMark/>
          </w:tcPr>
          <w:p w:rsidR="00A93A37" w:rsidRPr="00A93A37" w:rsidRDefault="00A93A37" w:rsidP="00A93A37">
            <w:pPr>
              <w:spacing w:after="0" w:line="240" w:lineRule="auto"/>
              <w:jc w:val="center"/>
              <w:rPr>
                <w:rFonts w:ascii="Montserrat" w:hAnsi="Montserrat" w:cs="Arial"/>
                <w:b/>
                <w:sz w:val="18"/>
                <w:szCs w:val="18"/>
                <w:lang w:val="es-ES" w:eastAsia="ar-SA"/>
              </w:rPr>
            </w:pPr>
            <w:r w:rsidRPr="00A93A37">
              <w:rPr>
                <w:rFonts w:ascii="Montserrat" w:hAnsi="Montserrat" w:cs="Arial"/>
                <w:b/>
                <w:sz w:val="18"/>
                <w:szCs w:val="18"/>
                <w:lang w:val="es-ES" w:eastAsia="ar-SA"/>
              </w:rPr>
              <w:t>X</w:t>
            </w:r>
          </w:p>
        </w:tc>
        <w:tc>
          <w:tcPr>
            <w:tcW w:w="287" w:type="pct"/>
            <w:tcBorders>
              <w:top w:val="nil"/>
              <w:left w:val="single" w:sz="8" w:space="0" w:color="auto"/>
              <w:bottom w:val="single" w:sz="8" w:space="0" w:color="auto"/>
              <w:right w:val="nil"/>
            </w:tcBorders>
            <w:shd w:val="clear" w:color="auto" w:fill="auto"/>
            <w:noWrap/>
            <w:vAlign w:val="center"/>
            <w:hideMark/>
          </w:tcPr>
          <w:p w:rsidR="00A93A37" w:rsidRPr="00A93A37" w:rsidRDefault="00A93A37" w:rsidP="00A93A37">
            <w:pPr>
              <w:spacing w:after="0" w:line="240" w:lineRule="auto"/>
              <w:jc w:val="center"/>
              <w:rPr>
                <w:rFonts w:ascii="Montserrat" w:hAnsi="Montserrat" w:cs="Arial"/>
                <w:b/>
                <w:sz w:val="18"/>
                <w:szCs w:val="18"/>
                <w:lang w:val="es-ES" w:eastAsia="ar-SA"/>
              </w:rPr>
            </w:pPr>
            <w:r w:rsidRPr="00A93A37">
              <w:rPr>
                <w:rFonts w:ascii="Montserrat" w:hAnsi="Montserrat" w:cs="Arial"/>
                <w:b/>
                <w:sz w:val="18"/>
                <w:szCs w:val="18"/>
                <w:lang w:val="es-ES" w:eastAsia="ar-SA"/>
              </w:rPr>
              <w:t>X</w:t>
            </w:r>
          </w:p>
        </w:tc>
        <w:tc>
          <w:tcPr>
            <w:tcW w:w="266" w:type="pct"/>
            <w:tcBorders>
              <w:top w:val="nil"/>
              <w:left w:val="single" w:sz="8" w:space="0" w:color="auto"/>
              <w:bottom w:val="single" w:sz="8" w:space="0" w:color="auto"/>
              <w:right w:val="nil"/>
            </w:tcBorders>
            <w:shd w:val="clear" w:color="auto" w:fill="auto"/>
            <w:noWrap/>
            <w:vAlign w:val="center"/>
            <w:hideMark/>
          </w:tcPr>
          <w:p w:rsidR="00A93A37" w:rsidRPr="00A93A37" w:rsidRDefault="00A93A37" w:rsidP="00A93A37">
            <w:pPr>
              <w:spacing w:after="0" w:line="240" w:lineRule="auto"/>
              <w:jc w:val="center"/>
              <w:rPr>
                <w:rFonts w:ascii="Montserrat" w:hAnsi="Montserrat" w:cs="Arial"/>
                <w:b/>
                <w:sz w:val="18"/>
                <w:szCs w:val="18"/>
                <w:lang w:val="es-ES" w:eastAsia="ar-SA"/>
              </w:rPr>
            </w:pPr>
            <w:r w:rsidRPr="00A93A37">
              <w:rPr>
                <w:rFonts w:ascii="Montserrat" w:hAnsi="Montserrat" w:cs="Arial"/>
                <w:b/>
                <w:sz w:val="18"/>
                <w:szCs w:val="18"/>
                <w:lang w:val="es-ES" w:eastAsia="ar-SA"/>
              </w:rPr>
              <w:t>X</w:t>
            </w:r>
          </w:p>
        </w:tc>
        <w:tc>
          <w:tcPr>
            <w:tcW w:w="309" w:type="pct"/>
            <w:tcBorders>
              <w:top w:val="nil"/>
              <w:left w:val="single" w:sz="8" w:space="0" w:color="auto"/>
              <w:bottom w:val="single" w:sz="8" w:space="0" w:color="auto"/>
              <w:right w:val="nil"/>
            </w:tcBorders>
            <w:shd w:val="clear" w:color="auto" w:fill="auto"/>
            <w:noWrap/>
            <w:vAlign w:val="center"/>
            <w:hideMark/>
          </w:tcPr>
          <w:p w:rsidR="00A93A37" w:rsidRPr="00A93A37" w:rsidRDefault="00A93A37" w:rsidP="00A93A37">
            <w:pPr>
              <w:spacing w:after="0" w:line="240" w:lineRule="auto"/>
              <w:jc w:val="center"/>
              <w:rPr>
                <w:rFonts w:ascii="Montserrat" w:hAnsi="Montserrat" w:cs="Arial"/>
                <w:b/>
                <w:sz w:val="18"/>
                <w:szCs w:val="18"/>
                <w:lang w:val="es-ES" w:eastAsia="ar-SA"/>
              </w:rPr>
            </w:pPr>
            <w:r w:rsidRPr="00A93A37">
              <w:rPr>
                <w:rFonts w:ascii="Montserrat" w:hAnsi="Montserrat" w:cs="Arial"/>
                <w:b/>
                <w:sz w:val="18"/>
                <w:szCs w:val="18"/>
                <w:lang w:val="es-ES" w:eastAsia="ar-SA"/>
              </w:rPr>
              <w:t>X</w:t>
            </w:r>
          </w:p>
        </w:tc>
        <w:tc>
          <w:tcPr>
            <w:tcW w:w="277" w:type="pct"/>
            <w:tcBorders>
              <w:top w:val="nil"/>
              <w:left w:val="single" w:sz="8" w:space="0" w:color="auto"/>
              <w:bottom w:val="single" w:sz="8" w:space="0" w:color="auto"/>
              <w:right w:val="nil"/>
            </w:tcBorders>
            <w:shd w:val="clear" w:color="auto" w:fill="auto"/>
            <w:noWrap/>
            <w:vAlign w:val="center"/>
            <w:hideMark/>
          </w:tcPr>
          <w:p w:rsidR="00A93A37" w:rsidRPr="00A93A37" w:rsidRDefault="00A93A37" w:rsidP="00A93A37">
            <w:pPr>
              <w:spacing w:after="0" w:line="240" w:lineRule="auto"/>
              <w:jc w:val="center"/>
              <w:rPr>
                <w:rFonts w:ascii="Montserrat" w:hAnsi="Montserrat" w:cs="Arial"/>
                <w:b/>
                <w:sz w:val="18"/>
                <w:szCs w:val="18"/>
                <w:lang w:val="es-ES" w:eastAsia="ar-SA"/>
              </w:rPr>
            </w:pPr>
            <w:r w:rsidRPr="00A93A37">
              <w:rPr>
                <w:rFonts w:ascii="Montserrat" w:hAnsi="Montserrat" w:cs="Arial"/>
                <w:b/>
                <w:sz w:val="18"/>
                <w:szCs w:val="18"/>
                <w:lang w:val="es-ES" w:eastAsia="ar-SA"/>
              </w:rPr>
              <w:t>X</w:t>
            </w:r>
          </w:p>
        </w:tc>
        <w:tc>
          <w:tcPr>
            <w:tcW w:w="290" w:type="pct"/>
            <w:tcBorders>
              <w:top w:val="nil"/>
              <w:left w:val="single" w:sz="8" w:space="0" w:color="auto"/>
              <w:bottom w:val="single" w:sz="8" w:space="0" w:color="auto"/>
              <w:right w:val="nil"/>
            </w:tcBorders>
            <w:shd w:val="clear" w:color="auto" w:fill="auto"/>
            <w:noWrap/>
            <w:vAlign w:val="center"/>
            <w:hideMark/>
          </w:tcPr>
          <w:p w:rsidR="00A93A37" w:rsidRPr="00A93A37" w:rsidRDefault="00A93A37" w:rsidP="00A93A37">
            <w:pPr>
              <w:spacing w:after="0" w:line="240" w:lineRule="auto"/>
              <w:jc w:val="center"/>
              <w:rPr>
                <w:rFonts w:ascii="Montserrat" w:hAnsi="Montserrat" w:cs="Arial"/>
                <w:b/>
                <w:sz w:val="18"/>
                <w:szCs w:val="18"/>
                <w:lang w:val="es-ES" w:eastAsia="ar-SA"/>
              </w:rPr>
            </w:pPr>
            <w:r w:rsidRPr="00A93A37">
              <w:rPr>
                <w:rFonts w:ascii="Montserrat" w:hAnsi="Montserrat" w:cs="Arial"/>
                <w:b/>
                <w:sz w:val="18"/>
                <w:szCs w:val="18"/>
                <w:lang w:val="es-ES" w:eastAsia="ar-SA"/>
              </w:rPr>
              <w:t>X</w:t>
            </w:r>
          </w:p>
        </w:tc>
        <w:tc>
          <w:tcPr>
            <w:tcW w:w="311" w:type="pct"/>
            <w:tcBorders>
              <w:top w:val="nil"/>
              <w:left w:val="single" w:sz="8" w:space="0" w:color="auto"/>
              <w:bottom w:val="single" w:sz="8" w:space="0" w:color="auto"/>
              <w:right w:val="nil"/>
            </w:tcBorders>
            <w:shd w:val="clear" w:color="auto" w:fill="auto"/>
            <w:noWrap/>
            <w:vAlign w:val="center"/>
            <w:hideMark/>
          </w:tcPr>
          <w:p w:rsidR="00A93A37" w:rsidRPr="00A93A37" w:rsidRDefault="00A93A37" w:rsidP="00A93A37">
            <w:pPr>
              <w:spacing w:after="0" w:line="240" w:lineRule="auto"/>
              <w:jc w:val="center"/>
              <w:rPr>
                <w:rFonts w:ascii="Montserrat" w:hAnsi="Montserrat" w:cs="Arial"/>
                <w:b/>
                <w:sz w:val="18"/>
                <w:szCs w:val="18"/>
                <w:lang w:val="es-ES" w:eastAsia="ar-SA"/>
              </w:rPr>
            </w:pPr>
            <w:r w:rsidRPr="00A93A37">
              <w:rPr>
                <w:rFonts w:ascii="Montserrat" w:hAnsi="Montserrat" w:cs="Arial"/>
                <w:b/>
                <w:sz w:val="18"/>
                <w:szCs w:val="18"/>
                <w:lang w:val="es-ES" w:eastAsia="ar-SA"/>
              </w:rPr>
              <w:t>X</w:t>
            </w:r>
          </w:p>
        </w:tc>
        <w:tc>
          <w:tcPr>
            <w:tcW w:w="428" w:type="pct"/>
            <w:tcBorders>
              <w:top w:val="nil"/>
              <w:left w:val="single" w:sz="8" w:space="0" w:color="auto"/>
              <w:bottom w:val="single" w:sz="8" w:space="0" w:color="auto"/>
              <w:right w:val="single" w:sz="8" w:space="0" w:color="auto"/>
            </w:tcBorders>
            <w:shd w:val="clear" w:color="auto" w:fill="auto"/>
            <w:noWrap/>
            <w:vAlign w:val="center"/>
            <w:hideMark/>
          </w:tcPr>
          <w:p w:rsidR="00A93A37" w:rsidRPr="00A93A37" w:rsidRDefault="00A93A37" w:rsidP="00A93A37">
            <w:pPr>
              <w:spacing w:after="0" w:line="240" w:lineRule="auto"/>
              <w:jc w:val="center"/>
              <w:rPr>
                <w:rFonts w:ascii="Montserrat" w:hAnsi="Montserrat" w:cs="Arial"/>
                <w:b/>
                <w:sz w:val="18"/>
                <w:szCs w:val="18"/>
                <w:lang w:val="es-ES" w:eastAsia="ar-SA"/>
              </w:rPr>
            </w:pPr>
            <w:r w:rsidRPr="00A93A37">
              <w:rPr>
                <w:rFonts w:ascii="Montserrat" w:hAnsi="Montserrat" w:cs="Arial"/>
                <w:b/>
                <w:sz w:val="18"/>
                <w:szCs w:val="18"/>
                <w:lang w:val="es-ES" w:eastAsia="ar-SA"/>
              </w:rPr>
              <w:t>X</w:t>
            </w:r>
          </w:p>
        </w:tc>
      </w:tr>
      <w:tr w:rsidR="00A93A37" w:rsidRPr="00A93A37" w:rsidTr="00A93A37">
        <w:trPr>
          <w:trHeight w:val="20"/>
        </w:trPr>
        <w:tc>
          <w:tcPr>
            <w:tcW w:w="1340" w:type="pct"/>
            <w:tcBorders>
              <w:top w:val="nil"/>
              <w:left w:val="single" w:sz="8" w:space="0" w:color="auto"/>
              <w:bottom w:val="single" w:sz="8" w:space="0" w:color="auto"/>
              <w:right w:val="single" w:sz="8" w:space="0" w:color="auto"/>
            </w:tcBorders>
            <w:shd w:val="clear" w:color="auto" w:fill="auto"/>
            <w:vAlign w:val="center"/>
            <w:hideMark/>
          </w:tcPr>
          <w:p w:rsidR="00A93A37" w:rsidRPr="00A93A37" w:rsidRDefault="00A93A37" w:rsidP="00A93A37">
            <w:pPr>
              <w:spacing w:after="0" w:line="240" w:lineRule="auto"/>
              <w:jc w:val="center"/>
              <w:rPr>
                <w:rFonts w:ascii="Montserrat" w:hAnsi="Montserrat" w:cs="Arial"/>
                <w:b/>
                <w:sz w:val="18"/>
                <w:szCs w:val="18"/>
                <w:lang w:val="es-ES" w:eastAsia="ar-SA"/>
              </w:rPr>
            </w:pPr>
            <w:r w:rsidRPr="00A93A37">
              <w:rPr>
                <w:rFonts w:ascii="Montserrat" w:hAnsi="Montserrat" w:cs="Arial"/>
                <w:b/>
                <w:sz w:val="18"/>
                <w:szCs w:val="18"/>
                <w:lang w:val="es-ES" w:eastAsia="ar-SA"/>
              </w:rPr>
              <w:t>U.M.F. # 40 VILLAGRAN</w:t>
            </w:r>
          </w:p>
        </w:tc>
        <w:tc>
          <w:tcPr>
            <w:tcW w:w="291" w:type="pct"/>
            <w:tcBorders>
              <w:top w:val="nil"/>
              <w:left w:val="nil"/>
              <w:bottom w:val="single" w:sz="8" w:space="0" w:color="auto"/>
              <w:right w:val="nil"/>
            </w:tcBorders>
            <w:shd w:val="clear" w:color="auto" w:fill="auto"/>
            <w:noWrap/>
            <w:vAlign w:val="center"/>
            <w:hideMark/>
          </w:tcPr>
          <w:p w:rsidR="00A93A37" w:rsidRPr="00A93A37" w:rsidRDefault="00A93A37" w:rsidP="00A93A37">
            <w:pPr>
              <w:spacing w:after="0" w:line="240" w:lineRule="auto"/>
              <w:jc w:val="center"/>
              <w:rPr>
                <w:rFonts w:ascii="Montserrat" w:hAnsi="Montserrat" w:cs="Arial"/>
                <w:b/>
                <w:sz w:val="18"/>
                <w:szCs w:val="18"/>
                <w:lang w:val="es-ES" w:eastAsia="ar-SA"/>
              </w:rPr>
            </w:pPr>
            <w:r w:rsidRPr="00A93A37">
              <w:rPr>
                <w:rFonts w:ascii="Montserrat" w:hAnsi="Montserrat" w:cs="Arial"/>
                <w:b/>
                <w:sz w:val="18"/>
                <w:szCs w:val="18"/>
                <w:lang w:val="es-ES" w:eastAsia="ar-SA"/>
              </w:rPr>
              <w:t>X</w:t>
            </w:r>
          </w:p>
        </w:tc>
        <w:tc>
          <w:tcPr>
            <w:tcW w:w="281" w:type="pct"/>
            <w:tcBorders>
              <w:top w:val="nil"/>
              <w:left w:val="single" w:sz="8" w:space="0" w:color="auto"/>
              <w:bottom w:val="single" w:sz="8" w:space="0" w:color="auto"/>
              <w:right w:val="nil"/>
            </w:tcBorders>
            <w:shd w:val="clear" w:color="auto" w:fill="auto"/>
            <w:noWrap/>
            <w:vAlign w:val="center"/>
            <w:hideMark/>
          </w:tcPr>
          <w:p w:rsidR="00A93A37" w:rsidRPr="00A93A37" w:rsidRDefault="00A93A37" w:rsidP="00A93A37">
            <w:pPr>
              <w:spacing w:after="0" w:line="240" w:lineRule="auto"/>
              <w:jc w:val="center"/>
              <w:rPr>
                <w:rFonts w:ascii="Montserrat" w:hAnsi="Montserrat" w:cs="Arial"/>
                <w:b/>
                <w:sz w:val="18"/>
                <w:szCs w:val="18"/>
                <w:lang w:val="es-ES" w:eastAsia="ar-SA"/>
              </w:rPr>
            </w:pPr>
            <w:r w:rsidRPr="00A93A37">
              <w:rPr>
                <w:rFonts w:ascii="Montserrat" w:hAnsi="Montserrat" w:cs="Arial"/>
                <w:b/>
                <w:sz w:val="18"/>
                <w:szCs w:val="18"/>
                <w:lang w:val="es-ES" w:eastAsia="ar-SA"/>
              </w:rPr>
              <w:t>X</w:t>
            </w:r>
          </w:p>
        </w:tc>
        <w:tc>
          <w:tcPr>
            <w:tcW w:w="316" w:type="pct"/>
            <w:tcBorders>
              <w:top w:val="nil"/>
              <w:left w:val="single" w:sz="8" w:space="0" w:color="auto"/>
              <w:bottom w:val="single" w:sz="8" w:space="0" w:color="auto"/>
              <w:right w:val="nil"/>
            </w:tcBorders>
            <w:shd w:val="clear" w:color="auto" w:fill="auto"/>
            <w:noWrap/>
            <w:vAlign w:val="center"/>
            <w:hideMark/>
          </w:tcPr>
          <w:p w:rsidR="00A93A37" w:rsidRPr="00A93A37" w:rsidRDefault="00A93A37" w:rsidP="00A93A37">
            <w:pPr>
              <w:spacing w:after="0" w:line="240" w:lineRule="auto"/>
              <w:jc w:val="center"/>
              <w:rPr>
                <w:rFonts w:ascii="Montserrat" w:hAnsi="Montserrat" w:cs="Arial"/>
                <w:b/>
                <w:sz w:val="18"/>
                <w:szCs w:val="18"/>
                <w:lang w:val="es-ES" w:eastAsia="ar-SA"/>
              </w:rPr>
            </w:pPr>
            <w:r w:rsidRPr="00A93A37">
              <w:rPr>
                <w:rFonts w:ascii="Montserrat" w:hAnsi="Montserrat" w:cs="Arial"/>
                <w:b/>
                <w:sz w:val="18"/>
                <w:szCs w:val="18"/>
                <w:lang w:val="es-ES" w:eastAsia="ar-SA"/>
              </w:rPr>
              <w:t>X</w:t>
            </w:r>
          </w:p>
        </w:tc>
        <w:tc>
          <w:tcPr>
            <w:tcW w:w="296" w:type="pct"/>
            <w:tcBorders>
              <w:top w:val="nil"/>
              <w:left w:val="single" w:sz="8" w:space="0" w:color="auto"/>
              <w:bottom w:val="single" w:sz="8" w:space="0" w:color="auto"/>
              <w:right w:val="nil"/>
            </w:tcBorders>
            <w:shd w:val="clear" w:color="auto" w:fill="auto"/>
            <w:noWrap/>
            <w:vAlign w:val="center"/>
            <w:hideMark/>
          </w:tcPr>
          <w:p w:rsidR="00A93A37" w:rsidRPr="00A93A37" w:rsidRDefault="00A93A37" w:rsidP="00A93A37">
            <w:pPr>
              <w:spacing w:after="0" w:line="240" w:lineRule="auto"/>
              <w:jc w:val="center"/>
              <w:rPr>
                <w:rFonts w:ascii="Montserrat" w:hAnsi="Montserrat" w:cs="Arial"/>
                <w:b/>
                <w:sz w:val="18"/>
                <w:szCs w:val="18"/>
                <w:lang w:val="es-ES" w:eastAsia="ar-SA"/>
              </w:rPr>
            </w:pPr>
            <w:r w:rsidRPr="00A93A37">
              <w:rPr>
                <w:rFonts w:ascii="Montserrat" w:hAnsi="Montserrat" w:cs="Arial"/>
                <w:b/>
                <w:sz w:val="18"/>
                <w:szCs w:val="18"/>
                <w:lang w:val="es-ES" w:eastAsia="ar-SA"/>
              </w:rPr>
              <w:t>X</w:t>
            </w:r>
          </w:p>
        </w:tc>
        <w:tc>
          <w:tcPr>
            <w:tcW w:w="308" w:type="pct"/>
            <w:tcBorders>
              <w:top w:val="nil"/>
              <w:left w:val="single" w:sz="8" w:space="0" w:color="auto"/>
              <w:bottom w:val="single" w:sz="8" w:space="0" w:color="auto"/>
              <w:right w:val="nil"/>
            </w:tcBorders>
            <w:shd w:val="clear" w:color="auto" w:fill="auto"/>
            <w:noWrap/>
            <w:vAlign w:val="center"/>
            <w:hideMark/>
          </w:tcPr>
          <w:p w:rsidR="00A93A37" w:rsidRPr="00A93A37" w:rsidRDefault="00A93A37" w:rsidP="00A93A37">
            <w:pPr>
              <w:spacing w:after="0" w:line="240" w:lineRule="auto"/>
              <w:jc w:val="center"/>
              <w:rPr>
                <w:rFonts w:ascii="Montserrat" w:hAnsi="Montserrat" w:cs="Arial"/>
                <w:b/>
                <w:sz w:val="18"/>
                <w:szCs w:val="18"/>
                <w:lang w:val="es-ES" w:eastAsia="ar-SA"/>
              </w:rPr>
            </w:pPr>
            <w:r w:rsidRPr="00A93A37">
              <w:rPr>
                <w:rFonts w:ascii="Montserrat" w:hAnsi="Montserrat" w:cs="Arial"/>
                <w:b/>
                <w:sz w:val="18"/>
                <w:szCs w:val="18"/>
                <w:lang w:val="es-ES" w:eastAsia="ar-SA"/>
              </w:rPr>
              <w:t>X</w:t>
            </w:r>
          </w:p>
        </w:tc>
        <w:tc>
          <w:tcPr>
            <w:tcW w:w="287" w:type="pct"/>
            <w:tcBorders>
              <w:top w:val="nil"/>
              <w:left w:val="single" w:sz="8" w:space="0" w:color="auto"/>
              <w:bottom w:val="single" w:sz="8" w:space="0" w:color="auto"/>
              <w:right w:val="nil"/>
            </w:tcBorders>
            <w:shd w:val="clear" w:color="auto" w:fill="auto"/>
            <w:noWrap/>
            <w:vAlign w:val="center"/>
            <w:hideMark/>
          </w:tcPr>
          <w:p w:rsidR="00A93A37" w:rsidRPr="00A93A37" w:rsidRDefault="00A93A37" w:rsidP="00A93A37">
            <w:pPr>
              <w:spacing w:after="0" w:line="240" w:lineRule="auto"/>
              <w:jc w:val="center"/>
              <w:rPr>
                <w:rFonts w:ascii="Montserrat" w:hAnsi="Montserrat" w:cs="Arial"/>
                <w:b/>
                <w:sz w:val="18"/>
                <w:szCs w:val="18"/>
                <w:lang w:val="es-ES" w:eastAsia="ar-SA"/>
              </w:rPr>
            </w:pPr>
            <w:r w:rsidRPr="00A93A37">
              <w:rPr>
                <w:rFonts w:ascii="Montserrat" w:hAnsi="Montserrat" w:cs="Arial"/>
                <w:b/>
                <w:sz w:val="18"/>
                <w:szCs w:val="18"/>
                <w:lang w:val="es-ES" w:eastAsia="ar-SA"/>
              </w:rPr>
              <w:t>X</w:t>
            </w:r>
          </w:p>
        </w:tc>
        <w:tc>
          <w:tcPr>
            <w:tcW w:w="266" w:type="pct"/>
            <w:tcBorders>
              <w:top w:val="nil"/>
              <w:left w:val="single" w:sz="8" w:space="0" w:color="auto"/>
              <w:bottom w:val="single" w:sz="8" w:space="0" w:color="auto"/>
              <w:right w:val="nil"/>
            </w:tcBorders>
            <w:shd w:val="clear" w:color="auto" w:fill="auto"/>
            <w:noWrap/>
            <w:vAlign w:val="center"/>
            <w:hideMark/>
          </w:tcPr>
          <w:p w:rsidR="00A93A37" w:rsidRPr="00A93A37" w:rsidRDefault="00A93A37" w:rsidP="00A93A37">
            <w:pPr>
              <w:spacing w:after="0" w:line="240" w:lineRule="auto"/>
              <w:jc w:val="center"/>
              <w:rPr>
                <w:rFonts w:ascii="Montserrat" w:hAnsi="Montserrat" w:cs="Arial"/>
                <w:b/>
                <w:sz w:val="18"/>
                <w:szCs w:val="18"/>
                <w:lang w:val="es-ES" w:eastAsia="ar-SA"/>
              </w:rPr>
            </w:pPr>
            <w:r w:rsidRPr="00A93A37">
              <w:rPr>
                <w:rFonts w:ascii="Montserrat" w:hAnsi="Montserrat" w:cs="Arial"/>
                <w:b/>
                <w:sz w:val="18"/>
                <w:szCs w:val="18"/>
                <w:lang w:val="es-ES" w:eastAsia="ar-SA"/>
              </w:rPr>
              <w:t>X</w:t>
            </w:r>
          </w:p>
        </w:tc>
        <w:tc>
          <w:tcPr>
            <w:tcW w:w="309" w:type="pct"/>
            <w:tcBorders>
              <w:top w:val="nil"/>
              <w:left w:val="single" w:sz="8" w:space="0" w:color="auto"/>
              <w:bottom w:val="single" w:sz="8" w:space="0" w:color="auto"/>
              <w:right w:val="nil"/>
            </w:tcBorders>
            <w:shd w:val="clear" w:color="auto" w:fill="auto"/>
            <w:noWrap/>
            <w:vAlign w:val="center"/>
            <w:hideMark/>
          </w:tcPr>
          <w:p w:rsidR="00A93A37" w:rsidRPr="00A93A37" w:rsidRDefault="00A93A37" w:rsidP="00A93A37">
            <w:pPr>
              <w:spacing w:after="0" w:line="240" w:lineRule="auto"/>
              <w:jc w:val="center"/>
              <w:rPr>
                <w:rFonts w:ascii="Montserrat" w:hAnsi="Montserrat" w:cs="Arial"/>
                <w:b/>
                <w:sz w:val="18"/>
                <w:szCs w:val="18"/>
                <w:lang w:val="es-ES" w:eastAsia="ar-SA"/>
              </w:rPr>
            </w:pPr>
            <w:r w:rsidRPr="00A93A37">
              <w:rPr>
                <w:rFonts w:ascii="Montserrat" w:hAnsi="Montserrat" w:cs="Arial"/>
                <w:b/>
                <w:sz w:val="18"/>
                <w:szCs w:val="18"/>
                <w:lang w:val="es-ES" w:eastAsia="ar-SA"/>
              </w:rPr>
              <w:t>X</w:t>
            </w:r>
          </w:p>
        </w:tc>
        <w:tc>
          <w:tcPr>
            <w:tcW w:w="277" w:type="pct"/>
            <w:tcBorders>
              <w:top w:val="nil"/>
              <w:left w:val="single" w:sz="8" w:space="0" w:color="auto"/>
              <w:bottom w:val="single" w:sz="8" w:space="0" w:color="auto"/>
              <w:right w:val="nil"/>
            </w:tcBorders>
            <w:shd w:val="clear" w:color="auto" w:fill="auto"/>
            <w:noWrap/>
            <w:vAlign w:val="center"/>
            <w:hideMark/>
          </w:tcPr>
          <w:p w:rsidR="00A93A37" w:rsidRPr="00A93A37" w:rsidRDefault="00A93A37" w:rsidP="00A93A37">
            <w:pPr>
              <w:spacing w:after="0" w:line="240" w:lineRule="auto"/>
              <w:jc w:val="center"/>
              <w:rPr>
                <w:rFonts w:ascii="Montserrat" w:hAnsi="Montserrat" w:cs="Arial"/>
                <w:b/>
                <w:sz w:val="18"/>
                <w:szCs w:val="18"/>
                <w:lang w:val="es-ES" w:eastAsia="ar-SA"/>
              </w:rPr>
            </w:pPr>
            <w:r w:rsidRPr="00A93A37">
              <w:rPr>
                <w:rFonts w:ascii="Montserrat" w:hAnsi="Montserrat" w:cs="Arial"/>
                <w:b/>
                <w:sz w:val="18"/>
                <w:szCs w:val="18"/>
                <w:lang w:val="es-ES" w:eastAsia="ar-SA"/>
              </w:rPr>
              <w:t>X</w:t>
            </w:r>
          </w:p>
        </w:tc>
        <w:tc>
          <w:tcPr>
            <w:tcW w:w="290" w:type="pct"/>
            <w:tcBorders>
              <w:top w:val="nil"/>
              <w:left w:val="single" w:sz="8" w:space="0" w:color="auto"/>
              <w:bottom w:val="single" w:sz="8" w:space="0" w:color="auto"/>
              <w:right w:val="nil"/>
            </w:tcBorders>
            <w:shd w:val="clear" w:color="auto" w:fill="auto"/>
            <w:noWrap/>
            <w:vAlign w:val="center"/>
            <w:hideMark/>
          </w:tcPr>
          <w:p w:rsidR="00A93A37" w:rsidRPr="00A93A37" w:rsidRDefault="00A93A37" w:rsidP="00A93A37">
            <w:pPr>
              <w:spacing w:after="0" w:line="240" w:lineRule="auto"/>
              <w:jc w:val="center"/>
              <w:rPr>
                <w:rFonts w:ascii="Montserrat" w:hAnsi="Montserrat" w:cs="Arial"/>
                <w:b/>
                <w:sz w:val="18"/>
                <w:szCs w:val="18"/>
                <w:lang w:val="es-ES" w:eastAsia="ar-SA"/>
              </w:rPr>
            </w:pPr>
            <w:r w:rsidRPr="00A93A37">
              <w:rPr>
                <w:rFonts w:ascii="Montserrat" w:hAnsi="Montserrat" w:cs="Arial"/>
                <w:b/>
                <w:sz w:val="18"/>
                <w:szCs w:val="18"/>
                <w:lang w:val="es-ES" w:eastAsia="ar-SA"/>
              </w:rPr>
              <w:t>X</w:t>
            </w:r>
          </w:p>
        </w:tc>
        <w:tc>
          <w:tcPr>
            <w:tcW w:w="311" w:type="pct"/>
            <w:tcBorders>
              <w:top w:val="nil"/>
              <w:left w:val="single" w:sz="8" w:space="0" w:color="auto"/>
              <w:bottom w:val="single" w:sz="8" w:space="0" w:color="auto"/>
              <w:right w:val="nil"/>
            </w:tcBorders>
            <w:shd w:val="clear" w:color="auto" w:fill="auto"/>
            <w:noWrap/>
            <w:vAlign w:val="center"/>
            <w:hideMark/>
          </w:tcPr>
          <w:p w:rsidR="00A93A37" w:rsidRPr="00A93A37" w:rsidRDefault="00A93A37" w:rsidP="00A93A37">
            <w:pPr>
              <w:spacing w:after="0" w:line="240" w:lineRule="auto"/>
              <w:jc w:val="center"/>
              <w:rPr>
                <w:rFonts w:ascii="Montserrat" w:hAnsi="Montserrat" w:cs="Arial"/>
                <w:b/>
                <w:sz w:val="18"/>
                <w:szCs w:val="18"/>
                <w:lang w:val="es-ES" w:eastAsia="ar-SA"/>
              </w:rPr>
            </w:pPr>
            <w:r w:rsidRPr="00A93A37">
              <w:rPr>
                <w:rFonts w:ascii="Montserrat" w:hAnsi="Montserrat" w:cs="Arial"/>
                <w:b/>
                <w:sz w:val="18"/>
                <w:szCs w:val="18"/>
                <w:lang w:val="es-ES" w:eastAsia="ar-SA"/>
              </w:rPr>
              <w:t>X</w:t>
            </w:r>
          </w:p>
        </w:tc>
        <w:tc>
          <w:tcPr>
            <w:tcW w:w="428" w:type="pct"/>
            <w:tcBorders>
              <w:top w:val="nil"/>
              <w:left w:val="single" w:sz="8" w:space="0" w:color="auto"/>
              <w:bottom w:val="single" w:sz="8" w:space="0" w:color="auto"/>
              <w:right w:val="single" w:sz="8" w:space="0" w:color="auto"/>
            </w:tcBorders>
            <w:shd w:val="clear" w:color="auto" w:fill="auto"/>
            <w:noWrap/>
            <w:vAlign w:val="center"/>
            <w:hideMark/>
          </w:tcPr>
          <w:p w:rsidR="00A93A37" w:rsidRPr="00A93A37" w:rsidRDefault="00A93A37" w:rsidP="00A93A37">
            <w:pPr>
              <w:spacing w:after="0" w:line="240" w:lineRule="auto"/>
              <w:jc w:val="center"/>
              <w:rPr>
                <w:rFonts w:ascii="Montserrat" w:hAnsi="Montserrat" w:cs="Arial"/>
                <w:b/>
                <w:sz w:val="18"/>
                <w:szCs w:val="18"/>
                <w:lang w:val="es-ES" w:eastAsia="ar-SA"/>
              </w:rPr>
            </w:pPr>
            <w:r w:rsidRPr="00A93A37">
              <w:rPr>
                <w:rFonts w:ascii="Montserrat" w:hAnsi="Montserrat" w:cs="Arial"/>
                <w:b/>
                <w:sz w:val="18"/>
                <w:szCs w:val="18"/>
                <w:lang w:val="es-ES" w:eastAsia="ar-SA"/>
              </w:rPr>
              <w:t>X</w:t>
            </w:r>
          </w:p>
        </w:tc>
      </w:tr>
      <w:tr w:rsidR="00A93A37" w:rsidRPr="00A93A37" w:rsidTr="00A93A37">
        <w:trPr>
          <w:trHeight w:val="20"/>
        </w:trPr>
        <w:tc>
          <w:tcPr>
            <w:tcW w:w="1340" w:type="pct"/>
            <w:tcBorders>
              <w:top w:val="nil"/>
              <w:left w:val="single" w:sz="8" w:space="0" w:color="auto"/>
              <w:bottom w:val="single" w:sz="8" w:space="0" w:color="auto"/>
              <w:right w:val="single" w:sz="8" w:space="0" w:color="auto"/>
            </w:tcBorders>
            <w:shd w:val="clear" w:color="auto" w:fill="auto"/>
            <w:vAlign w:val="center"/>
            <w:hideMark/>
          </w:tcPr>
          <w:p w:rsidR="00A93A37" w:rsidRPr="00A93A37" w:rsidRDefault="00A93A37" w:rsidP="00A93A37">
            <w:pPr>
              <w:spacing w:after="0" w:line="240" w:lineRule="auto"/>
              <w:jc w:val="center"/>
              <w:rPr>
                <w:rFonts w:ascii="Montserrat" w:hAnsi="Montserrat" w:cs="Arial"/>
                <w:b/>
                <w:sz w:val="18"/>
                <w:szCs w:val="18"/>
                <w:lang w:val="es-ES" w:eastAsia="ar-SA"/>
              </w:rPr>
            </w:pPr>
            <w:r w:rsidRPr="00A93A37">
              <w:rPr>
                <w:rFonts w:ascii="Montserrat" w:hAnsi="Montserrat" w:cs="Arial"/>
                <w:b/>
                <w:sz w:val="18"/>
                <w:szCs w:val="18"/>
                <w:lang w:val="es-ES" w:eastAsia="ar-SA"/>
              </w:rPr>
              <w:t>U.M.F. # 41 TARIMORO</w:t>
            </w:r>
          </w:p>
        </w:tc>
        <w:tc>
          <w:tcPr>
            <w:tcW w:w="291" w:type="pct"/>
            <w:tcBorders>
              <w:top w:val="nil"/>
              <w:left w:val="nil"/>
              <w:bottom w:val="single" w:sz="8" w:space="0" w:color="auto"/>
              <w:right w:val="nil"/>
            </w:tcBorders>
            <w:shd w:val="clear" w:color="auto" w:fill="auto"/>
            <w:noWrap/>
            <w:vAlign w:val="center"/>
            <w:hideMark/>
          </w:tcPr>
          <w:p w:rsidR="00A93A37" w:rsidRPr="00A93A37" w:rsidRDefault="00A93A37" w:rsidP="00A93A37">
            <w:pPr>
              <w:spacing w:after="0" w:line="240" w:lineRule="auto"/>
              <w:jc w:val="center"/>
              <w:rPr>
                <w:rFonts w:ascii="Montserrat" w:hAnsi="Montserrat" w:cs="Arial"/>
                <w:b/>
                <w:sz w:val="18"/>
                <w:szCs w:val="18"/>
                <w:lang w:val="es-ES" w:eastAsia="ar-SA"/>
              </w:rPr>
            </w:pPr>
            <w:r w:rsidRPr="00A93A37">
              <w:rPr>
                <w:rFonts w:ascii="Montserrat" w:hAnsi="Montserrat" w:cs="Arial"/>
                <w:b/>
                <w:sz w:val="18"/>
                <w:szCs w:val="18"/>
                <w:lang w:val="es-ES" w:eastAsia="ar-SA"/>
              </w:rPr>
              <w:t>X</w:t>
            </w:r>
          </w:p>
        </w:tc>
        <w:tc>
          <w:tcPr>
            <w:tcW w:w="281" w:type="pct"/>
            <w:tcBorders>
              <w:top w:val="nil"/>
              <w:left w:val="single" w:sz="8" w:space="0" w:color="auto"/>
              <w:bottom w:val="single" w:sz="8" w:space="0" w:color="auto"/>
              <w:right w:val="nil"/>
            </w:tcBorders>
            <w:shd w:val="clear" w:color="auto" w:fill="auto"/>
            <w:noWrap/>
            <w:vAlign w:val="center"/>
            <w:hideMark/>
          </w:tcPr>
          <w:p w:rsidR="00A93A37" w:rsidRPr="00A93A37" w:rsidRDefault="00A93A37" w:rsidP="00A93A37">
            <w:pPr>
              <w:spacing w:after="0" w:line="240" w:lineRule="auto"/>
              <w:jc w:val="center"/>
              <w:rPr>
                <w:rFonts w:ascii="Montserrat" w:hAnsi="Montserrat" w:cs="Arial"/>
                <w:b/>
                <w:sz w:val="18"/>
                <w:szCs w:val="18"/>
                <w:lang w:val="es-ES" w:eastAsia="ar-SA"/>
              </w:rPr>
            </w:pPr>
            <w:r w:rsidRPr="00A93A37">
              <w:rPr>
                <w:rFonts w:ascii="Montserrat" w:hAnsi="Montserrat" w:cs="Arial"/>
                <w:b/>
                <w:sz w:val="18"/>
                <w:szCs w:val="18"/>
                <w:lang w:val="es-ES" w:eastAsia="ar-SA"/>
              </w:rPr>
              <w:t>X</w:t>
            </w:r>
          </w:p>
        </w:tc>
        <w:tc>
          <w:tcPr>
            <w:tcW w:w="316" w:type="pct"/>
            <w:tcBorders>
              <w:top w:val="nil"/>
              <w:left w:val="single" w:sz="8" w:space="0" w:color="auto"/>
              <w:bottom w:val="single" w:sz="8" w:space="0" w:color="auto"/>
              <w:right w:val="nil"/>
            </w:tcBorders>
            <w:shd w:val="clear" w:color="auto" w:fill="auto"/>
            <w:noWrap/>
            <w:vAlign w:val="center"/>
            <w:hideMark/>
          </w:tcPr>
          <w:p w:rsidR="00A93A37" w:rsidRPr="00A93A37" w:rsidRDefault="00A93A37" w:rsidP="00A93A37">
            <w:pPr>
              <w:spacing w:after="0" w:line="240" w:lineRule="auto"/>
              <w:jc w:val="center"/>
              <w:rPr>
                <w:rFonts w:ascii="Montserrat" w:hAnsi="Montserrat" w:cs="Arial"/>
                <w:b/>
                <w:sz w:val="18"/>
                <w:szCs w:val="18"/>
                <w:lang w:val="es-ES" w:eastAsia="ar-SA"/>
              </w:rPr>
            </w:pPr>
            <w:r w:rsidRPr="00A93A37">
              <w:rPr>
                <w:rFonts w:ascii="Montserrat" w:hAnsi="Montserrat" w:cs="Arial"/>
                <w:b/>
                <w:sz w:val="18"/>
                <w:szCs w:val="18"/>
                <w:lang w:val="es-ES" w:eastAsia="ar-SA"/>
              </w:rPr>
              <w:t>X</w:t>
            </w:r>
          </w:p>
        </w:tc>
        <w:tc>
          <w:tcPr>
            <w:tcW w:w="296" w:type="pct"/>
            <w:tcBorders>
              <w:top w:val="nil"/>
              <w:left w:val="single" w:sz="8" w:space="0" w:color="auto"/>
              <w:bottom w:val="single" w:sz="8" w:space="0" w:color="auto"/>
              <w:right w:val="nil"/>
            </w:tcBorders>
            <w:shd w:val="clear" w:color="auto" w:fill="auto"/>
            <w:noWrap/>
            <w:vAlign w:val="center"/>
            <w:hideMark/>
          </w:tcPr>
          <w:p w:rsidR="00A93A37" w:rsidRPr="00A93A37" w:rsidRDefault="00A93A37" w:rsidP="00A93A37">
            <w:pPr>
              <w:spacing w:after="0" w:line="240" w:lineRule="auto"/>
              <w:jc w:val="center"/>
              <w:rPr>
                <w:rFonts w:ascii="Montserrat" w:hAnsi="Montserrat" w:cs="Arial"/>
                <w:b/>
                <w:sz w:val="18"/>
                <w:szCs w:val="18"/>
                <w:lang w:val="es-ES" w:eastAsia="ar-SA"/>
              </w:rPr>
            </w:pPr>
            <w:r w:rsidRPr="00A93A37">
              <w:rPr>
                <w:rFonts w:ascii="Montserrat" w:hAnsi="Montserrat" w:cs="Arial"/>
                <w:b/>
                <w:sz w:val="18"/>
                <w:szCs w:val="18"/>
                <w:lang w:val="es-ES" w:eastAsia="ar-SA"/>
              </w:rPr>
              <w:t>X</w:t>
            </w:r>
          </w:p>
        </w:tc>
        <w:tc>
          <w:tcPr>
            <w:tcW w:w="308" w:type="pct"/>
            <w:tcBorders>
              <w:top w:val="nil"/>
              <w:left w:val="single" w:sz="8" w:space="0" w:color="auto"/>
              <w:bottom w:val="single" w:sz="8" w:space="0" w:color="auto"/>
              <w:right w:val="nil"/>
            </w:tcBorders>
            <w:shd w:val="clear" w:color="auto" w:fill="auto"/>
            <w:noWrap/>
            <w:vAlign w:val="center"/>
            <w:hideMark/>
          </w:tcPr>
          <w:p w:rsidR="00A93A37" w:rsidRPr="00A93A37" w:rsidRDefault="00A93A37" w:rsidP="00A93A37">
            <w:pPr>
              <w:spacing w:after="0" w:line="240" w:lineRule="auto"/>
              <w:jc w:val="center"/>
              <w:rPr>
                <w:rFonts w:ascii="Montserrat" w:hAnsi="Montserrat" w:cs="Arial"/>
                <w:b/>
                <w:sz w:val="18"/>
                <w:szCs w:val="18"/>
                <w:lang w:val="es-ES" w:eastAsia="ar-SA"/>
              </w:rPr>
            </w:pPr>
            <w:r w:rsidRPr="00A93A37">
              <w:rPr>
                <w:rFonts w:ascii="Montserrat" w:hAnsi="Montserrat" w:cs="Arial"/>
                <w:b/>
                <w:sz w:val="18"/>
                <w:szCs w:val="18"/>
                <w:lang w:val="es-ES" w:eastAsia="ar-SA"/>
              </w:rPr>
              <w:t>X</w:t>
            </w:r>
          </w:p>
        </w:tc>
        <w:tc>
          <w:tcPr>
            <w:tcW w:w="287" w:type="pct"/>
            <w:tcBorders>
              <w:top w:val="nil"/>
              <w:left w:val="single" w:sz="8" w:space="0" w:color="auto"/>
              <w:bottom w:val="single" w:sz="8" w:space="0" w:color="auto"/>
              <w:right w:val="nil"/>
            </w:tcBorders>
            <w:shd w:val="clear" w:color="auto" w:fill="auto"/>
            <w:noWrap/>
            <w:vAlign w:val="center"/>
            <w:hideMark/>
          </w:tcPr>
          <w:p w:rsidR="00A93A37" w:rsidRPr="00A93A37" w:rsidRDefault="00A93A37" w:rsidP="00A93A37">
            <w:pPr>
              <w:spacing w:after="0" w:line="240" w:lineRule="auto"/>
              <w:jc w:val="center"/>
              <w:rPr>
                <w:rFonts w:ascii="Montserrat" w:hAnsi="Montserrat" w:cs="Arial"/>
                <w:b/>
                <w:sz w:val="18"/>
                <w:szCs w:val="18"/>
                <w:lang w:val="es-ES" w:eastAsia="ar-SA"/>
              </w:rPr>
            </w:pPr>
            <w:r w:rsidRPr="00A93A37">
              <w:rPr>
                <w:rFonts w:ascii="Montserrat" w:hAnsi="Montserrat" w:cs="Arial"/>
                <w:b/>
                <w:sz w:val="18"/>
                <w:szCs w:val="18"/>
                <w:lang w:val="es-ES" w:eastAsia="ar-SA"/>
              </w:rPr>
              <w:t>X</w:t>
            </w:r>
          </w:p>
        </w:tc>
        <w:tc>
          <w:tcPr>
            <w:tcW w:w="266" w:type="pct"/>
            <w:tcBorders>
              <w:top w:val="nil"/>
              <w:left w:val="single" w:sz="8" w:space="0" w:color="auto"/>
              <w:bottom w:val="single" w:sz="8" w:space="0" w:color="auto"/>
              <w:right w:val="nil"/>
            </w:tcBorders>
            <w:shd w:val="clear" w:color="auto" w:fill="auto"/>
            <w:noWrap/>
            <w:vAlign w:val="center"/>
            <w:hideMark/>
          </w:tcPr>
          <w:p w:rsidR="00A93A37" w:rsidRPr="00A93A37" w:rsidRDefault="00A93A37" w:rsidP="00A93A37">
            <w:pPr>
              <w:spacing w:after="0" w:line="240" w:lineRule="auto"/>
              <w:jc w:val="center"/>
              <w:rPr>
                <w:rFonts w:ascii="Montserrat" w:hAnsi="Montserrat" w:cs="Arial"/>
                <w:b/>
                <w:sz w:val="18"/>
                <w:szCs w:val="18"/>
                <w:lang w:val="es-ES" w:eastAsia="ar-SA"/>
              </w:rPr>
            </w:pPr>
            <w:r w:rsidRPr="00A93A37">
              <w:rPr>
                <w:rFonts w:ascii="Montserrat" w:hAnsi="Montserrat" w:cs="Arial"/>
                <w:b/>
                <w:sz w:val="18"/>
                <w:szCs w:val="18"/>
                <w:lang w:val="es-ES" w:eastAsia="ar-SA"/>
              </w:rPr>
              <w:t>X</w:t>
            </w:r>
          </w:p>
        </w:tc>
        <w:tc>
          <w:tcPr>
            <w:tcW w:w="309" w:type="pct"/>
            <w:tcBorders>
              <w:top w:val="nil"/>
              <w:left w:val="single" w:sz="8" w:space="0" w:color="auto"/>
              <w:bottom w:val="single" w:sz="8" w:space="0" w:color="auto"/>
              <w:right w:val="nil"/>
            </w:tcBorders>
            <w:shd w:val="clear" w:color="auto" w:fill="auto"/>
            <w:noWrap/>
            <w:vAlign w:val="center"/>
            <w:hideMark/>
          </w:tcPr>
          <w:p w:rsidR="00A93A37" w:rsidRPr="00A93A37" w:rsidRDefault="00A93A37" w:rsidP="00A93A37">
            <w:pPr>
              <w:spacing w:after="0" w:line="240" w:lineRule="auto"/>
              <w:jc w:val="center"/>
              <w:rPr>
                <w:rFonts w:ascii="Montserrat" w:hAnsi="Montserrat" w:cs="Arial"/>
                <w:b/>
                <w:sz w:val="18"/>
                <w:szCs w:val="18"/>
                <w:lang w:val="es-ES" w:eastAsia="ar-SA"/>
              </w:rPr>
            </w:pPr>
            <w:r w:rsidRPr="00A93A37">
              <w:rPr>
                <w:rFonts w:ascii="Montserrat" w:hAnsi="Montserrat" w:cs="Arial"/>
                <w:b/>
                <w:sz w:val="18"/>
                <w:szCs w:val="18"/>
                <w:lang w:val="es-ES" w:eastAsia="ar-SA"/>
              </w:rPr>
              <w:t>X</w:t>
            </w:r>
          </w:p>
        </w:tc>
        <w:tc>
          <w:tcPr>
            <w:tcW w:w="277" w:type="pct"/>
            <w:tcBorders>
              <w:top w:val="nil"/>
              <w:left w:val="single" w:sz="8" w:space="0" w:color="auto"/>
              <w:bottom w:val="single" w:sz="8" w:space="0" w:color="auto"/>
              <w:right w:val="nil"/>
            </w:tcBorders>
            <w:shd w:val="clear" w:color="auto" w:fill="auto"/>
            <w:noWrap/>
            <w:vAlign w:val="center"/>
            <w:hideMark/>
          </w:tcPr>
          <w:p w:rsidR="00A93A37" w:rsidRPr="00A93A37" w:rsidRDefault="00A93A37" w:rsidP="00A93A37">
            <w:pPr>
              <w:spacing w:after="0" w:line="240" w:lineRule="auto"/>
              <w:jc w:val="center"/>
              <w:rPr>
                <w:rFonts w:ascii="Montserrat" w:hAnsi="Montserrat" w:cs="Arial"/>
                <w:b/>
                <w:sz w:val="18"/>
                <w:szCs w:val="18"/>
                <w:lang w:val="es-ES" w:eastAsia="ar-SA"/>
              </w:rPr>
            </w:pPr>
            <w:r w:rsidRPr="00A93A37">
              <w:rPr>
                <w:rFonts w:ascii="Montserrat" w:hAnsi="Montserrat" w:cs="Arial"/>
                <w:b/>
                <w:sz w:val="18"/>
                <w:szCs w:val="18"/>
                <w:lang w:val="es-ES" w:eastAsia="ar-SA"/>
              </w:rPr>
              <w:t>X</w:t>
            </w:r>
          </w:p>
        </w:tc>
        <w:tc>
          <w:tcPr>
            <w:tcW w:w="290" w:type="pct"/>
            <w:tcBorders>
              <w:top w:val="nil"/>
              <w:left w:val="single" w:sz="8" w:space="0" w:color="auto"/>
              <w:bottom w:val="single" w:sz="8" w:space="0" w:color="auto"/>
              <w:right w:val="nil"/>
            </w:tcBorders>
            <w:shd w:val="clear" w:color="auto" w:fill="auto"/>
            <w:noWrap/>
            <w:vAlign w:val="center"/>
            <w:hideMark/>
          </w:tcPr>
          <w:p w:rsidR="00A93A37" w:rsidRPr="00A93A37" w:rsidRDefault="00A93A37" w:rsidP="00A93A37">
            <w:pPr>
              <w:spacing w:after="0" w:line="240" w:lineRule="auto"/>
              <w:jc w:val="center"/>
              <w:rPr>
                <w:rFonts w:ascii="Montserrat" w:hAnsi="Montserrat" w:cs="Arial"/>
                <w:b/>
                <w:sz w:val="18"/>
                <w:szCs w:val="18"/>
                <w:lang w:val="es-ES" w:eastAsia="ar-SA"/>
              </w:rPr>
            </w:pPr>
            <w:r w:rsidRPr="00A93A37">
              <w:rPr>
                <w:rFonts w:ascii="Montserrat" w:hAnsi="Montserrat" w:cs="Arial"/>
                <w:b/>
                <w:sz w:val="18"/>
                <w:szCs w:val="18"/>
                <w:lang w:val="es-ES" w:eastAsia="ar-SA"/>
              </w:rPr>
              <w:t>X</w:t>
            </w:r>
          </w:p>
        </w:tc>
        <w:tc>
          <w:tcPr>
            <w:tcW w:w="311" w:type="pct"/>
            <w:tcBorders>
              <w:top w:val="nil"/>
              <w:left w:val="single" w:sz="8" w:space="0" w:color="auto"/>
              <w:bottom w:val="single" w:sz="8" w:space="0" w:color="auto"/>
              <w:right w:val="nil"/>
            </w:tcBorders>
            <w:shd w:val="clear" w:color="auto" w:fill="auto"/>
            <w:noWrap/>
            <w:vAlign w:val="center"/>
            <w:hideMark/>
          </w:tcPr>
          <w:p w:rsidR="00A93A37" w:rsidRPr="00A93A37" w:rsidRDefault="00A93A37" w:rsidP="00A93A37">
            <w:pPr>
              <w:spacing w:after="0" w:line="240" w:lineRule="auto"/>
              <w:jc w:val="center"/>
              <w:rPr>
                <w:rFonts w:ascii="Montserrat" w:hAnsi="Montserrat" w:cs="Arial"/>
                <w:b/>
                <w:sz w:val="18"/>
                <w:szCs w:val="18"/>
                <w:lang w:val="es-ES" w:eastAsia="ar-SA"/>
              </w:rPr>
            </w:pPr>
            <w:r w:rsidRPr="00A93A37">
              <w:rPr>
                <w:rFonts w:ascii="Montserrat" w:hAnsi="Montserrat" w:cs="Arial"/>
                <w:b/>
                <w:sz w:val="18"/>
                <w:szCs w:val="18"/>
                <w:lang w:val="es-ES" w:eastAsia="ar-SA"/>
              </w:rPr>
              <w:t>X</w:t>
            </w:r>
          </w:p>
        </w:tc>
        <w:tc>
          <w:tcPr>
            <w:tcW w:w="428" w:type="pct"/>
            <w:tcBorders>
              <w:top w:val="nil"/>
              <w:left w:val="single" w:sz="8" w:space="0" w:color="auto"/>
              <w:bottom w:val="single" w:sz="8" w:space="0" w:color="auto"/>
              <w:right w:val="single" w:sz="8" w:space="0" w:color="auto"/>
            </w:tcBorders>
            <w:shd w:val="clear" w:color="auto" w:fill="auto"/>
            <w:noWrap/>
            <w:vAlign w:val="center"/>
            <w:hideMark/>
          </w:tcPr>
          <w:p w:rsidR="00A93A37" w:rsidRPr="00A93A37" w:rsidRDefault="00A93A37" w:rsidP="00A93A37">
            <w:pPr>
              <w:spacing w:after="0" w:line="240" w:lineRule="auto"/>
              <w:jc w:val="center"/>
              <w:rPr>
                <w:rFonts w:ascii="Montserrat" w:hAnsi="Montserrat" w:cs="Arial"/>
                <w:b/>
                <w:sz w:val="18"/>
                <w:szCs w:val="18"/>
                <w:lang w:val="es-ES" w:eastAsia="ar-SA"/>
              </w:rPr>
            </w:pPr>
            <w:r w:rsidRPr="00A93A37">
              <w:rPr>
                <w:rFonts w:ascii="Montserrat" w:hAnsi="Montserrat" w:cs="Arial"/>
                <w:b/>
                <w:sz w:val="18"/>
                <w:szCs w:val="18"/>
                <w:lang w:val="es-ES" w:eastAsia="ar-SA"/>
              </w:rPr>
              <w:t>X</w:t>
            </w:r>
          </w:p>
        </w:tc>
      </w:tr>
      <w:tr w:rsidR="00A93A37" w:rsidRPr="00A93A37" w:rsidTr="00A93A37">
        <w:trPr>
          <w:trHeight w:val="20"/>
        </w:trPr>
        <w:tc>
          <w:tcPr>
            <w:tcW w:w="1340" w:type="pct"/>
            <w:tcBorders>
              <w:top w:val="nil"/>
              <w:left w:val="single" w:sz="8" w:space="0" w:color="auto"/>
              <w:bottom w:val="single" w:sz="8" w:space="0" w:color="auto"/>
              <w:right w:val="single" w:sz="8" w:space="0" w:color="auto"/>
            </w:tcBorders>
            <w:shd w:val="clear" w:color="auto" w:fill="auto"/>
            <w:vAlign w:val="center"/>
            <w:hideMark/>
          </w:tcPr>
          <w:p w:rsidR="00A93A37" w:rsidRPr="00A93A37" w:rsidRDefault="00A93A37" w:rsidP="00A93A37">
            <w:pPr>
              <w:spacing w:after="0" w:line="240" w:lineRule="auto"/>
              <w:jc w:val="center"/>
              <w:rPr>
                <w:rFonts w:ascii="Montserrat" w:hAnsi="Montserrat" w:cs="Arial"/>
                <w:b/>
                <w:sz w:val="18"/>
                <w:szCs w:val="18"/>
                <w:lang w:val="es-ES" w:eastAsia="ar-SA"/>
              </w:rPr>
            </w:pPr>
            <w:r w:rsidRPr="00A93A37">
              <w:rPr>
                <w:rFonts w:ascii="Montserrat" w:hAnsi="Montserrat" w:cs="Arial"/>
                <w:b/>
                <w:sz w:val="18"/>
                <w:szCs w:val="18"/>
                <w:lang w:val="es-ES" w:eastAsia="ar-SA"/>
              </w:rPr>
              <w:t>U.M.F. # 49 CELAYA</w:t>
            </w:r>
          </w:p>
        </w:tc>
        <w:tc>
          <w:tcPr>
            <w:tcW w:w="291" w:type="pct"/>
            <w:tcBorders>
              <w:top w:val="nil"/>
              <w:left w:val="nil"/>
              <w:bottom w:val="single" w:sz="8" w:space="0" w:color="auto"/>
              <w:right w:val="nil"/>
            </w:tcBorders>
            <w:shd w:val="clear" w:color="auto" w:fill="auto"/>
            <w:noWrap/>
            <w:vAlign w:val="center"/>
            <w:hideMark/>
          </w:tcPr>
          <w:p w:rsidR="00A93A37" w:rsidRPr="00A93A37" w:rsidRDefault="00A93A37" w:rsidP="00A93A37">
            <w:pPr>
              <w:spacing w:after="0" w:line="240" w:lineRule="auto"/>
              <w:jc w:val="center"/>
              <w:rPr>
                <w:rFonts w:ascii="Montserrat" w:hAnsi="Montserrat" w:cs="Arial"/>
                <w:b/>
                <w:sz w:val="18"/>
                <w:szCs w:val="18"/>
                <w:lang w:val="es-ES" w:eastAsia="ar-SA"/>
              </w:rPr>
            </w:pPr>
            <w:r w:rsidRPr="00A93A37">
              <w:rPr>
                <w:rFonts w:ascii="Montserrat" w:hAnsi="Montserrat" w:cs="Arial"/>
                <w:b/>
                <w:sz w:val="18"/>
                <w:szCs w:val="18"/>
                <w:lang w:val="es-ES" w:eastAsia="ar-SA"/>
              </w:rPr>
              <w:t>X</w:t>
            </w:r>
          </w:p>
        </w:tc>
        <w:tc>
          <w:tcPr>
            <w:tcW w:w="281" w:type="pct"/>
            <w:tcBorders>
              <w:top w:val="nil"/>
              <w:left w:val="single" w:sz="8" w:space="0" w:color="auto"/>
              <w:bottom w:val="single" w:sz="8" w:space="0" w:color="auto"/>
              <w:right w:val="nil"/>
            </w:tcBorders>
            <w:shd w:val="clear" w:color="auto" w:fill="auto"/>
            <w:noWrap/>
            <w:vAlign w:val="center"/>
            <w:hideMark/>
          </w:tcPr>
          <w:p w:rsidR="00A93A37" w:rsidRPr="00A93A37" w:rsidRDefault="00A93A37" w:rsidP="00A93A37">
            <w:pPr>
              <w:spacing w:after="0" w:line="240" w:lineRule="auto"/>
              <w:jc w:val="center"/>
              <w:rPr>
                <w:rFonts w:ascii="Montserrat" w:hAnsi="Montserrat" w:cs="Arial"/>
                <w:b/>
                <w:sz w:val="18"/>
                <w:szCs w:val="18"/>
                <w:lang w:val="es-ES" w:eastAsia="ar-SA"/>
              </w:rPr>
            </w:pPr>
            <w:r w:rsidRPr="00A93A37">
              <w:rPr>
                <w:rFonts w:ascii="Montserrat" w:hAnsi="Montserrat" w:cs="Arial"/>
                <w:b/>
                <w:sz w:val="18"/>
                <w:szCs w:val="18"/>
                <w:lang w:val="es-ES" w:eastAsia="ar-SA"/>
              </w:rPr>
              <w:t>X</w:t>
            </w:r>
          </w:p>
        </w:tc>
        <w:tc>
          <w:tcPr>
            <w:tcW w:w="316" w:type="pct"/>
            <w:tcBorders>
              <w:top w:val="nil"/>
              <w:left w:val="single" w:sz="8" w:space="0" w:color="auto"/>
              <w:bottom w:val="single" w:sz="8" w:space="0" w:color="auto"/>
              <w:right w:val="nil"/>
            </w:tcBorders>
            <w:shd w:val="clear" w:color="auto" w:fill="auto"/>
            <w:noWrap/>
            <w:vAlign w:val="center"/>
            <w:hideMark/>
          </w:tcPr>
          <w:p w:rsidR="00A93A37" w:rsidRPr="00A93A37" w:rsidRDefault="00A93A37" w:rsidP="00A93A37">
            <w:pPr>
              <w:spacing w:after="0" w:line="240" w:lineRule="auto"/>
              <w:jc w:val="center"/>
              <w:rPr>
                <w:rFonts w:ascii="Montserrat" w:hAnsi="Montserrat" w:cs="Arial"/>
                <w:b/>
                <w:sz w:val="18"/>
                <w:szCs w:val="18"/>
                <w:lang w:val="es-ES" w:eastAsia="ar-SA"/>
              </w:rPr>
            </w:pPr>
            <w:r w:rsidRPr="00A93A37">
              <w:rPr>
                <w:rFonts w:ascii="Montserrat" w:hAnsi="Montserrat" w:cs="Arial"/>
                <w:b/>
                <w:sz w:val="18"/>
                <w:szCs w:val="18"/>
                <w:lang w:val="es-ES" w:eastAsia="ar-SA"/>
              </w:rPr>
              <w:t>X</w:t>
            </w:r>
          </w:p>
        </w:tc>
        <w:tc>
          <w:tcPr>
            <w:tcW w:w="296" w:type="pct"/>
            <w:tcBorders>
              <w:top w:val="nil"/>
              <w:left w:val="single" w:sz="8" w:space="0" w:color="auto"/>
              <w:bottom w:val="single" w:sz="8" w:space="0" w:color="auto"/>
              <w:right w:val="nil"/>
            </w:tcBorders>
            <w:shd w:val="clear" w:color="auto" w:fill="auto"/>
            <w:noWrap/>
            <w:vAlign w:val="center"/>
            <w:hideMark/>
          </w:tcPr>
          <w:p w:rsidR="00A93A37" w:rsidRPr="00A93A37" w:rsidRDefault="00A93A37" w:rsidP="00A93A37">
            <w:pPr>
              <w:spacing w:after="0" w:line="240" w:lineRule="auto"/>
              <w:jc w:val="center"/>
              <w:rPr>
                <w:rFonts w:ascii="Montserrat" w:hAnsi="Montserrat" w:cs="Arial"/>
                <w:b/>
                <w:sz w:val="18"/>
                <w:szCs w:val="18"/>
                <w:lang w:val="es-ES" w:eastAsia="ar-SA"/>
              </w:rPr>
            </w:pPr>
            <w:r w:rsidRPr="00A93A37">
              <w:rPr>
                <w:rFonts w:ascii="Montserrat" w:hAnsi="Montserrat" w:cs="Arial"/>
                <w:b/>
                <w:sz w:val="18"/>
                <w:szCs w:val="18"/>
                <w:lang w:val="es-ES" w:eastAsia="ar-SA"/>
              </w:rPr>
              <w:t>X</w:t>
            </w:r>
          </w:p>
        </w:tc>
        <w:tc>
          <w:tcPr>
            <w:tcW w:w="308" w:type="pct"/>
            <w:tcBorders>
              <w:top w:val="nil"/>
              <w:left w:val="single" w:sz="8" w:space="0" w:color="auto"/>
              <w:bottom w:val="single" w:sz="8" w:space="0" w:color="auto"/>
              <w:right w:val="nil"/>
            </w:tcBorders>
            <w:shd w:val="clear" w:color="auto" w:fill="auto"/>
            <w:noWrap/>
            <w:vAlign w:val="center"/>
            <w:hideMark/>
          </w:tcPr>
          <w:p w:rsidR="00A93A37" w:rsidRPr="00A93A37" w:rsidRDefault="00A93A37" w:rsidP="00A93A37">
            <w:pPr>
              <w:spacing w:after="0" w:line="240" w:lineRule="auto"/>
              <w:jc w:val="center"/>
              <w:rPr>
                <w:rFonts w:ascii="Montserrat" w:hAnsi="Montserrat" w:cs="Arial"/>
                <w:b/>
                <w:sz w:val="18"/>
                <w:szCs w:val="18"/>
                <w:lang w:val="es-ES" w:eastAsia="ar-SA"/>
              </w:rPr>
            </w:pPr>
            <w:r w:rsidRPr="00A93A37">
              <w:rPr>
                <w:rFonts w:ascii="Montserrat" w:hAnsi="Montserrat" w:cs="Arial"/>
                <w:b/>
                <w:sz w:val="18"/>
                <w:szCs w:val="18"/>
                <w:lang w:val="es-ES" w:eastAsia="ar-SA"/>
              </w:rPr>
              <w:t>X</w:t>
            </w:r>
          </w:p>
        </w:tc>
        <w:tc>
          <w:tcPr>
            <w:tcW w:w="287" w:type="pct"/>
            <w:tcBorders>
              <w:top w:val="nil"/>
              <w:left w:val="single" w:sz="8" w:space="0" w:color="auto"/>
              <w:bottom w:val="single" w:sz="8" w:space="0" w:color="auto"/>
              <w:right w:val="nil"/>
            </w:tcBorders>
            <w:shd w:val="clear" w:color="auto" w:fill="auto"/>
            <w:noWrap/>
            <w:vAlign w:val="center"/>
            <w:hideMark/>
          </w:tcPr>
          <w:p w:rsidR="00A93A37" w:rsidRPr="00A93A37" w:rsidRDefault="00A93A37" w:rsidP="00A93A37">
            <w:pPr>
              <w:spacing w:after="0" w:line="240" w:lineRule="auto"/>
              <w:jc w:val="center"/>
              <w:rPr>
                <w:rFonts w:ascii="Montserrat" w:hAnsi="Montserrat" w:cs="Arial"/>
                <w:b/>
                <w:sz w:val="18"/>
                <w:szCs w:val="18"/>
                <w:lang w:val="es-ES" w:eastAsia="ar-SA"/>
              </w:rPr>
            </w:pPr>
            <w:r w:rsidRPr="00A93A37">
              <w:rPr>
                <w:rFonts w:ascii="Montserrat" w:hAnsi="Montserrat" w:cs="Arial"/>
                <w:b/>
                <w:sz w:val="18"/>
                <w:szCs w:val="18"/>
                <w:lang w:val="es-ES" w:eastAsia="ar-SA"/>
              </w:rPr>
              <w:t>X</w:t>
            </w:r>
          </w:p>
        </w:tc>
        <w:tc>
          <w:tcPr>
            <w:tcW w:w="266" w:type="pct"/>
            <w:tcBorders>
              <w:top w:val="nil"/>
              <w:left w:val="single" w:sz="8" w:space="0" w:color="auto"/>
              <w:bottom w:val="single" w:sz="8" w:space="0" w:color="auto"/>
              <w:right w:val="nil"/>
            </w:tcBorders>
            <w:shd w:val="clear" w:color="auto" w:fill="auto"/>
            <w:noWrap/>
            <w:vAlign w:val="center"/>
            <w:hideMark/>
          </w:tcPr>
          <w:p w:rsidR="00A93A37" w:rsidRPr="00A93A37" w:rsidRDefault="00A93A37" w:rsidP="00A93A37">
            <w:pPr>
              <w:spacing w:after="0" w:line="240" w:lineRule="auto"/>
              <w:jc w:val="center"/>
              <w:rPr>
                <w:rFonts w:ascii="Montserrat" w:hAnsi="Montserrat" w:cs="Arial"/>
                <w:b/>
                <w:sz w:val="18"/>
                <w:szCs w:val="18"/>
                <w:lang w:val="es-ES" w:eastAsia="ar-SA"/>
              </w:rPr>
            </w:pPr>
            <w:r w:rsidRPr="00A93A37">
              <w:rPr>
                <w:rFonts w:ascii="Montserrat" w:hAnsi="Montserrat" w:cs="Arial"/>
                <w:b/>
                <w:sz w:val="18"/>
                <w:szCs w:val="18"/>
                <w:lang w:val="es-ES" w:eastAsia="ar-SA"/>
              </w:rPr>
              <w:t>X</w:t>
            </w:r>
          </w:p>
        </w:tc>
        <w:tc>
          <w:tcPr>
            <w:tcW w:w="309" w:type="pct"/>
            <w:tcBorders>
              <w:top w:val="nil"/>
              <w:left w:val="single" w:sz="8" w:space="0" w:color="auto"/>
              <w:bottom w:val="single" w:sz="8" w:space="0" w:color="auto"/>
              <w:right w:val="nil"/>
            </w:tcBorders>
            <w:shd w:val="clear" w:color="auto" w:fill="auto"/>
            <w:noWrap/>
            <w:vAlign w:val="center"/>
            <w:hideMark/>
          </w:tcPr>
          <w:p w:rsidR="00A93A37" w:rsidRPr="00A93A37" w:rsidRDefault="00A93A37" w:rsidP="00A93A37">
            <w:pPr>
              <w:spacing w:after="0" w:line="240" w:lineRule="auto"/>
              <w:jc w:val="center"/>
              <w:rPr>
                <w:rFonts w:ascii="Montserrat" w:hAnsi="Montserrat" w:cs="Arial"/>
                <w:b/>
                <w:sz w:val="18"/>
                <w:szCs w:val="18"/>
                <w:lang w:val="es-ES" w:eastAsia="ar-SA"/>
              </w:rPr>
            </w:pPr>
            <w:r w:rsidRPr="00A93A37">
              <w:rPr>
                <w:rFonts w:ascii="Montserrat" w:hAnsi="Montserrat" w:cs="Arial"/>
                <w:b/>
                <w:sz w:val="18"/>
                <w:szCs w:val="18"/>
                <w:lang w:val="es-ES" w:eastAsia="ar-SA"/>
              </w:rPr>
              <w:t>X</w:t>
            </w:r>
          </w:p>
        </w:tc>
        <w:tc>
          <w:tcPr>
            <w:tcW w:w="277" w:type="pct"/>
            <w:tcBorders>
              <w:top w:val="nil"/>
              <w:left w:val="single" w:sz="8" w:space="0" w:color="auto"/>
              <w:bottom w:val="single" w:sz="8" w:space="0" w:color="auto"/>
              <w:right w:val="nil"/>
            </w:tcBorders>
            <w:shd w:val="clear" w:color="auto" w:fill="auto"/>
            <w:noWrap/>
            <w:vAlign w:val="center"/>
            <w:hideMark/>
          </w:tcPr>
          <w:p w:rsidR="00A93A37" w:rsidRPr="00A93A37" w:rsidRDefault="00A93A37" w:rsidP="00A93A37">
            <w:pPr>
              <w:spacing w:after="0" w:line="240" w:lineRule="auto"/>
              <w:jc w:val="center"/>
              <w:rPr>
                <w:rFonts w:ascii="Montserrat" w:hAnsi="Montserrat" w:cs="Arial"/>
                <w:b/>
                <w:sz w:val="18"/>
                <w:szCs w:val="18"/>
                <w:lang w:val="es-ES" w:eastAsia="ar-SA"/>
              </w:rPr>
            </w:pPr>
            <w:r w:rsidRPr="00A93A37">
              <w:rPr>
                <w:rFonts w:ascii="Montserrat" w:hAnsi="Montserrat" w:cs="Arial"/>
                <w:b/>
                <w:sz w:val="18"/>
                <w:szCs w:val="18"/>
                <w:lang w:val="es-ES" w:eastAsia="ar-SA"/>
              </w:rPr>
              <w:t>X</w:t>
            </w:r>
          </w:p>
        </w:tc>
        <w:tc>
          <w:tcPr>
            <w:tcW w:w="290" w:type="pct"/>
            <w:tcBorders>
              <w:top w:val="nil"/>
              <w:left w:val="single" w:sz="8" w:space="0" w:color="auto"/>
              <w:bottom w:val="single" w:sz="8" w:space="0" w:color="auto"/>
              <w:right w:val="nil"/>
            </w:tcBorders>
            <w:shd w:val="clear" w:color="auto" w:fill="auto"/>
            <w:noWrap/>
            <w:vAlign w:val="center"/>
            <w:hideMark/>
          </w:tcPr>
          <w:p w:rsidR="00A93A37" w:rsidRPr="00A93A37" w:rsidRDefault="00A93A37" w:rsidP="00A93A37">
            <w:pPr>
              <w:spacing w:after="0" w:line="240" w:lineRule="auto"/>
              <w:jc w:val="center"/>
              <w:rPr>
                <w:rFonts w:ascii="Montserrat" w:hAnsi="Montserrat" w:cs="Arial"/>
                <w:b/>
                <w:sz w:val="18"/>
                <w:szCs w:val="18"/>
                <w:lang w:val="es-ES" w:eastAsia="ar-SA"/>
              </w:rPr>
            </w:pPr>
            <w:r w:rsidRPr="00A93A37">
              <w:rPr>
                <w:rFonts w:ascii="Montserrat" w:hAnsi="Montserrat" w:cs="Arial"/>
                <w:b/>
                <w:sz w:val="18"/>
                <w:szCs w:val="18"/>
                <w:lang w:val="es-ES" w:eastAsia="ar-SA"/>
              </w:rPr>
              <w:t>X</w:t>
            </w:r>
          </w:p>
        </w:tc>
        <w:tc>
          <w:tcPr>
            <w:tcW w:w="311" w:type="pct"/>
            <w:tcBorders>
              <w:top w:val="nil"/>
              <w:left w:val="single" w:sz="8" w:space="0" w:color="auto"/>
              <w:bottom w:val="single" w:sz="8" w:space="0" w:color="auto"/>
              <w:right w:val="nil"/>
            </w:tcBorders>
            <w:shd w:val="clear" w:color="auto" w:fill="auto"/>
            <w:noWrap/>
            <w:vAlign w:val="center"/>
            <w:hideMark/>
          </w:tcPr>
          <w:p w:rsidR="00A93A37" w:rsidRPr="00A93A37" w:rsidRDefault="00A93A37" w:rsidP="00A93A37">
            <w:pPr>
              <w:spacing w:after="0" w:line="240" w:lineRule="auto"/>
              <w:jc w:val="center"/>
              <w:rPr>
                <w:rFonts w:ascii="Montserrat" w:hAnsi="Montserrat" w:cs="Arial"/>
                <w:b/>
                <w:sz w:val="18"/>
                <w:szCs w:val="18"/>
                <w:lang w:val="es-ES" w:eastAsia="ar-SA"/>
              </w:rPr>
            </w:pPr>
            <w:r w:rsidRPr="00A93A37">
              <w:rPr>
                <w:rFonts w:ascii="Montserrat" w:hAnsi="Montserrat" w:cs="Arial"/>
                <w:b/>
                <w:sz w:val="18"/>
                <w:szCs w:val="18"/>
                <w:lang w:val="es-ES" w:eastAsia="ar-SA"/>
              </w:rPr>
              <w:t>X</w:t>
            </w:r>
          </w:p>
        </w:tc>
        <w:tc>
          <w:tcPr>
            <w:tcW w:w="428" w:type="pct"/>
            <w:tcBorders>
              <w:top w:val="nil"/>
              <w:left w:val="single" w:sz="8" w:space="0" w:color="auto"/>
              <w:bottom w:val="single" w:sz="8" w:space="0" w:color="auto"/>
              <w:right w:val="single" w:sz="8" w:space="0" w:color="auto"/>
            </w:tcBorders>
            <w:shd w:val="clear" w:color="auto" w:fill="auto"/>
            <w:noWrap/>
            <w:vAlign w:val="center"/>
            <w:hideMark/>
          </w:tcPr>
          <w:p w:rsidR="00A93A37" w:rsidRPr="00A93A37" w:rsidRDefault="00A93A37" w:rsidP="00A93A37">
            <w:pPr>
              <w:spacing w:after="0" w:line="240" w:lineRule="auto"/>
              <w:jc w:val="center"/>
              <w:rPr>
                <w:rFonts w:ascii="Montserrat" w:hAnsi="Montserrat" w:cs="Arial"/>
                <w:b/>
                <w:sz w:val="18"/>
                <w:szCs w:val="18"/>
                <w:lang w:val="es-ES" w:eastAsia="ar-SA"/>
              </w:rPr>
            </w:pPr>
            <w:r w:rsidRPr="00A93A37">
              <w:rPr>
                <w:rFonts w:ascii="Montserrat" w:hAnsi="Montserrat" w:cs="Arial"/>
                <w:b/>
                <w:sz w:val="18"/>
                <w:szCs w:val="18"/>
                <w:lang w:val="es-ES" w:eastAsia="ar-SA"/>
              </w:rPr>
              <w:t>X</w:t>
            </w:r>
          </w:p>
        </w:tc>
      </w:tr>
      <w:tr w:rsidR="00A93A37" w:rsidRPr="00A93A37" w:rsidTr="00A93A37">
        <w:trPr>
          <w:trHeight w:val="20"/>
        </w:trPr>
        <w:tc>
          <w:tcPr>
            <w:tcW w:w="1340" w:type="pct"/>
            <w:tcBorders>
              <w:top w:val="nil"/>
              <w:left w:val="single" w:sz="8" w:space="0" w:color="auto"/>
              <w:bottom w:val="single" w:sz="8" w:space="0" w:color="auto"/>
              <w:right w:val="single" w:sz="8" w:space="0" w:color="auto"/>
            </w:tcBorders>
            <w:shd w:val="clear" w:color="auto" w:fill="auto"/>
            <w:vAlign w:val="center"/>
            <w:hideMark/>
          </w:tcPr>
          <w:p w:rsidR="00A93A37" w:rsidRPr="00A93A37" w:rsidRDefault="00A93A37" w:rsidP="00A93A37">
            <w:pPr>
              <w:spacing w:after="0" w:line="240" w:lineRule="auto"/>
              <w:jc w:val="center"/>
              <w:rPr>
                <w:rFonts w:ascii="Montserrat" w:hAnsi="Montserrat" w:cs="Arial"/>
                <w:b/>
                <w:sz w:val="18"/>
                <w:szCs w:val="18"/>
                <w:lang w:val="es-ES" w:eastAsia="ar-SA"/>
              </w:rPr>
            </w:pPr>
            <w:r w:rsidRPr="00A93A37">
              <w:rPr>
                <w:rFonts w:ascii="Montserrat" w:hAnsi="Montserrat" w:cs="Arial"/>
                <w:b/>
                <w:sz w:val="18"/>
                <w:szCs w:val="18"/>
                <w:lang w:val="es-ES" w:eastAsia="ar-SA"/>
              </w:rPr>
              <w:t>ANEXO EL CARMEN</w:t>
            </w:r>
          </w:p>
        </w:tc>
        <w:tc>
          <w:tcPr>
            <w:tcW w:w="291" w:type="pct"/>
            <w:tcBorders>
              <w:top w:val="nil"/>
              <w:left w:val="nil"/>
              <w:bottom w:val="single" w:sz="8" w:space="0" w:color="auto"/>
              <w:right w:val="nil"/>
            </w:tcBorders>
            <w:shd w:val="clear" w:color="auto" w:fill="auto"/>
            <w:noWrap/>
            <w:vAlign w:val="center"/>
            <w:hideMark/>
          </w:tcPr>
          <w:p w:rsidR="00A93A37" w:rsidRPr="00A93A37" w:rsidRDefault="00A93A37" w:rsidP="00A93A37">
            <w:pPr>
              <w:spacing w:after="0" w:line="240" w:lineRule="auto"/>
              <w:jc w:val="center"/>
              <w:rPr>
                <w:rFonts w:ascii="Montserrat" w:hAnsi="Montserrat" w:cs="Arial"/>
                <w:b/>
                <w:sz w:val="18"/>
                <w:szCs w:val="18"/>
                <w:lang w:val="es-ES" w:eastAsia="ar-SA"/>
              </w:rPr>
            </w:pPr>
            <w:r w:rsidRPr="00A93A37">
              <w:rPr>
                <w:rFonts w:ascii="Montserrat" w:hAnsi="Montserrat" w:cs="Arial"/>
                <w:b/>
                <w:sz w:val="18"/>
                <w:szCs w:val="18"/>
                <w:lang w:val="es-ES" w:eastAsia="ar-SA"/>
              </w:rPr>
              <w:t>X</w:t>
            </w:r>
          </w:p>
        </w:tc>
        <w:tc>
          <w:tcPr>
            <w:tcW w:w="281" w:type="pct"/>
            <w:tcBorders>
              <w:top w:val="nil"/>
              <w:left w:val="single" w:sz="8" w:space="0" w:color="auto"/>
              <w:bottom w:val="single" w:sz="8" w:space="0" w:color="auto"/>
              <w:right w:val="nil"/>
            </w:tcBorders>
            <w:shd w:val="clear" w:color="auto" w:fill="auto"/>
            <w:noWrap/>
            <w:vAlign w:val="center"/>
            <w:hideMark/>
          </w:tcPr>
          <w:p w:rsidR="00A93A37" w:rsidRPr="00A93A37" w:rsidRDefault="00A93A37" w:rsidP="00A93A37">
            <w:pPr>
              <w:spacing w:after="0" w:line="240" w:lineRule="auto"/>
              <w:jc w:val="center"/>
              <w:rPr>
                <w:rFonts w:ascii="Montserrat" w:hAnsi="Montserrat" w:cs="Arial"/>
                <w:b/>
                <w:sz w:val="18"/>
                <w:szCs w:val="18"/>
                <w:lang w:val="es-ES" w:eastAsia="ar-SA"/>
              </w:rPr>
            </w:pPr>
            <w:r w:rsidRPr="00A93A37">
              <w:rPr>
                <w:rFonts w:ascii="Montserrat" w:hAnsi="Montserrat" w:cs="Arial"/>
                <w:b/>
                <w:sz w:val="18"/>
                <w:szCs w:val="18"/>
                <w:lang w:val="es-ES" w:eastAsia="ar-SA"/>
              </w:rPr>
              <w:t>X</w:t>
            </w:r>
          </w:p>
        </w:tc>
        <w:tc>
          <w:tcPr>
            <w:tcW w:w="316" w:type="pct"/>
            <w:tcBorders>
              <w:top w:val="nil"/>
              <w:left w:val="single" w:sz="8" w:space="0" w:color="auto"/>
              <w:bottom w:val="single" w:sz="8" w:space="0" w:color="auto"/>
              <w:right w:val="nil"/>
            </w:tcBorders>
            <w:shd w:val="clear" w:color="auto" w:fill="auto"/>
            <w:noWrap/>
            <w:vAlign w:val="center"/>
            <w:hideMark/>
          </w:tcPr>
          <w:p w:rsidR="00A93A37" w:rsidRPr="00A93A37" w:rsidRDefault="00A93A37" w:rsidP="00A93A37">
            <w:pPr>
              <w:spacing w:after="0" w:line="240" w:lineRule="auto"/>
              <w:jc w:val="center"/>
              <w:rPr>
                <w:rFonts w:ascii="Montserrat" w:hAnsi="Montserrat" w:cs="Arial"/>
                <w:b/>
                <w:sz w:val="18"/>
                <w:szCs w:val="18"/>
                <w:lang w:val="es-ES" w:eastAsia="ar-SA"/>
              </w:rPr>
            </w:pPr>
            <w:r w:rsidRPr="00A93A37">
              <w:rPr>
                <w:rFonts w:ascii="Montserrat" w:hAnsi="Montserrat" w:cs="Arial"/>
                <w:b/>
                <w:sz w:val="18"/>
                <w:szCs w:val="18"/>
                <w:lang w:val="es-ES" w:eastAsia="ar-SA"/>
              </w:rPr>
              <w:t>X</w:t>
            </w:r>
          </w:p>
        </w:tc>
        <w:tc>
          <w:tcPr>
            <w:tcW w:w="296" w:type="pct"/>
            <w:tcBorders>
              <w:top w:val="nil"/>
              <w:left w:val="single" w:sz="8" w:space="0" w:color="auto"/>
              <w:bottom w:val="single" w:sz="8" w:space="0" w:color="auto"/>
              <w:right w:val="nil"/>
            </w:tcBorders>
            <w:shd w:val="clear" w:color="auto" w:fill="auto"/>
            <w:noWrap/>
            <w:vAlign w:val="center"/>
            <w:hideMark/>
          </w:tcPr>
          <w:p w:rsidR="00A93A37" w:rsidRPr="00A93A37" w:rsidRDefault="00A93A37" w:rsidP="00A93A37">
            <w:pPr>
              <w:spacing w:after="0" w:line="240" w:lineRule="auto"/>
              <w:jc w:val="center"/>
              <w:rPr>
                <w:rFonts w:ascii="Montserrat" w:hAnsi="Montserrat" w:cs="Arial"/>
                <w:b/>
                <w:sz w:val="18"/>
                <w:szCs w:val="18"/>
                <w:lang w:val="es-ES" w:eastAsia="ar-SA"/>
              </w:rPr>
            </w:pPr>
            <w:r w:rsidRPr="00A93A37">
              <w:rPr>
                <w:rFonts w:ascii="Montserrat" w:hAnsi="Montserrat" w:cs="Arial"/>
                <w:b/>
                <w:sz w:val="18"/>
                <w:szCs w:val="18"/>
                <w:lang w:val="es-ES" w:eastAsia="ar-SA"/>
              </w:rPr>
              <w:t>X</w:t>
            </w:r>
          </w:p>
        </w:tc>
        <w:tc>
          <w:tcPr>
            <w:tcW w:w="308" w:type="pct"/>
            <w:tcBorders>
              <w:top w:val="nil"/>
              <w:left w:val="single" w:sz="8" w:space="0" w:color="auto"/>
              <w:bottom w:val="single" w:sz="8" w:space="0" w:color="auto"/>
              <w:right w:val="nil"/>
            </w:tcBorders>
            <w:shd w:val="clear" w:color="auto" w:fill="auto"/>
            <w:noWrap/>
            <w:vAlign w:val="center"/>
            <w:hideMark/>
          </w:tcPr>
          <w:p w:rsidR="00A93A37" w:rsidRPr="00A93A37" w:rsidRDefault="00A93A37" w:rsidP="00A93A37">
            <w:pPr>
              <w:spacing w:after="0" w:line="240" w:lineRule="auto"/>
              <w:jc w:val="center"/>
              <w:rPr>
                <w:rFonts w:ascii="Montserrat" w:hAnsi="Montserrat" w:cs="Arial"/>
                <w:b/>
                <w:sz w:val="18"/>
                <w:szCs w:val="18"/>
                <w:lang w:val="es-ES" w:eastAsia="ar-SA"/>
              </w:rPr>
            </w:pPr>
            <w:r w:rsidRPr="00A93A37">
              <w:rPr>
                <w:rFonts w:ascii="Montserrat" w:hAnsi="Montserrat" w:cs="Arial"/>
                <w:b/>
                <w:sz w:val="18"/>
                <w:szCs w:val="18"/>
                <w:lang w:val="es-ES" w:eastAsia="ar-SA"/>
              </w:rPr>
              <w:t>X</w:t>
            </w:r>
          </w:p>
        </w:tc>
        <w:tc>
          <w:tcPr>
            <w:tcW w:w="287" w:type="pct"/>
            <w:tcBorders>
              <w:top w:val="nil"/>
              <w:left w:val="single" w:sz="8" w:space="0" w:color="auto"/>
              <w:bottom w:val="single" w:sz="8" w:space="0" w:color="auto"/>
              <w:right w:val="nil"/>
            </w:tcBorders>
            <w:shd w:val="clear" w:color="auto" w:fill="auto"/>
            <w:noWrap/>
            <w:vAlign w:val="center"/>
            <w:hideMark/>
          </w:tcPr>
          <w:p w:rsidR="00A93A37" w:rsidRPr="00A93A37" w:rsidRDefault="00A93A37" w:rsidP="00A93A37">
            <w:pPr>
              <w:spacing w:after="0" w:line="240" w:lineRule="auto"/>
              <w:jc w:val="center"/>
              <w:rPr>
                <w:rFonts w:ascii="Montserrat" w:hAnsi="Montserrat" w:cs="Arial"/>
                <w:b/>
                <w:sz w:val="18"/>
                <w:szCs w:val="18"/>
                <w:lang w:val="es-ES" w:eastAsia="ar-SA"/>
              </w:rPr>
            </w:pPr>
            <w:r w:rsidRPr="00A93A37">
              <w:rPr>
                <w:rFonts w:ascii="Montserrat" w:hAnsi="Montserrat" w:cs="Arial"/>
                <w:b/>
                <w:sz w:val="18"/>
                <w:szCs w:val="18"/>
                <w:lang w:val="es-ES" w:eastAsia="ar-SA"/>
              </w:rPr>
              <w:t>X</w:t>
            </w:r>
          </w:p>
        </w:tc>
        <w:tc>
          <w:tcPr>
            <w:tcW w:w="266" w:type="pct"/>
            <w:tcBorders>
              <w:top w:val="nil"/>
              <w:left w:val="single" w:sz="8" w:space="0" w:color="auto"/>
              <w:bottom w:val="single" w:sz="8" w:space="0" w:color="auto"/>
              <w:right w:val="nil"/>
            </w:tcBorders>
            <w:shd w:val="clear" w:color="auto" w:fill="auto"/>
            <w:noWrap/>
            <w:vAlign w:val="center"/>
            <w:hideMark/>
          </w:tcPr>
          <w:p w:rsidR="00A93A37" w:rsidRPr="00A93A37" w:rsidRDefault="00A93A37" w:rsidP="00A93A37">
            <w:pPr>
              <w:spacing w:after="0" w:line="240" w:lineRule="auto"/>
              <w:jc w:val="center"/>
              <w:rPr>
                <w:rFonts w:ascii="Montserrat" w:hAnsi="Montserrat" w:cs="Arial"/>
                <w:b/>
                <w:sz w:val="18"/>
                <w:szCs w:val="18"/>
                <w:lang w:val="es-ES" w:eastAsia="ar-SA"/>
              </w:rPr>
            </w:pPr>
            <w:r w:rsidRPr="00A93A37">
              <w:rPr>
                <w:rFonts w:ascii="Montserrat" w:hAnsi="Montserrat" w:cs="Arial"/>
                <w:b/>
                <w:sz w:val="18"/>
                <w:szCs w:val="18"/>
                <w:lang w:val="es-ES" w:eastAsia="ar-SA"/>
              </w:rPr>
              <w:t>X</w:t>
            </w:r>
          </w:p>
        </w:tc>
        <w:tc>
          <w:tcPr>
            <w:tcW w:w="309" w:type="pct"/>
            <w:tcBorders>
              <w:top w:val="nil"/>
              <w:left w:val="single" w:sz="8" w:space="0" w:color="auto"/>
              <w:bottom w:val="single" w:sz="8" w:space="0" w:color="auto"/>
              <w:right w:val="nil"/>
            </w:tcBorders>
            <w:shd w:val="clear" w:color="auto" w:fill="auto"/>
            <w:noWrap/>
            <w:vAlign w:val="center"/>
            <w:hideMark/>
          </w:tcPr>
          <w:p w:rsidR="00A93A37" w:rsidRPr="00A93A37" w:rsidRDefault="00A93A37" w:rsidP="00A93A37">
            <w:pPr>
              <w:spacing w:after="0" w:line="240" w:lineRule="auto"/>
              <w:jc w:val="center"/>
              <w:rPr>
                <w:rFonts w:ascii="Montserrat" w:hAnsi="Montserrat" w:cs="Arial"/>
                <w:b/>
                <w:sz w:val="18"/>
                <w:szCs w:val="18"/>
                <w:lang w:val="es-ES" w:eastAsia="ar-SA"/>
              </w:rPr>
            </w:pPr>
            <w:r w:rsidRPr="00A93A37">
              <w:rPr>
                <w:rFonts w:ascii="Montserrat" w:hAnsi="Montserrat" w:cs="Arial"/>
                <w:b/>
                <w:sz w:val="18"/>
                <w:szCs w:val="18"/>
                <w:lang w:val="es-ES" w:eastAsia="ar-SA"/>
              </w:rPr>
              <w:t>X</w:t>
            </w:r>
          </w:p>
        </w:tc>
        <w:tc>
          <w:tcPr>
            <w:tcW w:w="277" w:type="pct"/>
            <w:tcBorders>
              <w:top w:val="nil"/>
              <w:left w:val="single" w:sz="8" w:space="0" w:color="auto"/>
              <w:bottom w:val="single" w:sz="8" w:space="0" w:color="auto"/>
              <w:right w:val="nil"/>
            </w:tcBorders>
            <w:shd w:val="clear" w:color="auto" w:fill="auto"/>
            <w:noWrap/>
            <w:vAlign w:val="center"/>
            <w:hideMark/>
          </w:tcPr>
          <w:p w:rsidR="00A93A37" w:rsidRPr="00A93A37" w:rsidRDefault="00A93A37" w:rsidP="00A93A37">
            <w:pPr>
              <w:spacing w:after="0" w:line="240" w:lineRule="auto"/>
              <w:jc w:val="center"/>
              <w:rPr>
                <w:rFonts w:ascii="Montserrat" w:hAnsi="Montserrat" w:cs="Arial"/>
                <w:b/>
                <w:sz w:val="18"/>
                <w:szCs w:val="18"/>
                <w:lang w:val="es-ES" w:eastAsia="ar-SA"/>
              </w:rPr>
            </w:pPr>
            <w:r w:rsidRPr="00A93A37">
              <w:rPr>
                <w:rFonts w:ascii="Montserrat" w:hAnsi="Montserrat" w:cs="Arial"/>
                <w:b/>
                <w:sz w:val="18"/>
                <w:szCs w:val="18"/>
                <w:lang w:val="es-ES" w:eastAsia="ar-SA"/>
              </w:rPr>
              <w:t>X</w:t>
            </w:r>
          </w:p>
        </w:tc>
        <w:tc>
          <w:tcPr>
            <w:tcW w:w="290" w:type="pct"/>
            <w:tcBorders>
              <w:top w:val="nil"/>
              <w:left w:val="single" w:sz="8" w:space="0" w:color="auto"/>
              <w:bottom w:val="single" w:sz="8" w:space="0" w:color="auto"/>
              <w:right w:val="nil"/>
            </w:tcBorders>
            <w:shd w:val="clear" w:color="auto" w:fill="auto"/>
            <w:noWrap/>
            <w:vAlign w:val="center"/>
            <w:hideMark/>
          </w:tcPr>
          <w:p w:rsidR="00A93A37" w:rsidRPr="00A93A37" w:rsidRDefault="00A93A37" w:rsidP="00A93A37">
            <w:pPr>
              <w:spacing w:after="0" w:line="240" w:lineRule="auto"/>
              <w:jc w:val="center"/>
              <w:rPr>
                <w:rFonts w:ascii="Montserrat" w:hAnsi="Montserrat" w:cs="Arial"/>
                <w:b/>
                <w:sz w:val="18"/>
                <w:szCs w:val="18"/>
                <w:lang w:val="es-ES" w:eastAsia="ar-SA"/>
              </w:rPr>
            </w:pPr>
            <w:r w:rsidRPr="00A93A37">
              <w:rPr>
                <w:rFonts w:ascii="Montserrat" w:hAnsi="Montserrat" w:cs="Arial"/>
                <w:b/>
                <w:sz w:val="18"/>
                <w:szCs w:val="18"/>
                <w:lang w:val="es-ES" w:eastAsia="ar-SA"/>
              </w:rPr>
              <w:t>X</w:t>
            </w:r>
          </w:p>
        </w:tc>
        <w:tc>
          <w:tcPr>
            <w:tcW w:w="311" w:type="pct"/>
            <w:tcBorders>
              <w:top w:val="nil"/>
              <w:left w:val="single" w:sz="8" w:space="0" w:color="auto"/>
              <w:bottom w:val="single" w:sz="8" w:space="0" w:color="auto"/>
              <w:right w:val="nil"/>
            </w:tcBorders>
            <w:shd w:val="clear" w:color="auto" w:fill="auto"/>
            <w:noWrap/>
            <w:vAlign w:val="center"/>
            <w:hideMark/>
          </w:tcPr>
          <w:p w:rsidR="00A93A37" w:rsidRPr="00A93A37" w:rsidRDefault="00A93A37" w:rsidP="00A93A37">
            <w:pPr>
              <w:spacing w:after="0" w:line="240" w:lineRule="auto"/>
              <w:jc w:val="center"/>
              <w:rPr>
                <w:rFonts w:ascii="Montserrat" w:hAnsi="Montserrat" w:cs="Arial"/>
                <w:b/>
                <w:sz w:val="18"/>
                <w:szCs w:val="18"/>
                <w:lang w:val="es-ES" w:eastAsia="ar-SA"/>
              </w:rPr>
            </w:pPr>
            <w:r w:rsidRPr="00A93A37">
              <w:rPr>
                <w:rFonts w:ascii="Montserrat" w:hAnsi="Montserrat" w:cs="Arial"/>
                <w:b/>
                <w:sz w:val="18"/>
                <w:szCs w:val="18"/>
                <w:lang w:val="es-ES" w:eastAsia="ar-SA"/>
              </w:rPr>
              <w:t>X</w:t>
            </w:r>
          </w:p>
        </w:tc>
        <w:tc>
          <w:tcPr>
            <w:tcW w:w="428" w:type="pct"/>
            <w:tcBorders>
              <w:top w:val="nil"/>
              <w:left w:val="single" w:sz="8" w:space="0" w:color="auto"/>
              <w:bottom w:val="single" w:sz="8" w:space="0" w:color="auto"/>
              <w:right w:val="single" w:sz="8" w:space="0" w:color="auto"/>
            </w:tcBorders>
            <w:shd w:val="clear" w:color="auto" w:fill="auto"/>
            <w:noWrap/>
            <w:vAlign w:val="center"/>
            <w:hideMark/>
          </w:tcPr>
          <w:p w:rsidR="00A93A37" w:rsidRPr="00A93A37" w:rsidRDefault="00A93A37" w:rsidP="00A93A37">
            <w:pPr>
              <w:spacing w:after="0" w:line="240" w:lineRule="auto"/>
              <w:jc w:val="center"/>
              <w:rPr>
                <w:rFonts w:ascii="Montserrat" w:hAnsi="Montserrat" w:cs="Arial"/>
                <w:b/>
                <w:sz w:val="18"/>
                <w:szCs w:val="18"/>
                <w:lang w:val="es-ES" w:eastAsia="ar-SA"/>
              </w:rPr>
            </w:pPr>
            <w:r w:rsidRPr="00A93A37">
              <w:rPr>
                <w:rFonts w:ascii="Montserrat" w:hAnsi="Montserrat" w:cs="Arial"/>
                <w:b/>
                <w:sz w:val="18"/>
                <w:szCs w:val="18"/>
                <w:lang w:val="es-ES" w:eastAsia="ar-SA"/>
              </w:rPr>
              <w:t>X</w:t>
            </w:r>
          </w:p>
        </w:tc>
      </w:tr>
      <w:tr w:rsidR="00A93A37" w:rsidRPr="00A93A37" w:rsidTr="00A93A37">
        <w:trPr>
          <w:trHeight w:val="20"/>
        </w:trPr>
        <w:tc>
          <w:tcPr>
            <w:tcW w:w="1340" w:type="pct"/>
            <w:tcBorders>
              <w:top w:val="nil"/>
              <w:left w:val="single" w:sz="8" w:space="0" w:color="auto"/>
              <w:bottom w:val="single" w:sz="8" w:space="0" w:color="auto"/>
              <w:right w:val="single" w:sz="8" w:space="0" w:color="auto"/>
            </w:tcBorders>
            <w:shd w:val="clear" w:color="auto" w:fill="auto"/>
            <w:vAlign w:val="center"/>
            <w:hideMark/>
          </w:tcPr>
          <w:p w:rsidR="00A93A37" w:rsidRPr="00A93A37" w:rsidRDefault="00A93A37" w:rsidP="00A93A37">
            <w:pPr>
              <w:spacing w:after="0" w:line="240" w:lineRule="auto"/>
              <w:jc w:val="center"/>
              <w:rPr>
                <w:rFonts w:ascii="Montserrat" w:hAnsi="Montserrat" w:cs="Arial"/>
                <w:b/>
                <w:sz w:val="18"/>
                <w:szCs w:val="18"/>
                <w:lang w:val="es-ES" w:eastAsia="ar-SA"/>
              </w:rPr>
            </w:pPr>
            <w:r w:rsidRPr="00A93A37">
              <w:rPr>
                <w:rFonts w:ascii="Montserrat" w:hAnsi="Montserrat" w:cs="Arial"/>
                <w:b/>
                <w:sz w:val="18"/>
                <w:szCs w:val="18"/>
                <w:lang w:val="es-ES" w:eastAsia="ar-SA"/>
              </w:rPr>
              <w:t>U.M.F. # 59 CELAYA</w:t>
            </w:r>
          </w:p>
        </w:tc>
        <w:tc>
          <w:tcPr>
            <w:tcW w:w="291" w:type="pct"/>
            <w:tcBorders>
              <w:top w:val="nil"/>
              <w:left w:val="nil"/>
              <w:bottom w:val="single" w:sz="8" w:space="0" w:color="auto"/>
              <w:right w:val="nil"/>
            </w:tcBorders>
            <w:shd w:val="clear" w:color="auto" w:fill="auto"/>
            <w:noWrap/>
            <w:vAlign w:val="center"/>
            <w:hideMark/>
          </w:tcPr>
          <w:p w:rsidR="00A93A37" w:rsidRPr="00A93A37" w:rsidRDefault="00A93A37" w:rsidP="00A93A37">
            <w:pPr>
              <w:spacing w:after="0" w:line="240" w:lineRule="auto"/>
              <w:jc w:val="center"/>
              <w:rPr>
                <w:rFonts w:ascii="Montserrat" w:hAnsi="Montserrat" w:cs="Arial"/>
                <w:b/>
                <w:sz w:val="18"/>
                <w:szCs w:val="18"/>
                <w:lang w:val="es-ES" w:eastAsia="ar-SA"/>
              </w:rPr>
            </w:pPr>
            <w:r w:rsidRPr="00A93A37">
              <w:rPr>
                <w:rFonts w:ascii="Montserrat" w:hAnsi="Montserrat" w:cs="Arial"/>
                <w:b/>
                <w:sz w:val="18"/>
                <w:szCs w:val="18"/>
                <w:lang w:val="es-ES" w:eastAsia="ar-SA"/>
              </w:rPr>
              <w:t>X</w:t>
            </w:r>
          </w:p>
        </w:tc>
        <w:tc>
          <w:tcPr>
            <w:tcW w:w="281" w:type="pct"/>
            <w:tcBorders>
              <w:top w:val="nil"/>
              <w:left w:val="single" w:sz="8" w:space="0" w:color="auto"/>
              <w:bottom w:val="single" w:sz="8" w:space="0" w:color="auto"/>
              <w:right w:val="nil"/>
            </w:tcBorders>
            <w:shd w:val="clear" w:color="auto" w:fill="auto"/>
            <w:noWrap/>
            <w:vAlign w:val="center"/>
            <w:hideMark/>
          </w:tcPr>
          <w:p w:rsidR="00A93A37" w:rsidRPr="00A93A37" w:rsidRDefault="00A93A37" w:rsidP="00A93A37">
            <w:pPr>
              <w:spacing w:after="0" w:line="240" w:lineRule="auto"/>
              <w:jc w:val="center"/>
              <w:rPr>
                <w:rFonts w:ascii="Montserrat" w:hAnsi="Montserrat" w:cs="Arial"/>
                <w:b/>
                <w:sz w:val="18"/>
                <w:szCs w:val="18"/>
                <w:lang w:val="es-ES" w:eastAsia="ar-SA"/>
              </w:rPr>
            </w:pPr>
            <w:r w:rsidRPr="00A93A37">
              <w:rPr>
                <w:rFonts w:ascii="Montserrat" w:hAnsi="Montserrat" w:cs="Arial"/>
                <w:b/>
                <w:sz w:val="18"/>
                <w:szCs w:val="18"/>
                <w:lang w:val="es-ES" w:eastAsia="ar-SA"/>
              </w:rPr>
              <w:t>X</w:t>
            </w:r>
          </w:p>
        </w:tc>
        <w:tc>
          <w:tcPr>
            <w:tcW w:w="316" w:type="pct"/>
            <w:tcBorders>
              <w:top w:val="nil"/>
              <w:left w:val="single" w:sz="8" w:space="0" w:color="auto"/>
              <w:bottom w:val="single" w:sz="8" w:space="0" w:color="auto"/>
              <w:right w:val="nil"/>
            </w:tcBorders>
            <w:shd w:val="clear" w:color="auto" w:fill="auto"/>
            <w:noWrap/>
            <w:vAlign w:val="center"/>
            <w:hideMark/>
          </w:tcPr>
          <w:p w:rsidR="00A93A37" w:rsidRPr="00A93A37" w:rsidRDefault="00A93A37" w:rsidP="00A93A37">
            <w:pPr>
              <w:spacing w:after="0" w:line="240" w:lineRule="auto"/>
              <w:jc w:val="center"/>
              <w:rPr>
                <w:rFonts w:ascii="Montserrat" w:hAnsi="Montserrat" w:cs="Arial"/>
                <w:b/>
                <w:sz w:val="18"/>
                <w:szCs w:val="18"/>
                <w:lang w:val="es-ES" w:eastAsia="ar-SA"/>
              </w:rPr>
            </w:pPr>
            <w:r w:rsidRPr="00A93A37">
              <w:rPr>
                <w:rFonts w:ascii="Montserrat" w:hAnsi="Montserrat" w:cs="Arial"/>
                <w:b/>
                <w:sz w:val="18"/>
                <w:szCs w:val="18"/>
                <w:lang w:val="es-ES" w:eastAsia="ar-SA"/>
              </w:rPr>
              <w:t>X</w:t>
            </w:r>
          </w:p>
        </w:tc>
        <w:tc>
          <w:tcPr>
            <w:tcW w:w="296" w:type="pct"/>
            <w:tcBorders>
              <w:top w:val="nil"/>
              <w:left w:val="single" w:sz="8" w:space="0" w:color="auto"/>
              <w:bottom w:val="single" w:sz="8" w:space="0" w:color="auto"/>
              <w:right w:val="nil"/>
            </w:tcBorders>
            <w:shd w:val="clear" w:color="auto" w:fill="auto"/>
            <w:noWrap/>
            <w:vAlign w:val="center"/>
            <w:hideMark/>
          </w:tcPr>
          <w:p w:rsidR="00A93A37" w:rsidRPr="00A93A37" w:rsidRDefault="00A93A37" w:rsidP="00A93A37">
            <w:pPr>
              <w:spacing w:after="0" w:line="240" w:lineRule="auto"/>
              <w:jc w:val="center"/>
              <w:rPr>
                <w:rFonts w:ascii="Montserrat" w:hAnsi="Montserrat" w:cs="Arial"/>
                <w:b/>
                <w:sz w:val="18"/>
                <w:szCs w:val="18"/>
                <w:lang w:val="es-ES" w:eastAsia="ar-SA"/>
              </w:rPr>
            </w:pPr>
            <w:r w:rsidRPr="00A93A37">
              <w:rPr>
                <w:rFonts w:ascii="Montserrat" w:hAnsi="Montserrat" w:cs="Arial"/>
                <w:b/>
                <w:sz w:val="18"/>
                <w:szCs w:val="18"/>
                <w:lang w:val="es-ES" w:eastAsia="ar-SA"/>
              </w:rPr>
              <w:t>X</w:t>
            </w:r>
          </w:p>
        </w:tc>
        <w:tc>
          <w:tcPr>
            <w:tcW w:w="308" w:type="pct"/>
            <w:tcBorders>
              <w:top w:val="nil"/>
              <w:left w:val="single" w:sz="8" w:space="0" w:color="auto"/>
              <w:bottom w:val="single" w:sz="8" w:space="0" w:color="auto"/>
              <w:right w:val="nil"/>
            </w:tcBorders>
            <w:shd w:val="clear" w:color="auto" w:fill="auto"/>
            <w:noWrap/>
            <w:vAlign w:val="center"/>
            <w:hideMark/>
          </w:tcPr>
          <w:p w:rsidR="00A93A37" w:rsidRPr="00A93A37" w:rsidRDefault="00A93A37" w:rsidP="00A93A37">
            <w:pPr>
              <w:spacing w:after="0" w:line="240" w:lineRule="auto"/>
              <w:jc w:val="center"/>
              <w:rPr>
                <w:rFonts w:ascii="Montserrat" w:hAnsi="Montserrat" w:cs="Arial"/>
                <w:b/>
                <w:sz w:val="18"/>
                <w:szCs w:val="18"/>
                <w:lang w:val="es-ES" w:eastAsia="ar-SA"/>
              </w:rPr>
            </w:pPr>
            <w:r w:rsidRPr="00A93A37">
              <w:rPr>
                <w:rFonts w:ascii="Montserrat" w:hAnsi="Montserrat" w:cs="Arial"/>
                <w:b/>
                <w:sz w:val="18"/>
                <w:szCs w:val="18"/>
                <w:lang w:val="es-ES" w:eastAsia="ar-SA"/>
              </w:rPr>
              <w:t>X</w:t>
            </w:r>
          </w:p>
        </w:tc>
        <w:tc>
          <w:tcPr>
            <w:tcW w:w="287" w:type="pct"/>
            <w:tcBorders>
              <w:top w:val="nil"/>
              <w:left w:val="single" w:sz="8" w:space="0" w:color="auto"/>
              <w:bottom w:val="single" w:sz="8" w:space="0" w:color="auto"/>
              <w:right w:val="nil"/>
            </w:tcBorders>
            <w:shd w:val="clear" w:color="auto" w:fill="auto"/>
            <w:noWrap/>
            <w:vAlign w:val="center"/>
            <w:hideMark/>
          </w:tcPr>
          <w:p w:rsidR="00A93A37" w:rsidRPr="00A93A37" w:rsidRDefault="00A93A37" w:rsidP="00A93A37">
            <w:pPr>
              <w:spacing w:after="0" w:line="240" w:lineRule="auto"/>
              <w:jc w:val="center"/>
              <w:rPr>
                <w:rFonts w:ascii="Montserrat" w:hAnsi="Montserrat" w:cs="Arial"/>
                <w:b/>
                <w:sz w:val="18"/>
                <w:szCs w:val="18"/>
                <w:lang w:val="es-ES" w:eastAsia="ar-SA"/>
              </w:rPr>
            </w:pPr>
            <w:r w:rsidRPr="00A93A37">
              <w:rPr>
                <w:rFonts w:ascii="Montserrat" w:hAnsi="Montserrat" w:cs="Arial"/>
                <w:b/>
                <w:sz w:val="18"/>
                <w:szCs w:val="18"/>
                <w:lang w:val="es-ES" w:eastAsia="ar-SA"/>
              </w:rPr>
              <w:t>X</w:t>
            </w:r>
          </w:p>
        </w:tc>
        <w:tc>
          <w:tcPr>
            <w:tcW w:w="266" w:type="pct"/>
            <w:tcBorders>
              <w:top w:val="nil"/>
              <w:left w:val="single" w:sz="8" w:space="0" w:color="auto"/>
              <w:bottom w:val="single" w:sz="8" w:space="0" w:color="auto"/>
              <w:right w:val="nil"/>
            </w:tcBorders>
            <w:shd w:val="clear" w:color="auto" w:fill="auto"/>
            <w:noWrap/>
            <w:vAlign w:val="center"/>
            <w:hideMark/>
          </w:tcPr>
          <w:p w:rsidR="00A93A37" w:rsidRPr="00A93A37" w:rsidRDefault="00A93A37" w:rsidP="00A93A37">
            <w:pPr>
              <w:spacing w:after="0" w:line="240" w:lineRule="auto"/>
              <w:jc w:val="center"/>
              <w:rPr>
                <w:rFonts w:ascii="Montserrat" w:hAnsi="Montserrat" w:cs="Arial"/>
                <w:b/>
                <w:sz w:val="18"/>
                <w:szCs w:val="18"/>
                <w:lang w:val="es-ES" w:eastAsia="ar-SA"/>
              </w:rPr>
            </w:pPr>
            <w:r w:rsidRPr="00A93A37">
              <w:rPr>
                <w:rFonts w:ascii="Montserrat" w:hAnsi="Montserrat" w:cs="Arial"/>
                <w:b/>
                <w:sz w:val="18"/>
                <w:szCs w:val="18"/>
                <w:lang w:val="es-ES" w:eastAsia="ar-SA"/>
              </w:rPr>
              <w:t>X</w:t>
            </w:r>
          </w:p>
        </w:tc>
        <w:tc>
          <w:tcPr>
            <w:tcW w:w="309" w:type="pct"/>
            <w:tcBorders>
              <w:top w:val="nil"/>
              <w:left w:val="single" w:sz="8" w:space="0" w:color="auto"/>
              <w:bottom w:val="single" w:sz="8" w:space="0" w:color="auto"/>
              <w:right w:val="nil"/>
            </w:tcBorders>
            <w:shd w:val="clear" w:color="auto" w:fill="auto"/>
            <w:noWrap/>
            <w:vAlign w:val="center"/>
            <w:hideMark/>
          </w:tcPr>
          <w:p w:rsidR="00A93A37" w:rsidRPr="00A93A37" w:rsidRDefault="00A93A37" w:rsidP="00A93A37">
            <w:pPr>
              <w:spacing w:after="0" w:line="240" w:lineRule="auto"/>
              <w:jc w:val="center"/>
              <w:rPr>
                <w:rFonts w:ascii="Montserrat" w:hAnsi="Montserrat" w:cs="Arial"/>
                <w:b/>
                <w:sz w:val="18"/>
                <w:szCs w:val="18"/>
                <w:lang w:val="es-ES" w:eastAsia="ar-SA"/>
              </w:rPr>
            </w:pPr>
            <w:r w:rsidRPr="00A93A37">
              <w:rPr>
                <w:rFonts w:ascii="Montserrat" w:hAnsi="Montserrat" w:cs="Arial"/>
                <w:b/>
                <w:sz w:val="18"/>
                <w:szCs w:val="18"/>
                <w:lang w:val="es-ES" w:eastAsia="ar-SA"/>
              </w:rPr>
              <w:t>X</w:t>
            </w:r>
          </w:p>
        </w:tc>
        <w:tc>
          <w:tcPr>
            <w:tcW w:w="277" w:type="pct"/>
            <w:tcBorders>
              <w:top w:val="nil"/>
              <w:left w:val="single" w:sz="8" w:space="0" w:color="auto"/>
              <w:bottom w:val="single" w:sz="8" w:space="0" w:color="auto"/>
              <w:right w:val="nil"/>
            </w:tcBorders>
            <w:shd w:val="clear" w:color="auto" w:fill="auto"/>
            <w:noWrap/>
            <w:vAlign w:val="center"/>
            <w:hideMark/>
          </w:tcPr>
          <w:p w:rsidR="00A93A37" w:rsidRPr="00A93A37" w:rsidRDefault="00A93A37" w:rsidP="00A93A37">
            <w:pPr>
              <w:spacing w:after="0" w:line="240" w:lineRule="auto"/>
              <w:jc w:val="center"/>
              <w:rPr>
                <w:rFonts w:ascii="Montserrat" w:hAnsi="Montserrat" w:cs="Arial"/>
                <w:b/>
                <w:sz w:val="18"/>
                <w:szCs w:val="18"/>
                <w:lang w:val="es-ES" w:eastAsia="ar-SA"/>
              </w:rPr>
            </w:pPr>
            <w:r w:rsidRPr="00A93A37">
              <w:rPr>
                <w:rFonts w:ascii="Montserrat" w:hAnsi="Montserrat" w:cs="Arial"/>
                <w:b/>
                <w:sz w:val="18"/>
                <w:szCs w:val="18"/>
                <w:lang w:val="es-ES" w:eastAsia="ar-SA"/>
              </w:rPr>
              <w:t>X</w:t>
            </w:r>
          </w:p>
        </w:tc>
        <w:tc>
          <w:tcPr>
            <w:tcW w:w="290" w:type="pct"/>
            <w:tcBorders>
              <w:top w:val="nil"/>
              <w:left w:val="single" w:sz="8" w:space="0" w:color="auto"/>
              <w:bottom w:val="single" w:sz="8" w:space="0" w:color="auto"/>
              <w:right w:val="nil"/>
            </w:tcBorders>
            <w:shd w:val="clear" w:color="auto" w:fill="auto"/>
            <w:noWrap/>
            <w:vAlign w:val="center"/>
            <w:hideMark/>
          </w:tcPr>
          <w:p w:rsidR="00A93A37" w:rsidRPr="00A93A37" w:rsidRDefault="00A93A37" w:rsidP="00A93A37">
            <w:pPr>
              <w:spacing w:after="0" w:line="240" w:lineRule="auto"/>
              <w:jc w:val="center"/>
              <w:rPr>
                <w:rFonts w:ascii="Montserrat" w:hAnsi="Montserrat" w:cs="Arial"/>
                <w:b/>
                <w:sz w:val="18"/>
                <w:szCs w:val="18"/>
                <w:lang w:val="es-ES" w:eastAsia="ar-SA"/>
              </w:rPr>
            </w:pPr>
            <w:r w:rsidRPr="00A93A37">
              <w:rPr>
                <w:rFonts w:ascii="Montserrat" w:hAnsi="Montserrat" w:cs="Arial"/>
                <w:b/>
                <w:sz w:val="18"/>
                <w:szCs w:val="18"/>
                <w:lang w:val="es-ES" w:eastAsia="ar-SA"/>
              </w:rPr>
              <w:t>X</w:t>
            </w:r>
          </w:p>
        </w:tc>
        <w:tc>
          <w:tcPr>
            <w:tcW w:w="311" w:type="pct"/>
            <w:tcBorders>
              <w:top w:val="nil"/>
              <w:left w:val="single" w:sz="8" w:space="0" w:color="auto"/>
              <w:bottom w:val="single" w:sz="8" w:space="0" w:color="auto"/>
              <w:right w:val="nil"/>
            </w:tcBorders>
            <w:shd w:val="clear" w:color="auto" w:fill="auto"/>
            <w:noWrap/>
            <w:vAlign w:val="center"/>
            <w:hideMark/>
          </w:tcPr>
          <w:p w:rsidR="00A93A37" w:rsidRPr="00A93A37" w:rsidRDefault="00A93A37" w:rsidP="00A93A37">
            <w:pPr>
              <w:spacing w:after="0" w:line="240" w:lineRule="auto"/>
              <w:jc w:val="center"/>
              <w:rPr>
                <w:rFonts w:ascii="Montserrat" w:hAnsi="Montserrat" w:cs="Arial"/>
                <w:b/>
                <w:sz w:val="18"/>
                <w:szCs w:val="18"/>
                <w:lang w:val="es-ES" w:eastAsia="ar-SA"/>
              </w:rPr>
            </w:pPr>
            <w:r w:rsidRPr="00A93A37">
              <w:rPr>
                <w:rFonts w:ascii="Montserrat" w:hAnsi="Montserrat" w:cs="Arial"/>
                <w:b/>
                <w:sz w:val="18"/>
                <w:szCs w:val="18"/>
                <w:lang w:val="es-ES" w:eastAsia="ar-SA"/>
              </w:rPr>
              <w:t>X</w:t>
            </w:r>
          </w:p>
        </w:tc>
        <w:tc>
          <w:tcPr>
            <w:tcW w:w="428" w:type="pct"/>
            <w:tcBorders>
              <w:top w:val="nil"/>
              <w:left w:val="single" w:sz="8" w:space="0" w:color="auto"/>
              <w:bottom w:val="single" w:sz="8" w:space="0" w:color="auto"/>
              <w:right w:val="single" w:sz="8" w:space="0" w:color="auto"/>
            </w:tcBorders>
            <w:shd w:val="clear" w:color="auto" w:fill="auto"/>
            <w:noWrap/>
            <w:vAlign w:val="center"/>
            <w:hideMark/>
          </w:tcPr>
          <w:p w:rsidR="00A93A37" w:rsidRPr="00A93A37" w:rsidRDefault="00A93A37" w:rsidP="00A93A37">
            <w:pPr>
              <w:spacing w:after="0" w:line="240" w:lineRule="auto"/>
              <w:jc w:val="center"/>
              <w:rPr>
                <w:rFonts w:ascii="Montserrat" w:hAnsi="Montserrat" w:cs="Arial"/>
                <w:b/>
                <w:sz w:val="18"/>
                <w:szCs w:val="18"/>
                <w:lang w:val="es-ES" w:eastAsia="ar-SA"/>
              </w:rPr>
            </w:pPr>
            <w:r w:rsidRPr="00A93A37">
              <w:rPr>
                <w:rFonts w:ascii="Montserrat" w:hAnsi="Montserrat" w:cs="Arial"/>
                <w:b/>
                <w:sz w:val="18"/>
                <w:szCs w:val="18"/>
                <w:lang w:val="es-ES" w:eastAsia="ar-SA"/>
              </w:rPr>
              <w:t>X</w:t>
            </w:r>
          </w:p>
        </w:tc>
      </w:tr>
    </w:tbl>
    <w:p w:rsidR="00085D94" w:rsidRDefault="00085D94" w:rsidP="00FD25CC">
      <w:pPr>
        <w:suppressAutoHyphens/>
        <w:jc w:val="center"/>
        <w:rPr>
          <w:rFonts w:ascii="Arial" w:eastAsia="Times New Roman" w:hAnsi="Arial" w:cs="Arial"/>
          <w:b/>
          <w:bCs/>
          <w:lang w:val="es-ES" w:eastAsia="ar-SA"/>
        </w:rPr>
      </w:pPr>
    </w:p>
    <w:p w:rsidR="00085D94" w:rsidRDefault="00085D94" w:rsidP="00FD25CC">
      <w:pPr>
        <w:suppressAutoHyphens/>
        <w:jc w:val="center"/>
        <w:rPr>
          <w:rFonts w:ascii="Arial" w:eastAsia="Times New Roman" w:hAnsi="Arial" w:cs="Arial"/>
          <w:b/>
          <w:bCs/>
          <w:lang w:val="es-ES" w:eastAsia="ar-SA"/>
        </w:rPr>
      </w:pPr>
    </w:p>
    <w:p w:rsidR="00085D94" w:rsidRDefault="00085D94" w:rsidP="00FD25CC">
      <w:pPr>
        <w:suppressAutoHyphens/>
        <w:jc w:val="center"/>
        <w:rPr>
          <w:rFonts w:ascii="Arial" w:eastAsia="Times New Roman" w:hAnsi="Arial" w:cs="Arial"/>
          <w:b/>
          <w:bCs/>
          <w:lang w:val="es-ES" w:eastAsia="ar-SA"/>
        </w:rPr>
      </w:pPr>
    </w:p>
    <w:p w:rsidR="00085D94" w:rsidRDefault="00085D94" w:rsidP="00FD25CC">
      <w:pPr>
        <w:suppressAutoHyphens/>
        <w:jc w:val="center"/>
        <w:rPr>
          <w:rFonts w:ascii="Arial" w:eastAsia="Times New Roman" w:hAnsi="Arial" w:cs="Arial"/>
          <w:b/>
          <w:bCs/>
          <w:lang w:val="es-ES" w:eastAsia="ar-SA"/>
        </w:rPr>
      </w:pPr>
    </w:p>
    <w:p w:rsidR="00085D94" w:rsidRDefault="00085D94" w:rsidP="00FD25CC">
      <w:pPr>
        <w:suppressAutoHyphens/>
        <w:jc w:val="center"/>
        <w:rPr>
          <w:rFonts w:ascii="Arial" w:eastAsia="Times New Roman" w:hAnsi="Arial" w:cs="Arial"/>
          <w:b/>
          <w:bCs/>
          <w:lang w:val="es-ES" w:eastAsia="ar-SA"/>
        </w:rPr>
      </w:pPr>
    </w:p>
    <w:p w:rsidR="00085D94" w:rsidRDefault="00085D94" w:rsidP="00FD25CC">
      <w:pPr>
        <w:suppressAutoHyphens/>
        <w:jc w:val="center"/>
        <w:rPr>
          <w:rFonts w:ascii="Arial" w:eastAsia="Times New Roman" w:hAnsi="Arial" w:cs="Arial"/>
          <w:b/>
          <w:bCs/>
          <w:lang w:val="es-ES" w:eastAsia="ar-SA"/>
        </w:rPr>
      </w:pPr>
    </w:p>
    <w:p w:rsidR="00DD10C2" w:rsidRDefault="00DD10C2" w:rsidP="00325074">
      <w:pPr>
        <w:spacing w:after="0" w:line="240" w:lineRule="auto"/>
        <w:jc w:val="center"/>
        <w:rPr>
          <w:rFonts w:ascii="Arial" w:hAnsi="Arial" w:cs="Arial"/>
          <w:sz w:val="18"/>
          <w:szCs w:val="18"/>
        </w:rPr>
      </w:pPr>
    </w:p>
    <w:p w:rsidR="00DD10C2" w:rsidRDefault="00DD10C2" w:rsidP="00325074">
      <w:pPr>
        <w:spacing w:after="0" w:line="240" w:lineRule="auto"/>
        <w:jc w:val="center"/>
        <w:rPr>
          <w:rFonts w:ascii="Arial" w:hAnsi="Arial" w:cs="Arial"/>
          <w:sz w:val="18"/>
          <w:szCs w:val="18"/>
        </w:rPr>
      </w:pPr>
    </w:p>
    <w:p w:rsidR="00DD10C2" w:rsidRDefault="00DD10C2" w:rsidP="00325074">
      <w:pPr>
        <w:spacing w:after="0" w:line="240" w:lineRule="auto"/>
        <w:jc w:val="center"/>
        <w:rPr>
          <w:rFonts w:ascii="Arial" w:hAnsi="Arial" w:cs="Arial"/>
          <w:sz w:val="18"/>
          <w:szCs w:val="18"/>
        </w:rPr>
      </w:pPr>
    </w:p>
    <w:p w:rsidR="00DD10C2" w:rsidRDefault="00DD10C2" w:rsidP="00325074">
      <w:pPr>
        <w:spacing w:after="0" w:line="240" w:lineRule="auto"/>
        <w:jc w:val="center"/>
        <w:rPr>
          <w:rFonts w:ascii="Arial" w:hAnsi="Arial" w:cs="Arial"/>
          <w:sz w:val="18"/>
          <w:szCs w:val="18"/>
        </w:rPr>
      </w:pPr>
    </w:p>
    <w:p w:rsidR="00DD10C2" w:rsidRDefault="00DD10C2" w:rsidP="00325074">
      <w:pPr>
        <w:spacing w:after="0" w:line="240" w:lineRule="auto"/>
        <w:jc w:val="center"/>
        <w:rPr>
          <w:rFonts w:ascii="Arial" w:hAnsi="Arial" w:cs="Arial"/>
          <w:sz w:val="18"/>
          <w:szCs w:val="18"/>
        </w:rPr>
      </w:pPr>
    </w:p>
    <w:tbl>
      <w:tblPr>
        <w:tblW w:w="5030" w:type="pct"/>
        <w:tblCellMar>
          <w:left w:w="70" w:type="dxa"/>
          <w:right w:w="70" w:type="dxa"/>
        </w:tblCellMar>
        <w:tblLook w:val="04A0" w:firstRow="1" w:lastRow="0" w:firstColumn="1" w:lastColumn="0" w:noHBand="0" w:noVBand="1"/>
      </w:tblPr>
      <w:tblGrid>
        <w:gridCol w:w="2427"/>
        <w:gridCol w:w="617"/>
        <w:gridCol w:w="618"/>
        <w:gridCol w:w="616"/>
        <w:gridCol w:w="618"/>
        <w:gridCol w:w="618"/>
        <w:gridCol w:w="618"/>
        <w:gridCol w:w="618"/>
        <w:gridCol w:w="618"/>
        <w:gridCol w:w="618"/>
        <w:gridCol w:w="618"/>
        <w:gridCol w:w="618"/>
        <w:gridCol w:w="616"/>
      </w:tblGrid>
      <w:tr w:rsidR="00A93A37" w:rsidRPr="00A93A37" w:rsidTr="00A93A37">
        <w:trPr>
          <w:trHeight w:val="20"/>
        </w:trPr>
        <w:tc>
          <w:tcPr>
            <w:tcW w:w="1234" w:type="pct"/>
            <w:tcBorders>
              <w:top w:val="single" w:sz="8" w:space="0" w:color="auto"/>
              <w:left w:val="single" w:sz="8" w:space="0" w:color="auto"/>
              <w:bottom w:val="single" w:sz="8" w:space="0" w:color="auto"/>
              <w:right w:val="nil"/>
            </w:tcBorders>
            <w:shd w:val="clear" w:color="auto" w:fill="auto"/>
            <w:noWrap/>
            <w:vAlign w:val="center"/>
            <w:hideMark/>
          </w:tcPr>
          <w:p w:rsidR="00A93A37" w:rsidRPr="00A93A37" w:rsidRDefault="00A93A37" w:rsidP="00A93A37">
            <w:pPr>
              <w:spacing w:after="0" w:line="240" w:lineRule="auto"/>
              <w:jc w:val="center"/>
              <w:rPr>
                <w:rFonts w:ascii="Montserrat" w:hAnsi="Montserrat" w:cs="Arial"/>
                <w:b/>
                <w:sz w:val="18"/>
                <w:szCs w:val="18"/>
                <w:lang w:val="es-ES" w:eastAsia="ar-SA"/>
              </w:rPr>
            </w:pPr>
            <w:r w:rsidRPr="00A93A37">
              <w:rPr>
                <w:rFonts w:ascii="Montserrat" w:hAnsi="Montserrat" w:cs="Arial"/>
                <w:b/>
                <w:sz w:val="18"/>
                <w:szCs w:val="18"/>
                <w:lang w:val="es-ES" w:eastAsia="ar-SA"/>
              </w:rPr>
              <w:lastRenderedPageBreak/>
              <w:t>ZONA GUANAJUATO</w:t>
            </w:r>
          </w:p>
        </w:tc>
        <w:tc>
          <w:tcPr>
            <w:tcW w:w="3766" w:type="pct"/>
            <w:gridSpan w:val="12"/>
            <w:tcBorders>
              <w:top w:val="single" w:sz="8" w:space="0" w:color="auto"/>
              <w:left w:val="single" w:sz="8" w:space="0" w:color="auto"/>
              <w:bottom w:val="single" w:sz="8" w:space="0" w:color="auto"/>
              <w:right w:val="single" w:sz="8" w:space="0" w:color="000000"/>
            </w:tcBorders>
            <w:shd w:val="clear" w:color="auto" w:fill="auto"/>
            <w:noWrap/>
            <w:vAlign w:val="center"/>
            <w:hideMark/>
          </w:tcPr>
          <w:p w:rsidR="00A93A37" w:rsidRPr="00A93A37" w:rsidRDefault="00A93A37" w:rsidP="00A93A37">
            <w:pPr>
              <w:spacing w:after="0" w:line="240" w:lineRule="auto"/>
              <w:jc w:val="center"/>
              <w:rPr>
                <w:rFonts w:ascii="Montserrat" w:hAnsi="Montserrat" w:cs="Arial"/>
                <w:b/>
                <w:sz w:val="18"/>
                <w:szCs w:val="18"/>
                <w:lang w:val="es-ES" w:eastAsia="ar-SA"/>
              </w:rPr>
            </w:pPr>
            <w:r w:rsidRPr="00A93A37">
              <w:rPr>
                <w:rFonts w:ascii="Montserrat" w:hAnsi="Montserrat" w:cs="Arial"/>
                <w:b/>
                <w:sz w:val="18"/>
                <w:szCs w:val="18"/>
                <w:lang w:val="es-ES" w:eastAsia="ar-SA"/>
              </w:rPr>
              <w:t>MESES</w:t>
            </w:r>
          </w:p>
        </w:tc>
      </w:tr>
      <w:tr w:rsidR="00A93A37" w:rsidRPr="00A93A37" w:rsidTr="00A93A37">
        <w:trPr>
          <w:trHeight w:val="20"/>
        </w:trPr>
        <w:tc>
          <w:tcPr>
            <w:tcW w:w="1234" w:type="pct"/>
            <w:tcBorders>
              <w:top w:val="nil"/>
              <w:left w:val="single" w:sz="8" w:space="0" w:color="auto"/>
              <w:bottom w:val="single" w:sz="8" w:space="0" w:color="auto"/>
              <w:right w:val="single" w:sz="8" w:space="0" w:color="auto"/>
            </w:tcBorders>
            <w:shd w:val="clear" w:color="auto" w:fill="auto"/>
            <w:noWrap/>
            <w:vAlign w:val="center"/>
            <w:hideMark/>
          </w:tcPr>
          <w:p w:rsidR="00A93A37" w:rsidRPr="00A93A37" w:rsidRDefault="00A93A37" w:rsidP="00A93A37">
            <w:pPr>
              <w:spacing w:after="0" w:line="240" w:lineRule="auto"/>
              <w:jc w:val="center"/>
              <w:rPr>
                <w:rFonts w:ascii="Montserrat" w:hAnsi="Montserrat" w:cs="Arial"/>
                <w:b/>
                <w:sz w:val="18"/>
                <w:szCs w:val="18"/>
                <w:lang w:val="es-ES" w:eastAsia="ar-SA"/>
              </w:rPr>
            </w:pPr>
            <w:r w:rsidRPr="00A93A37">
              <w:rPr>
                <w:rFonts w:ascii="Montserrat" w:hAnsi="Montserrat" w:cs="Arial"/>
                <w:b/>
                <w:sz w:val="18"/>
                <w:szCs w:val="18"/>
                <w:lang w:val="es-ES" w:eastAsia="ar-SA"/>
              </w:rPr>
              <w:t>UNIDAD</w:t>
            </w:r>
          </w:p>
        </w:tc>
        <w:tc>
          <w:tcPr>
            <w:tcW w:w="314" w:type="pct"/>
            <w:tcBorders>
              <w:top w:val="nil"/>
              <w:left w:val="nil"/>
              <w:bottom w:val="single" w:sz="8" w:space="0" w:color="auto"/>
              <w:right w:val="nil"/>
            </w:tcBorders>
            <w:shd w:val="clear" w:color="auto" w:fill="auto"/>
            <w:noWrap/>
            <w:vAlign w:val="center"/>
            <w:hideMark/>
          </w:tcPr>
          <w:p w:rsidR="00A93A37" w:rsidRPr="00A93A37" w:rsidRDefault="00A93A37" w:rsidP="00A93A37">
            <w:pPr>
              <w:spacing w:after="0" w:line="240" w:lineRule="auto"/>
              <w:jc w:val="center"/>
              <w:rPr>
                <w:rFonts w:ascii="Montserrat" w:hAnsi="Montserrat" w:cs="Arial"/>
                <w:b/>
                <w:sz w:val="18"/>
                <w:szCs w:val="18"/>
                <w:lang w:val="es-ES" w:eastAsia="ar-SA"/>
              </w:rPr>
            </w:pPr>
            <w:r w:rsidRPr="00A93A37">
              <w:rPr>
                <w:rFonts w:ascii="Montserrat" w:hAnsi="Montserrat" w:cs="Arial"/>
                <w:b/>
                <w:sz w:val="18"/>
                <w:szCs w:val="18"/>
                <w:lang w:val="es-ES" w:eastAsia="ar-SA"/>
              </w:rPr>
              <w:t>ENE</w:t>
            </w:r>
          </w:p>
        </w:tc>
        <w:tc>
          <w:tcPr>
            <w:tcW w:w="314" w:type="pct"/>
            <w:tcBorders>
              <w:top w:val="nil"/>
              <w:left w:val="single" w:sz="8" w:space="0" w:color="auto"/>
              <w:bottom w:val="single" w:sz="8" w:space="0" w:color="auto"/>
              <w:right w:val="nil"/>
            </w:tcBorders>
            <w:shd w:val="clear" w:color="auto" w:fill="auto"/>
            <w:noWrap/>
            <w:vAlign w:val="center"/>
            <w:hideMark/>
          </w:tcPr>
          <w:p w:rsidR="00A93A37" w:rsidRPr="00A93A37" w:rsidRDefault="00A93A37" w:rsidP="00A93A37">
            <w:pPr>
              <w:spacing w:after="0" w:line="240" w:lineRule="auto"/>
              <w:jc w:val="center"/>
              <w:rPr>
                <w:rFonts w:ascii="Montserrat" w:hAnsi="Montserrat" w:cs="Arial"/>
                <w:b/>
                <w:sz w:val="18"/>
                <w:szCs w:val="18"/>
                <w:lang w:val="es-ES" w:eastAsia="ar-SA"/>
              </w:rPr>
            </w:pPr>
            <w:r w:rsidRPr="00A93A37">
              <w:rPr>
                <w:rFonts w:ascii="Montserrat" w:hAnsi="Montserrat" w:cs="Arial"/>
                <w:b/>
                <w:sz w:val="18"/>
                <w:szCs w:val="18"/>
                <w:lang w:val="es-ES" w:eastAsia="ar-SA"/>
              </w:rPr>
              <w:t>FEB</w:t>
            </w:r>
          </w:p>
        </w:tc>
        <w:tc>
          <w:tcPr>
            <w:tcW w:w="313" w:type="pct"/>
            <w:tcBorders>
              <w:top w:val="nil"/>
              <w:left w:val="single" w:sz="8" w:space="0" w:color="auto"/>
              <w:bottom w:val="single" w:sz="8" w:space="0" w:color="auto"/>
              <w:right w:val="nil"/>
            </w:tcBorders>
            <w:shd w:val="clear" w:color="auto" w:fill="auto"/>
            <w:noWrap/>
            <w:vAlign w:val="center"/>
            <w:hideMark/>
          </w:tcPr>
          <w:p w:rsidR="00A93A37" w:rsidRPr="00A93A37" w:rsidRDefault="00A93A37" w:rsidP="00A93A37">
            <w:pPr>
              <w:spacing w:after="0" w:line="240" w:lineRule="auto"/>
              <w:jc w:val="center"/>
              <w:rPr>
                <w:rFonts w:ascii="Montserrat" w:hAnsi="Montserrat" w:cs="Arial"/>
                <w:b/>
                <w:sz w:val="18"/>
                <w:szCs w:val="18"/>
                <w:lang w:val="es-ES" w:eastAsia="ar-SA"/>
              </w:rPr>
            </w:pPr>
            <w:r w:rsidRPr="00A93A37">
              <w:rPr>
                <w:rFonts w:ascii="Montserrat" w:hAnsi="Montserrat" w:cs="Arial"/>
                <w:b/>
                <w:sz w:val="18"/>
                <w:szCs w:val="18"/>
                <w:lang w:val="es-ES" w:eastAsia="ar-SA"/>
              </w:rPr>
              <w:t>MAR</w:t>
            </w:r>
          </w:p>
        </w:tc>
        <w:tc>
          <w:tcPr>
            <w:tcW w:w="314" w:type="pct"/>
            <w:tcBorders>
              <w:top w:val="nil"/>
              <w:left w:val="single" w:sz="8" w:space="0" w:color="auto"/>
              <w:bottom w:val="single" w:sz="8" w:space="0" w:color="auto"/>
              <w:right w:val="nil"/>
            </w:tcBorders>
            <w:shd w:val="clear" w:color="auto" w:fill="auto"/>
            <w:noWrap/>
            <w:vAlign w:val="center"/>
            <w:hideMark/>
          </w:tcPr>
          <w:p w:rsidR="00A93A37" w:rsidRPr="00A93A37" w:rsidRDefault="00A93A37" w:rsidP="00A93A37">
            <w:pPr>
              <w:spacing w:after="0" w:line="240" w:lineRule="auto"/>
              <w:jc w:val="center"/>
              <w:rPr>
                <w:rFonts w:ascii="Montserrat" w:hAnsi="Montserrat" w:cs="Arial"/>
                <w:b/>
                <w:sz w:val="18"/>
                <w:szCs w:val="18"/>
                <w:lang w:val="es-ES" w:eastAsia="ar-SA"/>
              </w:rPr>
            </w:pPr>
            <w:r w:rsidRPr="00A93A37">
              <w:rPr>
                <w:rFonts w:ascii="Montserrat" w:hAnsi="Montserrat" w:cs="Arial"/>
                <w:b/>
                <w:sz w:val="18"/>
                <w:szCs w:val="18"/>
                <w:lang w:val="es-ES" w:eastAsia="ar-SA"/>
              </w:rPr>
              <w:t>ABR</w:t>
            </w:r>
          </w:p>
        </w:tc>
        <w:tc>
          <w:tcPr>
            <w:tcW w:w="314" w:type="pct"/>
            <w:tcBorders>
              <w:top w:val="nil"/>
              <w:left w:val="single" w:sz="8" w:space="0" w:color="auto"/>
              <w:bottom w:val="single" w:sz="8" w:space="0" w:color="auto"/>
              <w:right w:val="nil"/>
            </w:tcBorders>
            <w:shd w:val="clear" w:color="auto" w:fill="auto"/>
            <w:noWrap/>
            <w:vAlign w:val="center"/>
            <w:hideMark/>
          </w:tcPr>
          <w:p w:rsidR="00A93A37" w:rsidRPr="00A93A37" w:rsidRDefault="00A93A37" w:rsidP="00A93A37">
            <w:pPr>
              <w:spacing w:after="0" w:line="240" w:lineRule="auto"/>
              <w:jc w:val="center"/>
              <w:rPr>
                <w:rFonts w:ascii="Montserrat" w:hAnsi="Montserrat" w:cs="Arial"/>
                <w:b/>
                <w:sz w:val="18"/>
                <w:szCs w:val="18"/>
                <w:lang w:val="es-ES" w:eastAsia="ar-SA"/>
              </w:rPr>
            </w:pPr>
            <w:r w:rsidRPr="00A93A37">
              <w:rPr>
                <w:rFonts w:ascii="Montserrat" w:hAnsi="Montserrat" w:cs="Arial"/>
                <w:b/>
                <w:sz w:val="18"/>
                <w:szCs w:val="18"/>
                <w:lang w:val="es-ES" w:eastAsia="ar-SA"/>
              </w:rPr>
              <w:t>MAY</w:t>
            </w:r>
          </w:p>
        </w:tc>
        <w:tc>
          <w:tcPr>
            <w:tcW w:w="314" w:type="pct"/>
            <w:tcBorders>
              <w:top w:val="nil"/>
              <w:left w:val="single" w:sz="8" w:space="0" w:color="auto"/>
              <w:bottom w:val="single" w:sz="8" w:space="0" w:color="auto"/>
              <w:right w:val="nil"/>
            </w:tcBorders>
            <w:shd w:val="clear" w:color="auto" w:fill="auto"/>
            <w:noWrap/>
            <w:vAlign w:val="center"/>
            <w:hideMark/>
          </w:tcPr>
          <w:p w:rsidR="00A93A37" w:rsidRPr="00A93A37" w:rsidRDefault="00A93A37" w:rsidP="00A93A37">
            <w:pPr>
              <w:spacing w:after="0" w:line="240" w:lineRule="auto"/>
              <w:jc w:val="center"/>
              <w:rPr>
                <w:rFonts w:ascii="Montserrat" w:hAnsi="Montserrat" w:cs="Arial"/>
                <w:b/>
                <w:sz w:val="18"/>
                <w:szCs w:val="18"/>
                <w:lang w:val="es-ES" w:eastAsia="ar-SA"/>
              </w:rPr>
            </w:pPr>
            <w:r w:rsidRPr="00A93A37">
              <w:rPr>
                <w:rFonts w:ascii="Montserrat" w:hAnsi="Montserrat" w:cs="Arial"/>
                <w:b/>
                <w:sz w:val="18"/>
                <w:szCs w:val="18"/>
                <w:lang w:val="es-ES" w:eastAsia="ar-SA"/>
              </w:rPr>
              <w:t>JUN</w:t>
            </w:r>
          </w:p>
        </w:tc>
        <w:tc>
          <w:tcPr>
            <w:tcW w:w="314" w:type="pct"/>
            <w:tcBorders>
              <w:top w:val="nil"/>
              <w:left w:val="single" w:sz="8" w:space="0" w:color="auto"/>
              <w:bottom w:val="single" w:sz="8" w:space="0" w:color="auto"/>
              <w:right w:val="nil"/>
            </w:tcBorders>
            <w:shd w:val="clear" w:color="auto" w:fill="auto"/>
            <w:noWrap/>
            <w:vAlign w:val="center"/>
            <w:hideMark/>
          </w:tcPr>
          <w:p w:rsidR="00A93A37" w:rsidRPr="00A93A37" w:rsidRDefault="00A93A37" w:rsidP="00A93A37">
            <w:pPr>
              <w:spacing w:after="0" w:line="240" w:lineRule="auto"/>
              <w:jc w:val="center"/>
              <w:rPr>
                <w:rFonts w:ascii="Montserrat" w:hAnsi="Montserrat" w:cs="Arial"/>
                <w:b/>
                <w:sz w:val="18"/>
                <w:szCs w:val="18"/>
                <w:lang w:val="es-ES" w:eastAsia="ar-SA"/>
              </w:rPr>
            </w:pPr>
            <w:r w:rsidRPr="00A93A37">
              <w:rPr>
                <w:rFonts w:ascii="Montserrat" w:hAnsi="Montserrat" w:cs="Arial"/>
                <w:b/>
                <w:sz w:val="18"/>
                <w:szCs w:val="18"/>
                <w:lang w:val="es-ES" w:eastAsia="ar-SA"/>
              </w:rPr>
              <w:t>JUL</w:t>
            </w:r>
          </w:p>
        </w:tc>
        <w:tc>
          <w:tcPr>
            <w:tcW w:w="314" w:type="pct"/>
            <w:tcBorders>
              <w:top w:val="nil"/>
              <w:left w:val="single" w:sz="8" w:space="0" w:color="auto"/>
              <w:bottom w:val="single" w:sz="8" w:space="0" w:color="auto"/>
              <w:right w:val="nil"/>
            </w:tcBorders>
            <w:shd w:val="clear" w:color="auto" w:fill="auto"/>
            <w:noWrap/>
            <w:vAlign w:val="center"/>
            <w:hideMark/>
          </w:tcPr>
          <w:p w:rsidR="00A93A37" w:rsidRPr="00A93A37" w:rsidRDefault="00A93A37" w:rsidP="00A93A37">
            <w:pPr>
              <w:spacing w:after="0" w:line="240" w:lineRule="auto"/>
              <w:jc w:val="center"/>
              <w:rPr>
                <w:rFonts w:ascii="Montserrat" w:hAnsi="Montserrat" w:cs="Arial"/>
                <w:b/>
                <w:sz w:val="18"/>
                <w:szCs w:val="18"/>
                <w:lang w:val="es-ES" w:eastAsia="ar-SA"/>
              </w:rPr>
            </w:pPr>
            <w:r w:rsidRPr="00A93A37">
              <w:rPr>
                <w:rFonts w:ascii="Montserrat" w:hAnsi="Montserrat" w:cs="Arial"/>
                <w:b/>
                <w:sz w:val="18"/>
                <w:szCs w:val="18"/>
                <w:lang w:val="es-ES" w:eastAsia="ar-SA"/>
              </w:rPr>
              <w:t>AGO</w:t>
            </w:r>
          </w:p>
        </w:tc>
        <w:tc>
          <w:tcPr>
            <w:tcW w:w="314" w:type="pct"/>
            <w:tcBorders>
              <w:top w:val="nil"/>
              <w:left w:val="single" w:sz="8" w:space="0" w:color="auto"/>
              <w:bottom w:val="single" w:sz="8" w:space="0" w:color="auto"/>
              <w:right w:val="nil"/>
            </w:tcBorders>
            <w:shd w:val="clear" w:color="auto" w:fill="auto"/>
            <w:noWrap/>
            <w:vAlign w:val="center"/>
            <w:hideMark/>
          </w:tcPr>
          <w:p w:rsidR="00A93A37" w:rsidRPr="00A93A37" w:rsidRDefault="00A93A37" w:rsidP="00A93A37">
            <w:pPr>
              <w:spacing w:after="0" w:line="240" w:lineRule="auto"/>
              <w:jc w:val="center"/>
              <w:rPr>
                <w:rFonts w:ascii="Montserrat" w:hAnsi="Montserrat" w:cs="Arial"/>
                <w:b/>
                <w:sz w:val="18"/>
                <w:szCs w:val="18"/>
                <w:lang w:val="es-ES" w:eastAsia="ar-SA"/>
              </w:rPr>
            </w:pPr>
            <w:r w:rsidRPr="00A93A37">
              <w:rPr>
                <w:rFonts w:ascii="Montserrat" w:hAnsi="Montserrat" w:cs="Arial"/>
                <w:b/>
                <w:sz w:val="18"/>
                <w:szCs w:val="18"/>
                <w:lang w:val="es-ES" w:eastAsia="ar-SA"/>
              </w:rPr>
              <w:t>SEP</w:t>
            </w:r>
          </w:p>
        </w:tc>
        <w:tc>
          <w:tcPr>
            <w:tcW w:w="314" w:type="pct"/>
            <w:tcBorders>
              <w:top w:val="nil"/>
              <w:left w:val="single" w:sz="8" w:space="0" w:color="auto"/>
              <w:bottom w:val="single" w:sz="8" w:space="0" w:color="auto"/>
              <w:right w:val="nil"/>
            </w:tcBorders>
            <w:shd w:val="clear" w:color="auto" w:fill="auto"/>
            <w:noWrap/>
            <w:vAlign w:val="center"/>
            <w:hideMark/>
          </w:tcPr>
          <w:p w:rsidR="00A93A37" w:rsidRPr="00A93A37" w:rsidRDefault="00A93A37" w:rsidP="00A93A37">
            <w:pPr>
              <w:spacing w:after="0" w:line="240" w:lineRule="auto"/>
              <w:jc w:val="center"/>
              <w:rPr>
                <w:rFonts w:ascii="Montserrat" w:hAnsi="Montserrat" w:cs="Arial"/>
                <w:b/>
                <w:sz w:val="18"/>
                <w:szCs w:val="18"/>
                <w:lang w:val="es-ES" w:eastAsia="ar-SA"/>
              </w:rPr>
            </w:pPr>
            <w:r w:rsidRPr="00A93A37">
              <w:rPr>
                <w:rFonts w:ascii="Montserrat" w:hAnsi="Montserrat" w:cs="Arial"/>
                <w:b/>
                <w:sz w:val="18"/>
                <w:szCs w:val="18"/>
                <w:lang w:val="es-ES" w:eastAsia="ar-SA"/>
              </w:rPr>
              <w:t>OCT</w:t>
            </w:r>
          </w:p>
        </w:tc>
        <w:tc>
          <w:tcPr>
            <w:tcW w:w="314" w:type="pct"/>
            <w:tcBorders>
              <w:top w:val="nil"/>
              <w:left w:val="single" w:sz="8" w:space="0" w:color="auto"/>
              <w:bottom w:val="single" w:sz="8" w:space="0" w:color="auto"/>
              <w:right w:val="nil"/>
            </w:tcBorders>
            <w:shd w:val="clear" w:color="auto" w:fill="auto"/>
            <w:noWrap/>
            <w:vAlign w:val="center"/>
            <w:hideMark/>
          </w:tcPr>
          <w:p w:rsidR="00A93A37" w:rsidRPr="00A93A37" w:rsidRDefault="00A93A37" w:rsidP="00A93A37">
            <w:pPr>
              <w:spacing w:after="0" w:line="240" w:lineRule="auto"/>
              <w:jc w:val="center"/>
              <w:rPr>
                <w:rFonts w:ascii="Montserrat" w:hAnsi="Montserrat" w:cs="Arial"/>
                <w:b/>
                <w:sz w:val="18"/>
                <w:szCs w:val="18"/>
                <w:lang w:val="es-ES" w:eastAsia="ar-SA"/>
              </w:rPr>
            </w:pPr>
            <w:r w:rsidRPr="00A93A37">
              <w:rPr>
                <w:rFonts w:ascii="Montserrat" w:hAnsi="Montserrat" w:cs="Arial"/>
                <w:b/>
                <w:sz w:val="18"/>
                <w:szCs w:val="18"/>
                <w:lang w:val="es-ES" w:eastAsia="ar-SA"/>
              </w:rPr>
              <w:t>NOV</w:t>
            </w:r>
          </w:p>
        </w:tc>
        <w:tc>
          <w:tcPr>
            <w:tcW w:w="313" w:type="pct"/>
            <w:tcBorders>
              <w:top w:val="nil"/>
              <w:left w:val="single" w:sz="8" w:space="0" w:color="auto"/>
              <w:bottom w:val="single" w:sz="8" w:space="0" w:color="auto"/>
              <w:right w:val="single" w:sz="8" w:space="0" w:color="auto"/>
            </w:tcBorders>
            <w:shd w:val="clear" w:color="auto" w:fill="auto"/>
            <w:noWrap/>
            <w:vAlign w:val="center"/>
            <w:hideMark/>
          </w:tcPr>
          <w:p w:rsidR="00A93A37" w:rsidRPr="00A93A37" w:rsidRDefault="00A93A37" w:rsidP="00A93A37">
            <w:pPr>
              <w:spacing w:after="0" w:line="240" w:lineRule="auto"/>
              <w:jc w:val="center"/>
              <w:rPr>
                <w:rFonts w:ascii="Montserrat" w:hAnsi="Montserrat" w:cs="Arial"/>
                <w:b/>
                <w:sz w:val="18"/>
                <w:szCs w:val="18"/>
                <w:lang w:val="es-ES" w:eastAsia="ar-SA"/>
              </w:rPr>
            </w:pPr>
            <w:r w:rsidRPr="00A93A37">
              <w:rPr>
                <w:rFonts w:ascii="Montserrat" w:hAnsi="Montserrat" w:cs="Arial"/>
                <w:b/>
                <w:sz w:val="18"/>
                <w:szCs w:val="18"/>
                <w:lang w:val="es-ES" w:eastAsia="ar-SA"/>
              </w:rPr>
              <w:t>DIC</w:t>
            </w:r>
          </w:p>
        </w:tc>
      </w:tr>
      <w:tr w:rsidR="00A93A37" w:rsidRPr="00A93A37" w:rsidTr="00A93A37">
        <w:trPr>
          <w:trHeight w:val="20"/>
        </w:trPr>
        <w:tc>
          <w:tcPr>
            <w:tcW w:w="1234" w:type="pct"/>
            <w:tcBorders>
              <w:top w:val="nil"/>
              <w:left w:val="single" w:sz="8" w:space="0" w:color="auto"/>
              <w:bottom w:val="single" w:sz="8" w:space="0" w:color="auto"/>
              <w:right w:val="single" w:sz="8" w:space="0" w:color="auto"/>
            </w:tcBorders>
            <w:shd w:val="clear" w:color="auto" w:fill="auto"/>
          </w:tcPr>
          <w:p w:rsidR="00A93A37" w:rsidRPr="00A93A37" w:rsidRDefault="00A93A37" w:rsidP="00A93A37">
            <w:pPr>
              <w:spacing w:after="0" w:line="240" w:lineRule="auto"/>
              <w:jc w:val="center"/>
              <w:rPr>
                <w:rFonts w:ascii="Montserrat" w:hAnsi="Montserrat" w:cs="Arial"/>
                <w:b/>
                <w:sz w:val="18"/>
                <w:szCs w:val="18"/>
                <w:lang w:val="es-ES" w:eastAsia="ar-SA"/>
              </w:rPr>
            </w:pPr>
            <w:r w:rsidRPr="00A93A37">
              <w:rPr>
                <w:rFonts w:ascii="Montserrat" w:hAnsi="Montserrat" w:cs="Arial"/>
                <w:b/>
                <w:sz w:val="18"/>
                <w:szCs w:val="18"/>
                <w:lang w:val="es-ES" w:eastAsia="ar-SA"/>
              </w:rPr>
              <w:t>H.G.S.Z. # 10 GUANAJUATO</w:t>
            </w:r>
          </w:p>
        </w:tc>
        <w:tc>
          <w:tcPr>
            <w:tcW w:w="314" w:type="pct"/>
            <w:tcBorders>
              <w:top w:val="nil"/>
              <w:left w:val="nil"/>
              <w:bottom w:val="single" w:sz="8" w:space="0" w:color="auto"/>
              <w:right w:val="nil"/>
            </w:tcBorders>
            <w:shd w:val="clear" w:color="auto" w:fill="auto"/>
            <w:noWrap/>
            <w:vAlign w:val="center"/>
            <w:hideMark/>
          </w:tcPr>
          <w:p w:rsidR="00A93A37" w:rsidRPr="00A93A37" w:rsidRDefault="00A93A37" w:rsidP="00A93A37">
            <w:pPr>
              <w:spacing w:after="0" w:line="240" w:lineRule="auto"/>
              <w:jc w:val="center"/>
              <w:rPr>
                <w:rFonts w:ascii="Montserrat" w:hAnsi="Montserrat" w:cs="Arial"/>
                <w:sz w:val="18"/>
                <w:szCs w:val="18"/>
                <w:lang w:val="es-ES" w:eastAsia="ar-SA"/>
              </w:rPr>
            </w:pPr>
            <w:r w:rsidRPr="00A93A37">
              <w:rPr>
                <w:rFonts w:ascii="Montserrat" w:hAnsi="Montserrat" w:cs="Arial"/>
                <w:sz w:val="18"/>
                <w:szCs w:val="18"/>
                <w:lang w:val="es-ES" w:eastAsia="ar-SA"/>
              </w:rPr>
              <w:t>X</w:t>
            </w:r>
          </w:p>
        </w:tc>
        <w:tc>
          <w:tcPr>
            <w:tcW w:w="314" w:type="pct"/>
            <w:tcBorders>
              <w:top w:val="nil"/>
              <w:left w:val="single" w:sz="8" w:space="0" w:color="auto"/>
              <w:bottom w:val="single" w:sz="8" w:space="0" w:color="auto"/>
              <w:right w:val="nil"/>
            </w:tcBorders>
            <w:shd w:val="clear" w:color="auto" w:fill="auto"/>
            <w:noWrap/>
            <w:vAlign w:val="center"/>
            <w:hideMark/>
          </w:tcPr>
          <w:p w:rsidR="00A93A37" w:rsidRPr="00A93A37" w:rsidRDefault="00A93A37" w:rsidP="00A93A37">
            <w:pPr>
              <w:spacing w:after="0" w:line="240" w:lineRule="auto"/>
              <w:jc w:val="center"/>
              <w:rPr>
                <w:rFonts w:ascii="Montserrat" w:hAnsi="Montserrat" w:cs="Arial"/>
                <w:sz w:val="18"/>
                <w:szCs w:val="18"/>
                <w:lang w:val="es-ES" w:eastAsia="ar-SA"/>
              </w:rPr>
            </w:pPr>
            <w:r w:rsidRPr="00A93A37">
              <w:rPr>
                <w:rFonts w:ascii="Montserrat" w:hAnsi="Montserrat" w:cs="Arial"/>
                <w:sz w:val="18"/>
                <w:szCs w:val="18"/>
                <w:lang w:val="es-ES" w:eastAsia="ar-SA"/>
              </w:rPr>
              <w:t>X</w:t>
            </w:r>
          </w:p>
        </w:tc>
        <w:tc>
          <w:tcPr>
            <w:tcW w:w="313" w:type="pct"/>
            <w:tcBorders>
              <w:top w:val="nil"/>
              <w:left w:val="single" w:sz="8" w:space="0" w:color="auto"/>
              <w:bottom w:val="single" w:sz="8" w:space="0" w:color="auto"/>
              <w:right w:val="nil"/>
            </w:tcBorders>
            <w:shd w:val="clear" w:color="auto" w:fill="auto"/>
            <w:noWrap/>
            <w:vAlign w:val="center"/>
            <w:hideMark/>
          </w:tcPr>
          <w:p w:rsidR="00A93A37" w:rsidRPr="00A93A37" w:rsidRDefault="00A93A37" w:rsidP="00A93A37">
            <w:pPr>
              <w:spacing w:after="0" w:line="240" w:lineRule="auto"/>
              <w:jc w:val="center"/>
              <w:rPr>
                <w:rFonts w:ascii="Montserrat" w:hAnsi="Montserrat" w:cs="Arial"/>
                <w:sz w:val="18"/>
                <w:szCs w:val="18"/>
                <w:lang w:val="es-ES" w:eastAsia="ar-SA"/>
              </w:rPr>
            </w:pPr>
            <w:r w:rsidRPr="00A93A37">
              <w:rPr>
                <w:rFonts w:ascii="Montserrat" w:hAnsi="Montserrat" w:cs="Arial"/>
                <w:sz w:val="18"/>
                <w:szCs w:val="18"/>
                <w:lang w:val="es-ES" w:eastAsia="ar-SA"/>
              </w:rPr>
              <w:t>X</w:t>
            </w:r>
          </w:p>
        </w:tc>
        <w:tc>
          <w:tcPr>
            <w:tcW w:w="314" w:type="pct"/>
            <w:tcBorders>
              <w:top w:val="nil"/>
              <w:left w:val="single" w:sz="8" w:space="0" w:color="auto"/>
              <w:bottom w:val="single" w:sz="8" w:space="0" w:color="auto"/>
              <w:right w:val="nil"/>
            </w:tcBorders>
            <w:shd w:val="clear" w:color="auto" w:fill="auto"/>
            <w:noWrap/>
            <w:vAlign w:val="center"/>
            <w:hideMark/>
          </w:tcPr>
          <w:p w:rsidR="00A93A37" w:rsidRPr="00A93A37" w:rsidRDefault="00A93A37" w:rsidP="00A93A37">
            <w:pPr>
              <w:spacing w:after="0" w:line="240" w:lineRule="auto"/>
              <w:jc w:val="center"/>
              <w:rPr>
                <w:rFonts w:ascii="Montserrat" w:hAnsi="Montserrat" w:cs="Arial"/>
                <w:sz w:val="18"/>
                <w:szCs w:val="18"/>
                <w:lang w:val="es-ES" w:eastAsia="ar-SA"/>
              </w:rPr>
            </w:pPr>
            <w:r w:rsidRPr="00A93A37">
              <w:rPr>
                <w:rFonts w:ascii="Montserrat" w:hAnsi="Montserrat" w:cs="Arial"/>
                <w:sz w:val="18"/>
                <w:szCs w:val="18"/>
                <w:lang w:val="es-ES" w:eastAsia="ar-SA"/>
              </w:rPr>
              <w:t>X</w:t>
            </w:r>
          </w:p>
        </w:tc>
        <w:tc>
          <w:tcPr>
            <w:tcW w:w="314" w:type="pct"/>
            <w:tcBorders>
              <w:top w:val="nil"/>
              <w:left w:val="single" w:sz="8" w:space="0" w:color="auto"/>
              <w:bottom w:val="single" w:sz="8" w:space="0" w:color="auto"/>
              <w:right w:val="nil"/>
            </w:tcBorders>
            <w:shd w:val="clear" w:color="auto" w:fill="auto"/>
            <w:noWrap/>
            <w:vAlign w:val="center"/>
            <w:hideMark/>
          </w:tcPr>
          <w:p w:rsidR="00A93A37" w:rsidRPr="00A93A37" w:rsidRDefault="00A93A37" w:rsidP="00A93A37">
            <w:pPr>
              <w:spacing w:after="0" w:line="240" w:lineRule="auto"/>
              <w:jc w:val="center"/>
              <w:rPr>
                <w:rFonts w:ascii="Montserrat" w:hAnsi="Montserrat" w:cs="Arial"/>
                <w:sz w:val="18"/>
                <w:szCs w:val="18"/>
                <w:lang w:val="es-ES" w:eastAsia="ar-SA"/>
              </w:rPr>
            </w:pPr>
            <w:r w:rsidRPr="00A93A37">
              <w:rPr>
                <w:rFonts w:ascii="Montserrat" w:hAnsi="Montserrat" w:cs="Arial"/>
                <w:sz w:val="18"/>
                <w:szCs w:val="18"/>
                <w:lang w:val="es-ES" w:eastAsia="ar-SA"/>
              </w:rPr>
              <w:t>X</w:t>
            </w:r>
          </w:p>
        </w:tc>
        <w:tc>
          <w:tcPr>
            <w:tcW w:w="314" w:type="pct"/>
            <w:tcBorders>
              <w:top w:val="nil"/>
              <w:left w:val="single" w:sz="8" w:space="0" w:color="auto"/>
              <w:bottom w:val="single" w:sz="8" w:space="0" w:color="auto"/>
              <w:right w:val="nil"/>
            </w:tcBorders>
            <w:shd w:val="clear" w:color="auto" w:fill="auto"/>
            <w:noWrap/>
            <w:vAlign w:val="center"/>
            <w:hideMark/>
          </w:tcPr>
          <w:p w:rsidR="00A93A37" w:rsidRPr="00A93A37" w:rsidRDefault="00A93A37" w:rsidP="00A93A37">
            <w:pPr>
              <w:spacing w:after="0" w:line="240" w:lineRule="auto"/>
              <w:jc w:val="center"/>
              <w:rPr>
                <w:rFonts w:ascii="Montserrat" w:hAnsi="Montserrat" w:cs="Arial"/>
                <w:sz w:val="18"/>
                <w:szCs w:val="18"/>
                <w:lang w:val="es-ES" w:eastAsia="ar-SA"/>
              </w:rPr>
            </w:pPr>
            <w:r w:rsidRPr="00A93A37">
              <w:rPr>
                <w:rFonts w:ascii="Montserrat" w:hAnsi="Montserrat" w:cs="Arial"/>
                <w:sz w:val="18"/>
                <w:szCs w:val="18"/>
                <w:lang w:val="es-ES" w:eastAsia="ar-SA"/>
              </w:rPr>
              <w:t>X</w:t>
            </w:r>
          </w:p>
        </w:tc>
        <w:tc>
          <w:tcPr>
            <w:tcW w:w="314" w:type="pct"/>
            <w:tcBorders>
              <w:top w:val="nil"/>
              <w:left w:val="single" w:sz="8" w:space="0" w:color="auto"/>
              <w:bottom w:val="single" w:sz="8" w:space="0" w:color="auto"/>
              <w:right w:val="nil"/>
            </w:tcBorders>
            <w:shd w:val="clear" w:color="auto" w:fill="auto"/>
            <w:noWrap/>
            <w:vAlign w:val="center"/>
            <w:hideMark/>
          </w:tcPr>
          <w:p w:rsidR="00A93A37" w:rsidRPr="00A93A37" w:rsidRDefault="00A93A37" w:rsidP="00A93A37">
            <w:pPr>
              <w:spacing w:after="0" w:line="240" w:lineRule="auto"/>
              <w:jc w:val="center"/>
              <w:rPr>
                <w:rFonts w:ascii="Montserrat" w:hAnsi="Montserrat" w:cs="Arial"/>
                <w:sz w:val="18"/>
                <w:szCs w:val="18"/>
                <w:lang w:val="es-ES" w:eastAsia="ar-SA"/>
              </w:rPr>
            </w:pPr>
            <w:r w:rsidRPr="00A93A37">
              <w:rPr>
                <w:rFonts w:ascii="Montserrat" w:hAnsi="Montserrat" w:cs="Arial"/>
                <w:sz w:val="18"/>
                <w:szCs w:val="18"/>
                <w:lang w:val="es-ES" w:eastAsia="ar-SA"/>
              </w:rPr>
              <w:t>X</w:t>
            </w:r>
          </w:p>
        </w:tc>
        <w:tc>
          <w:tcPr>
            <w:tcW w:w="314" w:type="pct"/>
            <w:tcBorders>
              <w:top w:val="nil"/>
              <w:left w:val="single" w:sz="8" w:space="0" w:color="auto"/>
              <w:bottom w:val="single" w:sz="8" w:space="0" w:color="auto"/>
              <w:right w:val="nil"/>
            </w:tcBorders>
            <w:shd w:val="clear" w:color="auto" w:fill="auto"/>
            <w:noWrap/>
            <w:vAlign w:val="center"/>
            <w:hideMark/>
          </w:tcPr>
          <w:p w:rsidR="00A93A37" w:rsidRPr="00A93A37" w:rsidRDefault="00A93A37" w:rsidP="00A93A37">
            <w:pPr>
              <w:spacing w:after="0" w:line="240" w:lineRule="auto"/>
              <w:jc w:val="center"/>
              <w:rPr>
                <w:rFonts w:ascii="Montserrat" w:hAnsi="Montserrat" w:cs="Arial"/>
                <w:sz w:val="18"/>
                <w:szCs w:val="18"/>
                <w:lang w:val="es-ES" w:eastAsia="ar-SA"/>
              </w:rPr>
            </w:pPr>
            <w:r w:rsidRPr="00A93A37">
              <w:rPr>
                <w:rFonts w:ascii="Montserrat" w:hAnsi="Montserrat" w:cs="Arial"/>
                <w:sz w:val="18"/>
                <w:szCs w:val="18"/>
                <w:lang w:val="es-ES" w:eastAsia="ar-SA"/>
              </w:rPr>
              <w:t>X</w:t>
            </w:r>
          </w:p>
        </w:tc>
        <w:tc>
          <w:tcPr>
            <w:tcW w:w="314" w:type="pct"/>
            <w:tcBorders>
              <w:top w:val="nil"/>
              <w:left w:val="single" w:sz="8" w:space="0" w:color="auto"/>
              <w:bottom w:val="single" w:sz="8" w:space="0" w:color="auto"/>
              <w:right w:val="nil"/>
            </w:tcBorders>
            <w:shd w:val="clear" w:color="auto" w:fill="auto"/>
            <w:noWrap/>
            <w:vAlign w:val="center"/>
            <w:hideMark/>
          </w:tcPr>
          <w:p w:rsidR="00A93A37" w:rsidRPr="00A93A37" w:rsidRDefault="00A93A37" w:rsidP="00A93A37">
            <w:pPr>
              <w:spacing w:after="0" w:line="240" w:lineRule="auto"/>
              <w:jc w:val="center"/>
              <w:rPr>
                <w:rFonts w:ascii="Montserrat" w:hAnsi="Montserrat" w:cs="Arial"/>
                <w:sz w:val="18"/>
                <w:szCs w:val="18"/>
                <w:lang w:val="es-ES" w:eastAsia="ar-SA"/>
              </w:rPr>
            </w:pPr>
            <w:r w:rsidRPr="00A93A37">
              <w:rPr>
                <w:rFonts w:ascii="Montserrat" w:hAnsi="Montserrat" w:cs="Arial"/>
                <w:sz w:val="18"/>
                <w:szCs w:val="18"/>
                <w:lang w:val="es-ES" w:eastAsia="ar-SA"/>
              </w:rPr>
              <w:t>X</w:t>
            </w:r>
          </w:p>
        </w:tc>
        <w:tc>
          <w:tcPr>
            <w:tcW w:w="314" w:type="pct"/>
            <w:tcBorders>
              <w:top w:val="nil"/>
              <w:left w:val="single" w:sz="8" w:space="0" w:color="auto"/>
              <w:bottom w:val="single" w:sz="8" w:space="0" w:color="auto"/>
              <w:right w:val="nil"/>
            </w:tcBorders>
            <w:shd w:val="clear" w:color="auto" w:fill="auto"/>
            <w:noWrap/>
            <w:vAlign w:val="center"/>
            <w:hideMark/>
          </w:tcPr>
          <w:p w:rsidR="00A93A37" w:rsidRPr="00A93A37" w:rsidRDefault="00A93A37" w:rsidP="00A93A37">
            <w:pPr>
              <w:spacing w:after="0" w:line="240" w:lineRule="auto"/>
              <w:jc w:val="center"/>
              <w:rPr>
                <w:rFonts w:ascii="Montserrat" w:hAnsi="Montserrat" w:cs="Arial"/>
                <w:sz w:val="18"/>
                <w:szCs w:val="18"/>
                <w:lang w:val="es-ES" w:eastAsia="ar-SA"/>
              </w:rPr>
            </w:pPr>
            <w:r w:rsidRPr="00A93A37">
              <w:rPr>
                <w:rFonts w:ascii="Montserrat" w:hAnsi="Montserrat" w:cs="Arial"/>
                <w:sz w:val="18"/>
                <w:szCs w:val="18"/>
                <w:lang w:val="es-ES" w:eastAsia="ar-SA"/>
              </w:rPr>
              <w:t>X</w:t>
            </w:r>
          </w:p>
        </w:tc>
        <w:tc>
          <w:tcPr>
            <w:tcW w:w="314" w:type="pct"/>
            <w:tcBorders>
              <w:top w:val="nil"/>
              <w:left w:val="single" w:sz="8" w:space="0" w:color="auto"/>
              <w:bottom w:val="single" w:sz="8" w:space="0" w:color="auto"/>
              <w:right w:val="nil"/>
            </w:tcBorders>
            <w:shd w:val="clear" w:color="auto" w:fill="auto"/>
            <w:noWrap/>
            <w:vAlign w:val="center"/>
            <w:hideMark/>
          </w:tcPr>
          <w:p w:rsidR="00A93A37" w:rsidRPr="00A93A37" w:rsidRDefault="00A93A37" w:rsidP="00A93A37">
            <w:pPr>
              <w:spacing w:after="0" w:line="240" w:lineRule="auto"/>
              <w:jc w:val="center"/>
              <w:rPr>
                <w:rFonts w:ascii="Montserrat" w:hAnsi="Montserrat" w:cs="Arial"/>
                <w:sz w:val="18"/>
                <w:szCs w:val="18"/>
                <w:lang w:val="es-ES" w:eastAsia="ar-SA"/>
              </w:rPr>
            </w:pPr>
            <w:r w:rsidRPr="00A93A37">
              <w:rPr>
                <w:rFonts w:ascii="Montserrat" w:hAnsi="Montserrat" w:cs="Arial"/>
                <w:sz w:val="18"/>
                <w:szCs w:val="18"/>
                <w:lang w:val="es-ES" w:eastAsia="ar-SA"/>
              </w:rPr>
              <w:t>X</w:t>
            </w:r>
          </w:p>
        </w:tc>
        <w:tc>
          <w:tcPr>
            <w:tcW w:w="313" w:type="pct"/>
            <w:tcBorders>
              <w:top w:val="nil"/>
              <w:left w:val="single" w:sz="8" w:space="0" w:color="auto"/>
              <w:bottom w:val="single" w:sz="8" w:space="0" w:color="auto"/>
              <w:right w:val="single" w:sz="8" w:space="0" w:color="auto"/>
            </w:tcBorders>
            <w:shd w:val="clear" w:color="auto" w:fill="auto"/>
            <w:noWrap/>
            <w:vAlign w:val="center"/>
            <w:hideMark/>
          </w:tcPr>
          <w:p w:rsidR="00A93A37" w:rsidRPr="00A93A37" w:rsidRDefault="00A93A37" w:rsidP="00A93A37">
            <w:pPr>
              <w:spacing w:after="0" w:line="240" w:lineRule="auto"/>
              <w:jc w:val="center"/>
              <w:rPr>
                <w:rFonts w:ascii="Montserrat" w:hAnsi="Montserrat" w:cs="Arial"/>
                <w:sz w:val="18"/>
                <w:szCs w:val="18"/>
                <w:lang w:val="es-ES" w:eastAsia="ar-SA"/>
              </w:rPr>
            </w:pPr>
            <w:r w:rsidRPr="00A93A37">
              <w:rPr>
                <w:rFonts w:ascii="Montserrat" w:hAnsi="Montserrat" w:cs="Arial"/>
                <w:sz w:val="18"/>
                <w:szCs w:val="18"/>
                <w:lang w:val="es-ES" w:eastAsia="ar-SA"/>
              </w:rPr>
              <w:t>X</w:t>
            </w:r>
          </w:p>
        </w:tc>
      </w:tr>
      <w:tr w:rsidR="00A93A37" w:rsidRPr="00A93A37" w:rsidTr="00A93A37">
        <w:trPr>
          <w:trHeight w:val="20"/>
        </w:trPr>
        <w:tc>
          <w:tcPr>
            <w:tcW w:w="1234" w:type="pct"/>
            <w:tcBorders>
              <w:top w:val="nil"/>
              <w:left w:val="single" w:sz="8" w:space="0" w:color="auto"/>
              <w:bottom w:val="single" w:sz="8" w:space="0" w:color="auto"/>
              <w:right w:val="single" w:sz="8" w:space="0" w:color="auto"/>
            </w:tcBorders>
            <w:shd w:val="clear" w:color="auto" w:fill="auto"/>
          </w:tcPr>
          <w:p w:rsidR="00A93A37" w:rsidRPr="00A93A37" w:rsidRDefault="00A93A37" w:rsidP="00A93A37">
            <w:pPr>
              <w:spacing w:after="0" w:line="240" w:lineRule="auto"/>
              <w:jc w:val="center"/>
              <w:rPr>
                <w:rFonts w:ascii="Montserrat" w:hAnsi="Montserrat" w:cs="Arial"/>
                <w:b/>
                <w:sz w:val="18"/>
                <w:szCs w:val="18"/>
                <w:lang w:val="es-ES" w:eastAsia="ar-SA"/>
              </w:rPr>
            </w:pPr>
            <w:r w:rsidRPr="00A93A37">
              <w:rPr>
                <w:rFonts w:ascii="Montserrat" w:hAnsi="Montserrat" w:cs="Arial"/>
                <w:b/>
                <w:sz w:val="18"/>
                <w:szCs w:val="18"/>
                <w:lang w:val="es-ES" w:eastAsia="ar-SA"/>
              </w:rPr>
              <w:t>U.M.F. # 12 DOLORES</w:t>
            </w:r>
          </w:p>
        </w:tc>
        <w:tc>
          <w:tcPr>
            <w:tcW w:w="314" w:type="pct"/>
            <w:tcBorders>
              <w:top w:val="nil"/>
              <w:left w:val="nil"/>
              <w:bottom w:val="single" w:sz="8" w:space="0" w:color="auto"/>
              <w:right w:val="nil"/>
            </w:tcBorders>
            <w:shd w:val="clear" w:color="auto" w:fill="auto"/>
            <w:noWrap/>
            <w:vAlign w:val="center"/>
            <w:hideMark/>
          </w:tcPr>
          <w:p w:rsidR="00A93A37" w:rsidRPr="00A93A37" w:rsidRDefault="00A93A37" w:rsidP="00A93A37">
            <w:pPr>
              <w:spacing w:after="0" w:line="240" w:lineRule="auto"/>
              <w:jc w:val="center"/>
              <w:rPr>
                <w:rFonts w:ascii="Montserrat" w:hAnsi="Montserrat" w:cs="Arial"/>
                <w:sz w:val="18"/>
                <w:szCs w:val="18"/>
                <w:lang w:val="es-ES" w:eastAsia="ar-SA"/>
              </w:rPr>
            </w:pPr>
            <w:r w:rsidRPr="00A93A37">
              <w:rPr>
                <w:rFonts w:ascii="Montserrat" w:hAnsi="Montserrat" w:cs="Arial"/>
                <w:sz w:val="18"/>
                <w:szCs w:val="18"/>
                <w:lang w:val="es-ES" w:eastAsia="ar-SA"/>
              </w:rPr>
              <w:t>X</w:t>
            </w:r>
          </w:p>
        </w:tc>
        <w:tc>
          <w:tcPr>
            <w:tcW w:w="314" w:type="pct"/>
            <w:tcBorders>
              <w:top w:val="nil"/>
              <w:left w:val="single" w:sz="8" w:space="0" w:color="auto"/>
              <w:bottom w:val="single" w:sz="8" w:space="0" w:color="auto"/>
              <w:right w:val="nil"/>
            </w:tcBorders>
            <w:shd w:val="clear" w:color="auto" w:fill="auto"/>
            <w:noWrap/>
            <w:vAlign w:val="center"/>
            <w:hideMark/>
          </w:tcPr>
          <w:p w:rsidR="00A93A37" w:rsidRPr="00A93A37" w:rsidRDefault="00A93A37" w:rsidP="00A93A37">
            <w:pPr>
              <w:spacing w:after="0" w:line="240" w:lineRule="auto"/>
              <w:jc w:val="center"/>
              <w:rPr>
                <w:rFonts w:ascii="Montserrat" w:hAnsi="Montserrat" w:cs="Arial"/>
                <w:sz w:val="18"/>
                <w:szCs w:val="18"/>
                <w:lang w:val="es-ES" w:eastAsia="ar-SA"/>
              </w:rPr>
            </w:pPr>
            <w:r w:rsidRPr="00A93A37">
              <w:rPr>
                <w:rFonts w:ascii="Montserrat" w:hAnsi="Montserrat" w:cs="Arial"/>
                <w:sz w:val="18"/>
                <w:szCs w:val="18"/>
                <w:lang w:val="es-ES" w:eastAsia="ar-SA"/>
              </w:rPr>
              <w:t>X</w:t>
            </w:r>
          </w:p>
        </w:tc>
        <w:tc>
          <w:tcPr>
            <w:tcW w:w="313" w:type="pct"/>
            <w:tcBorders>
              <w:top w:val="nil"/>
              <w:left w:val="single" w:sz="8" w:space="0" w:color="auto"/>
              <w:bottom w:val="single" w:sz="8" w:space="0" w:color="auto"/>
              <w:right w:val="nil"/>
            </w:tcBorders>
            <w:shd w:val="clear" w:color="auto" w:fill="auto"/>
            <w:noWrap/>
            <w:vAlign w:val="center"/>
            <w:hideMark/>
          </w:tcPr>
          <w:p w:rsidR="00A93A37" w:rsidRPr="00A93A37" w:rsidRDefault="00A93A37" w:rsidP="00A93A37">
            <w:pPr>
              <w:spacing w:after="0" w:line="240" w:lineRule="auto"/>
              <w:jc w:val="center"/>
              <w:rPr>
                <w:rFonts w:ascii="Montserrat" w:hAnsi="Montserrat" w:cs="Arial"/>
                <w:sz w:val="18"/>
                <w:szCs w:val="18"/>
                <w:lang w:val="es-ES" w:eastAsia="ar-SA"/>
              </w:rPr>
            </w:pPr>
            <w:r w:rsidRPr="00A93A37">
              <w:rPr>
                <w:rFonts w:ascii="Montserrat" w:hAnsi="Montserrat" w:cs="Arial"/>
                <w:sz w:val="18"/>
                <w:szCs w:val="18"/>
                <w:lang w:val="es-ES" w:eastAsia="ar-SA"/>
              </w:rPr>
              <w:t>X</w:t>
            </w:r>
          </w:p>
        </w:tc>
        <w:tc>
          <w:tcPr>
            <w:tcW w:w="314" w:type="pct"/>
            <w:tcBorders>
              <w:top w:val="nil"/>
              <w:left w:val="single" w:sz="8" w:space="0" w:color="auto"/>
              <w:bottom w:val="single" w:sz="8" w:space="0" w:color="auto"/>
              <w:right w:val="nil"/>
            </w:tcBorders>
            <w:shd w:val="clear" w:color="auto" w:fill="auto"/>
            <w:noWrap/>
            <w:vAlign w:val="center"/>
            <w:hideMark/>
          </w:tcPr>
          <w:p w:rsidR="00A93A37" w:rsidRPr="00A93A37" w:rsidRDefault="00A93A37" w:rsidP="00A93A37">
            <w:pPr>
              <w:spacing w:after="0" w:line="240" w:lineRule="auto"/>
              <w:jc w:val="center"/>
              <w:rPr>
                <w:rFonts w:ascii="Montserrat" w:hAnsi="Montserrat" w:cs="Arial"/>
                <w:sz w:val="18"/>
                <w:szCs w:val="18"/>
                <w:lang w:val="es-ES" w:eastAsia="ar-SA"/>
              </w:rPr>
            </w:pPr>
            <w:r w:rsidRPr="00A93A37">
              <w:rPr>
                <w:rFonts w:ascii="Montserrat" w:hAnsi="Montserrat" w:cs="Arial"/>
                <w:sz w:val="18"/>
                <w:szCs w:val="18"/>
                <w:lang w:val="es-ES" w:eastAsia="ar-SA"/>
              </w:rPr>
              <w:t>X</w:t>
            </w:r>
          </w:p>
        </w:tc>
        <w:tc>
          <w:tcPr>
            <w:tcW w:w="314" w:type="pct"/>
            <w:tcBorders>
              <w:top w:val="nil"/>
              <w:left w:val="single" w:sz="8" w:space="0" w:color="auto"/>
              <w:bottom w:val="single" w:sz="8" w:space="0" w:color="auto"/>
              <w:right w:val="nil"/>
            </w:tcBorders>
            <w:shd w:val="clear" w:color="auto" w:fill="auto"/>
            <w:noWrap/>
            <w:vAlign w:val="center"/>
            <w:hideMark/>
          </w:tcPr>
          <w:p w:rsidR="00A93A37" w:rsidRPr="00A93A37" w:rsidRDefault="00A93A37" w:rsidP="00A93A37">
            <w:pPr>
              <w:spacing w:after="0" w:line="240" w:lineRule="auto"/>
              <w:jc w:val="center"/>
              <w:rPr>
                <w:rFonts w:ascii="Montserrat" w:hAnsi="Montserrat" w:cs="Arial"/>
                <w:sz w:val="18"/>
                <w:szCs w:val="18"/>
                <w:lang w:val="es-ES" w:eastAsia="ar-SA"/>
              </w:rPr>
            </w:pPr>
            <w:r w:rsidRPr="00A93A37">
              <w:rPr>
                <w:rFonts w:ascii="Montserrat" w:hAnsi="Montserrat" w:cs="Arial"/>
                <w:sz w:val="18"/>
                <w:szCs w:val="18"/>
                <w:lang w:val="es-ES" w:eastAsia="ar-SA"/>
              </w:rPr>
              <w:t>X</w:t>
            </w:r>
          </w:p>
        </w:tc>
        <w:tc>
          <w:tcPr>
            <w:tcW w:w="314" w:type="pct"/>
            <w:tcBorders>
              <w:top w:val="nil"/>
              <w:left w:val="single" w:sz="8" w:space="0" w:color="auto"/>
              <w:bottom w:val="single" w:sz="8" w:space="0" w:color="auto"/>
              <w:right w:val="nil"/>
            </w:tcBorders>
            <w:shd w:val="clear" w:color="auto" w:fill="auto"/>
            <w:noWrap/>
            <w:vAlign w:val="center"/>
            <w:hideMark/>
          </w:tcPr>
          <w:p w:rsidR="00A93A37" w:rsidRPr="00A93A37" w:rsidRDefault="00A93A37" w:rsidP="00A93A37">
            <w:pPr>
              <w:spacing w:after="0" w:line="240" w:lineRule="auto"/>
              <w:jc w:val="center"/>
              <w:rPr>
                <w:rFonts w:ascii="Montserrat" w:hAnsi="Montserrat" w:cs="Arial"/>
                <w:sz w:val="18"/>
                <w:szCs w:val="18"/>
                <w:lang w:val="es-ES" w:eastAsia="ar-SA"/>
              </w:rPr>
            </w:pPr>
            <w:r w:rsidRPr="00A93A37">
              <w:rPr>
                <w:rFonts w:ascii="Montserrat" w:hAnsi="Montserrat" w:cs="Arial"/>
                <w:sz w:val="18"/>
                <w:szCs w:val="18"/>
                <w:lang w:val="es-ES" w:eastAsia="ar-SA"/>
              </w:rPr>
              <w:t>X</w:t>
            </w:r>
          </w:p>
        </w:tc>
        <w:tc>
          <w:tcPr>
            <w:tcW w:w="314" w:type="pct"/>
            <w:tcBorders>
              <w:top w:val="nil"/>
              <w:left w:val="single" w:sz="8" w:space="0" w:color="auto"/>
              <w:bottom w:val="single" w:sz="8" w:space="0" w:color="auto"/>
              <w:right w:val="nil"/>
            </w:tcBorders>
            <w:shd w:val="clear" w:color="auto" w:fill="auto"/>
            <w:noWrap/>
            <w:vAlign w:val="center"/>
            <w:hideMark/>
          </w:tcPr>
          <w:p w:rsidR="00A93A37" w:rsidRPr="00A93A37" w:rsidRDefault="00A93A37" w:rsidP="00A93A37">
            <w:pPr>
              <w:spacing w:after="0" w:line="240" w:lineRule="auto"/>
              <w:jc w:val="center"/>
              <w:rPr>
                <w:rFonts w:ascii="Montserrat" w:hAnsi="Montserrat" w:cs="Arial"/>
                <w:sz w:val="18"/>
                <w:szCs w:val="18"/>
                <w:lang w:val="es-ES" w:eastAsia="ar-SA"/>
              </w:rPr>
            </w:pPr>
            <w:r w:rsidRPr="00A93A37">
              <w:rPr>
                <w:rFonts w:ascii="Montserrat" w:hAnsi="Montserrat" w:cs="Arial"/>
                <w:sz w:val="18"/>
                <w:szCs w:val="18"/>
                <w:lang w:val="es-ES" w:eastAsia="ar-SA"/>
              </w:rPr>
              <w:t>X</w:t>
            </w:r>
          </w:p>
        </w:tc>
        <w:tc>
          <w:tcPr>
            <w:tcW w:w="314" w:type="pct"/>
            <w:tcBorders>
              <w:top w:val="nil"/>
              <w:left w:val="single" w:sz="8" w:space="0" w:color="auto"/>
              <w:bottom w:val="single" w:sz="8" w:space="0" w:color="auto"/>
              <w:right w:val="nil"/>
            </w:tcBorders>
            <w:shd w:val="clear" w:color="auto" w:fill="auto"/>
            <w:noWrap/>
            <w:vAlign w:val="center"/>
            <w:hideMark/>
          </w:tcPr>
          <w:p w:rsidR="00A93A37" w:rsidRPr="00A93A37" w:rsidRDefault="00A93A37" w:rsidP="00A93A37">
            <w:pPr>
              <w:spacing w:after="0" w:line="240" w:lineRule="auto"/>
              <w:jc w:val="center"/>
              <w:rPr>
                <w:rFonts w:ascii="Montserrat" w:hAnsi="Montserrat" w:cs="Arial"/>
                <w:sz w:val="18"/>
                <w:szCs w:val="18"/>
                <w:lang w:val="es-ES" w:eastAsia="ar-SA"/>
              </w:rPr>
            </w:pPr>
            <w:r w:rsidRPr="00A93A37">
              <w:rPr>
                <w:rFonts w:ascii="Montserrat" w:hAnsi="Montserrat" w:cs="Arial"/>
                <w:sz w:val="18"/>
                <w:szCs w:val="18"/>
                <w:lang w:val="es-ES" w:eastAsia="ar-SA"/>
              </w:rPr>
              <w:t>X</w:t>
            </w:r>
          </w:p>
        </w:tc>
        <w:tc>
          <w:tcPr>
            <w:tcW w:w="314" w:type="pct"/>
            <w:tcBorders>
              <w:top w:val="nil"/>
              <w:left w:val="single" w:sz="8" w:space="0" w:color="auto"/>
              <w:bottom w:val="single" w:sz="8" w:space="0" w:color="auto"/>
              <w:right w:val="nil"/>
            </w:tcBorders>
            <w:shd w:val="clear" w:color="auto" w:fill="auto"/>
            <w:noWrap/>
            <w:vAlign w:val="center"/>
            <w:hideMark/>
          </w:tcPr>
          <w:p w:rsidR="00A93A37" w:rsidRPr="00A93A37" w:rsidRDefault="00A93A37" w:rsidP="00A93A37">
            <w:pPr>
              <w:spacing w:after="0" w:line="240" w:lineRule="auto"/>
              <w:jc w:val="center"/>
              <w:rPr>
                <w:rFonts w:ascii="Montserrat" w:hAnsi="Montserrat" w:cs="Arial"/>
                <w:sz w:val="18"/>
                <w:szCs w:val="18"/>
                <w:lang w:val="es-ES" w:eastAsia="ar-SA"/>
              </w:rPr>
            </w:pPr>
            <w:r w:rsidRPr="00A93A37">
              <w:rPr>
                <w:rFonts w:ascii="Montserrat" w:hAnsi="Montserrat" w:cs="Arial"/>
                <w:sz w:val="18"/>
                <w:szCs w:val="18"/>
                <w:lang w:val="es-ES" w:eastAsia="ar-SA"/>
              </w:rPr>
              <w:t>X</w:t>
            </w:r>
          </w:p>
        </w:tc>
        <w:tc>
          <w:tcPr>
            <w:tcW w:w="314" w:type="pct"/>
            <w:tcBorders>
              <w:top w:val="nil"/>
              <w:left w:val="single" w:sz="8" w:space="0" w:color="auto"/>
              <w:bottom w:val="single" w:sz="8" w:space="0" w:color="auto"/>
              <w:right w:val="nil"/>
            </w:tcBorders>
            <w:shd w:val="clear" w:color="auto" w:fill="auto"/>
            <w:noWrap/>
            <w:vAlign w:val="center"/>
            <w:hideMark/>
          </w:tcPr>
          <w:p w:rsidR="00A93A37" w:rsidRPr="00A93A37" w:rsidRDefault="00A93A37" w:rsidP="00A93A37">
            <w:pPr>
              <w:spacing w:after="0" w:line="240" w:lineRule="auto"/>
              <w:jc w:val="center"/>
              <w:rPr>
                <w:rFonts w:ascii="Montserrat" w:hAnsi="Montserrat" w:cs="Arial"/>
                <w:sz w:val="18"/>
                <w:szCs w:val="18"/>
                <w:lang w:val="es-ES" w:eastAsia="ar-SA"/>
              </w:rPr>
            </w:pPr>
            <w:r w:rsidRPr="00A93A37">
              <w:rPr>
                <w:rFonts w:ascii="Montserrat" w:hAnsi="Montserrat" w:cs="Arial"/>
                <w:sz w:val="18"/>
                <w:szCs w:val="18"/>
                <w:lang w:val="es-ES" w:eastAsia="ar-SA"/>
              </w:rPr>
              <w:t>X</w:t>
            </w:r>
          </w:p>
        </w:tc>
        <w:tc>
          <w:tcPr>
            <w:tcW w:w="314" w:type="pct"/>
            <w:tcBorders>
              <w:top w:val="nil"/>
              <w:left w:val="single" w:sz="8" w:space="0" w:color="auto"/>
              <w:bottom w:val="single" w:sz="8" w:space="0" w:color="auto"/>
              <w:right w:val="nil"/>
            </w:tcBorders>
            <w:shd w:val="clear" w:color="auto" w:fill="auto"/>
            <w:noWrap/>
            <w:vAlign w:val="center"/>
            <w:hideMark/>
          </w:tcPr>
          <w:p w:rsidR="00A93A37" w:rsidRPr="00A93A37" w:rsidRDefault="00A93A37" w:rsidP="00A93A37">
            <w:pPr>
              <w:spacing w:after="0" w:line="240" w:lineRule="auto"/>
              <w:jc w:val="center"/>
              <w:rPr>
                <w:rFonts w:ascii="Montserrat" w:hAnsi="Montserrat" w:cs="Arial"/>
                <w:sz w:val="18"/>
                <w:szCs w:val="18"/>
                <w:lang w:val="es-ES" w:eastAsia="ar-SA"/>
              </w:rPr>
            </w:pPr>
            <w:r w:rsidRPr="00A93A37">
              <w:rPr>
                <w:rFonts w:ascii="Montserrat" w:hAnsi="Montserrat" w:cs="Arial"/>
                <w:sz w:val="18"/>
                <w:szCs w:val="18"/>
                <w:lang w:val="es-ES" w:eastAsia="ar-SA"/>
              </w:rPr>
              <w:t>X</w:t>
            </w:r>
          </w:p>
        </w:tc>
        <w:tc>
          <w:tcPr>
            <w:tcW w:w="313" w:type="pct"/>
            <w:tcBorders>
              <w:top w:val="nil"/>
              <w:left w:val="single" w:sz="8" w:space="0" w:color="auto"/>
              <w:bottom w:val="single" w:sz="8" w:space="0" w:color="auto"/>
              <w:right w:val="single" w:sz="8" w:space="0" w:color="auto"/>
            </w:tcBorders>
            <w:shd w:val="clear" w:color="auto" w:fill="auto"/>
            <w:noWrap/>
            <w:vAlign w:val="center"/>
            <w:hideMark/>
          </w:tcPr>
          <w:p w:rsidR="00A93A37" w:rsidRPr="00A93A37" w:rsidRDefault="00A93A37" w:rsidP="00A93A37">
            <w:pPr>
              <w:spacing w:after="0" w:line="240" w:lineRule="auto"/>
              <w:jc w:val="center"/>
              <w:rPr>
                <w:rFonts w:ascii="Montserrat" w:hAnsi="Montserrat" w:cs="Arial"/>
                <w:sz w:val="18"/>
                <w:szCs w:val="18"/>
                <w:lang w:val="es-ES" w:eastAsia="ar-SA"/>
              </w:rPr>
            </w:pPr>
            <w:r w:rsidRPr="00A93A37">
              <w:rPr>
                <w:rFonts w:ascii="Montserrat" w:hAnsi="Montserrat" w:cs="Arial"/>
                <w:sz w:val="18"/>
                <w:szCs w:val="18"/>
                <w:lang w:val="es-ES" w:eastAsia="ar-SA"/>
              </w:rPr>
              <w:t>X</w:t>
            </w:r>
          </w:p>
        </w:tc>
      </w:tr>
      <w:tr w:rsidR="00A93A37" w:rsidRPr="00A93A37" w:rsidTr="00A93A37">
        <w:trPr>
          <w:trHeight w:val="20"/>
        </w:trPr>
        <w:tc>
          <w:tcPr>
            <w:tcW w:w="1234" w:type="pct"/>
            <w:tcBorders>
              <w:top w:val="nil"/>
              <w:left w:val="single" w:sz="8" w:space="0" w:color="auto"/>
              <w:bottom w:val="single" w:sz="8" w:space="0" w:color="auto"/>
              <w:right w:val="single" w:sz="8" w:space="0" w:color="auto"/>
            </w:tcBorders>
            <w:shd w:val="clear" w:color="auto" w:fill="auto"/>
          </w:tcPr>
          <w:p w:rsidR="00A93A37" w:rsidRPr="00A93A37" w:rsidRDefault="00A93A37" w:rsidP="00A93A37">
            <w:pPr>
              <w:spacing w:after="0" w:line="240" w:lineRule="auto"/>
              <w:jc w:val="center"/>
              <w:rPr>
                <w:rFonts w:ascii="Montserrat" w:hAnsi="Montserrat" w:cs="Arial"/>
                <w:b/>
                <w:sz w:val="18"/>
                <w:szCs w:val="18"/>
                <w:lang w:val="es-ES" w:eastAsia="ar-SA"/>
              </w:rPr>
            </w:pPr>
            <w:r w:rsidRPr="00A93A37">
              <w:rPr>
                <w:rFonts w:ascii="Montserrat" w:hAnsi="Montserrat" w:cs="Arial"/>
                <w:b/>
                <w:sz w:val="18"/>
                <w:szCs w:val="18"/>
                <w:lang w:val="es-ES" w:eastAsia="ar-SA"/>
              </w:rPr>
              <w:t>H.G.S.Z. # 20 S.L.P.</w:t>
            </w:r>
          </w:p>
        </w:tc>
        <w:tc>
          <w:tcPr>
            <w:tcW w:w="314" w:type="pct"/>
            <w:tcBorders>
              <w:top w:val="nil"/>
              <w:left w:val="nil"/>
              <w:bottom w:val="single" w:sz="8" w:space="0" w:color="auto"/>
              <w:right w:val="nil"/>
            </w:tcBorders>
            <w:shd w:val="clear" w:color="auto" w:fill="auto"/>
            <w:noWrap/>
            <w:vAlign w:val="center"/>
            <w:hideMark/>
          </w:tcPr>
          <w:p w:rsidR="00A93A37" w:rsidRPr="00A93A37" w:rsidRDefault="00A93A37" w:rsidP="00A93A37">
            <w:pPr>
              <w:spacing w:after="0" w:line="240" w:lineRule="auto"/>
              <w:jc w:val="center"/>
              <w:rPr>
                <w:rFonts w:ascii="Montserrat" w:hAnsi="Montserrat" w:cs="Arial"/>
                <w:sz w:val="18"/>
                <w:szCs w:val="18"/>
                <w:lang w:val="es-ES" w:eastAsia="ar-SA"/>
              </w:rPr>
            </w:pPr>
            <w:r w:rsidRPr="00A93A37">
              <w:rPr>
                <w:rFonts w:ascii="Montserrat" w:hAnsi="Montserrat" w:cs="Arial"/>
                <w:sz w:val="18"/>
                <w:szCs w:val="18"/>
                <w:lang w:val="es-ES" w:eastAsia="ar-SA"/>
              </w:rPr>
              <w:t>X</w:t>
            </w:r>
          </w:p>
        </w:tc>
        <w:tc>
          <w:tcPr>
            <w:tcW w:w="314" w:type="pct"/>
            <w:tcBorders>
              <w:top w:val="nil"/>
              <w:left w:val="single" w:sz="8" w:space="0" w:color="auto"/>
              <w:bottom w:val="single" w:sz="8" w:space="0" w:color="auto"/>
              <w:right w:val="nil"/>
            </w:tcBorders>
            <w:shd w:val="clear" w:color="auto" w:fill="auto"/>
            <w:noWrap/>
            <w:vAlign w:val="center"/>
            <w:hideMark/>
          </w:tcPr>
          <w:p w:rsidR="00A93A37" w:rsidRPr="00A93A37" w:rsidRDefault="00A93A37" w:rsidP="00A93A37">
            <w:pPr>
              <w:spacing w:after="0" w:line="240" w:lineRule="auto"/>
              <w:jc w:val="center"/>
              <w:rPr>
                <w:rFonts w:ascii="Montserrat" w:hAnsi="Montserrat" w:cs="Arial"/>
                <w:sz w:val="18"/>
                <w:szCs w:val="18"/>
                <w:lang w:val="es-ES" w:eastAsia="ar-SA"/>
              </w:rPr>
            </w:pPr>
            <w:r w:rsidRPr="00A93A37">
              <w:rPr>
                <w:rFonts w:ascii="Montserrat" w:hAnsi="Montserrat" w:cs="Arial"/>
                <w:sz w:val="18"/>
                <w:szCs w:val="18"/>
                <w:lang w:val="es-ES" w:eastAsia="ar-SA"/>
              </w:rPr>
              <w:t>X</w:t>
            </w:r>
          </w:p>
        </w:tc>
        <w:tc>
          <w:tcPr>
            <w:tcW w:w="313" w:type="pct"/>
            <w:tcBorders>
              <w:top w:val="nil"/>
              <w:left w:val="single" w:sz="8" w:space="0" w:color="auto"/>
              <w:bottom w:val="single" w:sz="8" w:space="0" w:color="auto"/>
              <w:right w:val="nil"/>
            </w:tcBorders>
            <w:shd w:val="clear" w:color="auto" w:fill="auto"/>
            <w:noWrap/>
            <w:vAlign w:val="center"/>
            <w:hideMark/>
          </w:tcPr>
          <w:p w:rsidR="00A93A37" w:rsidRPr="00A93A37" w:rsidRDefault="00A93A37" w:rsidP="00A93A37">
            <w:pPr>
              <w:spacing w:after="0" w:line="240" w:lineRule="auto"/>
              <w:jc w:val="center"/>
              <w:rPr>
                <w:rFonts w:ascii="Montserrat" w:hAnsi="Montserrat" w:cs="Arial"/>
                <w:sz w:val="18"/>
                <w:szCs w:val="18"/>
                <w:lang w:val="es-ES" w:eastAsia="ar-SA"/>
              </w:rPr>
            </w:pPr>
            <w:r w:rsidRPr="00A93A37">
              <w:rPr>
                <w:rFonts w:ascii="Montserrat" w:hAnsi="Montserrat" w:cs="Arial"/>
                <w:sz w:val="18"/>
                <w:szCs w:val="18"/>
                <w:lang w:val="es-ES" w:eastAsia="ar-SA"/>
              </w:rPr>
              <w:t>X</w:t>
            </w:r>
          </w:p>
        </w:tc>
        <w:tc>
          <w:tcPr>
            <w:tcW w:w="314" w:type="pct"/>
            <w:tcBorders>
              <w:top w:val="nil"/>
              <w:left w:val="single" w:sz="8" w:space="0" w:color="auto"/>
              <w:bottom w:val="single" w:sz="8" w:space="0" w:color="auto"/>
              <w:right w:val="nil"/>
            </w:tcBorders>
            <w:shd w:val="clear" w:color="auto" w:fill="auto"/>
            <w:noWrap/>
            <w:vAlign w:val="center"/>
            <w:hideMark/>
          </w:tcPr>
          <w:p w:rsidR="00A93A37" w:rsidRPr="00A93A37" w:rsidRDefault="00A93A37" w:rsidP="00A93A37">
            <w:pPr>
              <w:spacing w:after="0" w:line="240" w:lineRule="auto"/>
              <w:jc w:val="center"/>
              <w:rPr>
                <w:rFonts w:ascii="Montserrat" w:hAnsi="Montserrat" w:cs="Arial"/>
                <w:sz w:val="18"/>
                <w:szCs w:val="18"/>
                <w:lang w:val="es-ES" w:eastAsia="ar-SA"/>
              </w:rPr>
            </w:pPr>
            <w:r w:rsidRPr="00A93A37">
              <w:rPr>
                <w:rFonts w:ascii="Montserrat" w:hAnsi="Montserrat" w:cs="Arial"/>
                <w:sz w:val="18"/>
                <w:szCs w:val="18"/>
                <w:lang w:val="es-ES" w:eastAsia="ar-SA"/>
              </w:rPr>
              <w:t>X</w:t>
            </w:r>
          </w:p>
        </w:tc>
        <w:tc>
          <w:tcPr>
            <w:tcW w:w="314" w:type="pct"/>
            <w:tcBorders>
              <w:top w:val="nil"/>
              <w:left w:val="single" w:sz="8" w:space="0" w:color="auto"/>
              <w:bottom w:val="single" w:sz="8" w:space="0" w:color="auto"/>
              <w:right w:val="nil"/>
            </w:tcBorders>
            <w:shd w:val="clear" w:color="auto" w:fill="auto"/>
            <w:noWrap/>
            <w:vAlign w:val="center"/>
            <w:hideMark/>
          </w:tcPr>
          <w:p w:rsidR="00A93A37" w:rsidRPr="00A93A37" w:rsidRDefault="00A93A37" w:rsidP="00A93A37">
            <w:pPr>
              <w:spacing w:after="0" w:line="240" w:lineRule="auto"/>
              <w:jc w:val="center"/>
              <w:rPr>
                <w:rFonts w:ascii="Montserrat" w:hAnsi="Montserrat" w:cs="Arial"/>
                <w:sz w:val="18"/>
                <w:szCs w:val="18"/>
                <w:lang w:val="es-ES" w:eastAsia="ar-SA"/>
              </w:rPr>
            </w:pPr>
            <w:r w:rsidRPr="00A93A37">
              <w:rPr>
                <w:rFonts w:ascii="Montserrat" w:hAnsi="Montserrat" w:cs="Arial"/>
                <w:sz w:val="18"/>
                <w:szCs w:val="18"/>
                <w:lang w:val="es-ES" w:eastAsia="ar-SA"/>
              </w:rPr>
              <w:t>X</w:t>
            </w:r>
          </w:p>
        </w:tc>
        <w:tc>
          <w:tcPr>
            <w:tcW w:w="314" w:type="pct"/>
            <w:tcBorders>
              <w:top w:val="nil"/>
              <w:left w:val="single" w:sz="8" w:space="0" w:color="auto"/>
              <w:bottom w:val="single" w:sz="8" w:space="0" w:color="auto"/>
              <w:right w:val="nil"/>
            </w:tcBorders>
            <w:shd w:val="clear" w:color="auto" w:fill="auto"/>
            <w:noWrap/>
            <w:vAlign w:val="center"/>
            <w:hideMark/>
          </w:tcPr>
          <w:p w:rsidR="00A93A37" w:rsidRPr="00A93A37" w:rsidRDefault="00A93A37" w:rsidP="00A93A37">
            <w:pPr>
              <w:spacing w:after="0" w:line="240" w:lineRule="auto"/>
              <w:jc w:val="center"/>
              <w:rPr>
                <w:rFonts w:ascii="Montserrat" w:hAnsi="Montserrat" w:cs="Arial"/>
                <w:sz w:val="18"/>
                <w:szCs w:val="18"/>
                <w:lang w:val="es-ES" w:eastAsia="ar-SA"/>
              </w:rPr>
            </w:pPr>
            <w:r w:rsidRPr="00A93A37">
              <w:rPr>
                <w:rFonts w:ascii="Montserrat" w:hAnsi="Montserrat" w:cs="Arial"/>
                <w:sz w:val="18"/>
                <w:szCs w:val="18"/>
                <w:lang w:val="es-ES" w:eastAsia="ar-SA"/>
              </w:rPr>
              <w:t>X</w:t>
            </w:r>
          </w:p>
        </w:tc>
        <w:tc>
          <w:tcPr>
            <w:tcW w:w="314" w:type="pct"/>
            <w:tcBorders>
              <w:top w:val="nil"/>
              <w:left w:val="single" w:sz="8" w:space="0" w:color="auto"/>
              <w:bottom w:val="single" w:sz="8" w:space="0" w:color="auto"/>
              <w:right w:val="nil"/>
            </w:tcBorders>
            <w:shd w:val="clear" w:color="auto" w:fill="auto"/>
            <w:noWrap/>
            <w:vAlign w:val="center"/>
            <w:hideMark/>
          </w:tcPr>
          <w:p w:rsidR="00A93A37" w:rsidRPr="00A93A37" w:rsidRDefault="00A93A37" w:rsidP="00A93A37">
            <w:pPr>
              <w:spacing w:after="0" w:line="240" w:lineRule="auto"/>
              <w:jc w:val="center"/>
              <w:rPr>
                <w:rFonts w:ascii="Montserrat" w:hAnsi="Montserrat" w:cs="Arial"/>
                <w:sz w:val="18"/>
                <w:szCs w:val="18"/>
                <w:lang w:val="es-ES" w:eastAsia="ar-SA"/>
              </w:rPr>
            </w:pPr>
            <w:r w:rsidRPr="00A93A37">
              <w:rPr>
                <w:rFonts w:ascii="Montserrat" w:hAnsi="Montserrat" w:cs="Arial"/>
                <w:sz w:val="18"/>
                <w:szCs w:val="18"/>
                <w:lang w:val="es-ES" w:eastAsia="ar-SA"/>
              </w:rPr>
              <w:t>X</w:t>
            </w:r>
          </w:p>
        </w:tc>
        <w:tc>
          <w:tcPr>
            <w:tcW w:w="314" w:type="pct"/>
            <w:tcBorders>
              <w:top w:val="nil"/>
              <w:left w:val="single" w:sz="8" w:space="0" w:color="auto"/>
              <w:bottom w:val="single" w:sz="8" w:space="0" w:color="auto"/>
              <w:right w:val="nil"/>
            </w:tcBorders>
            <w:shd w:val="clear" w:color="auto" w:fill="auto"/>
            <w:noWrap/>
            <w:vAlign w:val="center"/>
            <w:hideMark/>
          </w:tcPr>
          <w:p w:rsidR="00A93A37" w:rsidRPr="00A93A37" w:rsidRDefault="00A93A37" w:rsidP="00A93A37">
            <w:pPr>
              <w:spacing w:after="0" w:line="240" w:lineRule="auto"/>
              <w:jc w:val="center"/>
              <w:rPr>
                <w:rFonts w:ascii="Montserrat" w:hAnsi="Montserrat" w:cs="Arial"/>
                <w:sz w:val="18"/>
                <w:szCs w:val="18"/>
                <w:lang w:val="es-ES" w:eastAsia="ar-SA"/>
              </w:rPr>
            </w:pPr>
            <w:r w:rsidRPr="00A93A37">
              <w:rPr>
                <w:rFonts w:ascii="Montserrat" w:hAnsi="Montserrat" w:cs="Arial"/>
                <w:sz w:val="18"/>
                <w:szCs w:val="18"/>
                <w:lang w:val="es-ES" w:eastAsia="ar-SA"/>
              </w:rPr>
              <w:t>X</w:t>
            </w:r>
          </w:p>
        </w:tc>
        <w:tc>
          <w:tcPr>
            <w:tcW w:w="314" w:type="pct"/>
            <w:tcBorders>
              <w:top w:val="nil"/>
              <w:left w:val="single" w:sz="8" w:space="0" w:color="auto"/>
              <w:bottom w:val="single" w:sz="8" w:space="0" w:color="auto"/>
              <w:right w:val="nil"/>
            </w:tcBorders>
            <w:shd w:val="clear" w:color="auto" w:fill="auto"/>
            <w:noWrap/>
            <w:vAlign w:val="center"/>
            <w:hideMark/>
          </w:tcPr>
          <w:p w:rsidR="00A93A37" w:rsidRPr="00A93A37" w:rsidRDefault="00A93A37" w:rsidP="00A93A37">
            <w:pPr>
              <w:spacing w:after="0" w:line="240" w:lineRule="auto"/>
              <w:jc w:val="center"/>
              <w:rPr>
                <w:rFonts w:ascii="Montserrat" w:hAnsi="Montserrat" w:cs="Arial"/>
                <w:sz w:val="18"/>
                <w:szCs w:val="18"/>
                <w:lang w:val="es-ES" w:eastAsia="ar-SA"/>
              </w:rPr>
            </w:pPr>
            <w:r w:rsidRPr="00A93A37">
              <w:rPr>
                <w:rFonts w:ascii="Montserrat" w:hAnsi="Montserrat" w:cs="Arial"/>
                <w:sz w:val="18"/>
                <w:szCs w:val="18"/>
                <w:lang w:val="es-ES" w:eastAsia="ar-SA"/>
              </w:rPr>
              <w:t>X</w:t>
            </w:r>
          </w:p>
        </w:tc>
        <w:tc>
          <w:tcPr>
            <w:tcW w:w="314" w:type="pct"/>
            <w:tcBorders>
              <w:top w:val="nil"/>
              <w:left w:val="single" w:sz="8" w:space="0" w:color="auto"/>
              <w:bottom w:val="single" w:sz="8" w:space="0" w:color="auto"/>
              <w:right w:val="nil"/>
            </w:tcBorders>
            <w:shd w:val="clear" w:color="auto" w:fill="auto"/>
            <w:noWrap/>
            <w:vAlign w:val="center"/>
            <w:hideMark/>
          </w:tcPr>
          <w:p w:rsidR="00A93A37" w:rsidRPr="00A93A37" w:rsidRDefault="00A93A37" w:rsidP="00A93A37">
            <w:pPr>
              <w:spacing w:after="0" w:line="240" w:lineRule="auto"/>
              <w:jc w:val="center"/>
              <w:rPr>
                <w:rFonts w:ascii="Montserrat" w:hAnsi="Montserrat" w:cs="Arial"/>
                <w:sz w:val="18"/>
                <w:szCs w:val="18"/>
                <w:lang w:val="es-ES" w:eastAsia="ar-SA"/>
              </w:rPr>
            </w:pPr>
            <w:r w:rsidRPr="00A93A37">
              <w:rPr>
                <w:rFonts w:ascii="Montserrat" w:hAnsi="Montserrat" w:cs="Arial"/>
                <w:sz w:val="18"/>
                <w:szCs w:val="18"/>
                <w:lang w:val="es-ES" w:eastAsia="ar-SA"/>
              </w:rPr>
              <w:t>X</w:t>
            </w:r>
          </w:p>
        </w:tc>
        <w:tc>
          <w:tcPr>
            <w:tcW w:w="314" w:type="pct"/>
            <w:tcBorders>
              <w:top w:val="nil"/>
              <w:left w:val="single" w:sz="8" w:space="0" w:color="auto"/>
              <w:bottom w:val="single" w:sz="8" w:space="0" w:color="auto"/>
              <w:right w:val="nil"/>
            </w:tcBorders>
            <w:shd w:val="clear" w:color="auto" w:fill="auto"/>
            <w:noWrap/>
            <w:vAlign w:val="center"/>
            <w:hideMark/>
          </w:tcPr>
          <w:p w:rsidR="00A93A37" w:rsidRPr="00A93A37" w:rsidRDefault="00A93A37" w:rsidP="00A93A37">
            <w:pPr>
              <w:spacing w:after="0" w:line="240" w:lineRule="auto"/>
              <w:jc w:val="center"/>
              <w:rPr>
                <w:rFonts w:ascii="Montserrat" w:hAnsi="Montserrat" w:cs="Arial"/>
                <w:sz w:val="18"/>
                <w:szCs w:val="18"/>
                <w:lang w:val="es-ES" w:eastAsia="ar-SA"/>
              </w:rPr>
            </w:pPr>
            <w:r w:rsidRPr="00A93A37">
              <w:rPr>
                <w:rFonts w:ascii="Montserrat" w:hAnsi="Montserrat" w:cs="Arial"/>
                <w:sz w:val="18"/>
                <w:szCs w:val="18"/>
                <w:lang w:val="es-ES" w:eastAsia="ar-SA"/>
              </w:rPr>
              <w:t>X</w:t>
            </w:r>
          </w:p>
        </w:tc>
        <w:tc>
          <w:tcPr>
            <w:tcW w:w="313" w:type="pct"/>
            <w:tcBorders>
              <w:top w:val="nil"/>
              <w:left w:val="single" w:sz="8" w:space="0" w:color="auto"/>
              <w:bottom w:val="single" w:sz="8" w:space="0" w:color="auto"/>
              <w:right w:val="single" w:sz="8" w:space="0" w:color="auto"/>
            </w:tcBorders>
            <w:shd w:val="clear" w:color="auto" w:fill="auto"/>
            <w:noWrap/>
            <w:vAlign w:val="center"/>
            <w:hideMark/>
          </w:tcPr>
          <w:p w:rsidR="00A93A37" w:rsidRPr="00A93A37" w:rsidRDefault="00A93A37" w:rsidP="00A93A37">
            <w:pPr>
              <w:spacing w:after="0" w:line="240" w:lineRule="auto"/>
              <w:jc w:val="center"/>
              <w:rPr>
                <w:rFonts w:ascii="Montserrat" w:hAnsi="Montserrat" w:cs="Arial"/>
                <w:sz w:val="18"/>
                <w:szCs w:val="18"/>
                <w:lang w:val="es-ES" w:eastAsia="ar-SA"/>
              </w:rPr>
            </w:pPr>
            <w:r w:rsidRPr="00A93A37">
              <w:rPr>
                <w:rFonts w:ascii="Montserrat" w:hAnsi="Montserrat" w:cs="Arial"/>
                <w:sz w:val="18"/>
                <w:szCs w:val="18"/>
                <w:lang w:val="es-ES" w:eastAsia="ar-SA"/>
              </w:rPr>
              <w:t>X</w:t>
            </w:r>
          </w:p>
        </w:tc>
      </w:tr>
      <w:tr w:rsidR="00A93A37" w:rsidRPr="00A93A37" w:rsidTr="00A93A37">
        <w:trPr>
          <w:trHeight w:val="20"/>
        </w:trPr>
        <w:tc>
          <w:tcPr>
            <w:tcW w:w="1234" w:type="pct"/>
            <w:tcBorders>
              <w:top w:val="nil"/>
              <w:left w:val="single" w:sz="8" w:space="0" w:color="auto"/>
              <w:bottom w:val="single" w:sz="8" w:space="0" w:color="auto"/>
              <w:right w:val="single" w:sz="8" w:space="0" w:color="auto"/>
            </w:tcBorders>
            <w:shd w:val="clear" w:color="auto" w:fill="auto"/>
          </w:tcPr>
          <w:p w:rsidR="00A93A37" w:rsidRPr="00A93A37" w:rsidRDefault="00A93A37" w:rsidP="00A93A37">
            <w:pPr>
              <w:spacing w:after="0" w:line="240" w:lineRule="auto"/>
              <w:jc w:val="center"/>
              <w:rPr>
                <w:rFonts w:ascii="Montserrat" w:hAnsi="Montserrat" w:cs="Arial"/>
                <w:b/>
                <w:sz w:val="18"/>
                <w:szCs w:val="18"/>
                <w:lang w:val="es-ES" w:eastAsia="ar-SA"/>
              </w:rPr>
            </w:pPr>
            <w:r w:rsidRPr="00A93A37">
              <w:rPr>
                <w:rFonts w:ascii="Montserrat" w:hAnsi="Montserrat" w:cs="Arial"/>
                <w:b/>
                <w:sz w:val="18"/>
                <w:szCs w:val="18"/>
                <w:lang w:val="es-ES" w:eastAsia="ar-SA"/>
              </w:rPr>
              <w:t>U.M.F. # 38 S.J.I.</w:t>
            </w:r>
          </w:p>
        </w:tc>
        <w:tc>
          <w:tcPr>
            <w:tcW w:w="314" w:type="pct"/>
            <w:tcBorders>
              <w:top w:val="nil"/>
              <w:left w:val="nil"/>
              <w:bottom w:val="single" w:sz="8" w:space="0" w:color="auto"/>
              <w:right w:val="nil"/>
            </w:tcBorders>
            <w:shd w:val="clear" w:color="auto" w:fill="auto"/>
            <w:noWrap/>
            <w:vAlign w:val="center"/>
            <w:hideMark/>
          </w:tcPr>
          <w:p w:rsidR="00A93A37" w:rsidRPr="00A93A37" w:rsidRDefault="00A93A37" w:rsidP="00A93A37">
            <w:pPr>
              <w:spacing w:after="0" w:line="240" w:lineRule="auto"/>
              <w:jc w:val="center"/>
              <w:rPr>
                <w:rFonts w:ascii="Montserrat" w:hAnsi="Montserrat" w:cs="Arial"/>
                <w:sz w:val="18"/>
                <w:szCs w:val="18"/>
                <w:lang w:val="es-ES" w:eastAsia="ar-SA"/>
              </w:rPr>
            </w:pPr>
            <w:r w:rsidRPr="00A93A37">
              <w:rPr>
                <w:rFonts w:ascii="Montserrat" w:hAnsi="Montserrat" w:cs="Arial"/>
                <w:sz w:val="18"/>
                <w:szCs w:val="18"/>
                <w:lang w:val="es-ES" w:eastAsia="ar-SA"/>
              </w:rPr>
              <w:t>X</w:t>
            </w:r>
          </w:p>
        </w:tc>
        <w:tc>
          <w:tcPr>
            <w:tcW w:w="314" w:type="pct"/>
            <w:tcBorders>
              <w:top w:val="nil"/>
              <w:left w:val="single" w:sz="8" w:space="0" w:color="auto"/>
              <w:bottom w:val="single" w:sz="8" w:space="0" w:color="auto"/>
              <w:right w:val="nil"/>
            </w:tcBorders>
            <w:shd w:val="clear" w:color="auto" w:fill="auto"/>
            <w:noWrap/>
            <w:vAlign w:val="center"/>
            <w:hideMark/>
          </w:tcPr>
          <w:p w:rsidR="00A93A37" w:rsidRPr="00A93A37" w:rsidRDefault="00A93A37" w:rsidP="00A93A37">
            <w:pPr>
              <w:spacing w:after="0" w:line="240" w:lineRule="auto"/>
              <w:jc w:val="center"/>
              <w:rPr>
                <w:rFonts w:ascii="Montserrat" w:hAnsi="Montserrat" w:cs="Arial"/>
                <w:sz w:val="18"/>
                <w:szCs w:val="18"/>
                <w:lang w:val="es-ES" w:eastAsia="ar-SA"/>
              </w:rPr>
            </w:pPr>
            <w:r w:rsidRPr="00A93A37">
              <w:rPr>
                <w:rFonts w:ascii="Montserrat" w:hAnsi="Montserrat" w:cs="Arial"/>
                <w:sz w:val="18"/>
                <w:szCs w:val="18"/>
                <w:lang w:val="es-ES" w:eastAsia="ar-SA"/>
              </w:rPr>
              <w:t>X</w:t>
            </w:r>
          </w:p>
        </w:tc>
        <w:tc>
          <w:tcPr>
            <w:tcW w:w="313" w:type="pct"/>
            <w:tcBorders>
              <w:top w:val="nil"/>
              <w:left w:val="single" w:sz="8" w:space="0" w:color="auto"/>
              <w:bottom w:val="single" w:sz="8" w:space="0" w:color="auto"/>
              <w:right w:val="nil"/>
            </w:tcBorders>
            <w:shd w:val="clear" w:color="auto" w:fill="auto"/>
            <w:noWrap/>
            <w:vAlign w:val="center"/>
            <w:hideMark/>
          </w:tcPr>
          <w:p w:rsidR="00A93A37" w:rsidRPr="00A93A37" w:rsidRDefault="00A93A37" w:rsidP="00A93A37">
            <w:pPr>
              <w:spacing w:after="0" w:line="240" w:lineRule="auto"/>
              <w:jc w:val="center"/>
              <w:rPr>
                <w:rFonts w:ascii="Montserrat" w:hAnsi="Montserrat" w:cs="Arial"/>
                <w:sz w:val="18"/>
                <w:szCs w:val="18"/>
                <w:lang w:val="es-ES" w:eastAsia="ar-SA"/>
              </w:rPr>
            </w:pPr>
            <w:r w:rsidRPr="00A93A37">
              <w:rPr>
                <w:rFonts w:ascii="Montserrat" w:hAnsi="Montserrat" w:cs="Arial"/>
                <w:sz w:val="18"/>
                <w:szCs w:val="18"/>
                <w:lang w:val="es-ES" w:eastAsia="ar-SA"/>
              </w:rPr>
              <w:t>X</w:t>
            </w:r>
          </w:p>
        </w:tc>
        <w:tc>
          <w:tcPr>
            <w:tcW w:w="314" w:type="pct"/>
            <w:tcBorders>
              <w:top w:val="nil"/>
              <w:left w:val="single" w:sz="8" w:space="0" w:color="auto"/>
              <w:bottom w:val="single" w:sz="8" w:space="0" w:color="auto"/>
              <w:right w:val="nil"/>
            </w:tcBorders>
            <w:shd w:val="clear" w:color="auto" w:fill="auto"/>
            <w:noWrap/>
            <w:vAlign w:val="center"/>
            <w:hideMark/>
          </w:tcPr>
          <w:p w:rsidR="00A93A37" w:rsidRPr="00A93A37" w:rsidRDefault="00A93A37" w:rsidP="00A93A37">
            <w:pPr>
              <w:spacing w:after="0" w:line="240" w:lineRule="auto"/>
              <w:jc w:val="center"/>
              <w:rPr>
                <w:rFonts w:ascii="Montserrat" w:hAnsi="Montserrat" w:cs="Arial"/>
                <w:sz w:val="18"/>
                <w:szCs w:val="18"/>
                <w:lang w:val="es-ES" w:eastAsia="ar-SA"/>
              </w:rPr>
            </w:pPr>
            <w:r w:rsidRPr="00A93A37">
              <w:rPr>
                <w:rFonts w:ascii="Montserrat" w:hAnsi="Montserrat" w:cs="Arial"/>
                <w:sz w:val="18"/>
                <w:szCs w:val="18"/>
                <w:lang w:val="es-ES" w:eastAsia="ar-SA"/>
              </w:rPr>
              <w:t>X</w:t>
            </w:r>
          </w:p>
        </w:tc>
        <w:tc>
          <w:tcPr>
            <w:tcW w:w="314" w:type="pct"/>
            <w:tcBorders>
              <w:top w:val="nil"/>
              <w:left w:val="single" w:sz="8" w:space="0" w:color="auto"/>
              <w:bottom w:val="single" w:sz="8" w:space="0" w:color="auto"/>
              <w:right w:val="nil"/>
            </w:tcBorders>
            <w:shd w:val="clear" w:color="auto" w:fill="auto"/>
            <w:noWrap/>
            <w:vAlign w:val="center"/>
            <w:hideMark/>
          </w:tcPr>
          <w:p w:rsidR="00A93A37" w:rsidRPr="00A93A37" w:rsidRDefault="00A93A37" w:rsidP="00A93A37">
            <w:pPr>
              <w:spacing w:after="0" w:line="240" w:lineRule="auto"/>
              <w:jc w:val="center"/>
              <w:rPr>
                <w:rFonts w:ascii="Montserrat" w:hAnsi="Montserrat" w:cs="Arial"/>
                <w:sz w:val="18"/>
                <w:szCs w:val="18"/>
                <w:lang w:val="es-ES" w:eastAsia="ar-SA"/>
              </w:rPr>
            </w:pPr>
            <w:r w:rsidRPr="00A93A37">
              <w:rPr>
                <w:rFonts w:ascii="Montserrat" w:hAnsi="Montserrat" w:cs="Arial"/>
                <w:sz w:val="18"/>
                <w:szCs w:val="18"/>
                <w:lang w:val="es-ES" w:eastAsia="ar-SA"/>
              </w:rPr>
              <w:t>X</w:t>
            </w:r>
          </w:p>
        </w:tc>
        <w:tc>
          <w:tcPr>
            <w:tcW w:w="314" w:type="pct"/>
            <w:tcBorders>
              <w:top w:val="nil"/>
              <w:left w:val="single" w:sz="8" w:space="0" w:color="auto"/>
              <w:bottom w:val="single" w:sz="8" w:space="0" w:color="auto"/>
              <w:right w:val="nil"/>
            </w:tcBorders>
            <w:shd w:val="clear" w:color="auto" w:fill="auto"/>
            <w:noWrap/>
            <w:vAlign w:val="center"/>
            <w:hideMark/>
          </w:tcPr>
          <w:p w:rsidR="00A93A37" w:rsidRPr="00A93A37" w:rsidRDefault="00A93A37" w:rsidP="00A93A37">
            <w:pPr>
              <w:spacing w:after="0" w:line="240" w:lineRule="auto"/>
              <w:jc w:val="center"/>
              <w:rPr>
                <w:rFonts w:ascii="Montserrat" w:hAnsi="Montserrat" w:cs="Arial"/>
                <w:sz w:val="18"/>
                <w:szCs w:val="18"/>
                <w:lang w:val="es-ES" w:eastAsia="ar-SA"/>
              </w:rPr>
            </w:pPr>
            <w:r w:rsidRPr="00A93A37">
              <w:rPr>
                <w:rFonts w:ascii="Montserrat" w:hAnsi="Montserrat" w:cs="Arial"/>
                <w:sz w:val="18"/>
                <w:szCs w:val="18"/>
                <w:lang w:val="es-ES" w:eastAsia="ar-SA"/>
              </w:rPr>
              <w:t>X</w:t>
            </w:r>
          </w:p>
        </w:tc>
        <w:tc>
          <w:tcPr>
            <w:tcW w:w="314" w:type="pct"/>
            <w:tcBorders>
              <w:top w:val="nil"/>
              <w:left w:val="single" w:sz="8" w:space="0" w:color="auto"/>
              <w:bottom w:val="single" w:sz="8" w:space="0" w:color="auto"/>
              <w:right w:val="nil"/>
            </w:tcBorders>
            <w:shd w:val="clear" w:color="auto" w:fill="auto"/>
            <w:noWrap/>
            <w:vAlign w:val="center"/>
            <w:hideMark/>
          </w:tcPr>
          <w:p w:rsidR="00A93A37" w:rsidRPr="00A93A37" w:rsidRDefault="00A93A37" w:rsidP="00A93A37">
            <w:pPr>
              <w:spacing w:after="0" w:line="240" w:lineRule="auto"/>
              <w:jc w:val="center"/>
              <w:rPr>
                <w:rFonts w:ascii="Montserrat" w:hAnsi="Montserrat" w:cs="Arial"/>
                <w:sz w:val="18"/>
                <w:szCs w:val="18"/>
                <w:lang w:val="es-ES" w:eastAsia="ar-SA"/>
              </w:rPr>
            </w:pPr>
            <w:r w:rsidRPr="00A93A37">
              <w:rPr>
                <w:rFonts w:ascii="Montserrat" w:hAnsi="Montserrat" w:cs="Arial"/>
                <w:sz w:val="18"/>
                <w:szCs w:val="18"/>
                <w:lang w:val="es-ES" w:eastAsia="ar-SA"/>
              </w:rPr>
              <w:t>X</w:t>
            </w:r>
          </w:p>
        </w:tc>
        <w:tc>
          <w:tcPr>
            <w:tcW w:w="314" w:type="pct"/>
            <w:tcBorders>
              <w:top w:val="nil"/>
              <w:left w:val="single" w:sz="8" w:space="0" w:color="auto"/>
              <w:bottom w:val="single" w:sz="8" w:space="0" w:color="auto"/>
              <w:right w:val="nil"/>
            </w:tcBorders>
            <w:shd w:val="clear" w:color="auto" w:fill="auto"/>
            <w:noWrap/>
            <w:vAlign w:val="center"/>
            <w:hideMark/>
          </w:tcPr>
          <w:p w:rsidR="00A93A37" w:rsidRPr="00A93A37" w:rsidRDefault="00A93A37" w:rsidP="00A93A37">
            <w:pPr>
              <w:spacing w:after="0" w:line="240" w:lineRule="auto"/>
              <w:jc w:val="center"/>
              <w:rPr>
                <w:rFonts w:ascii="Montserrat" w:hAnsi="Montserrat" w:cs="Arial"/>
                <w:sz w:val="18"/>
                <w:szCs w:val="18"/>
                <w:lang w:val="es-ES" w:eastAsia="ar-SA"/>
              </w:rPr>
            </w:pPr>
            <w:r w:rsidRPr="00A93A37">
              <w:rPr>
                <w:rFonts w:ascii="Montserrat" w:hAnsi="Montserrat" w:cs="Arial"/>
                <w:sz w:val="18"/>
                <w:szCs w:val="18"/>
                <w:lang w:val="es-ES" w:eastAsia="ar-SA"/>
              </w:rPr>
              <w:t>X</w:t>
            </w:r>
          </w:p>
        </w:tc>
        <w:tc>
          <w:tcPr>
            <w:tcW w:w="314" w:type="pct"/>
            <w:tcBorders>
              <w:top w:val="nil"/>
              <w:left w:val="single" w:sz="8" w:space="0" w:color="auto"/>
              <w:bottom w:val="single" w:sz="8" w:space="0" w:color="auto"/>
              <w:right w:val="nil"/>
            </w:tcBorders>
            <w:shd w:val="clear" w:color="auto" w:fill="auto"/>
            <w:noWrap/>
            <w:vAlign w:val="center"/>
            <w:hideMark/>
          </w:tcPr>
          <w:p w:rsidR="00A93A37" w:rsidRPr="00A93A37" w:rsidRDefault="00A93A37" w:rsidP="00A93A37">
            <w:pPr>
              <w:spacing w:after="0" w:line="240" w:lineRule="auto"/>
              <w:jc w:val="center"/>
              <w:rPr>
                <w:rFonts w:ascii="Montserrat" w:hAnsi="Montserrat" w:cs="Arial"/>
                <w:sz w:val="18"/>
                <w:szCs w:val="18"/>
                <w:lang w:val="es-ES" w:eastAsia="ar-SA"/>
              </w:rPr>
            </w:pPr>
            <w:r w:rsidRPr="00A93A37">
              <w:rPr>
                <w:rFonts w:ascii="Montserrat" w:hAnsi="Montserrat" w:cs="Arial"/>
                <w:sz w:val="18"/>
                <w:szCs w:val="18"/>
                <w:lang w:val="es-ES" w:eastAsia="ar-SA"/>
              </w:rPr>
              <w:t>X</w:t>
            </w:r>
          </w:p>
        </w:tc>
        <w:tc>
          <w:tcPr>
            <w:tcW w:w="314" w:type="pct"/>
            <w:tcBorders>
              <w:top w:val="nil"/>
              <w:left w:val="single" w:sz="8" w:space="0" w:color="auto"/>
              <w:bottom w:val="single" w:sz="8" w:space="0" w:color="auto"/>
              <w:right w:val="nil"/>
            </w:tcBorders>
            <w:shd w:val="clear" w:color="auto" w:fill="auto"/>
            <w:noWrap/>
            <w:vAlign w:val="center"/>
            <w:hideMark/>
          </w:tcPr>
          <w:p w:rsidR="00A93A37" w:rsidRPr="00A93A37" w:rsidRDefault="00A93A37" w:rsidP="00A93A37">
            <w:pPr>
              <w:spacing w:after="0" w:line="240" w:lineRule="auto"/>
              <w:jc w:val="center"/>
              <w:rPr>
                <w:rFonts w:ascii="Montserrat" w:hAnsi="Montserrat" w:cs="Arial"/>
                <w:sz w:val="18"/>
                <w:szCs w:val="18"/>
                <w:lang w:val="es-ES" w:eastAsia="ar-SA"/>
              </w:rPr>
            </w:pPr>
            <w:r w:rsidRPr="00A93A37">
              <w:rPr>
                <w:rFonts w:ascii="Montserrat" w:hAnsi="Montserrat" w:cs="Arial"/>
                <w:sz w:val="18"/>
                <w:szCs w:val="18"/>
                <w:lang w:val="es-ES" w:eastAsia="ar-SA"/>
              </w:rPr>
              <w:t>X</w:t>
            </w:r>
          </w:p>
        </w:tc>
        <w:tc>
          <w:tcPr>
            <w:tcW w:w="314" w:type="pct"/>
            <w:tcBorders>
              <w:top w:val="nil"/>
              <w:left w:val="single" w:sz="8" w:space="0" w:color="auto"/>
              <w:bottom w:val="single" w:sz="8" w:space="0" w:color="auto"/>
              <w:right w:val="nil"/>
            </w:tcBorders>
            <w:shd w:val="clear" w:color="auto" w:fill="auto"/>
            <w:noWrap/>
            <w:vAlign w:val="center"/>
            <w:hideMark/>
          </w:tcPr>
          <w:p w:rsidR="00A93A37" w:rsidRPr="00A93A37" w:rsidRDefault="00A93A37" w:rsidP="00A93A37">
            <w:pPr>
              <w:spacing w:after="0" w:line="240" w:lineRule="auto"/>
              <w:jc w:val="center"/>
              <w:rPr>
                <w:rFonts w:ascii="Montserrat" w:hAnsi="Montserrat" w:cs="Arial"/>
                <w:sz w:val="18"/>
                <w:szCs w:val="18"/>
                <w:lang w:val="es-ES" w:eastAsia="ar-SA"/>
              </w:rPr>
            </w:pPr>
            <w:r w:rsidRPr="00A93A37">
              <w:rPr>
                <w:rFonts w:ascii="Montserrat" w:hAnsi="Montserrat" w:cs="Arial"/>
                <w:sz w:val="18"/>
                <w:szCs w:val="18"/>
                <w:lang w:val="es-ES" w:eastAsia="ar-SA"/>
              </w:rPr>
              <w:t>X</w:t>
            </w:r>
          </w:p>
        </w:tc>
        <w:tc>
          <w:tcPr>
            <w:tcW w:w="313" w:type="pct"/>
            <w:tcBorders>
              <w:top w:val="nil"/>
              <w:left w:val="single" w:sz="8" w:space="0" w:color="auto"/>
              <w:bottom w:val="single" w:sz="8" w:space="0" w:color="auto"/>
              <w:right w:val="single" w:sz="8" w:space="0" w:color="auto"/>
            </w:tcBorders>
            <w:shd w:val="clear" w:color="auto" w:fill="auto"/>
            <w:noWrap/>
            <w:vAlign w:val="center"/>
            <w:hideMark/>
          </w:tcPr>
          <w:p w:rsidR="00A93A37" w:rsidRPr="00A93A37" w:rsidRDefault="00A93A37" w:rsidP="00A93A37">
            <w:pPr>
              <w:spacing w:after="0" w:line="240" w:lineRule="auto"/>
              <w:jc w:val="center"/>
              <w:rPr>
                <w:rFonts w:ascii="Montserrat" w:hAnsi="Montserrat" w:cs="Arial"/>
                <w:sz w:val="18"/>
                <w:szCs w:val="18"/>
                <w:lang w:val="es-ES" w:eastAsia="ar-SA"/>
              </w:rPr>
            </w:pPr>
            <w:r w:rsidRPr="00A93A37">
              <w:rPr>
                <w:rFonts w:ascii="Montserrat" w:hAnsi="Montserrat" w:cs="Arial"/>
                <w:sz w:val="18"/>
                <w:szCs w:val="18"/>
                <w:lang w:val="es-ES" w:eastAsia="ar-SA"/>
              </w:rPr>
              <w:t>X</w:t>
            </w:r>
          </w:p>
        </w:tc>
      </w:tr>
      <w:tr w:rsidR="00A93A37" w:rsidRPr="00A93A37" w:rsidTr="00A93A37">
        <w:trPr>
          <w:trHeight w:val="20"/>
        </w:trPr>
        <w:tc>
          <w:tcPr>
            <w:tcW w:w="1234" w:type="pct"/>
            <w:tcBorders>
              <w:top w:val="nil"/>
              <w:left w:val="single" w:sz="8" w:space="0" w:color="auto"/>
              <w:bottom w:val="single" w:sz="8" w:space="0" w:color="auto"/>
              <w:right w:val="single" w:sz="8" w:space="0" w:color="auto"/>
            </w:tcBorders>
            <w:shd w:val="clear" w:color="auto" w:fill="auto"/>
          </w:tcPr>
          <w:p w:rsidR="00A93A37" w:rsidRPr="00A93A37" w:rsidRDefault="00A93A37" w:rsidP="00A93A37">
            <w:pPr>
              <w:spacing w:after="0" w:line="240" w:lineRule="auto"/>
              <w:jc w:val="center"/>
              <w:rPr>
                <w:rFonts w:ascii="Montserrat" w:hAnsi="Montserrat" w:cs="Arial"/>
                <w:b/>
                <w:sz w:val="18"/>
                <w:szCs w:val="18"/>
                <w:lang w:val="es-ES" w:eastAsia="ar-SA"/>
              </w:rPr>
            </w:pPr>
            <w:r w:rsidRPr="00A93A37">
              <w:rPr>
                <w:rFonts w:ascii="Montserrat" w:hAnsi="Montserrat" w:cs="Arial"/>
                <w:b/>
                <w:sz w:val="18"/>
                <w:szCs w:val="18"/>
                <w:lang w:val="es-ES" w:eastAsia="ar-SA"/>
              </w:rPr>
              <w:t>U.M.F. # 46 GTO</w:t>
            </w:r>
          </w:p>
        </w:tc>
        <w:tc>
          <w:tcPr>
            <w:tcW w:w="314" w:type="pct"/>
            <w:tcBorders>
              <w:top w:val="nil"/>
              <w:left w:val="nil"/>
              <w:bottom w:val="single" w:sz="8" w:space="0" w:color="auto"/>
              <w:right w:val="nil"/>
            </w:tcBorders>
            <w:shd w:val="clear" w:color="auto" w:fill="auto"/>
            <w:noWrap/>
            <w:vAlign w:val="center"/>
            <w:hideMark/>
          </w:tcPr>
          <w:p w:rsidR="00A93A37" w:rsidRPr="00A93A37" w:rsidRDefault="00A93A37" w:rsidP="00A93A37">
            <w:pPr>
              <w:spacing w:after="0" w:line="240" w:lineRule="auto"/>
              <w:jc w:val="center"/>
              <w:rPr>
                <w:rFonts w:ascii="Montserrat" w:hAnsi="Montserrat" w:cs="Arial"/>
                <w:sz w:val="18"/>
                <w:szCs w:val="18"/>
                <w:lang w:val="es-ES" w:eastAsia="ar-SA"/>
              </w:rPr>
            </w:pPr>
            <w:r w:rsidRPr="00A93A37">
              <w:rPr>
                <w:rFonts w:ascii="Montserrat" w:hAnsi="Montserrat" w:cs="Arial"/>
                <w:sz w:val="18"/>
                <w:szCs w:val="18"/>
                <w:lang w:val="es-ES" w:eastAsia="ar-SA"/>
              </w:rPr>
              <w:t>X</w:t>
            </w:r>
          </w:p>
        </w:tc>
        <w:tc>
          <w:tcPr>
            <w:tcW w:w="314" w:type="pct"/>
            <w:tcBorders>
              <w:top w:val="nil"/>
              <w:left w:val="single" w:sz="8" w:space="0" w:color="auto"/>
              <w:bottom w:val="single" w:sz="8" w:space="0" w:color="auto"/>
              <w:right w:val="nil"/>
            </w:tcBorders>
            <w:shd w:val="clear" w:color="auto" w:fill="auto"/>
            <w:noWrap/>
            <w:vAlign w:val="center"/>
            <w:hideMark/>
          </w:tcPr>
          <w:p w:rsidR="00A93A37" w:rsidRPr="00A93A37" w:rsidRDefault="00A93A37" w:rsidP="00A93A37">
            <w:pPr>
              <w:spacing w:after="0" w:line="240" w:lineRule="auto"/>
              <w:jc w:val="center"/>
              <w:rPr>
                <w:rFonts w:ascii="Montserrat" w:hAnsi="Montserrat" w:cs="Arial"/>
                <w:sz w:val="18"/>
                <w:szCs w:val="18"/>
                <w:lang w:val="es-ES" w:eastAsia="ar-SA"/>
              </w:rPr>
            </w:pPr>
            <w:r w:rsidRPr="00A93A37">
              <w:rPr>
                <w:rFonts w:ascii="Montserrat" w:hAnsi="Montserrat" w:cs="Arial"/>
                <w:sz w:val="18"/>
                <w:szCs w:val="18"/>
                <w:lang w:val="es-ES" w:eastAsia="ar-SA"/>
              </w:rPr>
              <w:t>X</w:t>
            </w:r>
          </w:p>
        </w:tc>
        <w:tc>
          <w:tcPr>
            <w:tcW w:w="313" w:type="pct"/>
            <w:tcBorders>
              <w:top w:val="nil"/>
              <w:left w:val="single" w:sz="8" w:space="0" w:color="auto"/>
              <w:bottom w:val="single" w:sz="8" w:space="0" w:color="auto"/>
              <w:right w:val="nil"/>
            </w:tcBorders>
            <w:shd w:val="clear" w:color="auto" w:fill="auto"/>
            <w:noWrap/>
            <w:vAlign w:val="center"/>
            <w:hideMark/>
          </w:tcPr>
          <w:p w:rsidR="00A93A37" w:rsidRPr="00A93A37" w:rsidRDefault="00A93A37" w:rsidP="00A93A37">
            <w:pPr>
              <w:spacing w:after="0" w:line="240" w:lineRule="auto"/>
              <w:jc w:val="center"/>
              <w:rPr>
                <w:rFonts w:ascii="Montserrat" w:hAnsi="Montserrat" w:cs="Arial"/>
                <w:sz w:val="18"/>
                <w:szCs w:val="18"/>
                <w:lang w:val="es-ES" w:eastAsia="ar-SA"/>
              </w:rPr>
            </w:pPr>
            <w:r w:rsidRPr="00A93A37">
              <w:rPr>
                <w:rFonts w:ascii="Montserrat" w:hAnsi="Montserrat" w:cs="Arial"/>
                <w:sz w:val="18"/>
                <w:szCs w:val="18"/>
                <w:lang w:val="es-ES" w:eastAsia="ar-SA"/>
              </w:rPr>
              <w:t>X</w:t>
            </w:r>
          </w:p>
        </w:tc>
        <w:tc>
          <w:tcPr>
            <w:tcW w:w="314" w:type="pct"/>
            <w:tcBorders>
              <w:top w:val="nil"/>
              <w:left w:val="single" w:sz="8" w:space="0" w:color="auto"/>
              <w:bottom w:val="single" w:sz="8" w:space="0" w:color="auto"/>
              <w:right w:val="nil"/>
            </w:tcBorders>
            <w:shd w:val="clear" w:color="auto" w:fill="auto"/>
            <w:noWrap/>
            <w:vAlign w:val="center"/>
            <w:hideMark/>
          </w:tcPr>
          <w:p w:rsidR="00A93A37" w:rsidRPr="00A93A37" w:rsidRDefault="00A93A37" w:rsidP="00A93A37">
            <w:pPr>
              <w:spacing w:after="0" w:line="240" w:lineRule="auto"/>
              <w:jc w:val="center"/>
              <w:rPr>
                <w:rFonts w:ascii="Montserrat" w:hAnsi="Montserrat" w:cs="Arial"/>
                <w:sz w:val="18"/>
                <w:szCs w:val="18"/>
                <w:lang w:val="es-ES" w:eastAsia="ar-SA"/>
              </w:rPr>
            </w:pPr>
            <w:r w:rsidRPr="00A93A37">
              <w:rPr>
                <w:rFonts w:ascii="Montserrat" w:hAnsi="Montserrat" w:cs="Arial"/>
                <w:sz w:val="18"/>
                <w:szCs w:val="18"/>
                <w:lang w:val="es-ES" w:eastAsia="ar-SA"/>
              </w:rPr>
              <w:t>X</w:t>
            </w:r>
          </w:p>
        </w:tc>
        <w:tc>
          <w:tcPr>
            <w:tcW w:w="314" w:type="pct"/>
            <w:tcBorders>
              <w:top w:val="nil"/>
              <w:left w:val="single" w:sz="8" w:space="0" w:color="auto"/>
              <w:bottom w:val="single" w:sz="8" w:space="0" w:color="auto"/>
              <w:right w:val="nil"/>
            </w:tcBorders>
            <w:shd w:val="clear" w:color="auto" w:fill="auto"/>
            <w:noWrap/>
            <w:vAlign w:val="center"/>
            <w:hideMark/>
          </w:tcPr>
          <w:p w:rsidR="00A93A37" w:rsidRPr="00A93A37" w:rsidRDefault="00A93A37" w:rsidP="00A93A37">
            <w:pPr>
              <w:spacing w:after="0" w:line="240" w:lineRule="auto"/>
              <w:jc w:val="center"/>
              <w:rPr>
                <w:rFonts w:ascii="Montserrat" w:hAnsi="Montserrat" w:cs="Arial"/>
                <w:sz w:val="18"/>
                <w:szCs w:val="18"/>
                <w:lang w:val="es-ES" w:eastAsia="ar-SA"/>
              </w:rPr>
            </w:pPr>
            <w:r w:rsidRPr="00A93A37">
              <w:rPr>
                <w:rFonts w:ascii="Montserrat" w:hAnsi="Montserrat" w:cs="Arial"/>
                <w:sz w:val="18"/>
                <w:szCs w:val="18"/>
                <w:lang w:val="es-ES" w:eastAsia="ar-SA"/>
              </w:rPr>
              <w:t>X</w:t>
            </w:r>
          </w:p>
        </w:tc>
        <w:tc>
          <w:tcPr>
            <w:tcW w:w="314" w:type="pct"/>
            <w:tcBorders>
              <w:top w:val="nil"/>
              <w:left w:val="single" w:sz="8" w:space="0" w:color="auto"/>
              <w:bottom w:val="single" w:sz="8" w:space="0" w:color="auto"/>
              <w:right w:val="nil"/>
            </w:tcBorders>
            <w:shd w:val="clear" w:color="auto" w:fill="auto"/>
            <w:noWrap/>
            <w:vAlign w:val="center"/>
            <w:hideMark/>
          </w:tcPr>
          <w:p w:rsidR="00A93A37" w:rsidRPr="00A93A37" w:rsidRDefault="00A93A37" w:rsidP="00A93A37">
            <w:pPr>
              <w:spacing w:after="0" w:line="240" w:lineRule="auto"/>
              <w:jc w:val="center"/>
              <w:rPr>
                <w:rFonts w:ascii="Montserrat" w:hAnsi="Montserrat" w:cs="Arial"/>
                <w:sz w:val="18"/>
                <w:szCs w:val="18"/>
                <w:lang w:val="es-ES" w:eastAsia="ar-SA"/>
              </w:rPr>
            </w:pPr>
            <w:r w:rsidRPr="00A93A37">
              <w:rPr>
                <w:rFonts w:ascii="Montserrat" w:hAnsi="Montserrat" w:cs="Arial"/>
                <w:sz w:val="18"/>
                <w:szCs w:val="18"/>
                <w:lang w:val="es-ES" w:eastAsia="ar-SA"/>
              </w:rPr>
              <w:t>X</w:t>
            </w:r>
          </w:p>
        </w:tc>
        <w:tc>
          <w:tcPr>
            <w:tcW w:w="314" w:type="pct"/>
            <w:tcBorders>
              <w:top w:val="nil"/>
              <w:left w:val="single" w:sz="8" w:space="0" w:color="auto"/>
              <w:bottom w:val="single" w:sz="8" w:space="0" w:color="auto"/>
              <w:right w:val="nil"/>
            </w:tcBorders>
            <w:shd w:val="clear" w:color="auto" w:fill="auto"/>
            <w:noWrap/>
            <w:vAlign w:val="center"/>
            <w:hideMark/>
          </w:tcPr>
          <w:p w:rsidR="00A93A37" w:rsidRPr="00A93A37" w:rsidRDefault="00A93A37" w:rsidP="00A93A37">
            <w:pPr>
              <w:spacing w:after="0" w:line="240" w:lineRule="auto"/>
              <w:jc w:val="center"/>
              <w:rPr>
                <w:rFonts w:ascii="Montserrat" w:hAnsi="Montserrat" w:cs="Arial"/>
                <w:sz w:val="18"/>
                <w:szCs w:val="18"/>
                <w:lang w:val="es-ES" w:eastAsia="ar-SA"/>
              </w:rPr>
            </w:pPr>
            <w:r w:rsidRPr="00A93A37">
              <w:rPr>
                <w:rFonts w:ascii="Montserrat" w:hAnsi="Montserrat" w:cs="Arial"/>
                <w:sz w:val="18"/>
                <w:szCs w:val="18"/>
                <w:lang w:val="es-ES" w:eastAsia="ar-SA"/>
              </w:rPr>
              <w:t>X</w:t>
            </w:r>
          </w:p>
        </w:tc>
        <w:tc>
          <w:tcPr>
            <w:tcW w:w="314" w:type="pct"/>
            <w:tcBorders>
              <w:top w:val="nil"/>
              <w:left w:val="single" w:sz="8" w:space="0" w:color="auto"/>
              <w:bottom w:val="single" w:sz="8" w:space="0" w:color="auto"/>
              <w:right w:val="nil"/>
            </w:tcBorders>
            <w:shd w:val="clear" w:color="auto" w:fill="auto"/>
            <w:noWrap/>
            <w:vAlign w:val="center"/>
            <w:hideMark/>
          </w:tcPr>
          <w:p w:rsidR="00A93A37" w:rsidRPr="00A93A37" w:rsidRDefault="00A93A37" w:rsidP="00A93A37">
            <w:pPr>
              <w:spacing w:after="0" w:line="240" w:lineRule="auto"/>
              <w:jc w:val="center"/>
              <w:rPr>
                <w:rFonts w:ascii="Montserrat" w:hAnsi="Montserrat" w:cs="Arial"/>
                <w:sz w:val="18"/>
                <w:szCs w:val="18"/>
                <w:lang w:val="es-ES" w:eastAsia="ar-SA"/>
              </w:rPr>
            </w:pPr>
            <w:r w:rsidRPr="00A93A37">
              <w:rPr>
                <w:rFonts w:ascii="Montserrat" w:hAnsi="Montserrat" w:cs="Arial"/>
                <w:sz w:val="18"/>
                <w:szCs w:val="18"/>
                <w:lang w:val="es-ES" w:eastAsia="ar-SA"/>
              </w:rPr>
              <w:t>X</w:t>
            </w:r>
          </w:p>
        </w:tc>
        <w:tc>
          <w:tcPr>
            <w:tcW w:w="314" w:type="pct"/>
            <w:tcBorders>
              <w:top w:val="nil"/>
              <w:left w:val="single" w:sz="8" w:space="0" w:color="auto"/>
              <w:bottom w:val="single" w:sz="8" w:space="0" w:color="auto"/>
              <w:right w:val="nil"/>
            </w:tcBorders>
            <w:shd w:val="clear" w:color="auto" w:fill="auto"/>
            <w:noWrap/>
            <w:vAlign w:val="center"/>
            <w:hideMark/>
          </w:tcPr>
          <w:p w:rsidR="00A93A37" w:rsidRPr="00A93A37" w:rsidRDefault="00A93A37" w:rsidP="00A93A37">
            <w:pPr>
              <w:spacing w:after="0" w:line="240" w:lineRule="auto"/>
              <w:jc w:val="center"/>
              <w:rPr>
                <w:rFonts w:ascii="Montserrat" w:hAnsi="Montserrat" w:cs="Arial"/>
                <w:sz w:val="18"/>
                <w:szCs w:val="18"/>
                <w:lang w:val="es-ES" w:eastAsia="ar-SA"/>
              </w:rPr>
            </w:pPr>
            <w:r w:rsidRPr="00A93A37">
              <w:rPr>
                <w:rFonts w:ascii="Montserrat" w:hAnsi="Montserrat" w:cs="Arial"/>
                <w:sz w:val="18"/>
                <w:szCs w:val="18"/>
                <w:lang w:val="es-ES" w:eastAsia="ar-SA"/>
              </w:rPr>
              <w:t>X</w:t>
            </w:r>
          </w:p>
        </w:tc>
        <w:tc>
          <w:tcPr>
            <w:tcW w:w="314" w:type="pct"/>
            <w:tcBorders>
              <w:top w:val="nil"/>
              <w:left w:val="single" w:sz="8" w:space="0" w:color="auto"/>
              <w:bottom w:val="single" w:sz="8" w:space="0" w:color="auto"/>
              <w:right w:val="nil"/>
            </w:tcBorders>
            <w:shd w:val="clear" w:color="auto" w:fill="auto"/>
            <w:noWrap/>
            <w:vAlign w:val="center"/>
            <w:hideMark/>
          </w:tcPr>
          <w:p w:rsidR="00A93A37" w:rsidRPr="00A93A37" w:rsidRDefault="00A93A37" w:rsidP="00A93A37">
            <w:pPr>
              <w:spacing w:after="0" w:line="240" w:lineRule="auto"/>
              <w:jc w:val="center"/>
              <w:rPr>
                <w:rFonts w:ascii="Montserrat" w:hAnsi="Montserrat" w:cs="Arial"/>
                <w:sz w:val="18"/>
                <w:szCs w:val="18"/>
                <w:lang w:val="es-ES" w:eastAsia="ar-SA"/>
              </w:rPr>
            </w:pPr>
            <w:r w:rsidRPr="00A93A37">
              <w:rPr>
                <w:rFonts w:ascii="Montserrat" w:hAnsi="Montserrat" w:cs="Arial"/>
                <w:sz w:val="18"/>
                <w:szCs w:val="18"/>
                <w:lang w:val="es-ES" w:eastAsia="ar-SA"/>
              </w:rPr>
              <w:t>X</w:t>
            </w:r>
          </w:p>
        </w:tc>
        <w:tc>
          <w:tcPr>
            <w:tcW w:w="314" w:type="pct"/>
            <w:tcBorders>
              <w:top w:val="nil"/>
              <w:left w:val="single" w:sz="8" w:space="0" w:color="auto"/>
              <w:bottom w:val="single" w:sz="8" w:space="0" w:color="auto"/>
              <w:right w:val="nil"/>
            </w:tcBorders>
            <w:shd w:val="clear" w:color="auto" w:fill="auto"/>
            <w:noWrap/>
            <w:vAlign w:val="center"/>
            <w:hideMark/>
          </w:tcPr>
          <w:p w:rsidR="00A93A37" w:rsidRPr="00A93A37" w:rsidRDefault="00A93A37" w:rsidP="00A93A37">
            <w:pPr>
              <w:spacing w:after="0" w:line="240" w:lineRule="auto"/>
              <w:jc w:val="center"/>
              <w:rPr>
                <w:rFonts w:ascii="Montserrat" w:hAnsi="Montserrat" w:cs="Arial"/>
                <w:sz w:val="18"/>
                <w:szCs w:val="18"/>
                <w:lang w:val="es-ES" w:eastAsia="ar-SA"/>
              </w:rPr>
            </w:pPr>
            <w:r w:rsidRPr="00A93A37">
              <w:rPr>
                <w:rFonts w:ascii="Montserrat" w:hAnsi="Montserrat" w:cs="Arial"/>
                <w:sz w:val="18"/>
                <w:szCs w:val="18"/>
                <w:lang w:val="es-ES" w:eastAsia="ar-SA"/>
              </w:rPr>
              <w:t>X</w:t>
            </w:r>
          </w:p>
        </w:tc>
        <w:tc>
          <w:tcPr>
            <w:tcW w:w="313" w:type="pct"/>
            <w:tcBorders>
              <w:top w:val="nil"/>
              <w:left w:val="single" w:sz="8" w:space="0" w:color="auto"/>
              <w:bottom w:val="single" w:sz="8" w:space="0" w:color="auto"/>
              <w:right w:val="single" w:sz="8" w:space="0" w:color="auto"/>
            </w:tcBorders>
            <w:shd w:val="clear" w:color="auto" w:fill="auto"/>
            <w:noWrap/>
            <w:vAlign w:val="center"/>
            <w:hideMark/>
          </w:tcPr>
          <w:p w:rsidR="00A93A37" w:rsidRPr="00A93A37" w:rsidRDefault="00A93A37" w:rsidP="00A93A37">
            <w:pPr>
              <w:spacing w:after="0" w:line="240" w:lineRule="auto"/>
              <w:jc w:val="center"/>
              <w:rPr>
                <w:rFonts w:ascii="Montserrat" w:hAnsi="Montserrat" w:cs="Arial"/>
                <w:sz w:val="18"/>
                <w:szCs w:val="18"/>
                <w:lang w:val="es-ES" w:eastAsia="ar-SA"/>
              </w:rPr>
            </w:pPr>
            <w:r w:rsidRPr="00A93A37">
              <w:rPr>
                <w:rFonts w:ascii="Montserrat" w:hAnsi="Montserrat" w:cs="Arial"/>
                <w:sz w:val="18"/>
                <w:szCs w:val="18"/>
                <w:lang w:val="es-ES" w:eastAsia="ar-SA"/>
              </w:rPr>
              <w:t>X</w:t>
            </w:r>
          </w:p>
        </w:tc>
      </w:tr>
      <w:tr w:rsidR="00A93A37" w:rsidRPr="00A93A37" w:rsidTr="00A93A37">
        <w:trPr>
          <w:trHeight w:val="20"/>
        </w:trPr>
        <w:tc>
          <w:tcPr>
            <w:tcW w:w="1234" w:type="pct"/>
            <w:tcBorders>
              <w:top w:val="nil"/>
              <w:left w:val="single" w:sz="8" w:space="0" w:color="auto"/>
              <w:bottom w:val="single" w:sz="8" w:space="0" w:color="auto"/>
              <w:right w:val="single" w:sz="8" w:space="0" w:color="auto"/>
            </w:tcBorders>
            <w:shd w:val="clear" w:color="auto" w:fill="auto"/>
          </w:tcPr>
          <w:p w:rsidR="00A93A37" w:rsidRPr="00A93A37" w:rsidRDefault="00A93A37" w:rsidP="00A93A37">
            <w:pPr>
              <w:spacing w:after="0" w:line="240" w:lineRule="auto"/>
              <w:jc w:val="center"/>
              <w:rPr>
                <w:rFonts w:ascii="Montserrat" w:hAnsi="Montserrat" w:cs="Arial"/>
                <w:b/>
                <w:sz w:val="18"/>
                <w:szCs w:val="18"/>
                <w:lang w:val="es-ES" w:eastAsia="ar-SA"/>
              </w:rPr>
            </w:pPr>
            <w:r w:rsidRPr="00A93A37">
              <w:rPr>
                <w:rFonts w:ascii="Montserrat" w:hAnsi="Montserrat" w:cs="Arial"/>
                <w:b/>
                <w:sz w:val="18"/>
                <w:szCs w:val="18"/>
                <w:lang w:val="es-ES" w:eastAsia="ar-SA"/>
              </w:rPr>
              <w:t>U.M.F. # 50 GTO</w:t>
            </w:r>
          </w:p>
        </w:tc>
        <w:tc>
          <w:tcPr>
            <w:tcW w:w="314" w:type="pct"/>
            <w:tcBorders>
              <w:top w:val="nil"/>
              <w:left w:val="nil"/>
              <w:bottom w:val="single" w:sz="8" w:space="0" w:color="auto"/>
              <w:right w:val="nil"/>
            </w:tcBorders>
            <w:shd w:val="clear" w:color="auto" w:fill="auto"/>
            <w:noWrap/>
            <w:vAlign w:val="center"/>
            <w:hideMark/>
          </w:tcPr>
          <w:p w:rsidR="00A93A37" w:rsidRPr="00A93A37" w:rsidRDefault="00A93A37" w:rsidP="00A93A37">
            <w:pPr>
              <w:spacing w:after="0" w:line="240" w:lineRule="auto"/>
              <w:jc w:val="center"/>
              <w:rPr>
                <w:rFonts w:ascii="Montserrat" w:hAnsi="Montserrat" w:cs="Arial"/>
                <w:sz w:val="18"/>
                <w:szCs w:val="18"/>
                <w:lang w:val="es-ES" w:eastAsia="ar-SA"/>
              </w:rPr>
            </w:pPr>
            <w:r w:rsidRPr="00A93A37">
              <w:rPr>
                <w:rFonts w:ascii="Montserrat" w:hAnsi="Montserrat" w:cs="Arial"/>
                <w:sz w:val="18"/>
                <w:szCs w:val="18"/>
                <w:lang w:val="es-ES" w:eastAsia="ar-SA"/>
              </w:rPr>
              <w:t>X</w:t>
            </w:r>
          </w:p>
        </w:tc>
        <w:tc>
          <w:tcPr>
            <w:tcW w:w="314" w:type="pct"/>
            <w:tcBorders>
              <w:top w:val="nil"/>
              <w:left w:val="single" w:sz="8" w:space="0" w:color="auto"/>
              <w:bottom w:val="single" w:sz="8" w:space="0" w:color="auto"/>
              <w:right w:val="nil"/>
            </w:tcBorders>
            <w:shd w:val="clear" w:color="auto" w:fill="auto"/>
            <w:noWrap/>
            <w:vAlign w:val="center"/>
            <w:hideMark/>
          </w:tcPr>
          <w:p w:rsidR="00A93A37" w:rsidRPr="00A93A37" w:rsidRDefault="00A93A37" w:rsidP="00A93A37">
            <w:pPr>
              <w:spacing w:after="0" w:line="240" w:lineRule="auto"/>
              <w:jc w:val="center"/>
              <w:rPr>
                <w:rFonts w:ascii="Montserrat" w:hAnsi="Montserrat" w:cs="Arial"/>
                <w:sz w:val="18"/>
                <w:szCs w:val="18"/>
                <w:lang w:val="es-ES" w:eastAsia="ar-SA"/>
              </w:rPr>
            </w:pPr>
            <w:r w:rsidRPr="00A93A37">
              <w:rPr>
                <w:rFonts w:ascii="Montserrat" w:hAnsi="Montserrat" w:cs="Arial"/>
                <w:sz w:val="18"/>
                <w:szCs w:val="18"/>
                <w:lang w:val="es-ES" w:eastAsia="ar-SA"/>
              </w:rPr>
              <w:t>X</w:t>
            </w:r>
          </w:p>
        </w:tc>
        <w:tc>
          <w:tcPr>
            <w:tcW w:w="313" w:type="pct"/>
            <w:tcBorders>
              <w:top w:val="nil"/>
              <w:left w:val="single" w:sz="8" w:space="0" w:color="auto"/>
              <w:bottom w:val="single" w:sz="8" w:space="0" w:color="auto"/>
              <w:right w:val="nil"/>
            </w:tcBorders>
            <w:shd w:val="clear" w:color="auto" w:fill="auto"/>
            <w:noWrap/>
            <w:vAlign w:val="center"/>
            <w:hideMark/>
          </w:tcPr>
          <w:p w:rsidR="00A93A37" w:rsidRPr="00A93A37" w:rsidRDefault="00A93A37" w:rsidP="00A93A37">
            <w:pPr>
              <w:spacing w:after="0" w:line="240" w:lineRule="auto"/>
              <w:jc w:val="center"/>
              <w:rPr>
                <w:rFonts w:ascii="Montserrat" w:hAnsi="Montserrat" w:cs="Arial"/>
                <w:sz w:val="18"/>
                <w:szCs w:val="18"/>
                <w:lang w:val="es-ES" w:eastAsia="ar-SA"/>
              </w:rPr>
            </w:pPr>
            <w:r w:rsidRPr="00A93A37">
              <w:rPr>
                <w:rFonts w:ascii="Montserrat" w:hAnsi="Montserrat" w:cs="Arial"/>
                <w:sz w:val="18"/>
                <w:szCs w:val="18"/>
                <w:lang w:val="es-ES" w:eastAsia="ar-SA"/>
              </w:rPr>
              <w:t>X</w:t>
            </w:r>
          </w:p>
        </w:tc>
        <w:tc>
          <w:tcPr>
            <w:tcW w:w="314" w:type="pct"/>
            <w:tcBorders>
              <w:top w:val="nil"/>
              <w:left w:val="single" w:sz="8" w:space="0" w:color="auto"/>
              <w:bottom w:val="single" w:sz="8" w:space="0" w:color="auto"/>
              <w:right w:val="nil"/>
            </w:tcBorders>
            <w:shd w:val="clear" w:color="auto" w:fill="auto"/>
            <w:noWrap/>
            <w:vAlign w:val="center"/>
            <w:hideMark/>
          </w:tcPr>
          <w:p w:rsidR="00A93A37" w:rsidRPr="00A93A37" w:rsidRDefault="00A93A37" w:rsidP="00A93A37">
            <w:pPr>
              <w:spacing w:after="0" w:line="240" w:lineRule="auto"/>
              <w:jc w:val="center"/>
              <w:rPr>
                <w:rFonts w:ascii="Montserrat" w:hAnsi="Montserrat" w:cs="Arial"/>
                <w:sz w:val="18"/>
                <w:szCs w:val="18"/>
                <w:lang w:val="es-ES" w:eastAsia="ar-SA"/>
              </w:rPr>
            </w:pPr>
            <w:r w:rsidRPr="00A93A37">
              <w:rPr>
                <w:rFonts w:ascii="Montserrat" w:hAnsi="Montserrat" w:cs="Arial"/>
                <w:sz w:val="18"/>
                <w:szCs w:val="18"/>
                <w:lang w:val="es-ES" w:eastAsia="ar-SA"/>
              </w:rPr>
              <w:t>X</w:t>
            </w:r>
          </w:p>
        </w:tc>
        <w:tc>
          <w:tcPr>
            <w:tcW w:w="314" w:type="pct"/>
            <w:tcBorders>
              <w:top w:val="nil"/>
              <w:left w:val="single" w:sz="8" w:space="0" w:color="auto"/>
              <w:bottom w:val="single" w:sz="8" w:space="0" w:color="auto"/>
              <w:right w:val="nil"/>
            </w:tcBorders>
            <w:shd w:val="clear" w:color="auto" w:fill="auto"/>
            <w:noWrap/>
            <w:vAlign w:val="center"/>
            <w:hideMark/>
          </w:tcPr>
          <w:p w:rsidR="00A93A37" w:rsidRPr="00A93A37" w:rsidRDefault="00A93A37" w:rsidP="00A93A37">
            <w:pPr>
              <w:spacing w:after="0" w:line="240" w:lineRule="auto"/>
              <w:jc w:val="center"/>
              <w:rPr>
                <w:rFonts w:ascii="Montserrat" w:hAnsi="Montserrat" w:cs="Arial"/>
                <w:sz w:val="18"/>
                <w:szCs w:val="18"/>
                <w:lang w:val="es-ES" w:eastAsia="ar-SA"/>
              </w:rPr>
            </w:pPr>
            <w:r w:rsidRPr="00A93A37">
              <w:rPr>
                <w:rFonts w:ascii="Montserrat" w:hAnsi="Montserrat" w:cs="Arial"/>
                <w:sz w:val="18"/>
                <w:szCs w:val="18"/>
                <w:lang w:val="es-ES" w:eastAsia="ar-SA"/>
              </w:rPr>
              <w:t>X</w:t>
            </w:r>
          </w:p>
        </w:tc>
        <w:tc>
          <w:tcPr>
            <w:tcW w:w="314" w:type="pct"/>
            <w:tcBorders>
              <w:top w:val="nil"/>
              <w:left w:val="single" w:sz="8" w:space="0" w:color="auto"/>
              <w:bottom w:val="single" w:sz="8" w:space="0" w:color="auto"/>
              <w:right w:val="nil"/>
            </w:tcBorders>
            <w:shd w:val="clear" w:color="auto" w:fill="auto"/>
            <w:noWrap/>
            <w:vAlign w:val="center"/>
            <w:hideMark/>
          </w:tcPr>
          <w:p w:rsidR="00A93A37" w:rsidRPr="00A93A37" w:rsidRDefault="00A93A37" w:rsidP="00A93A37">
            <w:pPr>
              <w:spacing w:after="0" w:line="240" w:lineRule="auto"/>
              <w:jc w:val="center"/>
              <w:rPr>
                <w:rFonts w:ascii="Montserrat" w:hAnsi="Montserrat" w:cs="Arial"/>
                <w:sz w:val="18"/>
                <w:szCs w:val="18"/>
                <w:lang w:val="es-ES" w:eastAsia="ar-SA"/>
              </w:rPr>
            </w:pPr>
            <w:r w:rsidRPr="00A93A37">
              <w:rPr>
                <w:rFonts w:ascii="Montserrat" w:hAnsi="Montserrat" w:cs="Arial"/>
                <w:sz w:val="18"/>
                <w:szCs w:val="18"/>
                <w:lang w:val="es-ES" w:eastAsia="ar-SA"/>
              </w:rPr>
              <w:t>X</w:t>
            </w:r>
          </w:p>
        </w:tc>
        <w:tc>
          <w:tcPr>
            <w:tcW w:w="314" w:type="pct"/>
            <w:tcBorders>
              <w:top w:val="nil"/>
              <w:left w:val="single" w:sz="8" w:space="0" w:color="auto"/>
              <w:bottom w:val="single" w:sz="8" w:space="0" w:color="auto"/>
              <w:right w:val="nil"/>
            </w:tcBorders>
            <w:shd w:val="clear" w:color="auto" w:fill="auto"/>
            <w:noWrap/>
            <w:vAlign w:val="center"/>
            <w:hideMark/>
          </w:tcPr>
          <w:p w:rsidR="00A93A37" w:rsidRPr="00A93A37" w:rsidRDefault="00A93A37" w:rsidP="00A93A37">
            <w:pPr>
              <w:spacing w:after="0" w:line="240" w:lineRule="auto"/>
              <w:jc w:val="center"/>
              <w:rPr>
                <w:rFonts w:ascii="Montserrat" w:hAnsi="Montserrat" w:cs="Arial"/>
                <w:sz w:val="18"/>
                <w:szCs w:val="18"/>
                <w:lang w:val="es-ES" w:eastAsia="ar-SA"/>
              </w:rPr>
            </w:pPr>
            <w:r w:rsidRPr="00A93A37">
              <w:rPr>
                <w:rFonts w:ascii="Montserrat" w:hAnsi="Montserrat" w:cs="Arial"/>
                <w:sz w:val="18"/>
                <w:szCs w:val="18"/>
                <w:lang w:val="es-ES" w:eastAsia="ar-SA"/>
              </w:rPr>
              <w:t>X</w:t>
            </w:r>
          </w:p>
        </w:tc>
        <w:tc>
          <w:tcPr>
            <w:tcW w:w="314" w:type="pct"/>
            <w:tcBorders>
              <w:top w:val="nil"/>
              <w:left w:val="single" w:sz="8" w:space="0" w:color="auto"/>
              <w:bottom w:val="single" w:sz="8" w:space="0" w:color="auto"/>
              <w:right w:val="nil"/>
            </w:tcBorders>
            <w:shd w:val="clear" w:color="auto" w:fill="auto"/>
            <w:noWrap/>
            <w:vAlign w:val="center"/>
            <w:hideMark/>
          </w:tcPr>
          <w:p w:rsidR="00A93A37" w:rsidRPr="00A93A37" w:rsidRDefault="00A93A37" w:rsidP="00A93A37">
            <w:pPr>
              <w:spacing w:after="0" w:line="240" w:lineRule="auto"/>
              <w:jc w:val="center"/>
              <w:rPr>
                <w:rFonts w:ascii="Montserrat" w:hAnsi="Montserrat" w:cs="Arial"/>
                <w:sz w:val="18"/>
                <w:szCs w:val="18"/>
                <w:lang w:val="es-ES" w:eastAsia="ar-SA"/>
              </w:rPr>
            </w:pPr>
            <w:r w:rsidRPr="00A93A37">
              <w:rPr>
                <w:rFonts w:ascii="Montserrat" w:hAnsi="Montserrat" w:cs="Arial"/>
                <w:sz w:val="18"/>
                <w:szCs w:val="18"/>
                <w:lang w:val="es-ES" w:eastAsia="ar-SA"/>
              </w:rPr>
              <w:t>X</w:t>
            </w:r>
          </w:p>
        </w:tc>
        <w:tc>
          <w:tcPr>
            <w:tcW w:w="314" w:type="pct"/>
            <w:tcBorders>
              <w:top w:val="nil"/>
              <w:left w:val="single" w:sz="8" w:space="0" w:color="auto"/>
              <w:bottom w:val="single" w:sz="8" w:space="0" w:color="auto"/>
              <w:right w:val="nil"/>
            </w:tcBorders>
            <w:shd w:val="clear" w:color="auto" w:fill="auto"/>
            <w:noWrap/>
            <w:vAlign w:val="center"/>
            <w:hideMark/>
          </w:tcPr>
          <w:p w:rsidR="00A93A37" w:rsidRPr="00A93A37" w:rsidRDefault="00A93A37" w:rsidP="00A93A37">
            <w:pPr>
              <w:spacing w:after="0" w:line="240" w:lineRule="auto"/>
              <w:jc w:val="center"/>
              <w:rPr>
                <w:rFonts w:ascii="Montserrat" w:hAnsi="Montserrat" w:cs="Arial"/>
                <w:sz w:val="18"/>
                <w:szCs w:val="18"/>
                <w:lang w:val="es-ES" w:eastAsia="ar-SA"/>
              </w:rPr>
            </w:pPr>
            <w:r w:rsidRPr="00A93A37">
              <w:rPr>
                <w:rFonts w:ascii="Montserrat" w:hAnsi="Montserrat" w:cs="Arial"/>
                <w:sz w:val="18"/>
                <w:szCs w:val="18"/>
                <w:lang w:val="es-ES" w:eastAsia="ar-SA"/>
              </w:rPr>
              <w:t>X</w:t>
            </w:r>
          </w:p>
        </w:tc>
        <w:tc>
          <w:tcPr>
            <w:tcW w:w="314" w:type="pct"/>
            <w:tcBorders>
              <w:top w:val="nil"/>
              <w:left w:val="single" w:sz="8" w:space="0" w:color="auto"/>
              <w:bottom w:val="single" w:sz="8" w:space="0" w:color="auto"/>
              <w:right w:val="nil"/>
            </w:tcBorders>
            <w:shd w:val="clear" w:color="auto" w:fill="auto"/>
            <w:noWrap/>
            <w:vAlign w:val="center"/>
            <w:hideMark/>
          </w:tcPr>
          <w:p w:rsidR="00A93A37" w:rsidRPr="00A93A37" w:rsidRDefault="00A93A37" w:rsidP="00A93A37">
            <w:pPr>
              <w:spacing w:after="0" w:line="240" w:lineRule="auto"/>
              <w:jc w:val="center"/>
              <w:rPr>
                <w:rFonts w:ascii="Montserrat" w:hAnsi="Montserrat" w:cs="Arial"/>
                <w:sz w:val="18"/>
                <w:szCs w:val="18"/>
                <w:lang w:val="es-ES" w:eastAsia="ar-SA"/>
              </w:rPr>
            </w:pPr>
            <w:r w:rsidRPr="00A93A37">
              <w:rPr>
                <w:rFonts w:ascii="Montserrat" w:hAnsi="Montserrat" w:cs="Arial"/>
                <w:sz w:val="18"/>
                <w:szCs w:val="18"/>
                <w:lang w:val="es-ES" w:eastAsia="ar-SA"/>
              </w:rPr>
              <w:t>X</w:t>
            </w:r>
          </w:p>
        </w:tc>
        <w:tc>
          <w:tcPr>
            <w:tcW w:w="314" w:type="pct"/>
            <w:tcBorders>
              <w:top w:val="nil"/>
              <w:left w:val="single" w:sz="8" w:space="0" w:color="auto"/>
              <w:bottom w:val="single" w:sz="8" w:space="0" w:color="auto"/>
              <w:right w:val="nil"/>
            </w:tcBorders>
            <w:shd w:val="clear" w:color="auto" w:fill="auto"/>
            <w:noWrap/>
            <w:vAlign w:val="center"/>
            <w:hideMark/>
          </w:tcPr>
          <w:p w:rsidR="00A93A37" w:rsidRPr="00A93A37" w:rsidRDefault="00A93A37" w:rsidP="00A93A37">
            <w:pPr>
              <w:spacing w:after="0" w:line="240" w:lineRule="auto"/>
              <w:jc w:val="center"/>
              <w:rPr>
                <w:rFonts w:ascii="Montserrat" w:hAnsi="Montserrat" w:cs="Arial"/>
                <w:sz w:val="18"/>
                <w:szCs w:val="18"/>
                <w:lang w:val="es-ES" w:eastAsia="ar-SA"/>
              </w:rPr>
            </w:pPr>
            <w:r w:rsidRPr="00A93A37">
              <w:rPr>
                <w:rFonts w:ascii="Montserrat" w:hAnsi="Montserrat" w:cs="Arial"/>
                <w:sz w:val="18"/>
                <w:szCs w:val="18"/>
                <w:lang w:val="es-ES" w:eastAsia="ar-SA"/>
              </w:rPr>
              <w:t>X</w:t>
            </w:r>
          </w:p>
        </w:tc>
        <w:tc>
          <w:tcPr>
            <w:tcW w:w="313" w:type="pct"/>
            <w:tcBorders>
              <w:top w:val="nil"/>
              <w:left w:val="single" w:sz="8" w:space="0" w:color="auto"/>
              <w:bottom w:val="single" w:sz="8" w:space="0" w:color="auto"/>
              <w:right w:val="single" w:sz="8" w:space="0" w:color="auto"/>
            </w:tcBorders>
            <w:shd w:val="clear" w:color="auto" w:fill="auto"/>
            <w:noWrap/>
            <w:vAlign w:val="center"/>
            <w:hideMark/>
          </w:tcPr>
          <w:p w:rsidR="00A93A37" w:rsidRPr="00A93A37" w:rsidRDefault="00A93A37" w:rsidP="00A93A37">
            <w:pPr>
              <w:spacing w:after="0" w:line="240" w:lineRule="auto"/>
              <w:jc w:val="center"/>
              <w:rPr>
                <w:rFonts w:ascii="Montserrat" w:hAnsi="Montserrat" w:cs="Arial"/>
                <w:sz w:val="18"/>
                <w:szCs w:val="18"/>
                <w:lang w:val="es-ES" w:eastAsia="ar-SA"/>
              </w:rPr>
            </w:pPr>
            <w:r w:rsidRPr="00A93A37">
              <w:rPr>
                <w:rFonts w:ascii="Montserrat" w:hAnsi="Montserrat" w:cs="Arial"/>
                <w:sz w:val="18"/>
                <w:szCs w:val="18"/>
                <w:lang w:val="es-ES" w:eastAsia="ar-SA"/>
              </w:rPr>
              <w:t>X</w:t>
            </w:r>
          </w:p>
        </w:tc>
      </w:tr>
    </w:tbl>
    <w:p w:rsidR="00DD10C2" w:rsidRDefault="00DD10C2" w:rsidP="00325074">
      <w:pPr>
        <w:spacing w:after="0" w:line="240" w:lineRule="auto"/>
        <w:jc w:val="center"/>
        <w:rPr>
          <w:rFonts w:ascii="Arial" w:hAnsi="Arial" w:cs="Arial"/>
          <w:sz w:val="18"/>
          <w:szCs w:val="18"/>
        </w:rPr>
      </w:pPr>
    </w:p>
    <w:p w:rsidR="00DD10C2" w:rsidRDefault="00DD10C2" w:rsidP="00325074">
      <w:pPr>
        <w:spacing w:after="0" w:line="240" w:lineRule="auto"/>
        <w:jc w:val="center"/>
        <w:rPr>
          <w:rFonts w:ascii="Arial" w:hAnsi="Arial" w:cs="Arial"/>
          <w:sz w:val="18"/>
          <w:szCs w:val="18"/>
        </w:rPr>
      </w:pPr>
    </w:p>
    <w:tbl>
      <w:tblPr>
        <w:tblW w:w="5000" w:type="pct"/>
        <w:tblCellMar>
          <w:left w:w="70" w:type="dxa"/>
          <w:right w:w="70" w:type="dxa"/>
        </w:tblCellMar>
        <w:tblLook w:val="04A0" w:firstRow="1" w:lastRow="0" w:firstColumn="1" w:lastColumn="0" w:noHBand="0" w:noVBand="1"/>
      </w:tblPr>
      <w:tblGrid>
        <w:gridCol w:w="3057"/>
        <w:gridCol w:w="528"/>
        <w:gridCol w:w="508"/>
        <w:gridCol w:w="591"/>
        <w:gridCol w:w="539"/>
        <w:gridCol w:w="586"/>
        <w:gridCol w:w="513"/>
        <w:gridCol w:w="470"/>
        <w:gridCol w:w="576"/>
        <w:gridCol w:w="499"/>
        <w:gridCol w:w="537"/>
        <w:gridCol w:w="586"/>
        <w:gridCol w:w="789"/>
      </w:tblGrid>
      <w:tr w:rsidR="00A93A37" w:rsidRPr="00A93A37" w:rsidTr="00A93A37">
        <w:trPr>
          <w:trHeight w:val="20"/>
        </w:trPr>
        <w:tc>
          <w:tcPr>
            <w:tcW w:w="1495" w:type="pct"/>
            <w:tcBorders>
              <w:top w:val="single" w:sz="8" w:space="0" w:color="auto"/>
              <w:left w:val="single" w:sz="8" w:space="0" w:color="auto"/>
              <w:bottom w:val="single" w:sz="8" w:space="0" w:color="auto"/>
              <w:right w:val="nil"/>
            </w:tcBorders>
            <w:shd w:val="clear" w:color="auto" w:fill="auto"/>
            <w:noWrap/>
            <w:vAlign w:val="center"/>
            <w:hideMark/>
          </w:tcPr>
          <w:p w:rsidR="00A93A37" w:rsidRPr="00A93A37" w:rsidRDefault="00A93A37" w:rsidP="00A93A37">
            <w:pPr>
              <w:spacing w:after="0" w:line="240" w:lineRule="auto"/>
              <w:jc w:val="center"/>
              <w:rPr>
                <w:rFonts w:ascii="Montserrat" w:hAnsi="Montserrat" w:cs="Arial"/>
                <w:b/>
                <w:sz w:val="18"/>
                <w:szCs w:val="18"/>
                <w:lang w:val="es-ES" w:eastAsia="ar-SA"/>
              </w:rPr>
            </w:pPr>
            <w:r w:rsidRPr="00A93A37">
              <w:rPr>
                <w:rFonts w:ascii="Montserrat" w:hAnsi="Montserrat" w:cs="Arial"/>
                <w:b/>
                <w:sz w:val="18"/>
                <w:szCs w:val="18"/>
                <w:lang w:val="es-ES" w:eastAsia="ar-SA"/>
              </w:rPr>
              <w:t>ZONA A.G.D.N.M. NORTE</w:t>
            </w:r>
          </w:p>
        </w:tc>
        <w:tc>
          <w:tcPr>
            <w:tcW w:w="3505" w:type="pct"/>
            <w:gridSpan w:val="12"/>
            <w:tcBorders>
              <w:top w:val="single" w:sz="8" w:space="0" w:color="auto"/>
              <w:left w:val="single" w:sz="8" w:space="0" w:color="auto"/>
              <w:bottom w:val="single" w:sz="8" w:space="0" w:color="auto"/>
              <w:right w:val="single" w:sz="8" w:space="0" w:color="000000"/>
            </w:tcBorders>
            <w:shd w:val="clear" w:color="auto" w:fill="auto"/>
            <w:noWrap/>
            <w:vAlign w:val="center"/>
            <w:hideMark/>
          </w:tcPr>
          <w:p w:rsidR="00A93A37" w:rsidRPr="00A93A37" w:rsidRDefault="00A93A37" w:rsidP="00A93A37">
            <w:pPr>
              <w:spacing w:after="0" w:line="240" w:lineRule="auto"/>
              <w:jc w:val="center"/>
              <w:rPr>
                <w:rFonts w:ascii="Montserrat" w:hAnsi="Montserrat" w:cs="Arial"/>
                <w:b/>
                <w:sz w:val="18"/>
                <w:szCs w:val="18"/>
                <w:lang w:val="es-ES" w:eastAsia="ar-SA"/>
              </w:rPr>
            </w:pPr>
            <w:r w:rsidRPr="00A93A37">
              <w:rPr>
                <w:rFonts w:ascii="Montserrat" w:hAnsi="Montserrat" w:cs="Arial"/>
                <w:b/>
                <w:sz w:val="18"/>
                <w:szCs w:val="18"/>
                <w:lang w:val="es-ES" w:eastAsia="ar-SA"/>
              </w:rPr>
              <w:t>MESES</w:t>
            </w:r>
          </w:p>
        </w:tc>
      </w:tr>
      <w:tr w:rsidR="00A93A37" w:rsidRPr="00A93A37" w:rsidTr="00A93A37">
        <w:trPr>
          <w:trHeight w:val="20"/>
        </w:trPr>
        <w:tc>
          <w:tcPr>
            <w:tcW w:w="1495" w:type="pct"/>
            <w:tcBorders>
              <w:top w:val="nil"/>
              <w:left w:val="single" w:sz="8" w:space="0" w:color="auto"/>
              <w:bottom w:val="single" w:sz="8" w:space="0" w:color="auto"/>
              <w:right w:val="single" w:sz="8" w:space="0" w:color="auto"/>
            </w:tcBorders>
            <w:shd w:val="clear" w:color="auto" w:fill="auto"/>
            <w:noWrap/>
            <w:vAlign w:val="center"/>
            <w:hideMark/>
          </w:tcPr>
          <w:p w:rsidR="00A93A37" w:rsidRPr="00A93A37" w:rsidRDefault="00A93A37" w:rsidP="00A93A37">
            <w:pPr>
              <w:spacing w:after="0" w:line="240" w:lineRule="auto"/>
              <w:jc w:val="center"/>
              <w:rPr>
                <w:rFonts w:ascii="Montserrat" w:hAnsi="Montserrat" w:cs="Arial"/>
                <w:b/>
                <w:sz w:val="18"/>
                <w:szCs w:val="18"/>
                <w:lang w:val="es-ES" w:eastAsia="ar-SA"/>
              </w:rPr>
            </w:pPr>
            <w:r w:rsidRPr="00A93A37">
              <w:rPr>
                <w:rFonts w:ascii="Montserrat" w:hAnsi="Montserrat" w:cs="Arial"/>
                <w:b/>
                <w:sz w:val="18"/>
                <w:szCs w:val="18"/>
                <w:lang w:val="es-ES" w:eastAsia="ar-SA"/>
              </w:rPr>
              <w:t>UNIDAD</w:t>
            </w:r>
          </w:p>
        </w:tc>
        <w:tc>
          <w:tcPr>
            <w:tcW w:w="276" w:type="pct"/>
            <w:tcBorders>
              <w:top w:val="nil"/>
              <w:left w:val="nil"/>
              <w:bottom w:val="single" w:sz="8" w:space="0" w:color="auto"/>
              <w:right w:val="nil"/>
            </w:tcBorders>
            <w:shd w:val="clear" w:color="auto" w:fill="auto"/>
            <w:noWrap/>
            <w:vAlign w:val="center"/>
            <w:hideMark/>
          </w:tcPr>
          <w:p w:rsidR="00A93A37" w:rsidRPr="00A93A37" w:rsidRDefault="00A93A37" w:rsidP="00A93A37">
            <w:pPr>
              <w:spacing w:after="0" w:line="240" w:lineRule="auto"/>
              <w:jc w:val="center"/>
              <w:rPr>
                <w:rFonts w:ascii="Montserrat" w:hAnsi="Montserrat" w:cs="Arial"/>
                <w:b/>
                <w:sz w:val="18"/>
                <w:szCs w:val="18"/>
                <w:lang w:val="es-ES" w:eastAsia="ar-SA"/>
              </w:rPr>
            </w:pPr>
            <w:r w:rsidRPr="00A93A37">
              <w:rPr>
                <w:rFonts w:ascii="Montserrat" w:hAnsi="Montserrat" w:cs="Arial"/>
                <w:b/>
                <w:sz w:val="18"/>
                <w:szCs w:val="18"/>
                <w:lang w:val="es-ES" w:eastAsia="ar-SA"/>
              </w:rPr>
              <w:t>ENE</w:t>
            </w:r>
          </w:p>
        </w:tc>
        <w:tc>
          <w:tcPr>
            <w:tcW w:w="266" w:type="pct"/>
            <w:tcBorders>
              <w:top w:val="nil"/>
              <w:left w:val="single" w:sz="8" w:space="0" w:color="auto"/>
              <w:bottom w:val="single" w:sz="8" w:space="0" w:color="auto"/>
              <w:right w:val="nil"/>
            </w:tcBorders>
            <w:shd w:val="clear" w:color="auto" w:fill="auto"/>
            <w:noWrap/>
            <w:vAlign w:val="center"/>
            <w:hideMark/>
          </w:tcPr>
          <w:p w:rsidR="00A93A37" w:rsidRPr="00A93A37" w:rsidRDefault="00A93A37" w:rsidP="00A93A37">
            <w:pPr>
              <w:spacing w:after="0" w:line="240" w:lineRule="auto"/>
              <w:jc w:val="center"/>
              <w:rPr>
                <w:rFonts w:ascii="Montserrat" w:hAnsi="Montserrat" w:cs="Arial"/>
                <w:b/>
                <w:sz w:val="18"/>
                <w:szCs w:val="18"/>
                <w:lang w:val="es-ES" w:eastAsia="ar-SA"/>
              </w:rPr>
            </w:pPr>
            <w:r w:rsidRPr="00A93A37">
              <w:rPr>
                <w:rFonts w:ascii="Montserrat" w:hAnsi="Montserrat" w:cs="Arial"/>
                <w:b/>
                <w:sz w:val="18"/>
                <w:szCs w:val="18"/>
                <w:lang w:val="es-ES" w:eastAsia="ar-SA"/>
              </w:rPr>
              <w:t>FEB</w:t>
            </w:r>
          </w:p>
        </w:tc>
        <w:tc>
          <w:tcPr>
            <w:tcW w:w="308" w:type="pct"/>
            <w:tcBorders>
              <w:top w:val="nil"/>
              <w:left w:val="single" w:sz="8" w:space="0" w:color="auto"/>
              <w:bottom w:val="single" w:sz="8" w:space="0" w:color="auto"/>
              <w:right w:val="nil"/>
            </w:tcBorders>
            <w:shd w:val="clear" w:color="auto" w:fill="auto"/>
            <w:noWrap/>
            <w:vAlign w:val="center"/>
            <w:hideMark/>
          </w:tcPr>
          <w:p w:rsidR="00A93A37" w:rsidRPr="00A93A37" w:rsidRDefault="00A93A37" w:rsidP="00A93A37">
            <w:pPr>
              <w:spacing w:after="0" w:line="240" w:lineRule="auto"/>
              <w:jc w:val="center"/>
              <w:rPr>
                <w:rFonts w:ascii="Montserrat" w:hAnsi="Montserrat" w:cs="Arial"/>
                <w:b/>
                <w:sz w:val="18"/>
                <w:szCs w:val="18"/>
                <w:lang w:val="es-ES" w:eastAsia="ar-SA"/>
              </w:rPr>
            </w:pPr>
            <w:r w:rsidRPr="00A93A37">
              <w:rPr>
                <w:rFonts w:ascii="Montserrat" w:hAnsi="Montserrat" w:cs="Arial"/>
                <w:b/>
                <w:sz w:val="18"/>
                <w:szCs w:val="18"/>
                <w:lang w:val="es-ES" w:eastAsia="ar-SA"/>
              </w:rPr>
              <w:t>MAR</w:t>
            </w:r>
          </w:p>
        </w:tc>
        <w:tc>
          <w:tcPr>
            <w:tcW w:w="281" w:type="pct"/>
            <w:tcBorders>
              <w:top w:val="nil"/>
              <w:left w:val="single" w:sz="8" w:space="0" w:color="auto"/>
              <w:bottom w:val="single" w:sz="8" w:space="0" w:color="auto"/>
              <w:right w:val="nil"/>
            </w:tcBorders>
            <w:shd w:val="clear" w:color="auto" w:fill="auto"/>
            <w:noWrap/>
            <w:vAlign w:val="center"/>
            <w:hideMark/>
          </w:tcPr>
          <w:p w:rsidR="00A93A37" w:rsidRPr="00A93A37" w:rsidRDefault="00A93A37" w:rsidP="00A93A37">
            <w:pPr>
              <w:spacing w:after="0" w:line="240" w:lineRule="auto"/>
              <w:jc w:val="center"/>
              <w:rPr>
                <w:rFonts w:ascii="Montserrat" w:hAnsi="Montserrat" w:cs="Arial"/>
                <w:b/>
                <w:sz w:val="18"/>
                <w:szCs w:val="18"/>
                <w:lang w:val="es-ES" w:eastAsia="ar-SA"/>
              </w:rPr>
            </w:pPr>
            <w:r w:rsidRPr="00A93A37">
              <w:rPr>
                <w:rFonts w:ascii="Montserrat" w:hAnsi="Montserrat" w:cs="Arial"/>
                <w:b/>
                <w:sz w:val="18"/>
                <w:szCs w:val="18"/>
                <w:lang w:val="es-ES" w:eastAsia="ar-SA"/>
              </w:rPr>
              <w:t>ABR</w:t>
            </w:r>
          </w:p>
        </w:tc>
        <w:tc>
          <w:tcPr>
            <w:tcW w:w="305" w:type="pct"/>
            <w:tcBorders>
              <w:top w:val="nil"/>
              <w:left w:val="single" w:sz="8" w:space="0" w:color="auto"/>
              <w:bottom w:val="single" w:sz="8" w:space="0" w:color="auto"/>
              <w:right w:val="nil"/>
            </w:tcBorders>
            <w:shd w:val="clear" w:color="auto" w:fill="auto"/>
            <w:noWrap/>
            <w:vAlign w:val="center"/>
            <w:hideMark/>
          </w:tcPr>
          <w:p w:rsidR="00A93A37" w:rsidRPr="00A93A37" w:rsidRDefault="00A93A37" w:rsidP="00A93A37">
            <w:pPr>
              <w:spacing w:after="0" w:line="240" w:lineRule="auto"/>
              <w:jc w:val="center"/>
              <w:rPr>
                <w:rFonts w:ascii="Montserrat" w:hAnsi="Montserrat" w:cs="Arial"/>
                <w:b/>
                <w:sz w:val="18"/>
                <w:szCs w:val="18"/>
                <w:lang w:val="es-ES" w:eastAsia="ar-SA"/>
              </w:rPr>
            </w:pPr>
            <w:r w:rsidRPr="00A93A37">
              <w:rPr>
                <w:rFonts w:ascii="Montserrat" w:hAnsi="Montserrat" w:cs="Arial"/>
                <w:b/>
                <w:sz w:val="18"/>
                <w:szCs w:val="18"/>
                <w:lang w:val="es-ES" w:eastAsia="ar-SA"/>
              </w:rPr>
              <w:t>MAY</w:t>
            </w:r>
          </w:p>
        </w:tc>
        <w:tc>
          <w:tcPr>
            <w:tcW w:w="268" w:type="pct"/>
            <w:tcBorders>
              <w:top w:val="nil"/>
              <w:left w:val="single" w:sz="8" w:space="0" w:color="auto"/>
              <w:bottom w:val="single" w:sz="8" w:space="0" w:color="auto"/>
              <w:right w:val="nil"/>
            </w:tcBorders>
            <w:shd w:val="clear" w:color="auto" w:fill="auto"/>
            <w:noWrap/>
            <w:vAlign w:val="center"/>
            <w:hideMark/>
          </w:tcPr>
          <w:p w:rsidR="00A93A37" w:rsidRPr="00A93A37" w:rsidRDefault="00A93A37" w:rsidP="00A93A37">
            <w:pPr>
              <w:spacing w:after="0" w:line="240" w:lineRule="auto"/>
              <w:jc w:val="center"/>
              <w:rPr>
                <w:rFonts w:ascii="Montserrat" w:hAnsi="Montserrat" w:cs="Arial"/>
                <w:b/>
                <w:sz w:val="18"/>
                <w:szCs w:val="18"/>
                <w:lang w:val="es-ES" w:eastAsia="ar-SA"/>
              </w:rPr>
            </w:pPr>
            <w:r w:rsidRPr="00A93A37">
              <w:rPr>
                <w:rFonts w:ascii="Montserrat" w:hAnsi="Montserrat" w:cs="Arial"/>
                <w:b/>
                <w:sz w:val="18"/>
                <w:szCs w:val="18"/>
                <w:lang w:val="es-ES" w:eastAsia="ar-SA"/>
              </w:rPr>
              <w:t>JUN</w:t>
            </w:r>
          </w:p>
        </w:tc>
        <w:tc>
          <w:tcPr>
            <w:tcW w:w="246" w:type="pct"/>
            <w:tcBorders>
              <w:top w:val="nil"/>
              <w:left w:val="single" w:sz="8" w:space="0" w:color="auto"/>
              <w:bottom w:val="single" w:sz="8" w:space="0" w:color="auto"/>
              <w:right w:val="nil"/>
            </w:tcBorders>
            <w:shd w:val="clear" w:color="auto" w:fill="auto"/>
            <w:noWrap/>
            <w:vAlign w:val="center"/>
            <w:hideMark/>
          </w:tcPr>
          <w:p w:rsidR="00A93A37" w:rsidRPr="00A93A37" w:rsidRDefault="00A93A37" w:rsidP="00A93A37">
            <w:pPr>
              <w:spacing w:after="0" w:line="240" w:lineRule="auto"/>
              <w:jc w:val="center"/>
              <w:rPr>
                <w:rFonts w:ascii="Montserrat" w:hAnsi="Montserrat" w:cs="Arial"/>
                <w:b/>
                <w:sz w:val="18"/>
                <w:szCs w:val="18"/>
                <w:lang w:val="es-ES" w:eastAsia="ar-SA"/>
              </w:rPr>
            </w:pPr>
            <w:r w:rsidRPr="00A93A37">
              <w:rPr>
                <w:rFonts w:ascii="Montserrat" w:hAnsi="Montserrat" w:cs="Arial"/>
                <w:b/>
                <w:sz w:val="18"/>
                <w:szCs w:val="18"/>
                <w:lang w:val="es-ES" w:eastAsia="ar-SA"/>
              </w:rPr>
              <w:t>JUL</w:t>
            </w:r>
          </w:p>
        </w:tc>
        <w:tc>
          <w:tcPr>
            <w:tcW w:w="300" w:type="pct"/>
            <w:tcBorders>
              <w:top w:val="nil"/>
              <w:left w:val="single" w:sz="8" w:space="0" w:color="auto"/>
              <w:bottom w:val="single" w:sz="8" w:space="0" w:color="auto"/>
              <w:right w:val="nil"/>
            </w:tcBorders>
            <w:shd w:val="clear" w:color="auto" w:fill="auto"/>
            <w:noWrap/>
            <w:vAlign w:val="center"/>
            <w:hideMark/>
          </w:tcPr>
          <w:p w:rsidR="00A93A37" w:rsidRPr="00A93A37" w:rsidRDefault="00A93A37" w:rsidP="00A93A37">
            <w:pPr>
              <w:spacing w:after="0" w:line="240" w:lineRule="auto"/>
              <w:jc w:val="center"/>
              <w:rPr>
                <w:rFonts w:ascii="Montserrat" w:hAnsi="Montserrat" w:cs="Arial"/>
                <w:b/>
                <w:sz w:val="18"/>
                <w:szCs w:val="18"/>
                <w:lang w:val="es-ES" w:eastAsia="ar-SA"/>
              </w:rPr>
            </w:pPr>
            <w:r w:rsidRPr="00A93A37">
              <w:rPr>
                <w:rFonts w:ascii="Montserrat" w:hAnsi="Montserrat" w:cs="Arial"/>
                <w:b/>
                <w:sz w:val="18"/>
                <w:szCs w:val="18"/>
                <w:lang w:val="es-ES" w:eastAsia="ar-SA"/>
              </w:rPr>
              <w:t>AGO</w:t>
            </w:r>
          </w:p>
        </w:tc>
        <w:tc>
          <w:tcPr>
            <w:tcW w:w="261" w:type="pct"/>
            <w:tcBorders>
              <w:top w:val="nil"/>
              <w:left w:val="single" w:sz="8" w:space="0" w:color="auto"/>
              <w:bottom w:val="single" w:sz="8" w:space="0" w:color="auto"/>
              <w:right w:val="nil"/>
            </w:tcBorders>
            <w:shd w:val="clear" w:color="auto" w:fill="auto"/>
            <w:noWrap/>
            <w:vAlign w:val="center"/>
            <w:hideMark/>
          </w:tcPr>
          <w:p w:rsidR="00A93A37" w:rsidRPr="00A93A37" w:rsidRDefault="00A93A37" w:rsidP="00A93A37">
            <w:pPr>
              <w:spacing w:after="0" w:line="240" w:lineRule="auto"/>
              <w:jc w:val="center"/>
              <w:rPr>
                <w:rFonts w:ascii="Montserrat" w:hAnsi="Montserrat" w:cs="Arial"/>
                <w:b/>
                <w:sz w:val="18"/>
                <w:szCs w:val="18"/>
                <w:lang w:val="es-ES" w:eastAsia="ar-SA"/>
              </w:rPr>
            </w:pPr>
            <w:r w:rsidRPr="00A93A37">
              <w:rPr>
                <w:rFonts w:ascii="Montserrat" w:hAnsi="Montserrat" w:cs="Arial"/>
                <w:b/>
                <w:sz w:val="18"/>
                <w:szCs w:val="18"/>
                <w:lang w:val="es-ES" w:eastAsia="ar-SA"/>
              </w:rPr>
              <w:t>SEP</w:t>
            </w:r>
          </w:p>
        </w:tc>
        <w:tc>
          <w:tcPr>
            <w:tcW w:w="280" w:type="pct"/>
            <w:tcBorders>
              <w:top w:val="nil"/>
              <w:left w:val="single" w:sz="8" w:space="0" w:color="auto"/>
              <w:bottom w:val="single" w:sz="8" w:space="0" w:color="auto"/>
              <w:right w:val="nil"/>
            </w:tcBorders>
            <w:shd w:val="clear" w:color="auto" w:fill="auto"/>
            <w:noWrap/>
            <w:vAlign w:val="center"/>
            <w:hideMark/>
          </w:tcPr>
          <w:p w:rsidR="00A93A37" w:rsidRPr="00A93A37" w:rsidRDefault="00A93A37" w:rsidP="00A93A37">
            <w:pPr>
              <w:spacing w:after="0" w:line="240" w:lineRule="auto"/>
              <w:jc w:val="center"/>
              <w:rPr>
                <w:rFonts w:ascii="Montserrat" w:hAnsi="Montserrat" w:cs="Arial"/>
                <w:b/>
                <w:sz w:val="18"/>
                <w:szCs w:val="18"/>
                <w:lang w:val="es-ES" w:eastAsia="ar-SA"/>
              </w:rPr>
            </w:pPr>
            <w:r w:rsidRPr="00A93A37">
              <w:rPr>
                <w:rFonts w:ascii="Montserrat" w:hAnsi="Montserrat" w:cs="Arial"/>
                <w:b/>
                <w:sz w:val="18"/>
                <w:szCs w:val="18"/>
                <w:lang w:val="es-ES" w:eastAsia="ar-SA"/>
              </w:rPr>
              <w:t>OCT</w:t>
            </w:r>
          </w:p>
        </w:tc>
        <w:tc>
          <w:tcPr>
            <w:tcW w:w="305" w:type="pct"/>
            <w:tcBorders>
              <w:top w:val="nil"/>
              <w:left w:val="single" w:sz="8" w:space="0" w:color="auto"/>
              <w:bottom w:val="single" w:sz="8" w:space="0" w:color="auto"/>
              <w:right w:val="nil"/>
            </w:tcBorders>
            <w:shd w:val="clear" w:color="auto" w:fill="auto"/>
            <w:noWrap/>
            <w:vAlign w:val="center"/>
            <w:hideMark/>
          </w:tcPr>
          <w:p w:rsidR="00A93A37" w:rsidRPr="00A93A37" w:rsidRDefault="00A93A37" w:rsidP="00A93A37">
            <w:pPr>
              <w:spacing w:after="0" w:line="240" w:lineRule="auto"/>
              <w:jc w:val="center"/>
              <w:rPr>
                <w:rFonts w:ascii="Montserrat" w:hAnsi="Montserrat" w:cs="Arial"/>
                <w:b/>
                <w:sz w:val="18"/>
                <w:szCs w:val="18"/>
                <w:lang w:val="es-ES" w:eastAsia="ar-SA"/>
              </w:rPr>
            </w:pPr>
            <w:r w:rsidRPr="00A93A37">
              <w:rPr>
                <w:rFonts w:ascii="Montserrat" w:hAnsi="Montserrat" w:cs="Arial"/>
                <w:b/>
                <w:sz w:val="18"/>
                <w:szCs w:val="18"/>
                <w:lang w:val="es-ES" w:eastAsia="ar-SA"/>
              </w:rPr>
              <w:t>NOV</w:t>
            </w:r>
          </w:p>
        </w:tc>
        <w:tc>
          <w:tcPr>
            <w:tcW w:w="407" w:type="pct"/>
            <w:tcBorders>
              <w:top w:val="nil"/>
              <w:left w:val="single" w:sz="8" w:space="0" w:color="auto"/>
              <w:bottom w:val="single" w:sz="8" w:space="0" w:color="auto"/>
              <w:right w:val="single" w:sz="8" w:space="0" w:color="auto"/>
            </w:tcBorders>
            <w:shd w:val="clear" w:color="auto" w:fill="auto"/>
            <w:noWrap/>
            <w:vAlign w:val="center"/>
            <w:hideMark/>
          </w:tcPr>
          <w:p w:rsidR="00A93A37" w:rsidRPr="00A93A37" w:rsidRDefault="00A93A37" w:rsidP="00A93A37">
            <w:pPr>
              <w:spacing w:after="0" w:line="240" w:lineRule="auto"/>
              <w:jc w:val="center"/>
              <w:rPr>
                <w:rFonts w:ascii="Montserrat" w:hAnsi="Montserrat" w:cs="Arial"/>
                <w:b/>
                <w:sz w:val="18"/>
                <w:szCs w:val="18"/>
                <w:lang w:val="es-ES" w:eastAsia="ar-SA"/>
              </w:rPr>
            </w:pPr>
            <w:r w:rsidRPr="00A93A37">
              <w:rPr>
                <w:rFonts w:ascii="Montserrat" w:hAnsi="Montserrat" w:cs="Arial"/>
                <w:b/>
                <w:sz w:val="18"/>
                <w:szCs w:val="18"/>
                <w:lang w:val="es-ES" w:eastAsia="ar-SA"/>
              </w:rPr>
              <w:t>DIC</w:t>
            </w:r>
          </w:p>
        </w:tc>
      </w:tr>
      <w:tr w:rsidR="00A93A37" w:rsidRPr="00A93A37" w:rsidTr="00A93A37">
        <w:trPr>
          <w:trHeight w:val="20"/>
        </w:trPr>
        <w:tc>
          <w:tcPr>
            <w:tcW w:w="1495" w:type="pct"/>
            <w:tcBorders>
              <w:top w:val="nil"/>
              <w:left w:val="single" w:sz="8" w:space="0" w:color="auto"/>
              <w:bottom w:val="single" w:sz="8" w:space="0" w:color="auto"/>
              <w:right w:val="single" w:sz="8" w:space="0" w:color="auto"/>
            </w:tcBorders>
            <w:shd w:val="clear" w:color="auto" w:fill="auto"/>
            <w:noWrap/>
          </w:tcPr>
          <w:p w:rsidR="00A93A37" w:rsidRPr="00A93A37" w:rsidRDefault="00A93A37" w:rsidP="00A93A37">
            <w:pPr>
              <w:spacing w:after="0" w:line="240" w:lineRule="auto"/>
              <w:jc w:val="center"/>
              <w:rPr>
                <w:rFonts w:ascii="Montserrat" w:hAnsi="Montserrat" w:cs="Arial"/>
                <w:b/>
                <w:sz w:val="18"/>
                <w:szCs w:val="18"/>
                <w:lang w:val="es-ES" w:eastAsia="ar-SA"/>
              </w:rPr>
            </w:pPr>
            <w:r w:rsidRPr="00A93A37">
              <w:rPr>
                <w:rFonts w:ascii="Montserrat" w:hAnsi="Montserrat" w:cs="Arial"/>
                <w:b/>
                <w:sz w:val="18"/>
                <w:szCs w:val="18"/>
                <w:lang w:val="es-ES" w:eastAsia="ar-SA"/>
              </w:rPr>
              <w:t>GUARDERIA I.M.S.S. 001 LEÓN</w:t>
            </w:r>
          </w:p>
        </w:tc>
        <w:tc>
          <w:tcPr>
            <w:tcW w:w="276" w:type="pct"/>
            <w:tcBorders>
              <w:top w:val="nil"/>
              <w:left w:val="nil"/>
              <w:bottom w:val="single" w:sz="8" w:space="0" w:color="auto"/>
              <w:right w:val="nil"/>
            </w:tcBorders>
            <w:shd w:val="clear" w:color="auto" w:fill="auto"/>
            <w:noWrap/>
            <w:vAlign w:val="center"/>
            <w:hideMark/>
          </w:tcPr>
          <w:p w:rsidR="00A93A37" w:rsidRPr="00A93A37" w:rsidRDefault="00A93A37" w:rsidP="00A93A37">
            <w:pPr>
              <w:spacing w:after="0" w:line="240" w:lineRule="auto"/>
              <w:jc w:val="center"/>
              <w:rPr>
                <w:rFonts w:ascii="Montserrat" w:hAnsi="Montserrat" w:cs="Arial"/>
                <w:sz w:val="18"/>
                <w:szCs w:val="18"/>
                <w:lang w:val="es-ES" w:eastAsia="ar-SA"/>
              </w:rPr>
            </w:pPr>
            <w:r w:rsidRPr="00A93A37">
              <w:rPr>
                <w:rFonts w:ascii="Montserrat" w:hAnsi="Montserrat" w:cs="Arial"/>
                <w:sz w:val="18"/>
                <w:szCs w:val="18"/>
                <w:lang w:val="es-ES" w:eastAsia="ar-SA"/>
              </w:rPr>
              <w:t>X</w:t>
            </w:r>
          </w:p>
        </w:tc>
        <w:tc>
          <w:tcPr>
            <w:tcW w:w="266" w:type="pct"/>
            <w:tcBorders>
              <w:top w:val="nil"/>
              <w:left w:val="single" w:sz="8" w:space="0" w:color="auto"/>
              <w:bottom w:val="single" w:sz="8" w:space="0" w:color="auto"/>
              <w:right w:val="nil"/>
            </w:tcBorders>
            <w:shd w:val="clear" w:color="auto" w:fill="auto"/>
            <w:noWrap/>
            <w:vAlign w:val="center"/>
            <w:hideMark/>
          </w:tcPr>
          <w:p w:rsidR="00A93A37" w:rsidRPr="00A93A37" w:rsidRDefault="00A93A37" w:rsidP="00A93A37">
            <w:pPr>
              <w:spacing w:after="0" w:line="240" w:lineRule="auto"/>
              <w:jc w:val="center"/>
              <w:rPr>
                <w:rFonts w:ascii="Montserrat" w:hAnsi="Montserrat" w:cs="Arial"/>
                <w:sz w:val="18"/>
                <w:szCs w:val="18"/>
                <w:lang w:val="es-ES" w:eastAsia="ar-SA"/>
              </w:rPr>
            </w:pPr>
            <w:r w:rsidRPr="00A93A37">
              <w:rPr>
                <w:rFonts w:ascii="Montserrat" w:hAnsi="Montserrat" w:cs="Arial"/>
                <w:sz w:val="18"/>
                <w:szCs w:val="18"/>
                <w:lang w:val="es-ES" w:eastAsia="ar-SA"/>
              </w:rPr>
              <w:t>X</w:t>
            </w:r>
          </w:p>
        </w:tc>
        <w:tc>
          <w:tcPr>
            <w:tcW w:w="308" w:type="pct"/>
            <w:tcBorders>
              <w:top w:val="nil"/>
              <w:left w:val="single" w:sz="8" w:space="0" w:color="auto"/>
              <w:bottom w:val="single" w:sz="8" w:space="0" w:color="auto"/>
              <w:right w:val="nil"/>
            </w:tcBorders>
            <w:shd w:val="clear" w:color="auto" w:fill="auto"/>
            <w:noWrap/>
            <w:vAlign w:val="center"/>
            <w:hideMark/>
          </w:tcPr>
          <w:p w:rsidR="00A93A37" w:rsidRPr="00A93A37" w:rsidRDefault="00A93A37" w:rsidP="00A93A37">
            <w:pPr>
              <w:spacing w:after="0" w:line="240" w:lineRule="auto"/>
              <w:jc w:val="center"/>
              <w:rPr>
                <w:rFonts w:ascii="Montserrat" w:hAnsi="Montserrat" w:cs="Arial"/>
                <w:sz w:val="18"/>
                <w:szCs w:val="18"/>
                <w:lang w:val="es-ES" w:eastAsia="ar-SA"/>
              </w:rPr>
            </w:pPr>
            <w:r w:rsidRPr="00A93A37">
              <w:rPr>
                <w:rFonts w:ascii="Montserrat" w:hAnsi="Montserrat" w:cs="Arial"/>
                <w:sz w:val="18"/>
                <w:szCs w:val="18"/>
                <w:lang w:val="es-ES" w:eastAsia="ar-SA"/>
              </w:rPr>
              <w:t>X</w:t>
            </w:r>
          </w:p>
        </w:tc>
        <w:tc>
          <w:tcPr>
            <w:tcW w:w="281" w:type="pct"/>
            <w:tcBorders>
              <w:top w:val="nil"/>
              <w:left w:val="single" w:sz="8" w:space="0" w:color="auto"/>
              <w:bottom w:val="single" w:sz="8" w:space="0" w:color="auto"/>
              <w:right w:val="nil"/>
            </w:tcBorders>
            <w:shd w:val="clear" w:color="auto" w:fill="auto"/>
            <w:noWrap/>
            <w:vAlign w:val="center"/>
            <w:hideMark/>
          </w:tcPr>
          <w:p w:rsidR="00A93A37" w:rsidRPr="00A93A37" w:rsidRDefault="00A93A37" w:rsidP="00A93A37">
            <w:pPr>
              <w:spacing w:after="0" w:line="240" w:lineRule="auto"/>
              <w:jc w:val="center"/>
              <w:rPr>
                <w:rFonts w:ascii="Montserrat" w:hAnsi="Montserrat" w:cs="Arial"/>
                <w:sz w:val="18"/>
                <w:szCs w:val="18"/>
                <w:lang w:val="es-ES" w:eastAsia="ar-SA"/>
              </w:rPr>
            </w:pPr>
            <w:r w:rsidRPr="00A93A37">
              <w:rPr>
                <w:rFonts w:ascii="Montserrat" w:hAnsi="Montserrat" w:cs="Arial"/>
                <w:sz w:val="18"/>
                <w:szCs w:val="18"/>
                <w:lang w:val="es-ES" w:eastAsia="ar-SA"/>
              </w:rPr>
              <w:t>X</w:t>
            </w:r>
          </w:p>
        </w:tc>
        <w:tc>
          <w:tcPr>
            <w:tcW w:w="305" w:type="pct"/>
            <w:tcBorders>
              <w:top w:val="nil"/>
              <w:left w:val="single" w:sz="8" w:space="0" w:color="auto"/>
              <w:bottom w:val="single" w:sz="8" w:space="0" w:color="auto"/>
              <w:right w:val="nil"/>
            </w:tcBorders>
            <w:shd w:val="clear" w:color="auto" w:fill="auto"/>
            <w:noWrap/>
            <w:vAlign w:val="center"/>
            <w:hideMark/>
          </w:tcPr>
          <w:p w:rsidR="00A93A37" w:rsidRPr="00A93A37" w:rsidRDefault="00A93A37" w:rsidP="00A93A37">
            <w:pPr>
              <w:spacing w:after="0" w:line="240" w:lineRule="auto"/>
              <w:jc w:val="center"/>
              <w:rPr>
                <w:rFonts w:ascii="Montserrat" w:hAnsi="Montserrat" w:cs="Arial"/>
                <w:sz w:val="18"/>
                <w:szCs w:val="18"/>
                <w:lang w:val="es-ES" w:eastAsia="ar-SA"/>
              </w:rPr>
            </w:pPr>
            <w:r w:rsidRPr="00A93A37">
              <w:rPr>
                <w:rFonts w:ascii="Montserrat" w:hAnsi="Montserrat" w:cs="Arial"/>
                <w:sz w:val="18"/>
                <w:szCs w:val="18"/>
                <w:lang w:val="es-ES" w:eastAsia="ar-SA"/>
              </w:rPr>
              <w:t>X</w:t>
            </w:r>
          </w:p>
        </w:tc>
        <w:tc>
          <w:tcPr>
            <w:tcW w:w="268" w:type="pct"/>
            <w:tcBorders>
              <w:top w:val="nil"/>
              <w:left w:val="single" w:sz="8" w:space="0" w:color="auto"/>
              <w:bottom w:val="single" w:sz="8" w:space="0" w:color="auto"/>
              <w:right w:val="nil"/>
            </w:tcBorders>
            <w:shd w:val="clear" w:color="auto" w:fill="auto"/>
            <w:noWrap/>
            <w:vAlign w:val="center"/>
            <w:hideMark/>
          </w:tcPr>
          <w:p w:rsidR="00A93A37" w:rsidRPr="00A93A37" w:rsidRDefault="00A93A37" w:rsidP="00A93A37">
            <w:pPr>
              <w:spacing w:after="0" w:line="240" w:lineRule="auto"/>
              <w:jc w:val="center"/>
              <w:rPr>
                <w:rFonts w:ascii="Montserrat" w:hAnsi="Montserrat" w:cs="Arial"/>
                <w:sz w:val="18"/>
                <w:szCs w:val="18"/>
                <w:lang w:val="es-ES" w:eastAsia="ar-SA"/>
              </w:rPr>
            </w:pPr>
            <w:r w:rsidRPr="00A93A37">
              <w:rPr>
                <w:rFonts w:ascii="Montserrat" w:hAnsi="Montserrat" w:cs="Arial"/>
                <w:sz w:val="18"/>
                <w:szCs w:val="18"/>
                <w:lang w:val="es-ES" w:eastAsia="ar-SA"/>
              </w:rPr>
              <w:t>X</w:t>
            </w:r>
          </w:p>
        </w:tc>
        <w:tc>
          <w:tcPr>
            <w:tcW w:w="246" w:type="pct"/>
            <w:tcBorders>
              <w:top w:val="nil"/>
              <w:left w:val="single" w:sz="8" w:space="0" w:color="auto"/>
              <w:bottom w:val="single" w:sz="8" w:space="0" w:color="auto"/>
              <w:right w:val="nil"/>
            </w:tcBorders>
            <w:shd w:val="clear" w:color="auto" w:fill="auto"/>
            <w:noWrap/>
            <w:vAlign w:val="center"/>
            <w:hideMark/>
          </w:tcPr>
          <w:p w:rsidR="00A93A37" w:rsidRPr="00A93A37" w:rsidRDefault="00A93A37" w:rsidP="00A93A37">
            <w:pPr>
              <w:spacing w:after="0" w:line="240" w:lineRule="auto"/>
              <w:jc w:val="center"/>
              <w:rPr>
                <w:rFonts w:ascii="Montserrat" w:hAnsi="Montserrat" w:cs="Arial"/>
                <w:sz w:val="18"/>
                <w:szCs w:val="18"/>
                <w:lang w:val="es-ES" w:eastAsia="ar-SA"/>
              </w:rPr>
            </w:pPr>
            <w:r w:rsidRPr="00A93A37">
              <w:rPr>
                <w:rFonts w:ascii="Montserrat" w:hAnsi="Montserrat" w:cs="Arial"/>
                <w:sz w:val="18"/>
                <w:szCs w:val="18"/>
                <w:lang w:val="es-ES" w:eastAsia="ar-SA"/>
              </w:rPr>
              <w:t>X</w:t>
            </w:r>
          </w:p>
        </w:tc>
        <w:tc>
          <w:tcPr>
            <w:tcW w:w="300" w:type="pct"/>
            <w:tcBorders>
              <w:top w:val="nil"/>
              <w:left w:val="single" w:sz="8" w:space="0" w:color="auto"/>
              <w:bottom w:val="single" w:sz="8" w:space="0" w:color="auto"/>
              <w:right w:val="nil"/>
            </w:tcBorders>
            <w:shd w:val="clear" w:color="auto" w:fill="auto"/>
            <w:noWrap/>
            <w:vAlign w:val="center"/>
            <w:hideMark/>
          </w:tcPr>
          <w:p w:rsidR="00A93A37" w:rsidRPr="00A93A37" w:rsidRDefault="00A93A37" w:rsidP="00A93A37">
            <w:pPr>
              <w:spacing w:after="0" w:line="240" w:lineRule="auto"/>
              <w:jc w:val="center"/>
              <w:rPr>
                <w:rFonts w:ascii="Montserrat" w:hAnsi="Montserrat" w:cs="Arial"/>
                <w:sz w:val="18"/>
                <w:szCs w:val="18"/>
                <w:lang w:val="es-ES" w:eastAsia="ar-SA"/>
              </w:rPr>
            </w:pPr>
            <w:r w:rsidRPr="00A93A37">
              <w:rPr>
                <w:rFonts w:ascii="Montserrat" w:hAnsi="Montserrat" w:cs="Arial"/>
                <w:sz w:val="18"/>
                <w:szCs w:val="18"/>
                <w:lang w:val="es-ES" w:eastAsia="ar-SA"/>
              </w:rPr>
              <w:t>X</w:t>
            </w:r>
          </w:p>
        </w:tc>
        <w:tc>
          <w:tcPr>
            <w:tcW w:w="261" w:type="pct"/>
            <w:tcBorders>
              <w:top w:val="nil"/>
              <w:left w:val="single" w:sz="8" w:space="0" w:color="auto"/>
              <w:bottom w:val="single" w:sz="8" w:space="0" w:color="auto"/>
              <w:right w:val="nil"/>
            </w:tcBorders>
            <w:shd w:val="clear" w:color="auto" w:fill="auto"/>
            <w:noWrap/>
            <w:vAlign w:val="center"/>
            <w:hideMark/>
          </w:tcPr>
          <w:p w:rsidR="00A93A37" w:rsidRPr="00A93A37" w:rsidRDefault="00A93A37" w:rsidP="00A93A37">
            <w:pPr>
              <w:spacing w:after="0" w:line="240" w:lineRule="auto"/>
              <w:jc w:val="center"/>
              <w:rPr>
                <w:rFonts w:ascii="Montserrat" w:hAnsi="Montserrat" w:cs="Arial"/>
                <w:sz w:val="18"/>
                <w:szCs w:val="18"/>
                <w:lang w:val="es-ES" w:eastAsia="ar-SA"/>
              </w:rPr>
            </w:pPr>
            <w:r w:rsidRPr="00A93A37">
              <w:rPr>
                <w:rFonts w:ascii="Montserrat" w:hAnsi="Montserrat" w:cs="Arial"/>
                <w:sz w:val="18"/>
                <w:szCs w:val="18"/>
                <w:lang w:val="es-ES" w:eastAsia="ar-SA"/>
              </w:rPr>
              <w:t>X</w:t>
            </w:r>
          </w:p>
        </w:tc>
        <w:tc>
          <w:tcPr>
            <w:tcW w:w="280" w:type="pct"/>
            <w:tcBorders>
              <w:top w:val="nil"/>
              <w:left w:val="single" w:sz="8" w:space="0" w:color="auto"/>
              <w:bottom w:val="single" w:sz="8" w:space="0" w:color="auto"/>
              <w:right w:val="nil"/>
            </w:tcBorders>
            <w:shd w:val="clear" w:color="auto" w:fill="auto"/>
            <w:noWrap/>
            <w:vAlign w:val="center"/>
            <w:hideMark/>
          </w:tcPr>
          <w:p w:rsidR="00A93A37" w:rsidRPr="00A93A37" w:rsidRDefault="00A93A37" w:rsidP="00A93A37">
            <w:pPr>
              <w:spacing w:after="0" w:line="240" w:lineRule="auto"/>
              <w:jc w:val="center"/>
              <w:rPr>
                <w:rFonts w:ascii="Montserrat" w:hAnsi="Montserrat" w:cs="Arial"/>
                <w:sz w:val="18"/>
                <w:szCs w:val="18"/>
                <w:lang w:val="es-ES" w:eastAsia="ar-SA"/>
              </w:rPr>
            </w:pPr>
            <w:r w:rsidRPr="00A93A37">
              <w:rPr>
                <w:rFonts w:ascii="Montserrat" w:hAnsi="Montserrat" w:cs="Arial"/>
                <w:sz w:val="18"/>
                <w:szCs w:val="18"/>
                <w:lang w:val="es-ES" w:eastAsia="ar-SA"/>
              </w:rPr>
              <w:t>X</w:t>
            </w:r>
          </w:p>
        </w:tc>
        <w:tc>
          <w:tcPr>
            <w:tcW w:w="305" w:type="pct"/>
            <w:tcBorders>
              <w:top w:val="nil"/>
              <w:left w:val="single" w:sz="8" w:space="0" w:color="auto"/>
              <w:bottom w:val="single" w:sz="8" w:space="0" w:color="auto"/>
              <w:right w:val="nil"/>
            </w:tcBorders>
            <w:shd w:val="clear" w:color="auto" w:fill="auto"/>
            <w:noWrap/>
            <w:vAlign w:val="center"/>
            <w:hideMark/>
          </w:tcPr>
          <w:p w:rsidR="00A93A37" w:rsidRPr="00A93A37" w:rsidRDefault="00A93A37" w:rsidP="00A93A37">
            <w:pPr>
              <w:spacing w:after="0" w:line="240" w:lineRule="auto"/>
              <w:jc w:val="center"/>
              <w:rPr>
                <w:rFonts w:ascii="Montserrat" w:hAnsi="Montserrat" w:cs="Arial"/>
                <w:sz w:val="18"/>
                <w:szCs w:val="18"/>
                <w:lang w:val="es-ES" w:eastAsia="ar-SA"/>
              </w:rPr>
            </w:pPr>
            <w:r w:rsidRPr="00A93A37">
              <w:rPr>
                <w:rFonts w:ascii="Montserrat" w:hAnsi="Montserrat" w:cs="Arial"/>
                <w:sz w:val="18"/>
                <w:szCs w:val="18"/>
                <w:lang w:val="es-ES" w:eastAsia="ar-SA"/>
              </w:rPr>
              <w:t>X</w:t>
            </w:r>
          </w:p>
        </w:tc>
        <w:tc>
          <w:tcPr>
            <w:tcW w:w="407" w:type="pct"/>
            <w:tcBorders>
              <w:top w:val="nil"/>
              <w:left w:val="single" w:sz="8" w:space="0" w:color="auto"/>
              <w:bottom w:val="single" w:sz="8" w:space="0" w:color="auto"/>
              <w:right w:val="single" w:sz="8" w:space="0" w:color="auto"/>
            </w:tcBorders>
            <w:shd w:val="clear" w:color="auto" w:fill="auto"/>
            <w:noWrap/>
            <w:vAlign w:val="center"/>
            <w:hideMark/>
          </w:tcPr>
          <w:p w:rsidR="00A93A37" w:rsidRPr="00A93A37" w:rsidRDefault="00A93A37" w:rsidP="00A93A37">
            <w:pPr>
              <w:spacing w:after="0" w:line="240" w:lineRule="auto"/>
              <w:jc w:val="center"/>
              <w:rPr>
                <w:rFonts w:ascii="Montserrat" w:hAnsi="Montserrat" w:cs="Arial"/>
                <w:sz w:val="18"/>
                <w:szCs w:val="18"/>
                <w:lang w:val="es-ES" w:eastAsia="ar-SA"/>
              </w:rPr>
            </w:pPr>
            <w:r w:rsidRPr="00A93A37">
              <w:rPr>
                <w:rFonts w:ascii="Montserrat" w:hAnsi="Montserrat" w:cs="Arial"/>
                <w:sz w:val="18"/>
                <w:szCs w:val="18"/>
                <w:lang w:val="es-ES" w:eastAsia="ar-SA"/>
              </w:rPr>
              <w:t>X</w:t>
            </w:r>
          </w:p>
        </w:tc>
      </w:tr>
      <w:tr w:rsidR="00A93A37" w:rsidRPr="00A93A37" w:rsidTr="00A93A37">
        <w:trPr>
          <w:trHeight w:val="20"/>
        </w:trPr>
        <w:tc>
          <w:tcPr>
            <w:tcW w:w="1495" w:type="pct"/>
            <w:tcBorders>
              <w:top w:val="nil"/>
              <w:left w:val="single" w:sz="8" w:space="0" w:color="auto"/>
              <w:bottom w:val="single" w:sz="8" w:space="0" w:color="auto"/>
              <w:right w:val="single" w:sz="8" w:space="0" w:color="auto"/>
            </w:tcBorders>
            <w:shd w:val="clear" w:color="auto" w:fill="auto"/>
          </w:tcPr>
          <w:p w:rsidR="00A93A37" w:rsidRPr="00A93A37" w:rsidRDefault="00A93A37" w:rsidP="00A93A37">
            <w:pPr>
              <w:spacing w:after="0" w:line="240" w:lineRule="auto"/>
              <w:jc w:val="center"/>
              <w:rPr>
                <w:rFonts w:ascii="Montserrat" w:hAnsi="Montserrat" w:cs="Arial"/>
                <w:b/>
                <w:sz w:val="18"/>
                <w:szCs w:val="18"/>
                <w:lang w:val="es-ES" w:eastAsia="ar-SA"/>
              </w:rPr>
            </w:pPr>
            <w:r w:rsidRPr="00A93A37">
              <w:rPr>
                <w:rFonts w:ascii="Montserrat" w:hAnsi="Montserrat" w:cs="Arial"/>
                <w:b/>
                <w:sz w:val="18"/>
                <w:szCs w:val="18"/>
                <w:lang w:val="es-ES" w:eastAsia="ar-SA"/>
              </w:rPr>
              <w:t>GUARDERÍA I.M.S.S. IRAPUATO</w:t>
            </w:r>
          </w:p>
        </w:tc>
        <w:tc>
          <w:tcPr>
            <w:tcW w:w="276" w:type="pct"/>
            <w:tcBorders>
              <w:top w:val="nil"/>
              <w:left w:val="nil"/>
              <w:bottom w:val="single" w:sz="8" w:space="0" w:color="auto"/>
              <w:right w:val="nil"/>
            </w:tcBorders>
            <w:shd w:val="clear" w:color="auto" w:fill="auto"/>
            <w:noWrap/>
            <w:vAlign w:val="center"/>
            <w:hideMark/>
          </w:tcPr>
          <w:p w:rsidR="00A93A37" w:rsidRPr="00A93A37" w:rsidRDefault="00A93A37" w:rsidP="00A93A37">
            <w:pPr>
              <w:spacing w:after="0" w:line="240" w:lineRule="auto"/>
              <w:jc w:val="center"/>
              <w:rPr>
                <w:rFonts w:ascii="Montserrat" w:hAnsi="Montserrat" w:cs="Arial"/>
                <w:sz w:val="18"/>
                <w:szCs w:val="18"/>
                <w:lang w:val="es-ES" w:eastAsia="ar-SA"/>
              </w:rPr>
            </w:pPr>
            <w:r w:rsidRPr="00A93A37">
              <w:rPr>
                <w:rFonts w:ascii="Montserrat" w:hAnsi="Montserrat" w:cs="Arial"/>
                <w:sz w:val="18"/>
                <w:szCs w:val="18"/>
                <w:lang w:val="es-ES" w:eastAsia="ar-SA"/>
              </w:rPr>
              <w:t>X</w:t>
            </w:r>
          </w:p>
        </w:tc>
        <w:tc>
          <w:tcPr>
            <w:tcW w:w="266" w:type="pct"/>
            <w:tcBorders>
              <w:top w:val="nil"/>
              <w:left w:val="single" w:sz="8" w:space="0" w:color="auto"/>
              <w:bottom w:val="single" w:sz="8" w:space="0" w:color="auto"/>
              <w:right w:val="nil"/>
            </w:tcBorders>
            <w:shd w:val="clear" w:color="auto" w:fill="auto"/>
            <w:noWrap/>
            <w:vAlign w:val="center"/>
            <w:hideMark/>
          </w:tcPr>
          <w:p w:rsidR="00A93A37" w:rsidRPr="00A93A37" w:rsidRDefault="00A93A37" w:rsidP="00A93A37">
            <w:pPr>
              <w:spacing w:after="0" w:line="240" w:lineRule="auto"/>
              <w:jc w:val="center"/>
              <w:rPr>
                <w:rFonts w:ascii="Montserrat" w:hAnsi="Montserrat" w:cs="Arial"/>
                <w:sz w:val="18"/>
                <w:szCs w:val="18"/>
                <w:lang w:val="es-ES" w:eastAsia="ar-SA"/>
              </w:rPr>
            </w:pPr>
            <w:r w:rsidRPr="00A93A37">
              <w:rPr>
                <w:rFonts w:ascii="Montserrat" w:hAnsi="Montserrat" w:cs="Arial"/>
                <w:sz w:val="18"/>
                <w:szCs w:val="18"/>
                <w:lang w:val="es-ES" w:eastAsia="ar-SA"/>
              </w:rPr>
              <w:t>X</w:t>
            </w:r>
          </w:p>
        </w:tc>
        <w:tc>
          <w:tcPr>
            <w:tcW w:w="308" w:type="pct"/>
            <w:tcBorders>
              <w:top w:val="nil"/>
              <w:left w:val="single" w:sz="8" w:space="0" w:color="auto"/>
              <w:bottom w:val="single" w:sz="8" w:space="0" w:color="auto"/>
              <w:right w:val="nil"/>
            </w:tcBorders>
            <w:shd w:val="clear" w:color="auto" w:fill="auto"/>
            <w:noWrap/>
            <w:vAlign w:val="center"/>
            <w:hideMark/>
          </w:tcPr>
          <w:p w:rsidR="00A93A37" w:rsidRPr="00A93A37" w:rsidRDefault="00A93A37" w:rsidP="00A93A37">
            <w:pPr>
              <w:spacing w:after="0" w:line="240" w:lineRule="auto"/>
              <w:jc w:val="center"/>
              <w:rPr>
                <w:rFonts w:ascii="Montserrat" w:hAnsi="Montserrat" w:cs="Arial"/>
                <w:sz w:val="18"/>
                <w:szCs w:val="18"/>
                <w:lang w:val="es-ES" w:eastAsia="ar-SA"/>
              </w:rPr>
            </w:pPr>
            <w:r w:rsidRPr="00A93A37">
              <w:rPr>
                <w:rFonts w:ascii="Montserrat" w:hAnsi="Montserrat" w:cs="Arial"/>
                <w:sz w:val="18"/>
                <w:szCs w:val="18"/>
                <w:lang w:val="es-ES" w:eastAsia="ar-SA"/>
              </w:rPr>
              <w:t>X</w:t>
            </w:r>
          </w:p>
        </w:tc>
        <w:tc>
          <w:tcPr>
            <w:tcW w:w="281" w:type="pct"/>
            <w:tcBorders>
              <w:top w:val="nil"/>
              <w:left w:val="single" w:sz="8" w:space="0" w:color="auto"/>
              <w:bottom w:val="single" w:sz="8" w:space="0" w:color="auto"/>
              <w:right w:val="nil"/>
            </w:tcBorders>
            <w:shd w:val="clear" w:color="auto" w:fill="auto"/>
            <w:noWrap/>
            <w:vAlign w:val="center"/>
            <w:hideMark/>
          </w:tcPr>
          <w:p w:rsidR="00A93A37" w:rsidRPr="00A93A37" w:rsidRDefault="00A93A37" w:rsidP="00A93A37">
            <w:pPr>
              <w:spacing w:after="0" w:line="240" w:lineRule="auto"/>
              <w:jc w:val="center"/>
              <w:rPr>
                <w:rFonts w:ascii="Montserrat" w:hAnsi="Montserrat" w:cs="Arial"/>
                <w:sz w:val="18"/>
                <w:szCs w:val="18"/>
                <w:lang w:val="es-ES" w:eastAsia="ar-SA"/>
              </w:rPr>
            </w:pPr>
            <w:r w:rsidRPr="00A93A37">
              <w:rPr>
                <w:rFonts w:ascii="Montserrat" w:hAnsi="Montserrat" w:cs="Arial"/>
                <w:sz w:val="18"/>
                <w:szCs w:val="18"/>
                <w:lang w:val="es-ES" w:eastAsia="ar-SA"/>
              </w:rPr>
              <w:t>X</w:t>
            </w:r>
          </w:p>
        </w:tc>
        <w:tc>
          <w:tcPr>
            <w:tcW w:w="305" w:type="pct"/>
            <w:tcBorders>
              <w:top w:val="nil"/>
              <w:left w:val="single" w:sz="8" w:space="0" w:color="auto"/>
              <w:bottom w:val="single" w:sz="8" w:space="0" w:color="auto"/>
              <w:right w:val="nil"/>
            </w:tcBorders>
            <w:shd w:val="clear" w:color="auto" w:fill="auto"/>
            <w:noWrap/>
            <w:vAlign w:val="center"/>
            <w:hideMark/>
          </w:tcPr>
          <w:p w:rsidR="00A93A37" w:rsidRPr="00A93A37" w:rsidRDefault="00A93A37" w:rsidP="00A93A37">
            <w:pPr>
              <w:spacing w:after="0" w:line="240" w:lineRule="auto"/>
              <w:jc w:val="center"/>
              <w:rPr>
                <w:rFonts w:ascii="Montserrat" w:hAnsi="Montserrat" w:cs="Arial"/>
                <w:sz w:val="18"/>
                <w:szCs w:val="18"/>
                <w:lang w:val="es-ES" w:eastAsia="ar-SA"/>
              </w:rPr>
            </w:pPr>
            <w:r w:rsidRPr="00A93A37">
              <w:rPr>
                <w:rFonts w:ascii="Montserrat" w:hAnsi="Montserrat" w:cs="Arial"/>
                <w:sz w:val="18"/>
                <w:szCs w:val="18"/>
                <w:lang w:val="es-ES" w:eastAsia="ar-SA"/>
              </w:rPr>
              <w:t>X</w:t>
            </w:r>
          </w:p>
        </w:tc>
        <w:tc>
          <w:tcPr>
            <w:tcW w:w="268" w:type="pct"/>
            <w:tcBorders>
              <w:top w:val="nil"/>
              <w:left w:val="single" w:sz="8" w:space="0" w:color="auto"/>
              <w:bottom w:val="single" w:sz="8" w:space="0" w:color="auto"/>
              <w:right w:val="nil"/>
            </w:tcBorders>
            <w:shd w:val="clear" w:color="auto" w:fill="auto"/>
            <w:noWrap/>
            <w:vAlign w:val="center"/>
            <w:hideMark/>
          </w:tcPr>
          <w:p w:rsidR="00A93A37" w:rsidRPr="00A93A37" w:rsidRDefault="00A93A37" w:rsidP="00A93A37">
            <w:pPr>
              <w:spacing w:after="0" w:line="240" w:lineRule="auto"/>
              <w:jc w:val="center"/>
              <w:rPr>
                <w:rFonts w:ascii="Montserrat" w:hAnsi="Montserrat" w:cs="Arial"/>
                <w:sz w:val="18"/>
                <w:szCs w:val="18"/>
                <w:lang w:val="es-ES" w:eastAsia="ar-SA"/>
              </w:rPr>
            </w:pPr>
            <w:r w:rsidRPr="00A93A37">
              <w:rPr>
                <w:rFonts w:ascii="Montserrat" w:hAnsi="Montserrat" w:cs="Arial"/>
                <w:sz w:val="18"/>
                <w:szCs w:val="18"/>
                <w:lang w:val="es-ES" w:eastAsia="ar-SA"/>
              </w:rPr>
              <w:t>X</w:t>
            </w:r>
          </w:p>
        </w:tc>
        <w:tc>
          <w:tcPr>
            <w:tcW w:w="246" w:type="pct"/>
            <w:tcBorders>
              <w:top w:val="nil"/>
              <w:left w:val="single" w:sz="8" w:space="0" w:color="auto"/>
              <w:bottom w:val="single" w:sz="8" w:space="0" w:color="auto"/>
              <w:right w:val="nil"/>
            </w:tcBorders>
            <w:shd w:val="clear" w:color="auto" w:fill="auto"/>
            <w:noWrap/>
            <w:vAlign w:val="center"/>
            <w:hideMark/>
          </w:tcPr>
          <w:p w:rsidR="00A93A37" w:rsidRPr="00A93A37" w:rsidRDefault="00A93A37" w:rsidP="00A93A37">
            <w:pPr>
              <w:spacing w:after="0" w:line="240" w:lineRule="auto"/>
              <w:jc w:val="center"/>
              <w:rPr>
                <w:rFonts w:ascii="Montserrat" w:hAnsi="Montserrat" w:cs="Arial"/>
                <w:sz w:val="18"/>
                <w:szCs w:val="18"/>
                <w:lang w:val="es-ES" w:eastAsia="ar-SA"/>
              </w:rPr>
            </w:pPr>
            <w:r w:rsidRPr="00A93A37">
              <w:rPr>
                <w:rFonts w:ascii="Montserrat" w:hAnsi="Montserrat" w:cs="Arial"/>
                <w:sz w:val="18"/>
                <w:szCs w:val="18"/>
                <w:lang w:val="es-ES" w:eastAsia="ar-SA"/>
              </w:rPr>
              <w:t>X</w:t>
            </w:r>
          </w:p>
        </w:tc>
        <w:tc>
          <w:tcPr>
            <w:tcW w:w="300" w:type="pct"/>
            <w:tcBorders>
              <w:top w:val="nil"/>
              <w:left w:val="single" w:sz="8" w:space="0" w:color="auto"/>
              <w:bottom w:val="single" w:sz="8" w:space="0" w:color="auto"/>
              <w:right w:val="nil"/>
            </w:tcBorders>
            <w:shd w:val="clear" w:color="auto" w:fill="auto"/>
            <w:noWrap/>
            <w:vAlign w:val="center"/>
            <w:hideMark/>
          </w:tcPr>
          <w:p w:rsidR="00A93A37" w:rsidRPr="00A93A37" w:rsidRDefault="00A93A37" w:rsidP="00A93A37">
            <w:pPr>
              <w:spacing w:after="0" w:line="240" w:lineRule="auto"/>
              <w:jc w:val="center"/>
              <w:rPr>
                <w:rFonts w:ascii="Montserrat" w:hAnsi="Montserrat" w:cs="Arial"/>
                <w:sz w:val="18"/>
                <w:szCs w:val="18"/>
                <w:lang w:val="es-ES" w:eastAsia="ar-SA"/>
              </w:rPr>
            </w:pPr>
            <w:r w:rsidRPr="00A93A37">
              <w:rPr>
                <w:rFonts w:ascii="Montserrat" w:hAnsi="Montserrat" w:cs="Arial"/>
                <w:sz w:val="18"/>
                <w:szCs w:val="18"/>
                <w:lang w:val="es-ES" w:eastAsia="ar-SA"/>
              </w:rPr>
              <w:t>X</w:t>
            </w:r>
          </w:p>
        </w:tc>
        <w:tc>
          <w:tcPr>
            <w:tcW w:w="261" w:type="pct"/>
            <w:tcBorders>
              <w:top w:val="nil"/>
              <w:left w:val="single" w:sz="8" w:space="0" w:color="auto"/>
              <w:bottom w:val="single" w:sz="8" w:space="0" w:color="auto"/>
              <w:right w:val="nil"/>
            </w:tcBorders>
            <w:shd w:val="clear" w:color="auto" w:fill="auto"/>
            <w:noWrap/>
            <w:vAlign w:val="center"/>
            <w:hideMark/>
          </w:tcPr>
          <w:p w:rsidR="00A93A37" w:rsidRPr="00A93A37" w:rsidRDefault="00A93A37" w:rsidP="00A93A37">
            <w:pPr>
              <w:spacing w:after="0" w:line="240" w:lineRule="auto"/>
              <w:jc w:val="center"/>
              <w:rPr>
                <w:rFonts w:ascii="Montserrat" w:hAnsi="Montserrat" w:cs="Arial"/>
                <w:sz w:val="18"/>
                <w:szCs w:val="18"/>
                <w:lang w:val="es-ES" w:eastAsia="ar-SA"/>
              </w:rPr>
            </w:pPr>
            <w:r w:rsidRPr="00A93A37">
              <w:rPr>
                <w:rFonts w:ascii="Montserrat" w:hAnsi="Montserrat" w:cs="Arial"/>
                <w:sz w:val="18"/>
                <w:szCs w:val="18"/>
                <w:lang w:val="es-ES" w:eastAsia="ar-SA"/>
              </w:rPr>
              <w:t>X</w:t>
            </w:r>
          </w:p>
        </w:tc>
        <w:tc>
          <w:tcPr>
            <w:tcW w:w="280" w:type="pct"/>
            <w:tcBorders>
              <w:top w:val="nil"/>
              <w:left w:val="single" w:sz="8" w:space="0" w:color="auto"/>
              <w:bottom w:val="single" w:sz="8" w:space="0" w:color="auto"/>
              <w:right w:val="nil"/>
            </w:tcBorders>
            <w:shd w:val="clear" w:color="auto" w:fill="auto"/>
            <w:noWrap/>
            <w:vAlign w:val="center"/>
            <w:hideMark/>
          </w:tcPr>
          <w:p w:rsidR="00A93A37" w:rsidRPr="00A93A37" w:rsidRDefault="00A93A37" w:rsidP="00A93A37">
            <w:pPr>
              <w:spacing w:after="0" w:line="240" w:lineRule="auto"/>
              <w:jc w:val="center"/>
              <w:rPr>
                <w:rFonts w:ascii="Montserrat" w:hAnsi="Montserrat" w:cs="Arial"/>
                <w:sz w:val="18"/>
                <w:szCs w:val="18"/>
                <w:lang w:val="es-ES" w:eastAsia="ar-SA"/>
              </w:rPr>
            </w:pPr>
            <w:r w:rsidRPr="00A93A37">
              <w:rPr>
                <w:rFonts w:ascii="Montserrat" w:hAnsi="Montserrat" w:cs="Arial"/>
                <w:sz w:val="18"/>
                <w:szCs w:val="18"/>
                <w:lang w:val="es-ES" w:eastAsia="ar-SA"/>
              </w:rPr>
              <w:t>X</w:t>
            </w:r>
          </w:p>
        </w:tc>
        <w:tc>
          <w:tcPr>
            <w:tcW w:w="305" w:type="pct"/>
            <w:tcBorders>
              <w:top w:val="nil"/>
              <w:left w:val="single" w:sz="8" w:space="0" w:color="auto"/>
              <w:bottom w:val="single" w:sz="8" w:space="0" w:color="auto"/>
              <w:right w:val="nil"/>
            </w:tcBorders>
            <w:shd w:val="clear" w:color="auto" w:fill="auto"/>
            <w:noWrap/>
            <w:vAlign w:val="center"/>
            <w:hideMark/>
          </w:tcPr>
          <w:p w:rsidR="00A93A37" w:rsidRPr="00A93A37" w:rsidRDefault="00A93A37" w:rsidP="00A93A37">
            <w:pPr>
              <w:spacing w:after="0" w:line="240" w:lineRule="auto"/>
              <w:jc w:val="center"/>
              <w:rPr>
                <w:rFonts w:ascii="Montserrat" w:hAnsi="Montserrat" w:cs="Arial"/>
                <w:sz w:val="18"/>
                <w:szCs w:val="18"/>
                <w:lang w:val="es-ES" w:eastAsia="ar-SA"/>
              </w:rPr>
            </w:pPr>
            <w:r w:rsidRPr="00A93A37">
              <w:rPr>
                <w:rFonts w:ascii="Montserrat" w:hAnsi="Montserrat" w:cs="Arial"/>
                <w:sz w:val="18"/>
                <w:szCs w:val="18"/>
                <w:lang w:val="es-ES" w:eastAsia="ar-SA"/>
              </w:rPr>
              <w:t>X</w:t>
            </w:r>
          </w:p>
        </w:tc>
        <w:tc>
          <w:tcPr>
            <w:tcW w:w="407" w:type="pct"/>
            <w:tcBorders>
              <w:top w:val="nil"/>
              <w:left w:val="single" w:sz="8" w:space="0" w:color="auto"/>
              <w:bottom w:val="single" w:sz="8" w:space="0" w:color="auto"/>
              <w:right w:val="single" w:sz="8" w:space="0" w:color="auto"/>
            </w:tcBorders>
            <w:shd w:val="clear" w:color="auto" w:fill="auto"/>
            <w:noWrap/>
            <w:vAlign w:val="center"/>
            <w:hideMark/>
          </w:tcPr>
          <w:p w:rsidR="00A93A37" w:rsidRPr="00A93A37" w:rsidRDefault="00A93A37" w:rsidP="00A93A37">
            <w:pPr>
              <w:spacing w:after="0" w:line="240" w:lineRule="auto"/>
              <w:jc w:val="center"/>
              <w:rPr>
                <w:rFonts w:ascii="Montserrat" w:hAnsi="Montserrat" w:cs="Arial"/>
                <w:sz w:val="18"/>
                <w:szCs w:val="18"/>
                <w:lang w:val="es-ES" w:eastAsia="ar-SA"/>
              </w:rPr>
            </w:pPr>
            <w:r w:rsidRPr="00A93A37">
              <w:rPr>
                <w:rFonts w:ascii="Montserrat" w:hAnsi="Montserrat" w:cs="Arial"/>
                <w:sz w:val="18"/>
                <w:szCs w:val="18"/>
                <w:lang w:val="es-ES" w:eastAsia="ar-SA"/>
              </w:rPr>
              <w:t>X</w:t>
            </w:r>
          </w:p>
        </w:tc>
      </w:tr>
      <w:tr w:rsidR="00A93A37" w:rsidRPr="00A93A37" w:rsidTr="00A93A37">
        <w:trPr>
          <w:trHeight w:val="20"/>
        </w:trPr>
        <w:tc>
          <w:tcPr>
            <w:tcW w:w="1495" w:type="pct"/>
            <w:tcBorders>
              <w:top w:val="nil"/>
              <w:left w:val="single" w:sz="8" w:space="0" w:color="auto"/>
              <w:bottom w:val="single" w:sz="8" w:space="0" w:color="auto"/>
              <w:right w:val="single" w:sz="8" w:space="0" w:color="auto"/>
            </w:tcBorders>
            <w:shd w:val="clear" w:color="auto" w:fill="auto"/>
          </w:tcPr>
          <w:p w:rsidR="00A93A37" w:rsidRPr="00A93A37" w:rsidRDefault="00A93A37" w:rsidP="00A93A37">
            <w:pPr>
              <w:spacing w:after="0" w:line="240" w:lineRule="auto"/>
              <w:jc w:val="center"/>
              <w:rPr>
                <w:rFonts w:ascii="Montserrat" w:hAnsi="Montserrat" w:cs="Arial"/>
                <w:b/>
                <w:sz w:val="18"/>
                <w:szCs w:val="18"/>
                <w:lang w:val="es-ES" w:eastAsia="ar-SA"/>
              </w:rPr>
            </w:pPr>
            <w:r w:rsidRPr="00A93A37">
              <w:rPr>
                <w:rFonts w:ascii="Montserrat" w:hAnsi="Montserrat" w:cs="Arial"/>
                <w:b/>
                <w:sz w:val="18"/>
                <w:szCs w:val="18"/>
                <w:lang w:val="es-ES" w:eastAsia="ar-SA"/>
              </w:rPr>
              <w:t>C.S.S.B.F. IRAPUATO</w:t>
            </w:r>
          </w:p>
        </w:tc>
        <w:tc>
          <w:tcPr>
            <w:tcW w:w="276" w:type="pct"/>
            <w:tcBorders>
              <w:top w:val="nil"/>
              <w:left w:val="nil"/>
              <w:bottom w:val="single" w:sz="8" w:space="0" w:color="auto"/>
              <w:right w:val="nil"/>
            </w:tcBorders>
            <w:shd w:val="clear" w:color="auto" w:fill="auto"/>
            <w:noWrap/>
            <w:vAlign w:val="center"/>
            <w:hideMark/>
          </w:tcPr>
          <w:p w:rsidR="00A93A37" w:rsidRPr="00A93A37" w:rsidRDefault="00A93A37" w:rsidP="00A93A37">
            <w:pPr>
              <w:spacing w:after="0" w:line="240" w:lineRule="auto"/>
              <w:jc w:val="center"/>
              <w:rPr>
                <w:rFonts w:ascii="Montserrat" w:hAnsi="Montserrat" w:cs="Arial"/>
                <w:sz w:val="18"/>
                <w:szCs w:val="18"/>
                <w:lang w:val="es-ES" w:eastAsia="ar-SA"/>
              </w:rPr>
            </w:pPr>
            <w:r w:rsidRPr="00A93A37">
              <w:rPr>
                <w:rFonts w:ascii="Montserrat" w:hAnsi="Montserrat" w:cs="Arial"/>
                <w:sz w:val="18"/>
                <w:szCs w:val="18"/>
                <w:lang w:val="es-ES" w:eastAsia="ar-SA"/>
              </w:rPr>
              <w:t>X</w:t>
            </w:r>
          </w:p>
        </w:tc>
        <w:tc>
          <w:tcPr>
            <w:tcW w:w="266" w:type="pct"/>
            <w:tcBorders>
              <w:top w:val="nil"/>
              <w:left w:val="single" w:sz="8" w:space="0" w:color="auto"/>
              <w:bottom w:val="single" w:sz="8" w:space="0" w:color="auto"/>
              <w:right w:val="nil"/>
            </w:tcBorders>
            <w:shd w:val="clear" w:color="auto" w:fill="auto"/>
            <w:noWrap/>
            <w:vAlign w:val="center"/>
            <w:hideMark/>
          </w:tcPr>
          <w:p w:rsidR="00A93A37" w:rsidRPr="00A93A37" w:rsidRDefault="00A93A37" w:rsidP="00A93A37">
            <w:pPr>
              <w:spacing w:after="0" w:line="240" w:lineRule="auto"/>
              <w:jc w:val="center"/>
              <w:rPr>
                <w:rFonts w:ascii="Montserrat" w:hAnsi="Montserrat" w:cs="Arial"/>
                <w:sz w:val="18"/>
                <w:szCs w:val="18"/>
                <w:lang w:val="es-ES" w:eastAsia="ar-SA"/>
              </w:rPr>
            </w:pPr>
            <w:r w:rsidRPr="00A93A37">
              <w:rPr>
                <w:rFonts w:ascii="Montserrat" w:hAnsi="Montserrat" w:cs="Arial"/>
                <w:sz w:val="18"/>
                <w:szCs w:val="18"/>
                <w:lang w:val="es-ES" w:eastAsia="ar-SA"/>
              </w:rPr>
              <w:t>X</w:t>
            </w:r>
          </w:p>
        </w:tc>
        <w:tc>
          <w:tcPr>
            <w:tcW w:w="308" w:type="pct"/>
            <w:tcBorders>
              <w:top w:val="nil"/>
              <w:left w:val="single" w:sz="8" w:space="0" w:color="auto"/>
              <w:bottom w:val="single" w:sz="8" w:space="0" w:color="auto"/>
              <w:right w:val="nil"/>
            </w:tcBorders>
            <w:shd w:val="clear" w:color="auto" w:fill="auto"/>
            <w:noWrap/>
            <w:vAlign w:val="center"/>
            <w:hideMark/>
          </w:tcPr>
          <w:p w:rsidR="00A93A37" w:rsidRPr="00A93A37" w:rsidRDefault="00A93A37" w:rsidP="00A93A37">
            <w:pPr>
              <w:spacing w:after="0" w:line="240" w:lineRule="auto"/>
              <w:jc w:val="center"/>
              <w:rPr>
                <w:rFonts w:ascii="Montserrat" w:hAnsi="Montserrat" w:cs="Arial"/>
                <w:sz w:val="18"/>
                <w:szCs w:val="18"/>
                <w:lang w:val="es-ES" w:eastAsia="ar-SA"/>
              </w:rPr>
            </w:pPr>
            <w:r w:rsidRPr="00A93A37">
              <w:rPr>
                <w:rFonts w:ascii="Montserrat" w:hAnsi="Montserrat" w:cs="Arial"/>
                <w:sz w:val="18"/>
                <w:szCs w:val="18"/>
                <w:lang w:val="es-ES" w:eastAsia="ar-SA"/>
              </w:rPr>
              <w:t>X</w:t>
            </w:r>
          </w:p>
        </w:tc>
        <w:tc>
          <w:tcPr>
            <w:tcW w:w="281" w:type="pct"/>
            <w:tcBorders>
              <w:top w:val="nil"/>
              <w:left w:val="single" w:sz="8" w:space="0" w:color="auto"/>
              <w:bottom w:val="single" w:sz="8" w:space="0" w:color="auto"/>
              <w:right w:val="nil"/>
            </w:tcBorders>
            <w:shd w:val="clear" w:color="auto" w:fill="auto"/>
            <w:noWrap/>
            <w:vAlign w:val="center"/>
            <w:hideMark/>
          </w:tcPr>
          <w:p w:rsidR="00A93A37" w:rsidRPr="00A93A37" w:rsidRDefault="00A93A37" w:rsidP="00A93A37">
            <w:pPr>
              <w:spacing w:after="0" w:line="240" w:lineRule="auto"/>
              <w:jc w:val="center"/>
              <w:rPr>
                <w:rFonts w:ascii="Montserrat" w:hAnsi="Montserrat" w:cs="Arial"/>
                <w:sz w:val="18"/>
                <w:szCs w:val="18"/>
                <w:lang w:val="es-ES" w:eastAsia="ar-SA"/>
              </w:rPr>
            </w:pPr>
            <w:r w:rsidRPr="00A93A37">
              <w:rPr>
                <w:rFonts w:ascii="Montserrat" w:hAnsi="Montserrat" w:cs="Arial"/>
                <w:sz w:val="18"/>
                <w:szCs w:val="18"/>
                <w:lang w:val="es-ES" w:eastAsia="ar-SA"/>
              </w:rPr>
              <w:t>X</w:t>
            </w:r>
          </w:p>
        </w:tc>
        <w:tc>
          <w:tcPr>
            <w:tcW w:w="305" w:type="pct"/>
            <w:tcBorders>
              <w:top w:val="nil"/>
              <w:left w:val="single" w:sz="8" w:space="0" w:color="auto"/>
              <w:bottom w:val="single" w:sz="8" w:space="0" w:color="auto"/>
              <w:right w:val="nil"/>
            </w:tcBorders>
            <w:shd w:val="clear" w:color="auto" w:fill="auto"/>
            <w:noWrap/>
            <w:vAlign w:val="center"/>
            <w:hideMark/>
          </w:tcPr>
          <w:p w:rsidR="00A93A37" w:rsidRPr="00A93A37" w:rsidRDefault="00A93A37" w:rsidP="00A93A37">
            <w:pPr>
              <w:spacing w:after="0" w:line="240" w:lineRule="auto"/>
              <w:jc w:val="center"/>
              <w:rPr>
                <w:rFonts w:ascii="Montserrat" w:hAnsi="Montserrat" w:cs="Arial"/>
                <w:sz w:val="18"/>
                <w:szCs w:val="18"/>
                <w:lang w:val="es-ES" w:eastAsia="ar-SA"/>
              </w:rPr>
            </w:pPr>
            <w:r w:rsidRPr="00A93A37">
              <w:rPr>
                <w:rFonts w:ascii="Montserrat" w:hAnsi="Montserrat" w:cs="Arial"/>
                <w:sz w:val="18"/>
                <w:szCs w:val="18"/>
                <w:lang w:val="es-ES" w:eastAsia="ar-SA"/>
              </w:rPr>
              <w:t>X</w:t>
            </w:r>
          </w:p>
        </w:tc>
        <w:tc>
          <w:tcPr>
            <w:tcW w:w="268" w:type="pct"/>
            <w:tcBorders>
              <w:top w:val="nil"/>
              <w:left w:val="single" w:sz="8" w:space="0" w:color="auto"/>
              <w:bottom w:val="single" w:sz="8" w:space="0" w:color="auto"/>
              <w:right w:val="nil"/>
            </w:tcBorders>
            <w:shd w:val="clear" w:color="auto" w:fill="auto"/>
            <w:noWrap/>
            <w:vAlign w:val="center"/>
            <w:hideMark/>
          </w:tcPr>
          <w:p w:rsidR="00A93A37" w:rsidRPr="00A93A37" w:rsidRDefault="00A93A37" w:rsidP="00A93A37">
            <w:pPr>
              <w:spacing w:after="0" w:line="240" w:lineRule="auto"/>
              <w:jc w:val="center"/>
              <w:rPr>
                <w:rFonts w:ascii="Montserrat" w:hAnsi="Montserrat" w:cs="Arial"/>
                <w:sz w:val="18"/>
                <w:szCs w:val="18"/>
                <w:lang w:val="es-ES" w:eastAsia="ar-SA"/>
              </w:rPr>
            </w:pPr>
            <w:r w:rsidRPr="00A93A37">
              <w:rPr>
                <w:rFonts w:ascii="Montserrat" w:hAnsi="Montserrat" w:cs="Arial"/>
                <w:sz w:val="18"/>
                <w:szCs w:val="18"/>
                <w:lang w:val="es-ES" w:eastAsia="ar-SA"/>
              </w:rPr>
              <w:t>X</w:t>
            </w:r>
          </w:p>
        </w:tc>
        <w:tc>
          <w:tcPr>
            <w:tcW w:w="246" w:type="pct"/>
            <w:tcBorders>
              <w:top w:val="nil"/>
              <w:left w:val="single" w:sz="8" w:space="0" w:color="auto"/>
              <w:bottom w:val="single" w:sz="8" w:space="0" w:color="auto"/>
              <w:right w:val="nil"/>
            </w:tcBorders>
            <w:shd w:val="clear" w:color="auto" w:fill="auto"/>
            <w:noWrap/>
            <w:vAlign w:val="center"/>
            <w:hideMark/>
          </w:tcPr>
          <w:p w:rsidR="00A93A37" w:rsidRPr="00A93A37" w:rsidRDefault="00A93A37" w:rsidP="00A93A37">
            <w:pPr>
              <w:spacing w:after="0" w:line="240" w:lineRule="auto"/>
              <w:jc w:val="center"/>
              <w:rPr>
                <w:rFonts w:ascii="Montserrat" w:hAnsi="Montserrat" w:cs="Arial"/>
                <w:sz w:val="18"/>
                <w:szCs w:val="18"/>
                <w:lang w:val="es-ES" w:eastAsia="ar-SA"/>
              </w:rPr>
            </w:pPr>
            <w:r w:rsidRPr="00A93A37">
              <w:rPr>
                <w:rFonts w:ascii="Montserrat" w:hAnsi="Montserrat" w:cs="Arial"/>
                <w:sz w:val="18"/>
                <w:szCs w:val="18"/>
                <w:lang w:val="es-ES" w:eastAsia="ar-SA"/>
              </w:rPr>
              <w:t>X</w:t>
            </w:r>
          </w:p>
        </w:tc>
        <w:tc>
          <w:tcPr>
            <w:tcW w:w="300" w:type="pct"/>
            <w:tcBorders>
              <w:top w:val="nil"/>
              <w:left w:val="single" w:sz="8" w:space="0" w:color="auto"/>
              <w:bottom w:val="single" w:sz="8" w:space="0" w:color="auto"/>
              <w:right w:val="nil"/>
            </w:tcBorders>
            <w:shd w:val="clear" w:color="auto" w:fill="auto"/>
            <w:noWrap/>
            <w:vAlign w:val="center"/>
            <w:hideMark/>
          </w:tcPr>
          <w:p w:rsidR="00A93A37" w:rsidRPr="00A93A37" w:rsidRDefault="00A93A37" w:rsidP="00A93A37">
            <w:pPr>
              <w:spacing w:after="0" w:line="240" w:lineRule="auto"/>
              <w:jc w:val="center"/>
              <w:rPr>
                <w:rFonts w:ascii="Montserrat" w:hAnsi="Montserrat" w:cs="Arial"/>
                <w:sz w:val="18"/>
                <w:szCs w:val="18"/>
                <w:lang w:val="es-ES" w:eastAsia="ar-SA"/>
              </w:rPr>
            </w:pPr>
            <w:r w:rsidRPr="00A93A37">
              <w:rPr>
                <w:rFonts w:ascii="Montserrat" w:hAnsi="Montserrat" w:cs="Arial"/>
                <w:sz w:val="18"/>
                <w:szCs w:val="18"/>
                <w:lang w:val="es-ES" w:eastAsia="ar-SA"/>
              </w:rPr>
              <w:t>X</w:t>
            </w:r>
          </w:p>
        </w:tc>
        <w:tc>
          <w:tcPr>
            <w:tcW w:w="261" w:type="pct"/>
            <w:tcBorders>
              <w:top w:val="nil"/>
              <w:left w:val="single" w:sz="8" w:space="0" w:color="auto"/>
              <w:bottom w:val="single" w:sz="8" w:space="0" w:color="auto"/>
              <w:right w:val="nil"/>
            </w:tcBorders>
            <w:shd w:val="clear" w:color="auto" w:fill="auto"/>
            <w:noWrap/>
            <w:vAlign w:val="center"/>
            <w:hideMark/>
          </w:tcPr>
          <w:p w:rsidR="00A93A37" w:rsidRPr="00A93A37" w:rsidRDefault="00A93A37" w:rsidP="00A93A37">
            <w:pPr>
              <w:spacing w:after="0" w:line="240" w:lineRule="auto"/>
              <w:jc w:val="center"/>
              <w:rPr>
                <w:rFonts w:ascii="Montserrat" w:hAnsi="Montserrat" w:cs="Arial"/>
                <w:sz w:val="18"/>
                <w:szCs w:val="18"/>
                <w:lang w:val="es-ES" w:eastAsia="ar-SA"/>
              </w:rPr>
            </w:pPr>
            <w:r w:rsidRPr="00A93A37">
              <w:rPr>
                <w:rFonts w:ascii="Montserrat" w:hAnsi="Montserrat" w:cs="Arial"/>
                <w:sz w:val="18"/>
                <w:szCs w:val="18"/>
                <w:lang w:val="es-ES" w:eastAsia="ar-SA"/>
              </w:rPr>
              <w:t>X</w:t>
            </w:r>
          </w:p>
        </w:tc>
        <w:tc>
          <w:tcPr>
            <w:tcW w:w="280" w:type="pct"/>
            <w:tcBorders>
              <w:top w:val="nil"/>
              <w:left w:val="single" w:sz="8" w:space="0" w:color="auto"/>
              <w:bottom w:val="single" w:sz="8" w:space="0" w:color="auto"/>
              <w:right w:val="nil"/>
            </w:tcBorders>
            <w:shd w:val="clear" w:color="auto" w:fill="auto"/>
            <w:noWrap/>
            <w:vAlign w:val="center"/>
            <w:hideMark/>
          </w:tcPr>
          <w:p w:rsidR="00A93A37" w:rsidRPr="00A93A37" w:rsidRDefault="00A93A37" w:rsidP="00A93A37">
            <w:pPr>
              <w:spacing w:after="0" w:line="240" w:lineRule="auto"/>
              <w:jc w:val="center"/>
              <w:rPr>
                <w:rFonts w:ascii="Montserrat" w:hAnsi="Montserrat" w:cs="Arial"/>
                <w:sz w:val="18"/>
                <w:szCs w:val="18"/>
                <w:lang w:val="es-ES" w:eastAsia="ar-SA"/>
              </w:rPr>
            </w:pPr>
            <w:r w:rsidRPr="00A93A37">
              <w:rPr>
                <w:rFonts w:ascii="Montserrat" w:hAnsi="Montserrat" w:cs="Arial"/>
                <w:sz w:val="18"/>
                <w:szCs w:val="18"/>
                <w:lang w:val="es-ES" w:eastAsia="ar-SA"/>
              </w:rPr>
              <w:t>X</w:t>
            </w:r>
          </w:p>
        </w:tc>
        <w:tc>
          <w:tcPr>
            <w:tcW w:w="305" w:type="pct"/>
            <w:tcBorders>
              <w:top w:val="nil"/>
              <w:left w:val="single" w:sz="8" w:space="0" w:color="auto"/>
              <w:bottom w:val="single" w:sz="8" w:space="0" w:color="auto"/>
              <w:right w:val="nil"/>
            </w:tcBorders>
            <w:shd w:val="clear" w:color="auto" w:fill="auto"/>
            <w:noWrap/>
            <w:vAlign w:val="center"/>
            <w:hideMark/>
          </w:tcPr>
          <w:p w:rsidR="00A93A37" w:rsidRPr="00A93A37" w:rsidRDefault="00A93A37" w:rsidP="00A93A37">
            <w:pPr>
              <w:spacing w:after="0" w:line="240" w:lineRule="auto"/>
              <w:jc w:val="center"/>
              <w:rPr>
                <w:rFonts w:ascii="Montserrat" w:hAnsi="Montserrat" w:cs="Arial"/>
                <w:sz w:val="18"/>
                <w:szCs w:val="18"/>
                <w:lang w:val="es-ES" w:eastAsia="ar-SA"/>
              </w:rPr>
            </w:pPr>
            <w:r w:rsidRPr="00A93A37">
              <w:rPr>
                <w:rFonts w:ascii="Montserrat" w:hAnsi="Montserrat" w:cs="Arial"/>
                <w:sz w:val="18"/>
                <w:szCs w:val="18"/>
                <w:lang w:val="es-ES" w:eastAsia="ar-SA"/>
              </w:rPr>
              <w:t>X</w:t>
            </w:r>
          </w:p>
        </w:tc>
        <w:tc>
          <w:tcPr>
            <w:tcW w:w="407" w:type="pct"/>
            <w:tcBorders>
              <w:top w:val="nil"/>
              <w:left w:val="single" w:sz="8" w:space="0" w:color="auto"/>
              <w:bottom w:val="single" w:sz="8" w:space="0" w:color="auto"/>
              <w:right w:val="single" w:sz="8" w:space="0" w:color="auto"/>
            </w:tcBorders>
            <w:shd w:val="clear" w:color="auto" w:fill="auto"/>
            <w:noWrap/>
            <w:vAlign w:val="center"/>
            <w:hideMark/>
          </w:tcPr>
          <w:p w:rsidR="00A93A37" w:rsidRPr="00A93A37" w:rsidRDefault="00A93A37" w:rsidP="00A93A37">
            <w:pPr>
              <w:spacing w:after="0" w:line="240" w:lineRule="auto"/>
              <w:jc w:val="center"/>
              <w:rPr>
                <w:rFonts w:ascii="Montserrat" w:hAnsi="Montserrat" w:cs="Arial"/>
                <w:sz w:val="18"/>
                <w:szCs w:val="18"/>
                <w:lang w:val="es-ES" w:eastAsia="ar-SA"/>
              </w:rPr>
            </w:pPr>
            <w:r w:rsidRPr="00A93A37">
              <w:rPr>
                <w:rFonts w:ascii="Montserrat" w:hAnsi="Montserrat" w:cs="Arial"/>
                <w:sz w:val="18"/>
                <w:szCs w:val="18"/>
                <w:lang w:val="es-ES" w:eastAsia="ar-SA"/>
              </w:rPr>
              <w:t>X</w:t>
            </w:r>
          </w:p>
        </w:tc>
      </w:tr>
      <w:tr w:rsidR="00A93A37" w:rsidRPr="00A93A37" w:rsidTr="00A93A37">
        <w:trPr>
          <w:trHeight w:val="20"/>
        </w:trPr>
        <w:tc>
          <w:tcPr>
            <w:tcW w:w="1495" w:type="pct"/>
            <w:tcBorders>
              <w:top w:val="nil"/>
              <w:left w:val="single" w:sz="8" w:space="0" w:color="auto"/>
              <w:bottom w:val="single" w:sz="8" w:space="0" w:color="auto"/>
              <w:right w:val="single" w:sz="8" w:space="0" w:color="auto"/>
            </w:tcBorders>
            <w:shd w:val="clear" w:color="auto" w:fill="auto"/>
          </w:tcPr>
          <w:p w:rsidR="00A93A37" w:rsidRPr="00A93A37" w:rsidRDefault="00A93A37" w:rsidP="00A93A37">
            <w:pPr>
              <w:spacing w:after="0" w:line="240" w:lineRule="auto"/>
              <w:jc w:val="center"/>
              <w:rPr>
                <w:rFonts w:ascii="Montserrat" w:hAnsi="Montserrat" w:cs="Arial"/>
                <w:b/>
                <w:sz w:val="18"/>
                <w:szCs w:val="18"/>
                <w:lang w:val="es-ES" w:eastAsia="ar-SA"/>
              </w:rPr>
            </w:pPr>
            <w:r w:rsidRPr="00A93A37">
              <w:rPr>
                <w:rFonts w:ascii="Montserrat" w:hAnsi="Montserrat" w:cs="Arial"/>
                <w:b/>
                <w:sz w:val="18"/>
                <w:szCs w:val="18"/>
                <w:lang w:val="es-ES" w:eastAsia="ar-SA"/>
              </w:rPr>
              <w:t>C.S.S.B.F. GTO</w:t>
            </w:r>
          </w:p>
        </w:tc>
        <w:tc>
          <w:tcPr>
            <w:tcW w:w="276" w:type="pct"/>
            <w:tcBorders>
              <w:top w:val="nil"/>
              <w:left w:val="nil"/>
              <w:bottom w:val="single" w:sz="8" w:space="0" w:color="auto"/>
              <w:right w:val="nil"/>
            </w:tcBorders>
            <w:shd w:val="clear" w:color="auto" w:fill="auto"/>
            <w:noWrap/>
            <w:vAlign w:val="center"/>
            <w:hideMark/>
          </w:tcPr>
          <w:p w:rsidR="00A93A37" w:rsidRPr="00A93A37" w:rsidRDefault="00A93A37" w:rsidP="00A93A37">
            <w:pPr>
              <w:spacing w:after="0" w:line="240" w:lineRule="auto"/>
              <w:jc w:val="center"/>
              <w:rPr>
                <w:rFonts w:ascii="Montserrat" w:hAnsi="Montserrat" w:cs="Arial"/>
                <w:sz w:val="18"/>
                <w:szCs w:val="18"/>
                <w:lang w:val="es-ES" w:eastAsia="ar-SA"/>
              </w:rPr>
            </w:pPr>
            <w:r w:rsidRPr="00A93A37">
              <w:rPr>
                <w:rFonts w:ascii="Montserrat" w:hAnsi="Montserrat" w:cs="Arial"/>
                <w:sz w:val="18"/>
                <w:szCs w:val="18"/>
                <w:lang w:val="es-ES" w:eastAsia="ar-SA"/>
              </w:rPr>
              <w:t>X</w:t>
            </w:r>
          </w:p>
        </w:tc>
        <w:tc>
          <w:tcPr>
            <w:tcW w:w="266" w:type="pct"/>
            <w:tcBorders>
              <w:top w:val="nil"/>
              <w:left w:val="single" w:sz="8" w:space="0" w:color="auto"/>
              <w:bottom w:val="single" w:sz="8" w:space="0" w:color="auto"/>
              <w:right w:val="nil"/>
            </w:tcBorders>
            <w:shd w:val="clear" w:color="auto" w:fill="auto"/>
            <w:noWrap/>
            <w:vAlign w:val="center"/>
            <w:hideMark/>
          </w:tcPr>
          <w:p w:rsidR="00A93A37" w:rsidRPr="00A93A37" w:rsidRDefault="00A93A37" w:rsidP="00A93A37">
            <w:pPr>
              <w:spacing w:after="0" w:line="240" w:lineRule="auto"/>
              <w:jc w:val="center"/>
              <w:rPr>
                <w:rFonts w:ascii="Montserrat" w:hAnsi="Montserrat" w:cs="Arial"/>
                <w:sz w:val="18"/>
                <w:szCs w:val="18"/>
                <w:lang w:val="es-ES" w:eastAsia="ar-SA"/>
              </w:rPr>
            </w:pPr>
            <w:r w:rsidRPr="00A93A37">
              <w:rPr>
                <w:rFonts w:ascii="Montserrat" w:hAnsi="Montserrat" w:cs="Arial"/>
                <w:sz w:val="18"/>
                <w:szCs w:val="18"/>
                <w:lang w:val="es-ES" w:eastAsia="ar-SA"/>
              </w:rPr>
              <w:t>X</w:t>
            </w:r>
          </w:p>
        </w:tc>
        <w:tc>
          <w:tcPr>
            <w:tcW w:w="308" w:type="pct"/>
            <w:tcBorders>
              <w:top w:val="nil"/>
              <w:left w:val="single" w:sz="8" w:space="0" w:color="auto"/>
              <w:bottom w:val="single" w:sz="8" w:space="0" w:color="auto"/>
              <w:right w:val="nil"/>
            </w:tcBorders>
            <w:shd w:val="clear" w:color="auto" w:fill="auto"/>
            <w:noWrap/>
            <w:vAlign w:val="center"/>
            <w:hideMark/>
          </w:tcPr>
          <w:p w:rsidR="00A93A37" w:rsidRPr="00A93A37" w:rsidRDefault="00A93A37" w:rsidP="00A93A37">
            <w:pPr>
              <w:spacing w:after="0" w:line="240" w:lineRule="auto"/>
              <w:jc w:val="center"/>
              <w:rPr>
                <w:rFonts w:ascii="Montserrat" w:hAnsi="Montserrat" w:cs="Arial"/>
                <w:sz w:val="18"/>
                <w:szCs w:val="18"/>
                <w:lang w:val="es-ES" w:eastAsia="ar-SA"/>
              </w:rPr>
            </w:pPr>
            <w:r w:rsidRPr="00A93A37">
              <w:rPr>
                <w:rFonts w:ascii="Montserrat" w:hAnsi="Montserrat" w:cs="Arial"/>
                <w:sz w:val="18"/>
                <w:szCs w:val="18"/>
                <w:lang w:val="es-ES" w:eastAsia="ar-SA"/>
              </w:rPr>
              <w:t>X</w:t>
            </w:r>
          </w:p>
        </w:tc>
        <w:tc>
          <w:tcPr>
            <w:tcW w:w="281" w:type="pct"/>
            <w:tcBorders>
              <w:top w:val="nil"/>
              <w:left w:val="single" w:sz="8" w:space="0" w:color="auto"/>
              <w:bottom w:val="single" w:sz="8" w:space="0" w:color="auto"/>
              <w:right w:val="nil"/>
            </w:tcBorders>
            <w:shd w:val="clear" w:color="auto" w:fill="auto"/>
            <w:noWrap/>
            <w:vAlign w:val="center"/>
            <w:hideMark/>
          </w:tcPr>
          <w:p w:rsidR="00A93A37" w:rsidRPr="00A93A37" w:rsidRDefault="00A93A37" w:rsidP="00A93A37">
            <w:pPr>
              <w:spacing w:after="0" w:line="240" w:lineRule="auto"/>
              <w:jc w:val="center"/>
              <w:rPr>
                <w:rFonts w:ascii="Montserrat" w:hAnsi="Montserrat" w:cs="Arial"/>
                <w:sz w:val="18"/>
                <w:szCs w:val="18"/>
                <w:lang w:val="es-ES" w:eastAsia="ar-SA"/>
              </w:rPr>
            </w:pPr>
            <w:r w:rsidRPr="00A93A37">
              <w:rPr>
                <w:rFonts w:ascii="Montserrat" w:hAnsi="Montserrat" w:cs="Arial"/>
                <w:sz w:val="18"/>
                <w:szCs w:val="18"/>
                <w:lang w:val="es-ES" w:eastAsia="ar-SA"/>
              </w:rPr>
              <w:t>X</w:t>
            </w:r>
          </w:p>
        </w:tc>
        <w:tc>
          <w:tcPr>
            <w:tcW w:w="305" w:type="pct"/>
            <w:tcBorders>
              <w:top w:val="nil"/>
              <w:left w:val="single" w:sz="8" w:space="0" w:color="auto"/>
              <w:bottom w:val="single" w:sz="8" w:space="0" w:color="auto"/>
              <w:right w:val="nil"/>
            </w:tcBorders>
            <w:shd w:val="clear" w:color="auto" w:fill="auto"/>
            <w:noWrap/>
            <w:vAlign w:val="center"/>
            <w:hideMark/>
          </w:tcPr>
          <w:p w:rsidR="00A93A37" w:rsidRPr="00A93A37" w:rsidRDefault="00A93A37" w:rsidP="00A93A37">
            <w:pPr>
              <w:spacing w:after="0" w:line="240" w:lineRule="auto"/>
              <w:jc w:val="center"/>
              <w:rPr>
                <w:rFonts w:ascii="Montserrat" w:hAnsi="Montserrat" w:cs="Arial"/>
                <w:sz w:val="18"/>
                <w:szCs w:val="18"/>
                <w:lang w:val="es-ES" w:eastAsia="ar-SA"/>
              </w:rPr>
            </w:pPr>
            <w:r w:rsidRPr="00A93A37">
              <w:rPr>
                <w:rFonts w:ascii="Montserrat" w:hAnsi="Montserrat" w:cs="Arial"/>
                <w:sz w:val="18"/>
                <w:szCs w:val="18"/>
                <w:lang w:val="es-ES" w:eastAsia="ar-SA"/>
              </w:rPr>
              <w:t>X</w:t>
            </w:r>
          </w:p>
        </w:tc>
        <w:tc>
          <w:tcPr>
            <w:tcW w:w="268" w:type="pct"/>
            <w:tcBorders>
              <w:top w:val="nil"/>
              <w:left w:val="single" w:sz="8" w:space="0" w:color="auto"/>
              <w:bottom w:val="single" w:sz="8" w:space="0" w:color="auto"/>
              <w:right w:val="nil"/>
            </w:tcBorders>
            <w:shd w:val="clear" w:color="auto" w:fill="auto"/>
            <w:noWrap/>
            <w:vAlign w:val="center"/>
            <w:hideMark/>
          </w:tcPr>
          <w:p w:rsidR="00A93A37" w:rsidRPr="00A93A37" w:rsidRDefault="00A93A37" w:rsidP="00A93A37">
            <w:pPr>
              <w:spacing w:after="0" w:line="240" w:lineRule="auto"/>
              <w:jc w:val="center"/>
              <w:rPr>
                <w:rFonts w:ascii="Montserrat" w:hAnsi="Montserrat" w:cs="Arial"/>
                <w:sz w:val="18"/>
                <w:szCs w:val="18"/>
                <w:lang w:val="es-ES" w:eastAsia="ar-SA"/>
              </w:rPr>
            </w:pPr>
            <w:r w:rsidRPr="00A93A37">
              <w:rPr>
                <w:rFonts w:ascii="Montserrat" w:hAnsi="Montserrat" w:cs="Arial"/>
                <w:sz w:val="18"/>
                <w:szCs w:val="18"/>
                <w:lang w:val="es-ES" w:eastAsia="ar-SA"/>
              </w:rPr>
              <w:t>X</w:t>
            </w:r>
          </w:p>
        </w:tc>
        <w:tc>
          <w:tcPr>
            <w:tcW w:w="246" w:type="pct"/>
            <w:tcBorders>
              <w:top w:val="nil"/>
              <w:left w:val="single" w:sz="8" w:space="0" w:color="auto"/>
              <w:bottom w:val="single" w:sz="8" w:space="0" w:color="auto"/>
              <w:right w:val="nil"/>
            </w:tcBorders>
            <w:shd w:val="clear" w:color="auto" w:fill="auto"/>
            <w:noWrap/>
            <w:vAlign w:val="center"/>
            <w:hideMark/>
          </w:tcPr>
          <w:p w:rsidR="00A93A37" w:rsidRPr="00A93A37" w:rsidRDefault="00A93A37" w:rsidP="00A93A37">
            <w:pPr>
              <w:spacing w:after="0" w:line="240" w:lineRule="auto"/>
              <w:jc w:val="center"/>
              <w:rPr>
                <w:rFonts w:ascii="Montserrat" w:hAnsi="Montserrat" w:cs="Arial"/>
                <w:sz w:val="18"/>
                <w:szCs w:val="18"/>
                <w:lang w:val="es-ES" w:eastAsia="ar-SA"/>
              </w:rPr>
            </w:pPr>
            <w:r w:rsidRPr="00A93A37">
              <w:rPr>
                <w:rFonts w:ascii="Montserrat" w:hAnsi="Montserrat" w:cs="Arial"/>
                <w:sz w:val="18"/>
                <w:szCs w:val="18"/>
                <w:lang w:val="es-ES" w:eastAsia="ar-SA"/>
              </w:rPr>
              <w:t>X</w:t>
            </w:r>
          </w:p>
        </w:tc>
        <w:tc>
          <w:tcPr>
            <w:tcW w:w="300" w:type="pct"/>
            <w:tcBorders>
              <w:top w:val="nil"/>
              <w:left w:val="single" w:sz="8" w:space="0" w:color="auto"/>
              <w:bottom w:val="single" w:sz="8" w:space="0" w:color="auto"/>
              <w:right w:val="nil"/>
            </w:tcBorders>
            <w:shd w:val="clear" w:color="auto" w:fill="auto"/>
            <w:noWrap/>
            <w:vAlign w:val="center"/>
            <w:hideMark/>
          </w:tcPr>
          <w:p w:rsidR="00A93A37" w:rsidRPr="00A93A37" w:rsidRDefault="00A93A37" w:rsidP="00A93A37">
            <w:pPr>
              <w:spacing w:after="0" w:line="240" w:lineRule="auto"/>
              <w:jc w:val="center"/>
              <w:rPr>
                <w:rFonts w:ascii="Montserrat" w:hAnsi="Montserrat" w:cs="Arial"/>
                <w:sz w:val="18"/>
                <w:szCs w:val="18"/>
                <w:lang w:val="es-ES" w:eastAsia="ar-SA"/>
              </w:rPr>
            </w:pPr>
            <w:r w:rsidRPr="00A93A37">
              <w:rPr>
                <w:rFonts w:ascii="Montserrat" w:hAnsi="Montserrat" w:cs="Arial"/>
                <w:sz w:val="18"/>
                <w:szCs w:val="18"/>
                <w:lang w:val="es-ES" w:eastAsia="ar-SA"/>
              </w:rPr>
              <w:t>X</w:t>
            </w:r>
          </w:p>
        </w:tc>
        <w:tc>
          <w:tcPr>
            <w:tcW w:w="261" w:type="pct"/>
            <w:tcBorders>
              <w:top w:val="nil"/>
              <w:left w:val="single" w:sz="8" w:space="0" w:color="auto"/>
              <w:bottom w:val="single" w:sz="8" w:space="0" w:color="auto"/>
              <w:right w:val="nil"/>
            </w:tcBorders>
            <w:shd w:val="clear" w:color="auto" w:fill="auto"/>
            <w:noWrap/>
            <w:vAlign w:val="center"/>
            <w:hideMark/>
          </w:tcPr>
          <w:p w:rsidR="00A93A37" w:rsidRPr="00A93A37" w:rsidRDefault="00A93A37" w:rsidP="00A93A37">
            <w:pPr>
              <w:spacing w:after="0" w:line="240" w:lineRule="auto"/>
              <w:jc w:val="center"/>
              <w:rPr>
                <w:rFonts w:ascii="Montserrat" w:hAnsi="Montserrat" w:cs="Arial"/>
                <w:sz w:val="18"/>
                <w:szCs w:val="18"/>
                <w:lang w:val="es-ES" w:eastAsia="ar-SA"/>
              </w:rPr>
            </w:pPr>
            <w:r w:rsidRPr="00A93A37">
              <w:rPr>
                <w:rFonts w:ascii="Montserrat" w:hAnsi="Montserrat" w:cs="Arial"/>
                <w:sz w:val="18"/>
                <w:szCs w:val="18"/>
                <w:lang w:val="es-ES" w:eastAsia="ar-SA"/>
              </w:rPr>
              <w:t>X</w:t>
            </w:r>
          </w:p>
        </w:tc>
        <w:tc>
          <w:tcPr>
            <w:tcW w:w="280" w:type="pct"/>
            <w:tcBorders>
              <w:top w:val="nil"/>
              <w:left w:val="single" w:sz="8" w:space="0" w:color="auto"/>
              <w:bottom w:val="single" w:sz="8" w:space="0" w:color="auto"/>
              <w:right w:val="nil"/>
            </w:tcBorders>
            <w:shd w:val="clear" w:color="auto" w:fill="auto"/>
            <w:noWrap/>
            <w:vAlign w:val="center"/>
            <w:hideMark/>
          </w:tcPr>
          <w:p w:rsidR="00A93A37" w:rsidRPr="00A93A37" w:rsidRDefault="00A93A37" w:rsidP="00A93A37">
            <w:pPr>
              <w:spacing w:after="0" w:line="240" w:lineRule="auto"/>
              <w:jc w:val="center"/>
              <w:rPr>
                <w:rFonts w:ascii="Montserrat" w:hAnsi="Montserrat" w:cs="Arial"/>
                <w:sz w:val="18"/>
                <w:szCs w:val="18"/>
                <w:lang w:val="es-ES" w:eastAsia="ar-SA"/>
              </w:rPr>
            </w:pPr>
            <w:r w:rsidRPr="00A93A37">
              <w:rPr>
                <w:rFonts w:ascii="Montserrat" w:hAnsi="Montserrat" w:cs="Arial"/>
                <w:sz w:val="18"/>
                <w:szCs w:val="18"/>
                <w:lang w:val="es-ES" w:eastAsia="ar-SA"/>
              </w:rPr>
              <w:t>X</w:t>
            </w:r>
          </w:p>
        </w:tc>
        <w:tc>
          <w:tcPr>
            <w:tcW w:w="305" w:type="pct"/>
            <w:tcBorders>
              <w:top w:val="nil"/>
              <w:left w:val="single" w:sz="8" w:space="0" w:color="auto"/>
              <w:bottom w:val="single" w:sz="8" w:space="0" w:color="auto"/>
              <w:right w:val="nil"/>
            </w:tcBorders>
            <w:shd w:val="clear" w:color="auto" w:fill="auto"/>
            <w:noWrap/>
            <w:vAlign w:val="center"/>
            <w:hideMark/>
          </w:tcPr>
          <w:p w:rsidR="00A93A37" w:rsidRPr="00A93A37" w:rsidRDefault="00A93A37" w:rsidP="00A93A37">
            <w:pPr>
              <w:spacing w:after="0" w:line="240" w:lineRule="auto"/>
              <w:jc w:val="center"/>
              <w:rPr>
                <w:rFonts w:ascii="Montserrat" w:hAnsi="Montserrat" w:cs="Arial"/>
                <w:sz w:val="18"/>
                <w:szCs w:val="18"/>
                <w:lang w:val="es-ES" w:eastAsia="ar-SA"/>
              </w:rPr>
            </w:pPr>
            <w:r w:rsidRPr="00A93A37">
              <w:rPr>
                <w:rFonts w:ascii="Montserrat" w:hAnsi="Montserrat" w:cs="Arial"/>
                <w:sz w:val="18"/>
                <w:szCs w:val="18"/>
                <w:lang w:val="es-ES" w:eastAsia="ar-SA"/>
              </w:rPr>
              <w:t>X</w:t>
            </w:r>
          </w:p>
        </w:tc>
        <w:tc>
          <w:tcPr>
            <w:tcW w:w="407" w:type="pct"/>
            <w:tcBorders>
              <w:top w:val="nil"/>
              <w:left w:val="single" w:sz="8" w:space="0" w:color="auto"/>
              <w:bottom w:val="single" w:sz="8" w:space="0" w:color="auto"/>
              <w:right w:val="single" w:sz="8" w:space="0" w:color="auto"/>
            </w:tcBorders>
            <w:shd w:val="clear" w:color="auto" w:fill="auto"/>
            <w:noWrap/>
            <w:vAlign w:val="center"/>
            <w:hideMark/>
          </w:tcPr>
          <w:p w:rsidR="00A93A37" w:rsidRPr="00A93A37" w:rsidRDefault="00A93A37" w:rsidP="00A93A37">
            <w:pPr>
              <w:spacing w:after="0" w:line="240" w:lineRule="auto"/>
              <w:jc w:val="center"/>
              <w:rPr>
                <w:rFonts w:ascii="Montserrat" w:hAnsi="Montserrat" w:cs="Arial"/>
                <w:sz w:val="18"/>
                <w:szCs w:val="18"/>
                <w:lang w:val="es-ES" w:eastAsia="ar-SA"/>
              </w:rPr>
            </w:pPr>
            <w:r w:rsidRPr="00A93A37">
              <w:rPr>
                <w:rFonts w:ascii="Montserrat" w:hAnsi="Montserrat" w:cs="Arial"/>
                <w:sz w:val="18"/>
                <w:szCs w:val="18"/>
                <w:lang w:val="es-ES" w:eastAsia="ar-SA"/>
              </w:rPr>
              <w:t>X</w:t>
            </w:r>
          </w:p>
        </w:tc>
      </w:tr>
      <w:tr w:rsidR="00A93A37" w:rsidRPr="00A93A37" w:rsidTr="00A93A37">
        <w:trPr>
          <w:trHeight w:val="20"/>
        </w:trPr>
        <w:tc>
          <w:tcPr>
            <w:tcW w:w="1495" w:type="pct"/>
            <w:tcBorders>
              <w:top w:val="nil"/>
              <w:left w:val="single" w:sz="8" w:space="0" w:color="auto"/>
              <w:bottom w:val="single" w:sz="8" w:space="0" w:color="auto"/>
              <w:right w:val="single" w:sz="8" w:space="0" w:color="auto"/>
            </w:tcBorders>
            <w:shd w:val="clear" w:color="auto" w:fill="auto"/>
          </w:tcPr>
          <w:p w:rsidR="00A93A37" w:rsidRPr="00A93A37" w:rsidRDefault="00A93A37" w:rsidP="00A93A37">
            <w:pPr>
              <w:spacing w:after="0" w:line="240" w:lineRule="auto"/>
              <w:jc w:val="center"/>
              <w:rPr>
                <w:rFonts w:ascii="Montserrat" w:hAnsi="Montserrat" w:cs="Arial"/>
                <w:b/>
                <w:sz w:val="18"/>
                <w:szCs w:val="18"/>
                <w:lang w:val="es-ES" w:eastAsia="ar-SA"/>
              </w:rPr>
            </w:pPr>
            <w:r w:rsidRPr="00A93A37">
              <w:rPr>
                <w:rFonts w:ascii="Montserrat" w:hAnsi="Montserrat" w:cs="Arial"/>
                <w:b/>
                <w:sz w:val="18"/>
                <w:szCs w:val="18"/>
                <w:lang w:val="es-ES" w:eastAsia="ar-SA"/>
              </w:rPr>
              <w:t>C.E.C.E.M. LEON II</w:t>
            </w:r>
          </w:p>
        </w:tc>
        <w:tc>
          <w:tcPr>
            <w:tcW w:w="276" w:type="pct"/>
            <w:tcBorders>
              <w:top w:val="nil"/>
              <w:left w:val="nil"/>
              <w:bottom w:val="single" w:sz="8" w:space="0" w:color="auto"/>
              <w:right w:val="nil"/>
            </w:tcBorders>
            <w:shd w:val="clear" w:color="auto" w:fill="auto"/>
            <w:noWrap/>
            <w:vAlign w:val="center"/>
            <w:hideMark/>
          </w:tcPr>
          <w:p w:rsidR="00A93A37" w:rsidRPr="00A93A37" w:rsidRDefault="00A93A37" w:rsidP="00A93A37">
            <w:pPr>
              <w:spacing w:after="0" w:line="240" w:lineRule="auto"/>
              <w:jc w:val="center"/>
              <w:rPr>
                <w:rFonts w:ascii="Montserrat" w:hAnsi="Montserrat" w:cs="Arial"/>
                <w:sz w:val="18"/>
                <w:szCs w:val="18"/>
                <w:lang w:val="es-ES" w:eastAsia="ar-SA"/>
              </w:rPr>
            </w:pPr>
            <w:r w:rsidRPr="00A93A37">
              <w:rPr>
                <w:rFonts w:ascii="Montserrat" w:hAnsi="Montserrat" w:cs="Arial"/>
                <w:sz w:val="18"/>
                <w:szCs w:val="18"/>
                <w:lang w:val="es-ES" w:eastAsia="ar-SA"/>
              </w:rPr>
              <w:t>X</w:t>
            </w:r>
          </w:p>
        </w:tc>
        <w:tc>
          <w:tcPr>
            <w:tcW w:w="266" w:type="pct"/>
            <w:tcBorders>
              <w:top w:val="nil"/>
              <w:left w:val="single" w:sz="8" w:space="0" w:color="auto"/>
              <w:bottom w:val="single" w:sz="8" w:space="0" w:color="auto"/>
              <w:right w:val="nil"/>
            </w:tcBorders>
            <w:shd w:val="clear" w:color="auto" w:fill="auto"/>
            <w:noWrap/>
            <w:vAlign w:val="center"/>
            <w:hideMark/>
          </w:tcPr>
          <w:p w:rsidR="00A93A37" w:rsidRPr="00A93A37" w:rsidRDefault="00A93A37" w:rsidP="00A93A37">
            <w:pPr>
              <w:spacing w:after="0" w:line="240" w:lineRule="auto"/>
              <w:jc w:val="center"/>
              <w:rPr>
                <w:rFonts w:ascii="Montserrat" w:hAnsi="Montserrat" w:cs="Arial"/>
                <w:sz w:val="18"/>
                <w:szCs w:val="18"/>
                <w:lang w:val="es-ES" w:eastAsia="ar-SA"/>
              </w:rPr>
            </w:pPr>
            <w:r w:rsidRPr="00A93A37">
              <w:rPr>
                <w:rFonts w:ascii="Montserrat" w:hAnsi="Montserrat" w:cs="Arial"/>
                <w:sz w:val="18"/>
                <w:szCs w:val="18"/>
                <w:lang w:val="es-ES" w:eastAsia="ar-SA"/>
              </w:rPr>
              <w:t>X</w:t>
            </w:r>
          </w:p>
        </w:tc>
        <w:tc>
          <w:tcPr>
            <w:tcW w:w="308" w:type="pct"/>
            <w:tcBorders>
              <w:top w:val="nil"/>
              <w:left w:val="single" w:sz="8" w:space="0" w:color="auto"/>
              <w:bottom w:val="single" w:sz="8" w:space="0" w:color="auto"/>
              <w:right w:val="nil"/>
            </w:tcBorders>
            <w:shd w:val="clear" w:color="auto" w:fill="auto"/>
            <w:noWrap/>
            <w:vAlign w:val="center"/>
            <w:hideMark/>
          </w:tcPr>
          <w:p w:rsidR="00A93A37" w:rsidRPr="00A93A37" w:rsidRDefault="00A93A37" w:rsidP="00A93A37">
            <w:pPr>
              <w:spacing w:after="0" w:line="240" w:lineRule="auto"/>
              <w:jc w:val="center"/>
              <w:rPr>
                <w:rFonts w:ascii="Montserrat" w:hAnsi="Montserrat" w:cs="Arial"/>
                <w:sz w:val="18"/>
                <w:szCs w:val="18"/>
                <w:lang w:val="es-ES" w:eastAsia="ar-SA"/>
              </w:rPr>
            </w:pPr>
            <w:r w:rsidRPr="00A93A37">
              <w:rPr>
                <w:rFonts w:ascii="Montserrat" w:hAnsi="Montserrat" w:cs="Arial"/>
                <w:sz w:val="18"/>
                <w:szCs w:val="18"/>
                <w:lang w:val="es-ES" w:eastAsia="ar-SA"/>
              </w:rPr>
              <w:t>X</w:t>
            </w:r>
          </w:p>
        </w:tc>
        <w:tc>
          <w:tcPr>
            <w:tcW w:w="281" w:type="pct"/>
            <w:tcBorders>
              <w:top w:val="nil"/>
              <w:left w:val="single" w:sz="8" w:space="0" w:color="auto"/>
              <w:bottom w:val="single" w:sz="8" w:space="0" w:color="auto"/>
              <w:right w:val="nil"/>
            </w:tcBorders>
            <w:shd w:val="clear" w:color="auto" w:fill="auto"/>
            <w:noWrap/>
            <w:vAlign w:val="center"/>
            <w:hideMark/>
          </w:tcPr>
          <w:p w:rsidR="00A93A37" w:rsidRPr="00A93A37" w:rsidRDefault="00A93A37" w:rsidP="00A93A37">
            <w:pPr>
              <w:spacing w:after="0" w:line="240" w:lineRule="auto"/>
              <w:jc w:val="center"/>
              <w:rPr>
                <w:rFonts w:ascii="Montserrat" w:hAnsi="Montserrat" w:cs="Arial"/>
                <w:sz w:val="18"/>
                <w:szCs w:val="18"/>
                <w:lang w:val="es-ES" w:eastAsia="ar-SA"/>
              </w:rPr>
            </w:pPr>
            <w:r w:rsidRPr="00A93A37">
              <w:rPr>
                <w:rFonts w:ascii="Montserrat" w:hAnsi="Montserrat" w:cs="Arial"/>
                <w:sz w:val="18"/>
                <w:szCs w:val="18"/>
                <w:lang w:val="es-ES" w:eastAsia="ar-SA"/>
              </w:rPr>
              <w:t>X</w:t>
            </w:r>
          </w:p>
        </w:tc>
        <w:tc>
          <w:tcPr>
            <w:tcW w:w="305" w:type="pct"/>
            <w:tcBorders>
              <w:top w:val="nil"/>
              <w:left w:val="single" w:sz="8" w:space="0" w:color="auto"/>
              <w:bottom w:val="single" w:sz="8" w:space="0" w:color="auto"/>
              <w:right w:val="nil"/>
            </w:tcBorders>
            <w:shd w:val="clear" w:color="auto" w:fill="auto"/>
            <w:noWrap/>
            <w:vAlign w:val="center"/>
            <w:hideMark/>
          </w:tcPr>
          <w:p w:rsidR="00A93A37" w:rsidRPr="00A93A37" w:rsidRDefault="00A93A37" w:rsidP="00A93A37">
            <w:pPr>
              <w:spacing w:after="0" w:line="240" w:lineRule="auto"/>
              <w:jc w:val="center"/>
              <w:rPr>
                <w:rFonts w:ascii="Montserrat" w:hAnsi="Montserrat" w:cs="Arial"/>
                <w:sz w:val="18"/>
                <w:szCs w:val="18"/>
                <w:lang w:val="es-ES" w:eastAsia="ar-SA"/>
              </w:rPr>
            </w:pPr>
            <w:r w:rsidRPr="00A93A37">
              <w:rPr>
                <w:rFonts w:ascii="Montserrat" w:hAnsi="Montserrat" w:cs="Arial"/>
                <w:sz w:val="18"/>
                <w:szCs w:val="18"/>
                <w:lang w:val="es-ES" w:eastAsia="ar-SA"/>
              </w:rPr>
              <w:t>X</w:t>
            </w:r>
          </w:p>
        </w:tc>
        <w:tc>
          <w:tcPr>
            <w:tcW w:w="268" w:type="pct"/>
            <w:tcBorders>
              <w:top w:val="nil"/>
              <w:left w:val="single" w:sz="8" w:space="0" w:color="auto"/>
              <w:bottom w:val="single" w:sz="8" w:space="0" w:color="auto"/>
              <w:right w:val="nil"/>
            </w:tcBorders>
            <w:shd w:val="clear" w:color="auto" w:fill="auto"/>
            <w:noWrap/>
            <w:vAlign w:val="center"/>
            <w:hideMark/>
          </w:tcPr>
          <w:p w:rsidR="00A93A37" w:rsidRPr="00A93A37" w:rsidRDefault="00A93A37" w:rsidP="00A93A37">
            <w:pPr>
              <w:spacing w:after="0" w:line="240" w:lineRule="auto"/>
              <w:jc w:val="center"/>
              <w:rPr>
                <w:rFonts w:ascii="Montserrat" w:hAnsi="Montserrat" w:cs="Arial"/>
                <w:sz w:val="18"/>
                <w:szCs w:val="18"/>
                <w:lang w:val="es-ES" w:eastAsia="ar-SA"/>
              </w:rPr>
            </w:pPr>
            <w:r w:rsidRPr="00A93A37">
              <w:rPr>
                <w:rFonts w:ascii="Montserrat" w:hAnsi="Montserrat" w:cs="Arial"/>
                <w:sz w:val="18"/>
                <w:szCs w:val="18"/>
                <w:lang w:val="es-ES" w:eastAsia="ar-SA"/>
              </w:rPr>
              <w:t>X</w:t>
            </w:r>
          </w:p>
        </w:tc>
        <w:tc>
          <w:tcPr>
            <w:tcW w:w="246" w:type="pct"/>
            <w:tcBorders>
              <w:top w:val="nil"/>
              <w:left w:val="single" w:sz="8" w:space="0" w:color="auto"/>
              <w:bottom w:val="single" w:sz="8" w:space="0" w:color="auto"/>
              <w:right w:val="nil"/>
            </w:tcBorders>
            <w:shd w:val="clear" w:color="auto" w:fill="auto"/>
            <w:noWrap/>
            <w:vAlign w:val="center"/>
            <w:hideMark/>
          </w:tcPr>
          <w:p w:rsidR="00A93A37" w:rsidRPr="00A93A37" w:rsidRDefault="00A93A37" w:rsidP="00A93A37">
            <w:pPr>
              <w:spacing w:after="0" w:line="240" w:lineRule="auto"/>
              <w:jc w:val="center"/>
              <w:rPr>
                <w:rFonts w:ascii="Montserrat" w:hAnsi="Montserrat" w:cs="Arial"/>
                <w:sz w:val="18"/>
                <w:szCs w:val="18"/>
                <w:lang w:val="es-ES" w:eastAsia="ar-SA"/>
              </w:rPr>
            </w:pPr>
            <w:r w:rsidRPr="00A93A37">
              <w:rPr>
                <w:rFonts w:ascii="Montserrat" w:hAnsi="Montserrat" w:cs="Arial"/>
                <w:sz w:val="18"/>
                <w:szCs w:val="18"/>
                <w:lang w:val="es-ES" w:eastAsia="ar-SA"/>
              </w:rPr>
              <w:t>X</w:t>
            </w:r>
          </w:p>
        </w:tc>
        <w:tc>
          <w:tcPr>
            <w:tcW w:w="300" w:type="pct"/>
            <w:tcBorders>
              <w:top w:val="nil"/>
              <w:left w:val="single" w:sz="8" w:space="0" w:color="auto"/>
              <w:bottom w:val="single" w:sz="8" w:space="0" w:color="auto"/>
              <w:right w:val="nil"/>
            </w:tcBorders>
            <w:shd w:val="clear" w:color="auto" w:fill="auto"/>
            <w:noWrap/>
            <w:vAlign w:val="center"/>
            <w:hideMark/>
          </w:tcPr>
          <w:p w:rsidR="00A93A37" w:rsidRPr="00A93A37" w:rsidRDefault="00A93A37" w:rsidP="00A93A37">
            <w:pPr>
              <w:spacing w:after="0" w:line="240" w:lineRule="auto"/>
              <w:jc w:val="center"/>
              <w:rPr>
                <w:rFonts w:ascii="Montserrat" w:hAnsi="Montserrat" w:cs="Arial"/>
                <w:sz w:val="18"/>
                <w:szCs w:val="18"/>
                <w:lang w:val="es-ES" w:eastAsia="ar-SA"/>
              </w:rPr>
            </w:pPr>
            <w:r w:rsidRPr="00A93A37">
              <w:rPr>
                <w:rFonts w:ascii="Montserrat" w:hAnsi="Montserrat" w:cs="Arial"/>
                <w:sz w:val="18"/>
                <w:szCs w:val="18"/>
                <w:lang w:val="es-ES" w:eastAsia="ar-SA"/>
              </w:rPr>
              <w:t>X</w:t>
            </w:r>
          </w:p>
        </w:tc>
        <w:tc>
          <w:tcPr>
            <w:tcW w:w="261" w:type="pct"/>
            <w:tcBorders>
              <w:top w:val="nil"/>
              <w:left w:val="single" w:sz="8" w:space="0" w:color="auto"/>
              <w:bottom w:val="single" w:sz="8" w:space="0" w:color="auto"/>
              <w:right w:val="nil"/>
            </w:tcBorders>
            <w:shd w:val="clear" w:color="auto" w:fill="auto"/>
            <w:noWrap/>
            <w:vAlign w:val="center"/>
            <w:hideMark/>
          </w:tcPr>
          <w:p w:rsidR="00A93A37" w:rsidRPr="00A93A37" w:rsidRDefault="00A93A37" w:rsidP="00A93A37">
            <w:pPr>
              <w:spacing w:after="0" w:line="240" w:lineRule="auto"/>
              <w:jc w:val="center"/>
              <w:rPr>
                <w:rFonts w:ascii="Montserrat" w:hAnsi="Montserrat" w:cs="Arial"/>
                <w:sz w:val="18"/>
                <w:szCs w:val="18"/>
                <w:lang w:val="es-ES" w:eastAsia="ar-SA"/>
              </w:rPr>
            </w:pPr>
            <w:r w:rsidRPr="00A93A37">
              <w:rPr>
                <w:rFonts w:ascii="Montserrat" w:hAnsi="Montserrat" w:cs="Arial"/>
                <w:sz w:val="18"/>
                <w:szCs w:val="18"/>
                <w:lang w:val="es-ES" w:eastAsia="ar-SA"/>
              </w:rPr>
              <w:t>X</w:t>
            </w:r>
          </w:p>
        </w:tc>
        <w:tc>
          <w:tcPr>
            <w:tcW w:w="280" w:type="pct"/>
            <w:tcBorders>
              <w:top w:val="nil"/>
              <w:left w:val="single" w:sz="8" w:space="0" w:color="auto"/>
              <w:bottom w:val="single" w:sz="8" w:space="0" w:color="auto"/>
              <w:right w:val="nil"/>
            </w:tcBorders>
            <w:shd w:val="clear" w:color="auto" w:fill="auto"/>
            <w:noWrap/>
            <w:vAlign w:val="center"/>
            <w:hideMark/>
          </w:tcPr>
          <w:p w:rsidR="00A93A37" w:rsidRPr="00A93A37" w:rsidRDefault="00A93A37" w:rsidP="00A93A37">
            <w:pPr>
              <w:spacing w:after="0" w:line="240" w:lineRule="auto"/>
              <w:jc w:val="center"/>
              <w:rPr>
                <w:rFonts w:ascii="Montserrat" w:hAnsi="Montserrat" w:cs="Arial"/>
                <w:sz w:val="18"/>
                <w:szCs w:val="18"/>
                <w:lang w:val="es-ES" w:eastAsia="ar-SA"/>
              </w:rPr>
            </w:pPr>
            <w:r w:rsidRPr="00A93A37">
              <w:rPr>
                <w:rFonts w:ascii="Montserrat" w:hAnsi="Montserrat" w:cs="Arial"/>
                <w:sz w:val="18"/>
                <w:szCs w:val="18"/>
                <w:lang w:val="es-ES" w:eastAsia="ar-SA"/>
              </w:rPr>
              <w:t>X</w:t>
            </w:r>
          </w:p>
        </w:tc>
        <w:tc>
          <w:tcPr>
            <w:tcW w:w="305" w:type="pct"/>
            <w:tcBorders>
              <w:top w:val="nil"/>
              <w:left w:val="single" w:sz="8" w:space="0" w:color="auto"/>
              <w:bottom w:val="single" w:sz="8" w:space="0" w:color="auto"/>
              <w:right w:val="nil"/>
            </w:tcBorders>
            <w:shd w:val="clear" w:color="auto" w:fill="auto"/>
            <w:noWrap/>
            <w:vAlign w:val="center"/>
            <w:hideMark/>
          </w:tcPr>
          <w:p w:rsidR="00A93A37" w:rsidRPr="00A93A37" w:rsidRDefault="00A93A37" w:rsidP="00A93A37">
            <w:pPr>
              <w:spacing w:after="0" w:line="240" w:lineRule="auto"/>
              <w:jc w:val="center"/>
              <w:rPr>
                <w:rFonts w:ascii="Montserrat" w:hAnsi="Montserrat" w:cs="Arial"/>
                <w:sz w:val="18"/>
                <w:szCs w:val="18"/>
                <w:lang w:val="es-ES" w:eastAsia="ar-SA"/>
              </w:rPr>
            </w:pPr>
            <w:r w:rsidRPr="00A93A37">
              <w:rPr>
                <w:rFonts w:ascii="Montserrat" w:hAnsi="Montserrat" w:cs="Arial"/>
                <w:sz w:val="18"/>
                <w:szCs w:val="18"/>
                <w:lang w:val="es-ES" w:eastAsia="ar-SA"/>
              </w:rPr>
              <w:t>X</w:t>
            </w:r>
          </w:p>
        </w:tc>
        <w:tc>
          <w:tcPr>
            <w:tcW w:w="407" w:type="pct"/>
            <w:tcBorders>
              <w:top w:val="nil"/>
              <w:left w:val="single" w:sz="8" w:space="0" w:color="auto"/>
              <w:bottom w:val="single" w:sz="8" w:space="0" w:color="auto"/>
              <w:right w:val="single" w:sz="8" w:space="0" w:color="auto"/>
            </w:tcBorders>
            <w:shd w:val="clear" w:color="auto" w:fill="auto"/>
            <w:noWrap/>
            <w:vAlign w:val="center"/>
            <w:hideMark/>
          </w:tcPr>
          <w:p w:rsidR="00A93A37" w:rsidRPr="00A93A37" w:rsidRDefault="00A93A37" w:rsidP="00A93A37">
            <w:pPr>
              <w:spacing w:after="0" w:line="240" w:lineRule="auto"/>
              <w:jc w:val="center"/>
              <w:rPr>
                <w:rFonts w:ascii="Montserrat" w:hAnsi="Montserrat" w:cs="Arial"/>
                <w:sz w:val="18"/>
                <w:szCs w:val="18"/>
                <w:lang w:val="es-ES" w:eastAsia="ar-SA"/>
              </w:rPr>
            </w:pPr>
            <w:r w:rsidRPr="00A93A37">
              <w:rPr>
                <w:rFonts w:ascii="Montserrat" w:hAnsi="Montserrat" w:cs="Arial"/>
                <w:sz w:val="18"/>
                <w:szCs w:val="18"/>
                <w:lang w:val="es-ES" w:eastAsia="ar-SA"/>
              </w:rPr>
              <w:t>X</w:t>
            </w:r>
          </w:p>
        </w:tc>
      </w:tr>
      <w:tr w:rsidR="00A93A37" w:rsidRPr="00A93A37" w:rsidTr="00A93A37">
        <w:trPr>
          <w:trHeight w:val="20"/>
        </w:trPr>
        <w:tc>
          <w:tcPr>
            <w:tcW w:w="1495" w:type="pct"/>
            <w:tcBorders>
              <w:top w:val="nil"/>
              <w:left w:val="single" w:sz="8" w:space="0" w:color="auto"/>
              <w:bottom w:val="single" w:sz="8" w:space="0" w:color="auto"/>
              <w:right w:val="single" w:sz="8" w:space="0" w:color="auto"/>
            </w:tcBorders>
            <w:shd w:val="clear" w:color="auto" w:fill="auto"/>
          </w:tcPr>
          <w:p w:rsidR="00A93A37" w:rsidRPr="00A93A37" w:rsidRDefault="00A93A37" w:rsidP="00A93A37">
            <w:pPr>
              <w:spacing w:after="0" w:line="240" w:lineRule="auto"/>
              <w:jc w:val="center"/>
              <w:rPr>
                <w:rFonts w:ascii="Montserrat" w:hAnsi="Montserrat" w:cs="Arial"/>
                <w:b/>
                <w:sz w:val="18"/>
                <w:szCs w:val="18"/>
                <w:lang w:val="es-ES" w:eastAsia="ar-SA"/>
              </w:rPr>
            </w:pPr>
            <w:r w:rsidRPr="00A93A37">
              <w:rPr>
                <w:rFonts w:ascii="Montserrat" w:hAnsi="Montserrat" w:cs="Arial"/>
                <w:b/>
                <w:sz w:val="18"/>
                <w:szCs w:val="18"/>
                <w:lang w:val="es-ES" w:eastAsia="ar-SA"/>
              </w:rPr>
              <w:t>C.E.C.E.M.  53 LEON</w:t>
            </w:r>
          </w:p>
        </w:tc>
        <w:tc>
          <w:tcPr>
            <w:tcW w:w="276" w:type="pct"/>
            <w:tcBorders>
              <w:top w:val="nil"/>
              <w:left w:val="nil"/>
              <w:bottom w:val="single" w:sz="8" w:space="0" w:color="auto"/>
              <w:right w:val="nil"/>
            </w:tcBorders>
            <w:shd w:val="clear" w:color="auto" w:fill="auto"/>
            <w:noWrap/>
            <w:vAlign w:val="center"/>
            <w:hideMark/>
          </w:tcPr>
          <w:p w:rsidR="00A93A37" w:rsidRPr="00A93A37" w:rsidRDefault="00A93A37" w:rsidP="00A93A37">
            <w:pPr>
              <w:spacing w:after="0" w:line="240" w:lineRule="auto"/>
              <w:jc w:val="center"/>
              <w:rPr>
                <w:rFonts w:ascii="Montserrat" w:hAnsi="Montserrat" w:cs="Arial"/>
                <w:sz w:val="18"/>
                <w:szCs w:val="18"/>
                <w:lang w:val="es-ES" w:eastAsia="ar-SA"/>
              </w:rPr>
            </w:pPr>
            <w:r w:rsidRPr="00A93A37">
              <w:rPr>
                <w:rFonts w:ascii="Montserrat" w:hAnsi="Montserrat" w:cs="Arial"/>
                <w:sz w:val="18"/>
                <w:szCs w:val="18"/>
                <w:lang w:val="es-ES" w:eastAsia="ar-SA"/>
              </w:rPr>
              <w:t>X</w:t>
            </w:r>
          </w:p>
        </w:tc>
        <w:tc>
          <w:tcPr>
            <w:tcW w:w="266" w:type="pct"/>
            <w:tcBorders>
              <w:top w:val="nil"/>
              <w:left w:val="single" w:sz="8" w:space="0" w:color="auto"/>
              <w:bottom w:val="single" w:sz="8" w:space="0" w:color="auto"/>
              <w:right w:val="nil"/>
            </w:tcBorders>
            <w:shd w:val="clear" w:color="auto" w:fill="auto"/>
            <w:noWrap/>
            <w:vAlign w:val="center"/>
            <w:hideMark/>
          </w:tcPr>
          <w:p w:rsidR="00A93A37" w:rsidRPr="00A93A37" w:rsidRDefault="00A93A37" w:rsidP="00A93A37">
            <w:pPr>
              <w:spacing w:after="0" w:line="240" w:lineRule="auto"/>
              <w:jc w:val="center"/>
              <w:rPr>
                <w:rFonts w:ascii="Montserrat" w:hAnsi="Montserrat" w:cs="Arial"/>
                <w:sz w:val="18"/>
                <w:szCs w:val="18"/>
                <w:lang w:val="es-ES" w:eastAsia="ar-SA"/>
              </w:rPr>
            </w:pPr>
            <w:r w:rsidRPr="00A93A37">
              <w:rPr>
                <w:rFonts w:ascii="Montserrat" w:hAnsi="Montserrat" w:cs="Arial"/>
                <w:sz w:val="18"/>
                <w:szCs w:val="18"/>
                <w:lang w:val="es-ES" w:eastAsia="ar-SA"/>
              </w:rPr>
              <w:t>X</w:t>
            </w:r>
          </w:p>
        </w:tc>
        <w:tc>
          <w:tcPr>
            <w:tcW w:w="308" w:type="pct"/>
            <w:tcBorders>
              <w:top w:val="nil"/>
              <w:left w:val="single" w:sz="8" w:space="0" w:color="auto"/>
              <w:bottom w:val="single" w:sz="8" w:space="0" w:color="auto"/>
              <w:right w:val="nil"/>
            </w:tcBorders>
            <w:shd w:val="clear" w:color="auto" w:fill="auto"/>
            <w:noWrap/>
            <w:vAlign w:val="center"/>
            <w:hideMark/>
          </w:tcPr>
          <w:p w:rsidR="00A93A37" w:rsidRPr="00A93A37" w:rsidRDefault="00A93A37" w:rsidP="00A93A37">
            <w:pPr>
              <w:spacing w:after="0" w:line="240" w:lineRule="auto"/>
              <w:jc w:val="center"/>
              <w:rPr>
                <w:rFonts w:ascii="Montserrat" w:hAnsi="Montserrat" w:cs="Arial"/>
                <w:sz w:val="18"/>
                <w:szCs w:val="18"/>
                <w:lang w:val="es-ES" w:eastAsia="ar-SA"/>
              </w:rPr>
            </w:pPr>
            <w:r w:rsidRPr="00A93A37">
              <w:rPr>
                <w:rFonts w:ascii="Montserrat" w:hAnsi="Montserrat" w:cs="Arial"/>
                <w:sz w:val="18"/>
                <w:szCs w:val="18"/>
                <w:lang w:val="es-ES" w:eastAsia="ar-SA"/>
              </w:rPr>
              <w:t>X</w:t>
            </w:r>
          </w:p>
        </w:tc>
        <w:tc>
          <w:tcPr>
            <w:tcW w:w="281" w:type="pct"/>
            <w:tcBorders>
              <w:top w:val="nil"/>
              <w:left w:val="single" w:sz="8" w:space="0" w:color="auto"/>
              <w:bottom w:val="single" w:sz="8" w:space="0" w:color="auto"/>
              <w:right w:val="nil"/>
            </w:tcBorders>
            <w:shd w:val="clear" w:color="auto" w:fill="auto"/>
            <w:noWrap/>
            <w:vAlign w:val="center"/>
            <w:hideMark/>
          </w:tcPr>
          <w:p w:rsidR="00A93A37" w:rsidRPr="00A93A37" w:rsidRDefault="00A93A37" w:rsidP="00A93A37">
            <w:pPr>
              <w:spacing w:after="0" w:line="240" w:lineRule="auto"/>
              <w:jc w:val="center"/>
              <w:rPr>
                <w:rFonts w:ascii="Montserrat" w:hAnsi="Montserrat" w:cs="Arial"/>
                <w:sz w:val="18"/>
                <w:szCs w:val="18"/>
                <w:lang w:val="es-ES" w:eastAsia="ar-SA"/>
              </w:rPr>
            </w:pPr>
            <w:r w:rsidRPr="00A93A37">
              <w:rPr>
                <w:rFonts w:ascii="Montserrat" w:hAnsi="Montserrat" w:cs="Arial"/>
                <w:sz w:val="18"/>
                <w:szCs w:val="18"/>
                <w:lang w:val="es-ES" w:eastAsia="ar-SA"/>
              </w:rPr>
              <w:t>X</w:t>
            </w:r>
          </w:p>
        </w:tc>
        <w:tc>
          <w:tcPr>
            <w:tcW w:w="305" w:type="pct"/>
            <w:tcBorders>
              <w:top w:val="nil"/>
              <w:left w:val="single" w:sz="8" w:space="0" w:color="auto"/>
              <w:bottom w:val="single" w:sz="8" w:space="0" w:color="auto"/>
              <w:right w:val="nil"/>
            </w:tcBorders>
            <w:shd w:val="clear" w:color="auto" w:fill="auto"/>
            <w:noWrap/>
            <w:vAlign w:val="center"/>
            <w:hideMark/>
          </w:tcPr>
          <w:p w:rsidR="00A93A37" w:rsidRPr="00A93A37" w:rsidRDefault="00A93A37" w:rsidP="00A93A37">
            <w:pPr>
              <w:spacing w:after="0" w:line="240" w:lineRule="auto"/>
              <w:jc w:val="center"/>
              <w:rPr>
                <w:rFonts w:ascii="Montserrat" w:hAnsi="Montserrat" w:cs="Arial"/>
                <w:sz w:val="18"/>
                <w:szCs w:val="18"/>
                <w:lang w:val="es-ES" w:eastAsia="ar-SA"/>
              </w:rPr>
            </w:pPr>
            <w:r w:rsidRPr="00A93A37">
              <w:rPr>
                <w:rFonts w:ascii="Montserrat" w:hAnsi="Montserrat" w:cs="Arial"/>
                <w:sz w:val="18"/>
                <w:szCs w:val="18"/>
                <w:lang w:val="es-ES" w:eastAsia="ar-SA"/>
              </w:rPr>
              <w:t>X</w:t>
            </w:r>
          </w:p>
        </w:tc>
        <w:tc>
          <w:tcPr>
            <w:tcW w:w="268" w:type="pct"/>
            <w:tcBorders>
              <w:top w:val="nil"/>
              <w:left w:val="single" w:sz="8" w:space="0" w:color="auto"/>
              <w:bottom w:val="single" w:sz="8" w:space="0" w:color="auto"/>
              <w:right w:val="nil"/>
            </w:tcBorders>
            <w:shd w:val="clear" w:color="auto" w:fill="auto"/>
            <w:noWrap/>
            <w:vAlign w:val="center"/>
            <w:hideMark/>
          </w:tcPr>
          <w:p w:rsidR="00A93A37" w:rsidRPr="00A93A37" w:rsidRDefault="00A93A37" w:rsidP="00A93A37">
            <w:pPr>
              <w:spacing w:after="0" w:line="240" w:lineRule="auto"/>
              <w:jc w:val="center"/>
              <w:rPr>
                <w:rFonts w:ascii="Montserrat" w:hAnsi="Montserrat" w:cs="Arial"/>
                <w:sz w:val="18"/>
                <w:szCs w:val="18"/>
                <w:lang w:val="es-ES" w:eastAsia="ar-SA"/>
              </w:rPr>
            </w:pPr>
            <w:r w:rsidRPr="00A93A37">
              <w:rPr>
                <w:rFonts w:ascii="Montserrat" w:hAnsi="Montserrat" w:cs="Arial"/>
                <w:sz w:val="18"/>
                <w:szCs w:val="18"/>
                <w:lang w:val="es-ES" w:eastAsia="ar-SA"/>
              </w:rPr>
              <w:t>X</w:t>
            </w:r>
          </w:p>
        </w:tc>
        <w:tc>
          <w:tcPr>
            <w:tcW w:w="246" w:type="pct"/>
            <w:tcBorders>
              <w:top w:val="nil"/>
              <w:left w:val="single" w:sz="8" w:space="0" w:color="auto"/>
              <w:bottom w:val="single" w:sz="8" w:space="0" w:color="auto"/>
              <w:right w:val="nil"/>
            </w:tcBorders>
            <w:shd w:val="clear" w:color="auto" w:fill="auto"/>
            <w:noWrap/>
            <w:vAlign w:val="center"/>
            <w:hideMark/>
          </w:tcPr>
          <w:p w:rsidR="00A93A37" w:rsidRPr="00A93A37" w:rsidRDefault="00A93A37" w:rsidP="00A93A37">
            <w:pPr>
              <w:spacing w:after="0" w:line="240" w:lineRule="auto"/>
              <w:jc w:val="center"/>
              <w:rPr>
                <w:rFonts w:ascii="Montserrat" w:hAnsi="Montserrat" w:cs="Arial"/>
                <w:sz w:val="18"/>
                <w:szCs w:val="18"/>
                <w:lang w:val="es-ES" w:eastAsia="ar-SA"/>
              </w:rPr>
            </w:pPr>
            <w:r w:rsidRPr="00A93A37">
              <w:rPr>
                <w:rFonts w:ascii="Montserrat" w:hAnsi="Montserrat" w:cs="Arial"/>
                <w:sz w:val="18"/>
                <w:szCs w:val="18"/>
                <w:lang w:val="es-ES" w:eastAsia="ar-SA"/>
              </w:rPr>
              <w:t>X</w:t>
            </w:r>
          </w:p>
        </w:tc>
        <w:tc>
          <w:tcPr>
            <w:tcW w:w="300" w:type="pct"/>
            <w:tcBorders>
              <w:top w:val="nil"/>
              <w:left w:val="single" w:sz="8" w:space="0" w:color="auto"/>
              <w:bottom w:val="single" w:sz="8" w:space="0" w:color="auto"/>
              <w:right w:val="nil"/>
            </w:tcBorders>
            <w:shd w:val="clear" w:color="auto" w:fill="auto"/>
            <w:noWrap/>
            <w:vAlign w:val="center"/>
            <w:hideMark/>
          </w:tcPr>
          <w:p w:rsidR="00A93A37" w:rsidRPr="00A93A37" w:rsidRDefault="00A93A37" w:rsidP="00A93A37">
            <w:pPr>
              <w:spacing w:after="0" w:line="240" w:lineRule="auto"/>
              <w:jc w:val="center"/>
              <w:rPr>
                <w:rFonts w:ascii="Montserrat" w:hAnsi="Montserrat" w:cs="Arial"/>
                <w:sz w:val="18"/>
                <w:szCs w:val="18"/>
                <w:lang w:val="es-ES" w:eastAsia="ar-SA"/>
              </w:rPr>
            </w:pPr>
            <w:r w:rsidRPr="00A93A37">
              <w:rPr>
                <w:rFonts w:ascii="Montserrat" w:hAnsi="Montserrat" w:cs="Arial"/>
                <w:sz w:val="18"/>
                <w:szCs w:val="18"/>
                <w:lang w:val="es-ES" w:eastAsia="ar-SA"/>
              </w:rPr>
              <w:t>X</w:t>
            </w:r>
          </w:p>
        </w:tc>
        <w:tc>
          <w:tcPr>
            <w:tcW w:w="261" w:type="pct"/>
            <w:tcBorders>
              <w:top w:val="nil"/>
              <w:left w:val="single" w:sz="8" w:space="0" w:color="auto"/>
              <w:bottom w:val="single" w:sz="8" w:space="0" w:color="auto"/>
              <w:right w:val="nil"/>
            </w:tcBorders>
            <w:shd w:val="clear" w:color="auto" w:fill="auto"/>
            <w:noWrap/>
            <w:vAlign w:val="center"/>
            <w:hideMark/>
          </w:tcPr>
          <w:p w:rsidR="00A93A37" w:rsidRPr="00A93A37" w:rsidRDefault="00A93A37" w:rsidP="00A93A37">
            <w:pPr>
              <w:spacing w:after="0" w:line="240" w:lineRule="auto"/>
              <w:jc w:val="center"/>
              <w:rPr>
                <w:rFonts w:ascii="Montserrat" w:hAnsi="Montserrat" w:cs="Arial"/>
                <w:sz w:val="18"/>
                <w:szCs w:val="18"/>
                <w:lang w:val="es-ES" w:eastAsia="ar-SA"/>
              </w:rPr>
            </w:pPr>
            <w:r w:rsidRPr="00A93A37">
              <w:rPr>
                <w:rFonts w:ascii="Montserrat" w:hAnsi="Montserrat" w:cs="Arial"/>
                <w:sz w:val="18"/>
                <w:szCs w:val="18"/>
                <w:lang w:val="es-ES" w:eastAsia="ar-SA"/>
              </w:rPr>
              <w:t>X</w:t>
            </w:r>
          </w:p>
        </w:tc>
        <w:tc>
          <w:tcPr>
            <w:tcW w:w="280" w:type="pct"/>
            <w:tcBorders>
              <w:top w:val="nil"/>
              <w:left w:val="single" w:sz="8" w:space="0" w:color="auto"/>
              <w:bottom w:val="single" w:sz="8" w:space="0" w:color="auto"/>
              <w:right w:val="nil"/>
            </w:tcBorders>
            <w:shd w:val="clear" w:color="auto" w:fill="auto"/>
            <w:noWrap/>
            <w:vAlign w:val="center"/>
            <w:hideMark/>
          </w:tcPr>
          <w:p w:rsidR="00A93A37" w:rsidRPr="00A93A37" w:rsidRDefault="00A93A37" w:rsidP="00A93A37">
            <w:pPr>
              <w:spacing w:after="0" w:line="240" w:lineRule="auto"/>
              <w:jc w:val="center"/>
              <w:rPr>
                <w:rFonts w:ascii="Montserrat" w:hAnsi="Montserrat" w:cs="Arial"/>
                <w:sz w:val="18"/>
                <w:szCs w:val="18"/>
                <w:lang w:val="es-ES" w:eastAsia="ar-SA"/>
              </w:rPr>
            </w:pPr>
            <w:r w:rsidRPr="00A93A37">
              <w:rPr>
                <w:rFonts w:ascii="Montserrat" w:hAnsi="Montserrat" w:cs="Arial"/>
                <w:sz w:val="18"/>
                <w:szCs w:val="18"/>
                <w:lang w:val="es-ES" w:eastAsia="ar-SA"/>
              </w:rPr>
              <w:t>X</w:t>
            </w:r>
          </w:p>
        </w:tc>
        <w:tc>
          <w:tcPr>
            <w:tcW w:w="305" w:type="pct"/>
            <w:tcBorders>
              <w:top w:val="nil"/>
              <w:left w:val="single" w:sz="8" w:space="0" w:color="auto"/>
              <w:bottom w:val="single" w:sz="8" w:space="0" w:color="auto"/>
              <w:right w:val="nil"/>
            </w:tcBorders>
            <w:shd w:val="clear" w:color="auto" w:fill="auto"/>
            <w:noWrap/>
            <w:vAlign w:val="center"/>
            <w:hideMark/>
          </w:tcPr>
          <w:p w:rsidR="00A93A37" w:rsidRPr="00A93A37" w:rsidRDefault="00A93A37" w:rsidP="00A93A37">
            <w:pPr>
              <w:spacing w:after="0" w:line="240" w:lineRule="auto"/>
              <w:jc w:val="center"/>
              <w:rPr>
                <w:rFonts w:ascii="Montserrat" w:hAnsi="Montserrat" w:cs="Arial"/>
                <w:sz w:val="18"/>
                <w:szCs w:val="18"/>
                <w:lang w:val="es-ES" w:eastAsia="ar-SA"/>
              </w:rPr>
            </w:pPr>
            <w:r w:rsidRPr="00A93A37">
              <w:rPr>
                <w:rFonts w:ascii="Montserrat" w:hAnsi="Montserrat" w:cs="Arial"/>
                <w:sz w:val="18"/>
                <w:szCs w:val="18"/>
                <w:lang w:val="es-ES" w:eastAsia="ar-SA"/>
              </w:rPr>
              <w:t>X</w:t>
            </w:r>
          </w:p>
        </w:tc>
        <w:tc>
          <w:tcPr>
            <w:tcW w:w="407" w:type="pct"/>
            <w:tcBorders>
              <w:top w:val="nil"/>
              <w:left w:val="single" w:sz="8" w:space="0" w:color="auto"/>
              <w:bottom w:val="single" w:sz="8" w:space="0" w:color="auto"/>
              <w:right w:val="single" w:sz="8" w:space="0" w:color="auto"/>
            </w:tcBorders>
            <w:shd w:val="clear" w:color="auto" w:fill="auto"/>
            <w:noWrap/>
            <w:vAlign w:val="center"/>
            <w:hideMark/>
          </w:tcPr>
          <w:p w:rsidR="00A93A37" w:rsidRPr="00A93A37" w:rsidRDefault="00A93A37" w:rsidP="00A93A37">
            <w:pPr>
              <w:spacing w:after="0" w:line="240" w:lineRule="auto"/>
              <w:jc w:val="center"/>
              <w:rPr>
                <w:rFonts w:ascii="Montserrat" w:hAnsi="Montserrat" w:cs="Arial"/>
                <w:sz w:val="18"/>
                <w:szCs w:val="18"/>
                <w:lang w:val="es-ES" w:eastAsia="ar-SA"/>
              </w:rPr>
            </w:pPr>
            <w:r w:rsidRPr="00A93A37">
              <w:rPr>
                <w:rFonts w:ascii="Montserrat" w:hAnsi="Montserrat" w:cs="Arial"/>
                <w:sz w:val="18"/>
                <w:szCs w:val="18"/>
                <w:lang w:val="es-ES" w:eastAsia="ar-SA"/>
              </w:rPr>
              <w:t>X</w:t>
            </w:r>
          </w:p>
        </w:tc>
      </w:tr>
      <w:tr w:rsidR="00A93A37" w:rsidRPr="00A93A37" w:rsidTr="00A93A37">
        <w:trPr>
          <w:trHeight w:val="20"/>
        </w:trPr>
        <w:tc>
          <w:tcPr>
            <w:tcW w:w="1495" w:type="pct"/>
            <w:tcBorders>
              <w:top w:val="nil"/>
              <w:left w:val="single" w:sz="8" w:space="0" w:color="auto"/>
              <w:bottom w:val="single" w:sz="8" w:space="0" w:color="auto"/>
              <w:right w:val="single" w:sz="8" w:space="0" w:color="auto"/>
            </w:tcBorders>
            <w:shd w:val="clear" w:color="auto" w:fill="auto"/>
          </w:tcPr>
          <w:p w:rsidR="00A93A37" w:rsidRPr="00A93A37" w:rsidRDefault="00A93A37" w:rsidP="00A93A37">
            <w:pPr>
              <w:spacing w:after="0" w:line="240" w:lineRule="auto"/>
              <w:jc w:val="center"/>
              <w:rPr>
                <w:rFonts w:ascii="Montserrat" w:hAnsi="Montserrat" w:cs="Arial"/>
                <w:b/>
                <w:sz w:val="18"/>
                <w:szCs w:val="18"/>
                <w:lang w:val="es-ES" w:eastAsia="ar-SA"/>
              </w:rPr>
            </w:pPr>
            <w:r w:rsidRPr="00A93A37">
              <w:rPr>
                <w:rFonts w:ascii="Montserrat" w:hAnsi="Montserrat" w:cs="Arial"/>
                <w:b/>
                <w:sz w:val="18"/>
                <w:szCs w:val="18"/>
                <w:lang w:val="es-ES" w:eastAsia="ar-SA"/>
              </w:rPr>
              <w:t>C.E.C.E.M. SALAMANCA</w:t>
            </w:r>
          </w:p>
        </w:tc>
        <w:tc>
          <w:tcPr>
            <w:tcW w:w="276" w:type="pct"/>
            <w:tcBorders>
              <w:top w:val="nil"/>
              <w:left w:val="nil"/>
              <w:bottom w:val="single" w:sz="8" w:space="0" w:color="auto"/>
              <w:right w:val="nil"/>
            </w:tcBorders>
            <w:shd w:val="clear" w:color="auto" w:fill="auto"/>
            <w:noWrap/>
            <w:vAlign w:val="center"/>
            <w:hideMark/>
          </w:tcPr>
          <w:p w:rsidR="00A93A37" w:rsidRPr="00A93A37" w:rsidRDefault="00A93A37" w:rsidP="00A93A37">
            <w:pPr>
              <w:spacing w:after="0" w:line="240" w:lineRule="auto"/>
              <w:jc w:val="center"/>
              <w:rPr>
                <w:rFonts w:ascii="Montserrat" w:hAnsi="Montserrat" w:cs="Arial"/>
                <w:sz w:val="18"/>
                <w:szCs w:val="18"/>
                <w:lang w:val="es-ES" w:eastAsia="ar-SA"/>
              </w:rPr>
            </w:pPr>
            <w:r w:rsidRPr="00A93A37">
              <w:rPr>
                <w:rFonts w:ascii="Montserrat" w:hAnsi="Montserrat" w:cs="Arial"/>
                <w:sz w:val="18"/>
                <w:szCs w:val="18"/>
                <w:lang w:val="es-ES" w:eastAsia="ar-SA"/>
              </w:rPr>
              <w:t>X</w:t>
            </w:r>
          </w:p>
        </w:tc>
        <w:tc>
          <w:tcPr>
            <w:tcW w:w="266" w:type="pct"/>
            <w:tcBorders>
              <w:top w:val="nil"/>
              <w:left w:val="single" w:sz="8" w:space="0" w:color="auto"/>
              <w:bottom w:val="single" w:sz="8" w:space="0" w:color="auto"/>
              <w:right w:val="nil"/>
            </w:tcBorders>
            <w:shd w:val="clear" w:color="auto" w:fill="auto"/>
            <w:noWrap/>
            <w:vAlign w:val="center"/>
            <w:hideMark/>
          </w:tcPr>
          <w:p w:rsidR="00A93A37" w:rsidRPr="00A93A37" w:rsidRDefault="00A93A37" w:rsidP="00A93A37">
            <w:pPr>
              <w:spacing w:after="0" w:line="240" w:lineRule="auto"/>
              <w:jc w:val="center"/>
              <w:rPr>
                <w:rFonts w:ascii="Montserrat" w:hAnsi="Montserrat" w:cs="Arial"/>
                <w:sz w:val="18"/>
                <w:szCs w:val="18"/>
                <w:lang w:val="es-ES" w:eastAsia="ar-SA"/>
              </w:rPr>
            </w:pPr>
            <w:r w:rsidRPr="00A93A37">
              <w:rPr>
                <w:rFonts w:ascii="Montserrat" w:hAnsi="Montserrat" w:cs="Arial"/>
                <w:sz w:val="18"/>
                <w:szCs w:val="18"/>
                <w:lang w:val="es-ES" w:eastAsia="ar-SA"/>
              </w:rPr>
              <w:t>X</w:t>
            </w:r>
          </w:p>
        </w:tc>
        <w:tc>
          <w:tcPr>
            <w:tcW w:w="308" w:type="pct"/>
            <w:tcBorders>
              <w:top w:val="nil"/>
              <w:left w:val="single" w:sz="8" w:space="0" w:color="auto"/>
              <w:bottom w:val="single" w:sz="8" w:space="0" w:color="auto"/>
              <w:right w:val="nil"/>
            </w:tcBorders>
            <w:shd w:val="clear" w:color="auto" w:fill="auto"/>
            <w:noWrap/>
            <w:vAlign w:val="center"/>
            <w:hideMark/>
          </w:tcPr>
          <w:p w:rsidR="00A93A37" w:rsidRPr="00A93A37" w:rsidRDefault="00A93A37" w:rsidP="00A93A37">
            <w:pPr>
              <w:spacing w:after="0" w:line="240" w:lineRule="auto"/>
              <w:jc w:val="center"/>
              <w:rPr>
                <w:rFonts w:ascii="Montserrat" w:hAnsi="Montserrat" w:cs="Arial"/>
                <w:sz w:val="18"/>
                <w:szCs w:val="18"/>
                <w:lang w:val="es-ES" w:eastAsia="ar-SA"/>
              </w:rPr>
            </w:pPr>
            <w:r w:rsidRPr="00A93A37">
              <w:rPr>
                <w:rFonts w:ascii="Montserrat" w:hAnsi="Montserrat" w:cs="Arial"/>
                <w:sz w:val="18"/>
                <w:szCs w:val="18"/>
                <w:lang w:val="es-ES" w:eastAsia="ar-SA"/>
              </w:rPr>
              <w:t>X</w:t>
            </w:r>
          </w:p>
        </w:tc>
        <w:tc>
          <w:tcPr>
            <w:tcW w:w="281" w:type="pct"/>
            <w:tcBorders>
              <w:top w:val="nil"/>
              <w:left w:val="single" w:sz="8" w:space="0" w:color="auto"/>
              <w:bottom w:val="single" w:sz="8" w:space="0" w:color="auto"/>
              <w:right w:val="nil"/>
            </w:tcBorders>
            <w:shd w:val="clear" w:color="auto" w:fill="auto"/>
            <w:noWrap/>
            <w:vAlign w:val="center"/>
            <w:hideMark/>
          </w:tcPr>
          <w:p w:rsidR="00A93A37" w:rsidRPr="00A93A37" w:rsidRDefault="00A93A37" w:rsidP="00A93A37">
            <w:pPr>
              <w:spacing w:after="0" w:line="240" w:lineRule="auto"/>
              <w:jc w:val="center"/>
              <w:rPr>
                <w:rFonts w:ascii="Montserrat" w:hAnsi="Montserrat" w:cs="Arial"/>
                <w:sz w:val="18"/>
                <w:szCs w:val="18"/>
                <w:lang w:val="es-ES" w:eastAsia="ar-SA"/>
              </w:rPr>
            </w:pPr>
            <w:r w:rsidRPr="00A93A37">
              <w:rPr>
                <w:rFonts w:ascii="Montserrat" w:hAnsi="Montserrat" w:cs="Arial"/>
                <w:sz w:val="18"/>
                <w:szCs w:val="18"/>
                <w:lang w:val="es-ES" w:eastAsia="ar-SA"/>
              </w:rPr>
              <w:t>X</w:t>
            </w:r>
          </w:p>
        </w:tc>
        <w:tc>
          <w:tcPr>
            <w:tcW w:w="305" w:type="pct"/>
            <w:tcBorders>
              <w:top w:val="nil"/>
              <w:left w:val="single" w:sz="8" w:space="0" w:color="auto"/>
              <w:bottom w:val="single" w:sz="8" w:space="0" w:color="auto"/>
              <w:right w:val="nil"/>
            </w:tcBorders>
            <w:shd w:val="clear" w:color="auto" w:fill="auto"/>
            <w:noWrap/>
            <w:vAlign w:val="center"/>
            <w:hideMark/>
          </w:tcPr>
          <w:p w:rsidR="00A93A37" w:rsidRPr="00A93A37" w:rsidRDefault="00A93A37" w:rsidP="00A93A37">
            <w:pPr>
              <w:spacing w:after="0" w:line="240" w:lineRule="auto"/>
              <w:jc w:val="center"/>
              <w:rPr>
                <w:rFonts w:ascii="Montserrat" w:hAnsi="Montserrat" w:cs="Arial"/>
                <w:sz w:val="18"/>
                <w:szCs w:val="18"/>
                <w:lang w:val="es-ES" w:eastAsia="ar-SA"/>
              </w:rPr>
            </w:pPr>
            <w:r w:rsidRPr="00A93A37">
              <w:rPr>
                <w:rFonts w:ascii="Montserrat" w:hAnsi="Montserrat" w:cs="Arial"/>
                <w:sz w:val="18"/>
                <w:szCs w:val="18"/>
                <w:lang w:val="es-ES" w:eastAsia="ar-SA"/>
              </w:rPr>
              <w:t>X</w:t>
            </w:r>
          </w:p>
        </w:tc>
        <w:tc>
          <w:tcPr>
            <w:tcW w:w="268" w:type="pct"/>
            <w:tcBorders>
              <w:top w:val="nil"/>
              <w:left w:val="single" w:sz="8" w:space="0" w:color="auto"/>
              <w:bottom w:val="single" w:sz="8" w:space="0" w:color="auto"/>
              <w:right w:val="nil"/>
            </w:tcBorders>
            <w:shd w:val="clear" w:color="auto" w:fill="auto"/>
            <w:noWrap/>
            <w:vAlign w:val="center"/>
            <w:hideMark/>
          </w:tcPr>
          <w:p w:rsidR="00A93A37" w:rsidRPr="00A93A37" w:rsidRDefault="00A93A37" w:rsidP="00A93A37">
            <w:pPr>
              <w:spacing w:after="0" w:line="240" w:lineRule="auto"/>
              <w:jc w:val="center"/>
              <w:rPr>
                <w:rFonts w:ascii="Montserrat" w:hAnsi="Montserrat" w:cs="Arial"/>
                <w:sz w:val="18"/>
                <w:szCs w:val="18"/>
                <w:lang w:val="es-ES" w:eastAsia="ar-SA"/>
              </w:rPr>
            </w:pPr>
            <w:r w:rsidRPr="00A93A37">
              <w:rPr>
                <w:rFonts w:ascii="Montserrat" w:hAnsi="Montserrat" w:cs="Arial"/>
                <w:sz w:val="18"/>
                <w:szCs w:val="18"/>
                <w:lang w:val="es-ES" w:eastAsia="ar-SA"/>
              </w:rPr>
              <w:t>X</w:t>
            </w:r>
          </w:p>
        </w:tc>
        <w:tc>
          <w:tcPr>
            <w:tcW w:w="246" w:type="pct"/>
            <w:tcBorders>
              <w:top w:val="nil"/>
              <w:left w:val="single" w:sz="8" w:space="0" w:color="auto"/>
              <w:bottom w:val="single" w:sz="8" w:space="0" w:color="auto"/>
              <w:right w:val="nil"/>
            </w:tcBorders>
            <w:shd w:val="clear" w:color="auto" w:fill="auto"/>
            <w:noWrap/>
            <w:vAlign w:val="center"/>
            <w:hideMark/>
          </w:tcPr>
          <w:p w:rsidR="00A93A37" w:rsidRPr="00A93A37" w:rsidRDefault="00A93A37" w:rsidP="00A93A37">
            <w:pPr>
              <w:spacing w:after="0" w:line="240" w:lineRule="auto"/>
              <w:jc w:val="center"/>
              <w:rPr>
                <w:rFonts w:ascii="Montserrat" w:hAnsi="Montserrat" w:cs="Arial"/>
                <w:sz w:val="18"/>
                <w:szCs w:val="18"/>
                <w:lang w:val="es-ES" w:eastAsia="ar-SA"/>
              </w:rPr>
            </w:pPr>
            <w:r w:rsidRPr="00A93A37">
              <w:rPr>
                <w:rFonts w:ascii="Montserrat" w:hAnsi="Montserrat" w:cs="Arial"/>
                <w:sz w:val="18"/>
                <w:szCs w:val="18"/>
                <w:lang w:val="es-ES" w:eastAsia="ar-SA"/>
              </w:rPr>
              <w:t>X</w:t>
            </w:r>
          </w:p>
        </w:tc>
        <w:tc>
          <w:tcPr>
            <w:tcW w:w="300" w:type="pct"/>
            <w:tcBorders>
              <w:top w:val="nil"/>
              <w:left w:val="single" w:sz="8" w:space="0" w:color="auto"/>
              <w:bottom w:val="single" w:sz="8" w:space="0" w:color="auto"/>
              <w:right w:val="nil"/>
            </w:tcBorders>
            <w:shd w:val="clear" w:color="auto" w:fill="auto"/>
            <w:noWrap/>
            <w:vAlign w:val="center"/>
            <w:hideMark/>
          </w:tcPr>
          <w:p w:rsidR="00A93A37" w:rsidRPr="00A93A37" w:rsidRDefault="00A93A37" w:rsidP="00A93A37">
            <w:pPr>
              <w:spacing w:after="0" w:line="240" w:lineRule="auto"/>
              <w:jc w:val="center"/>
              <w:rPr>
                <w:rFonts w:ascii="Montserrat" w:hAnsi="Montserrat" w:cs="Arial"/>
                <w:sz w:val="18"/>
                <w:szCs w:val="18"/>
                <w:lang w:val="es-ES" w:eastAsia="ar-SA"/>
              </w:rPr>
            </w:pPr>
            <w:r w:rsidRPr="00A93A37">
              <w:rPr>
                <w:rFonts w:ascii="Montserrat" w:hAnsi="Montserrat" w:cs="Arial"/>
                <w:sz w:val="18"/>
                <w:szCs w:val="18"/>
                <w:lang w:val="es-ES" w:eastAsia="ar-SA"/>
              </w:rPr>
              <w:t>X</w:t>
            </w:r>
          </w:p>
        </w:tc>
        <w:tc>
          <w:tcPr>
            <w:tcW w:w="261" w:type="pct"/>
            <w:tcBorders>
              <w:top w:val="nil"/>
              <w:left w:val="single" w:sz="8" w:space="0" w:color="auto"/>
              <w:bottom w:val="single" w:sz="8" w:space="0" w:color="auto"/>
              <w:right w:val="nil"/>
            </w:tcBorders>
            <w:shd w:val="clear" w:color="auto" w:fill="auto"/>
            <w:noWrap/>
            <w:vAlign w:val="center"/>
            <w:hideMark/>
          </w:tcPr>
          <w:p w:rsidR="00A93A37" w:rsidRPr="00A93A37" w:rsidRDefault="00A93A37" w:rsidP="00A93A37">
            <w:pPr>
              <w:spacing w:after="0" w:line="240" w:lineRule="auto"/>
              <w:jc w:val="center"/>
              <w:rPr>
                <w:rFonts w:ascii="Montserrat" w:hAnsi="Montserrat" w:cs="Arial"/>
                <w:sz w:val="18"/>
                <w:szCs w:val="18"/>
                <w:lang w:val="es-ES" w:eastAsia="ar-SA"/>
              </w:rPr>
            </w:pPr>
            <w:r w:rsidRPr="00A93A37">
              <w:rPr>
                <w:rFonts w:ascii="Montserrat" w:hAnsi="Montserrat" w:cs="Arial"/>
                <w:sz w:val="18"/>
                <w:szCs w:val="18"/>
                <w:lang w:val="es-ES" w:eastAsia="ar-SA"/>
              </w:rPr>
              <w:t>X</w:t>
            </w:r>
          </w:p>
        </w:tc>
        <w:tc>
          <w:tcPr>
            <w:tcW w:w="280" w:type="pct"/>
            <w:tcBorders>
              <w:top w:val="nil"/>
              <w:left w:val="single" w:sz="8" w:space="0" w:color="auto"/>
              <w:bottom w:val="single" w:sz="8" w:space="0" w:color="auto"/>
              <w:right w:val="nil"/>
            </w:tcBorders>
            <w:shd w:val="clear" w:color="auto" w:fill="auto"/>
            <w:noWrap/>
            <w:vAlign w:val="center"/>
            <w:hideMark/>
          </w:tcPr>
          <w:p w:rsidR="00A93A37" w:rsidRPr="00A93A37" w:rsidRDefault="00A93A37" w:rsidP="00A93A37">
            <w:pPr>
              <w:spacing w:after="0" w:line="240" w:lineRule="auto"/>
              <w:jc w:val="center"/>
              <w:rPr>
                <w:rFonts w:ascii="Montserrat" w:hAnsi="Montserrat" w:cs="Arial"/>
                <w:sz w:val="18"/>
                <w:szCs w:val="18"/>
                <w:lang w:val="es-ES" w:eastAsia="ar-SA"/>
              </w:rPr>
            </w:pPr>
            <w:r w:rsidRPr="00A93A37">
              <w:rPr>
                <w:rFonts w:ascii="Montserrat" w:hAnsi="Montserrat" w:cs="Arial"/>
                <w:sz w:val="18"/>
                <w:szCs w:val="18"/>
                <w:lang w:val="es-ES" w:eastAsia="ar-SA"/>
              </w:rPr>
              <w:t>X</w:t>
            </w:r>
          </w:p>
        </w:tc>
        <w:tc>
          <w:tcPr>
            <w:tcW w:w="305" w:type="pct"/>
            <w:tcBorders>
              <w:top w:val="nil"/>
              <w:left w:val="single" w:sz="8" w:space="0" w:color="auto"/>
              <w:bottom w:val="single" w:sz="8" w:space="0" w:color="auto"/>
              <w:right w:val="nil"/>
            </w:tcBorders>
            <w:shd w:val="clear" w:color="auto" w:fill="auto"/>
            <w:noWrap/>
            <w:vAlign w:val="center"/>
            <w:hideMark/>
          </w:tcPr>
          <w:p w:rsidR="00A93A37" w:rsidRPr="00A93A37" w:rsidRDefault="00A93A37" w:rsidP="00A93A37">
            <w:pPr>
              <w:spacing w:after="0" w:line="240" w:lineRule="auto"/>
              <w:jc w:val="center"/>
              <w:rPr>
                <w:rFonts w:ascii="Montserrat" w:hAnsi="Montserrat" w:cs="Arial"/>
                <w:sz w:val="18"/>
                <w:szCs w:val="18"/>
                <w:lang w:val="es-ES" w:eastAsia="ar-SA"/>
              </w:rPr>
            </w:pPr>
            <w:r w:rsidRPr="00A93A37">
              <w:rPr>
                <w:rFonts w:ascii="Montserrat" w:hAnsi="Montserrat" w:cs="Arial"/>
                <w:sz w:val="18"/>
                <w:szCs w:val="18"/>
                <w:lang w:val="es-ES" w:eastAsia="ar-SA"/>
              </w:rPr>
              <w:t>X</w:t>
            </w:r>
          </w:p>
        </w:tc>
        <w:tc>
          <w:tcPr>
            <w:tcW w:w="407" w:type="pct"/>
            <w:tcBorders>
              <w:top w:val="nil"/>
              <w:left w:val="single" w:sz="8" w:space="0" w:color="auto"/>
              <w:bottom w:val="single" w:sz="8" w:space="0" w:color="auto"/>
              <w:right w:val="single" w:sz="8" w:space="0" w:color="auto"/>
            </w:tcBorders>
            <w:shd w:val="clear" w:color="auto" w:fill="auto"/>
            <w:noWrap/>
            <w:vAlign w:val="center"/>
            <w:hideMark/>
          </w:tcPr>
          <w:p w:rsidR="00A93A37" w:rsidRPr="00A93A37" w:rsidRDefault="00A93A37" w:rsidP="00A93A37">
            <w:pPr>
              <w:spacing w:after="0" w:line="240" w:lineRule="auto"/>
              <w:jc w:val="center"/>
              <w:rPr>
                <w:rFonts w:ascii="Montserrat" w:hAnsi="Montserrat" w:cs="Arial"/>
                <w:sz w:val="18"/>
                <w:szCs w:val="18"/>
                <w:lang w:val="es-ES" w:eastAsia="ar-SA"/>
              </w:rPr>
            </w:pPr>
            <w:r w:rsidRPr="00A93A37">
              <w:rPr>
                <w:rFonts w:ascii="Montserrat" w:hAnsi="Montserrat" w:cs="Arial"/>
                <w:sz w:val="18"/>
                <w:szCs w:val="18"/>
                <w:lang w:val="es-ES" w:eastAsia="ar-SA"/>
              </w:rPr>
              <w:t>X</w:t>
            </w:r>
          </w:p>
        </w:tc>
      </w:tr>
      <w:tr w:rsidR="00A93A37" w:rsidRPr="00A93A37" w:rsidTr="00A93A37">
        <w:trPr>
          <w:trHeight w:val="20"/>
        </w:trPr>
        <w:tc>
          <w:tcPr>
            <w:tcW w:w="1495" w:type="pct"/>
            <w:tcBorders>
              <w:top w:val="nil"/>
              <w:left w:val="single" w:sz="8" w:space="0" w:color="auto"/>
              <w:bottom w:val="single" w:sz="8" w:space="0" w:color="auto"/>
              <w:right w:val="single" w:sz="8" w:space="0" w:color="auto"/>
            </w:tcBorders>
            <w:shd w:val="clear" w:color="auto" w:fill="auto"/>
          </w:tcPr>
          <w:p w:rsidR="00A93A37" w:rsidRPr="00A93A37" w:rsidRDefault="00A93A37" w:rsidP="00A93A37">
            <w:pPr>
              <w:spacing w:after="0" w:line="240" w:lineRule="auto"/>
              <w:jc w:val="center"/>
              <w:rPr>
                <w:rFonts w:ascii="Montserrat" w:hAnsi="Montserrat" w:cs="Arial"/>
                <w:b/>
                <w:sz w:val="18"/>
                <w:szCs w:val="18"/>
                <w:lang w:val="es-ES" w:eastAsia="ar-SA"/>
              </w:rPr>
            </w:pPr>
            <w:r w:rsidRPr="00A93A37">
              <w:rPr>
                <w:rFonts w:ascii="Montserrat" w:hAnsi="Montserrat" w:cs="Arial"/>
                <w:b/>
                <w:sz w:val="18"/>
                <w:szCs w:val="18"/>
                <w:lang w:val="es-ES" w:eastAsia="ar-SA"/>
              </w:rPr>
              <w:t>GUARDERÍA I.M.S.S. SALAMANCA</w:t>
            </w:r>
          </w:p>
        </w:tc>
        <w:tc>
          <w:tcPr>
            <w:tcW w:w="276" w:type="pct"/>
            <w:tcBorders>
              <w:top w:val="nil"/>
              <w:left w:val="nil"/>
              <w:bottom w:val="single" w:sz="8" w:space="0" w:color="auto"/>
              <w:right w:val="nil"/>
            </w:tcBorders>
            <w:shd w:val="clear" w:color="auto" w:fill="auto"/>
            <w:noWrap/>
            <w:vAlign w:val="center"/>
            <w:hideMark/>
          </w:tcPr>
          <w:p w:rsidR="00A93A37" w:rsidRPr="00A93A37" w:rsidRDefault="00A93A37" w:rsidP="00A93A37">
            <w:pPr>
              <w:spacing w:after="0" w:line="240" w:lineRule="auto"/>
              <w:jc w:val="center"/>
              <w:rPr>
                <w:rFonts w:ascii="Montserrat" w:hAnsi="Montserrat" w:cs="Arial"/>
                <w:sz w:val="18"/>
                <w:szCs w:val="18"/>
                <w:lang w:val="es-ES" w:eastAsia="ar-SA"/>
              </w:rPr>
            </w:pPr>
            <w:r w:rsidRPr="00A93A37">
              <w:rPr>
                <w:rFonts w:ascii="Montserrat" w:hAnsi="Montserrat" w:cs="Arial"/>
                <w:sz w:val="18"/>
                <w:szCs w:val="18"/>
                <w:lang w:val="es-ES" w:eastAsia="ar-SA"/>
              </w:rPr>
              <w:t>X</w:t>
            </w:r>
          </w:p>
        </w:tc>
        <w:tc>
          <w:tcPr>
            <w:tcW w:w="266" w:type="pct"/>
            <w:tcBorders>
              <w:top w:val="nil"/>
              <w:left w:val="single" w:sz="8" w:space="0" w:color="auto"/>
              <w:bottom w:val="single" w:sz="8" w:space="0" w:color="auto"/>
              <w:right w:val="nil"/>
            </w:tcBorders>
            <w:shd w:val="clear" w:color="auto" w:fill="auto"/>
            <w:noWrap/>
            <w:vAlign w:val="center"/>
            <w:hideMark/>
          </w:tcPr>
          <w:p w:rsidR="00A93A37" w:rsidRPr="00A93A37" w:rsidRDefault="00A93A37" w:rsidP="00A93A37">
            <w:pPr>
              <w:spacing w:after="0" w:line="240" w:lineRule="auto"/>
              <w:jc w:val="center"/>
              <w:rPr>
                <w:rFonts w:ascii="Montserrat" w:hAnsi="Montserrat" w:cs="Arial"/>
                <w:sz w:val="18"/>
                <w:szCs w:val="18"/>
                <w:lang w:val="es-ES" w:eastAsia="ar-SA"/>
              </w:rPr>
            </w:pPr>
            <w:r w:rsidRPr="00A93A37">
              <w:rPr>
                <w:rFonts w:ascii="Montserrat" w:hAnsi="Montserrat" w:cs="Arial"/>
                <w:sz w:val="18"/>
                <w:szCs w:val="18"/>
                <w:lang w:val="es-ES" w:eastAsia="ar-SA"/>
              </w:rPr>
              <w:t>X</w:t>
            </w:r>
          </w:p>
        </w:tc>
        <w:tc>
          <w:tcPr>
            <w:tcW w:w="308" w:type="pct"/>
            <w:tcBorders>
              <w:top w:val="nil"/>
              <w:left w:val="single" w:sz="8" w:space="0" w:color="auto"/>
              <w:bottom w:val="single" w:sz="8" w:space="0" w:color="auto"/>
              <w:right w:val="nil"/>
            </w:tcBorders>
            <w:shd w:val="clear" w:color="auto" w:fill="auto"/>
            <w:noWrap/>
            <w:vAlign w:val="center"/>
            <w:hideMark/>
          </w:tcPr>
          <w:p w:rsidR="00A93A37" w:rsidRPr="00A93A37" w:rsidRDefault="00A93A37" w:rsidP="00A93A37">
            <w:pPr>
              <w:spacing w:after="0" w:line="240" w:lineRule="auto"/>
              <w:jc w:val="center"/>
              <w:rPr>
                <w:rFonts w:ascii="Montserrat" w:hAnsi="Montserrat" w:cs="Arial"/>
                <w:sz w:val="18"/>
                <w:szCs w:val="18"/>
                <w:lang w:val="es-ES" w:eastAsia="ar-SA"/>
              </w:rPr>
            </w:pPr>
            <w:r w:rsidRPr="00A93A37">
              <w:rPr>
                <w:rFonts w:ascii="Montserrat" w:hAnsi="Montserrat" w:cs="Arial"/>
                <w:sz w:val="18"/>
                <w:szCs w:val="18"/>
                <w:lang w:val="es-ES" w:eastAsia="ar-SA"/>
              </w:rPr>
              <w:t>X</w:t>
            </w:r>
          </w:p>
        </w:tc>
        <w:tc>
          <w:tcPr>
            <w:tcW w:w="281" w:type="pct"/>
            <w:tcBorders>
              <w:top w:val="nil"/>
              <w:left w:val="single" w:sz="8" w:space="0" w:color="auto"/>
              <w:bottom w:val="single" w:sz="8" w:space="0" w:color="auto"/>
              <w:right w:val="nil"/>
            </w:tcBorders>
            <w:shd w:val="clear" w:color="auto" w:fill="auto"/>
            <w:noWrap/>
            <w:vAlign w:val="center"/>
            <w:hideMark/>
          </w:tcPr>
          <w:p w:rsidR="00A93A37" w:rsidRPr="00A93A37" w:rsidRDefault="00A93A37" w:rsidP="00A93A37">
            <w:pPr>
              <w:spacing w:after="0" w:line="240" w:lineRule="auto"/>
              <w:jc w:val="center"/>
              <w:rPr>
                <w:rFonts w:ascii="Montserrat" w:hAnsi="Montserrat" w:cs="Arial"/>
                <w:sz w:val="18"/>
                <w:szCs w:val="18"/>
                <w:lang w:val="es-ES" w:eastAsia="ar-SA"/>
              </w:rPr>
            </w:pPr>
            <w:r w:rsidRPr="00A93A37">
              <w:rPr>
                <w:rFonts w:ascii="Montserrat" w:hAnsi="Montserrat" w:cs="Arial"/>
                <w:sz w:val="18"/>
                <w:szCs w:val="18"/>
                <w:lang w:val="es-ES" w:eastAsia="ar-SA"/>
              </w:rPr>
              <w:t>X</w:t>
            </w:r>
          </w:p>
        </w:tc>
        <w:tc>
          <w:tcPr>
            <w:tcW w:w="305" w:type="pct"/>
            <w:tcBorders>
              <w:top w:val="nil"/>
              <w:left w:val="single" w:sz="8" w:space="0" w:color="auto"/>
              <w:bottom w:val="single" w:sz="8" w:space="0" w:color="auto"/>
              <w:right w:val="nil"/>
            </w:tcBorders>
            <w:shd w:val="clear" w:color="auto" w:fill="auto"/>
            <w:noWrap/>
            <w:vAlign w:val="center"/>
            <w:hideMark/>
          </w:tcPr>
          <w:p w:rsidR="00A93A37" w:rsidRPr="00A93A37" w:rsidRDefault="00A93A37" w:rsidP="00A93A37">
            <w:pPr>
              <w:spacing w:after="0" w:line="240" w:lineRule="auto"/>
              <w:jc w:val="center"/>
              <w:rPr>
                <w:rFonts w:ascii="Montserrat" w:hAnsi="Montserrat" w:cs="Arial"/>
                <w:sz w:val="18"/>
                <w:szCs w:val="18"/>
                <w:lang w:val="es-ES" w:eastAsia="ar-SA"/>
              </w:rPr>
            </w:pPr>
            <w:r w:rsidRPr="00A93A37">
              <w:rPr>
                <w:rFonts w:ascii="Montserrat" w:hAnsi="Montserrat" w:cs="Arial"/>
                <w:sz w:val="18"/>
                <w:szCs w:val="18"/>
                <w:lang w:val="es-ES" w:eastAsia="ar-SA"/>
              </w:rPr>
              <w:t>X</w:t>
            </w:r>
          </w:p>
        </w:tc>
        <w:tc>
          <w:tcPr>
            <w:tcW w:w="268" w:type="pct"/>
            <w:tcBorders>
              <w:top w:val="nil"/>
              <w:left w:val="single" w:sz="8" w:space="0" w:color="auto"/>
              <w:bottom w:val="single" w:sz="8" w:space="0" w:color="auto"/>
              <w:right w:val="nil"/>
            </w:tcBorders>
            <w:shd w:val="clear" w:color="auto" w:fill="auto"/>
            <w:noWrap/>
            <w:vAlign w:val="center"/>
            <w:hideMark/>
          </w:tcPr>
          <w:p w:rsidR="00A93A37" w:rsidRPr="00A93A37" w:rsidRDefault="00A93A37" w:rsidP="00A93A37">
            <w:pPr>
              <w:spacing w:after="0" w:line="240" w:lineRule="auto"/>
              <w:jc w:val="center"/>
              <w:rPr>
                <w:rFonts w:ascii="Montserrat" w:hAnsi="Montserrat" w:cs="Arial"/>
                <w:sz w:val="18"/>
                <w:szCs w:val="18"/>
                <w:lang w:val="es-ES" w:eastAsia="ar-SA"/>
              </w:rPr>
            </w:pPr>
            <w:r w:rsidRPr="00A93A37">
              <w:rPr>
                <w:rFonts w:ascii="Montserrat" w:hAnsi="Montserrat" w:cs="Arial"/>
                <w:sz w:val="18"/>
                <w:szCs w:val="18"/>
                <w:lang w:val="es-ES" w:eastAsia="ar-SA"/>
              </w:rPr>
              <w:t>X</w:t>
            </w:r>
          </w:p>
        </w:tc>
        <w:tc>
          <w:tcPr>
            <w:tcW w:w="246" w:type="pct"/>
            <w:tcBorders>
              <w:top w:val="nil"/>
              <w:left w:val="single" w:sz="8" w:space="0" w:color="auto"/>
              <w:bottom w:val="single" w:sz="8" w:space="0" w:color="auto"/>
              <w:right w:val="nil"/>
            </w:tcBorders>
            <w:shd w:val="clear" w:color="auto" w:fill="auto"/>
            <w:noWrap/>
            <w:vAlign w:val="center"/>
            <w:hideMark/>
          </w:tcPr>
          <w:p w:rsidR="00A93A37" w:rsidRPr="00A93A37" w:rsidRDefault="00A93A37" w:rsidP="00A93A37">
            <w:pPr>
              <w:spacing w:after="0" w:line="240" w:lineRule="auto"/>
              <w:jc w:val="center"/>
              <w:rPr>
                <w:rFonts w:ascii="Montserrat" w:hAnsi="Montserrat" w:cs="Arial"/>
                <w:sz w:val="18"/>
                <w:szCs w:val="18"/>
                <w:lang w:val="es-ES" w:eastAsia="ar-SA"/>
              </w:rPr>
            </w:pPr>
            <w:r w:rsidRPr="00A93A37">
              <w:rPr>
                <w:rFonts w:ascii="Montserrat" w:hAnsi="Montserrat" w:cs="Arial"/>
                <w:sz w:val="18"/>
                <w:szCs w:val="18"/>
                <w:lang w:val="es-ES" w:eastAsia="ar-SA"/>
              </w:rPr>
              <w:t>X</w:t>
            </w:r>
          </w:p>
        </w:tc>
        <w:tc>
          <w:tcPr>
            <w:tcW w:w="300" w:type="pct"/>
            <w:tcBorders>
              <w:top w:val="nil"/>
              <w:left w:val="single" w:sz="8" w:space="0" w:color="auto"/>
              <w:bottom w:val="single" w:sz="8" w:space="0" w:color="auto"/>
              <w:right w:val="nil"/>
            </w:tcBorders>
            <w:shd w:val="clear" w:color="auto" w:fill="auto"/>
            <w:noWrap/>
            <w:vAlign w:val="center"/>
            <w:hideMark/>
          </w:tcPr>
          <w:p w:rsidR="00A93A37" w:rsidRPr="00A93A37" w:rsidRDefault="00A93A37" w:rsidP="00A93A37">
            <w:pPr>
              <w:spacing w:after="0" w:line="240" w:lineRule="auto"/>
              <w:jc w:val="center"/>
              <w:rPr>
                <w:rFonts w:ascii="Montserrat" w:hAnsi="Montserrat" w:cs="Arial"/>
                <w:sz w:val="18"/>
                <w:szCs w:val="18"/>
                <w:lang w:val="es-ES" w:eastAsia="ar-SA"/>
              </w:rPr>
            </w:pPr>
            <w:r w:rsidRPr="00A93A37">
              <w:rPr>
                <w:rFonts w:ascii="Montserrat" w:hAnsi="Montserrat" w:cs="Arial"/>
                <w:sz w:val="18"/>
                <w:szCs w:val="18"/>
                <w:lang w:val="es-ES" w:eastAsia="ar-SA"/>
              </w:rPr>
              <w:t>X</w:t>
            </w:r>
          </w:p>
        </w:tc>
        <w:tc>
          <w:tcPr>
            <w:tcW w:w="261" w:type="pct"/>
            <w:tcBorders>
              <w:top w:val="nil"/>
              <w:left w:val="single" w:sz="8" w:space="0" w:color="auto"/>
              <w:bottom w:val="single" w:sz="8" w:space="0" w:color="auto"/>
              <w:right w:val="nil"/>
            </w:tcBorders>
            <w:shd w:val="clear" w:color="auto" w:fill="auto"/>
            <w:noWrap/>
            <w:vAlign w:val="center"/>
            <w:hideMark/>
          </w:tcPr>
          <w:p w:rsidR="00A93A37" w:rsidRPr="00A93A37" w:rsidRDefault="00A93A37" w:rsidP="00A93A37">
            <w:pPr>
              <w:spacing w:after="0" w:line="240" w:lineRule="auto"/>
              <w:jc w:val="center"/>
              <w:rPr>
                <w:rFonts w:ascii="Montserrat" w:hAnsi="Montserrat" w:cs="Arial"/>
                <w:sz w:val="18"/>
                <w:szCs w:val="18"/>
                <w:lang w:val="es-ES" w:eastAsia="ar-SA"/>
              </w:rPr>
            </w:pPr>
            <w:r w:rsidRPr="00A93A37">
              <w:rPr>
                <w:rFonts w:ascii="Montserrat" w:hAnsi="Montserrat" w:cs="Arial"/>
                <w:sz w:val="18"/>
                <w:szCs w:val="18"/>
                <w:lang w:val="es-ES" w:eastAsia="ar-SA"/>
              </w:rPr>
              <w:t>X</w:t>
            </w:r>
          </w:p>
        </w:tc>
        <w:tc>
          <w:tcPr>
            <w:tcW w:w="280" w:type="pct"/>
            <w:tcBorders>
              <w:top w:val="nil"/>
              <w:left w:val="single" w:sz="8" w:space="0" w:color="auto"/>
              <w:bottom w:val="single" w:sz="8" w:space="0" w:color="auto"/>
              <w:right w:val="nil"/>
            </w:tcBorders>
            <w:shd w:val="clear" w:color="auto" w:fill="auto"/>
            <w:noWrap/>
            <w:vAlign w:val="center"/>
            <w:hideMark/>
          </w:tcPr>
          <w:p w:rsidR="00A93A37" w:rsidRPr="00A93A37" w:rsidRDefault="00A93A37" w:rsidP="00A93A37">
            <w:pPr>
              <w:spacing w:after="0" w:line="240" w:lineRule="auto"/>
              <w:jc w:val="center"/>
              <w:rPr>
                <w:rFonts w:ascii="Montserrat" w:hAnsi="Montserrat" w:cs="Arial"/>
                <w:sz w:val="18"/>
                <w:szCs w:val="18"/>
                <w:lang w:val="es-ES" w:eastAsia="ar-SA"/>
              </w:rPr>
            </w:pPr>
            <w:r w:rsidRPr="00A93A37">
              <w:rPr>
                <w:rFonts w:ascii="Montserrat" w:hAnsi="Montserrat" w:cs="Arial"/>
                <w:sz w:val="18"/>
                <w:szCs w:val="18"/>
                <w:lang w:val="es-ES" w:eastAsia="ar-SA"/>
              </w:rPr>
              <w:t>X</w:t>
            </w:r>
          </w:p>
        </w:tc>
        <w:tc>
          <w:tcPr>
            <w:tcW w:w="305" w:type="pct"/>
            <w:tcBorders>
              <w:top w:val="nil"/>
              <w:left w:val="single" w:sz="8" w:space="0" w:color="auto"/>
              <w:bottom w:val="single" w:sz="8" w:space="0" w:color="auto"/>
              <w:right w:val="nil"/>
            </w:tcBorders>
            <w:shd w:val="clear" w:color="auto" w:fill="auto"/>
            <w:noWrap/>
            <w:vAlign w:val="center"/>
            <w:hideMark/>
          </w:tcPr>
          <w:p w:rsidR="00A93A37" w:rsidRPr="00A93A37" w:rsidRDefault="00A93A37" w:rsidP="00A93A37">
            <w:pPr>
              <w:spacing w:after="0" w:line="240" w:lineRule="auto"/>
              <w:jc w:val="center"/>
              <w:rPr>
                <w:rFonts w:ascii="Montserrat" w:hAnsi="Montserrat" w:cs="Arial"/>
                <w:sz w:val="18"/>
                <w:szCs w:val="18"/>
                <w:lang w:val="es-ES" w:eastAsia="ar-SA"/>
              </w:rPr>
            </w:pPr>
            <w:r w:rsidRPr="00A93A37">
              <w:rPr>
                <w:rFonts w:ascii="Montserrat" w:hAnsi="Montserrat" w:cs="Arial"/>
                <w:sz w:val="18"/>
                <w:szCs w:val="18"/>
                <w:lang w:val="es-ES" w:eastAsia="ar-SA"/>
              </w:rPr>
              <w:t>X</w:t>
            </w:r>
          </w:p>
        </w:tc>
        <w:tc>
          <w:tcPr>
            <w:tcW w:w="407" w:type="pct"/>
            <w:tcBorders>
              <w:top w:val="nil"/>
              <w:left w:val="single" w:sz="8" w:space="0" w:color="auto"/>
              <w:bottom w:val="single" w:sz="8" w:space="0" w:color="auto"/>
              <w:right w:val="single" w:sz="8" w:space="0" w:color="auto"/>
            </w:tcBorders>
            <w:shd w:val="clear" w:color="auto" w:fill="auto"/>
            <w:noWrap/>
            <w:vAlign w:val="center"/>
            <w:hideMark/>
          </w:tcPr>
          <w:p w:rsidR="00A93A37" w:rsidRPr="00A93A37" w:rsidRDefault="00A93A37" w:rsidP="00A93A37">
            <w:pPr>
              <w:spacing w:after="0" w:line="240" w:lineRule="auto"/>
              <w:jc w:val="center"/>
              <w:rPr>
                <w:rFonts w:ascii="Montserrat" w:hAnsi="Montserrat" w:cs="Arial"/>
                <w:sz w:val="18"/>
                <w:szCs w:val="18"/>
                <w:lang w:val="es-ES" w:eastAsia="ar-SA"/>
              </w:rPr>
            </w:pPr>
            <w:r w:rsidRPr="00A93A37">
              <w:rPr>
                <w:rFonts w:ascii="Montserrat" w:hAnsi="Montserrat" w:cs="Arial"/>
                <w:sz w:val="18"/>
                <w:szCs w:val="18"/>
                <w:lang w:val="es-ES" w:eastAsia="ar-SA"/>
              </w:rPr>
              <w:t>X</w:t>
            </w:r>
          </w:p>
        </w:tc>
      </w:tr>
      <w:tr w:rsidR="00A93A37" w:rsidRPr="00A93A37" w:rsidTr="00A93A37">
        <w:trPr>
          <w:trHeight w:val="20"/>
        </w:trPr>
        <w:tc>
          <w:tcPr>
            <w:tcW w:w="1495" w:type="pct"/>
            <w:tcBorders>
              <w:top w:val="nil"/>
              <w:left w:val="single" w:sz="8" w:space="0" w:color="auto"/>
              <w:bottom w:val="single" w:sz="8" w:space="0" w:color="auto"/>
              <w:right w:val="single" w:sz="8" w:space="0" w:color="auto"/>
            </w:tcBorders>
            <w:shd w:val="clear" w:color="auto" w:fill="auto"/>
          </w:tcPr>
          <w:p w:rsidR="00A93A37" w:rsidRPr="00A93A37" w:rsidRDefault="00A93A37" w:rsidP="00A93A37">
            <w:pPr>
              <w:spacing w:after="0" w:line="240" w:lineRule="auto"/>
              <w:jc w:val="center"/>
              <w:rPr>
                <w:rFonts w:ascii="Montserrat" w:hAnsi="Montserrat" w:cs="Arial"/>
                <w:b/>
                <w:sz w:val="18"/>
                <w:szCs w:val="18"/>
                <w:lang w:val="es-ES" w:eastAsia="ar-SA"/>
              </w:rPr>
            </w:pPr>
            <w:r w:rsidRPr="00A93A37">
              <w:rPr>
                <w:rFonts w:ascii="Montserrat" w:hAnsi="Montserrat" w:cs="Arial"/>
                <w:b/>
                <w:sz w:val="18"/>
                <w:szCs w:val="18"/>
                <w:lang w:val="es-ES" w:eastAsia="ar-SA"/>
              </w:rPr>
              <w:t>TIENDA I.M.S.S. LEÓN</w:t>
            </w:r>
          </w:p>
        </w:tc>
        <w:tc>
          <w:tcPr>
            <w:tcW w:w="276" w:type="pct"/>
            <w:tcBorders>
              <w:top w:val="nil"/>
              <w:left w:val="nil"/>
              <w:bottom w:val="single" w:sz="8" w:space="0" w:color="auto"/>
              <w:right w:val="nil"/>
            </w:tcBorders>
            <w:shd w:val="clear" w:color="auto" w:fill="auto"/>
            <w:noWrap/>
            <w:vAlign w:val="center"/>
            <w:hideMark/>
          </w:tcPr>
          <w:p w:rsidR="00A93A37" w:rsidRPr="00A93A37" w:rsidRDefault="00A93A37" w:rsidP="00A93A37">
            <w:pPr>
              <w:spacing w:after="0" w:line="240" w:lineRule="auto"/>
              <w:jc w:val="center"/>
              <w:rPr>
                <w:rFonts w:ascii="Montserrat" w:hAnsi="Montserrat" w:cs="Arial"/>
                <w:sz w:val="18"/>
                <w:szCs w:val="18"/>
                <w:lang w:val="es-ES" w:eastAsia="ar-SA"/>
              </w:rPr>
            </w:pPr>
            <w:r w:rsidRPr="00A93A37">
              <w:rPr>
                <w:rFonts w:ascii="Montserrat" w:hAnsi="Montserrat" w:cs="Arial"/>
                <w:sz w:val="18"/>
                <w:szCs w:val="18"/>
                <w:lang w:val="es-ES" w:eastAsia="ar-SA"/>
              </w:rPr>
              <w:t>X</w:t>
            </w:r>
          </w:p>
        </w:tc>
        <w:tc>
          <w:tcPr>
            <w:tcW w:w="266" w:type="pct"/>
            <w:tcBorders>
              <w:top w:val="nil"/>
              <w:left w:val="single" w:sz="8" w:space="0" w:color="auto"/>
              <w:bottom w:val="single" w:sz="8" w:space="0" w:color="auto"/>
              <w:right w:val="nil"/>
            </w:tcBorders>
            <w:shd w:val="clear" w:color="auto" w:fill="auto"/>
            <w:noWrap/>
            <w:vAlign w:val="center"/>
            <w:hideMark/>
          </w:tcPr>
          <w:p w:rsidR="00A93A37" w:rsidRPr="00A93A37" w:rsidRDefault="00A93A37" w:rsidP="00A93A37">
            <w:pPr>
              <w:spacing w:after="0" w:line="240" w:lineRule="auto"/>
              <w:jc w:val="center"/>
              <w:rPr>
                <w:rFonts w:ascii="Montserrat" w:hAnsi="Montserrat" w:cs="Arial"/>
                <w:sz w:val="18"/>
                <w:szCs w:val="18"/>
                <w:lang w:val="es-ES" w:eastAsia="ar-SA"/>
              </w:rPr>
            </w:pPr>
            <w:r w:rsidRPr="00A93A37">
              <w:rPr>
                <w:rFonts w:ascii="Montserrat" w:hAnsi="Montserrat" w:cs="Arial"/>
                <w:sz w:val="18"/>
                <w:szCs w:val="18"/>
                <w:lang w:val="es-ES" w:eastAsia="ar-SA"/>
              </w:rPr>
              <w:t>X</w:t>
            </w:r>
          </w:p>
        </w:tc>
        <w:tc>
          <w:tcPr>
            <w:tcW w:w="308" w:type="pct"/>
            <w:tcBorders>
              <w:top w:val="nil"/>
              <w:left w:val="single" w:sz="8" w:space="0" w:color="auto"/>
              <w:bottom w:val="single" w:sz="8" w:space="0" w:color="auto"/>
              <w:right w:val="nil"/>
            </w:tcBorders>
            <w:shd w:val="clear" w:color="auto" w:fill="auto"/>
            <w:noWrap/>
            <w:vAlign w:val="center"/>
            <w:hideMark/>
          </w:tcPr>
          <w:p w:rsidR="00A93A37" w:rsidRPr="00A93A37" w:rsidRDefault="00A93A37" w:rsidP="00A93A37">
            <w:pPr>
              <w:spacing w:after="0" w:line="240" w:lineRule="auto"/>
              <w:jc w:val="center"/>
              <w:rPr>
                <w:rFonts w:ascii="Montserrat" w:hAnsi="Montserrat" w:cs="Arial"/>
                <w:sz w:val="18"/>
                <w:szCs w:val="18"/>
                <w:lang w:val="es-ES" w:eastAsia="ar-SA"/>
              </w:rPr>
            </w:pPr>
            <w:r w:rsidRPr="00A93A37">
              <w:rPr>
                <w:rFonts w:ascii="Montserrat" w:hAnsi="Montserrat" w:cs="Arial"/>
                <w:sz w:val="18"/>
                <w:szCs w:val="18"/>
                <w:lang w:val="es-ES" w:eastAsia="ar-SA"/>
              </w:rPr>
              <w:t>X</w:t>
            </w:r>
          </w:p>
        </w:tc>
        <w:tc>
          <w:tcPr>
            <w:tcW w:w="281" w:type="pct"/>
            <w:tcBorders>
              <w:top w:val="nil"/>
              <w:left w:val="single" w:sz="8" w:space="0" w:color="auto"/>
              <w:bottom w:val="single" w:sz="8" w:space="0" w:color="auto"/>
              <w:right w:val="nil"/>
            </w:tcBorders>
            <w:shd w:val="clear" w:color="auto" w:fill="auto"/>
            <w:noWrap/>
            <w:vAlign w:val="center"/>
            <w:hideMark/>
          </w:tcPr>
          <w:p w:rsidR="00A93A37" w:rsidRPr="00A93A37" w:rsidRDefault="00A93A37" w:rsidP="00A93A37">
            <w:pPr>
              <w:spacing w:after="0" w:line="240" w:lineRule="auto"/>
              <w:jc w:val="center"/>
              <w:rPr>
                <w:rFonts w:ascii="Montserrat" w:hAnsi="Montserrat" w:cs="Arial"/>
                <w:sz w:val="18"/>
                <w:szCs w:val="18"/>
                <w:lang w:val="es-ES" w:eastAsia="ar-SA"/>
              </w:rPr>
            </w:pPr>
            <w:r w:rsidRPr="00A93A37">
              <w:rPr>
                <w:rFonts w:ascii="Montserrat" w:hAnsi="Montserrat" w:cs="Arial"/>
                <w:sz w:val="18"/>
                <w:szCs w:val="18"/>
                <w:lang w:val="es-ES" w:eastAsia="ar-SA"/>
              </w:rPr>
              <w:t>X</w:t>
            </w:r>
          </w:p>
        </w:tc>
        <w:tc>
          <w:tcPr>
            <w:tcW w:w="305" w:type="pct"/>
            <w:tcBorders>
              <w:top w:val="nil"/>
              <w:left w:val="single" w:sz="8" w:space="0" w:color="auto"/>
              <w:bottom w:val="single" w:sz="8" w:space="0" w:color="auto"/>
              <w:right w:val="nil"/>
            </w:tcBorders>
            <w:shd w:val="clear" w:color="auto" w:fill="auto"/>
            <w:noWrap/>
            <w:vAlign w:val="center"/>
            <w:hideMark/>
          </w:tcPr>
          <w:p w:rsidR="00A93A37" w:rsidRPr="00A93A37" w:rsidRDefault="00A93A37" w:rsidP="00A93A37">
            <w:pPr>
              <w:spacing w:after="0" w:line="240" w:lineRule="auto"/>
              <w:jc w:val="center"/>
              <w:rPr>
                <w:rFonts w:ascii="Montserrat" w:hAnsi="Montserrat" w:cs="Arial"/>
                <w:sz w:val="18"/>
                <w:szCs w:val="18"/>
                <w:lang w:val="es-ES" w:eastAsia="ar-SA"/>
              </w:rPr>
            </w:pPr>
            <w:r w:rsidRPr="00A93A37">
              <w:rPr>
                <w:rFonts w:ascii="Montserrat" w:hAnsi="Montserrat" w:cs="Arial"/>
                <w:sz w:val="18"/>
                <w:szCs w:val="18"/>
                <w:lang w:val="es-ES" w:eastAsia="ar-SA"/>
              </w:rPr>
              <w:t>X</w:t>
            </w:r>
          </w:p>
        </w:tc>
        <w:tc>
          <w:tcPr>
            <w:tcW w:w="268" w:type="pct"/>
            <w:tcBorders>
              <w:top w:val="nil"/>
              <w:left w:val="single" w:sz="8" w:space="0" w:color="auto"/>
              <w:bottom w:val="single" w:sz="8" w:space="0" w:color="auto"/>
              <w:right w:val="nil"/>
            </w:tcBorders>
            <w:shd w:val="clear" w:color="auto" w:fill="auto"/>
            <w:noWrap/>
            <w:vAlign w:val="center"/>
            <w:hideMark/>
          </w:tcPr>
          <w:p w:rsidR="00A93A37" w:rsidRPr="00A93A37" w:rsidRDefault="00A93A37" w:rsidP="00A93A37">
            <w:pPr>
              <w:spacing w:after="0" w:line="240" w:lineRule="auto"/>
              <w:jc w:val="center"/>
              <w:rPr>
                <w:rFonts w:ascii="Montserrat" w:hAnsi="Montserrat" w:cs="Arial"/>
                <w:sz w:val="18"/>
                <w:szCs w:val="18"/>
                <w:lang w:val="es-ES" w:eastAsia="ar-SA"/>
              </w:rPr>
            </w:pPr>
            <w:r w:rsidRPr="00A93A37">
              <w:rPr>
                <w:rFonts w:ascii="Montserrat" w:hAnsi="Montserrat" w:cs="Arial"/>
                <w:sz w:val="18"/>
                <w:szCs w:val="18"/>
                <w:lang w:val="es-ES" w:eastAsia="ar-SA"/>
              </w:rPr>
              <w:t>X</w:t>
            </w:r>
          </w:p>
        </w:tc>
        <w:tc>
          <w:tcPr>
            <w:tcW w:w="246" w:type="pct"/>
            <w:tcBorders>
              <w:top w:val="nil"/>
              <w:left w:val="single" w:sz="8" w:space="0" w:color="auto"/>
              <w:bottom w:val="single" w:sz="8" w:space="0" w:color="auto"/>
              <w:right w:val="nil"/>
            </w:tcBorders>
            <w:shd w:val="clear" w:color="auto" w:fill="auto"/>
            <w:noWrap/>
            <w:vAlign w:val="center"/>
            <w:hideMark/>
          </w:tcPr>
          <w:p w:rsidR="00A93A37" w:rsidRPr="00A93A37" w:rsidRDefault="00A93A37" w:rsidP="00A93A37">
            <w:pPr>
              <w:spacing w:after="0" w:line="240" w:lineRule="auto"/>
              <w:jc w:val="center"/>
              <w:rPr>
                <w:rFonts w:ascii="Montserrat" w:hAnsi="Montserrat" w:cs="Arial"/>
                <w:sz w:val="18"/>
                <w:szCs w:val="18"/>
                <w:lang w:val="es-ES" w:eastAsia="ar-SA"/>
              </w:rPr>
            </w:pPr>
            <w:r w:rsidRPr="00A93A37">
              <w:rPr>
                <w:rFonts w:ascii="Montserrat" w:hAnsi="Montserrat" w:cs="Arial"/>
                <w:sz w:val="18"/>
                <w:szCs w:val="18"/>
                <w:lang w:val="es-ES" w:eastAsia="ar-SA"/>
              </w:rPr>
              <w:t>X</w:t>
            </w:r>
          </w:p>
        </w:tc>
        <w:tc>
          <w:tcPr>
            <w:tcW w:w="300" w:type="pct"/>
            <w:tcBorders>
              <w:top w:val="nil"/>
              <w:left w:val="single" w:sz="8" w:space="0" w:color="auto"/>
              <w:bottom w:val="single" w:sz="8" w:space="0" w:color="auto"/>
              <w:right w:val="nil"/>
            </w:tcBorders>
            <w:shd w:val="clear" w:color="auto" w:fill="auto"/>
            <w:noWrap/>
            <w:vAlign w:val="center"/>
            <w:hideMark/>
          </w:tcPr>
          <w:p w:rsidR="00A93A37" w:rsidRPr="00A93A37" w:rsidRDefault="00A93A37" w:rsidP="00A93A37">
            <w:pPr>
              <w:spacing w:after="0" w:line="240" w:lineRule="auto"/>
              <w:jc w:val="center"/>
              <w:rPr>
                <w:rFonts w:ascii="Montserrat" w:hAnsi="Montserrat" w:cs="Arial"/>
                <w:sz w:val="18"/>
                <w:szCs w:val="18"/>
                <w:lang w:val="es-ES" w:eastAsia="ar-SA"/>
              </w:rPr>
            </w:pPr>
            <w:r w:rsidRPr="00A93A37">
              <w:rPr>
                <w:rFonts w:ascii="Montserrat" w:hAnsi="Montserrat" w:cs="Arial"/>
                <w:sz w:val="18"/>
                <w:szCs w:val="18"/>
                <w:lang w:val="es-ES" w:eastAsia="ar-SA"/>
              </w:rPr>
              <w:t>X</w:t>
            </w:r>
          </w:p>
        </w:tc>
        <w:tc>
          <w:tcPr>
            <w:tcW w:w="261" w:type="pct"/>
            <w:tcBorders>
              <w:top w:val="nil"/>
              <w:left w:val="single" w:sz="8" w:space="0" w:color="auto"/>
              <w:bottom w:val="single" w:sz="8" w:space="0" w:color="auto"/>
              <w:right w:val="nil"/>
            </w:tcBorders>
            <w:shd w:val="clear" w:color="auto" w:fill="auto"/>
            <w:noWrap/>
            <w:vAlign w:val="center"/>
            <w:hideMark/>
          </w:tcPr>
          <w:p w:rsidR="00A93A37" w:rsidRPr="00A93A37" w:rsidRDefault="00A93A37" w:rsidP="00A93A37">
            <w:pPr>
              <w:spacing w:after="0" w:line="240" w:lineRule="auto"/>
              <w:jc w:val="center"/>
              <w:rPr>
                <w:rFonts w:ascii="Montserrat" w:hAnsi="Montserrat" w:cs="Arial"/>
                <w:sz w:val="18"/>
                <w:szCs w:val="18"/>
                <w:lang w:val="es-ES" w:eastAsia="ar-SA"/>
              </w:rPr>
            </w:pPr>
            <w:r w:rsidRPr="00A93A37">
              <w:rPr>
                <w:rFonts w:ascii="Montserrat" w:hAnsi="Montserrat" w:cs="Arial"/>
                <w:sz w:val="18"/>
                <w:szCs w:val="18"/>
                <w:lang w:val="es-ES" w:eastAsia="ar-SA"/>
              </w:rPr>
              <w:t>X</w:t>
            </w:r>
          </w:p>
        </w:tc>
        <w:tc>
          <w:tcPr>
            <w:tcW w:w="280" w:type="pct"/>
            <w:tcBorders>
              <w:top w:val="nil"/>
              <w:left w:val="single" w:sz="8" w:space="0" w:color="auto"/>
              <w:bottom w:val="single" w:sz="8" w:space="0" w:color="auto"/>
              <w:right w:val="nil"/>
            </w:tcBorders>
            <w:shd w:val="clear" w:color="auto" w:fill="auto"/>
            <w:noWrap/>
            <w:vAlign w:val="center"/>
            <w:hideMark/>
          </w:tcPr>
          <w:p w:rsidR="00A93A37" w:rsidRPr="00A93A37" w:rsidRDefault="00A93A37" w:rsidP="00A93A37">
            <w:pPr>
              <w:spacing w:after="0" w:line="240" w:lineRule="auto"/>
              <w:jc w:val="center"/>
              <w:rPr>
                <w:rFonts w:ascii="Montserrat" w:hAnsi="Montserrat" w:cs="Arial"/>
                <w:sz w:val="18"/>
                <w:szCs w:val="18"/>
                <w:lang w:val="es-ES" w:eastAsia="ar-SA"/>
              </w:rPr>
            </w:pPr>
            <w:r w:rsidRPr="00A93A37">
              <w:rPr>
                <w:rFonts w:ascii="Montserrat" w:hAnsi="Montserrat" w:cs="Arial"/>
                <w:sz w:val="18"/>
                <w:szCs w:val="18"/>
                <w:lang w:val="es-ES" w:eastAsia="ar-SA"/>
              </w:rPr>
              <w:t>X</w:t>
            </w:r>
          </w:p>
        </w:tc>
        <w:tc>
          <w:tcPr>
            <w:tcW w:w="305" w:type="pct"/>
            <w:tcBorders>
              <w:top w:val="nil"/>
              <w:left w:val="single" w:sz="8" w:space="0" w:color="auto"/>
              <w:bottom w:val="single" w:sz="8" w:space="0" w:color="auto"/>
              <w:right w:val="nil"/>
            </w:tcBorders>
            <w:shd w:val="clear" w:color="auto" w:fill="auto"/>
            <w:noWrap/>
            <w:vAlign w:val="center"/>
            <w:hideMark/>
          </w:tcPr>
          <w:p w:rsidR="00A93A37" w:rsidRPr="00A93A37" w:rsidRDefault="00A93A37" w:rsidP="00A93A37">
            <w:pPr>
              <w:spacing w:after="0" w:line="240" w:lineRule="auto"/>
              <w:jc w:val="center"/>
              <w:rPr>
                <w:rFonts w:ascii="Montserrat" w:hAnsi="Montserrat" w:cs="Arial"/>
                <w:sz w:val="18"/>
                <w:szCs w:val="18"/>
                <w:lang w:val="es-ES" w:eastAsia="ar-SA"/>
              </w:rPr>
            </w:pPr>
            <w:r w:rsidRPr="00A93A37">
              <w:rPr>
                <w:rFonts w:ascii="Montserrat" w:hAnsi="Montserrat" w:cs="Arial"/>
                <w:sz w:val="18"/>
                <w:szCs w:val="18"/>
                <w:lang w:val="es-ES" w:eastAsia="ar-SA"/>
              </w:rPr>
              <w:t>X</w:t>
            </w:r>
          </w:p>
        </w:tc>
        <w:tc>
          <w:tcPr>
            <w:tcW w:w="407" w:type="pct"/>
            <w:tcBorders>
              <w:top w:val="nil"/>
              <w:left w:val="single" w:sz="8" w:space="0" w:color="auto"/>
              <w:bottom w:val="single" w:sz="8" w:space="0" w:color="auto"/>
              <w:right w:val="single" w:sz="8" w:space="0" w:color="auto"/>
            </w:tcBorders>
            <w:shd w:val="clear" w:color="auto" w:fill="auto"/>
            <w:noWrap/>
            <w:vAlign w:val="center"/>
            <w:hideMark/>
          </w:tcPr>
          <w:p w:rsidR="00A93A37" w:rsidRPr="00A93A37" w:rsidRDefault="00A93A37" w:rsidP="00A93A37">
            <w:pPr>
              <w:spacing w:after="0" w:line="240" w:lineRule="auto"/>
              <w:jc w:val="center"/>
              <w:rPr>
                <w:rFonts w:ascii="Montserrat" w:hAnsi="Montserrat" w:cs="Arial"/>
                <w:sz w:val="18"/>
                <w:szCs w:val="18"/>
                <w:lang w:val="es-ES" w:eastAsia="ar-SA"/>
              </w:rPr>
            </w:pPr>
            <w:r w:rsidRPr="00A93A37">
              <w:rPr>
                <w:rFonts w:ascii="Montserrat" w:hAnsi="Montserrat" w:cs="Arial"/>
                <w:sz w:val="18"/>
                <w:szCs w:val="18"/>
                <w:lang w:val="es-ES" w:eastAsia="ar-SA"/>
              </w:rPr>
              <w:t>X</w:t>
            </w:r>
          </w:p>
        </w:tc>
      </w:tr>
      <w:tr w:rsidR="00A93A37" w:rsidRPr="00A93A37" w:rsidTr="00A93A37">
        <w:trPr>
          <w:trHeight w:val="20"/>
        </w:trPr>
        <w:tc>
          <w:tcPr>
            <w:tcW w:w="1495" w:type="pct"/>
            <w:tcBorders>
              <w:top w:val="nil"/>
              <w:left w:val="single" w:sz="8" w:space="0" w:color="auto"/>
              <w:bottom w:val="single" w:sz="8" w:space="0" w:color="auto"/>
              <w:right w:val="single" w:sz="8" w:space="0" w:color="auto"/>
            </w:tcBorders>
            <w:shd w:val="clear" w:color="auto" w:fill="auto"/>
          </w:tcPr>
          <w:p w:rsidR="00A93A37" w:rsidRPr="00A93A37" w:rsidRDefault="00A93A37" w:rsidP="00A93A37">
            <w:pPr>
              <w:spacing w:after="0" w:line="240" w:lineRule="auto"/>
              <w:jc w:val="center"/>
              <w:rPr>
                <w:rFonts w:ascii="Montserrat" w:hAnsi="Montserrat" w:cs="Arial"/>
                <w:b/>
                <w:sz w:val="18"/>
                <w:szCs w:val="18"/>
                <w:lang w:val="es-ES" w:eastAsia="ar-SA"/>
              </w:rPr>
            </w:pPr>
            <w:r w:rsidRPr="00A93A37">
              <w:rPr>
                <w:rFonts w:ascii="Montserrat" w:hAnsi="Montserrat" w:cs="Arial"/>
                <w:b/>
                <w:sz w:val="18"/>
                <w:szCs w:val="18"/>
                <w:lang w:val="es-ES" w:eastAsia="ar-SA"/>
              </w:rPr>
              <w:t>TIENDA I.M.S.S. LEÓN</w:t>
            </w:r>
          </w:p>
        </w:tc>
        <w:tc>
          <w:tcPr>
            <w:tcW w:w="276" w:type="pct"/>
            <w:tcBorders>
              <w:top w:val="nil"/>
              <w:left w:val="nil"/>
              <w:bottom w:val="single" w:sz="8" w:space="0" w:color="auto"/>
              <w:right w:val="nil"/>
            </w:tcBorders>
            <w:shd w:val="clear" w:color="auto" w:fill="auto"/>
            <w:noWrap/>
            <w:vAlign w:val="center"/>
            <w:hideMark/>
          </w:tcPr>
          <w:p w:rsidR="00A93A37" w:rsidRPr="00A93A37" w:rsidRDefault="00A93A37" w:rsidP="00A93A37">
            <w:pPr>
              <w:spacing w:after="0" w:line="240" w:lineRule="auto"/>
              <w:jc w:val="center"/>
              <w:rPr>
                <w:rFonts w:ascii="Montserrat" w:hAnsi="Montserrat" w:cs="Arial"/>
                <w:sz w:val="18"/>
                <w:szCs w:val="18"/>
                <w:lang w:val="es-ES" w:eastAsia="ar-SA"/>
              </w:rPr>
            </w:pPr>
            <w:r w:rsidRPr="00A93A37">
              <w:rPr>
                <w:rFonts w:ascii="Montserrat" w:hAnsi="Montserrat" w:cs="Arial"/>
                <w:sz w:val="18"/>
                <w:szCs w:val="18"/>
                <w:lang w:val="es-ES" w:eastAsia="ar-SA"/>
              </w:rPr>
              <w:t>X</w:t>
            </w:r>
          </w:p>
        </w:tc>
        <w:tc>
          <w:tcPr>
            <w:tcW w:w="266" w:type="pct"/>
            <w:tcBorders>
              <w:top w:val="nil"/>
              <w:left w:val="single" w:sz="8" w:space="0" w:color="auto"/>
              <w:bottom w:val="single" w:sz="8" w:space="0" w:color="auto"/>
              <w:right w:val="nil"/>
            </w:tcBorders>
            <w:shd w:val="clear" w:color="auto" w:fill="auto"/>
            <w:noWrap/>
            <w:vAlign w:val="center"/>
            <w:hideMark/>
          </w:tcPr>
          <w:p w:rsidR="00A93A37" w:rsidRPr="00A93A37" w:rsidRDefault="00A93A37" w:rsidP="00A93A37">
            <w:pPr>
              <w:spacing w:after="0" w:line="240" w:lineRule="auto"/>
              <w:jc w:val="center"/>
              <w:rPr>
                <w:rFonts w:ascii="Montserrat" w:hAnsi="Montserrat" w:cs="Arial"/>
                <w:sz w:val="18"/>
                <w:szCs w:val="18"/>
                <w:lang w:val="es-ES" w:eastAsia="ar-SA"/>
              </w:rPr>
            </w:pPr>
            <w:r w:rsidRPr="00A93A37">
              <w:rPr>
                <w:rFonts w:ascii="Montserrat" w:hAnsi="Montserrat" w:cs="Arial"/>
                <w:sz w:val="18"/>
                <w:szCs w:val="18"/>
                <w:lang w:val="es-ES" w:eastAsia="ar-SA"/>
              </w:rPr>
              <w:t>X</w:t>
            </w:r>
          </w:p>
        </w:tc>
        <w:tc>
          <w:tcPr>
            <w:tcW w:w="308" w:type="pct"/>
            <w:tcBorders>
              <w:top w:val="nil"/>
              <w:left w:val="single" w:sz="8" w:space="0" w:color="auto"/>
              <w:bottom w:val="single" w:sz="8" w:space="0" w:color="auto"/>
              <w:right w:val="nil"/>
            </w:tcBorders>
            <w:shd w:val="clear" w:color="auto" w:fill="auto"/>
            <w:noWrap/>
            <w:vAlign w:val="center"/>
            <w:hideMark/>
          </w:tcPr>
          <w:p w:rsidR="00A93A37" w:rsidRPr="00A93A37" w:rsidRDefault="00A93A37" w:rsidP="00A93A37">
            <w:pPr>
              <w:spacing w:after="0" w:line="240" w:lineRule="auto"/>
              <w:jc w:val="center"/>
              <w:rPr>
                <w:rFonts w:ascii="Montserrat" w:hAnsi="Montserrat" w:cs="Arial"/>
                <w:sz w:val="18"/>
                <w:szCs w:val="18"/>
                <w:lang w:val="es-ES" w:eastAsia="ar-SA"/>
              </w:rPr>
            </w:pPr>
            <w:r w:rsidRPr="00A93A37">
              <w:rPr>
                <w:rFonts w:ascii="Montserrat" w:hAnsi="Montserrat" w:cs="Arial"/>
                <w:sz w:val="18"/>
                <w:szCs w:val="18"/>
                <w:lang w:val="es-ES" w:eastAsia="ar-SA"/>
              </w:rPr>
              <w:t>X</w:t>
            </w:r>
          </w:p>
        </w:tc>
        <w:tc>
          <w:tcPr>
            <w:tcW w:w="281" w:type="pct"/>
            <w:tcBorders>
              <w:top w:val="nil"/>
              <w:left w:val="single" w:sz="8" w:space="0" w:color="auto"/>
              <w:bottom w:val="single" w:sz="8" w:space="0" w:color="auto"/>
              <w:right w:val="nil"/>
            </w:tcBorders>
            <w:shd w:val="clear" w:color="auto" w:fill="auto"/>
            <w:noWrap/>
            <w:vAlign w:val="center"/>
            <w:hideMark/>
          </w:tcPr>
          <w:p w:rsidR="00A93A37" w:rsidRPr="00A93A37" w:rsidRDefault="00A93A37" w:rsidP="00A93A37">
            <w:pPr>
              <w:spacing w:after="0" w:line="240" w:lineRule="auto"/>
              <w:jc w:val="center"/>
              <w:rPr>
                <w:rFonts w:ascii="Montserrat" w:hAnsi="Montserrat" w:cs="Arial"/>
                <w:sz w:val="18"/>
                <w:szCs w:val="18"/>
                <w:lang w:val="es-ES" w:eastAsia="ar-SA"/>
              </w:rPr>
            </w:pPr>
            <w:r w:rsidRPr="00A93A37">
              <w:rPr>
                <w:rFonts w:ascii="Montserrat" w:hAnsi="Montserrat" w:cs="Arial"/>
                <w:sz w:val="18"/>
                <w:szCs w:val="18"/>
                <w:lang w:val="es-ES" w:eastAsia="ar-SA"/>
              </w:rPr>
              <w:t>X</w:t>
            </w:r>
          </w:p>
        </w:tc>
        <w:tc>
          <w:tcPr>
            <w:tcW w:w="305" w:type="pct"/>
            <w:tcBorders>
              <w:top w:val="nil"/>
              <w:left w:val="single" w:sz="8" w:space="0" w:color="auto"/>
              <w:bottom w:val="single" w:sz="8" w:space="0" w:color="auto"/>
              <w:right w:val="nil"/>
            </w:tcBorders>
            <w:shd w:val="clear" w:color="auto" w:fill="auto"/>
            <w:noWrap/>
            <w:vAlign w:val="center"/>
            <w:hideMark/>
          </w:tcPr>
          <w:p w:rsidR="00A93A37" w:rsidRPr="00A93A37" w:rsidRDefault="00A93A37" w:rsidP="00A93A37">
            <w:pPr>
              <w:spacing w:after="0" w:line="240" w:lineRule="auto"/>
              <w:jc w:val="center"/>
              <w:rPr>
                <w:rFonts w:ascii="Montserrat" w:hAnsi="Montserrat" w:cs="Arial"/>
                <w:sz w:val="18"/>
                <w:szCs w:val="18"/>
                <w:lang w:val="es-ES" w:eastAsia="ar-SA"/>
              </w:rPr>
            </w:pPr>
            <w:r w:rsidRPr="00A93A37">
              <w:rPr>
                <w:rFonts w:ascii="Montserrat" w:hAnsi="Montserrat" w:cs="Arial"/>
                <w:sz w:val="18"/>
                <w:szCs w:val="18"/>
                <w:lang w:val="es-ES" w:eastAsia="ar-SA"/>
              </w:rPr>
              <w:t>X</w:t>
            </w:r>
          </w:p>
        </w:tc>
        <w:tc>
          <w:tcPr>
            <w:tcW w:w="268" w:type="pct"/>
            <w:tcBorders>
              <w:top w:val="nil"/>
              <w:left w:val="single" w:sz="8" w:space="0" w:color="auto"/>
              <w:bottom w:val="single" w:sz="8" w:space="0" w:color="auto"/>
              <w:right w:val="nil"/>
            </w:tcBorders>
            <w:shd w:val="clear" w:color="auto" w:fill="auto"/>
            <w:noWrap/>
            <w:vAlign w:val="center"/>
            <w:hideMark/>
          </w:tcPr>
          <w:p w:rsidR="00A93A37" w:rsidRPr="00A93A37" w:rsidRDefault="00A93A37" w:rsidP="00A93A37">
            <w:pPr>
              <w:spacing w:after="0" w:line="240" w:lineRule="auto"/>
              <w:jc w:val="center"/>
              <w:rPr>
                <w:rFonts w:ascii="Montserrat" w:hAnsi="Montserrat" w:cs="Arial"/>
                <w:sz w:val="18"/>
                <w:szCs w:val="18"/>
                <w:lang w:val="es-ES" w:eastAsia="ar-SA"/>
              </w:rPr>
            </w:pPr>
            <w:r w:rsidRPr="00A93A37">
              <w:rPr>
                <w:rFonts w:ascii="Montserrat" w:hAnsi="Montserrat" w:cs="Arial"/>
                <w:sz w:val="18"/>
                <w:szCs w:val="18"/>
                <w:lang w:val="es-ES" w:eastAsia="ar-SA"/>
              </w:rPr>
              <w:t>X</w:t>
            </w:r>
          </w:p>
        </w:tc>
        <w:tc>
          <w:tcPr>
            <w:tcW w:w="246" w:type="pct"/>
            <w:tcBorders>
              <w:top w:val="nil"/>
              <w:left w:val="single" w:sz="8" w:space="0" w:color="auto"/>
              <w:bottom w:val="single" w:sz="8" w:space="0" w:color="auto"/>
              <w:right w:val="nil"/>
            </w:tcBorders>
            <w:shd w:val="clear" w:color="auto" w:fill="auto"/>
            <w:noWrap/>
            <w:vAlign w:val="center"/>
            <w:hideMark/>
          </w:tcPr>
          <w:p w:rsidR="00A93A37" w:rsidRPr="00A93A37" w:rsidRDefault="00A93A37" w:rsidP="00A93A37">
            <w:pPr>
              <w:spacing w:after="0" w:line="240" w:lineRule="auto"/>
              <w:jc w:val="center"/>
              <w:rPr>
                <w:rFonts w:ascii="Montserrat" w:hAnsi="Montserrat" w:cs="Arial"/>
                <w:sz w:val="18"/>
                <w:szCs w:val="18"/>
                <w:lang w:val="es-ES" w:eastAsia="ar-SA"/>
              </w:rPr>
            </w:pPr>
            <w:r w:rsidRPr="00A93A37">
              <w:rPr>
                <w:rFonts w:ascii="Montserrat" w:hAnsi="Montserrat" w:cs="Arial"/>
                <w:sz w:val="18"/>
                <w:szCs w:val="18"/>
                <w:lang w:val="es-ES" w:eastAsia="ar-SA"/>
              </w:rPr>
              <w:t>X</w:t>
            </w:r>
          </w:p>
        </w:tc>
        <w:tc>
          <w:tcPr>
            <w:tcW w:w="300" w:type="pct"/>
            <w:tcBorders>
              <w:top w:val="nil"/>
              <w:left w:val="single" w:sz="8" w:space="0" w:color="auto"/>
              <w:bottom w:val="single" w:sz="8" w:space="0" w:color="auto"/>
              <w:right w:val="nil"/>
            </w:tcBorders>
            <w:shd w:val="clear" w:color="auto" w:fill="auto"/>
            <w:noWrap/>
            <w:vAlign w:val="center"/>
            <w:hideMark/>
          </w:tcPr>
          <w:p w:rsidR="00A93A37" w:rsidRPr="00A93A37" w:rsidRDefault="00A93A37" w:rsidP="00A93A37">
            <w:pPr>
              <w:spacing w:after="0" w:line="240" w:lineRule="auto"/>
              <w:jc w:val="center"/>
              <w:rPr>
                <w:rFonts w:ascii="Montserrat" w:hAnsi="Montserrat" w:cs="Arial"/>
                <w:sz w:val="18"/>
                <w:szCs w:val="18"/>
                <w:lang w:val="es-ES" w:eastAsia="ar-SA"/>
              </w:rPr>
            </w:pPr>
            <w:r w:rsidRPr="00A93A37">
              <w:rPr>
                <w:rFonts w:ascii="Montserrat" w:hAnsi="Montserrat" w:cs="Arial"/>
                <w:sz w:val="18"/>
                <w:szCs w:val="18"/>
                <w:lang w:val="es-ES" w:eastAsia="ar-SA"/>
              </w:rPr>
              <w:t>X</w:t>
            </w:r>
          </w:p>
        </w:tc>
        <w:tc>
          <w:tcPr>
            <w:tcW w:w="261" w:type="pct"/>
            <w:tcBorders>
              <w:top w:val="nil"/>
              <w:left w:val="single" w:sz="8" w:space="0" w:color="auto"/>
              <w:bottom w:val="single" w:sz="8" w:space="0" w:color="auto"/>
              <w:right w:val="nil"/>
            </w:tcBorders>
            <w:shd w:val="clear" w:color="auto" w:fill="auto"/>
            <w:noWrap/>
            <w:vAlign w:val="center"/>
            <w:hideMark/>
          </w:tcPr>
          <w:p w:rsidR="00A93A37" w:rsidRPr="00A93A37" w:rsidRDefault="00A93A37" w:rsidP="00A93A37">
            <w:pPr>
              <w:spacing w:after="0" w:line="240" w:lineRule="auto"/>
              <w:jc w:val="center"/>
              <w:rPr>
                <w:rFonts w:ascii="Montserrat" w:hAnsi="Montserrat" w:cs="Arial"/>
                <w:sz w:val="18"/>
                <w:szCs w:val="18"/>
                <w:lang w:val="es-ES" w:eastAsia="ar-SA"/>
              </w:rPr>
            </w:pPr>
            <w:r w:rsidRPr="00A93A37">
              <w:rPr>
                <w:rFonts w:ascii="Montserrat" w:hAnsi="Montserrat" w:cs="Arial"/>
                <w:sz w:val="18"/>
                <w:szCs w:val="18"/>
                <w:lang w:val="es-ES" w:eastAsia="ar-SA"/>
              </w:rPr>
              <w:t>X</w:t>
            </w:r>
          </w:p>
        </w:tc>
        <w:tc>
          <w:tcPr>
            <w:tcW w:w="280" w:type="pct"/>
            <w:tcBorders>
              <w:top w:val="nil"/>
              <w:left w:val="single" w:sz="8" w:space="0" w:color="auto"/>
              <w:bottom w:val="single" w:sz="8" w:space="0" w:color="auto"/>
              <w:right w:val="nil"/>
            </w:tcBorders>
            <w:shd w:val="clear" w:color="auto" w:fill="auto"/>
            <w:noWrap/>
            <w:vAlign w:val="center"/>
            <w:hideMark/>
          </w:tcPr>
          <w:p w:rsidR="00A93A37" w:rsidRPr="00A93A37" w:rsidRDefault="00A93A37" w:rsidP="00A93A37">
            <w:pPr>
              <w:spacing w:after="0" w:line="240" w:lineRule="auto"/>
              <w:jc w:val="center"/>
              <w:rPr>
                <w:rFonts w:ascii="Montserrat" w:hAnsi="Montserrat" w:cs="Arial"/>
                <w:sz w:val="18"/>
                <w:szCs w:val="18"/>
                <w:lang w:val="es-ES" w:eastAsia="ar-SA"/>
              </w:rPr>
            </w:pPr>
            <w:r w:rsidRPr="00A93A37">
              <w:rPr>
                <w:rFonts w:ascii="Montserrat" w:hAnsi="Montserrat" w:cs="Arial"/>
                <w:sz w:val="18"/>
                <w:szCs w:val="18"/>
                <w:lang w:val="es-ES" w:eastAsia="ar-SA"/>
              </w:rPr>
              <w:t>X</w:t>
            </w:r>
          </w:p>
        </w:tc>
        <w:tc>
          <w:tcPr>
            <w:tcW w:w="305" w:type="pct"/>
            <w:tcBorders>
              <w:top w:val="nil"/>
              <w:left w:val="single" w:sz="8" w:space="0" w:color="auto"/>
              <w:bottom w:val="single" w:sz="8" w:space="0" w:color="auto"/>
              <w:right w:val="nil"/>
            </w:tcBorders>
            <w:shd w:val="clear" w:color="auto" w:fill="auto"/>
            <w:noWrap/>
            <w:vAlign w:val="center"/>
            <w:hideMark/>
          </w:tcPr>
          <w:p w:rsidR="00A93A37" w:rsidRPr="00A93A37" w:rsidRDefault="00A93A37" w:rsidP="00A93A37">
            <w:pPr>
              <w:spacing w:after="0" w:line="240" w:lineRule="auto"/>
              <w:jc w:val="center"/>
              <w:rPr>
                <w:rFonts w:ascii="Montserrat" w:hAnsi="Montserrat" w:cs="Arial"/>
                <w:sz w:val="18"/>
                <w:szCs w:val="18"/>
                <w:lang w:val="es-ES" w:eastAsia="ar-SA"/>
              </w:rPr>
            </w:pPr>
            <w:r w:rsidRPr="00A93A37">
              <w:rPr>
                <w:rFonts w:ascii="Montserrat" w:hAnsi="Montserrat" w:cs="Arial"/>
                <w:sz w:val="18"/>
                <w:szCs w:val="18"/>
                <w:lang w:val="es-ES" w:eastAsia="ar-SA"/>
              </w:rPr>
              <w:t>X</w:t>
            </w:r>
          </w:p>
        </w:tc>
        <w:tc>
          <w:tcPr>
            <w:tcW w:w="407" w:type="pct"/>
            <w:tcBorders>
              <w:top w:val="nil"/>
              <w:left w:val="single" w:sz="8" w:space="0" w:color="auto"/>
              <w:bottom w:val="single" w:sz="8" w:space="0" w:color="auto"/>
              <w:right w:val="single" w:sz="8" w:space="0" w:color="auto"/>
            </w:tcBorders>
            <w:shd w:val="clear" w:color="auto" w:fill="auto"/>
            <w:noWrap/>
            <w:vAlign w:val="center"/>
            <w:hideMark/>
          </w:tcPr>
          <w:p w:rsidR="00A93A37" w:rsidRPr="00A93A37" w:rsidRDefault="00A93A37" w:rsidP="00A93A37">
            <w:pPr>
              <w:spacing w:after="0" w:line="240" w:lineRule="auto"/>
              <w:jc w:val="center"/>
              <w:rPr>
                <w:rFonts w:ascii="Montserrat" w:hAnsi="Montserrat" w:cs="Arial"/>
                <w:sz w:val="18"/>
                <w:szCs w:val="18"/>
                <w:lang w:val="es-ES" w:eastAsia="ar-SA"/>
              </w:rPr>
            </w:pPr>
            <w:r w:rsidRPr="00A93A37">
              <w:rPr>
                <w:rFonts w:ascii="Montserrat" w:hAnsi="Montserrat" w:cs="Arial"/>
                <w:sz w:val="18"/>
                <w:szCs w:val="18"/>
                <w:lang w:val="es-ES" w:eastAsia="ar-SA"/>
              </w:rPr>
              <w:t>X</w:t>
            </w:r>
          </w:p>
        </w:tc>
      </w:tr>
      <w:tr w:rsidR="00A93A37" w:rsidRPr="00A93A37" w:rsidTr="00A93A37">
        <w:trPr>
          <w:trHeight w:val="20"/>
        </w:trPr>
        <w:tc>
          <w:tcPr>
            <w:tcW w:w="1495" w:type="pct"/>
            <w:tcBorders>
              <w:top w:val="nil"/>
              <w:left w:val="single" w:sz="8" w:space="0" w:color="auto"/>
              <w:bottom w:val="single" w:sz="8" w:space="0" w:color="auto"/>
              <w:right w:val="single" w:sz="8" w:space="0" w:color="auto"/>
            </w:tcBorders>
            <w:shd w:val="clear" w:color="auto" w:fill="auto"/>
          </w:tcPr>
          <w:p w:rsidR="00A93A37" w:rsidRPr="00A93A37" w:rsidRDefault="00A93A37" w:rsidP="00A93A37">
            <w:pPr>
              <w:spacing w:after="0" w:line="240" w:lineRule="auto"/>
              <w:jc w:val="center"/>
              <w:rPr>
                <w:rFonts w:ascii="Montserrat" w:hAnsi="Montserrat" w:cs="Arial"/>
                <w:b/>
                <w:sz w:val="18"/>
                <w:szCs w:val="18"/>
                <w:lang w:val="es-ES" w:eastAsia="ar-SA"/>
              </w:rPr>
            </w:pPr>
            <w:r w:rsidRPr="00A93A37">
              <w:rPr>
                <w:rFonts w:ascii="Montserrat" w:hAnsi="Montserrat" w:cs="Arial"/>
                <w:b/>
                <w:sz w:val="18"/>
                <w:szCs w:val="18"/>
                <w:lang w:val="es-ES" w:eastAsia="ar-SA"/>
              </w:rPr>
              <w:t>SUBDELEGACIÓN IRAPUATO</w:t>
            </w:r>
          </w:p>
        </w:tc>
        <w:tc>
          <w:tcPr>
            <w:tcW w:w="276" w:type="pct"/>
            <w:tcBorders>
              <w:top w:val="nil"/>
              <w:left w:val="nil"/>
              <w:bottom w:val="single" w:sz="8" w:space="0" w:color="auto"/>
              <w:right w:val="nil"/>
            </w:tcBorders>
            <w:shd w:val="clear" w:color="auto" w:fill="auto"/>
            <w:noWrap/>
            <w:vAlign w:val="center"/>
            <w:hideMark/>
          </w:tcPr>
          <w:p w:rsidR="00A93A37" w:rsidRPr="00A93A37" w:rsidRDefault="00A93A37" w:rsidP="00A93A37">
            <w:pPr>
              <w:spacing w:after="0" w:line="240" w:lineRule="auto"/>
              <w:jc w:val="center"/>
              <w:rPr>
                <w:rFonts w:ascii="Montserrat" w:hAnsi="Montserrat" w:cs="Arial"/>
                <w:sz w:val="18"/>
                <w:szCs w:val="18"/>
                <w:lang w:val="es-ES" w:eastAsia="ar-SA"/>
              </w:rPr>
            </w:pPr>
            <w:r w:rsidRPr="00A93A37">
              <w:rPr>
                <w:rFonts w:ascii="Montserrat" w:hAnsi="Montserrat" w:cs="Arial"/>
                <w:sz w:val="18"/>
                <w:szCs w:val="18"/>
                <w:lang w:val="es-ES" w:eastAsia="ar-SA"/>
              </w:rPr>
              <w:t>X</w:t>
            </w:r>
          </w:p>
        </w:tc>
        <w:tc>
          <w:tcPr>
            <w:tcW w:w="266" w:type="pct"/>
            <w:tcBorders>
              <w:top w:val="nil"/>
              <w:left w:val="single" w:sz="8" w:space="0" w:color="auto"/>
              <w:bottom w:val="single" w:sz="8" w:space="0" w:color="auto"/>
              <w:right w:val="nil"/>
            </w:tcBorders>
            <w:shd w:val="clear" w:color="auto" w:fill="auto"/>
            <w:noWrap/>
            <w:vAlign w:val="center"/>
            <w:hideMark/>
          </w:tcPr>
          <w:p w:rsidR="00A93A37" w:rsidRPr="00A93A37" w:rsidRDefault="00A93A37" w:rsidP="00A93A37">
            <w:pPr>
              <w:spacing w:after="0" w:line="240" w:lineRule="auto"/>
              <w:jc w:val="center"/>
              <w:rPr>
                <w:rFonts w:ascii="Montserrat" w:hAnsi="Montserrat" w:cs="Arial"/>
                <w:sz w:val="18"/>
                <w:szCs w:val="18"/>
                <w:lang w:val="es-ES" w:eastAsia="ar-SA"/>
              </w:rPr>
            </w:pPr>
            <w:r w:rsidRPr="00A93A37">
              <w:rPr>
                <w:rFonts w:ascii="Montserrat" w:hAnsi="Montserrat" w:cs="Arial"/>
                <w:sz w:val="18"/>
                <w:szCs w:val="18"/>
                <w:lang w:val="es-ES" w:eastAsia="ar-SA"/>
              </w:rPr>
              <w:t>X</w:t>
            </w:r>
          </w:p>
        </w:tc>
        <w:tc>
          <w:tcPr>
            <w:tcW w:w="308" w:type="pct"/>
            <w:tcBorders>
              <w:top w:val="nil"/>
              <w:left w:val="single" w:sz="8" w:space="0" w:color="auto"/>
              <w:bottom w:val="single" w:sz="8" w:space="0" w:color="auto"/>
              <w:right w:val="nil"/>
            </w:tcBorders>
            <w:shd w:val="clear" w:color="auto" w:fill="auto"/>
            <w:noWrap/>
            <w:vAlign w:val="center"/>
            <w:hideMark/>
          </w:tcPr>
          <w:p w:rsidR="00A93A37" w:rsidRPr="00A93A37" w:rsidRDefault="00A93A37" w:rsidP="00A93A37">
            <w:pPr>
              <w:spacing w:after="0" w:line="240" w:lineRule="auto"/>
              <w:jc w:val="center"/>
              <w:rPr>
                <w:rFonts w:ascii="Montserrat" w:hAnsi="Montserrat" w:cs="Arial"/>
                <w:sz w:val="18"/>
                <w:szCs w:val="18"/>
                <w:lang w:val="es-ES" w:eastAsia="ar-SA"/>
              </w:rPr>
            </w:pPr>
            <w:r w:rsidRPr="00A93A37">
              <w:rPr>
                <w:rFonts w:ascii="Montserrat" w:hAnsi="Montserrat" w:cs="Arial"/>
                <w:sz w:val="18"/>
                <w:szCs w:val="18"/>
                <w:lang w:val="es-ES" w:eastAsia="ar-SA"/>
              </w:rPr>
              <w:t>X</w:t>
            </w:r>
          </w:p>
        </w:tc>
        <w:tc>
          <w:tcPr>
            <w:tcW w:w="281" w:type="pct"/>
            <w:tcBorders>
              <w:top w:val="nil"/>
              <w:left w:val="single" w:sz="8" w:space="0" w:color="auto"/>
              <w:bottom w:val="single" w:sz="8" w:space="0" w:color="auto"/>
              <w:right w:val="nil"/>
            </w:tcBorders>
            <w:shd w:val="clear" w:color="auto" w:fill="auto"/>
            <w:noWrap/>
            <w:vAlign w:val="center"/>
            <w:hideMark/>
          </w:tcPr>
          <w:p w:rsidR="00A93A37" w:rsidRPr="00A93A37" w:rsidRDefault="00A93A37" w:rsidP="00A93A37">
            <w:pPr>
              <w:spacing w:after="0" w:line="240" w:lineRule="auto"/>
              <w:jc w:val="center"/>
              <w:rPr>
                <w:rFonts w:ascii="Montserrat" w:hAnsi="Montserrat" w:cs="Arial"/>
                <w:sz w:val="18"/>
                <w:szCs w:val="18"/>
                <w:lang w:val="es-ES" w:eastAsia="ar-SA"/>
              </w:rPr>
            </w:pPr>
            <w:r w:rsidRPr="00A93A37">
              <w:rPr>
                <w:rFonts w:ascii="Montserrat" w:hAnsi="Montserrat" w:cs="Arial"/>
                <w:sz w:val="18"/>
                <w:szCs w:val="18"/>
                <w:lang w:val="es-ES" w:eastAsia="ar-SA"/>
              </w:rPr>
              <w:t>X</w:t>
            </w:r>
          </w:p>
        </w:tc>
        <w:tc>
          <w:tcPr>
            <w:tcW w:w="305" w:type="pct"/>
            <w:tcBorders>
              <w:top w:val="nil"/>
              <w:left w:val="single" w:sz="8" w:space="0" w:color="auto"/>
              <w:bottom w:val="single" w:sz="8" w:space="0" w:color="auto"/>
              <w:right w:val="nil"/>
            </w:tcBorders>
            <w:shd w:val="clear" w:color="auto" w:fill="auto"/>
            <w:noWrap/>
            <w:vAlign w:val="center"/>
            <w:hideMark/>
          </w:tcPr>
          <w:p w:rsidR="00A93A37" w:rsidRPr="00A93A37" w:rsidRDefault="00A93A37" w:rsidP="00A93A37">
            <w:pPr>
              <w:spacing w:after="0" w:line="240" w:lineRule="auto"/>
              <w:jc w:val="center"/>
              <w:rPr>
                <w:rFonts w:ascii="Montserrat" w:hAnsi="Montserrat" w:cs="Arial"/>
                <w:sz w:val="18"/>
                <w:szCs w:val="18"/>
                <w:lang w:val="es-ES" w:eastAsia="ar-SA"/>
              </w:rPr>
            </w:pPr>
            <w:r w:rsidRPr="00A93A37">
              <w:rPr>
                <w:rFonts w:ascii="Montserrat" w:hAnsi="Montserrat" w:cs="Arial"/>
                <w:sz w:val="18"/>
                <w:szCs w:val="18"/>
                <w:lang w:val="es-ES" w:eastAsia="ar-SA"/>
              </w:rPr>
              <w:t>X</w:t>
            </w:r>
          </w:p>
        </w:tc>
        <w:tc>
          <w:tcPr>
            <w:tcW w:w="268" w:type="pct"/>
            <w:tcBorders>
              <w:top w:val="nil"/>
              <w:left w:val="single" w:sz="8" w:space="0" w:color="auto"/>
              <w:bottom w:val="single" w:sz="8" w:space="0" w:color="auto"/>
              <w:right w:val="nil"/>
            </w:tcBorders>
            <w:shd w:val="clear" w:color="auto" w:fill="auto"/>
            <w:noWrap/>
            <w:vAlign w:val="center"/>
            <w:hideMark/>
          </w:tcPr>
          <w:p w:rsidR="00A93A37" w:rsidRPr="00A93A37" w:rsidRDefault="00A93A37" w:rsidP="00A93A37">
            <w:pPr>
              <w:spacing w:after="0" w:line="240" w:lineRule="auto"/>
              <w:jc w:val="center"/>
              <w:rPr>
                <w:rFonts w:ascii="Montserrat" w:hAnsi="Montserrat" w:cs="Arial"/>
                <w:sz w:val="18"/>
                <w:szCs w:val="18"/>
                <w:lang w:val="es-ES" w:eastAsia="ar-SA"/>
              </w:rPr>
            </w:pPr>
            <w:r w:rsidRPr="00A93A37">
              <w:rPr>
                <w:rFonts w:ascii="Montserrat" w:hAnsi="Montserrat" w:cs="Arial"/>
                <w:sz w:val="18"/>
                <w:szCs w:val="18"/>
                <w:lang w:val="es-ES" w:eastAsia="ar-SA"/>
              </w:rPr>
              <w:t>X</w:t>
            </w:r>
          </w:p>
        </w:tc>
        <w:tc>
          <w:tcPr>
            <w:tcW w:w="246" w:type="pct"/>
            <w:tcBorders>
              <w:top w:val="nil"/>
              <w:left w:val="single" w:sz="8" w:space="0" w:color="auto"/>
              <w:bottom w:val="single" w:sz="8" w:space="0" w:color="auto"/>
              <w:right w:val="nil"/>
            </w:tcBorders>
            <w:shd w:val="clear" w:color="auto" w:fill="auto"/>
            <w:noWrap/>
            <w:vAlign w:val="center"/>
            <w:hideMark/>
          </w:tcPr>
          <w:p w:rsidR="00A93A37" w:rsidRPr="00A93A37" w:rsidRDefault="00A93A37" w:rsidP="00A93A37">
            <w:pPr>
              <w:spacing w:after="0" w:line="240" w:lineRule="auto"/>
              <w:jc w:val="center"/>
              <w:rPr>
                <w:rFonts w:ascii="Montserrat" w:hAnsi="Montserrat" w:cs="Arial"/>
                <w:sz w:val="18"/>
                <w:szCs w:val="18"/>
                <w:lang w:val="es-ES" w:eastAsia="ar-SA"/>
              </w:rPr>
            </w:pPr>
            <w:r w:rsidRPr="00A93A37">
              <w:rPr>
                <w:rFonts w:ascii="Montserrat" w:hAnsi="Montserrat" w:cs="Arial"/>
                <w:sz w:val="18"/>
                <w:szCs w:val="18"/>
                <w:lang w:val="es-ES" w:eastAsia="ar-SA"/>
              </w:rPr>
              <w:t>X</w:t>
            </w:r>
          </w:p>
        </w:tc>
        <w:tc>
          <w:tcPr>
            <w:tcW w:w="300" w:type="pct"/>
            <w:tcBorders>
              <w:top w:val="nil"/>
              <w:left w:val="single" w:sz="8" w:space="0" w:color="auto"/>
              <w:bottom w:val="single" w:sz="8" w:space="0" w:color="auto"/>
              <w:right w:val="nil"/>
            </w:tcBorders>
            <w:shd w:val="clear" w:color="auto" w:fill="auto"/>
            <w:noWrap/>
            <w:vAlign w:val="center"/>
            <w:hideMark/>
          </w:tcPr>
          <w:p w:rsidR="00A93A37" w:rsidRPr="00A93A37" w:rsidRDefault="00A93A37" w:rsidP="00A93A37">
            <w:pPr>
              <w:spacing w:after="0" w:line="240" w:lineRule="auto"/>
              <w:jc w:val="center"/>
              <w:rPr>
                <w:rFonts w:ascii="Montserrat" w:hAnsi="Montserrat" w:cs="Arial"/>
                <w:sz w:val="18"/>
                <w:szCs w:val="18"/>
                <w:lang w:val="es-ES" w:eastAsia="ar-SA"/>
              </w:rPr>
            </w:pPr>
            <w:r w:rsidRPr="00A93A37">
              <w:rPr>
                <w:rFonts w:ascii="Montserrat" w:hAnsi="Montserrat" w:cs="Arial"/>
                <w:sz w:val="18"/>
                <w:szCs w:val="18"/>
                <w:lang w:val="es-ES" w:eastAsia="ar-SA"/>
              </w:rPr>
              <w:t>X</w:t>
            </w:r>
          </w:p>
        </w:tc>
        <w:tc>
          <w:tcPr>
            <w:tcW w:w="261" w:type="pct"/>
            <w:tcBorders>
              <w:top w:val="nil"/>
              <w:left w:val="single" w:sz="8" w:space="0" w:color="auto"/>
              <w:bottom w:val="single" w:sz="8" w:space="0" w:color="auto"/>
              <w:right w:val="nil"/>
            </w:tcBorders>
            <w:shd w:val="clear" w:color="auto" w:fill="auto"/>
            <w:noWrap/>
            <w:vAlign w:val="center"/>
            <w:hideMark/>
          </w:tcPr>
          <w:p w:rsidR="00A93A37" w:rsidRPr="00A93A37" w:rsidRDefault="00A93A37" w:rsidP="00A93A37">
            <w:pPr>
              <w:spacing w:after="0" w:line="240" w:lineRule="auto"/>
              <w:jc w:val="center"/>
              <w:rPr>
                <w:rFonts w:ascii="Montserrat" w:hAnsi="Montserrat" w:cs="Arial"/>
                <w:sz w:val="18"/>
                <w:szCs w:val="18"/>
                <w:lang w:val="es-ES" w:eastAsia="ar-SA"/>
              </w:rPr>
            </w:pPr>
            <w:r w:rsidRPr="00A93A37">
              <w:rPr>
                <w:rFonts w:ascii="Montserrat" w:hAnsi="Montserrat" w:cs="Arial"/>
                <w:sz w:val="18"/>
                <w:szCs w:val="18"/>
                <w:lang w:val="es-ES" w:eastAsia="ar-SA"/>
              </w:rPr>
              <w:t>X</w:t>
            </w:r>
          </w:p>
        </w:tc>
        <w:tc>
          <w:tcPr>
            <w:tcW w:w="280" w:type="pct"/>
            <w:tcBorders>
              <w:top w:val="nil"/>
              <w:left w:val="single" w:sz="8" w:space="0" w:color="auto"/>
              <w:bottom w:val="single" w:sz="8" w:space="0" w:color="auto"/>
              <w:right w:val="nil"/>
            </w:tcBorders>
            <w:shd w:val="clear" w:color="auto" w:fill="auto"/>
            <w:noWrap/>
            <w:vAlign w:val="center"/>
            <w:hideMark/>
          </w:tcPr>
          <w:p w:rsidR="00A93A37" w:rsidRPr="00A93A37" w:rsidRDefault="00A93A37" w:rsidP="00A93A37">
            <w:pPr>
              <w:spacing w:after="0" w:line="240" w:lineRule="auto"/>
              <w:jc w:val="center"/>
              <w:rPr>
                <w:rFonts w:ascii="Montserrat" w:hAnsi="Montserrat" w:cs="Arial"/>
                <w:sz w:val="18"/>
                <w:szCs w:val="18"/>
                <w:lang w:val="es-ES" w:eastAsia="ar-SA"/>
              </w:rPr>
            </w:pPr>
            <w:r w:rsidRPr="00A93A37">
              <w:rPr>
                <w:rFonts w:ascii="Montserrat" w:hAnsi="Montserrat" w:cs="Arial"/>
                <w:sz w:val="18"/>
                <w:szCs w:val="18"/>
                <w:lang w:val="es-ES" w:eastAsia="ar-SA"/>
              </w:rPr>
              <w:t>X</w:t>
            </w:r>
          </w:p>
        </w:tc>
        <w:tc>
          <w:tcPr>
            <w:tcW w:w="305" w:type="pct"/>
            <w:tcBorders>
              <w:top w:val="nil"/>
              <w:left w:val="single" w:sz="8" w:space="0" w:color="auto"/>
              <w:bottom w:val="single" w:sz="8" w:space="0" w:color="auto"/>
              <w:right w:val="nil"/>
            </w:tcBorders>
            <w:shd w:val="clear" w:color="auto" w:fill="auto"/>
            <w:noWrap/>
            <w:vAlign w:val="center"/>
            <w:hideMark/>
          </w:tcPr>
          <w:p w:rsidR="00A93A37" w:rsidRPr="00A93A37" w:rsidRDefault="00A93A37" w:rsidP="00A93A37">
            <w:pPr>
              <w:spacing w:after="0" w:line="240" w:lineRule="auto"/>
              <w:jc w:val="center"/>
              <w:rPr>
                <w:rFonts w:ascii="Montserrat" w:hAnsi="Montserrat" w:cs="Arial"/>
                <w:sz w:val="18"/>
                <w:szCs w:val="18"/>
                <w:lang w:val="es-ES" w:eastAsia="ar-SA"/>
              </w:rPr>
            </w:pPr>
            <w:r w:rsidRPr="00A93A37">
              <w:rPr>
                <w:rFonts w:ascii="Montserrat" w:hAnsi="Montserrat" w:cs="Arial"/>
                <w:sz w:val="18"/>
                <w:szCs w:val="18"/>
                <w:lang w:val="es-ES" w:eastAsia="ar-SA"/>
              </w:rPr>
              <w:t>X</w:t>
            </w:r>
          </w:p>
        </w:tc>
        <w:tc>
          <w:tcPr>
            <w:tcW w:w="407" w:type="pct"/>
            <w:tcBorders>
              <w:top w:val="nil"/>
              <w:left w:val="single" w:sz="8" w:space="0" w:color="auto"/>
              <w:bottom w:val="single" w:sz="8" w:space="0" w:color="auto"/>
              <w:right w:val="single" w:sz="8" w:space="0" w:color="auto"/>
            </w:tcBorders>
            <w:shd w:val="clear" w:color="auto" w:fill="auto"/>
            <w:noWrap/>
            <w:vAlign w:val="center"/>
            <w:hideMark/>
          </w:tcPr>
          <w:p w:rsidR="00A93A37" w:rsidRPr="00A93A37" w:rsidRDefault="00A93A37" w:rsidP="00A93A37">
            <w:pPr>
              <w:spacing w:after="0" w:line="240" w:lineRule="auto"/>
              <w:jc w:val="center"/>
              <w:rPr>
                <w:rFonts w:ascii="Montserrat" w:hAnsi="Montserrat" w:cs="Arial"/>
                <w:sz w:val="18"/>
                <w:szCs w:val="18"/>
                <w:lang w:val="es-ES" w:eastAsia="ar-SA"/>
              </w:rPr>
            </w:pPr>
            <w:r w:rsidRPr="00A93A37">
              <w:rPr>
                <w:rFonts w:ascii="Montserrat" w:hAnsi="Montserrat" w:cs="Arial"/>
                <w:sz w:val="18"/>
                <w:szCs w:val="18"/>
                <w:lang w:val="es-ES" w:eastAsia="ar-SA"/>
              </w:rPr>
              <w:t>X</w:t>
            </w:r>
          </w:p>
        </w:tc>
      </w:tr>
      <w:tr w:rsidR="00A93A37" w:rsidRPr="00A93A37" w:rsidTr="00A93A37">
        <w:trPr>
          <w:trHeight w:val="20"/>
        </w:trPr>
        <w:tc>
          <w:tcPr>
            <w:tcW w:w="1495" w:type="pct"/>
            <w:tcBorders>
              <w:top w:val="nil"/>
              <w:left w:val="single" w:sz="8" w:space="0" w:color="auto"/>
              <w:bottom w:val="single" w:sz="8" w:space="0" w:color="auto"/>
              <w:right w:val="single" w:sz="8" w:space="0" w:color="auto"/>
            </w:tcBorders>
            <w:shd w:val="clear" w:color="auto" w:fill="auto"/>
          </w:tcPr>
          <w:p w:rsidR="00A93A37" w:rsidRPr="00A93A37" w:rsidRDefault="00A93A37" w:rsidP="00A93A37">
            <w:pPr>
              <w:spacing w:after="0" w:line="240" w:lineRule="auto"/>
              <w:jc w:val="center"/>
              <w:rPr>
                <w:rFonts w:ascii="Montserrat" w:hAnsi="Montserrat" w:cs="Arial"/>
                <w:b/>
                <w:sz w:val="18"/>
                <w:szCs w:val="18"/>
                <w:lang w:val="es-ES" w:eastAsia="ar-SA"/>
              </w:rPr>
            </w:pPr>
            <w:r w:rsidRPr="00A93A37">
              <w:rPr>
                <w:rFonts w:ascii="Montserrat" w:hAnsi="Montserrat" w:cs="Arial"/>
                <w:b/>
                <w:sz w:val="18"/>
                <w:szCs w:val="18"/>
                <w:lang w:val="es-ES" w:eastAsia="ar-SA"/>
              </w:rPr>
              <w:t>SUBDELEGACIÓN LEÓN</w:t>
            </w:r>
          </w:p>
        </w:tc>
        <w:tc>
          <w:tcPr>
            <w:tcW w:w="276" w:type="pct"/>
            <w:tcBorders>
              <w:top w:val="nil"/>
              <w:left w:val="nil"/>
              <w:bottom w:val="single" w:sz="8" w:space="0" w:color="auto"/>
              <w:right w:val="nil"/>
            </w:tcBorders>
            <w:shd w:val="clear" w:color="auto" w:fill="auto"/>
            <w:noWrap/>
            <w:vAlign w:val="center"/>
            <w:hideMark/>
          </w:tcPr>
          <w:p w:rsidR="00A93A37" w:rsidRPr="00A93A37" w:rsidRDefault="00A93A37" w:rsidP="00A93A37">
            <w:pPr>
              <w:spacing w:after="0" w:line="240" w:lineRule="auto"/>
              <w:jc w:val="center"/>
              <w:rPr>
                <w:rFonts w:ascii="Montserrat" w:hAnsi="Montserrat" w:cs="Arial"/>
                <w:sz w:val="18"/>
                <w:szCs w:val="18"/>
                <w:lang w:val="es-ES" w:eastAsia="ar-SA"/>
              </w:rPr>
            </w:pPr>
            <w:r w:rsidRPr="00A93A37">
              <w:rPr>
                <w:rFonts w:ascii="Montserrat" w:hAnsi="Montserrat" w:cs="Arial"/>
                <w:sz w:val="18"/>
                <w:szCs w:val="18"/>
                <w:lang w:val="es-ES" w:eastAsia="ar-SA"/>
              </w:rPr>
              <w:t>X</w:t>
            </w:r>
          </w:p>
        </w:tc>
        <w:tc>
          <w:tcPr>
            <w:tcW w:w="266" w:type="pct"/>
            <w:tcBorders>
              <w:top w:val="nil"/>
              <w:left w:val="single" w:sz="8" w:space="0" w:color="auto"/>
              <w:bottom w:val="single" w:sz="8" w:space="0" w:color="auto"/>
              <w:right w:val="nil"/>
            </w:tcBorders>
            <w:shd w:val="clear" w:color="auto" w:fill="auto"/>
            <w:noWrap/>
            <w:vAlign w:val="center"/>
            <w:hideMark/>
          </w:tcPr>
          <w:p w:rsidR="00A93A37" w:rsidRPr="00A93A37" w:rsidRDefault="00A93A37" w:rsidP="00A93A37">
            <w:pPr>
              <w:spacing w:after="0" w:line="240" w:lineRule="auto"/>
              <w:jc w:val="center"/>
              <w:rPr>
                <w:rFonts w:ascii="Montserrat" w:hAnsi="Montserrat" w:cs="Arial"/>
                <w:sz w:val="18"/>
                <w:szCs w:val="18"/>
                <w:lang w:val="es-ES" w:eastAsia="ar-SA"/>
              </w:rPr>
            </w:pPr>
            <w:r w:rsidRPr="00A93A37">
              <w:rPr>
                <w:rFonts w:ascii="Montserrat" w:hAnsi="Montserrat" w:cs="Arial"/>
                <w:sz w:val="18"/>
                <w:szCs w:val="18"/>
                <w:lang w:val="es-ES" w:eastAsia="ar-SA"/>
              </w:rPr>
              <w:t>X</w:t>
            </w:r>
          </w:p>
        </w:tc>
        <w:tc>
          <w:tcPr>
            <w:tcW w:w="308" w:type="pct"/>
            <w:tcBorders>
              <w:top w:val="nil"/>
              <w:left w:val="single" w:sz="8" w:space="0" w:color="auto"/>
              <w:bottom w:val="single" w:sz="8" w:space="0" w:color="auto"/>
              <w:right w:val="nil"/>
            </w:tcBorders>
            <w:shd w:val="clear" w:color="auto" w:fill="auto"/>
            <w:noWrap/>
            <w:vAlign w:val="center"/>
            <w:hideMark/>
          </w:tcPr>
          <w:p w:rsidR="00A93A37" w:rsidRPr="00A93A37" w:rsidRDefault="00A93A37" w:rsidP="00A93A37">
            <w:pPr>
              <w:spacing w:after="0" w:line="240" w:lineRule="auto"/>
              <w:jc w:val="center"/>
              <w:rPr>
                <w:rFonts w:ascii="Montserrat" w:hAnsi="Montserrat" w:cs="Arial"/>
                <w:sz w:val="18"/>
                <w:szCs w:val="18"/>
                <w:lang w:val="es-ES" w:eastAsia="ar-SA"/>
              </w:rPr>
            </w:pPr>
            <w:r w:rsidRPr="00A93A37">
              <w:rPr>
                <w:rFonts w:ascii="Montserrat" w:hAnsi="Montserrat" w:cs="Arial"/>
                <w:sz w:val="18"/>
                <w:szCs w:val="18"/>
                <w:lang w:val="es-ES" w:eastAsia="ar-SA"/>
              </w:rPr>
              <w:t>X</w:t>
            </w:r>
          </w:p>
        </w:tc>
        <w:tc>
          <w:tcPr>
            <w:tcW w:w="281" w:type="pct"/>
            <w:tcBorders>
              <w:top w:val="nil"/>
              <w:left w:val="single" w:sz="8" w:space="0" w:color="auto"/>
              <w:bottom w:val="single" w:sz="8" w:space="0" w:color="auto"/>
              <w:right w:val="nil"/>
            </w:tcBorders>
            <w:shd w:val="clear" w:color="auto" w:fill="auto"/>
            <w:noWrap/>
            <w:vAlign w:val="center"/>
            <w:hideMark/>
          </w:tcPr>
          <w:p w:rsidR="00A93A37" w:rsidRPr="00A93A37" w:rsidRDefault="00A93A37" w:rsidP="00A93A37">
            <w:pPr>
              <w:spacing w:after="0" w:line="240" w:lineRule="auto"/>
              <w:jc w:val="center"/>
              <w:rPr>
                <w:rFonts w:ascii="Montserrat" w:hAnsi="Montserrat" w:cs="Arial"/>
                <w:sz w:val="18"/>
                <w:szCs w:val="18"/>
                <w:lang w:val="es-ES" w:eastAsia="ar-SA"/>
              </w:rPr>
            </w:pPr>
            <w:r w:rsidRPr="00A93A37">
              <w:rPr>
                <w:rFonts w:ascii="Montserrat" w:hAnsi="Montserrat" w:cs="Arial"/>
                <w:sz w:val="18"/>
                <w:szCs w:val="18"/>
                <w:lang w:val="es-ES" w:eastAsia="ar-SA"/>
              </w:rPr>
              <w:t>X</w:t>
            </w:r>
          </w:p>
        </w:tc>
        <w:tc>
          <w:tcPr>
            <w:tcW w:w="305" w:type="pct"/>
            <w:tcBorders>
              <w:top w:val="nil"/>
              <w:left w:val="single" w:sz="8" w:space="0" w:color="auto"/>
              <w:bottom w:val="single" w:sz="8" w:space="0" w:color="auto"/>
              <w:right w:val="nil"/>
            </w:tcBorders>
            <w:shd w:val="clear" w:color="auto" w:fill="auto"/>
            <w:noWrap/>
            <w:vAlign w:val="center"/>
            <w:hideMark/>
          </w:tcPr>
          <w:p w:rsidR="00A93A37" w:rsidRPr="00A93A37" w:rsidRDefault="00A93A37" w:rsidP="00A93A37">
            <w:pPr>
              <w:spacing w:after="0" w:line="240" w:lineRule="auto"/>
              <w:jc w:val="center"/>
              <w:rPr>
                <w:rFonts w:ascii="Montserrat" w:hAnsi="Montserrat" w:cs="Arial"/>
                <w:sz w:val="18"/>
                <w:szCs w:val="18"/>
                <w:lang w:val="es-ES" w:eastAsia="ar-SA"/>
              </w:rPr>
            </w:pPr>
            <w:r w:rsidRPr="00A93A37">
              <w:rPr>
                <w:rFonts w:ascii="Montserrat" w:hAnsi="Montserrat" w:cs="Arial"/>
                <w:sz w:val="18"/>
                <w:szCs w:val="18"/>
                <w:lang w:val="es-ES" w:eastAsia="ar-SA"/>
              </w:rPr>
              <w:t>X</w:t>
            </w:r>
          </w:p>
        </w:tc>
        <w:tc>
          <w:tcPr>
            <w:tcW w:w="268" w:type="pct"/>
            <w:tcBorders>
              <w:top w:val="nil"/>
              <w:left w:val="single" w:sz="8" w:space="0" w:color="auto"/>
              <w:bottom w:val="single" w:sz="8" w:space="0" w:color="auto"/>
              <w:right w:val="nil"/>
            </w:tcBorders>
            <w:shd w:val="clear" w:color="auto" w:fill="auto"/>
            <w:noWrap/>
            <w:vAlign w:val="center"/>
            <w:hideMark/>
          </w:tcPr>
          <w:p w:rsidR="00A93A37" w:rsidRPr="00A93A37" w:rsidRDefault="00A93A37" w:rsidP="00A93A37">
            <w:pPr>
              <w:spacing w:after="0" w:line="240" w:lineRule="auto"/>
              <w:jc w:val="center"/>
              <w:rPr>
                <w:rFonts w:ascii="Montserrat" w:hAnsi="Montserrat" w:cs="Arial"/>
                <w:sz w:val="18"/>
                <w:szCs w:val="18"/>
                <w:lang w:val="es-ES" w:eastAsia="ar-SA"/>
              </w:rPr>
            </w:pPr>
            <w:r w:rsidRPr="00A93A37">
              <w:rPr>
                <w:rFonts w:ascii="Montserrat" w:hAnsi="Montserrat" w:cs="Arial"/>
                <w:sz w:val="18"/>
                <w:szCs w:val="18"/>
                <w:lang w:val="es-ES" w:eastAsia="ar-SA"/>
              </w:rPr>
              <w:t>X</w:t>
            </w:r>
          </w:p>
        </w:tc>
        <w:tc>
          <w:tcPr>
            <w:tcW w:w="246" w:type="pct"/>
            <w:tcBorders>
              <w:top w:val="nil"/>
              <w:left w:val="single" w:sz="8" w:space="0" w:color="auto"/>
              <w:bottom w:val="single" w:sz="8" w:space="0" w:color="auto"/>
              <w:right w:val="nil"/>
            </w:tcBorders>
            <w:shd w:val="clear" w:color="auto" w:fill="auto"/>
            <w:noWrap/>
            <w:vAlign w:val="center"/>
            <w:hideMark/>
          </w:tcPr>
          <w:p w:rsidR="00A93A37" w:rsidRPr="00A93A37" w:rsidRDefault="00A93A37" w:rsidP="00A93A37">
            <w:pPr>
              <w:spacing w:after="0" w:line="240" w:lineRule="auto"/>
              <w:jc w:val="center"/>
              <w:rPr>
                <w:rFonts w:ascii="Montserrat" w:hAnsi="Montserrat" w:cs="Arial"/>
                <w:sz w:val="18"/>
                <w:szCs w:val="18"/>
                <w:lang w:val="es-ES" w:eastAsia="ar-SA"/>
              </w:rPr>
            </w:pPr>
            <w:r w:rsidRPr="00A93A37">
              <w:rPr>
                <w:rFonts w:ascii="Montserrat" w:hAnsi="Montserrat" w:cs="Arial"/>
                <w:sz w:val="18"/>
                <w:szCs w:val="18"/>
                <w:lang w:val="es-ES" w:eastAsia="ar-SA"/>
              </w:rPr>
              <w:t>X</w:t>
            </w:r>
          </w:p>
        </w:tc>
        <w:tc>
          <w:tcPr>
            <w:tcW w:w="300" w:type="pct"/>
            <w:tcBorders>
              <w:top w:val="nil"/>
              <w:left w:val="single" w:sz="8" w:space="0" w:color="auto"/>
              <w:bottom w:val="single" w:sz="8" w:space="0" w:color="auto"/>
              <w:right w:val="nil"/>
            </w:tcBorders>
            <w:shd w:val="clear" w:color="auto" w:fill="auto"/>
            <w:noWrap/>
            <w:vAlign w:val="center"/>
            <w:hideMark/>
          </w:tcPr>
          <w:p w:rsidR="00A93A37" w:rsidRPr="00A93A37" w:rsidRDefault="00A93A37" w:rsidP="00A93A37">
            <w:pPr>
              <w:spacing w:after="0" w:line="240" w:lineRule="auto"/>
              <w:jc w:val="center"/>
              <w:rPr>
                <w:rFonts w:ascii="Montserrat" w:hAnsi="Montserrat" w:cs="Arial"/>
                <w:sz w:val="18"/>
                <w:szCs w:val="18"/>
                <w:lang w:val="es-ES" w:eastAsia="ar-SA"/>
              </w:rPr>
            </w:pPr>
            <w:r w:rsidRPr="00A93A37">
              <w:rPr>
                <w:rFonts w:ascii="Montserrat" w:hAnsi="Montserrat" w:cs="Arial"/>
                <w:sz w:val="18"/>
                <w:szCs w:val="18"/>
                <w:lang w:val="es-ES" w:eastAsia="ar-SA"/>
              </w:rPr>
              <w:t>X</w:t>
            </w:r>
          </w:p>
        </w:tc>
        <w:tc>
          <w:tcPr>
            <w:tcW w:w="261" w:type="pct"/>
            <w:tcBorders>
              <w:top w:val="nil"/>
              <w:left w:val="single" w:sz="8" w:space="0" w:color="auto"/>
              <w:bottom w:val="single" w:sz="8" w:space="0" w:color="auto"/>
              <w:right w:val="nil"/>
            </w:tcBorders>
            <w:shd w:val="clear" w:color="auto" w:fill="auto"/>
            <w:noWrap/>
            <w:vAlign w:val="center"/>
            <w:hideMark/>
          </w:tcPr>
          <w:p w:rsidR="00A93A37" w:rsidRPr="00A93A37" w:rsidRDefault="00A93A37" w:rsidP="00A93A37">
            <w:pPr>
              <w:spacing w:after="0" w:line="240" w:lineRule="auto"/>
              <w:jc w:val="center"/>
              <w:rPr>
                <w:rFonts w:ascii="Montserrat" w:hAnsi="Montserrat" w:cs="Arial"/>
                <w:sz w:val="18"/>
                <w:szCs w:val="18"/>
                <w:lang w:val="es-ES" w:eastAsia="ar-SA"/>
              </w:rPr>
            </w:pPr>
            <w:r w:rsidRPr="00A93A37">
              <w:rPr>
                <w:rFonts w:ascii="Montserrat" w:hAnsi="Montserrat" w:cs="Arial"/>
                <w:sz w:val="18"/>
                <w:szCs w:val="18"/>
                <w:lang w:val="es-ES" w:eastAsia="ar-SA"/>
              </w:rPr>
              <w:t>X</w:t>
            </w:r>
          </w:p>
        </w:tc>
        <w:tc>
          <w:tcPr>
            <w:tcW w:w="280" w:type="pct"/>
            <w:tcBorders>
              <w:top w:val="nil"/>
              <w:left w:val="single" w:sz="8" w:space="0" w:color="auto"/>
              <w:bottom w:val="single" w:sz="8" w:space="0" w:color="auto"/>
              <w:right w:val="nil"/>
            </w:tcBorders>
            <w:shd w:val="clear" w:color="auto" w:fill="auto"/>
            <w:noWrap/>
            <w:vAlign w:val="center"/>
            <w:hideMark/>
          </w:tcPr>
          <w:p w:rsidR="00A93A37" w:rsidRPr="00A93A37" w:rsidRDefault="00A93A37" w:rsidP="00A93A37">
            <w:pPr>
              <w:spacing w:after="0" w:line="240" w:lineRule="auto"/>
              <w:jc w:val="center"/>
              <w:rPr>
                <w:rFonts w:ascii="Montserrat" w:hAnsi="Montserrat" w:cs="Arial"/>
                <w:sz w:val="18"/>
                <w:szCs w:val="18"/>
                <w:lang w:val="es-ES" w:eastAsia="ar-SA"/>
              </w:rPr>
            </w:pPr>
            <w:r w:rsidRPr="00A93A37">
              <w:rPr>
                <w:rFonts w:ascii="Montserrat" w:hAnsi="Montserrat" w:cs="Arial"/>
                <w:sz w:val="18"/>
                <w:szCs w:val="18"/>
                <w:lang w:val="es-ES" w:eastAsia="ar-SA"/>
              </w:rPr>
              <w:t>X</w:t>
            </w:r>
          </w:p>
        </w:tc>
        <w:tc>
          <w:tcPr>
            <w:tcW w:w="305" w:type="pct"/>
            <w:tcBorders>
              <w:top w:val="nil"/>
              <w:left w:val="single" w:sz="8" w:space="0" w:color="auto"/>
              <w:bottom w:val="single" w:sz="8" w:space="0" w:color="auto"/>
              <w:right w:val="nil"/>
            </w:tcBorders>
            <w:shd w:val="clear" w:color="auto" w:fill="auto"/>
            <w:noWrap/>
            <w:vAlign w:val="center"/>
            <w:hideMark/>
          </w:tcPr>
          <w:p w:rsidR="00A93A37" w:rsidRPr="00A93A37" w:rsidRDefault="00A93A37" w:rsidP="00A93A37">
            <w:pPr>
              <w:spacing w:after="0" w:line="240" w:lineRule="auto"/>
              <w:jc w:val="center"/>
              <w:rPr>
                <w:rFonts w:ascii="Montserrat" w:hAnsi="Montserrat" w:cs="Arial"/>
                <w:sz w:val="18"/>
                <w:szCs w:val="18"/>
                <w:lang w:val="es-ES" w:eastAsia="ar-SA"/>
              </w:rPr>
            </w:pPr>
            <w:r w:rsidRPr="00A93A37">
              <w:rPr>
                <w:rFonts w:ascii="Montserrat" w:hAnsi="Montserrat" w:cs="Arial"/>
                <w:sz w:val="18"/>
                <w:szCs w:val="18"/>
                <w:lang w:val="es-ES" w:eastAsia="ar-SA"/>
              </w:rPr>
              <w:t>X</w:t>
            </w:r>
          </w:p>
        </w:tc>
        <w:tc>
          <w:tcPr>
            <w:tcW w:w="407" w:type="pct"/>
            <w:tcBorders>
              <w:top w:val="nil"/>
              <w:left w:val="single" w:sz="8" w:space="0" w:color="auto"/>
              <w:bottom w:val="single" w:sz="8" w:space="0" w:color="auto"/>
              <w:right w:val="single" w:sz="8" w:space="0" w:color="auto"/>
            </w:tcBorders>
            <w:shd w:val="clear" w:color="auto" w:fill="auto"/>
            <w:noWrap/>
            <w:vAlign w:val="center"/>
            <w:hideMark/>
          </w:tcPr>
          <w:p w:rsidR="00A93A37" w:rsidRPr="00A93A37" w:rsidRDefault="00A93A37" w:rsidP="00A93A37">
            <w:pPr>
              <w:spacing w:after="0" w:line="240" w:lineRule="auto"/>
              <w:jc w:val="center"/>
              <w:rPr>
                <w:rFonts w:ascii="Montserrat" w:hAnsi="Montserrat" w:cs="Arial"/>
                <w:sz w:val="18"/>
                <w:szCs w:val="18"/>
                <w:lang w:val="es-ES" w:eastAsia="ar-SA"/>
              </w:rPr>
            </w:pPr>
            <w:r w:rsidRPr="00A93A37">
              <w:rPr>
                <w:rFonts w:ascii="Montserrat" w:hAnsi="Montserrat" w:cs="Arial"/>
                <w:sz w:val="18"/>
                <w:szCs w:val="18"/>
                <w:lang w:val="es-ES" w:eastAsia="ar-SA"/>
              </w:rPr>
              <w:t>X</w:t>
            </w:r>
          </w:p>
        </w:tc>
      </w:tr>
      <w:tr w:rsidR="00A93A37" w:rsidRPr="00A93A37" w:rsidTr="00A93A37">
        <w:trPr>
          <w:trHeight w:val="20"/>
        </w:trPr>
        <w:tc>
          <w:tcPr>
            <w:tcW w:w="1495" w:type="pct"/>
            <w:tcBorders>
              <w:top w:val="nil"/>
              <w:left w:val="single" w:sz="8" w:space="0" w:color="auto"/>
              <w:bottom w:val="single" w:sz="8" w:space="0" w:color="auto"/>
              <w:right w:val="single" w:sz="8" w:space="0" w:color="auto"/>
            </w:tcBorders>
            <w:shd w:val="clear" w:color="auto" w:fill="auto"/>
          </w:tcPr>
          <w:p w:rsidR="00A93A37" w:rsidRPr="00A93A37" w:rsidRDefault="00A93A37" w:rsidP="00A93A37">
            <w:pPr>
              <w:spacing w:after="0" w:line="240" w:lineRule="auto"/>
              <w:jc w:val="center"/>
              <w:rPr>
                <w:rFonts w:ascii="Montserrat" w:hAnsi="Montserrat" w:cs="Arial"/>
                <w:b/>
                <w:sz w:val="18"/>
                <w:szCs w:val="18"/>
                <w:lang w:val="es-ES" w:eastAsia="ar-SA"/>
              </w:rPr>
            </w:pPr>
            <w:r w:rsidRPr="00A93A37">
              <w:rPr>
                <w:rFonts w:ascii="Montserrat" w:hAnsi="Montserrat" w:cs="Arial"/>
                <w:b/>
                <w:sz w:val="18"/>
                <w:szCs w:val="18"/>
                <w:lang w:val="es-ES" w:eastAsia="ar-SA"/>
              </w:rPr>
              <w:t>SUBDELEGACIÓN GUANAJUATO</w:t>
            </w:r>
          </w:p>
        </w:tc>
        <w:tc>
          <w:tcPr>
            <w:tcW w:w="276" w:type="pct"/>
            <w:tcBorders>
              <w:top w:val="nil"/>
              <w:left w:val="nil"/>
              <w:bottom w:val="single" w:sz="8" w:space="0" w:color="auto"/>
              <w:right w:val="nil"/>
            </w:tcBorders>
            <w:shd w:val="clear" w:color="auto" w:fill="auto"/>
            <w:noWrap/>
            <w:vAlign w:val="center"/>
            <w:hideMark/>
          </w:tcPr>
          <w:p w:rsidR="00A93A37" w:rsidRPr="00A93A37" w:rsidRDefault="00A93A37" w:rsidP="00A93A37">
            <w:pPr>
              <w:spacing w:after="0" w:line="240" w:lineRule="auto"/>
              <w:jc w:val="center"/>
              <w:rPr>
                <w:rFonts w:ascii="Montserrat" w:hAnsi="Montserrat" w:cs="Arial"/>
                <w:sz w:val="18"/>
                <w:szCs w:val="18"/>
                <w:lang w:val="es-ES" w:eastAsia="ar-SA"/>
              </w:rPr>
            </w:pPr>
            <w:r w:rsidRPr="00A93A37">
              <w:rPr>
                <w:rFonts w:ascii="Montserrat" w:hAnsi="Montserrat" w:cs="Arial"/>
                <w:sz w:val="18"/>
                <w:szCs w:val="18"/>
                <w:lang w:val="es-ES" w:eastAsia="ar-SA"/>
              </w:rPr>
              <w:t>X</w:t>
            </w:r>
          </w:p>
        </w:tc>
        <w:tc>
          <w:tcPr>
            <w:tcW w:w="266" w:type="pct"/>
            <w:tcBorders>
              <w:top w:val="nil"/>
              <w:left w:val="single" w:sz="8" w:space="0" w:color="auto"/>
              <w:bottom w:val="single" w:sz="8" w:space="0" w:color="auto"/>
              <w:right w:val="nil"/>
            </w:tcBorders>
            <w:shd w:val="clear" w:color="auto" w:fill="auto"/>
            <w:noWrap/>
            <w:vAlign w:val="center"/>
            <w:hideMark/>
          </w:tcPr>
          <w:p w:rsidR="00A93A37" w:rsidRPr="00A93A37" w:rsidRDefault="00A93A37" w:rsidP="00A93A37">
            <w:pPr>
              <w:spacing w:after="0" w:line="240" w:lineRule="auto"/>
              <w:jc w:val="center"/>
              <w:rPr>
                <w:rFonts w:ascii="Montserrat" w:hAnsi="Montserrat" w:cs="Arial"/>
                <w:sz w:val="18"/>
                <w:szCs w:val="18"/>
                <w:lang w:val="es-ES" w:eastAsia="ar-SA"/>
              </w:rPr>
            </w:pPr>
            <w:r w:rsidRPr="00A93A37">
              <w:rPr>
                <w:rFonts w:ascii="Montserrat" w:hAnsi="Montserrat" w:cs="Arial"/>
                <w:sz w:val="18"/>
                <w:szCs w:val="18"/>
                <w:lang w:val="es-ES" w:eastAsia="ar-SA"/>
              </w:rPr>
              <w:t>X</w:t>
            </w:r>
          </w:p>
        </w:tc>
        <w:tc>
          <w:tcPr>
            <w:tcW w:w="308" w:type="pct"/>
            <w:tcBorders>
              <w:top w:val="nil"/>
              <w:left w:val="single" w:sz="8" w:space="0" w:color="auto"/>
              <w:bottom w:val="single" w:sz="8" w:space="0" w:color="auto"/>
              <w:right w:val="nil"/>
            </w:tcBorders>
            <w:shd w:val="clear" w:color="auto" w:fill="auto"/>
            <w:noWrap/>
            <w:vAlign w:val="center"/>
            <w:hideMark/>
          </w:tcPr>
          <w:p w:rsidR="00A93A37" w:rsidRPr="00A93A37" w:rsidRDefault="00A93A37" w:rsidP="00A93A37">
            <w:pPr>
              <w:spacing w:after="0" w:line="240" w:lineRule="auto"/>
              <w:jc w:val="center"/>
              <w:rPr>
                <w:rFonts w:ascii="Montserrat" w:hAnsi="Montserrat" w:cs="Arial"/>
                <w:sz w:val="18"/>
                <w:szCs w:val="18"/>
                <w:lang w:val="es-ES" w:eastAsia="ar-SA"/>
              </w:rPr>
            </w:pPr>
            <w:r w:rsidRPr="00A93A37">
              <w:rPr>
                <w:rFonts w:ascii="Montserrat" w:hAnsi="Montserrat" w:cs="Arial"/>
                <w:sz w:val="18"/>
                <w:szCs w:val="18"/>
                <w:lang w:val="es-ES" w:eastAsia="ar-SA"/>
              </w:rPr>
              <w:t>X</w:t>
            </w:r>
          </w:p>
        </w:tc>
        <w:tc>
          <w:tcPr>
            <w:tcW w:w="281" w:type="pct"/>
            <w:tcBorders>
              <w:top w:val="nil"/>
              <w:left w:val="single" w:sz="8" w:space="0" w:color="auto"/>
              <w:bottom w:val="single" w:sz="8" w:space="0" w:color="auto"/>
              <w:right w:val="nil"/>
            </w:tcBorders>
            <w:shd w:val="clear" w:color="auto" w:fill="auto"/>
            <w:noWrap/>
            <w:vAlign w:val="center"/>
            <w:hideMark/>
          </w:tcPr>
          <w:p w:rsidR="00A93A37" w:rsidRPr="00A93A37" w:rsidRDefault="00A93A37" w:rsidP="00A93A37">
            <w:pPr>
              <w:spacing w:after="0" w:line="240" w:lineRule="auto"/>
              <w:jc w:val="center"/>
              <w:rPr>
                <w:rFonts w:ascii="Montserrat" w:hAnsi="Montserrat" w:cs="Arial"/>
                <w:sz w:val="18"/>
                <w:szCs w:val="18"/>
                <w:lang w:val="es-ES" w:eastAsia="ar-SA"/>
              </w:rPr>
            </w:pPr>
            <w:r w:rsidRPr="00A93A37">
              <w:rPr>
                <w:rFonts w:ascii="Montserrat" w:hAnsi="Montserrat" w:cs="Arial"/>
                <w:sz w:val="18"/>
                <w:szCs w:val="18"/>
                <w:lang w:val="es-ES" w:eastAsia="ar-SA"/>
              </w:rPr>
              <w:t>X</w:t>
            </w:r>
          </w:p>
        </w:tc>
        <w:tc>
          <w:tcPr>
            <w:tcW w:w="305" w:type="pct"/>
            <w:tcBorders>
              <w:top w:val="nil"/>
              <w:left w:val="single" w:sz="8" w:space="0" w:color="auto"/>
              <w:bottom w:val="single" w:sz="8" w:space="0" w:color="auto"/>
              <w:right w:val="nil"/>
            </w:tcBorders>
            <w:shd w:val="clear" w:color="auto" w:fill="auto"/>
            <w:noWrap/>
            <w:vAlign w:val="center"/>
            <w:hideMark/>
          </w:tcPr>
          <w:p w:rsidR="00A93A37" w:rsidRPr="00A93A37" w:rsidRDefault="00A93A37" w:rsidP="00A93A37">
            <w:pPr>
              <w:spacing w:after="0" w:line="240" w:lineRule="auto"/>
              <w:jc w:val="center"/>
              <w:rPr>
                <w:rFonts w:ascii="Montserrat" w:hAnsi="Montserrat" w:cs="Arial"/>
                <w:sz w:val="18"/>
                <w:szCs w:val="18"/>
                <w:lang w:val="es-ES" w:eastAsia="ar-SA"/>
              </w:rPr>
            </w:pPr>
            <w:r w:rsidRPr="00A93A37">
              <w:rPr>
                <w:rFonts w:ascii="Montserrat" w:hAnsi="Montserrat" w:cs="Arial"/>
                <w:sz w:val="18"/>
                <w:szCs w:val="18"/>
                <w:lang w:val="es-ES" w:eastAsia="ar-SA"/>
              </w:rPr>
              <w:t>X</w:t>
            </w:r>
          </w:p>
        </w:tc>
        <w:tc>
          <w:tcPr>
            <w:tcW w:w="268" w:type="pct"/>
            <w:tcBorders>
              <w:top w:val="nil"/>
              <w:left w:val="single" w:sz="8" w:space="0" w:color="auto"/>
              <w:bottom w:val="single" w:sz="8" w:space="0" w:color="auto"/>
              <w:right w:val="nil"/>
            </w:tcBorders>
            <w:shd w:val="clear" w:color="auto" w:fill="auto"/>
            <w:noWrap/>
            <w:vAlign w:val="center"/>
            <w:hideMark/>
          </w:tcPr>
          <w:p w:rsidR="00A93A37" w:rsidRPr="00A93A37" w:rsidRDefault="00A93A37" w:rsidP="00A93A37">
            <w:pPr>
              <w:spacing w:after="0" w:line="240" w:lineRule="auto"/>
              <w:jc w:val="center"/>
              <w:rPr>
                <w:rFonts w:ascii="Montserrat" w:hAnsi="Montserrat" w:cs="Arial"/>
                <w:sz w:val="18"/>
                <w:szCs w:val="18"/>
                <w:lang w:val="es-ES" w:eastAsia="ar-SA"/>
              </w:rPr>
            </w:pPr>
            <w:r w:rsidRPr="00A93A37">
              <w:rPr>
                <w:rFonts w:ascii="Montserrat" w:hAnsi="Montserrat" w:cs="Arial"/>
                <w:sz w:val="18"/>
                <w:szCs w:val="18"/>
                <w:lang w:val="es-ES" w:eastAsia="ar-SA"/>
              </w:rPr>
              <w:t>X</w:t>
            </w:r>
          </w:p>
        </w:tc>
        <w:tc>
          <w:tcPr>
            <w:tcW w:w="246" w:type="pct"/>
            <w:tcBorders>
              <w:top w:val="nil"/>
              <w:left w:val="single" w:sz="8" w:space="0" w:color="auto"/>
              <w:bottom w:val="single" w:sz="8" w:space="0" w:color="auto"/>
              <w:right w:val="nil"/>
            </w:tcBorders>
            <w:shd w:val="clear" w:color="auto" w:fill="auto"/>
            <w:noWrap/>
            <w:vAlign w:val="center"/>
            <w:hideMark/>
          </w:tcPr>
          <w:p w:rsidR="00A93A37" w:rsidRPr="00A93A37" w:rsidRDefault="00A93A37" w:rsidP="00A93A37">
            <w:pPr>
              <w:spacing w:after="0" w:line="240" w:lineRule="auto"/>
              <w:jc w:val="center"/>
              <w:rPr>
                <w:rFonts w:ascii="Montserrat" w:hAnsi="Montserrat" w:cs="Arial"/>
                <w:sz w:val="18"/>
                <w:szCs w:val="18"/>
                <w:lang w:val="es-ES" w:eastAsia="ar-SA"/>
              </w:rPr>
            </w:pPr>
            <w:r w:rsidRPr="00A93A37">
              <w:rPr>
                <w:rFonts w:ascii="Montserrat" w:hAnsi="Montserrat" w:cs="Arial"/>
                <w:sz w:val="18"/>
                <w:szCs w:val="18"/>
                <w:lang w:val="es-ES" w:eastAsia="ar-SA"/>
              </w:rPr>
              <w:t>X</w:t>
            </w:r>
          </w:p>
        </w:tc>
        <w:tc>
          <w:tcPr>
            <w:tcW w:w="300" w:type="pct"/>
            <w:tcBorders>
              <w:top w:val="nil"/>
              <w:left w:val="single" w:sz="8" w:space="0" w:color="auto"/>
              <w:bottom w:val="single" w:sz="8" w:space="0" w:color="auto"/>
              <w:right w:val="nil"/>
            </w:tcBorders>
            <w:shd w:val="clear" w:color="auto" w:fill="auto"/>
            <w:noWrap/>
            <w:vAlign w:val="center"/>
            <w:hideMark/>
          </w:tcPr>
          <w:p w:rsidR="00A93A37" w:rsidRPr="00A93A37" w:rsidRDefault="00A93A37" w:rsidP="00A93A37">
            <w:pPr>
              <w:spacing w:after="0" w:line="240" w:lineRule="auto"/>
              <w:jc w:val="center"/>
              <w:rPr>
                <w:rFonts w:ascii="Montserrat" w:hAnsi="Montserrat" w:cs="Arial"/>
                <w:sz w:val="18"/>
                <w:szCs w:val="18"/>
                <w:lang w:val="es-ES" w:eastAsia="ar-SA"/>
              </w:rPr>
            </w:pPr>
            <w:r w:rsidRPr="00A93A37">
              <w:rPr>
                <w:rFonts w:ascii="Montserrat" w:hAnsi="Montserrat" w:cs="Arial"/>
                <w:sz w:val="18"/>
                <w:szCs w:val="18"/>
                <w:lang w:val="es-ES" w:eastAsia="ar-SA"/>
              </w:rPr>
              <w:t>X</w:t>
            </w:r>
          </w:p>
        </w:tc>
        <w:tc>
          <w:tcPr>
            <w:tcW w:w="261" w:type="pct"/>
            <w:tcBorders>
              <w:top w:val="nil"/>
              <w:left w:val="single" w:sz="8" w:space="0" w:color="auto"/>
              <w:bottom w:val="single" w:sz="8" w:space="0" w:color="auto"/>
              <w:right w:val="nil"/>
            </w:tcBorders>
            <w:shd w:val="clear" w:color="auto" w:fill="auto"/>
            <w:noWrap/>
            <w:vAlign w:val="center"/>
            <w:hideMark/>
          </w:tcPr>
          <w:p w:rsidR="00A93A37" w:rsidRPr="00A93A37" w:rsidRDefault="00A93A37" w:rsidP="00A93A37">
            <w:pPr>
              <w:spacing w:after="0" w:line="240" w:lineRule="auto"/>
              <w:jc w:val="center"/>
              <w:rPr>
                <w:rFonts w:ascii="Montserrat" w:hAnsi="Montserrat" w:cs="Arial"/>
                <w:sz w:val="18"/>
                <w:szCs w:val="18"/>
                <w:lang w:val="es-ES" w:eastAsia="ar-SA"/>
              </w:rPr>
            </w:pPr>
            <w:r w:rsidRPr="00A93A37">
              <w:rPr>
                <w:rFonts w:ascii="Montserrat" w:hAnsi="Montserrat" w:cs="Arial"/>
                <w:sz w:val="18"/>
                <w:szCs w:val="18"/>
                <w:lang w:val="es-ES" w:eastAsia="ar-SA"/>
              </w:rPr>
              <w:t>X</w:t>
            </w:r>
          </w:p>
        </w:tc>
        <w:tc>
          <w:tcPr>
            <w:tcW w:w="280" w:type="pct"/>
            <w:tcBorders>
              <w:top w:val="nil"/>
              <w:left w:val="single" w:sz="8" w:space="0" w:color="auto"/>
              <w:bottom w:val="single" w:sz="8" w:space="0" w:color="auto"/>
              <w:right w:val="nil"/>
            </w:tcBorders>
            <w:shd w:val="clear" w:color="auto" w:fill="auto"/>
            <w:noWrap/>
            <w:vAlign w:val="center"/>
            <w:hideMark/>
          </w:tcPr>
          <w:p w:rsidR="00A93A37" w:rsidRPr="00A93A37" w:rsidRDefault="00A93A37" w:rsidP="00A93A37">
            <w:pPr>
              <w:spacing w:after="0" w:line="240" w:lineRule="auto"/>
              <w:jc w:val="center"/>
              <w:rPr>
                <w:rFonts w:ascii="Montserrat" w:hAnsi="Montserrat" w:cs="Arial"/>
                <w:sz w:val="18"/>
                <w:szCs w:val="18"/>
                <w:lang w:val="es-ES" w:eastAsia="ar-SA"/>
              </w:rPr>
            </w:pPr>
            <w:r w:rsidRPr="00A93A37">
              <w:rPr>
                <w:rFonts w:ascii="Montserrat" w:hAnsi="Montserrat" w:cs="Arial"/>
                <w:sz w:val="18"/>
                <w:szCs w:val="18"/>
                <w:lang w:val="es-ES" w:eastAsia="ar-SA"/>
              </w:rPr>
              <w:t>X</w:t>
            </w:r>
          </w:p>
        </w:tc>
        <w:tc>
          <w:tcPr>
            <w:tcW w:w="305" w:type="pct"/>
            <w:tcBorders>
              <w:top w:val="nil"/>
              <w:left w:val="single" w:sz="8" w:space="0" w:color="auto"/>
              <w:bottom w:val="single" w:sz="8" w:space="0" w:color="auto"/>
              <w:right w:val="nil"/>
            </w:tcBorders>
            <w:shd w:val="clear" w:color="auto" w:fill="auto"/>
            <w:noWrap/>
            <w:vAlign w:val="center"/>
            <w:hideMark/>
          </w:tcPr>
          <w:p w:rsidR="00A93A37" w:rsidRPr="00A93A37" w:rsidRDefault="00A93A37" w:rsidP="00A93A37">
            <w:pPr>
              <w:spacing w:after="0" w:line="240" w:lineRule="auto"/>
              <w:jc w:val="center"/>
              <w:rPr>
                <w:rFonts w:ascii="Montserrat" w:hAnsi="Montserrat" w:cs="Arial"/>
                <w:sz w:val="18"/>
                <w:szCs w:val="18"/>
                <w:lang w:val="es-ES" w:eastAsia="ar-SA"/>
              </w:rPr>
            </w:pPr>
            <w:r w:rsidRPr="00A93A37">
              <w:rPr>
                <w:rFonts w:ascii="Montserrat" w:hAnsi="Montserrat" w:cs="Arial"/>
                <w:sz w:val="18"/>
                <w:szCs w:val="18"/>
                <w:lang w:val="es-ES" w:eastAsia="ar-SA"/>
              </w:rPr>
              <w:t>X</w:t>
            </w:r>
          </w:p>
        </w:tc>
        <w:tc>
          <w:tcPr>
            <w:tcW w:w="407" w:type="pct"/>
            <w:tcBorders>
              <w:top w:val="nil"/>
              <w:left w:val="single" w:sz="8" w:space="0" w:color="auto"/>
              <w:bottom w:val="single" w:sz="8" w:space="0" w:color="auto"/>
              <w:right w:val="single" w:sz="8" w:space="0" w:color="auto"/>
            </w:tcBorders>
            <w:shd w:val="clear" w:color="auto" w:fill="auto"/>
            <w:noWrap/>
            <w:vAlign w:val="center"/>
            <w:hideMark/>
          </w:tcPr>
          <w:p w:rsidR="00A93A37" w:rsidRPr="00A93A37" w:rsidRDefault="00A93A37" w:rsidP="00A93A37">
            <w:pPr>
              <w:spacing w:after="0" w:line="240" w:lineRule="auto"/>
              <w:jc w:val="center"/>
              <w:rPr>
                <w:rFonts w:ascii="Montserrat" w:hAnsi="Montserrat" w:cs="Arial"/>
                <w:sz w:val="18"/>
                <w:szCs w:val="18"/>
                <w:lang w:val="es-ES" w:eastAsia="ar-SA"/>
              </w:rPr>
            </w:pPr>
            <w:r w:rsidRPr="00A93A37">
              <w:rPr>
                <w:rFonts w:ascii="Montserrat" w:hAnsi="Montserrat" w:cs="Arial"/>
                <w:sz w:val="18"/>
                <w:szCs w:val="18"/>
                <w:lang w:val="es-ES" w:eastAsia="ar-SA"/>
              </w:rPr>
              <w:t>X</w:t>
            </w:r>
          </w:p>
        </w:tc>
      </w:tr>
      <w:tr w:rsidR="00A93A37" w:rsidRPr="00A93A37" w:rsidTr="00A93A37">
        <w:trPr>
          <w:trHeight w:val="20"/>
        </w:trPr>
        <w:tc>
          <w:tcPr>
            <w:tcW w:w="1495" w:type="pct"/>
            <w:tcBorders>
              <w:top w:val="nil"/>
              <w:left w:val="single" w:sz="8" w:space="0" w:color="auto"/>
              <w:bottom w:val="single" w:sz="4" w:space="0" w:color="auto"/>
              <w:right w:val="single" w:sz="8" w:space="0" w:color="auto"/>
            </w:tcBorders>
            <w:shd w:val="clear" w:color="auto" w:fill="auto"/>
          </w:tcPr>
          <w:p w:rsidR="00A93A37" w:rsidRPr="00A93A37" w:rsidRDefault="00A93A37" w:rsidP="00A93A37">
            <w:pPr>
              <w:spacing w:after="0" w:line="240" w:lineRule="auto"/>
              <w:jc w:val="center"/>
              <w:rPr>
                <w:rFonts w:ascii="Montserrat" w:hAnsi="Montserrat" w:cs="Arial"/>
                <w:b/>
                <w:sz w:val="18"/>
                <w:szCs w:val="18"/>
                <w:lang w:val="es-ES" w:eastAsia="ar-SA"/>
              </w:rPr>
            </w:pPr>
            <w:r w:rsidRPr="00A93A37">
              <w:rPr>
                <w:rFonts w:ascii="Montserrat" w:hAnsi="Montserrat" w:cs="Arial"/>
                <w:b/>
                <w:sz w:val="18"/>
                <w:szCs w:val="18"/>
                <w:lang w:val="es-ES" w:eastAsia="ar-SA"/>
              </w:rPr>
              <w:t>SUBDELEGACIÓN SALAMANCA</w:t>
            </w:r>
          </w:p>
        </w:tc>
        <w:tc>
          <w:tcPr>
            <w:tcW w:w="276" w:type="pct"/>
            <w:tcBorders>
              <w:top w:val="nil"/>
              <w:left w:val="nil"/>
              <w:bottom w:val="single" w:sz="4" w:space="0" w:color="auto"/>
              <w:right w:val="nil"/>
            </w:tcBorders>
            <w:shd w:val="clear" w:color="auto" w:fill="auto"/>
            <w:noWrap/>
            <w:vAlign w:val="center"/>
            <w:hideMark/>
          </w:tcPr>
          <w:p w:rsidR="00A93A37" w:rsidRPr="00A93A37" w:rsidRDefault="00A93A37" w:rsidP="00A93A37">
            <w:pPr>
              <w:spacing w:after="0" w:line="240" w:lineRule="auto"/>
              <w:jc w:val="center"/>
              <w:rPr>
                <w:rFonts w:ascii="Montserrat" w:hAnsi="Montserrat" w:cs="Arial"/>
                <w:sz w:val="18"/>
                <w:szCs w:val="18"/>
                <w:lang w:val="es-ES" w:eastAsia="ar-SA"/>
              </w:rPr>
            </w:pPr>
            <w:r w:rsidRPr="00A93A37">
              <w:rPr>
                <w:rFonts w:ascii="Montserrat" w:hAnsi="Montserrat" w:cs="Arial"/>
                <w:sz w:val="18"/>
                <w:szCs w:val="18"/>
                <w:lang w:val="es-ES" w:eastAsia="ar-SA"/>
              </w:rPr>
              <w:t>X</w:t>
            </w:r>
          </w:p>
        </w:tc>
        <w:tc>
          <w:tcPr>
            <w:tcW w:w="266" w:type="pct"/>
            <w:tcBorders>
              <w:top w:val="nil"/>
              <w:left w:val="single" w:sz="8" w:space="0" w:color="auto"/>
              <w:bottom w:val="single" w:sz="4" w:space="0" w:color="auto"/>
              <w:right w:val="nil"/>
            </w:tcBorders>
            <w:shd w:val="clear" w:color="auto" w:fill="auto"/>
            <w:noWrap/>
            <w:vAlign w:val="center"/>
            <w:hideMark/>
          </w:tcPr>
          <w:p w:rsidR="00A93A37" w:rsidRPr="00A93A37" w:rsidRDefault="00A93A37" w:rsidP="00A93A37">
            <w:pPr>
              <w:spacing w:after="0" w:line="240" w:lineRule="auto"/>
              <w:jc w:val="center"/>
              <w:rPr>
                <w:rFonts w:ascii="Montserrat" w:hAnsi="Montserrat" w:cs="Arial"/>
                <w:sz w:val="18"/>
                <w:szCs w:val="18"/>
                <w:lang w:val="es-ES" w:eastAsia="ar-SA"/>
              </w:rPr>
            </w:pPr>
            <w:r w:rsidRPr="00A93A37">
              <w:rPr>
                <w:rFonts w:ascii="Montserrat" w:hAnsi="Montserrat" w:cs="Arial"/>
                <w:sz w:val="18"/>
                <w:szCs w:val="18"/>
                <w:lang w:val="es-ES" w:eastAsia="ar-SA"/>
              </w:rPr>
              <w:t>X</w:t>
            </w:r>
          </w:p>
        </w:tc>
        <w:tc>
          <w:tcPr>
            <w:tcW w:w="308" w:type="pct"/>
            <w:tcBorders>
              <w:top w:val="nil"/>
              <w:left w:val="single" w:sz="8" w:space="0" w:color="auto"/>
              <w:bottom w:val="single" w:sz="4" w:space="0" w:color="auto"/>
              <w:right w:val="nil"/>
            </w:tcBorders>
            <w:shd w:val="clear" w:color="auto" w:fill="auto"/>
            <w:noWrap/>
            <w:vAlign w:val="center"/>
            <w:hideMark/>
          </w:tcPr>
          <w:p w:rsidR="00A93A37" w:rsidRPr="00A93A37" w:rsidRDefault="00A93A37" w:rsidP="00A93A37">
            <w:pPr>
              <w:spacing w:after="0" w:line="240" w:lineRule="auto"/>
              <w:jc w:val="center"/>
              <w:rPr>
                <w:rFonts w:ascii="Montserrat" w:hAnsi="Montserrat" w:cs="Arial"/>
                <w:sz w:val="18"/>
                <w:szCs w:val="18"/>
                <w:lang w:val="es-ES" w:eastAsia="ar-SA"/>
              </w:rPr>
            </w:pPr>
            <w:r w:rsidRPr="00A93A37">
              <w:rPr>
                <w:rFonts w:ascii="Montserrat" w:hAnsi="Montserrat" w:cs="Arial"/>
                <w:sz w:val="18"/>
                <w:szCs w:val="18"/>
                <w:lang w:val="es-ES" w:eastAsia="ar-SA"/>
              </w:rPr>
              <w:t>X</w:t>
            </w:r>
          </w:p>
        </w:tc>
        <w:tc>
          <w:tcPr>
            <w:tcW w:w="281" w:type="pct"/>
            <w:tcBorders>
              <w:top w:val="nil"/>
              <w:left w:val="single" w:sz="8" w:space="0" w:color="auto"/>
              <w:bottom w:val="single" w:sz="4" w:space="0" w:color="auto"/>
              <w:right w:val="nil"/>
            </w:tcBorders>
            <w:shd w:val="clear" w:color="auto" w:fill="auto"/>
            <w:noWrap/>
            <w:vAlign w:val="center"/>
            <w:hideMark/>
          </w:tcPr>
          <w:p w:rsidR="00A93A37" w:rsidRPr="00A93A37" w:rsidRDefault="00A93A37" w:rsidP="00A93A37">
            <w:pPr>
              <w:spacing w:after="0" w:line="240" w:lineRule="auto"/>
              <w:jc w:val="center"/>
              <w:rPr>
                <w:rFonts w:ascii="Montserrat" w:hAnsi="Montserrat" w:cs="Arial"/>
                <w:sz w:val="18"/>
                <w:szCs w:val="18"/>
                <w:lang w:val="es-ES" w:eastAsia="ar-SA"/>
              </w:rPr>
            </w:pPr>
            <w:r w:rsidRPr="00A93A37">
              <w:rPr>
                <w:rFonts w:ascii="Montserrat" w:hAnsi="Montserrat" w:cs="Arial"/>
                <w:sz w:val="18"/>
                <w:szCs w:val="18"/>
                <w:lang w:val="es-ES" w:eastAsia="ar-SA"/>
              </w:rPr>
              <w:t>X</w:t>
            </w:r>
          </w:p>
        </w:tc>
        <w:tc>
          <w:tcPr>
            <w:tcW w:w="305" w:type="pct"/>
            <w:tcBorders>
              <w:top w:val="nil"/>
              <w:left w:val="single" w:sz="8" w:space="0" w:color="auto"/>
              <w:bottom w:val="single" w:sz="4" w:space="0" w:color="auto"/>
              <w:right w:val="nil"/>
            </w:tcBorders>
            <w:shd w:val="clear" w:color="auto" w:fill="auto"/>
            <w:noWrap/>
            <w:vAlign w:val="center"/>
            <w:hideMark/>
          </w:tcPr>
          <w:p w:rsidR="00A93A37" w:rsidRPr="00A93A37" w:rsidRDefault="00A93A37" w:rsidP="00A93A37">
            <w:pPr>
              <w:spacing w:after="0" w:line="240" w:lineRule="auto"/>
              <w:jc w:val="center"/>
              <w:rPr>
                <w:rFonts w:ascii="Montserrat" w:hAnsi="Montserrat" w:cs="Arial"/>
                <w:sz w:val="18"/>
                <w:szCs w:val="18"/>
                <w:lang w:val="es-ES" w:eastAsia="ar-SA"/>
              </w:rPr>
            </w:pPr>
            <w:r w:rsidRPr="00A93A37">
              <w:rPr>
                <w:rFonts w:ascii="Montserrat" w:hAnsi="Montserrat" w:cs="Arial"/>
                <w:sz w:val="18"/>
                <w:szCs w:val="18"/>
                <w:lang w:val="es-ES" w:eastAsia="ar-SA"/>
              </w:rPr>
              <w:t>X</w:t>
            </w:r>
          </w:p>
        </w:tc>
        <w:tc>
          <w:tcPr>
            <w:tcW w:w="268" w:type="pct"/>
            <w:tcBorders>
              <w:top w:val="nil"/>
              <w:left w:val="single" w:sz="8" w:space="0" w:color="auto"/>
              <w:bottom w:val="single" w:sz="4" w:space="0" w:color="auto"/>
              <w:right w:val="nil"/>
            </w:tcBorders>
            <w:shd w:val="clear" w:color="auto" w:fill="auto"/>
            <w:noWrap/>
            <w:vAlign w:val="center"/>
            <w:hideMark/>
          </w:tcPr>
          <w:p w:rsidR="00A93A37" w:rsidRPr="00A93A37" w:rsidRDefault="00A93A37" w:rsidP="00A93A37">
            <w:pPr>
              <w:spacing w:after="0" w:line="240" w:lineRule="auto"/>
              <w:jc w:val="center"/>
              <w:rPr>
                <w:rFonts w:ascii="Montserrat" w:hAnsi="Montserrat" w:cs="Arial"/>
                <w:sz w:val="18"/>
                <w:szCs w:val="18"/>
                <w:lang w:val="es-ES" w:eastAsia="ar-SA"/>
              </w:rPr>
            </w:pPr>
            <w:r w:rsidRPr="00A93A37">
              <w:rPr>
                <w:rFonts w:ascii="Montserrat" w:hAnsi="Montserrat" w:cs="Arial"/>
                <w:sz w:val="18"/>
                <w:szCs w:val="18"/>
                <w:lang w:val="es-ES" w:eastAsia="ar-SA"/>
              </w:rPr>
              <w:t>X</w:t>
            </w:r>
          </w:p>
        </w:tc>
        <w:tc>
          <w:tcPr>
            <w:tcW w:w="246" w:type="pct"/>
            <w:tcBorders>
              <w:top w:val="nil"/>
              <w:left w:val="single" w:sz="8" w:space="0" w:color="auto"/>
              <w:bottom w:val="single" w:sz="4" w:space="0" w:color="auto"/>
              <w:right w:val="nil"/>
            </w:tcBorders>
            <w:shd w:val="clear" w:color="auto" w:fill="auto"/>
            <w:noWrap/>
            <w:vAlign w:val="center"/>
            <w:hideMark/>
          </w:tcPr>
          <w:p w:rsidR="00A93A37" w:rsidRPr="00A93A37" w:rsidRDefault="00A93A37" w:rsidP="00A93A37">
            <w:pPr>
              <w:spacing w:after="0" w:line="240" w:lineRule="auto"/>
              <w:jc w:val="center"/>
              <w:rPr>
                <w:rFonts w:ascii="Montserrat" w:hAnsi="Montserrat" w:cs="Arial"/>
                <w:sz w:val="18"/>
                <w:szCs w:val="18"/>
                <w:lang w:val="es-ES" w:eastAsia="ar-SA"/>
              </w:rPr>
            </w:pPr>
            <w:r w:rsidRPr="00A93A37">
              <w:rPr>
                <w:rFonts w:ascii="Montserrat" w:hAnsi="Montserrat" w:cs="Arial"/>
                <w:sz w:val="18"/>
                <w:szCs w:val="18"/>
                <w:lang w:val="es-ES" w:eastAsia="ar-SA"/>
              </w:rPr>
              <w:t>X</w:t>
            </w:r>
          </w:p>
        </w:tc>
        <w:tc>
          <w:tcPr>
            <w:tcW w:w="300" w:type="pct"/>
            <w:tcBorders>
              <w:top w:val="nil"/>
              <w:left w:val="single" w:sz="8" w:space="0" w:color="auto"/>
              <w:bottom w:val="single" w:sz="4" w:space="0" w:color="auto"/>
              <w:right w:val="nil"/>
            </w:tcBorders>
            <w:shd w:val="clear" w:color="auto" w:fill="auto"/>
            <w:noWrap/>
            <w:vAlign w:val="center"/>
            <w:hideMark/>
          </w:tcPr>
          <w:p w:rsidR="00A93A37" w:rsidRPr="00A93A37" w:rsidRDefault="00A93A37" w:rsidP="00A93A37">
            <w:pPr>
              <w:spacing w:after="0" w:line="240" w:lineRule="auto"/>
              <w:jc w:val="center"/>
              <w:rPr>
                <w:rFonts w:ascii="Montserrat" w:hAnsi="Montserrat" w:cs="Arial"/>
                <w:sz w:val="18"/>
                <w:szCs w:val="18"/>
                <w:lang w:val="es-ES" w:eastAsia="ar-SA"/>
              </w:rPr>
            </w:pPr>
            <w:r w:rsidRPr="00A93A37">
              <w:rPr>
                <w:rFonts w:ascii="Montserrat" w:hAnsi="Montserrat" w:cs="Arial"/>
                <w:sz w:val="18"/>
                <w:szCs w:val="18"/>
                <w:lang w:val="es-ES" w:eastAsia="ar-SA"/>
              </w:rPr>
              <w:t>X</w:t>
            </w:r>
          </w:p>
        </w:tc>
        <w:tc>
          <w:tcPr>
            <w:tcW w:w="261" w:type="pct"/>
            <w:tcBorders>
              <w:top w:val="nil"/>
              <w:left w:val="single" w:sz="8" w:space="0" w:color="auto"/>
              <w:bottom w:val="single" w:sz="4" w:space="0" w:color="auto"/>
              <w:right w:val="nil"/>
            </w:tcBorders>
            <w:shd w:val="clear" w:color="auto" w:fill="auto"/>
            <w:noWrap/>
            <w:vAlign w:val="center"/>
            <w:hideMark/>
          </w:tcPr>
          <w:p w:rsidR="00A93A37" w:rsidRPr="00A93A37" w:rsidRDefault="00A93A37" w:rsidP="00A93A37">
            <w:pPr>
              <w:spacing w:after="0" w:line="240" w:lineRule="auto"/>
              <w:jc w:val="center"/>
              <w:rPr>
                <w:rFonts w:ascii="Montserrat" w:hAnsi="Montserrat" w:cs="Arial"/>
                <w:sz w:val="18"/>
                <w:szCs w:val="18"/>
                <w:lang w:val="es-ES" w:eastAsia="ar-SA"/>
              </w:rPr>
            </w:pPr>
            <w:r w:rsidRPr="00A93A37">
              <w:rPr>
                <w:rFonts w:ascii="Montserrat" w:hAnsi="Montserrat" w:cs="Arial"/>
                <w:sz w:val="18"/>
                <w:szCs w:val="18"/>
                <w:lang w:val="es-ES" w:eastAsia="ar-SA"/>
              </w:rPr>
              <w:t>X</w:t>
            </w:r>
          </w:p>
        </w:tc>
        <w:tc>
          <w:tcPr>
            <w:tcW w:w="280" w:type="pct"/>
            <w:tcBorders>
              <w:top w:val="nil"/>
              <w:left w:val="single" w:sz="8" w:space="0" w:color="auto"/>
              <w:bottom w:val="single" w:sz="4" w:space="0" w:color="auto"/>
              <w:right w:val="nil"/>
            </w:tcBorders>
            <w:shd w:val="clear" w:color="auto" w:fill="auto"/>
            <w:noWrap/>
            <w:vAlign w:val="center"/>
            <w:hideMark/>
          </w:tcPr>
          <w:p w:rsidR="00A93A37" w:rsidRPr="00A93A37" w:rsidRDefault="00A93A37" w:rsidP="00A93A37">
            <w:pPr>
              <w:spacing w:after="0" w:line="240" w:lineRule="auto"/>
              <w:jc w:val="center"/>
              <w:rPr>
                <w:rFonts w:ascii="Montserrat" w:hAnsi="Montserrat" w:cs="Arial"/>
                <w:sz w:val="18"/>
                <w:szCs w:val="18"/>
                <w:lang w:val="es-ES" w:eastAsia="ar-SA"/>
              </w:rPr>
            </w:pPr>
            <w:r w:rsidRPr="00A93A37">
              <w:rPr>
                <w:rFonts w:ascii="Montserrat" w:hAnsi="Montserrat" w:cs="Arial"/>
                <w:sz w:val="18"/>
                <w:szCs w:val="18"/>
                <w:lang w:val="es-ES" w:eastAsia="ar-SA"/>
              </w:rPr>
              <w:t>X</w:t>
            </w:r>
          </w:p>
        </w:tc>
        <w:tc>
          <w:tcPr>
            <w:tcW w:w="305" w:type="pct"/>
            <w:tcBorders>
              <w:top w:val="nil"/>
              <w:left w:val="single" w:sz="8" w:space="0" w:color="auto"/>
              <w:bottom w:val="single" w:sz="4" w:space="0" w:color="auto"/>
              <w:right w:val="nil"/>
            </w:tcBorders>
            <w:shd w:val="clear" w:color="auto" w:fill="auto"/>
            <w:noWrap/>
            <w:vAlign w:val="center"/>
            <w:hideMark/>
          </w:tcPr>
          <w:p w:rsidR="00A93A37" w:rsidRPr="00A93A37" w:rsidRDefault="00A93A37" w:rsidP="00A93A37">
            <w:pPr>
              <w:spacing w:after="0" w:line="240" w:lineRule="auto"/>
              <w:jc w:val="center"/>
              <w:rPr>
                <w:rFonts w:ascii="Montserrat" w:hAnsi="Montserrat" w:cs="Arial"/>
                <w:sz w:val="18"/>
                <w:szCs w:val="18"/>
                <w:lang w:val="es-ES" w:eastAsia="ar-SA"/>
              </w:rPr>
            </w:pPr>
            <w:r w:rsidRPr="00A93A37">
              <w:rPr>
                <w:rFonts w:ascii="Montserrat" w:hAnsi="Montserrat" w:cs="Arial"/>
                <w:sz w:val="18"/>
                <w:szCs w:val="18"/>
                <w:lang w:val="es-ES" w:eastAsia="ar-SA"/>
              </w:rPr>
              <w:t>X</w:t>
            </w:r>
          </w:p>
        </w:tc>
        <w:tc>
          <w:tcPr>
            <w:tcW w:w="407" w:type="pct"/>
            <w:tcBorders>
              <w:top w:val="nil"/>
              <w:left w:val="single" w:sz="8" w:space="0" w:color="auto"/>
              <w:bottom w:val="single" w:sz="4" w:space="0" w:color="auto"/>
              <w:right w:val="single" w:sz="8" w:space="0" w:color="auto"/>
            </w:tcBorders>
            <w:shd w:val="clear" w:color="auto" w:fill="auto"/>
            <w:noWrap/>
            <w:vAlign w:val="center"/>
            <w:hideMark/>
          </w:tcPr>
          <w:p w:rsidR="00A93A37" w:rsidRPr="00A93A37" w:rsidRDefault="00A93A37" w:rsidP="00A93A37">
            <w:pPr>
              <w:spacing w:after="0" w:line="240" w:lineRule="auto"/>
              <w:jc w:val="center"/>
              <w:rPr>
                <w:rFonts w:ascii="Montserrat" w:hAnsi="Montserrat" w:cs="Arial"/>
                <w:sz w:val="18"/>
                <w:szCs w:val="18"/>
                <w:lang w:val="es-ES" w:eastAsia="ar-SA"/>
              </w:rPr>
            </w:pPr>
            <w:r w:rsidRPr="00A93A37">
              <w:rPr>
                <w:rFonts w:ascii="Montserrat" w:hAnsi="Montserrat" w:cs="Arial"/>
                <w:sz w:val="18"/>
                <w:szCs w:val="18"/>
                <w:lang w:val="es-ES" w:eastAsia="ar-SA"/>
              </w:rPr>
              <w:t>X</w:t>
            </w:r>
          </w:p>
        </w:tc>
      </w:tr>
      <w:tr w:rsidR="00A93A37" w:rsidRPr="00A93A37" w:rsidTr="00A93A37">
        <w:trPr>
          <w:trHeight w:val="20"/>
        </w:trPr>
        <w:tc>
          <w:tcPr>
            <w:tcW w:w="1495" w:type="pct"/>
            <w:tcBorders>
              <w:top w:val="single" w:sz="4" w:space="0" w:color="auto"/>
              <w:left w:val="single" w:sz="4" w:space="0" w:color="auto"/>
              <w:bottom w:val="single" w:sz="4" w:space="0" w:color="auto"/>
              <w:right w:val="single" w:sz="4" w:space="0" w:color="auto"/>
            </w:tcBorders>
            <w:shd w:val="clear" w:color="auto" w:fill="auto"/>
          </w:tcPr>
          <w:p w:rsidR="00A93A37" w:rsidRPr="00A93A37" w:rsidRDefault="00A93A37" w:rsidP="00A93A37">
            <w:pPr>
              <w:spacing w:after="0" w:line="240" w:lineRule="auto"/>
              <w:jc w:val="center"/>
              <w:rPr>
                <w:rFonts w:ascii="Montserrat" w:hAnsi="Montserrat" w:cs="Arial"/>
                <w:b/>
                <w:sz w:val="18"/>
                <w:szCs w:val="18"/>
                <w:lang w:val="es-ES" w:eastAsia="ar-SA"/>
              </w:rPr>
            </w:pPr>
            <w:r w:rsidRPr="00A93A37">
              <w:rPr>
                <w:rFonts w:ascii="Montserrat" w:hAnsi="Montserrat" w:cs="Arial"/>
                <w:b/>
                <w:sz w:val="18"/>
                <w:szCs w:val="18"/>
                <w:lang w:val="es-ES" w:eastAsia="ar-SA"/>
              </w:rPr>
              <w:t>U.M.F. 29 SAN DIEGO DE LA UNIÓN</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center"/>
          </w:tcPr>
          <w:p w:rsidR="00A93A37" w:rsidRPr="00A93A37" w:rsidRDefault="00A93A37" w:rsidP="00A93A37">
            <w:pPr>
              <w:spacing w:after="0" w:line="240" w:lineRule="auto"/>
              <w:jc w:val="center"/>
              <w:rPr>
                <w:rFonts w:ascii="Montserrat" w:hAnsi="Montserrat" w:cs="Arial"/>
                <w:sz w:val="18"/>
                <w:szCs w:val="18"/>
                <w:lang w:val="es-ES" w:eastAsia="ar-SA"/>
              </w:rPr>
            </w:pPr>
            <w:r w:rsidRPr="00A93A37">
              <w:rPr>
                <w:rFonts w:ascii="Montserrat" w:hAnsi="Montserrat" w:cs="Arial"/>
                <w:sz w:val="18"/>
                <w:szCs w:val="18"/>
                <w:lang w:val="es-ES" w:eastAsia="ar-SA"/>
              </w:rPr>
              <w:t>X</w:t>
            </w:r>
          </w:p>
        </w:tc>
        <w:tc>
          <w:tcPr>
            <w:tcW w:w="266" w:type="pct"/>
            <w:tcBorders>
              <w:top w:val="single" w:sz="4" w:space="0" w:color="auto"/>
              <w:left w:val="single" w:sz="4" w:space="0" w:color="auto"/>
              <w:bottom w:val="single" w:sz="4" w:space="0" w:color="auto"/>
              <w:right w:val="single" w:sz="4" w:space="0" w:color="auto"/>
            </w:tcBorders>
            <w:shd w:val="clear" w:color="auto" w:fill="auto"/>
            <w:noWrap/>
            <w:vAlign w:val="center"/>
          </w:tcPr>
          <w:p w:rsidR="00A93A37" w:rsidRPr="00A93A37" w:rsidRDefault="00A93A37" w:rsidP="00A93A37">
            <w:pPr>
              <w:spacing w:after="0" w:line="240" w:lineRule="auto"/>
              <w:jc w:val="center"/>
              <w:rPr>
                <w:rFonts w:ascii="Montserrat" w:hAnsi="Montserrat" w:cs="Arial"/>
                <w:sz w:val="18"/>
                <w:szCs w:val="18"/>
                <w:lang w:val="es-ES" w:eastAsia="ar-SA"/>
              </w:rPr>
            </w:pPr>
            <w:r w:rsidRPr="00A93A37">
              <w:rPr>
                <w:rFonts w:ascii="Montserrat" w:hAnsi="Montserrat" w:cs="Arial"/>
                <w:sz w:val="18"/>
                <w:szCs w:val="18"/>
                <w:lang w:val="es-ES" w:eastAsia="ar-SA"/>
              </w:rPr>
              <w:t>X</w:t>
            </w:r>
          </w:p>
        </w:tc>
        <w:tc>
          <w:tcPr>
            <w:tcW w:w="308" w:type="pct"/>
            <w:tcBorders>
              <w:top w:val="single" w:sz="4" w:space="0" w:color="auto"/>
              <w:left w:val="single" w:sz="4" w:space="0" w:color="auto"/>
              <w:bottom w:val="single" w:sz="4" w:space="0" w:color="auto"/>
              <w:right w:val="single" w:sz="4" w:space="0" w:color="auto"/>
            </w:tcBorders>
            <w:shd w:val="clear" w:color="auto" w:fill="auto"/>
            <w:noWrap/>
            <w:vAlign w:val="center"/>
          </w:tcPr>
          <w:p w:rsidR="00A93A37" w:rsidRPr="00A93A37" w:rsidRDefault="00A93A37" w:rsidP="00A93A37">
            <w:pPr>
              <w:spacing w:after="0" w:line="240" w:lineRule="auto"/>
              <w:jc w:val="center"/>
              <w:rPr>
                <w:rFonts w:ascii="Montserrat" w:hAnsi="Montserrat" w:cs="Arial"/>
                <w:sz w:val="18"/>
                <w:szCs w:val="18"/>
                <w:lang w:val="es-ES" w:eastAsia="ar-SA"/>
              </w:rPr>
            </w:pPr>
            <w:r w:rsidRPr="00A93A37">
              <w:rPr>
                <w:rFonts w:ascii="Montserrat" w:hAnsi="Montserrat" w:cs="Arial"/>
                <w:sz w:val="18"/>
                <w:szCs w:val="18"/>
                <w:lang w:val="es-ES" w:eastAsia="ar-SA"/>
              </w:rPr>
              <w:t>X</w:t>
            </w:r>
          </w:p>
        </w:tc>
        <w:tc>
          <w:tcPr>
            <w:tcW w:w="281" w:type="pct"/>
            <w:tcBorders>
              <w:top w:val="single" w:sz="4" w:space="0" w:color="auto"/>
              <w:left w:val="single" w:sz="4" w:space="0" w:color="auto"/>
              <w:bottom w:val="single" w:sz="4" w:space="0" w:color="auto"/>
              <w:right w:val="single" w:sz="4" w:space="0" w:color="auto"/>
            </w:tcBorders>
            <w:shd w:val="clear" w:color="auto" w:fill="auto"/>
            <w:noWrap/>
            <w:vAlign w:val="center"/>
          </w:tcPr>
          <w:p w:rsidR="00A93A37" w:rsidRPr="00A93A37" w:rsidRDefault="00A93A37" w:rsidP="00A93A37">
            <w:pPr>
              <w:spacing w:after="0" w:line="240" w:lineRule="auto"/>
              <w:jc w:val="center"/>
              <w:rPr>
                <w:rFonts w:ascii="Montserrat" w:hAnsi="Montserrat" w:cs="Arial"/>
                <w:sz w:val="18"/>
                <w:szCs w:val="18"/>
                <w:lang w:val="es-ES" w:eastAsia="ar-SA"/>
              </w:rPr>
            </w:pPr>
            <w:r w:rsidRPr="00A93A37">
              <w:rPr>
                <w:rFonts w:ascii="Montserrat" w:hAnsi="Montserrat" w:cs="Arial"/>
                <w:sz w:val="18"/>
                <w:szCs w:val="18"/>
                <w:lang w:val="es-ES" w:eastAsia="ar-SA"/>
              </w:rPr>
              <w:t>X</w:t>
            </w:r>
          </w:p>
        </w:tc>
        <w:tc>
          <w:tcPr>
            <w:tcW w:w="305" w:type="pct"/>
            <w:tcBorders>
              <w:top w:val="single" w:sz="4" w:space="0" w:color="auto"/>
              <w:left w:val="single" w:sz="4" w:space="0" w:color="auto"/>
              <w:bottom w:val="single" w:sz="4" w:space="0" w:color="auto"/>
              <w:right w:val="single" w:sz="4" w:space="0" w:color="auto"/>
            </w:tcBorders>
            <w:shd w:val="clear" w:color="auto" w:fill="auto"/>
            <w:noWrap/>
            <w:vAlign w:val="center"/>
          </w:tcPr>
          <w:p w:rsidR="00A93A37" w:rsidRPr="00A93A37" w:rsidRDefault="00A93A37" w:rsidP="00A93A37">
            <w:pPr>
              <w:spacing w:after="0" w:line="240" w:lineRule="auto"/>
              <w:jc w:val="center"/>
              <w:rPr>
                <w:rFonts w:ascii="Montserrat" w:hAnsi="Montserrat" w:cs="Arial"/>
                <w:sz w:val="18"/>
                <w:szCs w:val="18"/>
                <w:lang w:val="es-ES" w:eastAsia="ar-SA"/>
              </w:rPr>
            </w:pPr>
            <w:r w:rsidRPr="00A93A37">
              <w:rPr>
                <w:rFonts w:ascii="Montserrat" w:hAnsi="Montserrat" w:cs="Arial"/>
                <w:sz w:val="18"/>
                <w:szCs w:val="18"/>
                <w:lang w:val="es-ES" w:eastAsia="ar-SA"/>
              </w:rPr>
              <w:t>X</w:t>
            </w:r>
          </w:p>
        </w:tc>
        <w:tc>
          <w:tcPr>
            <w:tcW w:w="268" w:type="pct"/>
            <w:tcBorders>
              <w:top w:val="single" w:sz="4" w:space="0" w:color="auto"/>
              <w:left w:val="single" w:sz="4" w:space="0" w:color="auto"/>
              <w:bottom w:val="single" w:sz="4" w:space="0" w:color="auto"/>
              <w:right w:val="single" w:sz="4" w:space="0" w:color="auto"/>
            </w:tcBorders>
            <w:shd w:val="clear" w:color="auto" w:fill="auto"/>
            <w:noWrap/>
            <w:vAlign w:val="center"/>
          </w:tcPr>
          <w:p w:rsidR="00A93A37" w:rsidRPr="00A93A37" w:rsidRDefault="00A93A37" w:rsidP="00A93A37">
            <w:pPr>
              <w:spacing w:after="0" w:line="240" w:lineRule="auto"/>
              <w:jc w:val="center"/>
              <w:rPr>
                <w:rFonts w:ascii="Montserrat" w:hAnsi="Montserrat" w:cs="Arial"/>
                <w:sz w:val="18"/>
                <w:szCs w:val="18"/>
                <w:lang w:val="es-ES" w:eastAsia="ar-SA"/>
              </w:rPr>
            </w:pPr>
            <w:r w:rsidRPr="00A93A37">
              <w:rPr>
                <w:rFonts w:ascii="Montserrat" w:hAnsi="Montserrat" w:cs="Arial"/>
                <w:sz w:val="18"/>
                <w:szCs w:val="18"/>
                <w:lang w:val="es-ES" w:eastAsia="ar-SA"/>
              </w:rPr>
              <w:t>X</w:t>
            </w:r>
          </w:p>
        </w:tc>
        <w:tc>
          <w:tcPr>
            <w:tcW w:w="246" w:type="pct"/>
            <w:tcBorders>
              <w:top w:val="single" w:sz="4" w:space="0" w:color="auto"/>
              <w:left w:val="single" w:sz="4" w:space="0" w:color="auto"/>
              <w:bottom w:val="single" w:sz="4" w:space="0" w:color="auto"/>
              <w:right w:val="single" w:sz="4" w:space="0" w:color="auto"/>
            </w:tcBorders>
            <w:shd w:val="clear" w:color="auto" w:fill="auto"/>
            <w:noWrap/>
            <w:vAlign w:val="center"/>
          </w:tcPr>
          <w:p w:rsidR="00A93A37" w:rsidRPr="00A93A37" w:rsidRDefault="00A93A37" w:rsidP="00A93A37">
            <w:pPr>
              <w:spacing w:after="0" w:line="240" w:lineRule="auto"/>
              <w:jc w:val="center"/>
              <w:rPr>
                <w:rFonts w:ascii="Montserrat" w:hAnsi="Montserrat" w:cs="Arial"/>
                <w:sz w:val="18"/>
                <w:szCs w:val="18"/>
                <w:lang w:val="es-ES" w:eastAsia="ar-SA"/>
              </w:rPr>
            </w:pPr>
            <w:r w:rsidRPr="00A93A37">
              <w:rPr>
                <w:rFonts w:ascii="Montserrat" w:hAnsi="Montserrat" w:cs="Arial"/>
                <w:sz w:val="18"/>
                <w:szCs w:val="18"/>
                <w:lang w:val="es-ES" w:eastAsia="ar-SA"/>
              </w:rPr>
              <w:t>X</w:t>
            </w:r>
          </w:p>
        </w:tc>
        <w:tc>
          <w:tcPr>
            <w:tcW w:w="300" w:type="pct"/>
            <w:tcBorders>
              <w:top w:val="single" w:sz="4" w:space="0" w:color="auto"/>
              <w:left w:val="single" w:sz="4" w:space="0" w:color="auto"/>
              <w:bottom w:val="single" w:sz="4" w:space="0" w:color="auto"/>
              <w:right w:val="single" w:sz="4" w:space="0" w:color="auto"/>
            </w:tcBorders>
            <w:shd w:val="clear" w:color="auto" w:fill="auto"/>
            <w:noWrap/>
            <w:vAlign w:val="center"/>
          </w:tcPr>
          <w:p w:rsidR="00A93A37" w:rsidRPr="00A93A37" w:rsidRDefault="00A93A37" w:rsidP="00A93A37">
            <w:pPr>
              <w:spacing w:after="0" w:line="240" w:lineRule="auto"/>
              <w:jc w:val="center"/>
              <w:rPr>
                <w:rFonts w:ascii="Montserrat" w:hAnsi="Montserrat" w:cs="Arial"/>
                <w:sz w:val="18"/>
                <w:szCs w:val="18"/>
                <w:lang w:val="es-ES" w:eastAsia="ar-SA"/>
              </w:rPr>
            </w:pPr>
            <w:r w:rsidRPr="00A93A37">
              <w:rPr>
                <w:rFonts w:ascii="Montserrat" w:hAnsi="Montserrat" w:cs="Arial"/>
                <w:sz w:val="18"/>
                <w:szCs w:val="18"/>
                <w:lang w:val="es-ES" w:eastAsia="ar-SA"/>
              </w:rPr>
              <w:t>X</w:t>
            </w:r>
          </w:p>
        </w:tc>
        <w:tc>
          <w:tcPr>
            <w:tcW w:w="261" w:type="pct"/>
            <w:tcBorders>
              <w:top w:val="single" w:sz="4" w:space="0" w:color="auto"/>
              <w:left w:val="single" w:sz="4" w:space="0" w:color="auto"/>
              <w:bottom w:val="single" w:sz="4" w:space="0" w:color="auto"/>
              <w:right w:val="single" w:sz="4" w:space="0" w:color="auto"/>
            </w:tcBorders>
            <w:shd w:val="clear" w:color="auto" w:fill="auto"/>
            <w:noWrap/>
            <w:vAlign w:val="center"/>
          </w:tcPr>
          <w:p w:rsidR="00A93A37" w:rsidRPr="00A93A37" w:rsidRDefault="00A93A37" w:rsidP="00A93A37">
            <w:pPr>
              <w:spacing w:after="0" w:line="240" w:lineRule="auto"/>
              <w:jc w:val="center"/>
              <w:rPr>
                <w:rFonts w:ascii="Montserrat" w:hAnsi="Montserrat" w:cs="Arial"/>
                <w:sz w:val="18"/>
                <w:szCs w:val="18"/>
                <w:lang w:val="es-ES" w:eastAsia="ar-SA"/>
              </w:rPr>
            </w:pPr>
            <w:r w:rsidRPr="00A93A37">
              <w:rPr>
                <w:rFonts w:ascii="Montserrat" w:hAnsi="Montserrat" w:cs="Arial"/>
                <w:sz w:val="18"/>
                <w:szCs w:val="18"/>
                <w:lang w:val="es-ES" w:eastAsia="ar-SA"/>
              </w:rPr>
              <w:t>X</w:t>
            </w:r>
          </w:p>
        </w:tc>
        <w:tc>
          <w:tcPr>
            <w:tcW w:w="280" w:type="pct"/>
            <w:tcBorders>
              <w:top w:val="single" w:sz="4" w:space="0" w:color="auto"/>
              <w:left w:val="single" w:sz="4" w:space="0" w:color="auto"/>
              <w:bottom w:val="single" w:sz="4" w:space="0" w:color="auto"/>
              <w:right w:val="single" w:sz="4" w:space="0" w:color="auto"/>
            </w:tcBorders>
            <w:shd w:val="clear" w:color="auto" w:fill="auto"/>
            <w:noWrap/>
            <w:vAlign w:val="center"/>
          </w:tcPr>
          <w:p w:rsidR="00A93A37" w:rsidRPr="00A93A37" w:rsidRDefault="00A93A37" w:rsidP="00A93A37">
            <w:pPr>
              <w:spacing w:after="0" w:line="240" w:lineRule="auto"/>
              <w:jc w:val="center"/>
              <w:rPr>
                <w:rFonts w:ascii="Montserrat" w:hAnsi="Montserrat" w:cs="Arial"/>
                <w:sz w:val="18"/>
                <w:szCs w:val="18"/>
                <w:lang w:val="es-ES" w:eastAsia="ar-SA"/>
              </w:rPr>
            </w:pPr>
            <w:r w:rsidRPr="00A93A37">
              <w:rPr>
                <w:rFonts w:ascii="Montserrat" w:hAnsi="Montserrat" w:cs="Arial"/>
                <w:sz w:val="18"/>
                <w:szCs w:val="18"/>
                <w:lang w:val="es-ES" w:eastAsia="ar-SA"/>
              </w:rPr>
              <w:t>X</w:t>
            </w:r>
          </w:p>
        </w:tc>
        <w:tc>
          <w:tcPr>
            <w:tcW w:w="305" w:type="pct"/>
            <w:tcBorders>
              <w:top w:val="single" w:sz="4" w:space="0" w:color="auto"/>
              <w:left w:val="single" w:sz="4" w:space="0" w:color="auto"/>
              <w:bottom w:val="single" w:sz="4" w:space="0" w:color="auto"/>
              <w:right w:val="single" w:sz="4" w:space="0" w:color="auto"/>
            </w:tcBorders>
            <w:shd w:val="clear" w:color="auto" w:fill="auto"/>
            <w:noWrap/>
            <w:vAlign w:val="center"/>
          </w:tcPr>
          <w:p w:rsidR="00A93A37" w:rsidRPr="00A93A37" w:rsidRDefault="00A93A37" w:rsidP="00A93A37">
            <w:pPr>
              <w:spacing w:after="0" w:line="240" w:lineRule="auto"/>
              <w:jc w:val="center"/>
              <w:rPr>
                <w:rFonts w:ascii="Montserrat" w:hAnsi="Montserrat" w:cs="Arial"/>
                <w:sz w:val="18"/>
                <w:szCs w:val="18"/>
                <w:lang w:val="es-ES" w:eastAsia="ar-SA"/>
              </w:rPr>
            </w:pPr>
            <w:r w:rsidRPr="00A93A37">
              <w:rPr>
                <w:rFonts w:ascii="Montserrat" w:hAnsi="Montserrat" w:cs="Arial"/>
                <w:sz w:val="18"/>
                <w:szCs w:val="18"/>
                <w:lang w:val="es-ES" w:eastAsia="ar-SA"/>
              </w:rPr>
              <w:t>X</w:t>
            </w:r>
          </w:p>
        </w:tc>
        <w:tc>
          <w:tcPr>
            <w:tcW w:w="407" w:type="pct"/>
            <w:tcBorders>
              <w:top w:val="single" w:sz="4" w:space="0" w:color="auto"/>
              <w:left w:val="single" w:sz="4" w:space="0" w:color="auto"/>
              <w:bottom w:val="single" w:sz="4" w:space="0" w:color="auto"/>
              <w:right w:val="single" w:sz="4" w:space="0" w:color="auto"/>
            </w:tcBorders>
            <w:shd w:val="clear" w:color="auto" w:fill="auto"/>
            <w:noWrap/>
            <w:vAlign w:val="center"/>
          </w:tcPr>
          <w:p w:rsidR="00A93A37" w:rsidRPr="00A93A37" w:rsidRDefault="00A93A37" w:rsidP="00A93A37">
            <w:pPr>
              <w:spacing w:after="0" w:line="240" w:lineRule="auto"/>
              <w:jc w:val="center"/>
              <w:rPr>
                <w:rFonts w:ascii="Montserrat" w:hAnsi="Montserrat" w:cs="Arial"/>
                <w:sz w:val="18"/>
                <w:szCs w:val="18"/>
                <w:lang w:val="es-ES" w:eastAsia="ar-SA"/>
              </w:rPr>
            </w:pPr>
            <w:r w:rsidRPr="00A93A37">
              <w:rPr>
                <w:rFonts w:ascii="Montserrat" w:hAnsi="Montserrat" w:cs="Arial"/>
                <w:sz w:val="18"/>
                <w:szCs w:val="18"/>
                <w:lang w:val="es-ES" w:eastAsia="ar-SA"/>
              </w:rPr>
              <w:t>X</w:t>
            </w:r>
          </w:p>
        </w:tc>
      </w:tr>
    </w:tbl>
    <w:p w:rsidR="00DD10C2" w:rsidRPr="00A93A37" w:rsidRDefault="00DD10C2" w:rsidP="00325074">
      <w:pPr>
        <w:spacing w:after="0" w:line="240" w:lineRule="auto"/>
        <w:jc w:val="center"/>
        <w:rPr>
          <w:rFonts w:ascii="Montserrat" w:hAnsi="Montserrat" w:cs="Arial"/>
          <w:b/>
          <w:sz w:val="18"/>
          <w:szCs w:val="18"/>
          <w:lang w:val="es-ES" w:eastAsia="ar-SA"/>
        </w:rPr>
      </w:pPr>
    </w:p>
    <w:p w:rsidR="00DD10C2" w:rsidRDefault="00DD10C2" w:rsidP="00325074">
      <w:pPr>
        <w:spacing w:after="0" w:line="240" w:lineRule="auto"/>
        <w:jc w:val="center"/>
        <w:rPr>
          <w:rFonts w:ascii="Arial" w:hAnsi="Arial" w:cs="Arial"/>
          <w:sz w:val="18"/>
          <w:szCs w:val="18"/>
        </w:rPr>
      </w:pPr>
    </w:p>
    <w:p w:rsidR="00DD10C2" w:rsidRDefault="00DD10C2" w:rsidP="00325074">
      <w:pPr>
        <w:spacing w:after="0" w:line="240" w:lineRule="auto"/>
        <w:jc w:val="center"/>
        <w:rPr>
          <w:rFonts w:ascii="Arial" w:hAnsi="Arial" w:cs="Arial"/>
          <w:sz w:val="18"/>
          <w:szCs w:val="18"/>
        </w:rPr>
      </w:pPr>
    </w:p>
    <w:p w:rsidR="00DD10C2" w:rsidRDefault="00DD10C2" w:rsidP="00325074">
      <w:pPr>
        <w:spacing w:after="0" w:line="240" w:lineRule="auto"/>
        <w:jc w:val="center"/>
        <w:rPr>
          <w:rFonts w:ascii="Arial" w:hAnsi="Arial" w:cs="Arial"/>
          <w:sz w:val="18"/>
          <w:szCs w:val="18"/>
        </w:rPr>
      </w:pPr>
    </w:p>
    <w:tbl>
      <w:tblPr>
        <w:tblW w:w="5030" w:type="pct"/>
        <w:tblCellMar>
          <w:left w:w="70" w:type="dxa"/>
          <w:right w:w="70" w:type="dxa"/>
        </w:tblCellMar>
        <w:tblLook w:val="04A0" w:firstRow="1" w:lastRow="0" w:firstColumn="1" w:lastColumn="0" w:noHBand="0" w:noVBand="1"/>
      </w:tblPr>
      <w:tblGrid>
        <w:gridCol w:w="2427"/>
        <w:gridCol w:w="617"/>
        <w:gridCol w:w="618"/>
        <w:gridCol w:w="616"/>
        <w:gridCol w:w="618"/>
        <w:gridCol w:w="618"/>
        <w:gridCol w:w="618"/>
        <w:gridCol w:w="618"/>
        <w:gridCol w:w="618"/>
        <w:gridCol w:w="618"/>
        <w:gridCol w:w="618"/>
        <w:gridCol w:w="618"/>
        <w:gridCol w:w="616"/>
      </w:tblGrid>
      <w:tr w:rsidR="00A93A37" w:rsidRPr="00A93A37" w:rsidTr="00A93A37">
        <w:trPr>
          <w:trHeight w:val="20"/>
        </w:trPr>
        <w:tc>
          <w:tcPr>
            <w:tcW w:w="1234" w:type="pct"/>
            <w:tcBorders>
              <w:top w:val="single" w:sz="8" w:space="0" w:color="auto"/>
              <w:left w:val="single" w:sz="8" w:space="0" w:color="auto"/>
              <w:bottom w:val="single" w:sz="8" w:space="0" w:color="auto"/>
              <w:right w:val="nil"/>
            </w:tcBorders>
            <w:shd w:val="clear" w:color="auto" w:fill="auto"/>
            <w:noWrap/>
            <w:vAlign w:val="center"/>
            <w:hideMark/>
          </w:tcPr>
          <w:p w:rsidR="00A93A37" w:rsidRPr="00A93A37" w:rsidRDefault="00A93A37" w:rsidP="00A93A37">
            <w:pPr>
              <w:spacing w:after="0" w:line="240" w:lineRule="auto"/>
              <w:jc w:val="center"/>
              <w:rPr>
                <w:rFonts w:ascii="Montserrat" w:hAnsi="Montserrat" w:cs="Arial"/>
                <w:b/>
                <w:sz w:val="18"/>
                <w:szCs w:val="18"/>
                <w:lang w:val="es-ES" w:eastAsia="ar-SA"/>
              </w:rPr>
            </w:pPr>
            <w:r w:rsidRPr="00A93A37">
              <w:rPr>
                <w:rFonts w:ascii="Montserrat" w:hAnsi="Montserrat" w:cs="Arial"/>
                <w:b/>
                <w:sz w:val="18"/>
                <w:szCs w:val="18"/>
                <w:lang w:val="es-ES" w:eastAsia="ar-SA"/>
              </w:rPr>
              <w:t>A.G.D.N.M. SUR</w:t>
            </w:r>
          </w:p>
        </w:tc>
        <w:tc>
          <w:tcPr>
            <w:tcW w:w="3766" w:type="pct"/>
            <w:gridSpan w:val="12"/>
            <w:tcBorders>
              <w:top w:val="single" w:sz="8" w:space="0" w:color="auto"/>
              <w:left w:val="single" w:sz="8" w:space="0" w:color="auto"/>
              <w:bottom w:val="single" w:sz="8" w:space="0" w:color="auto"/>
              <w:right w:val="single" w:sz="8" w:space="0" w:color="000000"/>
            </w:tcBorders>
            <w:shd w:val="clear" w:color="auto" w:fill="auto"/>
            <w:noWrap/>
            <w:vAlign w:val="center"/>
            <w:hideMark/>
          </w:tcPr>
          <w:p w:rsidR="00A93A37" w:rsidRPr="00A93A37" w:rsidRDefault="00A93A37" w:rsidP="00A93A37">
            <w:pPr>
              <w:spacing w:after="0" w:line="240" w:lineRule="auto"/>
              <w:jc w:val="center"/>
              <w:rPr>
                <w:rFonts w:ascii="Montserrat" w:hAnsi="Montserrat" w:cs="Arial"/>
                <w:b/>
                <w:sz w:val="18"/>
                <w:szCs w:val="18"/>
                <w:lang w:val="es-ES" w:eastAsia="ar-SA"/>
              </w:rPr>
            </w:pPr>
            <w:r w:rsidRPr="00A93A37">
              <w:rPr>
                <w:rFonts w:ascii="Montserrat" w:hAnsi="Montserrat" w:cs="Arial"/>
                <w:b/>
                <w:sz w:val="18"/>
                <w:szCs w:val="18"/>
                <w:lang w:val="es-ES" w:eastAsia="ar-SA"/>
              </w:rPr>
              <w:t>MESES</w:t>
            </w:r>
          </w:p>
        </w:tc>
      </w:tr>
      <w:tr w:rsidR="00A93A37" w:rsidRPr="00A93A37" w:rsidTr="00A93A37">
        <w:trPr>
          <w:trHeight w:val="20"/>
        </w:trPr>
        <w:tc>
          <w:tcPr>
            <w:tcW w:w="1234" w:type="pct"/>
            <w:tcBorders>
              <w:top w:val="nil"/>
              <w:left w:val="single" w:sz="8" w:space="0" w:color="auto"/>
              <w:bottom w:val="single" w:sz="8" w:space="0" w:color="auto"/>
              <w:right w:val="single" w:sz="8" w:space="0" w:color="auto"/>
            </w:tcBorders>
            <w:shd w:val="clear" w:color="auto" w:fill="auto"/>
            <w:noWrap/>
            <w:vAlign w:val="center"/>
            <w:hideMark/>
          </w:tcPr>
          <w:p w:rsidR="00A93A37" w:rsidRPr="00A93A37" w:rsidRDefault="00A93A37" w:rsidP="00A93A37">
            <w:pPr>
              <w:spacing w:after="0" w:line="240" w:lineRule="auto"/>
              <w:jc w:val="center"/>
              <w:rPr>
                <w:rFonts w:ascii="Montserrat" w:hAnsi="Montserrat" w:cs="Arial"/>
                <w:b/>
                <w:sz w:val="18"/>
                <w:szCs w:val="18"/>
                <w:lang w:val="es-ES" w:eastAsia="ar-SA"/>
              </w:rPr>
            </w:pPr>
            <w:r w:rsidRPr="00A93A37">
              <w:rPr>
                <w:rFonts w:ascii="Montserrat" w:hAnsi="Montserrat" w:cs="Arial"/>
                <w:b/>
                <w:sz w:val="18"/>
                <w:szCs w:val="18"/>
                <w:lang w:val="es-ES" w:eastAsia="ar-SA"/>
              </w:rPr>
              <w:t>UNIDAD</w:t>
            </w:r>
          </w:p>
        </w:tc>
        <w:tc>
          <w:tcPr>
            <w:tcW w:w="314" w:type="pct"/>
            <w:tcBorders>
              <w:top w:val="nil"/>
              <w:left w:val="nil"/>
              <w:bottom w:val="single" w:sz="8" w:space="0" w:color="auto"/>
              <w:right w:val="nil"/>
            </w:tcBorders>
            <w:shd w:val="clear" w:color="auto" w:fill="auto"/>
            <w:noWrap/>
            <w:vAlign w:val="center"/>
            <w:hideMark/>
          </w:tcPr>
          <w:p w:rsidR="00A93A37" w:rsidRPr="00A93A37" w:rsidRDefault="00A93A37" w:rsidP="00A93A37">
            <w:pPr>
              <w:spacing w:after="0" w:line="240" w:lineRule="auto"/>
              <w:jc w:val="center"/>
              <w:rPr>
                <w:rFonts w:ascii="Montserrat" w:hAnsi="Montserrat" w:cs="Arial"/>
                <w:b/>
                <w:sz w:val="18"/>
                <w:szCs w:val="18"/>
                <w:lang w:val="es-ES" w:eastAsia="ar-SA"/>
              </w:rPr>
            </w:pPr>
            <w:r w:rsidRPr="00A93A37">
              <w:rPr>
                <w:rFonts w:ascii="Montserrat" w:hAnsi="Montserrat" w:cs="Arial"/>
                <w:b/>
                <w:sz w:val="18"/>
                <w:szCs w:val="18"/>
                <w:lang w:val="es-ES" w:eastAsia="ar-SA"/>
              </w:rPr>
              <w:t>ENE</w:t>
            </w:r>
          </w:p>
        </w:tc>
        <w:tc>
          <w:tcPr>
            <w:tcW w:w="314" w:type="pct"/>
            <w:tcBorders>
              <w:top w:val="nil"/>
              <w:left w:val="single" w:sz="8" w:space="0" w:color="auto"/>
              <w:bottom w:val="single" w:sz="8" w:space="0" w:color="auto"/>
              <w:right w:val="nil"/>
            </w:tcBorders>
            <w:shd w:val="clear" w:color="auto" w:fill="auto"/>
            <w:noWrap/>
            <w:vAlign w:val="center"/>
            <w:hideMark/>
          </w:tcPr>
          <w:p w:rsidR="00A93A37" w:rsidRPr="00A93A37" w:rsidRDefault="00A93A37" w:rsidP="00A93A37">
            <w:pPr>
              <w:spacing w:after="0" w:line="240" w:lineRule="auto"/>
              <w:jc w:val="center"/>
              <w:rPr>
                <w:rFonts w:ascii="Montserrat" w:hAnsi="Montserrat" w:cs="Arial"/>
                <w:b/>
                <w:sz w:val="18"/>
                <w:szCs w:val="18"/>
                <w:lang w:val="es-ES" w:eastAsia="ar-SA"/>
              </w:rPr>
            </w:pPr>
            <w:r w:rsidRPr="00A93A37">
              <w:rPr>
                <w:rFonts w:ascii="Montserrat" w:hAnsi="Montserrat" w:cs="Arial"/>
                <w:b/>
                <w:sz w:val="18"/>
                <w:szCs w:val="18"/>
                <w:lang w:val="es-ES" w:eastAsia="ar-SA"/>
              </w:rPr>
              <w:t>FEB</w:t>
            </w:r>
          </w:p>
        </w:tc>
        <w:tc>
          <w:tcPr>
            <w:tcW w:w="313" w:type="pct"/>
            <w:tcBorders>
              <w:top w:val="nil"/>
              <w:left w:val="single" w:sz="8" w:space="0" w:color="auto"/>
              <w:bottom w:val="single" w:sz="8" w:space="0" w:color="auto"/>
              <w:right w:val="nil"/>
            </w:tcBorders>
            <w:shd w:val="clear" w:color="auto" w:fill="auto"/>
            <w:noWrap/>
            <w:vAlign w:val="center"/>
            <w:hideMark/>
          </w:tcPr>
          <w:p w:rsidR="00A93A37" w:rsidRPr="00A93A37" w:rsidRDefault="00A93A37" w:rsidP="00A93A37">
            <w:pPr>
              <w:spacing w:after="0" w:line="240" w:lineRule="auto"/>
              <w:jc w:val="center"/>
              <w:rPr>
                <w:rFonts w:ascii="Montserrat" w:hAnsi="Montserrat" w:cs="Arial"/>
                <w:b/>
                <w:sz w:val="18"/>
                <w:szCs w:val="18"/>
                <w:lang w:val="es-ES" w:eastAsia="ar-SA"/>
              </w:rPr>
            </w:pPr>
            <w:r w:rsidRPr="00A93A37">
              <w:rPr>
                <w:rFonts w:ascii="Montserrat" w:hAnsi="Montserrat" w:cs="Arial"/>
                <w:b/>
                <w:sz w:val="18"/>
                <w:szCs w:val="18"/>
                <w:lang w:val="es-ES" w:eastAsia="ar-SA"/>
              </w:rPr>
              <w:t>MAR</w:t>
            </w:r>
          </w:p>
        </w:tc>
        <w:tc>
          <w:tcPr>
            <w:tcW w:w="314" w:type="pct"/>
            <w:tcBorders>
              <w:top w:val="nil"/>
              <w:left w:val="single" w:sz="8" w:space="0" w:color="auto"/>
              <w:bottom w:val="single" w:sz="8" w:space="0" w:color="auto"/>
              <w:right w:val="nil"/>
            </w:tcBorders>
            <w:shd w:val="clear" w:color="auto" w:fill="auto"/>
            <w:noWrap/>
            <w:vAlign w:val="center"/>
            <w:hideMark/>
          </w:tcPr>
          <w:p w:rsidR="00A93A37" w:rsidRPr="00A93A37" w:rsidRDefault="00A93A37" w:rsidP="00A93A37">
            <w:pPr>
              <w:spacing w:after="0" w:line="240" w:lineRule="auto"/>
              <w:jc w:val="center"/>
              <w:rPr>
                <w:rFonts w:ascii="Montserrat" w:hAnsi="Montserrat" w:cs="Arial"/>
                <w:b/>
                <w:sz w:val="18"/>
                <w:szCs w:val="18"/>
                <w:lang w:val="es-ES" w:eastAsia="ar-SA"/>
              </w:rPr>
            </w:pPr>
            <w:r w:rsidRPr="00A93A37">
              <w:rPr>
                <w:rFonts w:ascii="Montserrat" w:hAnsi="Montserrat" w:cs="Arial"/>
                <w:b/>
                <w:sz w:val="18"/>
                <w:szCs w:val="18"/>
                <w:lang w:val="es-ES" w:eastAsia="ar-SA"/>
              </w:rPr>
              <w:t>ABR</w:t>
            </w:r>
          </w:p>
        </w:tc>
        <w:tc>
          <w:tcPr>
            <w:tcW w:w="314" w:type="pct"/>
            <w:tcBorders>
              <w:top w:val="nil"/>
              <w:left w:val="single" w:sz="8" w:space="0" w:color="auto"/>
              <w:bottom w:val="single" w:sz="8" w:space="0" w:color="auto"/>
              <w:right w:val="nil"/>
            </w:tcBorders>
            <w:shd w:val="clear" w:color="auto" w:fill="auto"/>
            <w:noWrap/>
            <w:vAlign w:val="center"/>
            <w:hideMark/>
          </w:tcPr>
          <w:p w:rsidR="00A93A37" w:rsidRPr="00A93A37" w:rsidRDefault="00A93A37" w:rsidP="00A93A37">
            <w:pPr>
              <w:spacing w:after="0" w:line="240" w:lineRule="auto"/>
              <w:jc w:val="center"/>
              <w:rPr>
                <w:rFonts w:ascii="Montserrat" w:hAnsi="Montserrat" w:cs="Arial"/>
                <w:b/>
                <w:sz w:val="18"/>
                <w:szCs w:val="18"/>
                <w:lang w:val="es-ES" w:eastAsia="ar-SA"/>
              </w:rPr>
            </w:pPr>
            <w:r w:rsidRPr="00A93A37">
              <w:rPr>
                <w:rFonts w:ascii="Montserrat" w:hAnsi="Montserrat" w:cs="Arial"/>
                <w:b/>
                <w:sz w:val="18"/>
                <w:szCs w:val="18"/>
                <w:lang w:val="es-ES" w:eastAsia="ar-SA"/>
              </w:rPr>
              <w:t>MAY</w:t>
            </w:r>
          </w:p>
        </w:tc>
        <w:tc>
          <w:tcPr>
            <w:tcW w:w="314" w:type="pct"/>
            <w:tcBorders>
              <w:top w:val="nil"/>
              <w:left w:val="single" w:sz="8" w:space="0" w:color="auto"/>
              <w:bottom w:val="single" w:sz="8" w:space="0" w:color="auto"/>
              <w:right w:val="nil"/>
            </w:tcBorders>
            <w:shd w:val="clear" w:color="auto" w:fill="auto"/>
            <w:noWrap/>
            <w:vAlign w:val="center"/>
            <w:hideMark/>
          </w:tcPr>
          <w:p w:rsidR="00A93A37" w:rsidRPr="00A93A37" w:rsidRDefault="00A93A37" w:rsidP="00A93A37">
            <w:pPr>
              <w:spacing w:after="0" w:line="240" w:lineRule="auto"/>
              <w:jc w:val="center"/>
              <w:rPr>
                <w:rFonts w:ascii="Montserrat" w:hAnsi="Montserrat" w:cs="Arial"/>
                <w:b/>
                <w:sz w:val="18"/>
                <w:szCs w:val="18"/>
                <w:lang w:val="es-ES" w:eastAsia="ar-SA"/>
              </w:rPr>
            </w:pPr>
            <w:r w:rsidRPr="00A93A37">
              <w:rPr>
                <w:rFonts w:ascii="Montserrat" w:hAnsi="Montserrat" w:cs="Arial"/>
                <w:b/>
                <w:sz w:val="18"/>
                <w:szCs w:val="18"/>
                <w:lang w:val="es-ES" w:eastAsia="ar-SA"/>
              </w:rPr>
              <w:t>JUN</w:t>
            </w:r>
          </w:p>
        </w:tc>
        <w:tc>
          <w:tcPr>
            <w:tcW w:w="314" w:type="pct"/>
            <w:tcBorders>
              <w:top w:val="nil"/>
              <w:left w:val="single" w:sz="8" w:space="0" w:color="auto"/>
              <w:bottom w:val="single" w:sz="8" w:space="0" w:color="auto"/>
              <w:right w:val="nil"/>
            </w:tcBorders>
            <w:shd w:val="clear" w:color="auto" w:fill="auto"/>
            <w:noWrap/>
            <w:vAlign w:val="center"/>
            <w:hideMark/>
          </w:tcPr>
          <w:p w:rsidR="00A93A37" w:rsidRPr="00A93A37" w:rsidRDefault="00A93A37" w:rsidP="00A93A37">
            <w:pPr>
              <w:spacing w:after="0" w:line="240" w:lineRule="auto"/>
              <w:jc w:val="center"/>
              <w:rPr>
                <w:rFonts w:ascii="Montserrat" w:hAnsi="Montserrat" w:cs="Arial"/>
                <w:b/>
                <w:sz w:val="18"/>
                <w:szCs w:val="18"/>
                <w:lang w:val="es-ES" w:eastAsia="ar-SA"/>
              </w:rPr>
            </w:pPr>
            <w:r w:rsidRPr="00A93A37">
              <w:rPr>
                <w:rFonts w:ascii="Montserrat" w:hAnsi="Montserrat" w:cs="Arial"/>
                <w:b/>
                <w:sz w:val="18"/>
                <w:szCs w:val="18"/>
                <w:lang w:val="es-ES" w:eastAsia="ar-SA"/>
              </w:rPr>
              <w:t>JUL</w:t>
            </w:r>
          </w:p>
        </w:tc>
        <w:tc>
          <w:tcPr>
            <w:tcW w:w="314" w:type="pct"/>
            <w:tcBorders>
              <w:top w:val="nil"/>
              <w:left w:val="single" w:sz="8" w:space="0" w:color="auto"/>
              <w:bottom w:val="single" w:sz="8" w:space="0" w:color="auto"/>
              <w:right w:val="nil"/>
            </w:tcBorders>
            <w:shd w:val="clear" w:color="auto" w:fill="auto"/>
            <w:noWrap/>
            <w:vAlign w:val="center"/>
            <w:hideMark/>
          </w:tcPr>
          <w:p w:rsidR="00A93A37" w:rsidRPr="00A93A37" w:rsidRDefault="00A93A37" w:rsidP="00A93A37">
            <w:pPr>
              <w:spacing w:after="0" w:line="240" w:lineRule="auto"/>
              <w:jc w:val="center"/>
              <w:rPr>
                <w:rFonts w:ascii="Montserrat" w:hAnsi="Montserrat" w:cs="Arial"/>
                <w:b/>
                <w:sz w:val="18"/>
                <w:szCs w:val="18"/>
                <w:lang w:val="es-ES" w:eastAsia="ar-SA"/>
              </w:rPr>
            </w:pPr>
            <w:r w:rsidRPr="00A93A37">
              <w:rPr>
                <w:rFonts w:ascii="Montserrat" w:hAnsi="Montserrat" w:cs="Arial"/>
                <w:b/>
                <w:sz w:val="18"/>
                <w:szCs w:val="18"/>
                <w:lang w:val="es-ES" w:eastAsia="ar-SA"/>
              </w:rPr>
              <w:t>AGO</w:t>
            </w:r>
          </w:p>
        </w:tc>
        <w:tc>
          <w:tcPr>
            <w:tcW w:w="314" w:type="pct"/>
            <w:tcBorders>
              <w:top w:val="nil"/>
              <w:left w:val="single" w:sz="8" w:space="0" w:color="auto"/>
              <w:bottom w:val="single" w:sz="8" w:space="0" w:color="auto"/>
              <w:right w:val="nil"/>
            </w:tcBorders>
            <w:shd w:val="clear" w:color="auto" w:fill="auto"/>
            <w:noWrap/>
            <w:vAlign w:val="center"/>
            <w:hideMark/>
          </w:tcPr>
          <w:p w:rsidR="00A93A37" w:rsidRPr="00A93A37" w:rsidRDefault="00A93A37" w:rsidP="00A93A37">
            <w:pPr>
              <w:spacing w:after="0" w:line="240" w:lineRule="auto"/>
              <w:jc w:val="center"/>
              <w:rPr>
                <w:rFonts w:ascii="Montserrat" w:hAnsi="Montserrat" w:cs="Arial"/>
                <w:b/>
                <w:sz w:val="18"/>
                <w:szCs w:val="18"/>
                <w:lang w:val="es-ES" w:eastAsia="ar-SA"/>
              </w:rPr>
            </w:pPr>
            <w:r w:rsidRPr="00A93A37">
              <w:rPr>
                <w:rFonts w:ascii="Montserrat" w:hAnsi="Montserrat" w:cs="Arial"/>
                <w:b/>
                <w:sz w:val="18"/>
                <w:szCs w:val="18"/>
                <w:lang w:val="es-ES" w:eastAsia="ar-SA"/>
              </w:rPr>
              <w:t>SEP</w:t>
            </w:r>
          </w:p>
        </w:tc>
        <w:tc>
          <w:tcPr>
            <w:tcW w:w="314" w:type="pct"/>
            <w:tcBorders>
              <w:top w:val="nil"/>
              <w:left w:val="single" w:sz="8" w:space="0" w:color="auto"/>
              <w:bottom w:val="single" w:sz="8" w:space="0" w:color="auto"/>
              <w:right w:val="nil"/>
            </w:tcBorders>
            <w:shd w:val="clear" w:color="auto" w:fill="auto"/>
            <w:noWrap/>
            <w:vAlign w:val="center"/>
            <w:hideMark/>
          </w:tcPr>
          <w:p w:rsidR="00A93A37" w:rsidRPr="00A93A37" w:rsidRDefault="00A93A37" w:rsidP="00A93A37">
            <w:pPr>
              <w:spacing w:after="0" w:line="240" w:lineRule="auto"/>
              <w:jc w:val="center"/>
              <w:rPr>
                <w:rFonts w:ascii="Montserrat" w:hAnsi="Montserrat" w:cs="Arial"/>
                <w:b/>
                <w:sz w:val="18"/>
                <w:szCs w:val="18"/>
                <w:lang w:val="es-ES" w:eastAsia="ar-SA"/>
              </w:rPr>
            </w:pPr>
            <w:r w:rsidRPr="00A93A37">
              <w:rPr>
                <w:rFonts w:ascii="Montserrat" w:hAnsi="Montserrat" w:cs="Arial"/>
                <w:b/>
                <w:sz w:val="18"/>
                <w:szCs w:val="18"/>
                <w:lang w:val="es-ES" w:eastAsia="ar-SA"/>
              </w:rPr>
              <w:t>OCT</w:t>
            </w:r>
          </w:p>
        </w:tc>
        <w:tc>
          <w:tcPr>
            <w:tcW w:w="314" w:type="pct"/>
            <w:tcBorders>
              <w:top w:val="nil"/>
              <w:left w:val="single" w:sz="8" w:space="0" w:color="auto"/>
              <w:bottom w:val="single" w:sz="8" w:space="0" w:color="auto"/>
              <w:right w:val="nil"/>
            </w:tcBorders>
            <w:shd w:val="clear" w:color="auto" w:fill="auto"/>
            <w:noWrap/>
            <w:vAlign w:val="center"/>
            <w:hideMark/>
          </w:tcPr>
          <w:p w:rsidR="00A93A37" w:rsidRPr="00A93A37" w:rsidRDefault="00A93A37" w:rsidP="00A93A37">
            <w:pPr>
              <w:spacing w:after="0" w:line="240" w:lineRule="auto"/>
              <w:jc w:val="center"/>
              <w:rPr>
                <w:rFonts w:ascii="Montserrat" w:hAnsi="Montserrat" w:cs="Arial"/>
                <w:b/>
                <w:sz w:val="18"/>
                <w:szCs w:val="18"/>
                <w:lang w:val="es-ES" w:eastAsia="ar-SA"/>
              </w:rPr>
            </w:pPr>
            <w:r w:rsidRPr="00A93A37">
              <w:rPr>
                <w:rFonts w:ascii="Montserrat" w:hAnsi="Montserrat" w:cs="Arial"/>
                <w:b/>
                <w:sz w:val="18"/>
                <w:szCs w:val="18"/>
                <w:lang w:val="es-ES" w:eastAsia="ar-SA"/>
              </w:rPr>
              <w:t>NOV</w:t>
            </w:r>
          </w:p>
        </w:tc>
        <w:tc>
          <w:tcPr>
            <w:tcW w:w="313" w:type="pct"/>
            <w:tcBorders>
              <w:top w:val="nil"/>
              <w:left w:val="single" w:sz="8" w:space="0" w:color="auto"/>
              <w:bottom w:val="single" w:sz="8" w:space="0" w:color="auto"/>
              <w:right w:val="single" w:sz="8" w:space="0" w:color="auto"/>
            </w:tcBorders>
            <w:shd w:val="clear" w:color="auto" w:fill="auto"/>
            <w:noWrap/>
            <w:vAlign w:val="center"/>
            <w:hideMark/>
          </w:tcPr>
          <w:p w:rsidR="00A93A37" w:rsidRPr="00A93A37" w:rsidRDefault="00A93A37" w:rsidP="00A93A37">
            <w:pPr>
              <w:spacing w:after="0" w:line="240" w:lineRule="auto"/>
              <w:jc w:val="center"/>
              <w:rPr>
                <w:rFonts w:ascii="Montserrat" w:hAnsi="Montserrat" w:cs="Arial"/>
                <w:b/>
                <w:sz w:val="18"/>
                <w:szCs w:val="18"/>
                <w:lang w:val="es-ES" w:eastAsia="ar-SA"/>
              </w:rPr>
            </w:pPr>
            <w:r w:rsidRPr="00A93A37">
              <w:rPr>
                <w:rFonts w:ascii="Montserrat" w:hAnsi="Montserrat" w:cs="Arial"/>
                <w:b/>
                <w:sz w:val="18"/>
                <w:szCs w:val="18"/>
                <w:lang w:val="es-ES" w:eastAsia="ar-SA"/>
              </w:rPr>
              <w:t>DIC</w:t>
            </w:r>
          </w:p>
        </w:tc>
      </w:tr>
      <w:tr w:rsidR="00A93A37" w:rsidRPr="00A93A37" w:rsidTr="00A93A37">
        <w:trPr>
          <w:trHeight w:val="20"/>
        </w:trPr>
        <w:tc>
          <w:tcPr>
            <w:tcW w:w="1234" w:type="pct"/>
            <w:tcBorders>
              <w:top w:val="nil"/>
              <w:left w:val="single" w:sz="8" w:space="0" w:color="auto"/>
              <w:bottom w:val="single" w:sz="8" w:space="0" w:color="auto"/>
              <w:right w:val="single" w:sz="8" w:space="0" w:color="auto"/>
            </w:tcBorders>
            <w:shd w:val="clear" w:color="auto" w:fill="auto"/>
          </w:tcPr>
          <w:p w:rsidR="00A93A37" w:rsidRPr="00A93A37" w:rsidRDefault="00A93A37" w:rsidP="00A93A37">
            <w:pPr>
              <w:spacing w:after="0" w:line="240" w:lineRule="auto"/>
              <w:jc w:val="center"/>
              <w:rPr>
                <w:rFonts w:ascii="Montserrat" w:hAnsi="Montserrat" w:cs="Arial"/>
                <w:b/>
                <w:sz w:val="18"/>
                <w:szCs w:val="18"/>
                <w:lang w:val="es-ES" w:eastAsia="ar-SA"/>
              </w:rPr>
            </w:pPr>
            <w:r w:rsidRPr="00A93A37">
              <w:rPr>
                <w:rFonts w:ascii="Montserrat" w:hAnsi="Montserrat" w:cs="Arial"/>
                <w:b/>
                <w:sz w:val="18"/>
                <w:szCs w:val="18"/>
                <w:lang w:val="es-ES" w:eastAsia="ar-SA"/>
              </w:rPr>
              <w:t>GUARDERIA S.M.A.</w:t>
            </w:r>
          </w:p>
        </w:tc>
        <w:tc>
          <w:tcPr>
            <w:tcW w:w="314" w:type="pct"/>
            <w:tcBorders>
              <w:top w:val="nil"/>
              <w:left w:val="nil"/>
              <w:bottom w:val="single" w:sz="8" w:space="0" w:color="auto"/>
              <w:right w:val="nil"/>
            </w:tcBorders>
            <w:shd w:val="clear" w:color="auto" w:fill="auto"/>
            <w:noWrap/>
            <w:vAlign w:val="center"/>
            <w:hideMark/>
          </w:tcPr>
          <w:p w:rsidR="00A93A37" w:rsidRPr="00A93A37" w:rsidRDefault="00A93A37" w:rsidP="00A93A37">
            <w:pPr>
              <w:spacing w:after="0" w:line="240" w:lineRule="auto"/>
              <w:jc w:val="center"/>
              <w:rPr>
                <w:rFonts w:ascii="Montserrat" w:hAnsi="Montserrat" w:cs="Arial"/>
                <w:sz w:val="18"/>
                <w:szCs w:val="18"/>
                <w:lang w:val="es-ES" w:eastAsia="ar-SA"/>
              </w:rPr>
            </w:pPr>
            <w:r w:rsidRPr="00A93A37">
              <w:rPr>
                <w:rFonts w:ascii="Montserrat" w:hAnsi="Montserrat" w:cs="Arial"/>
                <w:sz w:val="18"/>
                <w:szCs w:val="18"/>
                <w:lang w:val="es-ES" w:eastAsia="ar-SA"/>
              </w:rPr>
              <w:t>X</w:t>
            </w:r>
          </w:p>
        </w:tc>
        <w:tc>
          <w:tcPr>
            <w:tcW w:w="314" w:type="pct"/>
            <w:tcBorders>
              <w:top w:val="nil"/>
              <w:left w:val="single" w:sz="8" w:space="0" w:color="auto"/>
              <w:bottom w:val="single" w:sz="8" w:space="0" w:color="auto"/>
              <w:right w:val="nil"/>
            </w:tcBorders>
            <w:shd w:val="clear" w:color="auto" w:fill="auto"/>
            <w:noWrap/>
            <w:vAlign w:val="center"/>
            <w:hideMark/>
          </w:tcPr>
          <w:p w:rsidR="00A93A37" w:rsidRPr="00A93A37" w:rsidRDefault="00A93A37" w:rsidP="00A93A37">
            <w:pPr>
              <w:spacing w:after="0" w:line="240" w:lineRule="auto"/>
              <w:jc w:val="center"/>
              <w:rPr>
                <w:rFonts w:ascii="Montserrat" w:hAnsi="Montserrat" w:cs="Arial"/>
                <w:sz w:val="18"/>
                <w:szCs w:val="18"/>
                <w:lang w:val="es-ES" w:eastAsia="ar-SA"/>
              </w:rPr>
            </w:pPr>
            <w:r w:rsidRPr="00A93A37">
              <w:rPr>
                <w:rFonts w:ascii="Montserrat" w:hAnsi="Montserrat" w:cs="Arial"/>
                <w:sz w:val="18"/>
                <w:szCs w:val="18"/>
                <w:lang w:val="es-ES" w:eastAsia="ar-SA"/>
              </w:rPr>
              <w:t>X</w:t>
            </w:r>
          </w:p>
        </w:tc>
        <w:tc>
          <w:tcPr>
            <w:tcW w:w="313" w:type="pct"/>
            <w:tcBorders>
              <w:top w:val="nil"/>
              <w:left w:val="single" w:sz="8" w:space="0" w:color="auto"/>
              <w:bottom w:val="single" w:sz="8" w:space="0" w:color="auto"/>
              <w:right w:val="nil"/>
            </w:tcBorders>
            <w:shd w:val="clear" w:color="auto" w:fill="auto"/>
            <w:noWrap/>
            <w:vAlign w:val="center"/>
            <w:hideMark/>
          </w:tcPr>
          <w:p w:rsidR="00A93A37" w:rsidRPr="00A93A37" w:rsidRDefault="00A93A37" w:rsidP="00A93A37">
            <w:pPr>
              <w:spacing w:after="0" w:line="240" w:lineRule="auto"/>
              <w:jc w:val="center"/>
              <w:rPr>
                <w:rFonts w:ascii="Montserrat" w:hAnsi="Montserrat" w:cs="Arial"/>
                <w:sz w:val="18"/>
                <w:szCs w:val="18"/>
                <w:lang w:val="es-ES" w:eastAsia="ar-SA"/>
              </w:rPr>
            </w:pPr>
            <w:r w:rsidRPr="00A93A37">
              <w:rPr>
                <w:rFonts w:ascii="Montserrat" w:hAnsi="Montserrat" w:cs="Arial"/>
                <w:sz w:val="18"/>
                <w:szCs w:val="18"/>
                <w:lang w:val="es-ES" w:eastAsia="ar-SA"/>
              </w:rPr>
              <w:t>X</w:t>
            </w:r>
          </w:p>
        </w:tc>
        <w:tc>
          <w:tcPr>
            <w:tcW w:w="314" w:type="pct"/>
            <w:tcBorders>
              <w:top w:val="nil"/>
              <w:left w:val="single" w:sz="8" w:space="0" w:color="auto"/>
              <w:bottom w:val="single" w:sz="8" w:space="0" w:color="auto"/>
              <w:right w:val="nil"/>
            </w:tcBorders>
            <w:shd w:val="clear" w:color="auto" w:fill="auto"/>
            <w:noWrap/>
            <w:vAlign w:val="center"/>
            <w:hideMark/>
          </w:tcPr>
          <w:p w:rsidR="00A93A37" w:rsidRPr="00A93A37" w:rsidRDefault="00A93A37" w:rsidP="00A93A37">
            <w:pPr>
              <w:spacing w:after="0" w:line="240" w:lineRule="auto"/>
              <w:jc w:val="center"/>
              <w:rPr>
                <w:rFonts w:ascii="Montserrat" w:hAnsi="Montserrat" w:cs="Arial"/>
                <w:sz w:val="18"/>
                <w:szCs w:val="18"/>
                <w:lang w:val="es-ES" w:eastAsia="ar-SA"/>
              </w:rPr>
            </w:pPr>
            <w:r w:rsidRPr="00A93A37">
              <w:rPr>
                <w:rFonts w:ascii="Montserrat" w:hAnsi="Montserrat" w:cs="Arial"/>
                <w:sz w:val="18"/>
                <w:szCs w:val="18"/>
                <w:lang w:val="es-ES" w:eastAsia="ar-SA"/>
              </w:rPr>
              <w:t>X</w:t>
            </w:r>
          </w:p>
        </w:tc>
        <w:tc>
          <w:tcPr>
            <w:tcW w:w="314" w:type="pct"/>
            <w:tcBorders>
              <w:top w:val="nil"/>
              <w:left w:val="single" w:sz="8" w:space="0" w:color="auto"/>
              <w:bottom w:val="single" w:sz="8" w:space="0" w:color="auto"/>
              <w:right w:val="nil"/>
            </w:tcBorders>
            <w:shd w:val="clear" w:color="auto" w:fill="auto"/>
            <w:noWrap/>
            <w:vAlign w:val="center"/>
            <w:hideMark/>
          </w:tcPr>
          <w:p w:rsidR="00A93A37" w:rsidRPr="00A93A37" w:rsidRDefault="00A93A37" w:rsidP="00A93A37">
            <w:pPr>
              <w:spacing w:after="0" w:line="240" w:lineRule="auto"/>
              <w:jc w:val="center"/>
              <w:rPr>
                <w:rFonts w:ascii="Montserrat" w:hAnsi="Montserrat" w:cs="Arial"/>
                <w:sz w:val="18"/>
                <w:szCs w:val="18"/>
                <w:lang w:val="es-ES" w:eastAsia="ar-SA"/>
              </w:rPr>
            </w:pPr>
            <w:r w:rsidRPr="00A93A37">
              <w:rPr>
                <w:rFonts w:ascii="Montserrat" w:hAnsi="Montserrat" w:cs="Arial"/>
                <w:sz w:val="18"/>
                <w:szCs w:val="18"/>
                <w:lang w:val="es-ES" w:eastAsia="ar-SA"/>
              </w:rPr>
              <w:t>X</w:t>
            </w:r>
          </w:p>
        </w:tc>
        <w:tc>
          <w:tcPr>
            <w:tcW w:w="314" w:type="pct"/>
            <w:tcBorders>
              <w:top w:val="nil"/>
              <w:left w:val="single" w:sz="8" w:space="0" w:color="auto"/>
              <w:bottom w:val="single" w:sz="8" w:space="0" w:color="auto"/>
              <w:right w:val="nil"/>
            </w:tcBorders>
            <w:shd w:val="clear" w:color="auto" w:fill="auto"/>
            <w:noWrap/>
            <w:vAlign w:val="center"/>
            <w:hideMark/>
          </w:tcPr>
          <w:p w:rsidR="00A93A37" w:rsidRPr="00A93A37" w:rsidRDefault="00A93A37" w:rsidP="00A93A37">
            <w:pPr>
              <w:spacing w:after="0" w:line="240" w:lineRule="auto"/>
              <w:jc w:val="center"/>
              <w:rPr>
                <w:rFonts w:ascii="Montserrat" w:hAnsi="Montserrat" w:cs="Arial"/>
                <w:sz w:val="18"/>
                <w:szCs w:val="18"/>
                <w:lang w:val="es-ES" w:eastAsia="ar-SA"/>
              </w:rPr>
            </w:pPr>
            <w:r w:rsidRPr="00A93A37">
              <w:rPr>
                <w:rFonts w:ascii="Montserrat" w:hAnsi="Montserrat" w:cs="Arial"/>
                <w:sz w:val="18"/>
                <w:szCs w:val="18"/>
                <w:lang w:val="es-ES" w:eastAsia="ar-SA"/>
              </w:rPr>
              <w:t>X</w:t>
            </w:r>
          </w:p>
        </w:tc>
        <w:tc>
          <w:tcPr>
            <w:tcW w:w="314" w:type="pct"/>
            <w:tcBorders>
              <w:top w:val="nil"/>
              <w:left w:val="single" w:sz="8" w:space="0" w:color="auto"/>
              <w:bottom w:val="single" w:sz="8" w:space="0" w:color="auto"/>
              <w:right w:val="nil"/>
            </w:tcBorders>
            <w:shd w:val="clear" w:color="auto" w:fill="auto"/>
            <w:noWrap/>
            <w:vAlign w:val="center"/>
            <w:hideMark/>
          </w:tcPr>
          <w:p w:rsidR="00A93A37" w:rsidRPr="00A93A37" w:rsidRDefault="00A93A37" w:rsidP="00A93A37">
            <w:pPr>
              <w:spacing w:after="0" w:line="240" w:lineRule="auto"/>
              <w:jc w:val="center"/>
              <w:rPr>
                <w:rFonts w:ascii="Montserrat" w:hAnsi="Montserrat" w:cs="Arial"/>
                <w:sz w:val="18"/>
                <w:szCs w:val="18"/>
                <w:lang w:val="es-ES" w:eastAsia="ar-SA"/>
              </w:rPr>
            </w:pPr>
            <w:r w:rsidRPr="00A93A37">
              <w:rPr>
                <w:rFonts w:ascii="Montserrat" w:hAnsi="Montserrat" w:cs="Arial"/>
                <w:sz w:val="18"/>
                <w:szCs w:val="18"/>
                <w:lang w:val="es-ES" w:eastAsia="ar-SA"/>
              </w:rPr>
              <w:t>X</w:t>
            </w:r>
          </w:p>
        </w:tc>
        <w:tc>
          <w:tcPr>
            <w:tcW w:w="314" w:type="pct"/>
            <w:tcBorders>
              <w:top w:val="nil"/>
              <w:left w:val="single" w:sz="8" w:space="0" w:color="auto"/>
              <w:bottom w:val="single" w:sz="8" w:space="0" w:color="auto"/>
              <w:right w:val="nil"/>
            </w:tcBorders>
            <w:shd w:val="clear" w:color="auto" w:fill="auto"/>
            <w:noWrap/>
            <w:vAlign w:val="center"/>
            <w:hideMark/>
          </w:tcPr>
          <w:p w:rsidR="00A93A37" w:rsidRPr="00A93A37" w:rsidRDefault="00A93A37" w:rsidP="00A93A37">
            <w:pPr>
              <w:spacing w:after="0" w:line="240" w:lineRule="auto"/>
              <w:jc w:val="center"/>
              <w:rPr>
                <w:rFonts w:ascii="Montserrat" w:hAnsi="Montserrat" w:cs="Arial"/>
                <w:sz w:val="18"/>
                <w:szCs w:val="18"/>
                <w:lang w:val="es-ES" w:eastAsia="ar-SA"/>
              </w:rPr>
            </w:pPr>
            <w:r w:rsidRPr="00A93A37">
              <w:rPr>
                <w:rFonts w:ascii="Montserrat" w:hAnsi="Montserrat" w:cs="Arial"/>
                <w:sz w:val="18"/>
                <w:szCs w:val="18"/>
                <w:lang w:val="es-ES" w:eastAsia="ar-SA"/>
              </w:rPr>
              <w:t>X</w:t>
            </w:r>
          </w:p>
        </w:tc>
        <w:tc>
          <w:tcPr>
            <w:tcW w:w="314" w:type="pct"/>
            <w:tcBorders>
              <w:top w:val="nil"/>
              <w:left w:val="single" w:sz="8" w:space="0" w:color="auto"/>
              <w:bottom w:val="single" w:sz="8" w:space="0" w:color="auto"/>
              <w:right w:val="nil"/>
            </w:tcBorders>
            <w:shd w:val="clear" w:color="auto" w:fill="auto"/>
            <w:noWrap/>
            <w:vAlign w:val="center"/>
            <w:hideMark/>
          </w:tcPr>
          <w:p w:rsidR="00A93A37" w:rsidRPr="00A93A37" w:rsidRDefault="00A93A37" w:rsidP="00A93A37">
            <w:pPr>
              <w:spacing w:after="0" w:line="240" w:lineRule="auto"/>
              <w:jc w:val="center"/>
              <w:rPr>
                <w:rFonts w:ascii="Montserrat" w:hAnsi="Montserrat" w:cs="Arial"/>
                <w:sz w:val="18"/>
                <w:szCs w:val="18"/>
                <w:lang w:val="es-ES" w:eastAsia="ar-SA"/>
              </w:rPr>
            </w:pPr>
            <w:r w:rsidRPr="00A93A37">
              <w:rPr>
                <w:rFonts w:ascii="Montserrat" w:hAnsi="Montserrat" w:cs="Arial"/>
                <w:sz w:val="18"/>
                <w:szCs w:val="18"/>
                <w:lang w:val="es-ES" w:eastAsia="ar-SA"/>
              </w:rPr>
              <w:t>X</w:t>
            </w:r>
          </w:p>
        </w:tc>
        <w:tc>
          <w:tcPr>
            <w:tcW w:w="314" w:type="pct"/>
            <w:tcBorders>
              <w:top w:val="nil"/>
              <w:left w:val="single" w:sz="8" w:space="0" w:color="auto"/>
              <w:bottom w:val="single" w:sz="8" w:space="0" w:color="auto"/>
              <w:right w:val="nil"/>
            </w:tcBorders>
            <w:shd w:val="clear" w:color="auto" w:fill="auto"/>
            <w:noWrap/>
            <w:vAlign w:val="center"/>
            <w:hideMark/>
          </w:tcPr>
          <w:p w:rsidR="00A93A37" w:rsidRPr="00A93A37" w:rsidRDefault="00A93A37" w:rsidP="00A93A37">
            <w:pPr>
              <w:spacing w:after="0" w:line="240" w:lineRule="auto"/>
              <w:jc w:val="center"/>
              <w:rPr>
                <w:rFonts w:ascii="Montserrat" w:hAnsi="Montserrat" w:cs="Arial"/>
                <w:sz w:val="18"/>
                <w:szCs w:val="18"/>
                <w:lang w:val="es-ES" w:eastAsia="ar-SA"/>
              </w:rPr>
            </w:pPr>
            <w:r w:rsidRPr="00A93A37">
              <w:rPr>
                <w:rFonts w:ascii="Montserrat" w:hAnsi="Montserrat" w:cs="Arial"/>
                <w:sz w:val="18"/>
                <w:szCs w:val="18"/>
                <w:lang w:val="es-ES" w:eastAsia="ar-SA"/>
              </w:rPr>
              <w:t>X</w:t>
            </w:r>
          </w:p>
        </w:tc>
        <w:tc>
          <w:tcPr>
            <w:tcW w:w="314" w:type="pct"/>
            <w:tcBorders>
              <w:top w:val="nil"/>
              <w:left w:val="single" w:sz="8" w:space="0" w:color="auto"/>
              <w:bottom w:val="single" w:sz="8" w:space="0" w:color="auto"/>
              <w:right w:val="nil"/>
            </w:tcBorders>
            <w:shd w:val="clear" w:color="auto" w:fill="auto"/>
            <w:noWrap/>
            <w:vAlign w:val="center"/>
            <w:hideMark/>
          </w:tcPr>
          <w:p w:rsidR="00A93A37" w:rsidRPr="00A93A37" w:rsidRDefault="00A93A37" w:rsidP="00A93A37">
            <w:pPr>
              <w:spacing w:after="0" w:line="240" w:lineRule="auto"/>
              <w:jc w:val="center"/>
              <w:rPr>
                <w:rFonts w:ascii="Montserrat" w:hAnsi="Montserrat" w:cs="Arial"/>
                <w:sz w:val="18"/>
                <w:szCs w:val="18"/>
                <w:lang w:val="es-ES" w:eastAsia="ar-SA"/>
              </w:rPr>
            </w:pPr>
            <w:r w:rsidRPr="00A93A37">
              <w:rPr>
                <w:rFonts w:ascii="Montserrat" w:hAnsi="Montserrat" w:cs="Arial"/>
                <w:sz w:val="18"/>
                <w:szCs w:val="18"/>
                <w:lang w:val="es-ES" w:eastAsia="ar-SA"/>
              </w:rPr>
              <w:t>X</w:t>
            </w:r>
          </w:p>
        </w:tc>
        <w:tc>
          <w:tcPr>
            <w:tcW w:w="313" w:type="pct"/>
            <w:tcBorders>
              <w:top w:val="nil"/>
              <w:left w:val="single" w:sz="8" w:space="0" w:color="auto"/>
              <w:bottom w:val="single" w:sz="8" w:space="0" w:color="auto"/>
              <w:right w:val="single" w:sz="8" w:space="0" w:color="auto"/>
            </w:tcBorders>
            <w:shd w:val="clear" w:color="auto" w:fill="auto"/>
            <w:noWrap/>
            <w:vAlign w:val="center"/>
            <w:hideMark/>
          </w:tcPr>
          <w:p w:rsidR="00A93A37" w:rsidRPr="00A93A37" w:rsidRDefault="00A93A37" w:rsidP="00A93A37">
            <w:pPr>
              <w:spacing w:after="0" w:line="240" w:lineRule="auto"/>
              <w:jc w:val="center"/>
              <w:rPr>
                <w:rFonts w:ascii="Montserrat" w:hAnsi="Montserrat" w:cs="Arial"/>
                <w:sz w:val="18"/>
                <w:szCs w:val="18"/>
                <w:lang w:val="es-ES" w:eastAsia="ar-SA"/>
              </w:rPr>
            </w:pPr>
            <w:r w:rsidRPr="00A93A37">
              <w:rPr>
                <w:rFonts w:ascii="Montserrat" w:hAnsi="Montserrat" w:cs="Arial"/>
                <w:sz w:val="18"/>
                <w:szCs w:val="18"/>
                <w:lang w:val="es-ES" w:eastAsia="ar-SA"/>
              </w:rPr>
              <w:t>X</w:t>
            </w:r>
          </w:p>
        </w:tc>
      </w:tr>
      <w:tr w:rsidR="00A93A37" w:rsidRPr="00A93A37" w:rsidTr="00A93A37">
        <w:trPr>
          <w:trHeight w:val="20"/>
        </w:trPr>
        <w:tc>
          <w:tcPr>
            <w:tcW w:w="1234" w:type="pct"/>
            <w:tcBorders>
              <w:top w:val="nil"/>
              <w:left w:val="single" w:sz="8" w:space="0" w:color="auto"/>
              <w:bottom w:val="single" w:sz="8" w:space="0" w:color="auto"/>
              <w:right w:val="single" w:sz="8" w:space="0" w:color="auto"/>
            </w:tcBorders>
            <w:shd w:val="clear" w:color="auto" w:fill="auto"/>
          </w:tcPr>
          <w:p w:rsidR="00A93A37" w:rsidRPr="00A93A37" w:rsidRDefault="00A93A37" w:rsidP="00A93A37">
            <w:pPr>
              <w:spacing w:after="0" w:line="240" w:lineRule="auto"/>
              <w:jc w:val="center"/>
              <w:rPr>
                <w:rFonts w:ascii="Montserrat" w:hAnsi="Montserrat" w:cs="Arial"/>
                <w:b/>
                <w:sz w:val="18"/>
                <w:szCs w:val="18"/>
                <w:lang w:val="es-ES" w:eastAsia="ar-SA"/>
              </w:rPr>
            </w:pPr>
            <w:r w:rsidRPr="00A93A37">
              <w:rPr>
                <w:rFonts w:ascii="Montserrat" w:hAnsi="Montserrat" w:cs="Arial"/>
                <w:b/>
                <w:sz w:val="18"/>
                <w:szCs w:val="18"/>
                <w:lang w:val="es-ES" w:eastAsia="ar-SA"/>
              </w:rPr>
              <w:t>GUARDERÍA CELAYA</w:t>
            </w:r>
          </w:p>
        </w:tc>
        <w:tc>
          <w:tcPr>
            <w:tcW w:w="314" w:type="pct"/>
            <w:tcBorders>
              <w:top w:val="nil"/>
              <w:left w:val="nil"/>
              <w:bottom w:val="single" w:sz="8" w:space="0" w:color="auto"/>
              <w:right w:val="nil"/>
            </w:tcBorders>
            <w:shd w:val="clear" w:color="auto" w:fill="auto"/>
            <w:noWrap/>
            <w:vAlign w:val="center"/>
            <w:hideMark/>
          </w:tcPr>
          <w:p w:rsidR="00A93A37" w:rsidRPr="00A93A37" w:rsidRDefault="00A93A37" w:rsidP="00A93A37">
            <w:pPr>
              <w:spacing w:after="0" w:line="240" w:lineRule="auto"/>
              <w:jc w:val="center"/>
              <w:rPr>
                <w:rFonts w:ascii="Montserrat" w:hAnsi="Montserrat" w:cs="Arial"/>
                <w:sz w:val="18"/>
                <w:szCs w:val="18"/>
                <w:lang w:val="es-ES" w:eastAsia="ar-SA"/>
              </w:rPr>
            </w:pPr>
            <w:r w:rsidRPr="00A93A37">
              <w:rPr>
                <w:rFonts w:ascii="Montserrat" w:hAnsi="Montserrat" w:cs="Arial"/>
                <w:sz w:val="18"/>
                <w:szCs w:val="18"/>
                <w:lang w:val="es-ES" w:eastAsia="ar-SA"/>
              </w:rPr>
              <w:t>X</w:t>
            </w:r>
          </w:p>
        </w:tc>
        <w:tc>
          <w:tcPr>
            <w:tcW w:w="314" w:type="pct"/>
            <w:tcBorders>
              <w:top w:val="nil"/>
              <w:left w:val="single" w:sz="8" w:space="0" w:color="auto"/>
              <w:bottom w:val="single" w:sz="8" w:space="0" w:color="auto"/>
              <w:right w:val="nil"/>
            </w:tcBorders>
            <w:shd w:val="clear" w:color="auto" w:fill="auto"/>
            <w:noWrap/>
            <w:vAlign w:val="center"/>
            <w:hideMark/>
          </w:tcPr>
          <w:p w:rsidR="00A93A37" w:rsidRPr="00A93A37" w:rsidRDefault="00A93A37" w:rsidP="00A93A37">
            <w:pPr>
              <w:spacing w:after="0" w:line="240" w:lineRule="auto"/>
              <w:jc w:val="center"/>
              <w:rPr>
                <w:rFonts w:ascii="Montserrat" w:hAnsi="Montserrat" w:cs="Arial"/>
                <w:sz w:val="18"/>
                <w:szCs w:val="18"/>
                <w:lang w:val="es-ES" w:eastAsia="ar-SA"/>
              </w:rPr>
            </w:pPr>
            <w:r w:rsidRPr="00A93A37">
              <w:rPr>
                <w:rFonts w:ascii="Montserrat" w:hAnsi="Montserrat" w:cs="Arial"/>
                <w:sz w:val="18"/>
                <w:szCs w:val="18"/>
                <w:lang w:val="es-ES" w:eastAsia="ar-SA"/>
              </w:rPr>
              <w:t>X</w:t>
            </w:r>
          </w:p>
        </w:tc>
        <w:tc>
          <w:tcPr>
            <w:tcW w:w="313" w:type="pct"/>
            <w:tcBorders>
              <w:top w:val="nil"/>
              <w:left w:val="single" w:sz="8" w:space="0" w:color="auto"/>
              <w:bottom w:val="single" w:sz="8" w:space="0" w:color="auto"/>
              <w:right w:val="nil"/>
            </w:tcBorders>
            <w:shd w:val="clear" w:color="auto" w:fill="auto"/>
            <w:noWrap/>
            <w:vAlign w:val="center"/>
            <w:hideMark/>
          </w:tcPr>
          <w:p w:rsidR="00A93A37" w:rsidRPr="00A93A37" w:rsidRDefault="00A93A37" w:rsidP="00A93A37">
            <w:pPr>
              <w:spacing w:after="0" w:line="240" w:lineRule="auto"/>
              <w:jc w:val="center"/>
              <w:rPr>
                <w:rFonts w:ascii="Montserrat" w:hAnsi="Montserrat" w:cs="Arial"/>
                <w:sz w:val="18"/>
                <w:szCs w:val="18"/>
                <w:lang w:val="es-ES" w:eastAsia="ar-SA"/>
              </w:rPr>
            </w:pPr>
            <w:r w:rsidRPr="00A93A37">
              <w:rPr>
                <w:rFonts w:ascii="Montserrat" w:hAnsi="Montserrat" w:cs="Arial"/>
                <w:sz w:val="18"/>
                <w:szCs w:val="18"/>
                <w:lang w:val="es-ES" w:eastAsia="ar-SA"/>
              </w:rPr>
              <w:t>X</w:t>
            </w:r>
          </w:p>
        </w:tc>
        <w:tc>
          <w:tcPr>
            <w:tcW w:w="314" w:type="pct"/>
            <w:tcBorders>
              <w:top w:val="nil"/>
              <w:left w:val="single" w:sz="8" w:space="0" w:color="auto"/>
              <w:bottom w:val="single" w:sz="8" w:space="0" w:color="auto"/>
              <w:right w:val="nil"/>
            </w:tcBorders>
            <w:shd w:val="clear" w:color="auto" w:fill="auto"/>
            <w:noWrap/>
            <w:vAlign w:val="center"/>
            <w:hideMark/>
          </w:tcPr>
          <w:p w:rsidR="00A93A37" w:rsidRPr="00A93A37" w:rsidRDefault="00A93A37" w:rsidP="00A93A37">
            <w:pPr>
              <w:spacing w:after="0" w:line="240" w:lineRule="auto"/>
              <w:jc w:val="center"/>
              <w:rPr>
                <w:rFonts w:ascii="Montserrat" w:hAnsi="Montserrat" w:cs="Arial"/>
                <w:sz w:val="18"/>
                <w:szCs w:val="18"/>
                <w:lang w:val="es-ES" w:eastAsia="ar-SA"/>
              </w:rPr>
            </w:pPr>
            <w:r w:rsidRPr="00A93A37">
              <w:rPr>
                <w:rFonts w:ascii="Montserrat" w:hAnsi="Montserrat" w:cs="Arial"/>
                <w:sz w:val="18"/>
                <w:szCs w:val="18"/>
                <w:lang w:val="es-ES" w:eastAsia="ar-SA"/>
              </w:rPr>
              <w:t>X</w:t>
            </w:r>
          </w:p>
        </w:tc>
        <w:tc>
          <w:tcPr>
            <w:tcW w:w="314" w:type="pct"/>
            <w:tcBorders>
              <w:top w:val="nil"/>
              <w:left w:val="single" w:sz="8" w:space="0" w:color="auto"/>
              <w:bottom w:val="single" w:sz="8" w:space="0" w:color="auto"/>
              <w:right w:val="nil"/>
            </w:tcBorders>
            <w:shd w:val="clear" w:color="auto" w:fill="auto"/>
            <w:noWrap/>
            <w:vAlign w:val="center"/>
            <w:hideMark/>
          </w:tcPr>
          <w:p w:rsidR="00A93A37" w:rsidRPr="00A93A37" w:rsidRDefault="00A93A37" w:rsidP="00A93A37">
            <w:pPr>
              <w:spacing w:after="0" w:line="240" w:lineRule="auto"/>
              <w:jc w:val="center"/>
              <w:rPr>
                <w:rFonts w:ascii="Montserrat" w:hAnsi="Montserrat" w:cs="Arial"/>
                <w:sz w:val="18"/>
                <w:szCs w:val="18"/>
                <w:lang w:val="es-ES" w:eastAsia="ar-SA"/>
              </w:rPr>
            </w:pPr>
            <w:r w:rsidRPr="00A93A37">
              <w:rPr>
                <w:rFonts w:ascii="Montserrat" w:hAnsi="Montserrat" w:cs="Arial"/>
                <w:sz w:val="18"/>
                <w:szCs w:val="18"/>
                <w:lang w:val="es-ES" w:eastAsia="ar-SA"/>
              </w:rPr>
              <w:t>X</w:t>
            </w:r>
          </w:p>
        </w:tc>
        <w:tc>
          <w:tcPr>
            <w:tcW w:w="314" w:type="pct"/>
            <w:tcBorders>
              <w:top w:val="nil"/>
              <w:left w:val="single" w:sz="8" w:space="0" w:color="auto"/>
              <w:bottom w:val="single" w:sz="8" w:space="0" w:color="auto"/>
              <w:right w:val="nil"/>
            </w:tcBorders>
            <w:shd w:val="clear" w:color="auto" w:fill="auto"/>
            <w:noWrap/>
            <w:vAlign w:val="center"/>
            <w:hideMark/>
          </w:tcPr>
          <w:p w:rsidR="00A93A37" w:rsidRPr="00A93A37" w:rsidRDefault="00A93A37" w:rsidP="00A93A37">
            <w:pPr>
              <w:spacing w:after="0" w:line="240" w:lineRule="auto"/>
              <w:jc w:val="center"/>
              <w:rPr>
                <w:rFonts w:ascii="Montserrat" w:hAnsi="Montserrat" w:cs="Arial"/>
                <w:sz w:val="18"/>
                <w:szCs w:val="18"/>
                <w:lang w:val="es-ES" w:eastAsia="ar-SA"/>
              </w:rPr>
            </w:pPr>
            <w:r w:rsidRPr="00A93A37">
              <w:rPr>
                <w:rFonts w:ascii="Montserrat" w:hAnsi="Montserrat" w:cs="Arial"/>
                <w:sz w:val="18"/>
                <w:szCs w:val="18"/>
                <w:lang w:val="es-ES" w:eastAsia="ar-SA"/>
              </w:rPr>
              <w:t>X</w:t>
            </w:r>
          </w:p>
        </w:tc>
        <w:tc>
          <w:tcPr>
            <w:tcW w:w="314" w:type="pct"/>
            <w:tcBorders>
              <w:top w:val="nil"/>
              <w:left w:val="single" w:sz="8" w:space="0" w:color="auto"/>
              <w:bottom w:val="single" w:sz="8" w:space="0" w:color="auto"/>
              <w:right w:val="nil"/>
            </w:tcBorders>
            <w:shd w:val="clear" w:color="auto" w:fill="auto"/>
            <w:noWrap/>
            <w:vAlign w:val="center"/>
            <w:hideMark/>
          </w:tcPr>
          <w:p w:rsidR="00A93A37" w:rsidRPr="00A93A37" w:rsidRDefault="00A93A37" w:rsidP="00A93A37">
            <w:pPr>
              <w:spacing w:after="0" w:line="240" w:lineRule="auto"/>
              <w:jc w:val="center"/>
              <w:rPr>
                <w:rFonts w:ascii="Montserrat" w:hAnsi="Montserrat" w:cs="Arial"/>
                <w:sz w:val="18"/>
                <w:szCs w:val="18"/>
                <w:lang w:val="es-ES" w:eastAsia="ar-SA"/>
              </w:rPr>
            </w:pPr>
            <w:r w:rsidRPr="00A93A37">
              <w:rPr>
                <w:rFonts w:ascii="Montserrat" w:hAnsi="Montserrat" w:cs="Arial"/>
                <w:sz w:val="18"/>
                <w:szCs w:val="18"/>
                <w:lang w:val="es-ES" w:eastAsia="ar-SA"/>
              </w:rPr>
              <w:t>X</w:t>
            </w:r>
          </w:p>
        </w:tc>
        <w:tc>
          <w:tcPr>
            <w:tcW w:w="314" w:type="pct"/>
            <w:tcBorders>
              <w:top w:val="nil"/>
              <w:left w:val="single" w:sz="8" w:space="0" w:color="auto"/>
              <w:bottom w:val="single" w:sz="8" w:space="0" w:color="auto"/>
              <w:right w:val="nil"/>
            </w:tcBorders>
            <w:shd w:val="clear" w:color="auto" w:fill="auto"/>
            <w:noWrap/>
            <w:vAlign w:val="center"/>
            <w:hideMark/>
          </w:tcPr>
          <w:p w:rsidR="00A93A37" w:rsidRPr="00A93A37" w:rsidRDefault="00A93A37" w:rsidP="00A93A37">
            <w:pPr>
              <w:spacing w:after="0" w:line="240" w:lineRule="auto"/>
              <w:jc w:val="center"/>
              <w:rPr>
                <w:rFonts w:ascii="Montserrat" w:hAnsi="Montserrat" w:cs="Arial"/>
                <w:sz w:val="18"/>
                <w:szCs w:val="18"/>
                <w:lang w:val="es-ES" w:eastAsia="ar-SA"/>
              </w:rPr>
            </w:pPr>
            <w:r w:rsidRPr="00A93A37">
              <w:rPr>
                <w:rFonts w:ascii="Montserrat" w:hAnsi="Montserrat" w:cs="Arial"/>
                <w:sz w:val="18"/>
                <w:szCs w:val="18"/>
                <w:lang w:val="es-ES" w:eastAsia="ar-SA"/>
              </w:rPr>
              <w:t>X</w:t>
            </w:r>
          </w:p>
        </w:tc>
        <w:tc>
          <w:tcPr>
            <w:tcW w:w="314" w:type="pct"/>
            <w:tcBorders>
              <w:top w:val="nil"/>
              <w:left w:val="single" w:sz="8" w:space="0" w:color="auto"/>
              <w:bottom w:val="single" w:sz="8" w:space="0" w:color="auto"/>
              <w:right w:val="nil"/>
            </w:tcBorders>
            <w:shd w:val="clear" w:color="auto" w:fill="auto"/>
            <w:noWrap/>
            <w:vAlign w:val="center"/>
            <w:hideMark/>
          </w:tcPr>
          <w:p w:rsidR="00A93A37" w:rsidRPr="00A93A37" w:rsidRDefault="00A93A37" w:rsidP="00A93A37">
            <w:pPr>
              <w:spacing w:after="0" w:line="240" w:lineRule="auto"/>
              <w:jc w:val="center"/>
              <w:rPr>
                <w:rFonts w:ascii="Montserrat" w:hAnsi="Montserrat" w:cs="Arial"/>
                <w:sz w:val="18"/>
                <w:szCs w:val="18"/>
                <w:lang w:val="es-ES" w:eastAsia="ar-SA"/>
              </w:rPr>
            </w:pPr>
            <w:r w:rsidRPr="00A93A37">
              <w:rPr>
                <w:rFonts w:ascii="Montserrat" w:hAnsi="Montserrat" w:cs="Arial"/>
                <w:sz w:val="18"/>
                <w:szCs w:val="18"/>
                <w:lang w:val="es-ES" w:eastAsia="ar-SA"/>
              </w:rPr>
              <w:t>X</w:t>
            </w:r>
          </w:p>
        </w:tc>
        <w:tc>
          <w:tcPr>
            <w:tcW w:w="314" w:type="pct"/>
            <w:tcBorders>
              <w:top w:val="nil"/>
              <w:left w:val="single" w:sz="8" w:space="0" w:color="auto"/>
              <w:bottom w:val="single" w:sz="8" w:space="0" w:color="auto"/>
              <w:right w:val="nil"/>
            </w:tcBorders>
            <w:shd w:val="clear" w:color="auto" w:fill="auto"/>
            <w:noWrap/>
            <w:vAlign w:val="center"/>
            <w:hideMark/>
          </w:tcPr>
          <w:p w:rsidR="00A93A37" w:rsidRPr="00A93A37" w:rsidRDefault="00A93A37" w:rsidP="00A93A37">
            <w:pPr>
              <w:spacing w:after="0" w:line="240" w:lineRule="auto"/>
              <w:jc w:val="center"/>
              <w:rPr>
                <w:rFonts w:ascii="Montserrat" w:hAnsi="Montserrat" w:cs="Arial"/>
                <w:sz w:val="18"/>
                <w:szCs w:val="18"/>
                <w:lang w:val="es-ES" w:eastAsia="ar-SA"/>
              </w:rPr>
            </w:pPr>
            <w:r w:rsidRPr="00A93A37">
              <w:rPr>
                <w:rFonts w:ascii="Montserrat" w:hAnsi="Montserrat" w:cs="Arial"/>
                <w:sz w:val="18"/>
                <w:szCs w:val="18"/>
                <w:lang w:val="es-ES" w:eastAsia="ar-SA"/>
              </w:rPr>
              <w:t>X</w:t>
            </w:r>
          </w:p>
        </w:tc>
        <w:tc>
          <w:tcPr>
            <w:tcW w:w="314" w:type="pct"/>
            <w:tcBorders>
              <w:top w:val="nil"/>
              <w:left w:val="single" w:sz="8" w:space="0" w:color="auto"/>
              <w:bottom w:val="single" w:sz="8" w:space="0" w:color="auto"/>
              <w:right w:val="nil"/>
            </w:tcBorders>
            <w:shd w:val="clear" w:color="auto" w:fill="auto"/>
            <w:noWrap/>
            <w:vAlign w:val="center"/>
            <w:hideMark/>
          </w:tcPr>
          <w:p w:rsidR="00A93A37" w:rsidRPr="00A93A37" w:rsidRDefault="00A93A37" w:rsidP="00A93A37">
            <w:pPr>
              <w:spacing w:after="0" w:line="240" w:lineRule="auto"/>
              <w:jc w:val="center"/>
              <w:rPr>
                <w:rFonts w:ascii="Montserrat" w:hAnsi="Montserrat" w:cs="Arial"/>
                <w:sz w:val="18"/>
                <w:szCs w:val="18"/>
                <w:lang w:val="es-ES" w:eastAsia="ar-SA"/>
              </w:rPr>
            </w:pPr>
            <w:r w:rsidRPr="00A93A37">
              <w:rPr>
                <w:rFonts w:ascii="Montserrat" w:hAnsi="Montserrat" w:cs="Arial"/>
                <w:sz w:val="18"/>
                <w:szCs w:val="18"/>
                <w:lang w:val="es-ES" w:eastAsia="ar-SA"/>
              </w:rPr>
              <w:t>X</w:t>
            </w:r>
          </w:p>
        </w:tc>
        <w:tc>
          <w:tcPr>
            <w:tcW w:w="313" w:type="pct"/>
            <w:tcBorders>
              <w:top w:val="nil"/>
              <w:left w:val="single" w:sz="8" w:space="0" w:color="auto"/>
              <w:bottom w:val="single" w:sz="8" w:space="0" w:color="auto"/>
              <w:right w:val="single" w:sz="8" w:space="0" w:color="auto"/>
            </w:tcBorders>
            <w:shd w:val="clear" w:color="auto" w:fill="auto"/>
            <w:noWrap/>
            <w:vAlign w:val="center"/>
            <w:hideMark/>
          </w:tcPr>
          <w:p w:rsidR="00A93A37" w:rsidRPr="00A93A37" w:rsidRDefault="00A93A37" w:rsidP="00A93A37">
            <w:pPr>
              <w:spacing w:after="0" w:line="240" w:lineRule="auto"/>
              <w:jc w:val="center"/>
              <w:rPr>
                <w:rFonts w:ascii="Montserrat" w:hAnsi="Montserrat" w:cs="Arial"/>
                <w:sz w:val="18"/>
                <w:szCs w:val="18"/>
                <w:lang w:val="es-ES" w:eastAsia="ar-SA"/>
              </w:rPr>
            </w:pPr>
            <w:r w:rsidRPr="00A93A37">
              <w:rPr>
                <w:rFonts w:ascii="Montserrat" w:hAnsi="Montserrat" w:cs="Arial"/>
                <w:sz w:val="18"/>
                <w:szCs w:val="18"/>
                <w:lang w:val="es-ES" w:eastAsia="ar-SA"/>
              </w:rPr>
              <w:t>X</w:t>
            </w:r>
          </w:p>
        </w:tc>
      </w:tr>
      <w:tr w:rsidR="00A93A37" w:rsidRPr="00A93A37" w:rsidTr="00A93A37">
        <w:trPr>
          <w:trHeight w:val="20"/>
        </w:trPr>
        <w:tc>
          <w:tcPr>
            <w:tcW w:w="1234" w:type="pct"/>
            <w:tcBorders>
              <w:top w:val="nil"/>
              <w:left w:val="single" w:sz="8" w:space="0" w:color="auto"/>
              <w:bottom w:val="single" w:sz="8" w:space="0" w:color="auto"/>
              <w:right w:val="single" w:sz="8" w:space="0" w:color="auto"/>
            </w:tcBorders>
            <w:shd w:val="clear" w:color="auto" w:fill="auto"/>
          </w:tcPr>
          <w:p w:rsidR="00A93A37" w:rsidRPr="00A93A37" w:rsidRDefault="00A93A37" w:rsidP="00A93A37">
            <w:pPr>
              <w:spacing w:after="0" w:line="240" w:lineRule="auto"/>
              <w:jc w:val="center"/>
              <w:rPr>
                <w:rFonts w:ascii="Montserrat" w:hAnsi="Montserrat" w:cs="Arial"/>
                <w:b/>
                <w:sz w:val="18"/>
                <w:szCs w:val="18"/>
                <w:lang w:val="es-ES" w:eastAsia="ar-SA"/>
              </w:rPr>
            </w:pPr>
            <w:proofErr w:type="gramStart"/>
            <w:r w:rsidRPr="00A93A37">
              <w:rPr>
                <w:rFonts w:ascii="Montserrat" w:hAnsi="Montserrat" w:cs="Arial"/>
                <w:b/>
                <w:sz w:val="18"/>
                <w:szCs w:val="18"/>
                <w:lang w:val="es-ES" w:eastAsia="ar-SA"/>
              </w:rPr>
              <w:t>C.E.C.E.M .</w:t>
            </w:r>
            <w:proofErr w:type="gramEnd"/>
            <w:r w:rsidRPr="00A93A37">
              <w:rPr>
                <w:rFonts w:ascii="Montserrat" w:hAnsi="Montserrat" w:cs="Arial"/>
                <w:b/>
                <w:sz w:val="18"/>
                <w:szCs w:val="18"/>
                <w:lang w:val="es-ES" w:eastAsia="ar-SA"/>
              </w:rPr>
              <w:t xml:space="preserve"> CELAYA</w:t>
            </w:r>
          </w:p>
        </w:tc>
        <w:tc>
          <w:tcPr>
            <w:tcW w:w="314" w:type="pct"/>
            <w:tcBorders>
              <w:top w:val="nil"/>
              <w:left w:val="nil"/>
              <w:bottom w:val="single" w:sz="8" w:space="0" w:color="auto"/>
              <w:right w:val="nil"/>
            </w:tcBorders>
            <w:shd w:val="clear" w:color="auto" w:fill="auto"/>
            <w:noWrap/>
            <w:vAlign w:val="center"/>
            <w:hideMark/>
          </w:tcPr>
          <w:p w:rsidR="00A93A37" w:rsidRPr="00A93A37" w:rsidRDefault="00A93A37" w:rsidP="00A93A37">
            <w:pPr>
              <w:spacing w:after="0" w:line="240" w:lineRule="auto"/>
              <w:jc w:val="center"/>
              <w:rPr>
                <w:rFonts w:ascii="Montserrat" w:hAnsi="Montserrat" w:cs="Arial"/>
                <w:sz w:val="18"/>
                <w:szCs w:val="18"/>
                <w:lang w:val="es-ES" w:eastAsia="ar-SA"/>
              </w:rPr>
            </w:pPr>
            <w:r w:rsidRPr="00A93A37">
              <w:rPr>
                <w:rFonts w:ascii="Montserrat" w:hAnsi="Montserrat" w:cs="Arial"/>
                <w:sz w:val="18"/>
                <w:szCs w:val="18"/>
                <w:lang w:val="es-ES" w:eastAsia="ar-SA"/>
              </w:rPr>
              <w:t>X</w:t>
            </w:r>
          </w:p>
        </w:tc>
        <w:tc>
          <w:tcPr>
            <w:tcW w:w="314" w:type="pct"/>
            <w:tcBorders>
              <w:top w:val="nil"/>
              <w:left w:val="single" w:sz="8" w:space="0" w:color="auto"/>
              <w:bottom w:val="single" w:sz="8" w:space="0" w:color="auto"/>
              <w:right w:val="nil"/>
            </w:tcBorders>
            <w:shd w:val="clear" w:color="auto" w:fill="auto"/>
            <w:noWrap/>
            <w:vAlign w:val="center"/>
            <w:hideMark/>
          </w:tcPr>
          <w:p w:rsidR="00A93A37" w:rsidRPr="00A93A37" w:rsidRDefault="00A93A37" w:rsidP="00A93A37">
            <w:pPr>
              <w:spacing w:after="0" w:line="240" w:lineRule="auto"/>
              <w:jc w:val="center"/>
              <w:rPr>
                <w:rFonts w:ascii="Montserrat" w:hAnsi="Montserrat" w:cs="Arial"/>
                <w:sz w:val="18"/>
                <w:szCs w:val="18"/>
                <w:lang w:val="es-ES" w:eastAsia="ar-SA"/>
              </w:rPr>
            </w:pPr>
            <w:r w:rsidRPr="00A93A37">
              <w:rPr>
                <w:rFonts w:ascii="Montserrat" w:hAnsi="Montserrat" w:cs="Arial"/>
                <w:sz w:val="18"/>
                <w:szCs w:val="18"/>
                <w:lang w:val="es-ES" w:eastAsia="ar-SA"/>
              </w:rPr>
              <w:t>X</w:t>
            </w:r>
          </w:p>
        </w:tc>
        <w:tc>
          <w:tcPr>
            <w:tcW w:w="313" w:type="pct"/>
            <w:tcBorders>
              <w:top w:val="nil"/>
              <w:left w:val="single" w:sz="8" w:space="0" w:color="auto"/>
              <w:bottom w:val="single" w:sz="8" w:space="0" w:color="auto"/>
              <w:right w:val="nil"/>
            </w:tcBorders>
            <w:shd w:val="clear" w:color="auto" w:fill="auto"/>
            <w:noWrap/>
            <w:vAlign w:val="center"/>
            <w:hideMark/>
          </w:tcPr>
          <w:p w:rsidR="00A93A37" w:rsidRPr="00A93A37" w:rsidRDefault="00A93A37" w:rsidP="00A93A37">
            <w:pPr>
              <w:spacing w:after="0" w:line="240" w:lineRule="auto"/>
              <w:jc w:val="center"/>
              <w:rPr>
                <w:rFonts w:ascii="Montserrat" w:hAnsi="Montserrat" w:cs="Arial"/>
                <w:sz w:val="18"/>
                <w:szCs w:val="18"/>
                <w:lang w:val="es-ES" w:eastAsia="ar-SA"/>
              </w:rPr>
            </w:pPr>
            <w:r w:rsidRPr="00A93A37">
              <w:rPr>
                <w:rFonts w:ascii="Montserrat" w:hAnsi="Montserrat" w:cs="Arial"/>
                <w:sz w:val="18"/>
                <w:szCs w:val="18"/>
                <w:lang w:val="es-ES" w:eastAsia="ar-SA"/>
              </w:rPr>
              <w:t>X</w:t>
            </w:r>
          </w:p>
        </w:tc>
        <w:tc>
          <w:tcPr>
            <w:tcW w:w="314" w:type="pct"/>
            <w:tcBorders>
              <w:top w:val="nil"/>
              <w:left w:val="single" w:sz="8" w:space="0" w:color="auto"/>
              <w:bottom w:val="single" w:sz="8" w:space="0" w:color="auto"/>
              <w:right w:val="nil"/>
            </w:tcBorders>
            <w:shd w:val="clear" w:color="auto" w:fill="auto"/>
            <w:noWrap/>
            <w:vAlign w:val="center"/>
            <w:hideMark/>
          </w:tcPr>
          <w:p w:rsidR="00A93A37" w:rsidRPr="00A93A37" w:rsidRDefault="00A93A37" w:rsidP="00A93A37">
            <w:pPr>
              <w:spacing w:after="0" w:line="240" w:lineRule="auto"/>
              <w:jc w:val="center"/>
              <w:rPr>
                <w:rFonts w:ascii="Montserrat" w:hAnsi="Montserrat" w:cs="Arial"/>
                <w:sz w:val="18"/>
                <w:szCs w:val="18"/>
                <w:lang w:val="es-ES" w:eastAsia="ar-SA"/>
              </w:rPr>
            </w:pPr>
            <w:r w:rsidRPr="00A93A37">
              <w:rPr>
                <w:rFonts w:ascii="Montserrat" w:hAnsi="Montserrat" w:cs="Arial"/>
                <w:sz w:val="18"/>
                <w:szCs w:val="18"/>
                <w:lang w:val="es-ES" w:eastAsia="ar-SA"/>
              </w:rPr>
              <w:t>X</w:t>
            </w:r>
          </w:p>
        </w:tc>
        <w:tc>
          <w:tcPr>
            <w:tcW w:w="314" w:type="pct"/>
            <w:tcBorders>
              <w:top w:val="nil"/>
              <w:left w:val="single" w:sz="8" w:space="0" w:color="auto"/>
              <w:bottom w:val="single" w:sz="8" w:space="0" w:color="auto"/>
              <w:right w:val="nil"/>
            </w:tcBorders>
            <w:shd w:val="clear" w:color="auto" w:fill="auto"/>
            <w:noWrap/>
            <w:vAlign w:val="center"/>
            <w:hideMark/>
          </w:tcPr>
          <w:p w:rsidR="00A93A37" w:rsidRPr="00A93A37" w:rsidRDefault="00A93A37" w:rsidP="00A93A37">
            <w:pPr>
              <w:spacing w:after="0" w:line="240" w:lineRule="auto"/>
              <w:jc w:val="center"/>
              <w:rPr>
                <w:rFonts w:ascii="Montserrat" w:hAnsi="Montserrat" w:cs="Arial"/>
                <w:sz w:val="18"/>
                <w:szCs w:val="18"/>
                <w:lang w:val="es-ES" w:eastAsia="ar-SA"/>
              </w:rPr>
            </w:pPr>
            <w:r w:rsidRPr="00A93A37">
              <w:rPr>
                <w:rFonts w:ascii="Montserrat" w:hAnsi="Montserrat" w:cs="Arial"/>
                <w:sz w:val="18"/>
                <w:szCs w:val="18"/>
                <w:lang w:val="es-ES" w:eastAsia="ar-SA"/>
              </w:rPr>
              <w:t>X</w:t>
            </w:r>
          </w:p>
        </w:tc>
        <w:tc>
          <w:tcPr>
            <w:tcW w:w="314" w:type="pct"/>
            <w:tcBorders>
              <w:top w:val="nil"/>
              <w:left w:val="single" w:sz="8" w:space="0" w:color="auto"/>
              <w:bottom w:val="single" w:sz="8" w:space="0" w:color="auto"/>
              <w:right w:val="nil"/>
            </w:tcBorders>
            <w:shd w:val="clear" w:color="auto" w:fill="auto"/>
            <w:noWrap/>
            <w:vAlign w:val="center"/>
            <w:hideMark/>
          </w:tcPr>
          <w:p w:rsidR="00A93A37" w:rsidRPr="00A93A37" w:rsidRDefault="00A93A37" w:rsidP="00A93A37">
            <w:pPr>
              <w:spacing w:after="0" w:line="240" w:lineRule="auto"/>
              <w:jc w:val="center"/>
              <w:rPr>
                <w:rFonts w:ascii="Montserrat" w:hAnsi="Montserrat" w:cs="Arial"/>
                <w:sz w:val="18"/>
                <w:szCs w:val="18"/>
                <w:lang w:val="es-ES" w:eastAsia="ar-SA"/>
              </w:rPr>
            </w:pPr>
            <w:r w:rsidRPr="00A93A37">
              <w:rPr>
                <w:rFonts w:ascii="Montserrat" w:hAnsi="Montserrat" w:cs="Arial"/>
                <w:sz w:val="18"/>
                <w:szCs w:val="18"/>
                <w:lang w:val="es-ES" w:eastAsia="ar-SA"/>
              </w:rPr>
              <w:t>X</w:t>
            </w:r>
          </w:p>
        </w:tc>
        <w:tc>
          <w:tcPr>
            <w:tcW w:w="314" w:type="pct"/>
            <w:tcBorders>
              <w:top w:val="nil"/>
              <w:left w:val="single" w:sz="8" w:space="0" w:color="auto"/>
              <w:bottom w:val="single" w:sz="8" w:space="0" w:color="auto"/>
              <w:right w:val="nil"/>
            </w:tcBorders>
            <w:shd w:val="clear" w:color="auto" w:fill="auto"/>
            <w:noWrap/>
            <w:vAlign w:val="center"/>
            <w:hideMark/>
          </w:tcPr>
          <w:p w:rsidR="00A93A37" w:rsidRPr="00A93A37" w:rsidRDefault="00A93A37" w:rsidP="00A93A37">
            <w:pPr>
              <w:spacing w:after="0" w:line="240" w:lineRule="auto"/>
              <w:jc w:val="center"/>
              <w:rPr>
                <w:rFonts w:ascii="Montserrat" w:hAnsi="Montserrat" w:cs="Arial"/>
                <w:sz w:val="18"/>
                <w:szCs w:val="18"/>
                <w:lang w:val="es-ES" w:eastAsia="ar-SA"/>
              </w:rPr>
            </w:pPr>
            <w:r w:rsidRPr="00A93A37">
              <w:rPr>
                <w:rFonts w:ascii="Montserrat" w:hAnsi="Montserrat" w:cs="Arial"/>
                <w:sz w:val="18"/>
                <w:szCs w:val="18"/>
                <w:lang w:val="es-ES" w:eastAsia="ar-SA"/>
              </w:rPr>
              <w:t>X</w:t>
            </w:r>
          </w:p>
        </w:tc>
        <w:tc>
          <w:tcPr>
            <w:tcW w:w="314" w:type="pct"/>
            <w:tcBorders>
              <w:top w:val="nil"/>
              <w:left w:val="single" w:sz="8" w:space="0" w:color="auto"/>
              <w:bottom w:val="single" w:sz="8" w:space="0" w:color="auto"/>
              <w:right w:val="nil"/>
            </w:tcBorders>
            <w:shd w:val="clear" w:color="auto" w:fill="auto"/>
            <w:noWrap/>
            <w:vAlign w:val="center"/>
            <w:hideMark/>
          </w:tcPr>
          <w:p w:rsidR="00A93A37" w:rsidRPr="00A93A37" w:rsidRDefault="00A93A37" w:rsidP="00A93A37">
            <w:pPr>
              <w:spacing w:after="0" w:line="240" w:lineRule="auto"/>
              <w:jc w:val="center"/>
              <w:rPr>
                <w:rFonts w:ascii="Montserrat" w:hAnsi="Montserrat" w:cs="Arial"/>
                <w:sz w:val="18"/>
                <w:szCs w:val="18"/>
                <w:lang w:val="es-ES" w:eastAsia="ar-SA"/>
              </w:rPr>
            </w:pPr>
            <w:r w:rsidRPr="00A93A37">
              <w:rPr>
                <w:rFonts w:ascii="Montserrat" w:hAnsi="Montserrat" w:cs="Arial"/>
                <w:sz w:val="18"/>
                <w:szCs w:val="18"/>
                <w:lang w:val="es-ES" w:eastAsia="ar-SA"/>
              </w:rPr>
              <w:t>X</w:t>
            </w:r>
          </w:p>
        </w:tc>
        <w:tc>
          <w:tcPr>
            <w:tcW w:w="314" w:type="pct"/>
            <w:tcBorders>
              <w:top w:val="nil"/>
              <w:left w:val="single" w:sz="8" w:space="0" w:color="auto"/>
              <w:bottom w:val="single" w:sz="8" w:space="0" w:color="auto"/>
              <w:right w:val="nil"/>
            </w:tcBorders>
            <w:shd w:val="clear" w:color="auto" w:fill="auto"/>
            <w:noWrap/>
            <w:vAlign w:val="center"/>
            <w:hideMark/>
          </w:tcPr>
          <w:p w:rsidR="00A93A37" w:rsidRPr="00A93A37" w:rsidRDefault="00A93A37" w:rsidP="00A93A37">
            <w:pPr>
              <w:spacing w:after="0" w:line="240" w:lineRule="auto"/>
              <w:jc w:val="center"/>
              <w:rPr>
                <w:rFonts w:ascii="Montserrat" w:hAnsi="Montserrat" w:cs="Arial"/>
                <w:sz w:val="18"/>
                <w:szCs w:val="18"/>
                <w:lang w:val="es-ES" w:eastAsia="ar-SA"/>
              </w:rPr>
            </w:pPr>
            <w:r w:rsidRPr="00A93A37">
              <w:rPr>
                <w:rFonts w:ascii="Montserrat" w:hAnsi="Montserrat" w:cs="Arial"/>
                <w:sz w:val="18"/>
                <w:szCs w:val="18"/>
                <w:lang w:val="es-ES" w:eastAsia="ar-SA"/>
              </w:rPr>
              <w:t>X</w:t>
            </w:r>
          </w:p>
        </w:tc>
        <w:tc>
          <w:tcPr>
            <w:tcW w:w="314" w:type="pct"/>
            <w:tcBorders>
              <w:top w:val="nil"/>
              <w:left w:val="single" w:sz="8" w:space="0" w:color="auto"/>
              <w:bottom w:val="single" w:sz="8" w:space="0" w:color="auto"/>
              <w:right w:val="nil"/>
            </w:tcBorders>
            <w:shd w:val="clear" w:color="auto" w:fill="auto"/>
            <w:noWrap/>
            <w:vAlign w:val="center"/>
            <w:hideMark/>
          </w:tcPr>
          <w:p w:rsidR="00A93A37" w:rsidRPr="00A93A37" w:rsidRDefault="00A93A37" w:rsidP="00A93A37">
            <w:pPr>
              <w:spacing w:after="0" w:line="240" w:lineRule="auto"/>
              <w:jc w:val="center"/>
              <w:rPr>
                <w:rFonts w:ascii="Montserrat" w:hAnsi="Montserrat" w:cs="Arial"/>
                <w:sz w:val="18"/>
                <w:szCs w:val="18"/>
                <w:lang w:val="es-ES" w:eastAsia="ar-SA"/>
              </w:rPr>
            </w:pPr>
            <w:r w:rsidRPr="00A93A37">
              <w:rPr>
                <w:rFonts w:ascii="Montserrat" w:hAnsi="Montserrat" w:cs="Arial"/>
                <w:sz w:val="18"/>
                <w:szCs w:val="18"/>
                <w:lang w:val="es-ES" w:eastAsia="ar-SA"/>
              </w:rPr>
              <w:t>X</w:t>
            </w:r>
          </w:p>
        </w:tc>
        <w:tc>
          <w:tcPr>
            <w:tcW w:w="314" w:type="pct"/>
            <w:tcBorders>
              <w:top w:val="nil"/>
              <w:left w:val="single" w:sz="8" w:space="0" w:color="auto"/>
              <w:bottom w:val="single" w:sz="8" w:space="0" w:color="auto"/>
              <w:right w:val="nil"/>
            </w:tcBorders>
            <w:shd w:val="clear" w:color="auto" w:fill="auto"/>
            <w:noWrap/>
            <w:vAlign w:val="center"/>
            <w:hideMark/>
          </w:tcPr>
          <w:p w:rsidR="00A93A37" w:rsidRPr="00A93A37" w:rsidRDefault="00A93A37" w:rsidP="00A93A37">
            <w:pPr>
              <w:spacing w:after="0" w:line="240" w:lineRule="auto"/>
              <w:jc w:val="center"/>
              <w:rPr>
                <w:rFonts w:ascii="Montserrat" w:hAnsi="Montserrat" w:cs="Arial"/>
                <w:sz w:val="18"/>
                <w:szCs w:val="18"/>
                <w:lang w:val="es-ES" w:eastAsia="ar-SA"/>
              </w:rPr>
            </w:pPr>
            <w:r w:rsidRPr="00A93A37">
              <w:rPr>
                <w:rFonts w:ascii="Montserrat" w:hAnsi="Montserrat" w:cs="Arial"/>
                <w:sz w:val="18"/>
                <w:szCs w:val="18"/>
                <w:lang w:val="es-ES" w:eastAsia="ar-SA"/>
              </w:rPr>
              <w:t>X</w:t>
            </w:r>
          </w:p>
        </w:tc>
        <w:tc>
          <w:tcPr>
            <w:tcW w:w="313" w:type="pct"/>
            <w:tcBorders>
              <w:top w:val="nil"/>
              <w:left w:val="single" w:sz="8" w:space="0" w:color="auto"/>
              <w:bottom w:val="single" w:sz="8" w:space="0" w:color="auto"/>
              <w:right w:val="single" w:sz="8" w:space="0" w:color="auto"/>
            </w:tcBorders>
            <w:shd w:val="clear" w:color="auto" w:fill="auto"/>
            <w:noWrap/>
            <w:vAlign w:val="center"/>
            <w:hideMark/>
          </w:tcPr>
          <w:p w:rsidR="00A93A37" w:rsidRPr="00A93A37" w:rsidRDefault="00A93A37" w:rsidP="00A93A37">
            <w:pPr>
              <w:spacing w:after="0" w:line="240" w:lineRule="auto"/>
              <w:jc w:val="center"/>
              <w:rPr>
                <w:rFonts w:ascii="Montserrat" w:hAnsi="Montserrat" w:cs="Arial"/>
                <w:sz w:val="18"/>
                <w:szCs w:val="18"/>
                <w:lang w:val="es-ES" w:eastAsia="ar-SA"/>
              </w:rPr>
            </w:pPr>
            <w:r w:rsidRPr="00A93A37">
              <w:rPr>
                <w:rFonts w:ascii="Montserrat" w:hAnsi="Montserrat" w:cs="Arial"/>
                <w:sz w:val="18"/>
                <w:szCs w:val="18"/>
                <w:lang w:val="es-ES" w:eastAsia="ar-SA"/>
              </w:rPr>
              <w:t>X</w:t>
            </w:r>
          </w:p>
        </w:tc>
      </w:tr>
      <w:tr w:rsidR="00A93A37" w:rsidRPr="00A93A37" w:rsidTr="00A93A37">
        <w:trPr>
          <w:trHeight w:val="20"/>
        </w:trPr>
        <w:tc>
          <w:tcPr>
            <w:tcW w:w="1234" w:type="pct"/>
            <w:tcBorders>
              <w:top w:val="nil"/>
              <w:left w:val="single" w:sz="8" w:space="0" w:color="auto"/>
              <w:bottom w:val="single" w:sz="8" w:space="0" w:color="auto"/>
              <w:right w:val="single" w:sz="8" w:space="0" w:color="auto"/>
            </w:tcBorders>
            <w:shd w:val="clear" w:color="auto" w:fill="auto"/>
          </w:tcPr>
          <w:p w:rsidR="00A93A37" w:rsidRPr="00A93A37" w:rsidRDefault="00A93A37" w:rsidP="00A93A37">
            <w:pPr>
              <w:spacing w:after="0" w:line="240" w:lineRule="auto"/>
              <w:jc w:val="center"/>
              <w:rPr>
                <w:rFonts w:ascii="Montserrat" w:hAnsi="Montserrat" w:cs="Arial"/>
                <w:b/>
                <w:sz w:val="18"/>
                <w:szCs w:val="18"/>
                <w:lang w:val="es-ES" w:eastAsia="ar-SA"/>
              </w:rPr>
            </w:pPr>
            <w:r w:rsidRPr="00A93A37">
              <w:rPr>
                <w:rFonts w:ascii="Montserrat" w:hAnsi="Montserrat" w:cs="Arial"/>
                <w:b/>
                <w:sz w:val="18"/>
                <w:szCs w:val="18"/>
                <w:lang w:val="es-ES" w:eastAsia="ar-SA"/>
              </w:rPr>
              <w:t>SUBDELEGACIÓN CELAYA</w:t>
            </w:r>
          </w:p>
        </w:tc>
        <w:tc>
          <w:tcPr>
            <w:tcW w:w="314" w:type="pct"/>
            <w:tcBorders>
              <w:top w:val="nil"/>
              <w:left w:val="nil"/>
              <w:bottom w:val="single" w:sz="8" w:space="0" w:color="auto"/>
              <w:right w:val="nil"/>
            </w:tcBorders>
            <w:shd w:val="clear" w:color="auto" w:fill="auto"/>
            <w:noWrap/>
            <w:vAlign w:val="center"/>
            <w:hideMark/>
          </w:tcPr>
          <w:p w:rsidR="00A93A37" w:rsidRPr="00A93A37" w:rsidRDefault="00A93A37" w:rsidP="00A93A37">
            <w:pPr>
              <w:spacing w:after="0" w:line="240" w:lineRule="auto"/>
              <w:jc w:val="center"/>
              <w:rPr>
                <w:rFonts w:ascii="Montserrat" w:hAnsi="Montserrat" w:cs="Arial"/>
                <w:sz w:val="18"/>
                <w:szCs w:val="18"/>
                <w:lang w:val="es-ES" w:eastAsia="ar-SA"/>
              </w:rPr>
            </w:pPr>
            <w:r w:rsidRPr="00A93A37">
              <w:rPr>
                <w:rFonts w:ascii="Montserrat" w:hAnsi="Montserrat" w:cs="Arial"/>
                <w:sz w:val="18"/>
                <w:szCs w:val="18"/>
                <w:lang w:val="es-ES" w:eastAsia="ar-SA"/>
              </w:rPr>
              <w:t>X</w:t>
            </w:r>
          </w:p>
        </w:tc>
        <w:tc>
          <w:tcPr>
            <w:tcW w:w="314" w:type="pct"/>
            <w:tcBorders>
              <w:top w:val="nil"/>
              <w:left w:val="single" w:sz="8" w:space="0" w:color="auto"/>
              <w:bottom w:val="single" w:sz="8" w:space="0" w:color="auto"/>
              <w:right w:val="nil"/>
            </w:tcBorders>
            <w:shd w:val="clear" w:color="auto" w:fill="auto"/>
            <w:noWrap/>
            <w:vAlign w:val="center"/>
            <w:hideMark/>
          </w:tcPr>
          <w:p w:rsidR="00A93A37" w:rsidRPr="00A93A37" w:rsidRDefault="00A93A37" w:rsidP="00A93A37">
            <w:pPr>
              <w:spacing w:after="0" w:line="240" w:lineRule="auto"/>
              <w:jc w:val="center"/>
              <w:rPr>
                <w:rFonts w:ascii="Montserrat" w:hAnsi="Montserrat" w:cs="Arial"/>
                <w:sz w:val="18"/>
                <w:szCs w:val="18"/>
                <w:lang w:val="es-ES" w:eastAsia="ar-SA"/>
              </w:rPr>
            </w:pPr>
            <w:r w:rsidRPr="00A93A37">
              <w:rPr>
                <w:rFonts w:ascii="Montserrat" w:hAnsi="Montserrat" w:cs="Arial"/>
                <w:sz w:val="18"/>
                <w:szCs w:val="18"/>
                <w:lang w:val="es-ES" w:eastAsia="ar-SA"/>
              </w:rPr>
              <w:t>X</w:t>
            </w:r>
          </w:p>
        </w:tc>
        <w:tc>
          <w:tcPr>
            <w:tcW w:w="313" w:type="pct"/>
            <w:tcBorders>
              <w:top w:val="nil"/>
              <w:left w:val="single" w:sz="8" w:space="0" w:color="auto"/>
              <w:bottom w:val="single" w:sz="8" w:space="0" w:color="auto"/>
              <w:right w:val="nil"/>
            </w:tcBorders>
            <w:shd w:val="clear" w:color="auto" w:fill="auto"/>
            <w:noWrap/>
            <w:vAlign w:val="center"/>
            <w:hideMark/>
          </w:tcPr>
          <w:p w:rsidR="00A93A37" w:rsidRPr="00A93A37" w:rsidRDefault="00A93A37" w:rsidP="00A93A37">
            <w:pPr>
              <w:spacing w:after="0" w:line="240" w:lineRule="auto"/>
              <w:jc w:val="center"/>
              <w:rPr>
                <w:rFonts w:ascii="Montserrat" w:hAnsi="Montserrat" w:cs="Arial"/>
                <w:sz w:val="18"/>
                <w:szCs w:val="18"/>
                <w:lang w:val="es-ES" w:eastAsia="ar-SA"/>
              </w:rPr>
            </w:pPr>
            <w:r w:rsidRPr="00A93A37">
              <w:rPr>
                <w:rFonts w:ascii="Montserrat" w:hAnsi="Montserrat" w:cs="Arial"/>
                <w:sz w:val="18"/>
                <w:szCs w:val="18"/>
                <w:lang w:val="es-ES" w:eastAsia="ar-SA"/>
              </w:rPr>
              <w:t>X</w:t>
            </w:r>
          </w:p>
        </w:tc>
        <w:tc>
          <w:tcPr>
            <w:tcW w:w="314" w:type="pct"/>
            <w:tcBorders>
              <w:top w:val="nil"/>
              <w:left w:val="single" w:sz="8" w:space="0" w:color="auto"/>
              <w:bottom w:val="single" w:sz="8" w:space="0" w:color="auto"/>
              <w:right w:val="nil"/>
            </w:tcBorders>
            <w:shd w:val="clear" w:color="auto" w:fill="auto"/>
            <w:noWrap/>
            <w:vAlign w:val="center"/>
            <w:hideMark/>
          </w:tcPr>
          <w:p w:rsidR="00A93A37" w:rsidRPr="00A93A37" w:rsidRDefault="00A93A37" w:rsidP="00A93A37">
            <w:pPr>
              <w:spacing w:after="0" w:line="240" w:lineRule="auto"/>
              <w:jc w:val="center"/>
              <w:rPr>
                <w:rFonts w:ascii="Montserrat" w:hAnsi="Montserrat" w:cs="Arial"/>
                <w:sz w:val="18"/>
                <w:szCs w:val="18"/>
                <w:lang w:val="es-ES" w:eastAsia="ar-SA"/>
              </w:rPr>
            </w:pPr>
            <w:r w:rsidRPr="00A93A37">
              <w:rPr>
                <w:rFonts w:ascii="Montserrat" w:hAnsi="Montserrat" w:cs="Arial"/>
                <w:sz w:val="18"/>
                <w:szCs w:val="18"/>
                <w:lang w:val="es-ES" w:eastAsia="ar-SA"/>
              </w:rPr>
              <w:t>X</w:t>
            </w:r>
          </w:p>
        </w:tc>
        <w:tc>
          <w:tcPr>
            <w:tcW w:w="314" w:type="pct"/>
            <w:tcBorders>
              <w:top w:val="nil"/>
              <w:left w:val="single" w:sz="8" w:space="0" w:color="auto"/>
              <w:bottom w:val="single" w:sz="8" w:space="0" w:color="auto"/>
              <w:right w:val="nil"/>
            </w:tcBorders>
            <w:shd w:val="clear" w:color="auto" w:fill="auto"/>
            <w:noWrap/>
            <w:vAlign w:val="center"/>
            <w:hideMark/>
          </w:tcPr>
          <w:p w:rsidR="00A93A37" w:rsidRPr="00A93A37" w:rsidRDefault="00A93A37" w:rsidP="00A93A37">
            <w:pPr>
              <w:spacing w:after="0" w:line="240" w:lineRule="auto"/>
              <w:jc w:val="center"/>
              <w:rPr>
                <w:rFonts w:ascii="Montserrat" w:hAnsi="Montserrat" w:cs="Arial"/>
                <w:sz w:val="18"/>
                <w:szCs w:val="18"/>
                <w:lang w:val="es-ES" w:eastAsia="ar-SA"/>
              </w:rPr>
            </w:pPr>
            <w:r w:rsidRPr="00A93A37">
              <w:rPr>
                <w:rFonts w:ascii="Montserrat" w:hAnsi="Montserrat" w:cs="Arial"/>
                <w:sz w:val="18"/>
                <w:szCs w:val="18"/>
                <w:lang w:val="es-ES" w:eastAsia="ar-SA"/>
              </w:rPr>
              <w:t>X</w:t>
            </w:r>
          </w:p>
        </w:tc>
        <w:tc>
          <w:tcPr>
            <w:tcW w:w="314" w:type="pct"/>
            <w:tcBorders>
              <w:top w:val="nil"/>
              <w:left w:val="single" w:sz="8" w:space="0" w:color="auto"/>
              <w:bottom w:val="single" w:sz="8" w:space="0" w:color="auto"/>
              <w:right w:val="nil"/>
            </w:tcBorders>
            <w:shd w:val="clear" w:color="auto" w:fill="auto"/>
            <w:noWrap/>
            <w:vAlign w:val="center"/>
            <w:hideMark/>
          </w:tcPr>
          <w:p w:rsidR="00A93A37" w:rsidRPr="00A93A37" w:rsidRDefault="00A93A37" w:rsidP="00A93A37">
            <w:pPr>
              <w:spacing w:after="0" w:line="240" w:lineRule="auto"/>
              <w:jc w:val="center"/>
              <w:rPr>
                <w:rFonts w:ascii="Montserrat" w:hAnsi="Montserrat" w:cs="Arial"/>
                <w:sz w:val="18"/>
                <w:szCs w:val="18"/>
                <w:lang w:val="es-ES" w:eastAsia="ar-SA"/>
              </w:rPr>
            </w:pPr>
            <w:r w:rsidRPr="00A93A37">
              <w:rPr>
                <w:rFonts w:ascii="Montserrat" w:hAnsi="Montserrat" w:cs="Arial"/>
                <w:sz w:val="18"/>
                <w:szCs w:val="18"/>
                <w:lang w:val="es-ES" w:eastAsia="ar-SA"/>
              </w:rPr>
              <w:t>X</w:t>
            </w:r>
          </w:p>
        </w:tc>
        <w:tc>
          <w:tcPr>
            <w:tcW w:w="314" w:type="pct"/>
            <w:tcBorders>
              <w:top w:val="nil"/>
              <w:left w:val="single" w:sz="8" w:space="0" w:color="auto"/>
              <w:bottom w:val="single" w:sz="8" w:space="0" w:color="auto"/>
              <w:right w:val="nil"/>
            </w:tcBorders>
            <w:shd w:val="clear" w:color="auto" w:fill="auto"/>
            <w:noWrap/>
            <w:vAlign w:val="center"/>
            <w:hideMark/>
          </w:tcPr>
          <w:p w:rsidR="00A93A37" w:rsidRPr="00A93A37" w:rsidRDefault="00A93A37" w:rsidP="00A93A37">
            <w:pPr>
              <w:spacing w:after="0" w:line="240" w:lineRule="auto"/>
              <w:jc w:val="center"/>
              <w:rPr>
                <w:rFonts w:ascii="Montserrat" w:hAnsi="Montserrat" w:cs="Arial"/>
                <w:sz w:val="18"/>
                <w:szCs w:val="18"/>
                <w:lang w:val="es-ES" w:eastAsia="ar-SA"/>
              </w:rPr>
            </w:pPr>
            <w:r w:rsidRPr="00A93A37">
              <w:rPr>
                <w:rFonts w:ascii="Montserrat" w:hAnsi="Montserrat" w:cs="Arial"/>
                <w:sz w:val="18"/>
                <w:szCs w:val="18"/>
                <w:lang w:val="es-ES" w:eastAsia="ar-SA"/>
              </w:rPr>
              <w:t>X</w:t>
            </w:r>
          </w:p>
        </w:tc>
        <w:tc>
          <w:tcPr>
            <w:tcW w:w="314" w:type="pct"/>
            <w:tcBorders>
              <w:top w:val="nil"/>
              <w:left w:val="single" w:sz="8" w:space="0" w:color="auto"/>
              <w:bottom w:val="single" w:sz="8" w:space="0" w:color="auto"/>
              <w:right w:val="nil"/>
            </w:tcBorders>
            <w:shd w:val="clear" w:color="auto" w:fill="auto"/>
            <w:noWrap/>
            <w:vAlign w:val="center"/>
            <w:hideMark/>
          </w:tcPr>
          <w:p w:rsidR="00A93A37" w:rsidRPr="00A93A37" w:rsidRDefault="00A93A37" w:rsidP="00A93A37">
            <w:pPr>
              <w:spacing w:after="0" w:line="240" w:lineRule="auto"/>
              <w:jc w:val="center"/>
              <w:rPr>
                <w:rFonts w:ascii="Montserrat" w:hAnsi="Montserrat" w:cs="Arial"/>
                <w:sz w:val="18"/>
                <w:szCs w:val="18"/>
                <w:lang w:val="es-ES" w:eastAsia="ar-SA"/>
              </w:rPr>
            </w:pPr>
            <w:r w:rsidRPr="00A93A37">
              <w:rPr>
                <w:rFonts w:ascii="Montserrat" w:hAnsi="Montserrat" w:cs="Arial"/>
                <w:sz w:val="18"/>
                <w:szCs w:val="18"/>
                <w:lang w:val="es-ES" w:eastAsia="ar-SA"/>
              </w:rPr>
              <w:t>X</w:t>
            </w:r>
          </w:p>
        </w:tc>
        <w:tc>
          <w:tcPr>
            <w:tcW w:w="314" w:type="pct"/>
            <w:tcBorders>
              <w:top w:val="nil"/>
              <w:left w:val="single" w:sz="8" w:space="0" w:color="auto"/>
              <w:bottom w:val="single" w:sz="8" w:space="0" w:color="auto"/>
              <w:right w:val="nil"/>
            </w:tcBorders>
            <w:shd w:val="clear" w:color="auto" w:fill="auto"/>
            <w:noWrap/>
            <w:vAlign w:val="center"/>
            <w:hideMark/>
          </w:tcPr>
          <w:p w:rsidR="00A93A37" w:rsidRPr="00A93A37" w:rsidRDefault="00A93A37" w:rsidP="00A93A37">
            <w:pPr>
              <w:spacing w:after="0" w:line="240" w:lineRule="auto"/>
              <w:jc w:val="center"/>
              <w:rPr>
                <w:rFonts w:ascii="Montserrat" w:hAnsi="Montserrat" w:cs="Arial"/>
                <w:sz w:val="18"/>
                <w:szCs w:val="18"/>
                <w:lang w:val="es-ES" w:eastAsia="ar-SA"/>
              </w:rPr>
            </w:pPr>
            <w:r w:rsidRPr="00A93A37">
              <w:rPr>
                <w:rFonts w:ascii="Montserrat" w:hAnsi="Montserrat" w:cs="Arial"/>
                <w:sz w:val="18"/>
                <w:szCs w:val="18"/>
                <w:lang w:val="es-ES" w:eastAsia="ar-SA"/>
              </w:rPr>
              <w:t>X</w:t>
            </w:r>
          </w:p>
        </w:tc>
        <w:tc>
          <w:tcPr>
            <w:tcW w:w="314" w:type="pct"/>
            <w:tcBorders>
              <w:top w:val="nil"/>
              <w:left w:val="single" w:sz="8" w:space="0" w:color="auto"/>
              <w:bottom w:val="single" w:sz="8" w:space="0" w:color="auto"/>
              <w:right w:val="nil"/>
            </w:tcBorders>
            <w:shd w:val="clear" w:color="auto" w:fill="auto"/>
            <w:noWrap/>
            <w:vAlign w:val="center"/>
            <w:hideMark/>
          </w:tcPr>
          <w:p w:rsidR="00A93A37" w:rsidRPr="00A93A37" w:rsidRDefault="00A93A37" w:rsidP="00A93A37">
            <w:pPr>
              <w:spacing w:after="0" w:line="240" w:lineRule="auto"/>
              <w:jc w:val="center"/>
              <w:rPr>
                <w:rFonts w:ascii="Montserrat" w:hAnsi="Montserrat" w:cs="Arial"/>
                <w:sz w:val="18"/>
                <w:szCs w:val="18"/>
                <w:lang w:val="es-ES" w:eastAsia="ar-SA"/>
              </w:rPr>
            </w:pPr>
            <w:r w:rsidRPr="00A93A37">
              <w:rPr>
                <w:rFonts w:ascii="Montserrat" w:hAnsi="Montserrat" w:cs="Arial"/>
                <w:sz w:val="18"/>
                <w:szCs w:val="18"/>
                <w:lang w:val="es-ES" w:eastAsia="ar-SA"/>
              </w:rPr>
              <w:t>X</w:t>
            </w:r>
          </w:p>
        </w:tc>
        <w:tc>
          <w:tcPr>
            <w:tcW w:w="314" w:type="pct"/>
            <w:tcBorders>
              <w:top w:val="nil"/>
              <w:left w:val="single" w:sz="8" w:space="0" w:color="auto"/>
              <w:bottom w:val="single" w:sz="8" w:space="0" w:color="auto"/>
              <w:right w:val="nil"/>
            </w:tcBorders>
            <w:shd w:val="clear" w:color="auto" w:fill="auto"/>
            <w:noWrap/>
            <w:vAlign w:val="center"/>
            <w:hideMark/>
          </w:tcPr>
          <w:p w:rsidR="00A93A37" w:rsidRPr="00A93A37" w:rsidRDefault="00A93A37" w:rsidP="00A93A37">
            <w:pPr>
              <w:spacing w:after="0" w:line="240" w:lineRule="auto"/>
              <w:jc w:val="center"/>
              <w:rPr>
                <w:rFonts w:ascii="Montserrat" w:hAnsi="Montserrat" w:cs="Arial"/>
                <w:sz w:val="18"/>
                <w:szCs w:val="18"/>
                <w:lang w:val="es-ES" w:eastAsia="ar-SA"/>
              </w:rPr>
            </w:pPr>
            <w:r w:rsidRPr="00A93A37">
              <w:rPr>
                <w:rFonts w:ascii="Montserrat" w:hAnsi="Montserrat" w:cs="Arial"/>
                <w:sz w:val="18"/>
                <w:szCs w:val="18"/>
                <w:lang w:val="es-ES" w:eastAsia="ar-SA"/>
              </w:rPr>
              <w:t>X</w:t>
            </w:r>
          </w:p>
        </w:tc>
        <w:tc>
          <w:tcPr>
            <w:tcW w:w="313" w:type="pct"/>
            <w:tcBorders>
              <w:top w:val="nil"/>
              <w:left w:val="single" w:sz="8" w:space="0" w:color="auto"/>
              <w:bottom w:val="single" w:sz="8" w:space="0" w:color="auto"/>
              <w:right w:val="single" w:sz="8" w:space="0" w:color="auto"/>
            </w:tcBorders>
            <w:shd w:val="clear" w:color="auto" w:fill="auto"/>
            <w:noWrap/>
            <w:vAlign w:val="center"/>
            <w:hideMark/>
          </w:tcPr>
          <w:p w:rsidR="00A93A37" w:rsidRPr="00A93A37" w:rsidRDefault="00A93A37" w:rsidP="00A93A37">
            <w:pPr>
              <w:spacing w:after="0" w:line="240" w:lineRule="auto"/>
              <w:jc w:val="center"/>
              <w:rPr>
                <w:rFonts w:ascii="Montserrat" w:hAnsi="Montserrat" w:cs="Arial"/>
                <w:sz w:val="18"/>
                <w:szCs w:val="18"/>
                <w:lang w:val="es-ES" w:eastAsia="ar-SA"/>
              </w:rPr>
            </w:pPr>
            <w:r w:rsidRPr="00A93A37">
              <w:rPr>
                <w:rFonts w:ascii="Montserrat" w:hAnsi="Montserrat" w:cs="Arial"/>
                <w:sz w:val="18"/>
                <w:szCs w:val="18"/>
                <w:lang w:val="es-ES" w:eastAsia="ar-SA"/>
              </w:rPr>
              <w:t>X</w:t>
            </w:r>
          </w:p>
        </w:tc>
      </w:tr>
      <w:tr w:rsidR="00A93A37" w:rsidRPr="00A93A37" w:rsidTr="00A93A37">
        <w:trPr>
          <w:trHeight w:val="20"/>
        </w:trPr>
        <w:tc>
          <w:tcPr>
            <w:tcW w:w="1234" w:type="pct"/>
            <w:tcBorders>
              <w:top w:val="nil"/>
              <w:left w:val="single" w:sz="8" w:space="0" w:color="auto"/>
              <w:bottom w:val="single" w:sz="8" w:space="0" w:color="auto"/>
              <w:right w:val="single" w:sz="8" w:space="0" w:color="auto"/>
            </w:tcBorders>
            <w:shd w:val="clear" w:color="auto" w:fill="auto"/>
          </w:tcPr>
          <w:p w:rsidR="00A93A37" w:rsidRPr="00A93A37" w:rsidRDefault="00A93A37" w:rsidP="00A93A37">
            <w:pPr>
              <w:spacing w:after="0" w:line="240" w:lineRule="auto"/>
              <w:jc w:val="center"/>
              <w:rPr>
                <w:rFonts w:ascii="Montserrat" w:hAnsi="Montserrat" w:cs="Arial"/>
                <w:b/>
                <w:sz w:val="18"/>
                <w:szCs w:val="18"/>
                <w:lang w:val="es-ES" w:eastAsia="ar-SA"/>
              </w:rPr>
            </w:pPr>
            <w:r w:rsidRPr="00A93A37">
              <w:rPr>
                <w:rFonts w:ascii="Montserrat" w:hAnsi="Montserrat" w:cs="Arial"/>
                <w:b/>
                <w:sz w:val="18"/>
                <w:szCs w:val="18"/>
                <w:lang w:val="es-ES" w:eastAsia="ar-SA"/>
              </w:rPr>
              <w:t>TIENDA CELAYA</w:t>
            </w:r>
          </w:p>
        </w:tc>
        <w:tc>
          <w:tcPr>
            <w:tcW w:w="314" w:type="pct"/>
            <w:tcBorders>
              <w:top w:val="nil"/>
              <w:left w:val="nil"/>
              <w:bottom w:val="single" w:sz="8" w:space="0" w:color="auto"/>
              <w:right w:val="nil"/>
            </w:tcBorders>
            <w:shd w:val="clear" w:color="auto" w:fill="auto"/>
            <w:noWrap/>
            <w:vAlign w:val="center"/>
            <w:hideMark/>
          </w:tcPr>
          <w:p w:rsidR="00A93A37" w:rsidRPr="00A93A37" w:rsidRDefault="00A93A37" w:rsidP="00A93A37">
            <w:pPr>
              <w:spacing w:after="0" w:line="240" w:lineRule="auto"/>
              <w:jc w:val="center"/>
              <w:rPr>
                <w:rFonts w:ascii="Montserrat" w:hAnsi="Montserrat" w:cs="Arial"/>
                <w:sz w:val="18"/>
                <w:szCs w:val="18"/>
                <w:lang w:val="es-ES" w:eastAsia="ar-SA"/>
              </w:rPr>
            </w:pPr>
            <w:r w:rsidRPr="00A93A37">
              <w:rPr>
                <w:rFonts w:ascii="Montserrat" w:hAnsi="Montserrat" w:cs="Arial"/>
                <w:sz w:val="18"/>
                <w:szCs w:val="18"/>
                <w:lang w:val="es-ES" w:eastAsia="ar-SA"/>
              </w:rPr>
              <w:t>X</w:t>
            </w:r>
          </w:p>
        </w:tc>
        <w:tc>
          <w:tcPr>
            <w:tcW w:w="314" w:type="pct"/>
            <w:tcBorders>
              <w:top w:val="nil"/>
              <w:left w:val="single" w:sz="8" w:space="0" w:color="auto"/>
              <w:bottom w:val="single" w:sz="8" w:space="0" w:color="auto"/>
              <w:right w:val="nil"/>
            </w:tcBorders>
            <w:shd w:val="clear" w:color="auto" w:fill="auto"/>
            <w:noWrap/>
            <w:vAlign w:val="center"/>
            <w:hideMark/>
          </w:tcPr>
          <w:p w:rsidR="00A93A37" w:rsidRPr="00A93A37" w:rsidRDefault="00A93A37" w:rsidP="00A93A37">
            <w:pPr>
              <w:spacing w:after="0" w:line="240" w:lineRule="auto"/>
              <w:jc w:val="center"/>
              <w:rPr>
                <w:rFonts w:ascii="Montserrat" w:hAnsi="Montserrat" w:cs="Arial"/>
                <w:sz w:val="18"/>
                <w:szCs w:val="18"/>
                <w:lang w:val="es-ES" w:eastAsia="ar-SA"/>
              </w:rPr>
            </w:pPr>
            <w:r w:rsidRPr="00A93A37">
              <w:rPr>
                <w:rFonts w:ascii="Montserrat" w:hAnsi="Montserrat" w:cs="Arial"/>
                <w:sz w:val="18"/>
                <w:szCs w:val="18"/>
                <w:lang w:val="es-ES" w:eastAsia="ar-SA"/>
              </w:rPr>
              <w:t>X</w:t>
            </w:r>
          </w:p>
        </w:tc>
        <w:tc>
          <w:tcPr>
            <w:tcW w:w="313" w:type="pct"/>
            <w:tcBorders>
              <w:top w:val="nil"/>
              <w:left w:val="single" w:sz="8" w:space="0" w:color="auto"/>
              <w:bottom w:val="single" w:sz="8" w:space="0" w:color="auto"/>
              <w:right w:val="nil"/>
            </w:tcBorders>
            <w:shd w:val="clear" w:color="auto" w:fill="auto"/>
            <w:noWrap/>
            <w:vAlign w:val="center"/>
            <w:hideMark/>
          </w:tcPr>
          <w:p w:rsidR="00A93A37" w:rsidRPr="00A93A37" w:rsidRDefault="00A93A37" w:rsidP="00A93A37">
            <w:pPr>
              <w:spacing w:after="0" w:line="240" w:lineRule="auto"/>
              <w:jc w:val="center"/>
              <w:rPr>
                <w:rFonts w:ascii="Montserrat" w:hAnsi="Montserrat" w:cs="Arial"/>
                <w:sz w:val="18"/>
                <w:szCs w:val="18"/>
                <w:lang w:val="es-ES" w:eastAsia="ar-SA"/>
              </w:rPr>
            </w:pPr>
            <w:r w:rsidRPr="00A93A37">
              <w:rPr>
                <w:rFonts w:ascii="Montserrat" w:hAnsi="Montserrat" w:cs="Arial"/>
                <w:sz w:val="18"/>
                <w:szCs w:val="18"/>
                <w:lang w:val="es-ES" w:eastAsia="ar-SA"/>
              </w:rPr>
              <w:t>X</w:t>
            </w:r>
          </w:p>
        </w:tc>
        <w:tc>
          <w:tcPr>
            <w:tcW w:w="314" w:type="pct"/>
            <w:tcBorders>
              <w:top w:val="nil"/>
              <w:left w:val="single" w:sz="8" w:space="0" w:color="auto"/>
              <w:bottom w:val="single" w:sz="8" w:space="0" w:color="auto"/>
              <w:right w:val="nil"/>
            </w:tcBorders>
            <w:shd w:val="clear" w:color="auto" w:fill="auto"/>
            <w:noWrap/>
            <w:vAlign w:val="center"/>
            <w:hideMark/>
          </w:tcPr>
          <w:p w:rsidR="00A93A37" w:rsidRPr="00A93A37" w:rsidRDefault="00A93A37" w:rsidP="00A93A37">
            <w:pPr>
              <w:spacing w:after="0" w:line="240" w:lineRule="auto"/>
              <w:jc w:val="center"/>
              <w:rPr>
                <w:rFonts w:ascii="Montserrat" w:hAnsi="Montserrat" w:cs="Arial"/>
                <w:sz w:val="18"/>
                <w:szCs w:val="18"/>
                <w:lang w:val="es-ES" w:eastAsia="ar-SA"/>
              </w:rPr>
            </w:pPr>
            <w:r w:rsidRPr="00A93A37">
              <w:rPr>
                <w:rFonts w:ascii="Montserrat" w:hAnsi="Montserrat" w:cs="Arial"/>
                <w:sz w:val="18"/>
                <w:szCs w:val="18"/>
                <w:lang w:val="es-ES" w:eastAsia="ar-SA"/>
              </w:rPr>
              <w:t>X</w:t>
            </w:r>
          </w:p>
        </w:tc>
        <w:tc>
          <w:tcPr>
            <w:tcW w:w="314" w:type="pct"/>
            <w:tcBorders>
              <w:top w:val="nil"/>
              <w:left w:val="single" w:sz="8" w:space="0" w:color="auto"/>
              <w:bottom w:val="single" w:sz="8" w:space="0" w:color="auto"/>
              <w:right w:val="nil"/>
            </w:tcBorders>
            <w:shd w:val="clear" w:color="auto" w:fill="auto"/>
            <w:noWrap/>
            <w:vAlign w:val="center"/>
            <w:hideMark/>
          </w:tcPr>
          <w:p w:rsidR="00A93A37" w:rsidRPr="00A93A37" w:rsidRDefault="00A93A37" w:rsidP="00A93A37">
            <w:pPr>
              <w:spacing w:after="0" w:line="240" w:lineRule="auto"/>
              <w:jc w:val="center"/>
              <w:rPr>
                <w:rFonts w:ascii="Montserrat" w:hAnsi="Montserrat" w:cs="Arial"/>
                <w:sz w:val="18"/>
                <w:szCs w:val="18"/>
                <w:lang w:val="es-ES" w:eastAsia="ar-SA"/>
              </w:rPr>
            </w:pPr>
            <w:r w:rsidRPr="00A93A37">
              <w:rPr>
                <w:rFonts w:ascii="Montserrat" w:hAnsi="Montserrat" w:cs="Arial"/>
                <w:sz w:val="18"/>
                <w:szCs w:val="18"/>
                <w:lang w:val="es-ES" w:eastAsia="ar-SA"/>
              </w:rPr>
              <w:t>X</w:t>
            </w:r>
          </w:p>
        </w:tc>
        <w:tc>
          <w:tcPr>
            <w:tcW w:w="314" w:type="pct"/>
            <w:tcBorders>
              <w:top w:val="nil"/>
              <w:left w:val="single" w:sz="8" w:space="0" w:color="auto"/>
              <w:bottom w:val="single" w:sz="8" w:space="0" w:color="auto"/>
              <w:right w:val="nil"/>
            </w:tcBorders>
            <w:shd w:val="clear" w:color="auto" w:fill="auto"/>
            <w:noWrap/>
            <w:vAlign w:val="center"/>
            <w:hideMark/>
          </w:tcPr>
          <w:p w:rsidR="00A93A37" w:rsidRPr="00A93A37" w:rsidRDefault="00A93A37" w:rsidP="00A93A37">
            <w:pPr>
              <w:spacing w:after="0" w:line="240" w:lineRule="auto"/>
              <w:jc w:val="center"/>
              <w:rPr>
                <w:rFonts w:ascii="Montserrat" w:hAnsi="Montserrat" w:cs="Arial"/>
                <w:sz w:val="18"/>
                <w:szCs w:val="18"/>
                <w:lang w:val="es-ES" w:eastAsia="ar-SA"/>
              </w:rPr>
            </w:pPr>
            <w:r w:rsidRPr="00A93A37">
              <w:rPr>
                <w:rFonts w:ascii="Montserrat" w:hAnsi="Montserrat" w:cs="Arial"/>
                <w:sz w:val="18"/>
                <w:szCs w:val="18"/>
                <w:lang w:val="es-ES" w:eastAsia="ar-SA"/>
              </w:rPr>
              <w:t>X</w:t>
            </w:r>
          </w:p>
        </w:tc>
        <w:tc>
          <w:tcPr>
            <w:tcW w:w="314" w:type="pct"/>
            <w:tcBorders>
              <w:top w:val="nil"/>
              <w:left w:val="single" w:sz="8" w:space="0" w:color="auto"/>
              <w:bottom w:val="single" w:sz="8" w:space="0" w:color="auto"/>
              <w:right w:val="nil"/>
            </w:tcBorders>
            <w:shd w:val="clear" w:color="auto" w:fill="auto"/>
            <w:noWrap/>
            <w:vAlign w:val="center"/>
            <w:hideMark/>
          </w:tcPr>
          <w:p w:rsidR="00A93A37" w:rsidRPr="00A93A37" w:rsidRDefault="00A93A37" w:rsidP="00A93A37">
            <w:pPr>
              <w:spacing w:after="0" w:line="240" w:lineRule="auto"/>
              <w:jc w:val="center"/>
              <w:rPr>
                <w:rFonts w:ascii="Montserrat" w:hAnsi="Montserrat" w:cs="Arial"/>
                <w:sz w:val="18"/>
                <w:szCs w:val="18"/>
                <w:lang w:val="es-ES" w:eastAsia="ar-SA"/>
              </w:rPr>
            </w:pPr>
            <w:r w:rsidRPr="00A93A37">
              <w:rPr>
                <w:rFonts w:ascii="Montserrat" w:hAnsi="Montserrat" w:cs="Arial"/>
                <w:sz w:val="18"/>
                <w:szCs w:val="18"/>
                <w:lang w:val="es-ES" w:eastAsia="ar-SA"/>
              </w:rPr>
              <w:t>X</w:t>
            </w:r>
          </w:p>
        </w:tc>
        <w:tc>
          <w:tcPr>
            <w:tcW w:w="314" w:type="pct"/>
            <w:tcBorders>
              <w:top w:val="nil"/>
              <w:left w:val="single" w:sz="8" w:space="0" w:color="auto"/>
              <w:bottom w:val="single" w:sz="8" w:space="0" w:color="auto"/>
              <w:right w:val="nil"/>
            </w:tcBorders>
            <w:shd w:val="clear" w:color="auto" w:fill="auto"/>
            <w:noWrap/>
            <w:vAlign w:val="center"/>
            <w:hideMark/>
          </w:tcPr>
          <w:p w:rsidR="00A93A37" w:rsidRPr="00A93A37" w:rsidRDefault="00A93A37" w:rsidP="00A93A37">
            <w:pPr>
              <w:spacing w:after="0" w:line="240" w:lineRule="auto"/>
              <w:jc w:val="center"/>
              <w:rPr>
                <w:rFonts w:ascii="Montserrat" w:hAnsi="Montserrat" w:cs="Arial"/>
                <w:sz w:val="18"/>
                <w:szCs w:val="18"/>
                <w:lang w:val="es-ES" w:eastAsia="ar-SA"/>
              </w:rPr>
            </w:pPr>
            <w:r w:rsidRPr="00A93A37">
              <w:rPr>
                <w:rFonts w:ascii="Montserrat" w:hAnsi="Montserrat" w:cs="Arial"/>
                <w:sz w:val="18"/>
                <w:szCs w:val="18"/>
                <w:lang w:val="es-ES" w:eastAsia="ar-SA"/>
              </w:rPr>
              <w:t>X</w:t>
            </w:r>
          </w:p>
        </w:tc>
        <w:tc>
          <w:tcPr>
            <w:tcW w:w="314" w:type="pct"/>
            <w:tcBorders>
              <w:top w:val="nil"/>
              <w:left w:val="single" w:sz="8" w:space="0" w:color="auto"/>
              <w:bottom w:val="single" w:sz="8" w:space="0" w:color="auto"/>
              <w:right w:val="nil"/>
            </w:tcBorders>
            <w:shd w:val="clear" w:color="auto" w:fill="auto"/>
            <w:noWrap/>
            <w:vAlign w:val="center"/>
            <w:hideMark/>
          </w:tcPr>
          <w:p w:rsidR="00A93A37" w:rsidRPr="00A93A37" w:rsidRDefault="00A93A37" w:rsidP="00A93A37">
            <w:pPr>
              <w:spacing w:after="0" w:line="240" w:lineRule="auto"/>
              <w:jc w:val="center"/>
              <w:rPr>
                <w:rFonts w:ascii="Montserrat" w:hAnsi="Montserrat" w:cs="Arial"/>
                <w:sz w:val="18"/>
                <w:szCs w:val="18"/>
                <w:lang w:val="es-ES" w:eastAsia="ar-SA"/>
              </w:rPr>
            </w:pPr>
            <w:r w:rsidRPr="00A93A37">
              <w:rPr>
                <w:rFonts w:ascii="Montserrat" w:hAnsi="Montserrat" w:cs="Arial"/>
                <w:sz w:val="18"/>
                <w:szCs w:val="18"/>
                <w:lang w:val="es-ES" w:eastAsia="ar-SA"/>
              </w:rPr>
              <w:t>X</w:t>
            </w:r>
          </w:p>
        </w:tc>
        <w:tc>
          <w:tcPr>
            <w:tcW w:w="314" w:type="pct"/>
            <w:tcBorders>
              <w:top w:val="nil"/>
              <w:left w:val="single" w:sz="8" w:space="0" w:color="auto"/>
              <w:bottom w:val="single" w:sz="8" w:space="0" w:color="auto"/>
              <w:right w:val="nil"/>
            </w:tcBorders>
            <w:shd w:val="clear" w:color="auto" w:fill="auto"/>
            <w:noWrap/>
            <w:vAlign w:val="center"/>
            <w:hideMark/>
          </w:tcPr>
          <w:p w:rsidR="00A93A37" w:rsidRPr="00A93A37" w:rsidRDefault="00A93A37" w:rsidP="00A93A37">
            <w:pPr>
              <w:spacing w:after="0" w:line="240" w:lineRule="auto"/>
              <w:jc w:val="center"/>
              <w:rPr>
                <w:rFonts w:ascii="Montserrat" w:hAnsi="Montserrat" w:cs="Arial"/>
                <w:sz w:val="18"/>
                <w:szCs w:val="18"/>
                <w:lang w:val="es-ES" w:eastAsia="ar-SA"/>
              </w:rPr>
            </w:pPr>
            <w:r w:rsidRPr="00A93A37">
              <w:rPr>
                <w:rFonts w:ascii="Montserrat" w:hAnsi="Montserrat" w:cs="Arial"/>
                <w:sz w:val="18"/>
                <w:szCs w:val="18"/>
                <w:lang w:val="es-ES" w:eastAsia="ar-SA"/>
              </w:rPr>
              <w:t>X</w:t>
            </w:r>
          </w:p>
        </w:tc>
        <w:tc>
          <w:tcPr>
            <w:tcW w:w="314" w:type="pct"/>
            <w:tcBorders>
              <w:top w:val="nil"/>
              <w:left w:val="single" w:sz="8" w:space="0" w:color="auto"/>
              <w:bottom w:val="single" w:sz="8" w:space="0" w:color="auto"/>
              <w:right w:val="nil"/>
            </w:tcBorders>
            <w:shd w:val="clear" w:color="auto" w:fill="auto"/>
            <w:noWrap/>
            <w:vAlign w:val="center"/>
            <w:hideMark/>
          </w:tcPr>
          <w:p w:rsidR="00A93A37" w:rsidRPr="00A93A37" w:rsidRDefault="00A93A37" w:rsidP="00A93A37">
            <w:pPr>
              <w:spacing w:after="0" w:line="240" w:lineRule="auto"/>
              <w:jc w:val="center"/>
              <w:rPr>
                <w:rFonts w:ascii="Montserrat" w:hAnsi="Montserrat" w:cs="Arial"/>
                <w:sz w:val="18"/>
                <w:szCs w:val="18"/>
                <w:lang w:val="es-ES" w:eastAsia="ar-SA"/>
              </w:rPr>
            </w:pPr>
            <w:r w:rsidRPr="00A93A37">
              <w:rPr>
                <w:rFonts w:ascii="Montserrat" w:hAnsi="Montserrat" w:cs="Arial"/>
                <w:sz w:val="18"/>
                <w:szCs w:val="18"/>
                <w:lang w:val="es-ES" w:eastAsia="ar-SA"/>
              </w:rPr>
              <w:t>X</w:t>
            </w:r>
          </w:p>
        </w:tc>
        <w:tc>
          <w:tcPr>
            <w:tcW w:w="313" w:type="pct"/>
            <w:tcBorders>
              <w:top w:val="nil"/>
              <w:left w:val="single" w:sz="8" w:space="0" w:color="auto"/>
              <w:bottom w:val="single" w:sz="8" w:space="0" w:color="auto"/>
              <w:right w:val="single" w:sz="8" w:space="0" w:color="auto"/>
            </w:tcBorders>
            <w:shd w:val="clear" w:color="auto" w:fill="auto"/>
            <w:noWrap/>
            <w:vAlign w:val="center"/>
            <w:hideMark/>
          </w:tcPr>
          <w:p w:rsidR="00A93A37" w:rsidRPr="00A93A37" w:rsidRDefault="00A93A37" w:rsidP="00A93A37">
            <w:pPr>
              <w:spacing w:after="0" w:line="240" w:lineRule="auto"/>
              <w:jc w:val="center"/>
              <w:rPr>
                <w:rFonts w:ascii="Montserrat" w:hAnsi="Montserrat" w:cs="Arial"/>
                <w:sz w:val="18"/>
                <w:szCs w:val="18"/>
                <w:lang w:val="es-ES" w:eastAsia="ar-SA"/>
              </w:rPr>
            </w:pPr>
            <w:r w:rsidRPr="00A93A37">
              <w:rPr>
                <w:rFonts w:ascii="Montserrat" w:hAnsi="Montserrat" w:cs="Arial"/>
                <w:sz w:val="18"/>
                <w:szCs w:val="18"/>
                <w:lang w:val="es-ES" w:eastAsia="ar-SA"/>
              </w:rPr>
              <w:t>X</w:t>
            </w:r>
          </w:p>
        </w:tc>
      </w:tr>
    </w:tbl>
    <w:p w:rsidR="00A93A37" w:rsidRPr="00A93A37" w:rsidRDefault="00A93A37" w:rsidP="00325074">
      <w:pPr>
        <w:spacing w:after="0" w:line="240" w:lineRule="auto"/>
        <w:jc w:val="center"/>
        <w:rPr>
          <w:rFonts w:ascii="Montserrat" w:hAnsi="Montserrat" w:cs="Arial"/>
          <w:b/>
          <w:sz w:val="18"/>
          <w:szCs w:val="18"/>
          <w:lang w:val="es-ES" w:eastAsia="ar-SA"/>
        </w:rPr>
      </w:pPr>
    </w:p>
    <w:p w:rsidR="00A93A37" w:rsidRDefault="00A93A37" w:rsidP="00325074">
      <w:pPr>
        <w:spacing w:after="0" w:line="240" w:lineRule="auto"/>
        <w:jc w:val="center"/>
        <w:rPr>
          <w:rFonts w:ascii="Arial" w:hAnsi="Arial" w:cs="Arial"/>
          <w:sz w:val="18"/>
          <w:szCs w:val="18"/>
        </w:rPr>
      </w:pPr>
    </w:p>
    <w:p w:rsidR="00A93A37" w:rsidRDefault="00A93A37" w:rsidP="00325074">
      <w:pPr>
        <w:spacing w:after="0" w:line="240" w:lineRule="auto"/>
        <w:jc w:val="center"/>
        <w:rPr>
          <w:rFonts w:ascii="Arial" w:hAnsi="Arial" w:cs="Arial"/>
          <w:sz w:val="18"/>
          <w:szCs w:val="18"/>
        </w:rPr>
      </w:pPr>
    </w:p>
    <w:p w:rsidR="00A93A37" w:rsidRDefault="00A93A37" w:rsidP="00325074">
      <w:pPr>
        <w:spacing w:after="0" w:line="240" w:lineRule="auto"/>
        <w:jc w:val="center"/>
        <w:rPr>
          <w:rFonts w:ascii="Arial" w:hAnsi="Arial" w:cs="Arial"/>
          <w:sz w:val="18"/>
          <w:szCs w:val="18"/>
        </w:rPr>
      </w:pPr>
    </w:p>
    <w:p w:rsidR="00A93A37" w:rsidRDefault="00A93A37" w:rsidP="00325074">
      <w:pPr>
        <w:spacing w:after="0" w:line="240" w:lineRule="auto"/>
        <w:jc w:val="center"/>
        <w:rPr>
          <w:rFonts w:ascii="Arial" w:hAnsi="Arial" w:cs="Arial"/>
          <w:sz w:val="18"/>
          <w:szCs w:val="18"/>
        </w:rPr>
      </w:pPr>
    </w:p>
    <w:p w:rsidR="00A93A37" w:rsidRDefault="00A93A37" w:rsidP="00325074">
      <w:pPr>
        <w:spacing w:after="0" w:line="240" w:lineRule="auto"/>
        <w:jc w:val="center"/>
        <w:rPr>
          <w:rFonts w:ascii="Arial" w:hAnsi="Arial" w:cs="Arial"/>
          <w:sz w:val="18"/>
          <w:szCs w:val="18"/>
        </w:rPr>
      </w:pPr>
    </w:p>
    <w:p w:rsidR="00A93A37" w:rsidRDefault="00A93A37" w:rsidP="00325074">
      <w:pPr>
        <w:spacing w:after="0" w:line="240" w:lineRule="auto"/>
        <w:jc w:val="center"/>
        <w:rPr>
          <w:rFonts w:ascii="Arial" w:hAnsi="Arial" w:cs="Arial"/>
          <w:sz w:val="18"/>
          <w:szCs w:val="18"/>
        </w:rPr>
      </w:pPr>
    </w:p>
    <w:p w:rsidR="00A93A37" w:rsidRDefault="00A93A37" w:rsidP="00325074">
      <w:pPr>
        <w:spacing w:after="0" w:line="240" w:lineRule="auto"/>
        <w:jc w:val="center"/>
        <w:rPr>
          <w:rFonts w:ascii="Arial" w:hAnsi="Arial" w:cs="Arial"/>
          <w:sz w:val="18"/>
          <w:szCs w:val="18"/>
        </w:rPr>
      </w:pPr>
    </w:p>
    <w:p w:rsidR="00A93A37" w:rsidRDefault="00A93A37" w:rsidP="00325074">
      <w:pPr>
        <w:spacing w:after="0" w:line="240" w:lineRule="auto"/>
        <w:jc w:val="center"/>
        <w:rPr>
          <w:rFonts w:ascii="Arial" w:hAnsi="Arial" w:cs="Arial"/>
          <w:sz w:val="18"/>
          <w:szCs w:val="18"/>
        </w:rPr>
      </w:pPr>
    </w:p>
    <w:p w:rsidR="00A93A37" w:rsidRDefault="00A93A37" w:rsidP="00325074">
      <w:pPr>
        <w:spacing w:after="0" w:line="240" w:lineRule="auto"/>
        <w:jc w:val="center"/>
        <w:rPr>
          <w:rFonts w:ascii="Arial" w:hAnsi="Arial" w:cs="Arial"/>
          <w:sz w:val="18"/>
          <w:szCs w:val="18"/>
        </w:rPr>
      </w:pPr>
    </w:p>
    <w:tbl>
      <w:tblPr>
        <w:tblW w:w="5000" w:type="pct"/>
        <w:tblCellMar>
          <w:left w:w="70" w:type="dxa"/>
          <w:right w:w="70" w:type="dxa"/>
        </w:tblCellMar>
        <w:tblLook w:val="04A0" w:firstRow="1" w:lastRow="0" w:firstColumn="1" w:lastColumn="0" w:noHBand="0" w:noVBand="1"/>
      </w:tblPr>
      <w:tblGrid>
        <w:gridCol w:w="2978"/>
        <w:gridCol w:w="531"/>
        <w:gridCol w:w="503"/>
        <w:gridCol w:w="602"/>
        <w:gridCol w:w="550"/>
        <w:gridCol w:w="597"/>
        <w:gridCol w:w="524"/>
        <w:gridCol w:w="477"/>
        <w:gridCol w:w="587"/>
        <w:gridCol w:w="495"/>
        <w:gridCol w:w="548"/>
        <w:gridCol w:w="597"/>
        <w:gridCol w:w="790"/>
      </w:tblGrid>
      <w:tr w:rsidR="00A93A37" w:rsidRPr="00A93A37" w:rsidTr="00A93A37">
        <w:trPr>
          <w:trHeight w:val="20"/>
        </w:trPr>
        <w:tc>
          <w:tcPr>
            <w:tcW w:w="1523" w:type="pct"/>
            <w:tcBorders>
              <w:top w:val="single" w:sz="8" w:space="0" w:color="auto"/>
              <w:left w:val="single" w:sz="8" w:space="0" w:color="auto"/>
              <w:bottom w:val="single" w:sz="8" w:space="0" w:color="auto"/>
              <w:right w:val="nil"/>
            </w:tcBorders>
            <w:shd w:val="clear" w:color="auto" w:fill="auto"/>
            <w:noWrap/>
            <w:vAlign w:val="center"/>
            <w:hideMark/>
          </w:tcPr>
          <w:p w:rsidR="00A93A37" w:rsidRPr="00A93A37" w:rsidRDefault="00A93A37" w:rsidP="00A93A37">
            <w:pPr>
              <w:spacing w:after="0" w:line="240" w:lineRule="auto"/>
              <w:jc w:val="center"/>
              <w:rPr>
                <w:rFonts w:ascii="Montserrat" w:hAnsi="Montserrat" w:cs="Arial"/>
                <w:b/>
                <w:sz w:val="18"/>
                <w:szCs w:val="18"/>
                <w:lang w:val="es-ES" w:eastAsia="ar-SA"/>
              </w:rPr>
            </w:pPr>
            <w:r w:rsidRPr="00A93A37">
              <w:rPr>
                <w:rFonts w:ascii="Montserrat" w:hAnsi="Montserrat" w:cs="Arial"/>
                <w:b/>
                <w:sz w:val="18"/>
                <w:szCs w:val="18"/>
                <w:lang w:val="es-ES" w:eastAsia="ar-SA"/>
              </w:rPr>
              <w:lastRenderedPageBreak/>
              <w:t>SEDE DELEGACIONAL</w:t>
            </w:r>
          </w:p>
        </w:tc>
        <w:tc>
          <w:tcPr>
            <w:tcW w:w="3477" w:type="pct"/>
            <w:gridSpan w:val="12"/>
            <w:tcBorders>
              <w:top w:val="single" w:sz="8" w:space="0" w:color="auto"/>
              <w:left w:val="single" w:sz="8" w:space="0" w:color="auto"/>
              <w:bottom w:val="single" w:sz="8" w:space="0" w:color="auto"/>
              <w:right w:val="single" w:sz="8" w:space="0" w:color="000000"/>
            </w:tcBorders>
            <w:shd w:val="clear" w:color="auto" w:fill="auto"/>
            <w:noWrap/>
            <w:vAlign w:val="center"/>
            <w:hideMark/>
          </w:tcPr>
          <w:p w:rsidR="00A93A37" w:rsidRPr="00A93A37" w:rsidRDefault="00A93A37" w:rsidP="00A93A37">
            <w:pPr>
              <w:spacing w:after="0" w:line="240" w:lineRule="auto"/>
              <w:jc w:val="center"/>
              <w:rPr>
                <w:rFonts w:ascii="Montserrat" w:hAnsi="Montserrat" w:cs="Arial"/>
                <w:b/>
                <w:sz w:val="18"/>
                <w:szCs w:val="18"/>
                <w:lang w:val="es-ES" w:eastAsia="ar-SA"/>
              </w:rPr>
            </w:pPr>
            <w:r w:rsidRPr="00A93A37">
              <w:rPr>
                <w:rFonts w:ascii="Montserrat" w:hAnsi="Montserrat" w:cs="Arial"/>
                <w:b/>
                <w:sz w:val="18"/>
                <w:szCs w:val="18"/>
                <w:lang w:val="es-ES" w:eastAsia="ar-SA"/>
              </w:rPr>
              <w:t>MESES</w:t>
            </w:r>
          </w:p>
        </w:tc>
      </w:tr>
      <w:tr w:rsidR="00A93A37" w:rsidRPr="00A93A37" w:rsidTr="00A93A37">
        <w:trPr>
          <w:trHeight w:val="20"/>
        </w:trPr>
        <w:tc>
          <w:tcPr>
            <w:tcW w:w="1523" w:type="pct"/>
            <w:tcBorders>
              <w:top w:val="nil"/>
              <w:left w:val="single" w:sz="8" w:space="0" w:color="auto"/>
              <w:bottom w:val="single" w:sz="8" w:space="0" w:color="auto"/>
              <w:right w:val="single" w:sz="8" w:space="0" w:color="auto"/>
            </w:tcBorders>
            <w:shd w:val="clear" w:color="auto" w:fill="auto"/>
            <w:noWrap/>
            <w:vAlign w:val="center"/>
            <w:hideMark/>
          </w:tcPr>
          <w:p w:rsidR="00A93A37" w:rsidRPr="00A93A37" w:rsidRDefault="00A93A37" w:rsidP="00A93A37">
            <w:pPr>
              <w:spacing w:after="0" w:line="240" w:lineRule="auto"/>
              <w:jc w:val="center"/>
              <w:rPr>
                <w:rFonts w:ascii="Montserrat" w:hAnsi="Montserrat" w:cs="Arial"/>
                <w:b/>
                <w:sz w:val="18"/>
                <w:szCs w:val="18"/>
                <w:lang w:val="es-ES" w:eastAsia="ar-SA"/>
              </w:rPr>
            </w:pPr>
            <w:r w:rsidRPr="00A93A37">
              <w:rPr>
                <w:rFonts w:ascii="Montserrat" w:hAnsi="Montserrat" w:cs="Arial"/>
                <w:b/>
                <w:sz w:val="18"/>
                <w:szCs w:val="18"/>
                <w:lang w:val="es-ES" w:eastAsia="ar-SA"/>
              </w:rPr>
              <w:t>UNIDAD</w:t>
            </w:r>
          </w:p>
        </w:tc>
        <w:tc>
          <w:tcPr>
            <w:tcW w:w="272" w:type="pct"/>
            <w:tcBorders>
              <w:top w:val="nil"/>
              <w:left w:val="nil"/>
              <w:bottom w:val="single" w:sz="8" w:space="0" w:color="auto"/>
              <w:right w:val="nil"/>
            </w:tcBorders>
            <w:shd w:val="clear" w:color="auto" w:fill="auto"/>
            <w:noWrap/>
            <w:vAlign w:val="center"/>
            <w:hideMark/>
          </w:tcPr>
          <w:p w:rsidR="00A93A37" w:rsidRPr="00A93A37" w:rsidRDefault="00A93A37" w:rsidP="00A93A37">
            <w:pPr>
              <w:spacing w:after="0" w:line="240" w:lineRule="auto"/>
              <w:jc w:val="center"/>
              <w:rPr>
                <w:rFonts w:ascii="Montserrat" w:hAnsi="Montserrat" w:cs="Arial"/>
                <w:b/>
                <w:sz w:val="18"/>
                <w:szCs w:val="18"/>
                <w:lang w:val="es-ES" w:eastAsia="ar-SA"/>
              </w:rPr>
            </w:pPr>
            <w:r w:rsidRPr="00A93A37">
              <w:rPr>
                <w:rFonts w:ascii="Montserrat" w:hAnsi="Montserrat" w:cs="Arial"/>
                <w:b/>
                <w:sz w:val="18"/>
                <w:szCs w:val="18"/>
                <w:lang w:val="es-ES" w:eastAsia="ar-SA"/>
              </w:rPr>
              <w:t>ENE</w:t>
            </w:r>
          </w:p>
        </w:tc>
        <w:tc>
          <w:tcPr>
            <w:tcW w:w="257" w:type="pct"/>
            <w:tcBorders>
              <w:top w:val="nil"/>
              <w:left w:val="single" w:sz="8" w:space="0" w:color="auto"/>
              <w:bottom w:val="single" w:sz="8" w:space="0" w:color="auto"/>
              <w:right w:val="nil"/>
            </w:tcBorders>
            <w:shd w:val="clear" w:color="auto" w:fill="auto"/>
            <w:noWrap/>
            <w:vAlign w:val="center"/>
            <w:hideMark/>
          </w:tcPr>
          <w:p w:rsidR="00A93A37" w:rsidRPr="00A93A37" w:rsidRDefault="00A93A37" w:rsidP="00A93A37">
            <w:pPr>
              <w:spacing w:after="0" w:line="240" w:lineRule="auto"/>
              <w:jc w:val="center"/>
              <w:rPr>
                <w:rFonts w:ascii="Montserrat" w:hAnsi="Montserrat" w:cs="Arial"/>
                <w:b/>
                <w:sz w:val="18"/>
                <w:szCs w:val="18"/>
                <w:lang w:val="es-ES" w:eastAsia="ar-SA"/>
              </w:rPr>
            </w:pPr>
            <w:r w:rsidRPr="00A93A37">
              <w:rPr>
                <w:rFonts w:ascii="Montserrat" w:hAnsi="Montserrat" w:cs="Arial"/>
                <w:b/>
                <w:sz w:val="18"/>
                <w:szCs w:val="18"/>
                <w:lang w:val="es-ES" w:eastAsia="ar-SA"/>
              </w:rPr>
              <w:t>FEB</w:t>
            </w:r>
          </w:p>
        </w:tc>
        <w:tc>
          <w:tcPr>
            <w:tcW w:w="308" w:type="pct"/>
            <w:tcBorders>
              <w:top w:val="nil"/>
              <w:left w:val="single" w:sz="8" w:space="0" w:color="auto"/>
              <w:bottom w:val="single" w:sz="8" w:space="0" w:color="auto"/>
              <w:right w:val="nil"/>
            </w:tcBorders>
            <w:shd w:val="clear" w:color="auto" w:fill="auto"/>
            <w:noWrap/>
            <w:vAlign w:val="center"/>
            <w:hideMark/>
          </w:tcPr>
          <w:p w:rsidR="00A93A37" w:rsidRPr="00A93A37" w:rsidRDefault="00A93A37" w:rsidP="00A93A37">
            <w:pPr>
              <w:spacing w:after="0" w:line="240" w:lineRule="auto"/>
              <w:jc w:val="center"/>
              <w:rPr>
                <w:rFonts w:ascii="Montserrat" w:hAnsi="Montserrat" w:cs="Arial"/>
                <w:b/>
                <w:sz w:val="18"/>
                <w:szCs w:val="18"/>
                <w:lang w:val="es-ES" w:eastAsia="ar-SA"/>
              </w:rPr>
            </w:pPr>
            <w:r w:rsidRPr="00A93A37">
              <w:rPr>
                <w:rFonts w:ascii="Montserrat" w:hAnsi="Montserrat" w:cs="Arial"/>
                <w:b/>
                <w:sz w:val="18"/>
                <w:szCs w:val="18"/>
                <w:lang w:val="es-ES" w:eastAsia="ar-SA"/>
              </w:rPr>
              <w:t>MAR</w:t>
            </w:r>
          </w:p>
        </w:tc>
        <w:tc>
          <w:tcPr>
            <w:tcW w:w="281" w:type="pct"/>
            <w:tcBorders>
              <w:top w:val="nil"/>
              <w:left w:val="single" w:sz="8" w:space="0" w:color="auto"/>
              <w:bottom w:val="single" w:sz="8" w:space="0" w:color="auto"/>
              <w:right w:val="nil"/>
            </w:tcBorders>
            <w:shd w:val="clear" w:color="auto" w:fill="auto"/>
            <w:noWrap/>
            <w:vAlign w:val="center"/>
            <w:hideMark/>
          </w:tcPr>
          <w:p w:rsidR="00A93A37" w:rsidRPr="00A93A37" w:rsidRDefault="00A93A37" w:rsidP="00A93A37">
            <w:pPr>
              <w:spacing w:after="0" w:line="240" w:lineRule="auto"/>
              <w:jc w:val="center"/>
              <w:rPr>
                <w:rFonts w:ascii="Montserrat" w:hAnsi="Montserrat" w:cs="Arial"/>
                <w:b/>
                <w:sz w:val="18"/>
                <w:szCs w:val="18"/>
                <w:lang w:val="es-ES" w:eastAsia="ar-SA"/>
              </w:rPr>
            </w:pPr>
            <w:r w:rsidRPr="00A93A37">
              <w:rPr>
                <w:rFonts w:ascii="Montserrat" w:hAnsi="Montserrat" w:cs="Arial"/>
                <w:b/>
                <w:sz w:val="18"/>
                <w:szCs w:val="18"/>
                <w:lang w:val="es-ES" w:eastAsia="ar-SA"/>
              </w:rPr>
              <w:t>ABR</w:t>
            </w:r>
          </w:p>
        </w:tc>
        <w:tc>
          <w:tcPr>
            <w:tcW w:w="305" w:type="pct"/>
            <w:tcBorders>
              <w:top w:val="nil"/>
              <w:left w:val="single" w:sz="8" w:space="0" w:color="auto"/>
              <w:bottom w:val="single" w:sz="8" w:space="0" w:color="auto"/>
              <w:right w:val="nil"/>
            </w:tcBorders>
            <w:shd w:val="clear" w:color="auto" w:fill="auto"/>
            <w:noWrap/>
            <w:vAlign w:val="center"/>
            <w:hideMark/>
          </w:tcPr>
          <w:p w:rsidR="00A93A37" w:rsidRPr="00A93A37" w:rsidRDefault="00A93A37" w:rsidP="00A93A37">
            <w:pPr>
              <w:spacing w:after="0" w:line="240" w:lineRule="auto"/>
              <w:jc w:val="center"/>
              <w:rPr>
                <w:rFonts w:ascii="Montserrat" w:hAnsi="Montserrat" w:cs="Arial"/>
                <w:b/>
                <w:sz w:val="18"/>
                <w:szCs w:val="18"/>
                <w:lang w:val="es-ES" w:eastAsia="ar-SA"/>
              </w:rPr>
            </w:pPr>
            <w:r w:rsidRPr="00A93A37">
              <w:rPr>
                <w:rFonts w:ascii="Montserrat" w:hAnsi="Montserrat" w:cs="Arial"/>
                <w:b/>
                <w:sz w:val="18"/>
                <w:szCs w:val="18"/>
                <w:lang w:val="es-ES" w:eastAsia="ar-SA"/>
              </w:rPr>
              <w:t>MAY</w:t>
            </w:r>
          </w:p>
        </w:tc>
        <w:tc>
          <w:tcPr>
            <w:tcW w:w="268" w:type="pct"/>
            <w:tcBorders>
              <w:top w:val="nil"/>
              <w:left w:val="single" w:sz="8" w:space="0" w:color="auto"/>
              <w:bottom w:val="single" w:sz="8" w:space="0" w:color="auto"/>
              <w:right w:val="nil"/>
            </w:tcBorders>
            <w:shd w:val="clear" w:color="auto" w:fill="auto"/>
            <w:noWrap/>
            <w:vAlign w:val="center"/>
            <w:hideMark/>
          </w:tcPr>
          <w:p w:rsidR="00A93A37" w:rsidRPr="00A93A37" w:rsidRDefault="00A93A37" w:rsidP="00A93A37">
            <w:pPr>
              <w:spacing w:after="0" w:line="240" w:lineRule="auto"/>
              <w:jc w:val="center"/>
              <w:rPr>
                <w:rFonts w:ascii="Montserrat" w:hAnsi="Montserrat" w:cs="Arial"/>
                <w:b/>
                <w:sz w:val="18"/>
                <w:szCs w:val="18"/>
                <w:lang w:val="es-ES" w:eastAsia="ar-SA"/>
              </w:rPr>
            </w:pPr>
            <w:r w:rsidRPr="00A93A37">
              <w:rPr>
                <w:rFonts w:ascii="Montserrat" w:hAnsi="Montserrat" w:cs="Arial"/>
                <w:b/>
                <w:sz w:val="18"/>
                <w:szCs w:val="18"/>
                <w:lang w:val="es-ES" w:eastAsia="ar-SA"/>
              </w:rPr>
              <w:t>JUN</w:t>
            </w:r>
          </w:p>
        </w:tc>
        <w:tc>
          <w:tcPr>
            <w:tcW w:w="244" w:type="pct"/>
            <w:tcBorders>
              <w:top w:val="nil"/>
              <w:left w:val="single" w:sz="8" w:space="0" w:color="auto"/>
              <w:bottom w:val="single" w:sz="8" w:space="0" w:color="auto"/>
              <w:right w:val="nil"/>
            </w:tcBorders>
            <w:shd w:val="clear" w:color="auto" w:fill="auto"/>
            <w:noWrap/>
            <w:vAlign w:val="center"/>
            <w:hideMark/>
          </w:tcPr>
          <w:p w:rsidR="00A93A37" w:rsidRPr="00A93A37" w:rsidRDefault="00A93A37" w:rsidP="00A93A37">
            <w:pPr>
              <w:spacing w:after="0" w:line="240" w:lineRule="auto"/>
              <w:jc w:val="center"/>
              <w:rPr>
                <w:rFonts w:ascii="Montserrat" w:hAnsi="Montserrat" w:cs="Arial"/>
                <w:b/>
                <w:sz w:val="18"/>
                <w:szCs w:val="18"/>
                <w:lang w:val="es-ES" w:eastAsia="ar-SA"/>
              </w:rPr>
            </w:pPr>
            <w:r w:rsidRPr="00A93A37">
              <w:rPr>
                <w:rFonts w:ascii="Montserrat" w:hAnsi="Montserrat" w:cs="Arial"/>
                <w:b/>
                <w:sz w:val="18"/>
                <w:szCs w:val="18"/>
                <w:lang w:val="es-ES" w:eastAsia="ar-SA"/>
              </w:rPr>
              <w:t>JUL</w:t>
            </w:r>
          </w:p>
        </w:tc>
        <w:tc>
          <w:tcPr>
            <w:tcW w:w="300" w:type="pct"/>
            <w:tcBorders>
              <w:top w:val="nil"/>
              <w:left w:val="single" w:sz="8" w:space="0" w:color="auto"/>
              <w:bottom w:val="single" w:sz="8" w:space="0" w:color="auto"/>
              <w:right w:val="nil"/>
            </w:tcBorders>
            <w:shd w:val="clear" w:color="auto" w:fill="auto"/>
            <w:noWrap/>
            <w:vAlign w:val="center"/>
            <w:hideMark/>
          </w:tcPr>
          <w:p w:rsidR="00A93A37" w:rsidRPr="00A93A37" w:rsidRDefault="00A93A37" w:rsidP="00A93A37">
            <w:pPr>
              <w:spacing w:after="0" w:line="240" w:lineRule="auto"/>
              <w:jc w:val="center"/>
              <w:rPr>
                <w:rFonts w:ascii="Montserrat" w:hAnsi="Montserrat" w:cs="Arial"/>
                <w:b/>
                <w:sz w:val="18"/>
                <w:szCs w:val="18"/>
                <w:lang w:val="es-ES" w:eastAsia="ar-SA"/>
              </w:rPr>
            </w:pPr>
            <w:r w:rsidRPr="00A93A37">
              <w:rPr>
                <w:rFonts w:ascii="Montserrat" w:hAnsi="Montserrat" w:cs="Arial"/>
                <w:b/>
                <w:sz w:val="18"/>
                <w:szCs w:val="18"/>
                <w:lang w:val="es-ES" w:eastAsia="ar-SA"/>
              </w:rPr>
              <w:t>AGO</w:t>
            </w:r>
          </w:p>
        </w:tc>
        <w:tc>
          <w:tcPr>
            <w:tcW w:w="253" w:type="pct"/>
            <w:tcBorders>
              <w:top w:val="nil"/>
              <w:left w:val="single" w:sz="8" w:space="0" w:color="auto"/>
              <w:bottom w:val="single" w:sz="8" w:space="0" w:color="auto"/>
              <w:right w:val="nil"/>
            </w:tcBorders>
            <w:shd w:val="clear" w:color="auto" w:fill="auto"/>
            <w:noWrap/>
            <w:vAlign w:val="center"/>
            <w:hideMark/>
          </w:tcPr>
          <w:p w:rsidR="00A93A37" w:rsidRPr="00A93A37" w:rsidRDefault="00A93A37" w:rsidP="00A93A37">
            <w:pPr>
              <w:spacing w:after="0" w:line="240" w:lineRule="auto"/>
              <w:jc w:val="center"/>
              <w:rPr>
                <w:rFonts w:ascii="Montserrat" w:hAnsi="Montserrat" w:cs="Arial"/>
                <w:b/>
                <w:sz w:val="18"/>
                <w:szCs w:val="18"/>
                <w:lang w:val="es-ES" w:eastAsia="ar-SA"/>
              </w:rPr>
            </w:pPr>
            <w:r w:rsidRPr="00A93A37">
              <w:rPr>
                <w:rFonts w:ascii="Montserrat" w:hAnsi="Montserrat" w:cs="Arial"/>
                <w:b/>
                <w:sz w:val="18"/>
                <w:szCs w:val="18"/>
                <w:lang w:val="es-ES" w:eastAsia="ar-SA"/>
              </w:rPr>
              <w:t>SEP</w:t>
            </w:r>
          </w:p>
        </w:tc>
        <w:tc>
          <w:tcPr>
            <w:tcW w:w="280" w:type="pct"/>
            <w:tcBorders>
              <w:top w:val="nil"/>
              <w:left w:val="single" w:sz="8" w:space="0" w:color="auto"/>
              <w:bottom w:val="single" w:sz="8" w:space="0" w:color="auto"/>
              <w:right w:val="nil"/>
            </w:tcBorders>
            <w:shd w:val="clear" w:color="auto" w:fill="auto"/>
            <w:noWrap/>
            <w:vAlign w:val="center"/>
            <w:hideMark/>
          </w:tcPr>
          <w:p w:rsidR="00A93A37" w:rsidRPr="00A93A37" w:rsidRDefault="00A93A37" w:rsidP="00A93A37">
            <w:pPr>
              <w:spacing w:after="0" w:line="240" w:lineRule="auto"/>
              <w:jc w:val="center"/>
              <w:rPr>
                <w:rFonts w:ascii="Montserrat" w:hAnsi="Montserrat" w:cs="Arial"/>
                <w:b/>
                <w:sz w:val="18"/>
                <w:szCs w:val="18"/>
                <w:lang w:val="es-ES" w:eastAsia="ar-SA"/>
              </w:rPr>
            </w:pPr>
            <w:r w:rsidRPr="00A93A37">
              <w:rPr>
                <w:rFonts w:ascii="Montserrat" w:hAnsi="Montserrat" w:cs="Arial"/>
                <w:b/>
                <w:sz w:val="18"/>
                <w:szCs w:val="18"/>
                <w:lang w:val="es-ES" w:eastAsia="ar-SA"/>
              </w:rPr>
              <w:t>OCT</w:t>
            </w:r>
          </w:p>
        </w:tc>
        <w:tc>
          <w:tcPr>
            <w:tcW w:w="305" w:type="pct"/>
            <w:tcBorders>
              <w:top w:val="nil"/>
              <w:left w:val="single" w:sz="8" w:space="0" w:color="auto"/>
              <w:bottom w:val="single" w:sz="8" w:space="0" w:color="auto"/>
              <w:right w:val="nil"/>
            </w:tcBorders>
            <w:shd w:val="clear" w:color="auto" w:fill="auto"/>
            <w:noWrap/>
            <w:vAlign w:val="center"/>
            <w:hideMark/>
          </w:tcPr>
          <w:p w:rsidR="00A93A37" w:rsidRPr="00A93A37" w:rsidRDefault="00A93A37" w:rsidP="00A93A37">
            <w:pPr>
              <w:spacing w:after="0" w:line="240" w:lineRule="auto"/>
              <w:jc w:val="center"/>
              <w:rPr>
                <w:rFonts w:ascii="Montserrat" w:hAnsi="Montserrat" w:cs="Arial"/>
                <w:b/>
                <w:sz w:val="18"/>
                <w:szCs w:val="18"/>
                <w:lang w:val="es-ES" w:eastAsia="ar-SA"/>
              </w:rPr>
            </w:pPr>
            <w:r w:rsidRPr="00A93A37">
              <w:rPr>
                <w:rFonts w:ascii="Montserrat" w:hAnsi="Montserrat" w:cs="Arial"/>
                <w:b/>
                <w:sz w:val="18"/>
                <w:szCs w:val="18"/>
                <w:lang w:val="es-ES" w:eastAsia="ar-SA"/>
              </w:rPr>
              <w:t>NOV</w:t>
            </w:r>
          </w:p>
        </w:tc>
        <w:tc>
          <w:tcPr>
            <w:tcW w:w="404" w:type="pct"/>
            <w:tcBorders>
              <w:top w:val="nil"/>
              <w:left w:val="single" w:sz="8" w:space="0" w:color="auto"/>
              <w:bottom w:val="single" w:sz="8" w:space="0" w:color="auto"/>
              <w:right w:val="single" w:sz="8" w:space="0" w:color="auto"/>
            </w:tcBorders>
            <w:shd w:val="clear" w:color="auto" w:fill="auto"/>
            <w:noWrap/>
            <w:vAlign w:val="center"/>
            <w:hideMark/>
          </w:tcPr>
          <w:p w:rsidR="00A93A37" w:rsidRPr="00A93A37" w:rsidRDefault="00A93A37" w:rsidP="00A93A37">
            <w:pPr>
              <w:spacing w:after="0" w:line="240" w:lineRule="auto"/>
              <w:jc w:val="center"/>
              <w:rPr>
                <w:rFonts w:ascii="Montserrat" w:hAnsi="Montserrat" w:cs="Arial"/>
                <w:b/>
                <w:sz w:val="18"/>
                <w:szCs w:val="18"/>
                <w:lang w:val="es-ES" w:eastAsia="ar-SA"/>
              </w:rPr>
            </w:pPr>
            <w:r w:rsidRPr="00A93A37">
              <w:rPr>
                <w:rFonts w:ascii="Montserrat" w:hAnsi="Montserrat" w:cs="Arial"/>
                <w:b/>
                <w:sz w:val="18"/>
                <w:szCs w:val="18"/>
                <w:lang w:val="es-ES" w:eastAsia="ar-SA"/>
              </w:rPr>
              <w:t>DIC</w:t>
            </w:r>
          </w:p>
        </w:tc>
      </w:tr>
      <w:tr w:rsidR="00A93A37" w:rsidRPr="00A93A37" w:rsidTr="00A93A37">
        <w:trPr>
          <w:trHeight w:val="20"/>
        </w:trPr>
        <w:tc>
          <w:tcPr>
            <w:tcW w:w="1523" w:type="pct"/>
            <w:tcBorders>
              <w:top w:val="nil"/>
              <w:left w:val="single" w:sz="8" w:space="0" w:color="auto"/>
              <w:bottom w:val="single" w:sz="8" w:space="0" w:color="auto"/>
              <w:right w:val="single" w:sz="8" w:space="0" w:color="auto"/>
            </w:tcBorders>
            <w:shd w:val="clear" w:color="auto" w:fill="auto"/>
            <w:noWrap/>
          </w:tcPr>
          <w:p w:rsidR="00A93A37" w:rsidRPr="00A93A37" w:rsidRDefault="00A93A37" w:rsidP="00A93A37">
            <w:pPr>
              <w:spacing w:after="0" w:line="240" w:lineRule="auto"/>
              <w:jc w:val="center"/>
              <w:rPr>
                <w:rFonts w:ascii="Montserrat" w:hAnsi="Montserrat" w:cs="Arial"/>
                <w:b/>
                <w:sz w:val="18"/>
                <w:szCs w:val="18"/>
                <w:lang w:val="es-ES" w:eastAsia="ar-SA"/>
              </w:rPr>
            </w:pPr>
            <w:r w:rsidRPr="00A93A37">
              <w:rPr>
                <w:rFonts w:ascii="Montserrat" w:hAnsi="Montserrat" w:cs="Arial"/>
                <w:b/>
                <w:sz w:val="18"/>
                <w:szCs w:val="18"/>
                <w:lang w:val="es-ES" w:eastAsia="ar-SA"/>
              </w:rPr>
              <w:t>DELEGACIÓN</w:t>
            </w:r>
          </w:p>
        </w:tc>
        <w:tc>
          <w:tcPr>
            <w:tcW w:w="272" w:type="pct"/>
            <w:tcBorders>
              <w:top w:val="nil"/>
              <w:left w:val="nil"/>
              <w:bottom w:val="single" w:sz="8" w:space="0" w:color="auto"/>
              <w:right w:val="nil"/>
            </w:tcBorders>
            <w:shd w:val="clear" w:color="auto" w:fill="auto"/>
            <w:noWrap/>
            <w:vAlign w:val="center"/>
            <w:hideMark/>
          </w:tcPr>
          <w:p w:rsidR="00A93A37" w:rsidRPr="00A93A37" w:rsidRDefault="00A93A37" w:rsidP="00A93A37">
            <w:pPr>
              <w:spacing w:after="0" w:line="240" w:lineRule="auto"/>
              <w:jc w:val="center"/>
              <w:rPr>
                <w:rFonts w:ascii="Montserrat" w:hAnsi="Montserrat" w:cs="Arial"/>
                <w:sz w:val="18"/>
                <w:szCs w:val="18"/>
                <w:lang w:val="es-ES" w:eastAsia="ar-SA"/>
              </w:rPr>
            </w:pPr>
            <w:r w:rsidRPr="00A93A37">
              <w:rPr>
                <w:rFonts w:ascii="Montserrat" w:hAnsi="Montserrat" w:cs="Arial"/>
                <w:sz w:val="18"/>
                <w:szCs w:val="18"/>
                <w:lang w:val="es-ES" w:eastAsia="ar-SA"/>
              </w:rPr>
              <w:t>X</w:t>
            </w:r>
          </w:p>
        </w:tc>
        <w:tc>
          <w:tcPr>
            <w:tcW w:w="257" w:type="pct"/>
            <w:tcBorders>
              <w:top w:val="nil"/>
              <w:left w:val="single" w:sz="8" w:space="0" w:color="auto"/>
              <w:bottom w:val="single" w:sz="8" w:space="0" w:color="auto"/>
              <w:right w:val="nil"/>
            </w:tcBorders>
            <w:shd w:val="clear" w:color="auto" w:fill="auto"/>
            <w:noWrap/>
            <w:vAlign w:val="center"/>
            <w:hideMark/>
          </w:tcPr>
          <w:p w:rsidR="00A93A37" w:rsidRPr="00A93A37" w:rsidRDefault="00A93A37" w:rsidP="00A93A37">
            <w:pPr>
              <w:spacing w:after="0" w:line="240" w:lineRule="auto"/>
              <w:jc w:val="center"/>
              <w:rPr>
                <w:rFonts w:ascii="Montserrat" w:hAnsi="Montserrat" w:cs="Arial"/>
                <w:sz w:val="18"/>
                <w:szCs w:val="18"/>
                <w:lang w:val="es-ES" w:eastAsia="ar-SA"/>
              </w:rPr>
            </w:pPr>
            <w:r w:rsidRPr="00A93A37">
              <w:rPr>
                <w:rFonts w:ascii="Montserrat" w:hAnsi="Montserrat" w:cs="Arial"/>
                <w:sz w:val="18"/>
                <w:szCs w:val="18"/>
                <w:lang w:val="es-ES" w:eastAsia="ar-SA"/>
              </w:rPr>
              <w:t>X</w:t>
            </w:r>
          </w:p>
        </w:tc>
        <w:tc>
          <w:tcPr>
            <w:tcW w:w="308" w:type="pct"/>
            <w:tcBorders>
              <w:top w:val="nil"/>
              <w:left w:val="single" w:sz="8" w:space="0" w:color="auto"/>
              <w:bottom w:val="single" w:sz="8" w:space="0" w:color="auto"/>
              <w:right w:val="nil"/>
            </w:tcBorders>
            <w:shd w:val="clear" w:color="auto" w:fill="auto"/>
            <w:noWrap/>
            <w:vAlign w:val="center"/>
            <w:hideMark/>
          </w:tcPr>
          <w:p w:rsidR="00A93A37" w:rsidRPr="00A93A37" w:rsidRDefault="00A93A37" w:rsidP="00A93A37">
            <w:pPr>
              <w:spacing w:after="0" w:line="240" w:lineRule="auto"/>
              <w:jc w:val="center"/>
              <w:rPr>
                <w:rFonts w:ascii="Montserrat" w:hAnsi="Montserrat" w:cs="Arial"/>
                <w:sz w:val="18"/>
                <w:szCs w:val="18"/>
                <w:lang w:val="es-ES" w:eastAsia="ar-SA"/>
              </w:rPr>
            </w:pPr>
            <w:r w:rsidRPr="00A93A37">
              <w:rPr>
                <w:rFonts w:ascii="Montserrat" w:hAnsi="Montserrat" w:cs="Arial"/>
                <w:sz w:val="18"/>
                <w:szCs w:val="18"/>
                <w:lang w:val="es-ES" w:eastAsia="ar-SA"/>
              </w:rPr>
              <w:t>X</w:t>
            </w:r>
          </w:p>
        </w:tc>
        <w:tc>
          <w:tcPr>
            <w:tcW w:w="281" w:type="pct"/>
            <w:tcBorders>
              <w:top w:val="nil"/>
              <w:left w:val="single" w:sz="8" w:space="0" w:color="auto"/>
              <w:bottom w:val="single" w:sz="8" w:space="0" w:color="auto"/>
              <w:right w:val="nil"/>
            </w:tcBorders>
            <w:shd w:val="clear" w:color="auto" w:fill="auto"/>
            <w:noWrap/>
            <w:vAlign w:val="center"/>
            <w:hideMark/>
          </w:tcPr>
          <w:p w:rsidR="00A93A37" w:rsidRPr="00A93A37" w:rsidRDefault="00A93A37" w:rsidP="00A93A37">
            <w:pPr>
              <w:spacing w:after="0" w:line="240" w:lineRule="auto"/>
              <w:jc w:val="center"/>
              <w:rPr>
                <w:rFonts w:ascii="Montserrat" w:hAnsi="Montserrat" w:cs="Arial"/>
                <w:sz w:val="18"/>
                <w:szCs w:val="18"/>
                <w:lang w:val="es-ES" w:eastAsia="ar-SA"/>
              </w:rPr>
            </w:pPr>
            <w:r w:rsidRPr="00A93A37">
              <w:rPr>
                <w:rFonts w:ascii="Montserrat" w:hAnsi="Montserrat" w:cs="Arial"/>
                <w:sz w:val="18"/>
                <w:szCs w:val="18"/>
                <w:lang w:val="es-ES" w:eastAsia="ar-SA"/>
              </w:rPr>
              <w:t>X</w:t>
            </w:r>
          </w:p>
        </w:tc>
        <w:tc>
          <w:tcPr>
            <w:tcW w:w="305" w:type="pct"/>
            <w:tcBorders>
              <w:top w:val="nil"/>
              <w:left w:val="single" w:sz="8" w:space="0" w:color="auto"/>
              <w:bottom w:val="single" w:sz="8" w:space="0" w:color="auto"/>
              <w:right w:val="nil"/>
            </w:tcBorders>
            <w:shd w:val="clear" w:color="auto" w:fill="auto"/>
            <w:noWrap/>
            <w:vAlign w:val="center"/>
            <w:hideMark/>
          </w:tcPr>
          <w:p w:rsidR="00A93A37" w:rsidRPr="00A93A37" w:rsidRDefault="00A93A37" w:rsidP="00A93A37">
            <w:pPr>
              <w:spacing w:after="0" w:line="240" w:lineRule="auto"/>
              <w:jc w:val="center"/>
              <w:rPr>
                <w:rFonts w:ascii="Montserrat" w:hAnsi="Montserrat" w:cs="Arial"/>
                <w:sz w:val="18"/>
                <w:szCs w:val="18"/>
                <w:lang w:val="es-ES" w:eastAsia="ar-SA"/>
              </w:rPr>
            </w:pPr>
            <w:r w:rsidRPr="00A93A37">
              <w:rPr>
                <w:rFonts w:ascii="Montserrat" w:hAnsi="Montserrat" w:cs="Arial"/>
                <w:sz w:val="18"/>
                <w:szCs w:val="18"/>
                <w:lang w:val="es-ES" w:eastAsia="ar-SA"/>
              </w:rPr>
              <w:t>X</w:t>
            </w:r>
          </w:p>
        </w:tc>
        <w:tc>
          <w:tcPr>
            <w:tcW w:w="268" w:type="pct"/>
            <w:tcBorders>
              <w:top w:val="nil"/>
              <w:left w:val="single" w:sz="8" w:space="0" w:color="auto"/>
              <w:bottom w:val="single" w:sz="8" w:space="0" w:color="auto"/>
              <w:right w:val="nil"/>
            </w:tcBorders>
            <w:shd w:val="clear" w:color="auto" w:fill="auto"/>
            <w:noWrap/>
            <w:vAlign w:val="center"/>
            <w:hideMark/>
          </w:tcPr>
          <w:p w:rsidR="00A93A37" w:rsidRPr="00A93A37" w:rsidRDefault="00A93A37" w:rsidP="00A93A37">
            <w:pPr>
              <w:spacing w:after="0" w:line="240" w:lineRule="auto"/>
              <w:jc w:val="center"/>
              <w:rPr>
                <w:rFonts w:ascii="Montserrat" w:hAnsi="Montserrat" w:cs="Arial"/>
                <w:sz w:val="18"/>
                <w:szCs w:val="18"/>
                <w:lang w:val="es-ES" w:eastAsia="ar-SA"/>
              </w:rPr>
            </w:pPr>
            <w:r w:rsidRPr="00A93A37">
              <w:rPr>
                <w:rFonts w:ascii="Montserrat" w:hAnsi="Montserrat" w:cs="Arial"/>
                <w:sz w:val="18"/>
                <w:szCs w:val="18"/>
                <w:lang w:val="es-ES" w:eastAsia="ar-SA"/>
              </w:rPr>
              <w:t>X</w:t>
            </w:r>
          </w:p>
        </w:tc>
        <w:tc>
          <w:tcPr>
            <w:tcW w:w="244" w:type="pct"/>
            <w:tcBorders>
              <w:top w:val="nil"/>
              <w:left w:val="single" w:sz="8" w:space="0" w:color="auto"/>
              <w:bottom w:val="single" w:sz="8" w:space="0" w:color="auto"/>
              <w:right w:val="nil"/>
            </w:tcBorders>
            <w:shd w:val="clear" w:color="auto" w:fill="auto"/>
            <w:noWrap/>
            <w:vAlign w:val="center"/>
            <w:hideMark/>
          </w:tcPr>
          <w:p w:rsidR="00A93A37" w:rsidRPr="00A93A37" w:rsidRDefault="00A93A37" w:rsidP="00A93A37">
            <w:pPr>
              <w:spacing w:after="0" w:line="240" w:lineRule="auto"/>
              <w:jc w:val="center"/>
              <w:rPr>
                <w:rFonts w:ascii="Montserrat" w:hAnsi="Montserrat" w:cs="Arial"/>
                <w:sz w:val="18"/>
                <w:szCs w:val="18"/>
                <w:lang w:val="es-ES" w:eastAsia="ar-SA"/>
              </w:rPr>
            </w:pPr>
            <w:r w:rsidRPr="00A93A37">
              <w:rPr>
                <w:rFonts w:ascii="Montserrat" w:hAnsi="Montserrat" w:cs="Arial"/>
                <w:sz w:val="18"/>
                <w:szCs w:val="18"/>
                <w:lang w:val="es-ES" w:eastAsia="ar-SA"/>
              </w:rPr>
              <w:t>X</w:t>
            </w:r>
          </w:p>
        </w:tc>
        <w:tc>
          <w:tcPr>
            <w:tcW w:w="300" w:type="pct"/>
            <w:tcBorders>
              <w:top w:val="nil"/>
              <w:left w:val="single" w:sz="8" w:space="0" w:color="auto"/>
              <w:bottom w:val="single" w:sz="8" w:space="0" w:color="auto"/>
              <w:right w:val="nil"/>
            </w:tcBorders>
            <w:shd w:val="clear" w:color="auto" w:fill="auto"/>
            <w:noWrap/>
            <w:vAlign w:val="center"/>
            <w:hideMark/>
          </w:tcPr>
          <w:p w:rsidR="00A93A37" w:rsidRPr="00A93A37" w:rsidRDefault="00A93A37" w:rsidP="00A93A37">
            <w:pPr>
              <w:spacing w:after="0" w:line="240" w:lineRule="auto"/>
              <w:jc w:val="center"/>
              <w:rPr>
                <w:rFonts w:ascii="Montserrat" w:hAnsi="Montserrat" w:cs="Arial"/>
                <w:sz w:val="18"/>
                <w:szCs w:val="18"/>
                <w:lang w:val="es-ES" w:eastAsia="ar-SA"/>
              </w:rPr>
            </w:pPr>
            <w:r w:rsidRPr="00A93A37">
              <w:rPr>
                <w:rFonts w:ascii="Montserrat" w:hAnsi="Montserrat" w:cs="Arial"/>
                <w:sz w:val="18"/>
                <w:szCs w:val="18"/>
                <w:lang w:val="es-ES" w:eastAsia="ar-SA"/>
              </w:rPr>
              <w:t>X</w:t>
            </w:r>
          </w:p>
        </w:tc>
        <w:tc>
          <w:tcPr>
            <w:tcW w:w="253" w:type="pct"/>
            <w:tcBorders>
              <w:top w:val="nil"/>
              <w:left w:val="single" w:sz="8" w:space="0" w:color="auto"/>
              <w:bottom w:val="single" w:sz="8" w:space="0" w:color="auto"/>
              <w:right w:val="nil"/>
            </w:tcBorders>
            <w:shd w:val="clear" w:color="auto" w:fill="auto"/>
            <w:noWrap/>
            <w:vAlign w:val="center"/>
            <w:hideMark/>
          </w:tcPr>
          <w:p w:rsidR="00A93A37" w:rsidRPr="00A93A37" w:rsidRDefault="00A93A37" w:rsidP="00A93A37">
            <w:pPr>
              <w:spacing w:after="0" w:line="240" w:lineRule="auto"/>
              <w:jc w:val="center"/>
              <w:rPr>
                <w:rFonts w:ascii="Montserrat" w:hAnsi="Montserrat" w:cs="Arial"/>
                <w:sz w:val="18"/>
                <w:szCs w:val="18"/>
                <w:lang w:val="es-ES" w:eastAsia="ar-SA"/>
              </w:rPr>
            </w:pPr>
            <w:r w:rsidRPr="00A93A37">
              <w:rPr>
                <w:rFonts w:ascii="Montserrat" w:hAnsi="Montserrat" w:cs="Arial"/>
                <w:sz w:val="18"/>
                <w:szCs w:val="18"/>
                <w:lang w:val="es-ES" w:eastAsia="ar-SA"/>
              </w:rPr>
              <w:t>X</w:t>
            </w:r>
          </w:p>
        </w:tc>
        <w:tc>
          <w:tcPr>
            <w:tcW w:w="280" w:type="pct"/>
            <w:tcBorders>
              <w:top w:val="nil"/>
              <w:left w:val="single" w:sz="8" w:space="0" w:color="auto"/>
              <w:bottom w:val="single" w:sz="8" w:space="0" w:color="auto"/>
              <w:right w:val="nil"/>
            </w:tcBorders>
            <w:shd w:val="clear" w:color="auto" w:fill="auto"/>
            <w:noWrap/>
            <w:vAlign w:val="center"/>
            <w:hideMark/>
          </w:tcPr>
          <w:p w:rsidR="00A93A37" w:rsidRPr="00A93A37" w:rsidRDefault="00A93A37" w:rsidP="00A93A37">
            <w:pPr>
              <w:spacing w:after="0" w:line="240" w:lineRule="auto"/>
              <w:jc w:val="center"/>
              <w:rPr>
                <w:rFonts w:ascii="Montserrat" w:hAnsi="Montserrat" w:cs="Arial"/>
                <w:sz w:val="18"/>
                <w:szCs w:val="18"/>
                <w:lang w:val="es-ES" w:eastAsia="ar-SA"/>
              </w:rPr>
            </w:pPr>
            <w:r w:rsidRPr="00A93A37">
              <w:rPr>
                <w:rFonts w:ascii="Montserrat" w:hAnsi="Montserrat" w:cs="Arial"/>
                <w:sz w:val="18"/>
                <w:szCs w:val="18"/>
                <w:lang w:val="es-ES" w:eastAsia="ar-SA"/>
              </w:rPr>
              <w:t>X</w:t>
            </w:r>
          </w:p>
        </w:tc>
        <w:tc>
          <w:tcPr>
            <w:tcW w:w="305" w:type="pct"/>
            <w:tcBorders>
              <w:top w:val="nil"/>
              <w:left w:val="single" w:sz="8" w:space="0" w:color="auto"/>
              <w:bottom w:val="single" w:sz="8" w:space="0" w:color="auto"/>
              <w:right w:val="nil"/>
            </w:tcBorders>
            <w:shd w:val="clear" w:color="auto" w:fill="auto"/>
            <w:noWrap/>
            <w:vAlign w:val="center"/>
            <w:hideMark/>
          </w:tcPr>
          <w:p w:rsidR="00A93A37" w:rsidRPr="00A93A37" w:rsidRDefault="00A93A37" w:rsidP="00A93A37">
            <w:pPr>
              <w:spacing w:after="0" w:line="240" w:lineRule="auto"/>
              <w:jc w:val="center"/>
              <w:rPr>
                <w:rFonts w:ascii="Montserrat" w:hAnsi="Montserrat" w:cs="Arial"/>
                <w:sz w:val="18"/>
                <w:szCs w:val="18"/>
                <w:lang w:val="es-ES" w:eastAsia="ar-SA"/>
              </w:rPr>
            </w:pPr>
            <w:r w:rsidRPr="00A93A37">
              <w:rPr>
                <w:rFonts w:ascii="Montserrat" w:hAnsi="Montserrat" w:cs="Arial"/>
                <w:sz w:val="18"/>
                <w:szCs w:val="18"/>
                <w:lang w:val="es-ES" w:eastAsia="ar-SA"/>
              </w:rPr>
              <w:t>X</w:t>
            </w:r>
          </w:p>
        </w:tc>
        <w:tc>
          <w:tcPr>
            <w:tcW w:w="404" w:type="pct"/>
            <w:tcBorders>
              <w:top w:val="nil"/>
              <w:left w:val="single" w:sz="8" w:space="0" w:color="auto"/>
              <w:bottom w:val="single" w:sz="8" w:space="0" w:color="auto"/>
              <w:right w:val="single" w:sz="8" w:space="0" w:color="auto"/>
            </w:tcBorders>
            <w:shd w:val="clear" w:color="auto" w:fill="auto"/>
            <w:noWrap/>
            <w:vAlign w:val="center"/>
            <w:hideMark/>
          </w:tcPr>
          <w:p w:rsidR="00A93A37" w:rsidRPr="00A93A37" w:rsidRDefault="00A93A37" w:rsidP="00A93A37">
            <w:pPr>
              <w:spacing w:after="0" w:line="240" w:lineRule="auto"/>
              <w:jc w:val="center"/>
              <w:rPr>
                <w:rFonts w:ascii="Montserrat" w:hAnsi="Montserrat" w:cs="Arial"/>
                <w:sz w:val="18"/>
                <w:szCs w:val="18"/>
                <w:lang w:val="es-ES" w:eastAsia="ar-SA"/>
              </w:rPr>
            </w:pPr>
            <w:r w:rsidRPr="00A93A37">
              <w:rPr>
                <w:rFonts w:ascii="Montserrat" w:hAnsi="Montserrat" w:cs="Arial"/>
                <w:sz w:val="18"/>
                <w:szCs w:val="18"/>
                <w:lang w:val="es-ES" w:eastAsia="ar-SA"/>
              </w:rPr>
              <w:t>X</w:t>
            </w:r>
          </w:p>
        </w:tc>
      </w:tr>
      <w:tr w:rsidR="00A93A37" w:rsidRPr="00A93A37" w:rsidTr="00A93A37">
        <w:trPr>
          <w:trHeight w:val="20"/>
        </w:trPr>
        <w:tc>
          <w:tcPr>
            <w:tcW w:w="1523" w:type="pct"/>
            <w:tcBorders>
              <w:top w:val="nil"/>
              <w:left w:val="single" w:sz="8" w:space="0" w:color="auto"/>
              <w:bottom w:val="single" w:sz="8" w:space="0" w:color="auto"/>
              <w:right w:val="single" w:sz="8" w:space="0" w:color="auto"/>
            </w:tcBorders>
            <w:shd w:val="clear" w:color="auto" w:fill="auto"/>
          </w:tcPr>
          <w:p w:rsidR="00A93A37" w:rsidRPr="00D14E8D" w:rsidRDefault="00A93A37" w:rsidP="00A93A37">
            <w:pPr>
              <w:spacing w:after="0" w:line="240" w:lineRule="auto"/>
              <w:jc w:val="center"/>
              <w:rPr>
                <w:rFonts w:ascii="Montserrat" w:hAnsi="Montserrat" w:cs="Arial"/>
                <w:b/>
                <w:sz w:val="16"/>
                <w:szCs w:val="16"/>
                <w:lang w:val="es-ES" w:eastAsia="ar-SA"/>
              </w:rPr>
            </w:pPr>
            <w:r w:rsidRPr="00D14E8D">
              <w:rPr>
                <w:rFonts w:ascii="Montserrat" w:hAnsi="Montserrat" w:cs="Arial"/>
                <w:b/>
                <w:sz w:val="16"/>
                <w:szCs w:val="16"/>
                <w:lang w:val="es-ES" w:eastAsia="ar-SA"/>
              </w:rPr>
              <w:t>JEFATURA DE PRESTACIONES MEDICAS (COORDINACIONES DEPENDIENTES DE ESTA JEFATURA)</w:t>
            </w:r>
          </w:p>
        </w:tc>
        <w:tc>
          <w:tcPr>
            <w:tcW w:w="272" w:type="pct"/>
            <w:tcBorders>
              <w:top w:val="nil"/>
              <w:left w:val="nil"/>
              <w:bottom w:val="single" w:sz="8" w:space="0" w:color="auto"/>
              <w:right w:val="nil"/>
            </w:tcBorders>
            <w:shd w:val="clear" w:color="auto" w:fill="auto"/>
            <w:noWrap/>
            <w:vAlign w:val="center"/>
            <w:hideMark/>
          </w:tcPr>
          <w:p w:rsidR="00A93A37" w:rsidRPr="00A93A37" w:rsidRDefault="00A93A37" w:rsidP="00A93A37">
            <w:pPr>
              <w:spacing w:after="0" w:line="240" w:lineRule="auto"/>
              <w:jc w:val="center"/>
              <w:rPr>
                <w:rFonts w:ascii="Montserrat" w:hAnsi="Montserrat" w:cs="Arial"/>
                <w:sz w:val="18"/>
                <w:szCs w:val="18"/>
                <w:lang w:val="es-ES" w:eastAsia="ar-SA"/>
              </w:rPr>
            </w:pPr>
            <w:r w:rsidRPr="00A93A37">
              <w:rPr>
                <w:rFonts w:ascii="Montserrat" w:hAnsi="Montserrat" w:cs="Arial"/>
                <w:sz w:val="18"/>
                <w:szCs w:val="18"/>
                <w:lang w:val="es-ES" w:eastAsia="ar-SA"/>
              </w:rPr>
              <w:t>X</w:t>
            </w:r>
          </w:p>
        </w:tc>
        <w:tc>
          <w:tcPr>
            <w:tcW w:w="257" w:type="pct"/>
            <w:tcBorders>
              <w:top w:val="nil"/>
              <w:left w:val="single" w:sz="8" w:space="0" w:color="auto"/>
              <w:bottom w:val="single" w:sz="8" w:space="0" w:color="auto"/>
              <w:right w:val="nil"/>
            </w:tcBorders>
            <w:shd w:val="clear" w:color="auto" w:fill="auto"/>
            <w:noWrap/>
            <w:vAlign w:val="center"/>
            <w:hideMark/>
          </w:tcPr>
          <w:p w:rsidR="00A93A37" w:rsidRPr="00A93A37" w:rsidRDefault="00A93A37" w:rsidP="00A93A37">
            <w:pPr>
              <w:spacing w:after="0" w:line="240" w:lineRule="auto"/>
              <w:jc w:val="center"/>
              <w:rPr>
                <w:rFonts w:ascii="Montserrat" w:hAnsi="Montserrat" w:cs="Arial"/>
                <w:sz w:val="18"/>
                <w:szCs w:val="18"/>
                <w:lang w:val="es-ES" w:eastAsia="ar-SA"/>
              </w:rPr>
            </w:pPr>
            <w:r w:rsidRPr="00A93A37">
              <w:rPr>
                <w:rFonts w:ascii="Montserrat" w:hAnsi="Montserrat" w:cs="Arial"/>
                <w:sz w:val="18"/>
                <w:szCs w:val="18"/>
                <w:lang w:val="es-ES" w:eastAsia="ar-SA"/>
              </w:rPr>
              <w:t>X</w:t>
            </w:r>
          </w:p>
        </w:tc>
        <w:tc>
          <w:tcPr>
            <w:tcW w:w="308" w:type="pct"/>
            <w:tcBorders>
              <w:top w:val="nil"/>
              <w:left w:val="single" w:sz="8" w:space="0" w:color="auto"/>
              <w:bottom w:val="single" w:sz="8" w:space="0" w:color="auto"/>
              <w:right w:val="nil"/>
            </w:tcBorders>
            <w:shd w:val="clear" w:color="auto" w:fill="auto"/>
            <w:noWrap/>
            <w:vAlign w:val="center"/>
            <w:hideMark/>
          </w:tcPr>
          <w:p w:rsidR="00A93A37" w:rsidRPr="00A93A37" w:rsidRDefault="00A93A37" w:rsidP="00A93A37">
            <w:pPr>
              <w:spacing w:after="0" w:line="240" w:lineRule="auto"/>
              <w:jc w:val="center"/>
              <w:rPr>
                <w:rFonts w:ascii="Montserrat" w:hAnsi="Montserrat" w:cs="Arial"/>
                <w:sz w:val="18"/>
                <w:szCs w:val="18"/>
                <w:lang w:val="es-ES" w:eastAsia="ar-SA"/>
              </w:rPr>
            </w:pPr>
            <w:r w:rsidRPr="00A93A37">
              <w:rPr>
                <w:rFonts w:ascii="Montserrat" w:hAnsi="Montserrat" w:cs="Arial"/>
                <w:sz w:val="18"/>
                <w:szCs w:val="18"/>
                <w:lang w:val="es-ES" w:eastAsia="ar-SA"/>
              </w:rPr>
              <w:t>X</w:t>
            </w:r>
          </w:p>
        </w:tc>
        <w:tc>
          <w:tcPr>
            <w:tcW w:w="281" w:type="pct"/>
            <w:tcBorders>
              <w:top w:val="nil"/>
              <w:left w:val="single" w:sz="8" w:space="0" w:color="auto"/>
              <w:bottom w:val="single" w:sz="8" w:space="0" w:color="auto"/>
              <w:right w:val="nil"/>
            </w:tcBorders>
            <w:shd w:val="clear" w:color="auto" w:fill="auto"/>
            <w:noWrap/>
            <w:vAlign w:val="center"/>
            <w:hideMark/>
          </w:tcPr>
          <w:p w:rsidR="00A93A37" w:rsidRPr="00A93A37" w:rsidRDefault="00A93A37" w:rsidP="00A93A37">
            <w:pPr>
              <w:spacing w:after="0" w:line="240" w:lineRule="auto"/>
              <w:jc w:val="center"/>
              <w:rPr>
                <w:rFonts w:ascii="Montserrat" w:hAnsi="Montserrat" w:cs="Arial"/>
                <w:sz w:val="18"/>
                <w:szCs w:val="18"/>
                <w:lang w:val="es-ES" w:eastAsia="ar-SA"/>
              </w:rPr>
            </w:pPr>
            <w:r w:rsidRPr="00A93A37">
              <w:rPr>
                <w:rFonts w:ascii="Montserrat" w:hAnsi="Montserrat" w:cs="Arial"/>
                <w:sz w:val="18"/>
                <w:szCs w:val="18"/>
                <w:lang w:val="es-ES" w:eastAsia="ar-SA"/>
              </w:rPr>
              <w:t>X</w:t>
            </w:r>
          </w:p>
        </w:tc>
        <w:tc>
          <w:tcPr>
            <w:tcW w:w="305" w:type="pct"/>
            <w:tcBorders>
              <w:top w:val="nil"/>
              <w:left w:val="single" w:sz="8" w:space="0" w:color="auto"/>
              <w:bottom w:val="single" w:sz="8" w:space="0" w:color="auto"/>
              <w:right w:val="nil"/>
            </w:tcBorders>
            <w:shd w:val="clear" w:color="auto" w:fill="auto"/>
            <w:noWrap/>
            <w:vAlign w:val="center"/>
            <w:hideMark/>
          </w:tcPr>
          <w:p w:rsidR="00A93A37" w:rsidRPr="00A93A37" w:rsidRDefault="00A93A37" w:rsidP="00A93A37">
            <w:pPr>
              <w:spacing w:after="0" w:line="240" w:lineRule="auto"/>
              <w:jc w:val="center"/>
              <w:rPr>
                <w:rFonts w:ascii="Montserrat" w:hAnsi="Montserrat" w:cs="Arial"/>
                <w:sz w:val="18"/>
                <w:szCs w:val="18"/>
                <w:lang w:val="es-ES" w:eastAsia="ar-SA"/>
              </w:rPr>
            </w:pPr>
            <w:r w:rsidRPr="00A93A37">
              <w:rPr>
                <w:rFonts w:ascii="Montserrat" w:hAnsi="Montserrat" w:cs="Arial"/>
                <w:sz w:val="18"/>
                <w:szCs w:val="18"/>
                <w:lang w:val="es-ES" w:eastAsia="ar-SA"/>
              </w:rPr>
              <w:t>X</w:t>
            </w:r>
          </w:p>
        </w:tc>
        <w:tc>
          <w:tcPr>
            <w:tcW w:w="268" w:type="pct"/>
            <w:tcBorders>
              <w:top w:val="nil"/>
              <w:left w:val="single" w:sz="8" w:space="0" w:color="auto"/>
              <w:bottom w:val="single" w:sz="8" w:space="0" w:color="auto"/>
              <w:right w:val="nil"/>
            </w:tcBorders>
            <w:shd w:val="clear" w:color="auto" w:fill="auto"/>
            <w:noWrap/>
            <w:vAlign w:val="center"/>
            <w:hideMark/>
          </w:tcPr>
          <w:p w:rsidR="00A93A37" w:rsidRPr="00A93A37" w:rsidRDefault="00A93A37" w:rsidP="00A93A37">
            <w:pPr>
              <w:spacing w:after="0" w:line="240" w:lineRule="auto"/>
              <w:jc w:val="center"/>
              <w:rPr>
                <w:rFonts w:ascii="Montserrat" w:hAnsi="Montserrat" w:cs="Arial"/>
                <w:sz w:val="18"/>
                <w:szCs w:val="18"/>
                <w:lang w:val="es-ES" w:eastAsia="ar-SA"/>
              </w:rPr>
            </w:pPr>
            <w:r w:rsidRPr="00A93A37">
              <w:rPr>
                <w:rFonts w:ascii="Montserrat" w:hAnsi="Montserrat" w:cs="Arial"/>
                <w:sz w:val="18"/>
                <w:szCs w:val="18"/>
                <w:lang w:val="es-ES" w:eastAsia="ar-SA"/>
              </w:rPr>
              <w:t>X</w:t>
            </w:r>
          </w:p>
        </w:tc>
        <w:tc>
          <w:tcPr>
            <w:tcW w:w="244" w:type="pct"/>
            <w:tcBorders>
              <w:top w:val="nil"/>
              <w:left w:val="single" w:sz="8" w:space="0" w:color="auto"/>
              <w:bottom w:val="single" w:sz="8" w:space="0" w:color="auto"/>
              <w:right w:val="nil"/>
            </w:tcBorders>
            <w:shd w:val="clear" w:color="auto" w:fill="auto"/>
            <w:noWrap/>
            <w:vAlign w:val="center"/>
            <w:hideMark/>
          </w:tcPr>
          <w:p w:rsidR="00A93A37" w:rsidRPr="00A93A37" w:rsidRDefault="00A93A37" w:rsidP="00A93A37">
            <w:pPr>
              <w:spacing w:after="0" w:line="240" w:lineRule="auto"/>
              <w:jc w:val="center"/>
              <w:rPr>
                <w:rFonts w:ascii="Montserrat" w:hAnsi="Montserrat" w:cs="Arial"/>
                <w:sz w:val="18"/>
                <w:szCs w:val="18"/>
                <w:lang w:val="es-ES" w:eastAsia="ar-SA"/>
              </w:rPr>
            </w:pPr>
            <w:r w:rsidRPr="00A93A37">
              <w:rPr>
                <w:rFonts w:ascii="Montserrat" w:hAnsi="Montserrat" w:cs="Arial"/>
                <w:sz w:val="18"/>
                <w:szCs w:val="18"/>
                <w:lang w:val="es-ES" w:eastAsia="ar-SA"/>
              </w:rPr>
              <w:t>X</w:t>
            </w:r>
          </w:p>
        </w:tc>
        <w:tc>
          <w:tcPr>
            <w:tcW w:w="300" w:type="pct"/>
            <w:tcBorders>
              <w:top w:val="nil"/>
              <w:left w:val="single" w:sz="8" w:space="0" w:color="auto"/>
              <w:bottom w:val="single" w:sz="8" w:space="0" w:color="auto"/>
              <w:right w:val="nil"/>
            </w:tcBorders>
            <w:shd w:val="clear" w:color="auto" w:fill="auto"/>
            <w:noWrap/>
            <w:vAlign w:val="center"/>
            <w:hideMark/>
          </w:tcPr>
          <w:p w:rsidR="00A93A37" w:rsidRPr="00A93A37" w:rsidRDefault="00A93A37" w:rsidP="00A93A37">
            <w:pPr>
              <w:spacing w:after="0" w:line="240" w:lineRule="auto"/>
              <w:jc w:val="center"/>
              <w:rPr>
                <w:rFonts w:ascii="Montserrat" w:hAnsi="Montserrat" w:cs="Arial"/>
                <w:sz w:val="18"/>
                <w:szCs w:val="18"/>
                <w:lang w:val="es-ES" w:eastAsia="ar-SA"/>
              </w:rPr>
            </w:pPr>
            <w:r w:rsidRPr="00A93A37">
              <w:rPr>
                <w:rFonts w:ascii="Montserrat" w:hAnsi="Montserrat" w:cs="Arial"/>
                <w:sz w:val="18"/>
                <w:szCs w:val="18"/>
                <w:lang w:val="es-ES" w:eastAsia="ar-SA"/>
              </w:rPr>
              <w:t>X</w:t>
            </w:r>
          </w:p>
        </w:tc>
        <w:tc>
          <w:tcPr>
            <w:tcW w:w="253" w:type="pct"/>
            <w:tcBorders>
              <w:top w:val="nil"/>
              <w:left w:val="single" w:sz="8" w:space="0" w:color="auto"/>
              <w:bottom w:val="single" w:sz="8" w:space="0" w:color="auto"/>
              <w:right w:val="nil"/>
            </w:tcBorders>
            <w:shd w:val="clear" w:color="auto" w:fill="auto"/>
            <w:noWrap/>
            <w:vAlign w:val="center"/>
            <w:hideMark/>
          </w:tcPr>
          <w:p w:rsidR="00A93A37" w:rsidRPr="00A93A37" w:rsidRDefault="00A93A37" w:rsidP="00A93A37">
            <w:pPr>
              <w:spacing w:after="0" w:line="240" w:lineRule="auto"/>
              <w:jc w:val="center"/>
              <w:rPr>
                <w:rFonts w:ascii="Montserrat" w:hAnsi="Montserrat" w:cs="Arial"/>
                <w:sz w:val="18"/>
                <w:szCs w:val="18"/>
                <w:lang w:val="es-ES" w:eastAsia="ar-SA"/>
              </w:rPr>
            </w:pPr>
            <w:r w:rsidRPr="00A93A37">
              <w:rPr>
                <w:rFonts w:ascii="Montserrat" w:hAnsi="Montserrat" w:cs="Arial"/>
                <w:sz w:val="18"/>
                <w:szCs w:val="18"/>
                <w:lang w:val="es-ES" w:eastAsia="ar-SA"/>
              </w:rPr>
              <w:t>X</w:t>
            </w:r>
          </w:p>
        </w:tc>
        <w:tc>
          <w:tcPr>
            <w:tcW w:w="280" w:type="pct"/>
            <w:tcBorders>
              <w:top w:val="nil"/>
              <w:left w:val="single" w:sz="8" w:space="0" w:color="auto"/>
              <w:bottom w:val="single" w:sz="8" w:space="0" w:color="auto"/>
              <w:right w:val="nil"/>
            </w:tcBorders>
            <w:shd w:val="clear" w:color="auto" w:fill="auto"/>
            <w:noWrap/>
            <w:vAlign w:val="center"/>
            <w:hideMark/>
          </w:tcPr>
          <w:p w:rsidR="00A93A37" w:rsidRPr="00A93A37" w:rsidRDefault="00A93A37" w:rsidP="00A93A37">
            <w:pPr>
              <w:spacing w:after="0" w:line="240" w:lineRule="auto"/>
              <w:jc w:val="center"/>
              <w:rPr>
                <w:rFonts w:ascii="Montserrat" w:hAnsi="Montserrat" w:cs="Arial"/>
                <w:sz w:val="18"/>
                <w:szCs w:val="18"/>
                <w:lang w:val="es-ES" w:eastAsia="ar-SA"/>
              </w:rPr>
            </w:pPr>
            <w:r w:rsidRPr="00A93A37">
              <w:rPr>
                <w:rFonts w:ascii="Montserrat" w:hAnsi="Montserrat" w:cs="Arial"/>
                <w:sz w:val="18"/>
                <w:szCs w:val="18"/>
                <w:lang w:val="es-ES" w:eastAsia="ar-SA"/>
              </w:rPr>
              <w:t>X</w:t>
            </w:r>
          </w:p>
        </w:tc>
        <w:tc>
          <w:tcPr>
            <w:tcW w:w="305" w:type="pct"/>
            <w:tcBorders>
              <w:top w:val="nil"/>
              <w:left w:val="single" w:sz="8" w:space="0" w:color="auto"/>
              <w:bottom w:val="single" w:sz="8" w:space="0" w:color="auto"/>
              <w:right w:val="nil"/>
            </w:tcBorders>
            <w:shd w:val="clear" w:color="auto" w:fill="auto"/>
            <w:noWrap/>
            <w:vAlign w:val="center"/>
            <w:hideMark/>
          </w:tcPr>
          <w:p w:rsidR="00A93A37" w:rsidRPr="00A93A37" w:rsidRDefault="00A93A37" w:rsidP="00A93A37">
            <w:pPr>
              <w:spacing w:after="0" w:line="240" w:lineRule="auto"/>
              <w:jc w:val="center"/>
              <w:rPr>
                <w:rFonts w:ascii="Montserrat" w:hAnsi="Montserrat" w:cs="Arial"/>
                <w:sz w:val="18"/>
                <w:szCs w:val="18"/>
                <w:lang w:val="es-ES" w:eastAsia="ar-SA"/>
              </w:rPr>
            </w:pPr>
            <w:r w:rsidRPr="00A93A37">
              <w:rPr>
                <w:rFonts w:ascii="Montserrat" w:hAnsi="Montserrat" w:cs="Arial"/>
                <w:sz w:val="18"/>
                <w:szCs w:val="18"/>
                <w:lang w:val="es-ES" w:eastAsia="ar-SA"/>
              </w:rPr>
              <w:t>X</w:t>
            </w:r>
          </w:p>
        </w:tc>
        <w:tc>
          <w:tcPr>
            <w:tcW w:w="404" w:type="pct"/>
            <w:tcBorders>
              <w:top w:val="nil"/>
              <w:left w:val="single" w:sz="8" w:space="0" w:color="auto"/>
              <w:bottom w:val="single" w:sz="8" w:space="0" w:color="auto"/>
              <w:right w:val="single" w:sz="8" w:space="0" w:color="auto"/>
            </w:tcBorders>
            <w:shd w:val="clear" w:color="auto" w:fill="auto"/>
            <w:noWrap/>
            <w:vAlign w:val="center"/>
            <w:hideMark/>
          </w:tcPr>
          <w:p w:rsidR="00A93A37" w:rsidRPr="00A93A37" w:rsidRDefault="00A93A37" w:rsidP="00A93A37">
            <w:pPr>
              <w:spacing w:after="0" w:line="240" w:lineRule="auto"/>
              <w:jc w:val="center"/>
              <w:rPr>
                <w:rFonts w:ascii="Montserrat" w:hAnsi="Montserrat" w:cs="Arial"/>
                <w:sz w:val="18"/>
                <w:szCs w:val="18"/>
                <w:lang w:val="es-ES" w:eastAsia="ar-SA"/>
              </w:rPr>
            </w:pPr>
            <w:r w:rsidRPr="00A93A37">
              <w:rPr>
                <w:rFonts w:ascii="Montserrat" w:hAnsi="Montserrat" w:cs="Arial"/>
                <w:sz w:val="18"/>
                <w:szCs w:val="18"/>
                <w:lang w:val="es-ES" w:eastAsia="ar-SA"/>
              </w:rPr>
              <w:t>X</w:t>
            </w:r>
          </w:p>
        </w:tc>
      </w:tr>
      <w:tr w:rsidR="00A93A37" w:rsidRPr="00A93A37" w:rsidTr="00A93A37">
        <w:trPr>
          <w:trHeight w:val="20"/>
        </w:trPr>
        <w:tc>
          <w:tcPr>
            <w:tcW w:w="1523" w:type="pct"/>
            <w:tcBorders>
              <w:top w:val="nil"/>
              <w:left w:val="single" w:sz="8" w:space="0" w:color="auto"/>
              <w:bottom w:val="single" w:sz="8" w:space="0" w:color="auto"/>
              <w:right w:val="single" w:sz="8" w:space="0" w:color="auto"/>
            </w:tcBorders>
            <w:shd w:val="clear" w:color="auto" w:fill="auto"/>
          </w:tcPr>
          <w:p w:rsidR="00A93A37" w:rsidRPr="00D14E8D" w:rsidRDefault="00A93A37" w:rsidP="00A93A37">
            <w:pPr>
              <w:spacing w:after="0" w:line="240" w:lineRule="auto"/>
              <w:jc w:val="center"/>
              <w:rPr>
                <w:rFonts w:ascii="Montserrat" w:hAnsi="Montserrat" w:cs="Arial"/>
                <w:b/>
                <w:sz w:val="16"/>
                <w:szCs w:val="16"/>
                <w:lang w:val="es-ES" w:eastAsia="ar-SA"/>
              </w:rPr>
            </w:pPr>
            <w:r w:rsidRPr="00D14E8D">
              <w:rPr>
                <w:rFonts w:ascii="Montserrat" w:hAnsi="Montserrat" w:cs="Arial"/>
                <w:b/>
                <w:sz w:val="16"/>
                <w:szCs w:val="16"/>
                <w:lang w:val="es-ES" w:eastAsia="ar-SA"/>
              </w:rPr>
              <w:t>JEFATURA. DE FINANZAS Y DEPARTAMENTO DE TESORERÍA</w:t>
            </w:r>
          </w:p>
        </w:tc>
        <w:tc>
          <w:tcPr>
            <w:tcW w:w="272" w:type="pct"/>
            <w:tcBorders>
              <w:top w:val="nil"/>
              <w:left w:val="nil"/>
              <w:bottom w:val="single" w:sz="8" w:space="0" w:color="auto"/>
              <w:right w:val="nil"/>
            </w:tcBorders>
            <w:shd w:val="clear" w:color="auto" w:fill="auto"/>
            <w:noWrap/>
            <w:vAlign w:val="center"/>
            <w:hideMark/>
          </w:tcPr>
          <w:p w:rsidR="00A93A37" w:rsidRPr="00A93A37" w:rsidRDefault="00A93A37" w:rsidP="00A93A37">
            <w:pPr>
              <w:spacing w:after="0" w:line="240" w:lineRule="auto"/>
              <w:jc w:val="center"/>
              <w:rPr>
                <w:rFonts w:ascii="Montserrat" w:hAnsi="Montserrat" w:cs="Arial"/>
                <w:sz w:val="18"/>
                <w:szCs w:val="18"/>
                <w:lang w:val="es-ES" w:eastAsia="ar-SA"/>
              </w:rPr>
            </w:pPr>
            <w:r w:rsidRPr="00A93A37">
              <w:rPr>
                <w:rFonts w:ascii="Montserrat" w:hAnsi="Montserrat" w:cs="Arial"/>
                <w:sz w:val="18"/>
                <w:szCs w:val="18"/>
                <w:lang w:val="es-ES" w:eastAsia="ar-SA"/>
              </w:rPr>
              <w:t>X</w:t>
            </w:r>
          </w:p>
        </w:tc>
        <w:tc>
          <w:tcPr>
            <w:tcW w:w="257" w:type="pct"/>
            <w:tcBorders>
              <w:top w:val="nil"/>
              <w:left w:val="single" w:sz="8" w:space="0" w:color="auto"/>
              <w:bottom w:val="single" w:sz="8" w:space="0" w:color="auto"/>
              <w:right w:val="nil"/>
            </w:tcBorders>
            <w:shd w:val="clear" w:color="auto" w:fill="auto"/>
            <w:noWrap/>
            <w:vAlign w:val="center"/>
            <w:hideMark/>
          </w:tcPr>
          <w:p w:rsidR="00A93A37" w:rsidRPr="00A93A37" w:rsidRDefault="00A93A37" w:rsidP="00A93A37">
            <w:pPr>
              <w:spacing w:after="0" w:line="240" w:lineRule="auto"/>
              <w:jc w:val="center"/>
              <w:rPr>
                <w:rFonts w:ascii="Montserrat" w:hAnsi="Montserrat" w:cs="Arial"/>
                <w:sz w:val="18"/>
                <w:szCs w:val="18"/>
                <w:lang w:val="es-ES" w:eastAsia="ar-SA"/>
              </w:rPr>
            </w:pPr>
            <w:r w:rsidRPr="00A93A37">
              <w:rPr>
                <w:rFonts w:ascii="Montserrat" w:hAnsi="Montserrat" w:cs="Arial"/>
                <w:sz w:val="18"/>
                <w:szCs w:val="18"/>
                <w:lang w:val="es-ES" w:eastAsia="ar-SA"/>
              </w:rPr>
              <w:t>X</w:t>
            </w:r>
          </w:p>
        </w:tc>
        <w:tc>
          <w:tcPr>
            <w:tcW w:w="308" w:type="pct"/>
            <w:tcBorders>
              <w:top w:val="nil"/>
              <w:left w:val="single" w:sz="8" w:space="0" w:color="auto"/>
              <w:bottom w:val="single" w:sz="8" w:space="0" w:color="auto"/>
              <w:right w:val="nil"/>
            </w:tcBorders>
            <w:shd w:val="clear" w:color="auto" w:fill="auto"/>
            <w:noWrap/>
            <w:vAlign w:val="center"/>
            <w:hideMark/>
          </w:tcPr>
          <w:p w:rsidR="00A93A37" w:rsidRPr="00A93A37" w:rsidRDefault="00A93A37" w:rsidP="00A93A37">
            <w:pPr>
              <w:spacing w:after="0" w:line="240" w:lineRule="auto"/>
              <w:jc w:val="center"/>
              <w:rPr>
                <w:rFonts w:ascii="Montserrat" w:hAnsi="Montserrat" w:cs="Arial"/>
                <w:sz w:val="18"/>
                <w:szCs w:val="18"/>
                <w:lang w:val="es-ES" w:eastAsia="ar-SA"/>
              </w:rPr>
            </w:pPr>
            <w:r w:rsidRPr="00A93A37">
              <w:rPr>
                <w:rFonts w:ascii="Montserrat" w:hAnsi="Montserrat" w:cs="Arial"/>
                <w:sz w:val="18"/>
                <w:szCs w:val="18"/>
                <w:lang w:val="es-ES" w:eastAsia="ar-SA"/>
              </w:rPr>
              <w:t>X</w:t>
            </w:r>
          </w:p>
        </w:tc>
        <w:tc>
          <w:tcPr>
            <w:tcW w:w="281" w:type="pct"/>
            <w:tcBorders>
              <w:top w:val="nil"/>
              <w:left w:val="single" w:sz="8" w:space="0" w:color="auto"/>
              <w:bottom w:val="single" w:sz="8" w:space="0" w:color="auto"/>
              <w:right w:val="nil"/>
            </w:tcBorders>
            <w:shd w:val="clear" w:color="auto" w:fill="auto"/>
            <w:noWrap/>
            <w:vAlign w:val="center"/>
            <w:hideMark/>
          </w:tcPr>
          <w:p w:rsidR="00A93A37" w:rsidRPr="00A93A37" w:rsidRDefault="00A93A37" w:rsidP="00A93A37">
            <w:pPr>
              <w:spacing w:after="0" w:line="240" w:lineRule="auto"/>
              <w:jc w:val="center"/>
              <w:rPr>
                <w:rFonts w:ascii="Montserrat" w:hAnsi="Montserrat" w:cs="Arial"/>
                <w:sz w:val="18"/>
                <w:szCs w:val="18"/>
                <w:lang w:val="es-ES" w:eastAsia="ar-SA"/>
              </w:rPr>
            </w:pPr>
            <w:r w:rsidRPr="00A93A37">
              <w:rPr>
                <w:rFonts w:ascii="Montserrat" w:hAnsi="Montserrat" w:cs="Arial"/>
                <w:sz w:val="18"/>
                <w:szCs w:val="18"/>
                <w:lang w:val="es-ES" w:eastAsia="ar-SA"/>
              </w:rPr>
              <w:t>X</w:t>
            </w:r>
          </w:p>
        </w:tc>
        <w:tc>
          <w:tcPr>
            <w:tcW w:w="305" w:type="pct"/>
            <w:tcBorders>
              <w:top w:val="nil"/>
              <w:left w:val="single" w:sz="8" w:space="0" w:color="auto"/>
              <w:bottom w:val="single" w:sz="8" w:space="0" w:color="auto"/>
              <w:right w:val="nil"/>
            </w:tcBorders>
            <w:shd w:val="clear" w:color="auto" w:fill="auto"/>
            <w:noWrap/>
            <w:vAlign w:val="center"/>
            <w:hideMark/>
          </w:tcPr>
          <w:p w:rsidR="00A93A37" w:rsidRPr="00A93A37" w:rsidRDefault="00A93A37" w:rsidP="00A93A37">
            <w:pPr>
              <w:spacing w:after="0" w:line="240" w:lineRule="auto"/>
              <w:jc w:val="center"/>
              <w:rPr>
                <w:rFonts w:ascii="Montserrat" w:hAnsi="Montserrat" w:cs="Arial"/>
                <w:sz w:val="18"/>
                <w:szCs w:val="18"/>
                <w:lang w:val="es-ES" w:eastAsia="ar-SA"/>
              </w:rPr>
            </w:pPr>
            <w:r w:rsidRPr="00A93A37">
              <w:rPr>
                <w:rFonts w:ascii="Montserrat" w:hAnsi="Montserrat" w:cs="Arial"/>
                <w:sz w:val="18"/>
                <w:szCs w:val="18"/>
                <w:lang w:val="es-ES" w:eastAsia="ar-SA"/>
              </w:rPr>
              <w:t>X</w:t>
            </w:r>
          </w:p>
        </w:tc>
        <w:tc>
          <w:tcPr>
            <w:tcW w:w="268" w:type="pct"/>
            <w:tcBorders>
              <w:top w:val="nil"/>
              <w:left w:val="single" w:sz="8" w:space="0" w:color="auto"/>
              <w:bottom w:val="single" w:sz="8" w:space="0" w:color="auto"/>
              <w:right w:val="nil"/>
            </w:tcBorders>
            <w:shd w:val="clear" w:color="auto" w:fill="auto"/>
            <w:noWrap/>
            <w:vAlign w:val="center"/>
            <w:hideMark/>
          </w:tcPr>
          <w:p w:rsidR="00A93A37" w:rsidRPr="00A93A37" w:rsidRDefault="00A93A37" w:rsidP="00A93A37">
            <w:pPr>
              <w:spacing w:after="0" w:line="240" w:lineRule="auto"/>
              <w:jc w:val="center"/>
              <w:rPr>
                <w:rFonts w:ascii="Montserrat" w:hAnsi="Montserrat" w:cs="Arial"/>
                <w:sz w:val="18"/>
                <w:szCs w:val="18"/>
                <w:lang w:val="es-ES" w:eastAsia="ar-SA"/>
              </w:rPr>
            </w:pPr>
            <w:r w:rsidRPr="00A93A37">
              <w:rPr>
                <w:rFonts w:ascii="Montserrat" w:hAnsi="Montserrat" w:cs="Arial"/>
                <w:sz w:val="18"/>
                <w:szCs w:val="18"/>
                <w:lang w:val="es-ES" w:eastAsia="ar-SA"/>
              </w:rPr>
              <w:t>X</w:t>
            </w:r>
          </w:p>
        </w:tc>
        <w:tc>
          <w:tcPr>
            <w:tcW w:w="244" w:type="pct"/>
            <w:tcBorders>
              <w:top w:val="nil"/>
              <w:left w:val="single" w:sz="8" w:space="0" w:color="auto"/>
              <w:bottom w:val="single" w:sz="8" w:space="0" w:color="auto"/>
              <w:right w:val="nil"/>
            </w:tcBorders>
            <w:shd w:val="clear" w:color="auto" w:fill="auto"/>
            <w:noWrap/>
            <w:vAlign w:val="center"/>
            <w:hideMark/>
          </w:tcPr>
          <w:p w:rsidR="00A93A37" w:rsidRPr="00A93A37" w:rsidRDefault="00A93A37" w:rsidP="00A93A37">
            <w:pPr>
              <w:spacing w:after="0" w:line="240" w:lineRule="auto"/>
              <w:jc w:val="center"/>
              <w:rPr>
                <w:rFonts w:ascii="Montserrat" w:hAnsi="Montserrat" w:cs="Arial"/>
                <w:sz w:val="18"/>
                <w:szCs w:val="18"/>
                <w:lang w:val="es-ES" w:eastAsia="ar-SA"/>
              </w:rPr>
            </w:pPr>
            <w:r w:rsidRPr="00A93A37">
              <w:rPr>
                <w:rFonts w:ascii="Montserrat" w:hAnsi="Montserrat" w:cs="Arial"/>
                <w:sz w:val="18"/>
                <w:szCs w:val="18"/>
                <w:lang w:val="es-ES" w:eastAsia="ar-SA"/>
              </w:rPr>
              <w:t>X</w:t>
            </w:r>
          </w:p>
        </w:tc>
        <w:tc>
          <w:tcPr>
            <w:tcW w:w="300" w:type="pct"/>
            <w:tcBorders>
              <w:top w:val="nil"/>
              <w:left w:val="single" w:sz="8" w:space="0" w:color="auto"/>
              <w:bottom w:val="single" w:sz="8" w:space="0" w:color="auto"/>
              <w:right w:val="nil"/>
            </w:tcBorders>
            <w:shd w:val="clear" w:color="auto" w:fill="auto"/>
            <w:noWrap/>
            <w:vAlign w:val="center"/>
            <w:hideMark/>
          </w:tcPr>
          <w:p w:rsidR="00A93A37" w:rsidRPr="00A93A37" w:rsidRDefault="00A93A37" w:rsidP="00A93A37">
            <w:pPr>
              <w:spacing w:after="0" w:line="240" w:lineRule="auto"/>
              <w:jc w:val="center"/>
              <w:rPr>
                <w:rFonts w:ascii="Montserrat" w:hAnsi="Montserrat" w:cs="Arial"/>
                <w:sz w:val="18"/>
                <w:szCs w:val="18"/>
                <w:lang w:val="es-ES" w:eastAsia="ar-SA"/>
              </w:rPr>
            </w:pPr>
            <w:r w:rsidRPr="00A93A37">
              <w:rPr>
                <w:rFonts w:ascii="Montserrat" w:hAnsi="Montserrat" w:cs="Arial"/>
                <w:sz w:val="18"/>
                <w:szCs w:val="18"/>
                <w:lang w:val="es-ES" w:eastAsia="ar-SA"/>
              </w:rPr>
              <w:t>X</w:t>
            </w:r>
          </w:p>
        </w:tc>
        <w:tc>
          <w:tcPr>
            <w:tcW w:w="253" w:type="pct"/>
            <w:tcBorders>
              <w:top w:val="nil"/>
              <w:left w:val="single" w:sz="8" w:space="0" w:color="auto"/>
              <w:bottom w:val="single" w:sz="8" w:space="0" w:color="auto"/>
              <w:right w:val="nil"/>
            </w:tcBorders>
            <w:shd w:val="clear" w:color="auto" w:fill="auto"/>
            <w:noWrap/>
            <w:vAlign w:val="center"/>
            <w:hideMark/>
          </w:tcPr>
          <w:p w:rsidR="00A93A37" w:rsidRPr="00A93A37" w:rsidRDefault="00A93A37" w:rsidP="00A93A37">
            <w:pPr>
              <w:spacing w:after="0" w:line="240" w:lineRule="auto"/>
              <w:jc w:val="center"/>
              <w:rPr>
                <w:rFonts w:ascii="Montserrat" w:hAnsi="Montserrat" w:cs="Arial"/>
                <w:sz w:val="18"/>
                <w:szCs w:val="18"/>
                <w:lang w:val="es-ES" w:eastAsia="ar-SA"/>
              </w:rPr>
            </w:pPr>
            <w:r w:rsidRPr="00A93A37">
              <w:rPr>
                <w:rFonts w:ascii="Montserrat" w:hAnsi="Montserrat" w:cs="Arial"/>
                <w:sz w:val="18"/>
                <w:szCs w:val="18"/>
                <w:lang w:val="es-ES" w:eastAsia="ar-SA"/>
              </w:rPr>
              <w:t>X</w:t>
            </w:r>
          </w:p>
        </w:tc>
        <w:tc>
          <w:tcPr>
            <w:tcW w:w="280" w:type="pct"/>
            <w:tcBorders>
              <w:top w:val="nil"/>
              <w:left w:val="single" w:sz="8" w:space="0" w:color="auto"/>
              <w:bottom w:val="single" w:sz="8" w:space="0" w:color="auto"/>
              <w:right w:val="nil"/>
            </w:tcBorders>
            <w:shd w:val="clear" w:color="auto" w:fill="auto"/>
            <w:noWrap/>
            <w:vAlign w:val="center"/>
            <w:hideMark/>
          </w:tcPr>
          <w:p w:rsidR="00A93A37" w:rsidRPr="00A93A37" w:rsidRDefault="00A93A37" w:rsidP="00A93A37">
            <w:pPr>
              <w:spacing w:after="0" w:line="240" w:lineRule="auto"/>
              <w:jc w:val="center"/>
              <w:rPr>
                <w:rFonts w:ascii="Montserrat" w:hAnsi="Montserrat" w:cs="Arial"/>
                <w:sz w:val="18"/>
                <w:szCs w:val="18"/>
                <w:lang w:val="es-ES" w:eastAsia="ar-SA"/>
              </w:rPr>
            </w:pPr>
            <w:r w:rsidRPr="00A93A37">
              <w:rPr>
                <w:rFonts w:ascii="Montserrat" w:hAnsi="Montserrat" w:cs="Arial"/>
                <w:sz w:val="18"/>
                <w:szCs w:val="18"/>
                <w:lang w:val="es-ES" w:eastAsia="ar-SA"/>
              </w:rPr>
              <w:t>X</w:t>
            </w:r>
          </w:p>
        </w:tc>
        <w:tc>
          <w:tcPr>
            <w:tcW w:w="305" w:type="pct"/>
            <w:tcBorders>
              <w:top w:val="nil"/>
              <w:left w:val="single" w:sz="8" w:space="0" w:color="auto"/>
              <w:bottom w:val="single" w:sz="8" w:space="0" w:color="auto"/>
              <w:right w:val="nil"/>
            </w:tcBorders>
            <w:shd w:val="clear" w:color="auto" w:fill="auto"/>
            <w:noWrap/>
            <w:vAlign w:val="center"/>
            <w:hideMark/>
          </w:tcPr>
          <w:p w:rsidR="00A93A37" w:rsidRPr="00A93A37" w:rsidRDefault="00A93A37" w:rsidP="00A93A37">
            <w:pPr>
              <w:spacing w:after="0" w:line="240" w:lineRule="auto"/>
              <w:jc w:val="center"/>
              <w:rPr>
                <w:rFonts w:ascii="Montserrat" w:hAnsi="Montserrat" w:cs="Arial"/>
                <w:sz w:val="18"/>
                <w:szCs w:val="18"/>
                <w:lang w:val="es-ES" w:eastAsia="ar-SA"/>
              </w:rPr>
            </w:pPr>
            <w:r w:rsidRPr="00A93A37">
              <w:rPr>
                <w:rFonts w:ascii="Montserrat" w:hAnsi="Montserrat" w:cs="Arial"/>
                <w:sz w:val="18"/>
                <w:szCs w:val="18"/>
                <w:lang w:val="es-ES" w:eastAsia="ar-SA"/>
              </w:rPr>
              <w:t>X</w:t>
            </w:r>
          </w:p>
        </w:tc>
        <w:tc>
          <w:tcPr>
            <w:tcW w:w="404" w:type="pct"/>
            <w:tcBorders>
              <w:top w:val="nil"/>
              <w:left w:val="single" w:sz="8" w:space="0" w:color="auto"/>
              <w:bottom w:val="single" w:sz="8" w:space="0" w:color="auto"/>
              <w:right w:val="single" w:sz="8" w:space="0" w:color="auto"/>
            </w:tcBorders>
            <w:shd w:val="clear" w:color="auto" w:fill="auto"/>
            <w:noWrap/>
            <w:vAlign w:val="center"/>
            <w:hideMark/>
          </w:tcPr>
          <w:p w:rsidR="00A93A37" w:rsidRPr="00A93A37" w:rsidRDefault="00A93A37" w:rsidP="00A93A37">
            <w:pPr>
              <w:spacing w:after="0" w:line="240" w:lineRule="auto"/>
              <w:jc w:val="center"/>
              <w:rPr>
                <w:rFonts w:ascii="Montserrat" w:hAnsi="Montserrat" w:cs="Arial"/>
                <w:sz w:val="18"/>
                <w:szCs w:val="18"/>
                <w:lang w:val="es-ES" w:eastAsia="ar-SA"/>
              </w:rPr>
            </w:pPr>
            <w:r w:rsidRPr="00A93A37">
              <w:rPr>
                <w:rFonts w:ascii="Montserrat" w:hAnsi="Montserrat" w:cs="Arial"/>
                <w:sz w:val="18"/>
                <w:szCs w:val="18"/>
                <w:lang w:val="es-ES" w:eastAsia="ar-SA"/>
              </w:rPr>
              <w:t>X</w:t>
            </w:r>
          </w:p>
        </w:tc>
      </w:tr>
      <w:tr w:rsidR="00A93A37" w:rsidRPr="00A93A37" w:rsidTr="00A93A37">
        <w:trPr>
          <w:trHeight w:val="20"/>
        </w:trPr>
        <w:tc>
          <w:tcPr>
            <w:tcW w:w="1523" w:type="pct"/>
            <w:tcBorders>
              <w:top w:val="nil"/>
              <w:left w:val="single" w:sz="8" w:space="0" w:color="auto"/>
              <w:bottom w:val="single" w:sz="8" w:space="0" w:color="auto"/>
              <w:right w:val="single" w:sz="8" w:space="0" w:color="auto"/>
            </w:tcBorders>
            <w:shd w:val="clear" w:color="auto" w:fill="auto"/>
          </w:tcPr>
          <w:p w:rsidR="00A93A37" w:rsidRPr="00D14E8D" w:rsidRDefault="00A93A37" w:rsidP="00A93A37">
            <w:pPr>
              <w:spacing w:after="0" w:line="240" w:lineRule="auto"/>
              <w:jc w:val="center"/>
              <w:rPr>
                <w:rFonts w:ascii="Montserrat" w:hAnsi="Montserrat" w:cs="Arial"/>
                <w:b/>
                <w:sz w:val="16"/>
                <w:szCs w:val="16"/>
                <w:lang w:val="es-ES" w:eastAsia="ar-SA"/>
              </w:rPr>
            </w:pPr>
            <w:r w:rsidRPr="00D14E8D">
              <w:rPr>
                <w:rFonts w:ascii="Montserrat" w:hAnsi="Montserrat" w:cs="Arial"/>
                <w:b/>
                <w:sz w:val="16"/>
                <w:szCs w:val="16"/>
                <w:lang w:val="es-ES" w:eastAsia="ar-SA"/>
              </w:rPr>
              <w:t>JEFATURA DE AFILIACION Y COBRANZA Y DEPARTAMENTO DE SUPERVISIÓN DE AFILIACIÓN Y VIGENCIA</w:t>
            </w:r>
          </w:p>
        </w:tc>
        <w:tc>
          <w:tcPr>
            <w:tcW w:w="272" w:type="pct"/>
            <w:tcBorders>
              <w:top w:val="nil"/>
              <w:left w:val="nil"/>
              <w:bottom w:val="single" w:sz="8" w:space="0" w:color="auto"/>
              <w:right w:val="nil"/>
            </w:tcBorders>
            <w:shd w:val="clear" w:color="auto" w:fill="auto"/>
            <w:noWrap/>
            <w:vAlign w:val="center"/>
            <w:hideMark/>
          </w:tcPr>
          <w:p w:rsidR="00A93A37" w:rsidRPr="00A93A37" w:rsidRDefault="00A93A37" w:rsidP="00A93A37">
            <w:pPr>
              <w:spacing w:after="0" w:line="240" w:lineRule="auto"/>
              <w:jc w:val="center"/>
              <w:rPr>
                <w:rFonts w:ascii="Montserrat" w:hAnsi="Montserrat" w:cs="Arial"/>
                <w:sz w:val="18"/>
                <w:szCs w:val="18"/>
                <w:lang w:val="es-ES" w:eastAsia="ar-SA"/>
              </w:rPr>
            </w:pPr>
            <w:r w:rsidRPr="00A93A37">
              <w:rPr>
                <w:rFonts w:ascii="Montserrat" w:hAnsi="Montserrat" w:cs="Arial"/>
                <w:sz w:val="18"/>
                <w:szCs w:val="18"/>
                <w:lang w:val="es-ES" w:eastAsia="ar-SA"/>
              </w:rPr>
              <w:t>X</w:t>
            </w:r>
          </w:p>
        </w:tc>
        <w:tc>
          <w:tcPr>
            <w:tcW w:w="257" w:type="pct"/>
            <w:tcBorders>
              <w:top w:val="nil"/>
              <w:left w:val="single" w:sz="8" w:space="0" w:color="auto"/>
              <w:bottom w:val="single" w:sz="8" w:space="0" w:color="auto"/>
              <w:right w:val="nil"/>
            </w:tcBorders>
            <w:shd w:val="clear" w:color="auto" w:fill="auto"/>
            <w:noWrap/>
            <w:vAlign w:val="center"/>
            <w:hideMark/>
          </w:tcPr>
          <w:p w:rsidR="00A93A37" w:rsidRPr="00A93A37" w:rsidRDefault="00A93A37" w:rsidP="00A93A37">
            <w:pPr>
              <w:spacing w:after="0" w:line="240" w:lineRule="auto"/>
              <w:jc w:val="center"/>
              <w:rPr>
                <w:rFonts w:ascii="Montserrat" w:hAnsi="Montserrat" w:cs="Arial"/>
                <w:sz w:val="18"/>
                <w:szCs w:val="18"/>
                <w:lang w:val="es-ES" w:eastAsia="ar-SA"/>
              </w:rPr>
            </w:pPr>
            <w:r w:rsidRPr="00A93A37">
              <w:rPr>
                <w:rFonts w:ascii="Montserrat" w:hAnsi="Montserrat" w:cs="Arial"/>
                <w:sz w:val="18"/>
                <w:szCs w:val="18"/>
                <w:lang w:val="es-ES" w:eastAsia="ar-SA"/>
              </w:rPr>
              <w:t>X</w:t>
            </w:r>
          </w:p>
        </w:tc>
        <w:tc>
          <w:tcPr>
            <w:tcW w:w="308" w:type="pct"/>
            <w:tcBorders>
              <w:top w:val="nil"/>
              <w:left w:val="single" w:sz="8" w:space="0" w:color="auto"/>
              <w:bottom w:val="single" w:sz="8" w:space="0" w:color="auto"/>
              <w:right w:val="nil"/>
            </w:tcBorders>
            <w:shd w:val="clear" w:color="auto" w:fill="auto"/>
            <w:noWrap/>
            <w:vAlign w:val="center"/>
            <w:hideMark/>
          </w:tcPr>
          <w:p w:rsidR="00A93A37" w:rsidRPr="00A93A37" w:rsidRDefault="00A93A37" w:rsidP="00A93A37">
            <w:pPr>
              <w:spacing w:after="0" w:line="240" w:lineRule="auto"/>
              <w:jc w:val="center"/>
              <w:rPr>
                <w:rFonts w:ascii="Montserrat" w:hAnsi="Montserrat" w:cs="Arial"/>
                <w:sz w:val="18"/>
                <w:szCs w:val="18"/>
                <w:lang w:val="es-ES" w:eastAsia="ar-SA"/>
              </w:rPr>
            </w:pPr>
            <w:r w:rsidRPr="00A93A37">
              <w:rPr>
                <w:rFonts w:ascii="Montserrat" w:hAnsi="Montserrat" w:cs="Arial"/>
                <w:sz w:val="18"/>
                <w:szCs w:val="18"/>
                <w:lang w:val="es-ES" w:eastAsia="ar-SA"/>
              </w:rPr>
              <w:t>X</w:t>
            </w:r>
          </w:p>
        </w:tc>
        <w:tc>
          <w:tcPr>
            <w:tcW w:w="281" w:type="pct"/>
            <w:tcBorders>
              <w:top w:val="nil"/>
              <w:left w:val="single" w:sz="8" w:space="0" w:color="auto"/>
              <w:bottom w:val="single" w:sz="8" w:space="0" w:color="auto"/>
              <w:right w:val="nil"/>
            </w:tcBorders>
            <w:shd w:val="clear" w:color="auto" w:fill="auto"/>
            <w:noWrap/>
            <w:vAlign w:val="center"/>
            <w:hideMark/>
          </w:tcPr>
          <w:p w:rsidR="00A93A37" w:rsidRPr="00A93A37" w:rsidRDefault="00A93A37" w:rsidP="00A93A37">
            <w:pPr>
              <w:spacing w:after="0" w:line="240" w:lineRule="auto"/>
              <w:jc w:val="center"/>
              <w:rPr>
                <w:rFonts w:ascii="Montserrat" w:hAnsi="Montserrat" w:cs="Arial"/>
                <w:sz w:val="18"/>
                <w:szCs w:val="18"/>
                <w:lang w:val="es-ES" w:eastAsia="ar-SA"/>
              </w:rPr>
            </w:pPr>
            <w:r w:rsidRPr="00A93A37">
              <w:rPr>
                <w:rFonts w:ascii="Montserrat" w:hAnsi="Montserrat" w:cs="Arial"/>
                <w:sz w:val="18"/>
                <w:szCs w:val="18"/>
                <w:lang w:val="es-ES" w:eastAsia="ar-SA"/>
              </w:rPr>
              <w:t>X</w:t>
            </w:r>
          </w:p>
        </w:tc>
        <w:tc>
          <w:tcPr>
            <w:tcW w:w="305" w:type="pct"/>
            <w:tcBorders>
              <w:top w:val="nil"/>
              <w:left w:val="single" w:sz="8" w:space="0" w:color="auto"/>
              <w:bottom w:val="single" w:sz="8" w:space="0" w:color="auto"/>
              <w:right w:val="nil"/>
            </w:tcBorders>
            <w:shd w:val="clear" w:color="auto" w:fill="auto"/>
            <w:noWrap/>
            <w:vAlign w:val="center"/>
            <w:hideMark/>
          </w:tcPr>
          <w:p w:rsidR="00A93A37" w:rsidRPr="00A93A37" w:rsidRDefault="00A93A37" w:rsidP="00A93A37">
            <w:pPr>
              <w:spacing w:after="0" w:line="240" w:lineRule="auto"/>
              <w:jc w:val="center"/>
              <w:rPr>
                <w:rFonts w:ascii="Montserrat" w:hAnsi="Montserrat" w:cs="Arial"/>
                <w:sz w:val="18"/>
                <w:szCs w:val="18"/>
                <w:lang w:val="es-ES" w:eastAsia="ar-SA"/>
              </w:rPr>
            </w:pPr>
            <w:r w:rsidRPr="00A93A37">
              <w:rPr>
                <w:rFonts w:ascii="Montserrat" w:hAnsi="Montserrat" w:cs="Arial"/>
                <w:sz w:val="18"/>
                <w:szCs w:val="18"/>
                <w:lang w:val="es-ES" w:eastAsia="ar-SA"/>
              </w:rPr>
              <w:t>X</w:t>
            </w:r>
          </w:p>
        </w:tc>
        <w:tc>
          <w:tcPr>
            <w:tcW w:w="268" w:type="pct"/>
            <w:tcBorders>
              <w:top w:val="nil"/>
              <w:left w:val="single" w:sz="8" w:space="0" w:color="auto"/>
              <w:bottom w:val="single" w:sz="8" w:space="0" w:color="auto"/>
              <w:right w:val="nil"/>
            </w:tcBorders>
            <w:shd w:val="clear" w:color="auto" w:fill="auto"/>
            <w:noWrap/>
            <w:vAlign w:val="center"/>
            <w:hideMark/>
          </w:tcPr>
          <w:p w:rsidR="00A93A37" w:rsidRPr="00A93A37" w:rsidRDefault="00A93A37" w:rsidP="00A93A37">
            <w:pPr>
              <w:spacing w:after="0" w:line="240" w:lineRule="auto"/>
              <w:jc w:val="center"/>
              <w:rPr>
                <w:rFonts w:ascii="Montserrat" w:hAnsi="Montserrat" w:cs="Arial"/>
                <w:sz w:val="18"/>
                <w:szCs w:val="18"/>
                <w:lang w:val="es-ES" w:eastAsia="ar-SA"/>
              </w:rPr>
            </w:pPr>
            <w:r w:rsidRPr="00A93A37">
              <w:rPr>
                <w:rFonts w:ascii="Montserrat" w:hAnsi="Montserrat" w:cs="Arial"/>
                <w:sz w:val="18"/>
                <w:szCs w:val="18"/>
                <w:lang w:val="es-ES" w:eastAsia="ar-SA"/>
              </w:rPr>
              <w:t>X</w:t>
            </w:r>
          </w:p>
        </w:tc>
        <w:tc>
          <w:tcPr>
            <w:tcW w:w="244" w:type="pct"/>
            <w:tcBorders>
              <w:top w:val="nil"/>
              <w:left w:val="single" w:sz="8" w:space="0" w:color="auto"/>
              <w:bottom w:val="single" w:sz="8" w:space="0" w:color="auto"/>
              <w:right w:val="nil"/>
            </w:tcBorders>
            <w:shd w:val="clear" w:color="auto" w:fill="auto"/>
            <w:noWrap/>
            <w:vAlign w:val="center"/>
            <w:hideMark/>
          </w:tcPr>
          <w:p w:rsidR="00A93A37" w:rsidRPr="00A93A37" w:rsidRDefault="00A93A37" w:rsidP="00A93A37">
            <w:pPr>
              <w:spacing w:after="0" w:line="240" w:lineRule="auto"/>
              <w:jc w:val="center"/>
              <w:rPr>
                <w:rFonts w:ascii="Montserrat" w:hAnsi="Montserrat" w:cs="Arial"/>
                <w:sz w:val="18"/>
                <w:szCs w:val="18"/>
                <w:lang w:val="es-ES" w:eastAsia="ar-SA"/>
              </w:rPr>
            </w:pPr>
            <w:r w:rsidRPr="00A93A37">
              <w:rPr>
                <w:rFonts w:ascii="Montserrat" w:hAnsi="Montserrat" w:cs="Arial"/>
                <w:sz w:val="18"/>
                <w:szCs w:val="18"/>
                <w:lang w:val="es-ES" w:eastAsia="ar-SA"/>
              </w:rPr>
              <w:t>X</w:t>
            </w:r>
          </w:p>
        </w:tc>
        <w:tc>
          <w:tcPr>
            <w:tcW w:w="300" w:type="pct"/>
            <w:tcBorders>
              <w:top w:val="nil"/>
              <w:left w:val="single" w:sz="8" w:space="0" w:color="auto"/>
              <w:bottom w:val="single" w:sz="8" w:space="0" w:color="auto"/>
              <w:right w:val="nil"/>
            </w:tcBorders>
            <w:shd w:val="clear" w:color="auto" w:fill="auto"/>
            <w:noWrap/>
            <w:vAlign w:val="center"/>
            <w:hideMark/>
          </w:tcPr>
          <w:p w:rsidR="00A93A37" w:rsidRPr="00A93A37" w:rsidRDefault="00A93A37" w:rsidP="00A93A37">
            <w:pPr>
              <w:spacing w:after="0" w:line="240" w:lineRule="auto"/>
              <w:jc w:val="center"/>
              <w:rPr>
                <w:rFonts w:ascii="Montserrat" w:hAnsi="Montserrat" w:cs="Arial"/>
                <w:sz w:val="18"/>
                <w:szCs w:val="18"/>
                <w:lang w:val="es-ES" w:eastAsia="ar-SA"/>
              </w:rPr>
            </w:pPr>
            <w:r w:rsidRPr="00A93A37">
              <w:rPr>
                <w:rFonts w:ascii="Montserrat" w:hAnsi="Montserrat" w:cs="Arial"/>
                <w:sz w:val="18"/>
                <w:szCs w:val="18"/>
                <w:lang w:val="es-ES" w:eastAsia="ar-SA"/>
              </w:rPr>
              <w:t>X</w:t>
            </w:r>
          </w:p>
        </w:tc>
        <w:tc>
          <w:tcPr>
            <w:tcW w:w="253" w:type="pct"/>
            <w:tcBorders>
              <w:top w:val="nil"/>
              <w:left w:val="single" w:sz="8" w:space="0" w:color="auto"/>
              <w:bottom w:val="single" w:sz="8" w:space="0" w:color="auto"/>
              <w:right w:val="nil"/>
            </w:tcBorders>
            <w:shd w:val="clear" w:color="auto" w:fill="auto"/>
            <w:noWrap/>
            <w:vAlign w:val="center"/>
            <w:hideMark/>
          </w:tcPr>
          <w:p w:rsidR="00A93A37" w:rsidRPr="00A93A37" w:rsidRDefault="00A93A37" w:rsidP="00A93A37">
            <w:pPr>
              <w:spacing w:after="0" w:line="240" w:lineRule="auto"/>
              <w:jc w:val="center"/>
              <w:rPr>
                <w:rFonts w:ascii="Montserrat" w:hAnsi="Montserrat" w:cs="Arial"/>
                <w:sz w:val="18"/>
                <w:szCs w:val="18"/>
                <w:lang w:val="es-ES" w:eastAsia="ar-SA"/>
              </w:rPr>
            </w:pPr>
            <w:r w:rsidRPr="00A93A37">
              <w:rPr>
                <w:rFonts w:ascii="Montserrat" w:hAnsi="Montserrat" w:cs="Arial"/>
                <w:sz w:val="18"/>
                <w:szCs w:val="18"/>
                <w:lang w:val="es-ES" w:eastAsia="ar-SA"/>
              </w:rPr>
              <w:t>X</w:t>
            </w:r>
          </w:p>
        </w:tc>
        <w:tc>
          <w:tcPr>
            <w:tcW w:w="280" w:type="pct"/>
            <w:tcBorders>
              <w:top w:val="nil"/>
              <w:left w:val="single" w:sz="8" w:space="0" w:color="auto"/>
              <w:bottom w:val="single" w:sz="8" w:space="0" w:color="auto"/>
              <w:right w:val="nil"/>
            </w:tcBorders>
            <w:shd w:val="clear" w:color="auto" w:fill="auto"/>
            <w:noWrap/>
            <w:vAlign w:val="center"/>
            <w:hideMark/>
          </w:tcPr>
          <w:p w:rsidR="00A93A37" w:rsidRPr="00A93A37" w:rsidRDefault="00A93A37" w:rsidP="00A93A37">
            <w:pPr>
              <w:spacing w:after="0" w:line="240" w:lineRule="auto"/>
              <w:jc w:val="center"/>
              <w:rPr>
                <w:rFonts w:ascii="Montserrat" w:hAnsi="Montserrat" w:cs="Arial"/>
                <w:sz w:val="18"/>
                <w:szCs w:val="18"/>
                <w:lang w:val="es-ES" w:eastAsia="ar-SA"/>
              </w:rPr>
            </w:pPr>
            <w:r w:rsidRPr="00A93A37">
              <w:rPr>
                <w:rFonts w:ascii="Montserrat" w:hAnsi="Montserrat" w:cs="Arial"/>
                <w:sz w:val="18"/>
                <w:szCs w:val="18"/>
                <w:lang w:val="es-ES" w:eastAsia="ar-SA"/>
              </w:rPr>
              <w:t>X</w:t>
            </w:r>
          </w:p>
        </w:tc>
        <w:tc>
          <w:tcPr>
            <w:tcW w:w="305" w:type="pct"/>
            <w:tcBorders>
              <w:top w:val="nil"/>
              <w:left w:val="single" w:sz="8" w:space="0" w:color="auto"/>
              <w:bottom w:val="single" w:sz="8" w:space="0" w:color="auto"/>
              <w:right w:val="nil"/>
            </w:tcBorders>
            <w:shd w:val="clear" w:color="auto" w:fill="auto"/>
            <w:noWrap/>
            <w:vAlign w:val="center"/>
            <w:hideMark/>
          </w:tcPr>
          <w:p w:rsidR="00A93A37" w:rsidRPr="00A93A37" w:rsidRDefault="00A93A37" w:rsidP="00A93A37">
            <w:pPr>
              <w:spacing w:after="0" w:line="240" w:lineRule="auto"/>
              <w:jc w:val="center"/>
              <w:rPr>
                <w:rFonts w:ascii="Montserrat" w:hAnsi="Montserrat" w:cs="Arial"/>
                <w:sz w:val="18"/>
                <w:szCs w:val="18"/>
                <w:lang w:val="es-ES" w:eastAsia="ar-SA"/>
              </w:rPr>
            </w:pPr>
            <w:r w:rsidRPr="00A93A37">
              <w:rPr>
                <w:rFonts w:ascii="Montserrat" w:hAnsi="Montserrat" w:cs="Arial"/>
                <w:sz w:val="18"/>
                <w:szCs w:val="18"/>
                <w:lang w:val="es-ES" w:eastAsia="ar-SA"/>
              </w:rPr>
              <w:t>X</w:t>
            </w:r>
          </w:p>
        </w:tc>
        <w:tc>
          <w:tcPr>
            <w:tcW w:w="404" w:type="pct"/>
            <w:tcBorders>
              <w:top w:val="nil"/>
              <w:left w:val="single" w:sz="8" w:space="0" w:color="auto"/>
              <w:bottom w:val="single" w:sz="8" w:space="0" w:color="auto"/>
              <w:right w:val="single" w:sz="8" w:space="0" w:color="auto"/>
            </w:tcBorders>
            <w:shd w:val="clear" w:color="auto" w:fill="auto"/>
            <w:noWrap/>
            <w:vAlign w:val="center"/>
            <w:hideMark/>
          </w:tcPr>
          <w:p w:rsidR="00A93A37" w:rsidRPr="00A93A37" w:rsidRDefault="00A93A37" w:rsidP="00A93A37">
            <w:pPr>
              <w:spacing w:after="0" w:line="240" w:lineRule="auto"/>
              <w:jc w:val="center"/>
              <w:rPr>
                <w:rFonts w:ascii="Montserrat" w:hAnsi="Montserrat" w:cs="Arial"/>
                <w:sz w:val="18"/>
                <w:szCs w:val="18"/>
                <w:lang w:val="es-ES" w:eastAsia="ar-SA"/>
              </w:rPr>
            </w:pPr>
            <w:r w:rsidRPr="00A93A37">
              <w:rPr>
                <w:rFonts w:ascii="Montserrat" w:hAnsi="Montserrat" w:cs="Arial"/>
                <w:sz w:val="18"/>
                <w:szCs w:val="18"/>
                <w:lang w:val="es-ES" w:eastAsia="ar-SA"/>
              </w:rPr>
              <w:t>X</w:t>
            </w:r>
          </w:p>
        </w:tc>
      </w:tr>
      <w:tr w:rsidR="00A93A37" w:rsidRPr="00A93A37" w:rsidTr="00A93A37">
        <w:trPr>
          <w:trHeight w:val="20"/>
        </w:trPr>
        <w:tc>
          <w:tcPr>
            <w:tcW w:w="1523" w:type="pct"/>
            <w:tcBorders>
              <w:top w:val="nil"/>
              <w:left w:val="single" w:sz="8" w:space="0" w:color="auto"/>
              <w:bottom w:val="single" w:sz="8" w:space="0" w:color="auto"/>
              <w:right w:val="single" w:sz="8" w:space="0" w:color="auto"/>
            </w:tcBorders>
            <w:shd w:val="clear" w:color="auto" w:fill="auto"/>
          </w:tcPr>
          <w:p w:rsidR="00A93A37" w:rsidRPr="00D14E8D" w:rsidRDefault="00A93A37" w:rsidP="00A93A37">
            <w:pPr>
              <w:spacing w:after="0" w:line="240" w:lineRule="auto"/>
              <w:jc w:val="center"/>
              <w:rPr>
                <w:rFonts w:ascii="Montserrat" w:hAnsi="Montserrat" w:cs="Arial"/>
                <w:b/>
                <w:sz w:val="16"/>
                <w:szCs w:val="16"/>
                <w:lang w:val="es-ES" w:eastAsia="ar-SA"/>
              </w:rPr>
            </w:pPr>
            <w:r w:rsidRPr="00D14E8D">
              <w:rPr>
                <w:rFonts w:ascii="Montserrat" w:hAnsi="Montserrat" w:cs="Arial"/>
                <w:b/>
                <w:sz w:val="16"/>
                <w:szCs w:val="16"/>
                <w:lang w:val="es-ES" w:eastAsia="ar-SA"/>
              </w:rPr>
              <w:t>DEPARTAMENTO DE PRESTACIONES ECONOMICAS</w:t>
            </w:r>
          </w:p>
        </w:tc>
        <w:tc>
          <w:tcPr>
            <w:tcW w:w="272" w:type="pct"/>
            <w:tcBorders>
              <w:top w:val="nil"/>
              <w:left w:val="nil"/>
              <w:bottom w:val="single" w:sz="8" w:space="0" w:color="auto"/>
              <w:right w:val="nil"/>
            </w:tcBorders>
            <w:shd w:val="clear" w:color="auto" w:fill="auto"/>
            <w:noWrap/>
            <w:vAlign w:val="center"/>
            <w:hideMark/>
          </w:tcPr>
          <w:p w:rsidR="00A93A37" w:rsidRPr="00A93A37" w:rsidRDefault="00A93A37" w:rsidP="00A93A37">
            <w:pPr>
              <w:spacing w:after="0" w:line="240" w:lineRule="auto"/>
              <w:jc w:val="center"/>
              <w:rPr>
                <w:rFonts w:ascii="Montserrat" w:hAnsi="Montserrat" w:cs="Arial"/>
                <w:sz w:val="18"/>
                <w:szCs w:val="18"/>
                <w:lang w:val="es-ES" w:eastAsia="ar-SA"/>
              </w:rPr>
            </w:pPr>
            <w:r w:rsidRPr="00A93A37">
              <w:rPr>
                <w:rFonts w:ascii="Montserrat" w:hAnsi="Montserrat" w:cs="Arial"/>
                <w:sz w:val="18"/>
                <w:szCs w:val="18"/>
                <w:lang w:val="es-ES" w:eastAsia="ar-SA"/>
              </w:rPr>
              <w:t>X</w:t>
            </w:r>
          </w:p>
        </w:tc>
        <w:tc>
          <w:tcPr>
            <w:tcW w:w="257" w:type="pct"/>
            <w:tcBorders>
              <w:top w:val="nil"/>
              <w:left w:val="single" w:sz="8" w:space="0" w:color="auto"/>
              <w:bottom w:val="single" w:sz="8" w:space="0" w:color="auto"/>
              <w:right w:val="nil"/>
            </w:tcBorders>
            <w:shd w:val="clear" w:color="auto" w:fill="auto"/>
            <w:noWrap/>
            <w:vAlign w:val="center"/>
            <w:hideMark/>
          </w:tcPr>
          <w:p w:rsidR="00A93A37" w:rsidRPr="00A93A37" w:rsidRDefault="00A93A37" w:rsidP="00A93A37">
            <w:pPr>
              <w:spacing w:after="0" w:line="240" w:lineRule="auto"/>
              <w:jc w:val="center"/>
              <w:rPr>
                <w:rFonts w:ascii="Montserrat" w:hAnsi="Montserrat" w:cs="Arial"/>
                <w:sz w:val="18"/>
                <w:szCs w:val="18"/>
                <w:lang w:val="es-ES" w:eastAsia="ar-SA"/>
              </w:rPr>
            </w:pPr>
            <w:r w:rsidRPr="00A93A37">
              <w:rPr>
                <w:rFonts w:ascii="Montserrat" w:hAnsi="Montserrat" w:cs="Arial"/>
                <w:sz w:val="18"/>
                <w:szCs w:val="18"/>
                <w:lang w:val="es-ES" w:eastAsia="ar-SA"/>
              </w:rPr>
              <w:t>X</w:t>
            </w:r>
          </w:p>
        </w:tc>
        <w:tc>
          <w:tcPr>
            <w:tcW w:w="308" w:type="pct"/>
            <w:tcBorders>
              <w:top w:val="nil"/>
              <w:left w:val="single" w:sz="8" w:space="0" w:color="auto"/>
              <w:bottom w:val="single" w:sz="8" w:space="0" w:color="auto"/>
              <w:right w:val="nil"/>
            </w:tcBorders>
            <w:shd w:val="clear" w:color="auto" w:fill="auto"/>
            <w:noWrap/>
            <w:vAlign w:val="center"/>
            <w:hideMark/>
          </w:tcPr>
          <w:p w:rsidR="00A93A37" w:rsidRPr="00A93A37" w:rsidRDefault="00A93A37" w:rsidP="00A93A37">
            <w:pPr>
              <w:spacing w:after="0" w:line="240" w:lineRule="auto"/>
              <w:jc w:val="center"/>
              <w:rPr>
                <w:rFonts w:ascii="Montserrat" w:hAnsi="Montserrat" w:cs="Arial"/>
                <w:sz w:val="18"/>
                <w:szCs w:val="18"/>
                <w:lang w:val="es-ES" w:eastAsia="ar-SA"/>
              </w:rPr>
            </w:pPr>
            <w:r w:rsidRPr="00A93A37">
              <w:rPr>
                <w:rFonts w:ascii="Montserrat" w:hAnsi="Montserrat" w:cs="Arial"/>
                <w:sz w:val="18"/>
                <w:szCs w:val="18"/>
                <w:lang w:val="es-ES" w:eastAsia="ar-SA"/>
              </w:rPr>
              <w:t>X</w:t>
            </w:r>
          </w:p>
        </w:tc>
        <w:tc>
          <w:tcPr>
            <w:tcW w:w="281" w:type="pct"/>
            <w:tcBorders>
              <w:top w:val="nil"/>
              <w:left w:val="single" w:sz="8" w:space="0" w:color="auto"/>
              <w:bottom w:val="single" w:sz="8" w:space="0" w:color="auto"/>
              <w:right w:val="nil"/>
            </w:tcBorders>
            <w:shd w:val="clear" w:color="auto" w:fill="auto"/>
            <w:noWrap/>
            <w:vAlign w:val="center"/>
            <w:hideMark/>
          </w:tcPr>
          <w:p w:rsidR="00A93A37" w:rsidRPr="00A93A37" w:rsidRDefault="00A93A37" w:rsidP="00A93A37">
            <w:pPr>
              <w:spacing w:after="0" w:line="240" w:lineRule="auto"/>
              <w:jc w:val="center"/>
              <w:rPr>
                <w:rFonts w:ascii="Montserrat" w:hAnsi="Montserrat" w:cs="Arial"/>
                <w:sz w:val="18"/>
                <w:szCs w:val="18"/>
                <w:lang w:val="es-ES" w:eastAsia="ar-SA"/>
              </w:rPr>
            </w:pPr>
            <w:r w:rsidRPr="00A93A37">
              <w:rPr>
                <w:rFonts w:ascii="Montserrat" w:hAnsi="Montserrat" w:cs="Arial"/>
                <w:sz w:val="18"/>
                <w:szCs w:val="18"/>
                <w:lang w:val="es-ES" w:eastAsia="ar-SA"/>
              </w:rPr>
              <w:t>X</w:t>
            </w:r>
          </w:p>
        </w:tc>
        <w:tc>
          <w:tcPr>
            <w:tcW w:w="305" w:type="pct"/>
            <w:tcBorders>
              <w:top w:val="nil"/>
              <w:left w:val="single" w:sz="8" w:space="0" w:color="auto"/>
              <w:bottom w:val="single" w:sz="8" w:space="0" w:color="auto"/>
              <w:right w:val="nil"/>
            </w:tcBorders>
            <w:shd w:val="clear" w:color="auto" w:fill="auto"/>
            <w:noWrap/>
            <w:vAlign w:val="center"/>
            <w:hideMark/>
          </w:tcPr>
          <w:p w:rsidR="00A93A37" w:rsidRPr="00A93A37" w:rsidRDefault="00A93A37" w:rsidP="00A93A37">
            <w:pPr>
              <w:spacing w:after="0" w:line="240" w:lineRule="auto"/>
              <w:jc w:val="center"/>
              <w:rPr>
                <w:rFonts w:ascii="Montserrat" w:hAnsi="Montserrat" w:cs="Arial"/>
                <w:sz w:val="18"/>
                <w:szCs w:val="18"/>
                <w:lang w:val="es-ES" w:eastAsia="ar-SA"/>
              </w:rPr>
            </w:pPr>
            <w:r w:rsidRPr="00A93A37">
              <w:rPr>
                <w:rFonts w:ascii="Montserrat" w:hAnsi="Montserrat" w:cs="Arial"/>
                <w:sz w:val="18"/>
                <w:szCs w:val="18"/>
                <w:lang w:val="es-ES" w:eastAsia="ar-SA"/>
              </w:rPr>
              <w:t>X</w:t>
            </w:r>
          </w:p>
        </w:tc>
        <w:tc>
          <w:tcPr>
            <w:tcW w:w="268" w:type="pct"/>
            <w:tcBorders>
              <w:top w:val="nil"/>
              <w:left w:val="single" w:sz="8" w:space="0" w:color="auto"/>
              <w:bottom w:val="single" w:sz="8" w:space="0" w:color="auto"/>
              <w:right w:val="nil"/>
            </w:tcBorders>
            <w:shd w:val="clear" w:color="auto" w:fill="auto"/>
            <w:noWrap/>
            <w:vAlign w:val="center"/>
            <w:hideMark/>
          </w:tcPr>
          <w:p w:rsidR="00A93A37" w:rsidRPr="00A93A37" w:rsidRDefault="00A93A37" w:rsidP="00A93A37">
            <w:pPr>
              <w:spacing w:after="0" w:line="240" w:lineRule="auto"/>
              <w:jc w:val="center"/>
              <w:rPr>
                <w:rFonts w:ascii="Montserrat" w:hAnsi="Montserrat" w:cs="Arial"/>
                <w:sz w:val="18"/>
                <w:szCs w:val="18"/>
                <w:lang w:val="es-ES" w:eastAsia="ar-SA"/>
              </w:rPr>
            </w:pPr>
            <w:r w:rsidRPr="00A93A37">
              <w:rPr>
                <w:rFonts w:ascii="Montserrat" w:hAnsi="Montserrat" w:cs="Arial"/>
                <w:sz w:val="18"/>
                <w:szCs w:val="18"/>
                <w:lang w:val="es-ES" w:eastAsia="ar-SA"/>
              </w:rPr>
              <w:t>X</w:t>
            </w:r>
          </w:p>
        </w:tc>
        <w:tc>
          <w:tcPr>
            <w:tcW w:w="244" w:type="pct"/>
            <w:tcBorders>
              <w:top w:val="nil"/>
              <w:left w:val="single" w:sz="8" w:space="0" w:color="auto"/>
              <w:bottom w:val="single" w:sz="8" w:space="0" w:color="auto"/>
              <w:right w:val="nil"/>
            </w:tcBorders>
            <w:shd w:val="clear" w:color="auto" w:fill="auto"/>
            <w:noWrap/>
            <w:vAlign w:val="center"/>
            <w:hideMark/>
          </w:tcPr>
          <w:p w:rsidR="00A93A37" w:rsidRPr="00A93A37" w:rsidRDefault="00A93A37" w:rsidP="00A93A37">
            <w:pPr>
              <w:spacing w:after="0" w:line="240" w:lineRule="auto"/>
              <w:jc w:val="center"/>
              <w:rPr>
                <w:rFonts w:ascii="Montserrat" w:hAnsi="Montserrat" w:cs="Arial"/>
                <w:sz w:val="18"/>
                <w:szCs w:val="18"/>
                <w:lang w:val="es-ES" w:eastAsia="ar-SA"/>
              </w:rPr>
            </w:pPr>
            <w:r w:rsidRPr="00A93A37">
              <w:rPr>
                <w:rFonts w:ascii="Montserrat" w:hAnsi="Montserrat" w:cs="Arial"/>
                <w:sz w:val="18"/>
                <w:szCs w:val="18"/>
                <w:lang w:val="es-ES" w:eastAsia="ar-SA"/>
              </w:rPr>
              <w:t>X</w:t>
            </w:r>
          </w:p>
        </w:tc>
        <w:tc>
          <w:tcPr>
            <w:tcW w:w="300" w:type="pct"/>
            <w:tcBorders>
              <w:top w:val="nil"/>
              <w:left w:val="single" w:sz="8" w:space="0" w:color="auto"/>
              <w:bottom w:val="single" w:sz="8" w:space="0" w:color="auto"/>
              <w:right w:val="nil"/>
            </w:tcBorders>
            <w:shd w:val="clear" w:color="auto" w:fill="auto"/>
            <w:noWrap/>
            <w:vAlign w:val="center"/>
            <w:hideMark/>
          </w:tcPr>
          <w:p w:rsidR="00A93A37" w:rsidRPr="00A93A37" w:rsidRDefault="00A93A37" w:rsidP="00A93A37">
            <w:pPr>
              <w:spacing w:after="0" w:line="240" w:lineRule="auto"/>
              <w:jc w:val="center"/>
              <w:rPr>
                <w:rFonts w:ascii="Montserrat" w:hAnsi="Montserrat" w:cs="Arial"/>
                <w:sz w:val="18"/>
                <w:szCs w:val="18"/>
                <w:lang w:val="es-ES" w:eastAsia="ar-SA"/>
              </w:rPr>
            </w:pPr>
            <w:r w:rsidRPr="00A93A37">
              <w:rPr>
                <w:rFonts w:ascii="Montserrat" w:hAnsi="Montserrat" w:cs="Arial"/>
                <w:sz w:val="18"/>
                <w:szCs w:val="18"/>
                <w:lang w:val="es-ES" w:eastAsia="ar-SA"/>
              </w:rPr>
              <w:t>X</w:t>
            </w:r>
          </w:p>
        </w:tc>
        <w:tc>
          <w:tcPr>
            <w:tcW w:w="253" w:type="pct"/>
            <w:tcBorders>
              <w:top w:val="nil"/>
              <w:left w:val="single" w:sz="8" w:space="0" w:color="auto"/>
              <w:bottom w:val="single" w:sz="8" w:space="0" w:color="auto"/>
              <w:right w:val="nil"/>
            </w:tcBorders>
            <w:shd w:val="clear" w:color="auto" w:fill="auto"/>
            <w:noWrap/>
            <w:vAlign w:val="center"/>
            <w:hideMark/>
          </w:tcPr>
          <w:p w:rsidR="00A93A37" w:rsidRPr="00A93A37" w:rsidRDefault="00A93A37" w:rsidP="00A93A37">
            <w:pPr>
              <w:spacing w:after="0" w:line="240" w:lineRule="auto"/>
              <w:jc w:val="center"/>
              <w:rPr>
                <w:rFonts w:ascii="Montserrat" w:hAnsi="Montserrat" w:cs="Arial"/>
                <w:sz w:val="18"/>
                <w:szCs w:val="18"/>
                <w:lang w:val="es-ES" w:eastAsia="ar-SA"/>
              </w:rPr>
            </w:pPr>
            <w:r w:rsidRPr="00A93A37">
              <w:rPr>
                <w:rFonts w:ascii="Montserrat" w:hAnsi="Montserrat" w:cs="Arial"/>
                <w:sz w:val="18"/>
                <w:szCs w:val="18"/>
                <w:lang w:val="es-ES" w:eastAsia="ar-SA"/>
              </w:rPr>
              <w:t>X</w:t>
            </w:r>
          </w:p>
        </w:tc>
        <w:tc>
          <w:tcPr>
            <w:tcW w:w="280" w:type="pct"/>
            <w:tcBorders>
              <w:top w:val="nil"/>
              <w:left w:val="single" w:sz="8" w:space="0" w:color="auto"/>
              <w:bottom w:val="single" w:sz="8" w:space="0" w:color="auto"/>
              <w:right w:val="nil"/>
            </w:tcBorders>
            <w:shd w:val="clear" w:color="auto" w:fill="auto"/>
            <w:noWrap/>
            <w:vAlign w:val="center"/>
            <w:hideMark/>
          </w:tcPr>
          <w:p w:rsidR="00A93A37" w:rsidRPr="00A93A37" w:rsidRDefault="00A93A37" w:rsidP="00A93A37">
            <w:pPr>
              <w:spacing w:after="0" w:line="240" w:lineRule="auto"/>
              <w:jc w:val="center"/>
              <w:rPr>
                <w:rFonts w:ascii="Montserrat" w:hAnsi="Montserrat" w:cs="Arial"/>
                <w:sz w:val="18"/>
                <w:szCs w:val="18"/>
                <w:lang w:val="es-ES" w:eastAsia="ar-SA"/>
              </w:rPr>
            </w:pPr>
            <w:r w:rsidRPr="00A93A37">
              <w:rPr>
                <w:rFonts w:ascii="Montserrat" w:hAnsi="Montserrat" w:cs="Arial"/>
                <w:sz w:val="18"/>
                <w:szCs w:val="18"/>
                <w:lang w:val="es-ES" w:eastAsia="ar-SA"/>
              </w:rPr>
              <w:t>X</w:t>
            </w:r>
          </w:p>
        </w:tc>
        <w:tc>
          <w:tcPr>
            <w:tcW w:w="305" w:type="pct"/>
            <w:tcBorders>
              <w:top w:val="nil"/>
              <w:left w:val="single" w:sz="8" w:space="0" w:color="auto"/>
              <w:bottom w:val="single" w:sz="8" w:space="0" w:color="auto"/>
              <w:right w:val="nil"/>
            </w:tcBorders>
            <w:shd w:val="clear" w:color="auto" w:fill="auto"/>
            <w:noWrap/>
            <w:vAlign w:val="center"/>
            <w:hideMark/>
          </w:tcPr>
          <w:p w:rsidR="00A93A37" w:rsidRPr="00A93A37" w:rsidRDefault="00A93A37" w:rsidP="00A93A37">
            <w:pPr>
              <w:spacing w:after="0" w:line="240" w:lineRule="auto"/>
              <w:jc w:val="center"/>
              <w:rPr>
                <w:rFonts w:ascii="Montserrat" w:hAnsi="Montserrat" w:cs="Arial"/>
                <w:sz w:val="18"/>
                <w:szCs w:val="18"/>
                <w:lang w:val="es-ES" w:eastAsia="ar-SA"/>
              </w:rPr>
            </w:pPr>
            <w:r w:rsidRPr="00A93A37">
              <w:rPr>
                <w:rFonts w:ascii="Montserrat" w:hAnsi="Montserrat" w:cs="Arial"/>
                <w:sz w:val="18"/>
                <w:szCs w:val="18"/>
                <w:lang w:val="es-ES" w:eastAsia="ar-SA"/>
              </w:rPr>
              <w:t>X</w:t>
            </w:r>
          </w:p>
        </w:tc>
        <w:tc>
          <w:tcPr>
            <w:tcW w:w="404" w:type="pct"/>
            <w:tcBorders>
              <w:top w:val="nil"/>
              <w:left w:val="single" w:sz="8" w:space="0" w:color="auto"/>
              <w:bottom w:val="single" w:sz="8" w:space="0" w:color="auto"/>
              <w:right w:val="single" w:sz="8" w:space="0" w:color="auto"/>
            </w:tcBorders>
            <w:shd w:val="clear" w:color="auto" w:fill="auto"/>
            <w:noWrap/>
            <w:vAlign w:val="center"/>
            <w:hideMark/>
          </w:tcPr>
          <w:p w:rsidR="00A93A37" w:rsidRPr="00A93A37" w:rsidRDefault="00A93A37" w:rsidP="00A93A37">
            <w:pPr>
              <w:spacing w:after="0" w:line="240" w:lineRule="auto"/>
              <w:jc w:val="center"/>
              <w:rPr>
                <w:rFonts w:ascii="Montserrat" w:hAnsi="Montserrat" w:cs="Arial"/>
                <w:sz w:val="18"/>
                <w:szCs w:val="18"/>
                <w:lang w:val="es-ES" w:eastAsia="ar-SA"/>
              </w:rPr>
            </w:pPr>
            <w:r w:rsidRPr="00A93A37">
              <w:rPr>
                <w:rFonts w:ascii="Montserrat" w:hAnsi="Montserrat" w:cs="Arial"/>
                <w:sz w:val="18"/>
                <w:szCs w:val="18"/>
                <w:lang w:val="es-ES" w:eastAsia="ar-SA"/>
              </w:rPr>
              <w:t>X</w:t>
            </w:r>
          </w:p>
        </w:tc>
      </w:tr>
      <w:tr w:rsidR="00A93A37" w:rsidRPr="00A93A37" w:rsidTr="00A93A37">
        <w:trPr>
          <w:trHeight w:val="20"/>
        </w:trPr>
        <w:tc>
          <w:tcPr>
            <w:tcW w:w="1523" w:type="pct"/>
            <w:tcBorders>
              <w:top w:val="nil"/>
              <w:left w:val="single" w:sz="8" w:space="0" w:color="auto"/>
              <w:bottom w:val="single" w:sz="8" w:space="0" w:color="auto"/>
              <w:right w:val="single" w:sz="8" w:space="0" w:color="auto"/>
            </w:tcBorders>
            <w:shd w:val="clear" w:color="auto" w:fill="auto"/>
          </w:tcPr>
          <w:p w:rsidR="00A93A37" w:rsidRPr="00D14E8D" w:rsidRDefault="00A93A37" w:rsidP="00A93A37">
            <w:pPr>
              <w:spacing w:after="0" w:line="240" w:lineRule="auto"/>
              <w:jc w:val="center"/>
              <w:rPr>
                <w:rFonts w:ascii="Montserrat" w:hAnsi="Montserrat" w:cs="Arial"/>
                <w:b/>
                <w:sz w:val="16"/>
                <w:szCs w:val="16"/>
                <w:lang w:val="es-ES" w:eastAsia="ar-SA"/>
              </w:rPr>
            </w:pPr>
            <w:r w:rsidRPr="00D14E8D">
              <w:rPr>
                <w:rFonts w:ascii="Montserrat" w:hAnsi="Montserrat" w:cs="Arial"/>
                <w:b/>
                <w:sz w:val="16"/>
                <w:szCs w:val="16"/>
                <w:lang w:val="es-ES" w:eastAsia="ar-SA"/>
              </w:rPr>
              <w:t>JEFATURA DE SALUD EN EL TRABAJO PRESTACIONES ECONOMICAS (CENTRO DE SEGURIDAD SOCIAL, DEPARTAMENTO DE SOCIALES)</w:t>
            </w:r>
          </w:p>
        </w:tc>
        <w:tc>
          <w:tcPr>
            <w:tcW w:w="272" w:type="pct"/>
            <w:tcBorders>
              <w:top w:val="nil"/>
              <w:left w:val="nil"/>
              <w:bottom w:val="single" w:sz="8" w:space="0" w:color="auto"/>
              <w:right w:val="nil"/>
            </w:tcBorders>
            <w:shd w:val="clear" w:color="auto" w:fill="auto"/>
            <w:noWrap/>
            <w:vAlign w:val="center"/>
            <w:hideMark/>
          </w:tcPr>
          <w:p w:rsidR="00A93A37" w:rsidRPr="00A93A37" w:rsidRDefault="00A93A37" w:rsidP="00A93A37">
            <w:pPr>
              <w:spacing w:after="0" w:line="240" w:lineRule="auto"/>
              <w:jc w:val="center"/>
              <w:rPr>
                <w:rFonts w:ascii="Montserrat" w:hAnsi="Montserrat" w:cs="Arial"/>
                <w:sz w:val="18"/>
                <w:szCs w:val="18"/>
                <w:lang w:val="es-ES" w:eastAsia="ar-SA"/>
              </w:rPr>
            </w:pPr>
            <w:r w:rsidRPr="00A93A37">
              <w:rPr>
                <w:rFonts w:ascii="Montserrat" w:hAnsi="Montserrat" w:cs="Arial"/>
                <w:sz w:val="18"/>
                <w:szCs w:val="18"/>
                <w:lang w:val="es-ES" w:eastAsia="ar-SA"/>
              </w:rPr>
              <w:t>X</w:t>
            </w:r>
          </w:p>
        </w:tc>
        <w:tc>
          <w:tcPr>
            <w:tcW w:w="257" w:type="pct"/>
            <w:tcBorders>
              <w:top w:val="nil"/>
              <w:left w:val="single" w:sz="8" w:space="0" w:color="auto"/>
              <w:bottom w:val="single" w:sz="8" w:space="0" w:color="auto"/>
              <w:right w:val="nil"/>
            </w:tcBorders>
            <w:shd w:val="clear" w:color="auto" w:fill="auto"/>
            <w:noWrap/>
            <w:vAlign w:val="center"/>
            <w:hideMark/>
          </w:tcPr>
          <w:p w:rsidR="00A93A37" w:rsidRPr="00A93A37" w:rsidRDefault="00A93A37" w:rsidP="00A93A37">
            <w:pPr>
              <w:spacing w:after="0" w:line="240" w:lineRule="auto"/>
              <w:jc w:val="center"/>
              <w:rPr>
                <w:rFonts w:ascii="Montserrat" w:hAnsi="Montserrat" w:cs="Arial"/>
                <w:sz w:val="18"/>
                <w:szCs w:val="18"/>
                <w:lang w:val="es-ES" w:eastAsia="ar-SA"/>
              </w:rPr>
            </w:pPr>
            <w:r w:rsidRPr="00A93A37">
              <w:rPr>
                <w:rFonts w:ascii="Montserrat" w:hAnsi="Montserrat" w:cs="Arial"/>
                <w:sz w:val="18"/>
                <w:szCs w:val="18"/>
                <w:lang w:val="es-ES" w:eastAsia="ar-SA"/>
              </w:rPr>
              <w:t>X</w:t>
            </w:r>
          </w:p>
        </w:tc>
        <w:tc>
          <w:tcPr>
            <w:tcW w:w="308" w:type="pct"/>
            <w:tcBorders>
              <w:top w:val="nil"/>
              <w:left w:val="single" w:sz="8" w:space="0" w:color="auto"/>
              <w:bottom w:val="single" w:sz="8" w:space="0" w:color="auto"/>
              <w:right w:val="nil"/>
            </w:tcBorders>
            <w:shd w:val="clear" w:color="auto" w:fill="auto"/>
            <w:noWrap/>
            <w:vAlign w:val="center"/>
            <w:hideMark/>
          </w:tcPr>
          <w:p w:rsidR="00A93A37" w:rsidRPr="00A93A37" w:rsidRDefault="00A93A37" w:rsidP="00A93A37">
            <w:pPr>
              <w:spacing w:after="0" w:line="240" w:lineRule="auto"/>
              <w:jc w:val="center"/>
              <w:rPr>
                <w:rFonts w:ascii="Montserrat" w:hAnsi="Montserrat" w:cs="Arial"/>
                <w:sz w:val="18"/>
                <w:szCs w:val="18"/>
                <w:lang w:val="es-ES" w:eastAsia="ar-SA"/>
              </w:rPr>
            </w:pPr>
            <w:r w:rsidRPr="00A93A37">
              <w:rPr>
                <w:rFonts w:ascii="Montserrat" w:hAnsi="Montserrat" w:cs="Arial"/>
                <w:sz w:val="18"/>
                <w:szCs w:val="18"/>
                <w:lang w:val="es-ES" w:eastAsia="ar-SA"/>
              </w:rPr>
              <w:t>X</w:t>
            </w:r>
          </w:p>
        </w:tc>
        <w:tc>
          <w:tcPr>
            <w:tcW w:w="281" w:type="pct"/>
            <w:tcBorders>
              <w:top w:val="nil"/>
              <w:left w:val="single" w:sz="8" w:space="0" w:color="auto"/>
              <w:bottom w:val="single" w:sz="8" w:space="0" w:color="auto"/>
              <w:right w:val="nil"/>
            </w:tcBorders>
            <w:shd w:val="clear" w:color="auto" w:fill="auto"/>
            <w:noWrap/>
            <w:vAlign w:val="center"/>
            <w:hideMark/>
          </w:tcPr>
          <w:p w:rsidR="00A93A37" w:rsidRPr="00A93A37" w:rsidRDefault="00A93A37" w:rsidP="00A93A37">
            <w:pPr>
              <w:spacing w:after="0" w:line="240" w:lineRule="auto"/>
              <w:jc w:val="center"/>
              <w:rPr>
                <w:rFonts w:ascii="Montserrat" w:hAnsi="Montserrat" w:cs="Arial"/>
                <w:sz w:val="18"/>
                <w:szCs w:val="18"/>
                <w:lang w:val="es-ES" w:eastAsia="ar-SA"/>
              </w:rPr>
            </w:pPr>
            <w:r w:rsidRPr="00A93A37">
              <w:rPr>
                <w:rFonts w:ascii="Montserrat" w:hAnsi="Montserrat" w:cs="Arial"/>
                <w:sz w:val="18"/>
                <w:szCs w:val="18"/>
                <w:lang w:val="es-ES" w:eastAsia="ar-SA"/>
              </w:rPr>
              <w:t>X</w:t>
            </w:r>
          </w:p>
        </w:tc>
        <w:tc>
          <w:tcPr>
            <w:tcW w:w="305" w:type="pct"/>
            <w:tcBorders>
              <w:top w:val="nil"/>
              <w:left w:val="single" w:sz="8" w:space="0" w:color="auto"/>
              <w:bottom w:val="single" w:sz="8" w:space="0" w:color="auto"/>
              <w:right w:val="nil"/>
            </w:tcBorders>
            <w:shd w:val="clear" w:color="auto" w:fill="auto"/>
            <w:noWrap/>
            <w:vAlign w:val="center"/>
            <w:hideMark/>
          </w:tcPr>
          <w:p w:rsidR="00A93A37" w:rsidRPr="00A93A37" w:rsidRDefault="00A93A37" w:rsidP="00A93A37">
            <w:pPr>
              <w:spacing w:after="0" w:line="240" w:lineRule="auto"/>
              <w:jc w:val="center"/>
              <w:rPr>
                <w:rFonts w:ascii="Montserrat" w:hAnsi="Montserrat" w:cs="Arial"/>
                <w:sz w:val="18"/>
                <w:szCs w:val="18"/>
                <w:lang w:val="es-ES" w:eastAsia="ar-SA"/>
              </w:rPr>
            </w:pPr>
            <w:r w:rsidRPr="00A93A37">
              <w:rPr>
                <w:rFonts w:ascii="Montserrat" w:hAnsi="Montserrat" w:cs="Arial"/>
                <w:sz w:val="18"/>
                <w:szCs w:val="18"/>
                <w:lang w:val="es-ES" w:eastAsia="ar-SA"/>
              </w:rPr>
              <w:t>X</w:t>
            </w:r>
          </w:p>
        </w:tc>
        <w:tc>
          <w:tcPr>
            <w:tcW w:w="268" w:type="pct"/>
            <w:tcBorders>
              <w:top w:val="nil"/>
              <w:left w:val="single" w:sz="8" w:space="0" w:color="auto"/>
              <w:bottom w:val="single" w:sz="8" w:space="0" w:color="auto"/>
              <w:right w:val="nil"/>
            </w:tcBorders>
            <w:shd w:val="clear" w:color="auto" w:fill="auto"/>
            <w:noWrap/>
            <w:vAlign w:val="center"/>
            <w:hideMark/>
          </w:tcPr>
          <w:p w:rsidR="00A93A37" w:rsidRPr="00A93A37" w:rsidRDefault="00A93A37" w:rsidP="00A93A37">
            <w:pPr>
              <w:spacing w:after="0" w:line="240" w:lineRule="auto"/>
              <w:jc w:val="center"/>
              <w:rPr>
                <w:rFonts w:ascii="Montserrat" w:hAnsi="Montserrat" w:cs="Arial"/>
                <w:sz w:val="18"/>
                <w:szCs w:val="18"/>
                <w:lang w:val="es-ES" w:eastAsia="ar-SA"/>
              </w:rPr>
            </w:pPr>
            <w:r w:rsidRPr="00A93A37">
              <w:rPr>
                <w:rFonts w:ascii="Montserrat" w:hAnsi="Montserrat" w:cs="Arial"/>
                <w:sz w:val="18"/>
                <w:szCs w:val="18"/>
                <w:lang w:val="es-ES" w:eastAsia="ar-SA"/>
              </w:rPr>
              <w:t>X</w:t>
            </w:r>
          </w:p>
        </w:tc>
        <w:tc>
          <w:tcPr>
            <w:tcW w:w="244" w:type="pct"/>
            <w:tcBorders>
              <w:top w:val="nil"/>
              <w:left w:val="single" w:sz="8" w:space="0" w:color="auto"/>
              <w:bottom w:val="single" w:sz="8" w:space="0" w:color="auto"/>
              <w:right w:val="nil"/>
            </w:tcBorders>
            <w:shd w:val="clear" w:color="auto" w:fill="auto"/>
            <w:noWrap/>
            <w:vAlign w:val="center"/>
            <w:hideMark/>
          </w:tcPr>
          <w:p w:rsidR="00A93A37" w:rsidRPr="00A93A37" w:rsidRDefault="00A93A37" w:rsidP="00A93A37">
            <w:pPr>
              <w:spacing w:after="0" w:line="240" w:lineRule="auto"/>
              <w:jc w:val="center"/>
              <w:rPr>
                <w:rFonts w:ascii="Montserrat" w:hAnsi="Montserrat" w:cs="Arial"/>
                <w:sz w:val="18"/>
                <w:szCs w:val="18"/>
                <w:lang w:val="es-ES" w:eastAsia="ar-SA"/>
              </w:rPr>
            </w:pPr>
            <w:r w:rsidRPr="00A93A37">
              <w:rPr>
                <w:rFonts w:ascii="Montserrat" w:hAnsi="Montserrat" w:cs="Arial"/>
                <w:sz w:val="18"/>
                <w:szCs w:val="18"/>
                <w:lang w:val="es-ES" w:eastAsia="ar-SA"/>
              </w:rPr>
              <w:t>X</w:t>
            </w:r>
          </w:p>
        </w:tc>
        <w:tc>
          <w:tcPr>
            <w:tcW w:w="300" w:type="pct"/>
            <w:tcBorders>
              <w:top w:val="nil"/>
              <w:left w:val="single" w:sz="8" w:space="0" w:color="auto"/>
              <w:bottom w:val="single" w:sz="8" w:space="0" w:color="auto"/>
              <w:right w:val="nil"/>
            </w:tcBorders>
            <w:shd w:val="clear" w:color="auto" w:fill="auto"/>
            <w:noWrap/>
            <w:vAlign w:val="center"/>
            <w:hideMark/>
          </w:tcPr>
          <w:p w:rsidR="00A93A37" w:rsidRPr="00A93A37" w:rsidRDefault="00A93A37" w:rsidP="00A93A37">
            <w:pPr>
              <w:spacing w:after="0" w:line="240" w:lineRule="auto"/>
              <w:jc w:val="center"/>
              <w:rPr>
                <w:rFonts w:ascii="Montserrat" w:hAnsi="Montserrat" w:cs="Arial"/>
                <w:sz w:val="18"/>
                <w:szCs w:val="18"/>
                <w:lang w:val="es-ES" w:eastAsia="ar-SA"/>
              </w:rPr>
            </w:pPr>
            <w:r w:rsidRPr="00A93A37">
              <w:rPr>
                <w:rFonts w:ascii="Montserrat" w:hAnsi="Montserrat" w:cs="Arial"/>
                <w:sz w:val="18"/>
                <w:szCs w:val="18"/>
                <w:lang w:val="es-ES" w:eastAsia="ar-SA"/>
              </w:rPr>
              <w:t>X</w:t>
            </w:r>
          </w:p>
        </w:tc>
        <w:tc>
          <w:tcPr>
            <w:tcW w:w="253" w:type="pct"/>
            <w:tcBorders>
              <w:top w:val="nil"/>
              <w:left w:val="single" w:sz="8" w:space="0" w:color="auto"/>
              <w:bottom w:val="single" w:sz="8" w:space="0" w:color="auto"/>
              <w:right w:val="nil"/>
            </w:tcBorders>
            <w:shd w:val="clear" w:color="auto" w:fill="auto"/>
            <w:noWrap/>
            <w:vAlign w:val="center"/>
            <w:hideMark/>
          </w:tcPr>
          <w:p w:rsidR="00A93A37" w:rsidRPr="00A93A37" w:rsidRDefault="00A93A37" w:rsidP="00A93A37">
            <w:pPr>
              <w:spacing w:after="0" w:line="240" w:lineRule="auto"/>
              <w:jc w:val="center"/>
              <w:rPr>
                <w:rFonts w:ascii="Montserrat" w:hAnsi="Montserrat" w:cs="Arial"/>
                <w:sz w:val="18"/>
                <w:szCs w:val="18"/>
                <w:lang w:val="es-ES" w:eastAsia="ar-SA"/>
              </w:rPr>
            </w:pPr>
            <w:r w:rsidRPr="00A93A37">
              <w:rPr>
                <w:rFonts w:ascii="Montserrat" w:hAnsi="Montserrat" w:cs="Arial"/>
                <w:sz w:val="18"/>
                <w:szCs w:val="18"/>
                <w:lang w:val="es-ES" w:eastAsia="ar-SA"/>
              </w:rPr>
              <w:t>X</w:t>
            </w:r>
          </w:p>
        </w:tc>
        <w:tc>
          <w:tcPr>
            <w:tcW w:w="280" w:type="pct"/>
            <w:tcBorders>
              <w:top w:val="nil"/>
              <w:left w:val="single" w:sz="8" w:space="0" w:color="auto"/>
              <w:bottom w:val="single" w:sz="8" w:space="0" w:color="auto"/>
              <w:right w:val="nil"/>
            </w:tcBorders>
            <w:shd w:val="clear" w:color="auto" w:fill="auto"/>
            <w:noWrap/>
            <w:vAlign w:val="center"/>
            <w:hideMark/>
          </w:tcPr>
          <w:p w:rsidR="00A93A37" w:rsidRPr="00A93A37" w:rsidRDefault="00A93A37" w:rsidP="00A93A37">
            <w:pPr>
              <w:spacing w:after="0" w:line="240" w:lineRule="auto"/>
              <w:jc w:val="center"/>
              <w:rPr>
                <w:rFonts w:ascii="Montserrat" w:hAnsi="Montserrat" w:cs="Arial"/>
                <w:sz w:val="18"/>
                <w:szCs w:val="18"/>
                <w:lang w:val="es-ES" w:eastAsia="ar-SA"/>
              </w:rPr>
            </w:pPr>
            <w:r w:rsidRPr="00A93A37">
              <w:rPr>
                <w:rFonts w:ascii="Montserrat" w:hAnsi="Montserrat" w:cs="Arial"/>
                <w:sz w:val="18"/>
                <w:szCs w:val="18"/>
                <w:lang w:val="es-ES" w:eastAsia="ar-SA"/>
              </w:rPr>
              <w:t>X</w:t>
            </w:r>
          </w:p>
        </w:tc>
        <w:tc>
          <w:tcPr>
            <w:tcW w:w="305" w:type="pct"/>
            <w:tcBorders>
              <w:top w:val="nil"/>
              <w:left w:val="single" w:sz="8" w:space="0" w:color="auto"/>
              <w:bottom w:val="single" w:sz="8" w:space="0" w:color="auto"/>
              <w:right w:val="nil"/>
            </w:tcBorders>
            <w:shd w:val="clear" w:color="auto" w:fill="auto"/>
            <w:noWrap/>
            <w:vAlign w:val="center"/>
            <w:hideMark/>
          </w:tcPr>
          <w:p w:rsidR="00A93A37" w:rsidRPr="00A93A37" w:rsidRDefault="00A93A37" w:rsidP="00A93A37">
            <w:pPr>
              <w:spacing w:after="0" w:line="240" w:lineRule="auto"/>
              <w:jc w:val="center"/>
              <w:rPr>
                <w:rFonts w:ascii="Montserrat" w:hAnsi="Montserrat" w:cs="Arial"/>
                <w:sz w:val="18"/>
                <w:szCs w:val="18"/>
                <w:lang w:val="es-ES" w:eastAsia="ar-SA"/>
              </w:rPr>
            </w:pPr>
            <w:r w:rsidRPr="00A93A37">
              <w:rPr>
                <w:rFonts w:ascii="Montserrat" w:hAnsi="Montserrat" w:cs="Arial"/>
                <w:sz w:val="18"/>
                <w:szCs w:val="18"/>
                <w:lang w:val="es-ES" w:eastAsia="ar-SA"/>
              </w:rPr>
              <w:t>X</w:t>
            </w:r>
          </w:p>
        </w:tc>
        <w:tc>
          <w:tcPr>
            <w:tcW w:w="404" w:type="pct"/>
            <w:tcBorders>
              <w:top w:val="nil"/>
              <w:left w:val="single" w:sz="8" w:space="0" w:color="auto"/>
              <w:bottom w:val="single" w:sz="8" w:space="0" w:color="auto"/>
              <w:right w:val="single" w:sz="8" w:space="0" w:color="auto"/>
            </w:tcBorders>
            <w:shd w:val="clear" w:color="auto" w:fill="auto"/>
            <w:noWrap/>
            <w:vAlign w:val="center"/>
            <w:hideMark/>
          </w:tcPr>
          <w:p w:rsidR="00A93A37" w:rsidRPr="00A93A37" w:rsidRDefault="00A93A37" w:rsidP="00A93A37">
            <w:pPr>
              <w:spacing w:after="0" w:line="240" w:lineRule="auto"/>
              <w:jc w:val="center"/>
              <w:rPr>
                <w:rFonts w:ascii="Montserrat" w:hAnsi="Montserrat" w:cs="Arial"/>
                <w:sz w:val="18"/>
                <w:szCs w:val="18"/>
                <w:lang w:val="es-ES" w:eastAsia="ar-SA"/>
              </w:rPr>
            </w:pPr>
            <w:r w:rsidRPr="00A93A37">
              <w:rPr>
                <w:rFonts w:ascii="Montserrat" w:hAnsi="Montserrat" w:cs="Arial"/>
                <w:sz w:val="18"/>
                <w:szCs w:val="18"/>
                <w:lang w:val="es-ES" w:eastAsia="ar-SA"/>
              </w:rPr>
              <w:t>X</w:t>
            </w:r>
          </w:p>
        </w:tc>
      </w:tr>
      <w:tr w:rsidR="00A93A37" w:rsidRPr="00A93A37" w:rsidTr="00A93A37">
        <w:trPr>
          <w:trHeight w:val="20"/>
        </w:trPr>
        <w:tc>
          <w:tcPr>
            <w:tcW w:w="1523" w:type="pct"/>
            <w:tcBorders>
              <w:top w:val="nil"/>
              <w:left w:val="single" w:sz="8" w:space="0" w:color="auto"/>
              <w:bottom w:val="single" w:sz="8" w:space="0" w:color="auto"/>
              <w:right w:val="single" w:sz="8" w:space="0" w:color="auto"/>
            </w:tcBorders>
            <w:shd w:val="clear" w:color="auto" w:fill="auto"/>
          </w:tcPr>
          <w:p w:rsidR="00A93A37" w:rsidRPr="00D14E8D" w:rsidRDefault="00A93A37" w:rsidP="00A93A37">
            <w:pPr>
              <w:spacing w:after="0" w:line="240" w:lineRule="auto"/>
              <w:jc w:val="center"/>
              <w:rPr>
                <w:rFonts w:ascii="Montserrat" w:hAnsi="Montserrat" w:cs="Arial"/>
                <w:b/>
                <w:sz w:val="16"/>
                <w:szCs w:val="16"/>
                <w:lang w:val="es-ES" w:eastAsia="ar-SA"/>
              </w:rPr>
            </w:pPr>
            <w:r w:rsidRPr="00D14E8D">
              <w:rPr>
                <w:rFonts w:ascii="Montserrat" w:hAnsi="Montserrat" w:cs="Arial"/>
                <w:b/>
                <w:sz w:val="16"/>
                <w:szCs w:val="16"/>
                <w:lang w:val="es-ES" w:eastAsia="ar-SA"/>
              </w:rPr>
              <w:t>COORDINACION DE INFORMATICA</w:t>
            </w:r>
          </w:p>
        </w:tc>
        <w:tc>
          <w:tcPr>
            <w:tcW w:w="272" w:type="pct"/>
            <w:tcBorders>
              <w:top w:val="nil"/>
              <w:left w:val="nil"/>
              <w:bottom w:val="single" w:sz="8" w:space="0" w:color="auto"/>
              <w:right w:val="nil"/>
            </w:tcBorders>
            <w:shd w:val="clear" w:color="auto" w:fill="auto"/>
            <w:noWrap/>
            <w:vAlign w:val="center"/>
            <w:hideMark/>
          </w:tcPr>
          <w:p w:rsidR="00A93A37" w:rsidRPr="00A93A37" w:rsidRDefault="00A93A37" w:rsidP="00A93A37">
            <w:pPr>
              <w:spacing w:after="0" w:line="240" w:lineRule="auto"/>
              <w:jc w:val="center"/>
              <w:rPr>
                <w:rFonts w:ascii="Montserrat" w:hAnsi="Montserrat" w:cs="Arial"/>
                <w:sz w:val="18"/>
                <w:szCs w:val="18"/>
                <w:lang w:val="es-ES" w:eastAsia="ar-SA"/>
              </w:rPr>
            </w:pPr>
            <w:r w:rsidRPr="00A93A37">
              <w:rPr>
                <w:rFonts w:ascii="Montserrat" w:hAnsi="Montserrat" w:cs="Arial"/>
                <w:sz w:val="18"/>
                <w:szCs w:val="18"/>
                <w:lang w:val="es-ES" w:eastAsia="ar-SA"/>
              </w:rPr>
              <w:t>X</w:t>
            </w:r>
          </w:p>
        </w:tc>
        <w:tc>
          <w:tcPr>
            <w:tcW w:w="257" w:type="pct"/>
            <w:tcBorders>
              <w:top w:val="nil"/>
              <w:left w:val="single" w:sz="8" w:space="0" w:color="auto"/>
              <w:bottom w:val="single" w:sz="8" w:space="0" w:color="auto"/>
              <w:right w:val="nil"/>
            </w:tcBorders>
            <w:shd w:val="clear" w:color="auto" w:fill="auto"/>
            <w:noWrap/>
            <w:vAlign w:val="center"/>
            <w:hideMark/>
          </w:tcPr>
          <w:p w:rsidR="00A93A37" w:rsidRPr="00A93A37" w:rsidRDefault="00A93A37" w:rsidP="00A93A37">
            <w:pPr>
              <w:spacing w:after="0" w:line="240" w:lineRule="auto"/>
              <w:jc w:val="center"/>
              <w:rPr>
                <w:rFonts w:ascii="Montserrat" w:hAnsi="Montserrat" w:cs="Arial"/>
                <w:sz w:val="18"/>
                <w:szCs w:val="18"/>
                <w:lang w:val="es-ES" w:eastAsia="ar-SA"/>
              </w:rPr>
            </w:pPr>
            <w:r w:rsidRPr="00A93A37">
              <w:rPr>
                <w:rFonts w:ascii="Montserrat" w:hAnsi="Montserrat" w:cs="Arial"/>
                <w:sz w:val="18"/>
                <w:szCs w:val="18"/>
                <w:lang w:val="es-ES" w:eastAsia="ar-SA"/>
              </w:rPr>
              <w:t>X</w:t>
            </w:r>
          </w:p>
        </w:tc>
        <w:tc>
          <w:tcPr>
            <w:tcW w:w="308" w:type="pct"/>
            <w:tcBorders>
              <w:top w:val="nil"/>
              <w:left w:val="single" w:sz="8" w:space="0" w:color="auto"/>
              <w:bottom w:val="single" w:sz="8" w:space="0" w:color="auto"/>
              <w:right w:val="nil"/>
            </w:tcBorders>
            <w:shd w:val="clear" w:color="auto" w:fill="auto"/>
            <w:noWrap/>
            <w:vAlign w:val="center"/>
            <w:hideMark/>
          </w:tcPr>
          <w:p w:rsidR="00A93A37" w:rsidRPr="00A93A37" w:rsidRDefault="00A93A37" w:rsidP="00A93A37">
            <w:pPr>
              <w:spacing w:after="0" w:line="240" w:lineRule="auto"/>
              <w:jc w:val="center"/>
              <w:rPr>
                <w:rFonts w:ascii="Montserrat" w:hAnsi="Montserrat" w:cs="Arial"/>
                <w:sz w:val="18"/>
                <w:szCs w:val="18"/>
                <w:lang w:val="es-ES" w:eastAsia="ar-SA"/>
              </w:rPr>
            </w:pPr>
            <w:r w:rsidRPr="00A93A37">
              <w:rPr>
                <w:rFonts w:ascii="Montserrat" w:hAnsi="Montserrat" w:cs="Arial"/>
                <w:sz w:val="18"/>
                <w:szCs w:val="18"/>
                <w:lang w:val="es-ES" w:eastAsia="ar-SA"/>
              </w:rPr>
              <w:t>X</w:t>
            </w:r>
          </w:p>
        </w:tc>
        <w:tc>
          <w:tcPr>
            <w:tcW w:w="281" w:type="pct"/>
            <w:tcBorders>
              <w:top w:val="nil"/>
              <w:left w:val="single" w:sz="8" w:space="0" w:color="auto"/>
              <w:bottom w:val="single" w:sz="8" w:space="0" w:color="auto"/>
              <w:right w:val="nil"/>
            </w:tcBorders>
            <w:shd w:val="clear" w:color="auto" w:fill="auto"/>
            <w:noWrap/>
            <w:vAlign w:val="center"/>
            <w:hideMark/>
          </w:tcPr>
          <w:p w:rsidR="00A93A37" w:rsidRPr="00A93A37" w:rsidRDefault="00A93A37" w:rsidP="00A93A37">
            <w:pPr>
              <w:spacing w:after="0" w:line="240" w:lineRule="auto"/>
              <w:jc w:val="center"/>
              <w:rPr>
                <w:rFonts w:ascii="Montserrat" w:hAnsi="Montserrat" w:cs="Arial"/>
                <w:sz w:val="18"/>
                <w:szCs w:val="18"/>
                <w:lang w:val="es-ES" w:eastAsia="ar-SA"/>
              </w:rPr>
            </w:pPr>
            <w:r w:rsidRPr="00A93A37">
              <w:rPr>
                <w:rFonts w:ascii="Montserrat" w:hAnsi="Montserrat" w:cs="Arial"/>
                <w:sz w:val="18"/>
                <w:szCs w:val="18"/>
                <w:lang w:val="es-ES" w:eastAsia="ar-SA"/>
              </w:rPr>
              <w:t>X</w:t>
            </w:r>
          </w:p>
        </w:tc>
        <w:tc>
          <w:tcPr>
            <w:tcW w:w="305" w:type="pct"/>
            <w:tcBorders>
              <w:top w:val="nil"/>
              <w:left w:val="single" w:sz="8" w:space="0" w:color="auto"/>
              <w:bottom w:val="single" w:sz="8" w:space="0" w:color="auto"/>
              <w:right w:val="nil"/>
            </w:tcBorders>
            <w:shd w:val="clear" w:color="auto" w:fill="auto"/>
            <w:noWrap/>
            <w:vAlign w:val="center"/>
            <w:hideMark/>
          </w:tcPr>
          <w:p w:rsidR="00A93A37" w:rsidRPr="00A93A37" w:rsidRDefault="00A93A37" w:rsidP="00A93A37">
            <w:pPr>
              <w:spacing w:after="0" w:line="240" w:lineRule="auto"/>
              <w:jc w:val="center"/>
              <w:rPr>
                <w:rFonts w:ascii="Montserrat" w:hAnsi="Montserrat" w:cs="Arial"/>
                <w:sz w:val="18"/>
                <w:szCs w:val="18"/>
                <w:lang w:val="es-ES" w:eastAsia="ar-SA"/>
              </w:rPr>
            </w:pPr>
            <w:r w:rsidRPr="00A93A37">
              <w:rPr>
                <w:rFonts w:ascii="Montserrat" w:hAnsi="Montserrat" w:cs="Arial"/>
                <w:sz w:val="18"/>
                <w:szCs w:val="18"/>
                <w:lang w:val="es-ES" w:eastAsia="ar-SA"/>
              </w:rPr>
              <w:t>X</w:t>
            </w:r>
          </w:p>
        </w:tc>
        <w:tc>
          <w:tcPr>
            <w:tcW w:w="268" w:type="pct"/>
            <w:tcBorders>
              <w:top w:val="nil"/>
              <w:left w:val="single" w:sz="8" w:space="0" w:color="auto"/>
              <w:bottom w:val="single" w:sz="8" w:space="0" w:color="auto"/>
              <w:right w:val="nil"/>
            </w:tcBorders>
            <w:shd w:val="clear" w:color="auto" w:fill="auto"/>
            <w:noWrap/>
            <w:vAlign w:val="center"/>
            <w:hideMark/>
          </w:tcPr>
          <w:p w:rsidR="00A93A37" w:rsidRPr="00A93A37" w:rsidRDefault="00A93A37" w:rsidP="00A93A37">
            <w:pPr>
              <w:spacing w:after="0" w:line="240" w:lineRule="auto"/>
              <w:jc w:val="center"/>
              <w:rPr>
                <w:rFonts w:ascii="Montserrat" w:hAnsi="Montserrat" w:cs="Arial"/>
                <w:sz w:val="18"/>
                <w:szCs w:val="18"/>
                <w:lang w:val="es-ES" w:eastAsia="ar-SA"/>
              </w:rPr>
            </w:pPr>
            <w:r w:rsidRPr="00A93A37">
              <w:rPr>
                <w:rFonts w:ascii="Montserrat" w:hAnsi="Montserrat" w:cs="Arial"/>
                <w:sz w:val="18"/>
                <w:szCs w:val="18"/>
                <w:lang w:val="es-ES" w:eastAsia="ar-SA"/>
              </w:rPr>
              <w:t>X</w:t>
            </w:r>
          </w:p>
        </w:tc>
        <w:tc>
          <w:tcPr>
            <w:tcW w:w="244" w:type="pct"/>
            <w:tcBorders>
              <w:top w:val="nil"/>
              <w:left w:val="single" w:sz="8" w:space="0" w:color="auto"/>
              <w:bottom w:val="single" w:sz="8" w:space="0" w:color="auto"/>
              <w:right w:val="nil"/>
            </w:tcBorders>
            <w:shd w:val="clear" w:color="auto" w:fill="auto"/>
            <w:noWrap/>
            <w:vAlign w:val="center"/>
            <w:hideMark/>
          </w:tcPr>
          <w:p w:rsidR="00A93A37" w:rsidRPr="00A93A37" w:rsidRDefault="00A93A37" w:rsidP="00A93A37">
            <w:pPr>
              <w:spacing w:after="0" w:line="240" w:lineRule="auto"/>
              <w:jc w:val="center"/>
              <w:rPr>
                <w:rFonts w:ascii="Montserrat" w:hAnsi="Montserrat" w:cs="Arial"/>
                <w:sz w:val="18"/>
                <w:szCs w:val="18"/>
                <w:lang w:val="es-ES" w:eastAsia="ar-SA"/>
              </w:rPr>
            </w:pPr>
            <w:r w:rsidRPr="00A93A37">
              <w:rPr>
                <w:rFonts w:ascii="Montserrat" w:hAnsi="Montserrat" w:cs="Arial"/>
                <w:sz w:val="18"/>
                <w:szCs w:val="18"/>
                <w:lang w:val="es-ES" w:eastAsia="ar-SA"/>
              </w:rPr>
              <w:t>X</w:t>
            </w:r>
          </w:p>
        </w:tc>
        <w:tc>
          <w:tcPr>
            <w:tcW w:w="300" w:type="pct"/>
            <w:tcBorders>
              <w:top w:val="nil"/>
              <w:left w:val="single" w:sz="8" w:space="0" w:color="auto"/>
              <w:bottom w:val="single" w:sz="8" w:space="0" w:color="auto"/>
              <w:right w:val="nil"/>
            </w:tcBorders>
            <w:shd w:val="clear" w:color="auto" w:fill="auto"/>
            <w:noWrap/>
            <w:vAlign w:val="center"/>
            <w:hideMark/>
          </w:tcPr>
          <w:p w:rsidR="00A93A37" w:rsidRPr="00A93A37" w:rsidRDefault="00A93A37" w:rsidP="00A93A37">
            <w:pPr>
              <w:spacing w:after="0" w:line="240" w:lineRule="auto"/>
              <w:jc w:val="center"/>
              <w:rPr>
                <w:rFonts w:ascii="Montserrat" w:hAnsi="Montserrat" w:cs="Arial"/>
                <w:sz w:val="18"/>
                <w:szCs w:val="18"/>
                <w:lang w:val="es-ES" w:eastAsia="ar-SA"/>
              </w:rPr>
            </w:pPr>
            <w:r w:rsidRPr="00A93A37">
              <w:rPr>
                <w:rFonts w:ascii="Montserrat" w:hAnsi="Montserrat" w:cs="Arial"/>
                <w:sz w:val="18"/>
                <w:szCs w:val="18"/>
                <w:lang w:val="es-ES" w:eastAsia="ar-SA"/>
              </w:rPr>
              <w:t>X</w:t>
            </w:r>
          </w:p>
        </w:tc>
        <w:tc>
          <w:tcPr>
            <w:tcW w:w="253" w:type="pct"/>
            <w:tcBorders>
              <w:top w:val="nil"/>
              <w:left w:val="single" w:sz="8" w:space="0" w:color="auto"/>
              <w:bottom w:val="single" w:sz="8" w:space="0" w:color="auto"/>
              <w:right w:val="nil"/>
            </w:tcBorders>
            <w:shd w:val="clear" w:color="auto" w:fill="auto"/>
            <w:noWrap/>
            <w:vAlign w:val="center"/>
            <w:hideMark/>
          </w:tcPr>
          <w:p w:rsidR="00A93A37" w:rsidRPr="00A93A37" w:rsidRDefault="00A93A37" w:rsidP="00A93A37">
            <w:pPr>
              <w:spacing w:after="0" w:line="240" w:lineRule="auto"/>
              <w:jc w:val="center"/>
              <w:rPr>
                <w:rFonts w:ascii="Montserrat" w:hAnsi="Montserrat" w:cs="Arial"/>
                <w:sz w:val="18"/>
                <w:szCs w:val="18"/>
                <w:lang w:val="es-ES" w:eastAsia="ar-SA"/>
              </w:rPr>
            </w:pPr>
            <w:r w:rsidRPr="00A93A37">
              <w:rPr>
                <w:rFonts w:ascii="Montserrat" w:hAnsi="Montserrat" w:cs="Arial"/>
                <w:sz w:val="18"/>
                <w:szCs w:val="18"/>
                <w:lang w:val="es-ES" w:eastAsia="ar-SA"/>
              </w:rPr>
              <w:t>X</w:t>
            </w:r>
          </w:p>
        </w:tc>
        <w:tc>
          <w:tcPr>
            <w:tcW w:w="280" w:type="pct"/>
            <w:tcBorders>
              <w:top w:val="nil"/>
              <w:left w:val="single" w:sz="8" w:space="0" w:color="auto"/>
              <w:bottom w:val="single" w:sz="8" w:space="0" w:color="auto"/>
              <w:right w:val="nil"/>
            </w:tcBorders>
            <w:shd w:val="clear" w:color="auto" w:fill="auto"/>
            <w:noWrap/>
            <w:vAlign w:val="center"/>
            <w:hideMark/>
          </w:tcPr>
          <w:p w:rsidR="00A93A37" w:rsidRPr="00A93A37" w:rsidRDefault="00A93A37" w:rsidP="00A93A37">
            <w:pPr>
              <w:spacing w:after="0" w:line="240" w:lineRule="auto"/>
              <w:jc w:val="center"/>
              <w:rPr>
                <w:rFonts w:ascii="Montserrat" w:hAnsi="Montserrat" w:cs="Arial"/>
                <w:sz w:val="18"/>
                <w:szCs w:val="18"/>
                <w:lang w:val="es-ES" w:eastAsia="ar-SA"/>
              </w:rPr>
            </w:pPr>
            <w:r w:rsidRPr="00A93A37">
              <w:rPr>
                <w:rFonts w:ascii="Montserrat" w:hAnsi="Montserrat" w:cs="Arial"/>
                <w:sz w:val="18"/>
                <w:szCs w:val="18"/>
                <w:lang w:val="es-ES" w:eastAsia="ar-SA"/>
              </w:rPr>
              <w:t>X</w:t>
            </w:r>
          </w:p>
        </w:tc>
        <w:tc>
          <w:tcPr>
            <w:tcW w:w="305" w:type="pct"/>
            <w:tcBorders>
              <w:top w:val="nil"/>
              <w:left w:val="single" w:sz="8" w:space="0" w:color="auto"/>
              <w:bottom w:val="single" w:sz="8" w:space="0" w:color="auto"/>
              <w:right w:val="nil"/>
            </w:tcBorders>
            <w:shd w:val="clear" w:color="auto" w:fill="auto"/>
            <w:noWrap/>
            <w:vAlign w:val="center"/>
            <w:hideMark/>
          </w:tcPr>
          <w:p w:rsidR="00A93A37" w:rsidRPr="00A93A37" w:rsidRDefault="00A93A37" w:rsidP="00A93A37">
            <w:pPr>
              <w:spacing w:after="0" w:line="240" w:lineRule="auto"/>
              <w:jc w:val="center"/>
              <w:rPr>
                <w:rFonts w:ascii="Montserrat" w:hAnsi="Montserrat" w:cs="Arial"/>
                <w:sz w:val="18"/>
                <w:szCs w:val="18"/>
                <w:lang w:val="es-ES" w:eastAsia="ar-SA"/>
              </w:rPr>
            </w:pPr>
            <w:r w:rsidRPr="00A93A37">
              <w:rPr>
                <w:rFonts w:ascii="Montserrat" w:hAnsi="Montserrat" w:cs="Arial"/>
                <w:sz w:val="18"/>
                <w:szCs w:val="18"/>
                <w:lang w:val="es-ES" w:eastAsia="ar-SA"/>
              </w:rPr>
              <w:t>X</w:t>
            </w:r>
          </w:p>
        </w:tc>
        <w:tc>
          <w:tcPr>
            <w:tcW w:w="404" w:type="pct"/>
            <w:tcBorders>
              <w:top w:val="nil"/>
              <w:left w:val="single" w:sz="8" w:space="0" w:color="auto"/>
              <w:bottom w:val="single" w:sz="8" w:space="0" w:color="auto"/>
              <w:right w:val="single" w:sz="8" w:space="0" w:color="auto"/>
            </w:tcBorders>
            <w:shd w:val="clear" w:color="auto" w:fill="auto"/>
            <w:noWrap/>
            <w:vAlign w:val="center"/>
            <w:hideMark/>
          </w:tcPr>
          <w:p w:rsidR="00A93A37" w:rsidRPr="00A93A37" w:rsidRDefault="00A93A37" w:rsidP="00A93A37">
            <w:pPr>
              <w:spacing w:after="0" w:line="240" w:lineRule="auto"/>
              <w:jc w:val="center"/>
              <w:rPr>
                <w:rFonts w:ascii="Montserrat" w:hAnsi="Montserrat" w:cs="Arial"/>
                <w:sz w:val="18"/>
                <w:szCs w:val="18"/>
                <w:lang w:val="es-ES" w:eastAsia="ar-SA"/>
              </w:rPr>
            </w:pPr>
            <w:r w:rsidRPr="00A93A37">
              <w:rPr>
                <w:rFonts w:ascii="Montserrat" w:hAnsi="Montserrat" w:cs="Arial"/>
                <w:sz w:val="18"/>
                <w:szCs w:val="18"/>
                <w:lang w:val="es-ES" w:eastAsia="ar-SA"/>
              </w:rPr>
              <w:t>X</w:t>
            </w:r>
          </w:p>
        </w:tc>
      </w:tr>
      <w:tr w:rsidR="00A93A37" w:rsidRPr="00A93A37" w:rsidTr="00A93A37">
        <w:trPr>
          <w:trHeight w:val="20"/>
        </w:trPr>
        <w:tc>
          <w:tcPr>
            <w:tcW w:w="1523" w:type="pct"/>
            <w:tcBorders>
              <w:top w:val="nil"/>
              <w:left w:val="single" w:sz="8" w:space="0" w:color="auto"/>
              <w:bottom w:val="single" w:sz="8" w:space="0" w:color="auto"/>
              <w:right w:val="single" w:sz="8" w:space="0" w:color="auto"/>
            </w:tcBorders>
            <w:shd w:val="clear" w:color="auto" w:fill="auto"/>
          </w:tcPr>
          <w:p w:rsidR="00A93A37" w:rsidRPr="00D14E8D" w:rsidRDefault="00A93A37" w:rsidP="00A93A37">
            <w:pPr>
              <w:spacing w:after="0" w:line="240" w:lineRule="auto"/>
              <w:jc w:val="center"/>
              <w:rPr>
                <w:rFonts w:ascii="Montserrat" w:hAnsi="Montserrat" w:cs="Arial"/>
                <w:b/>
                <w:sz w:val="16"/>
                <w:szCs w:val="16"/>
                <w:lang w:val="es-ES" w:eastAsia="ar-SA"/>
              </w:rPr>
            </w:pPr>
            <w:r w:rsidRPr="00D14E8D">
              <w:rPr>
                <w:rFonts w:ascii="Montserrat" w:hAnsi="Montserrat" w:cs="Arial"/>
                <w:b/>
                <w:sz w:val="16"/>
                <w:szCs w:val="16"/>
                <w:lang w:val="es-ES" w:eastAsia="ar-SA"/>
              </w:rPr>
              <w:t>COORDINACION DE ORGANIZACION Y CALIDAD</w:t>
            </w:r>
          </w:p>
        </w:tc>
        <w:tc>
          <w:tcPr>
            <w:tcW w:w="272" w:type="pct"/>
            <w:tcBorders>
              <w:top w:val="nil"/>
              <w:left w:val="nil"/>
              <w:bottom w:val="single" w:sz="8" w:space="0" w:color="auto"/>
              <w:right w:val="nil"/>
            </w:tcBorders>
            <w:shd w:val="clear" w:color="auto" w:fill="auto"/>
            <w:noWrap/>
            <w:vAlign w:val="center"/>
            <w:hideMark/>
          </w:tcPr>
          <w:p w:rsidR="00A93A37" w:rsidRPr="00A93A37" w:rsidRDefault="00A93A37" w:rsidP="00A93A37">
            <w:pPr>
              <w:spacing w:after="0" w:line="240" w:lineRule="auto"/>
              <w:jc w:val="center"/>
              <w:rPr>
                <w:rFonts w:ascii="Montserrat" w:hAnsi="Montserrat" w:cs="Arial"/>
                <w:sz w:val="18"/>
                <w:szCs w:val="18"/>
                <w:lang w:val="es-ES" w:eastAsia="ar-SA"/>
              </w:rPr>
            </w:pPr>
            <w:r w:rsidRPr="00A93A37">
              <w:rPr>
                <w:rFonts w:ascii="Montserrat" w:hAnsi="Montserrat" w:cs="Arial"/>
                <w:sz w:val="18"/>
                <w:szCs w:val="18"/>
                <w:lang w:val="es-ES" w:eastAsia="ar-SA"/>
              </w:rPr>
              <w:t>X</w:t>
            </w:r>
          </w:p>
        </w:tc>
        <w:tc>
          <w:tcPr>
            <w:tcW w:w="257" w:type="pct"/>
            <w:tcBorders>
              <w:top w:val="nil"/>
              <w:left w:val="single" w:sz="8" w:space="0" w:color="auto"/>
              <w:bottom w:val="single" w:sz="8" w:space="0" w:color="auto"/>
              <w:right w:val="nil"/>
            </w:tcBorders>
            <w:shd w:val="clear" w:color="auto" w:fill="auto"/>
            <w:noWrap/>
            <w:vAlign w:val="center"/>
            <w:hideMark/>
          </w:tcPr>
          <w:p w:rsidR="00A93A37" w:rsidRPr="00A93A37" w:rsidRDefault="00A93A37" w:rsidP="00A93A37">
            <w:pPr>
              <w:spacing w:after="0" w:line="240" w:lineRule="auto"/>
              <w:jc w:val="center"/>
              <w:rPr>
                <w:rFonts w:ascii="Montserrat" w:hAnsi="Montserrat" w:cs="Arial"/>
                <w:sz w:val="18"/>
                <w:szCs w:val="18"/>
                <w:lang w:val="es-ES" w:eastAsia="ar-SA"/>
              </w:rPr>
            </w:pPr>
            <w:r w:rsidRPr="00A93A37">
              <w:rPr>
                <w:rFonts w:ascii="Montserrat" w:hAnsi="Montserrat" w:cs="Arial"/>
                <w:sz w:val="18"/>
                <w:szCs w:val="18"/>
                <w:lang w:val="es-ES" w:eastAsia="ar-SA"/>
              </w:rPr>
              <w:t>X</w:t>
            </w:r>
          </w:p>
        </w:tc>
        <w:tc>
          <w:tcPr>
            <w:tcW w:w="308" w:type="pct"/>
            <w:tcBorders>
              <w:top w:val="nil"/>
              <w:left w:val="single" w:sz="8" w:space="0" w:color="auto"/>
              <w:bottom w:val="single" w:sz="8" w:space="0" w:color="auto"/>
              <w:right w:val="nil"/>
            </w:tcBorders>
            <w:shd w:val="clear" w:color="auto" w:fill="auto"/>
            <w:noWrap/>
            <w:vAlign w:val="center"/>
            <w:hideMark/>
          </w:tcPr>
          <w:p w:rsidR="00A93A37" w:rsidRPr="00A93A37" w:rsidRDefault="00A93A37" w:rsidP="00A93A37">
            <w:pPr>
              <w:spacing w:after="0" w:line="240" w:lineRule="auto"/>
              <w:jc w:val="center"/>
              <w:rPr>
                <w:rFonts w:ascii="Montserrat" w:hAnsi="Montserrat" w:cs="Arial"/>
                <w:sz w:val="18"/>
                <w:szCs w:val="18"/>
                <w:lang w:val="es-ES" w:eastAsia="ar-SA"/>
              </w:rPr>
            </w:pPr>
            <w:r w:rsidRPr="00A93A37">
              <w:rPr>
                <w:rFonts w:ascii="Montserrat" w:hAnsi="Montserrat" w:cs="Arial"/>
                <w:sz w:val="18"/>
                <w:szCs w:val="18"/>
                <w:lang w:val="es-ES" w:eastAsia="ar-SA"/>
              </w:rPr>
              <w:t>X</w:t>
            </w:r>
          </w:p>
        </w:tc>
        <w:tc>
          <w:tcPr>
            <w:tcW w:w="281" w:type="pct"/>
            <w:tcBorders>
              <w:top w:val="nil"/>
              <w:left w:val="single" w:sz="8" w:space="0" w:color="auto"/>
              <w:bottom w:val="single" w:sz="8" w:space="0" w:color="auto"/>
              <w:right w:val="nil"/>
            </w:tcBorders>
            <w:shd w:val="clear" w:color="auto" w:fill="auto"/>
            <w:noWrap/>
            <w:vAlign w:val="center"/>
            <w:hideMark/>
          </w:tcPr>
          <w:p w:rsidR="00A93A37" w:rsidRPr="00A93A37" w:rsidRDefault="00A93A37" w:rsidP="00A93A37">
            <w:pPr>
              <w:spacing w:after="0" w:line="240" w:lineRule="auto"/>
              <w:jc w:val="center"/>
              <w:rPr>
                <w:rFonts w:ascii="Montserrat" w:hAnsi="Montserrat" w:cs="Arial"/>
                <w:sz w:val="18"/>
                <w:szCs w:val="18"/>
                <w:lang w:val="es-ES" w:eastAsia="ar-SA"/>
              </w:rPr>
            </w:pPr>
            <w:r w:rsidRPr="00A93A37">
              <w:rPr>
                <w:rFonts w:ascii="Montserrat" w:hAnsi="Montserrat" w:cs="Arial"/>
                <w:sz w:val="18"/>
                <w:szCs w:val="18"/>
                <w:lang w:val="es-ES" w:eastAsia="ar-SA"/>
              </w:rPr>
              <w:t>X</w:t>
            </w:r>
          </w:p>
        </w:tc>
        <w:tc>
          <w:tcPr>
            <w:tcW w:w="305" w:type="pct"/>
            <w:tcBorders>
              <w:top w:val="nil"/>
              <w:left w:val="single" w:sz="8" w:space="0" w:color="auto"/>
              <w:bottom w:val="single" w:sz="8" w:space="0" w:color="auto"/>
              <w:right w:val="nil"/>
            </w:tcBorders>
            <w:shd w:val="clear" w:color="auto" w:fill="auto"/>
            <w:noWrap/>
            <w:vAlign w:val="center"/>
            <w:hideMark/>
          </w:tcPr>
          <w:p w:rsidR="00A93A37" w:rsidRPr="00A93A37" w:rsidRDefault="00A93A37" w:rsidP="00A93A37">
            <w:pPr>
              <w:spacing w:after="0" w:line="240" w:lineRule="auto"/>
              <w:jc w:val="center"/>
              <w:rPr>
                <w:rFonts w:ascii="Montserrat" w:hAnsi="Montserrat" w:cs="Arial"/>
                <w:sz w:val="18"/>
                <w:szCs w:val="18"/>
                <w:lang w:val="es-ES" w:eastAsia="ar-SA"/>
              </w:rPr>
            </w:pPr>
            <w:r w:rsidRPr="00A93A37">
              <w:rPr>
                <w:rFonts w:ascii="Montserrat" w:hAnsi="Montserrat" w:cs="Arial"/>
                <w:sz w:val="18"/>
                <w:szCs w:val="18"/>
                <w:lang w:val="es-ES" w:eastAsia="ar-SA"/>
              </w:rPr>
              <w:t>X</w:t>
            </w:r>
          </w:p>
        </w:tc>
        <w:tc>
          <w:tcPr>
            <w:tcW w:w="268" w:type="pct"/>
            <w:tcBorders>
              <w:top w:val="nil"/>
              <w:left w:val="single" w:sz="8" w:space="0" w:color="auto"/>
              <w:bottom w:val="single" w:sz="8" w:space="0" w:color="auto"/>
              <w:right w:val="nil"/>
            </w:tcBorders>
            <w:shd w:val="clear" w:color="auto" w:fill="auto"/>
            <w:noWrap/>
            <w:vAlign w:val="center"/>
            <w:hideMark/>
          </w:tcPr>
          <w:p w:rsidR="00A93A37" w:rsidRPr="00A93A37" w:rsidRDefault="00A93A37" w:rsidP="00A93A37">
            <w:pPr>
              <w:spacing w:after="0" w:line="240" w:lineRule="auto"/>
              <w:jc w:val="center"/>
              <w:rPr>
                <w:rFonts w:ascii="Montserrat" w:hAnsi="Montserrat" w:cs="Arial"/>
                <w:sz w:val="18"/>
                <w:szCs w:val="18"/>
                <w:lang w:val="es-ES" w:eastAsia="ar-SA"/>
              </w:rPr>
            </w:pPr>
            <w:r w:rsidRPr="00A93A37">
              <w:rPr>
                <w:rFonts w:ascii="Montserrat" w:hAnsi="Montserrat" w:cs="Arial"/>
                <w:sz w:val="18"/>
                <w:szCs w:val="18"/>
                <w:lang w:val="es-ES" w:eastAsia="ar-SA"/>
              </w:rPr>
              <w:t>X</w:t>
            </w:r>
          </w:p>
        </w:tc>
        <w:tc>
          <w:tcPr>
            <w:tcW w:w="244" w:type="pct"/>
            <w:tcBorders>
              <w:top w:val="nil"/>
              <w:left w:val="single" w:sz="8" w:space="0" w:color="auto"/>
              <w:bottom w:val="single" w:sz="8" w:space="0" w:color="auto"/>
              <w:right w:val="nil"/>
            </w:tcBorders>
            <w:shd w:val="clear" w:color="auto" w:fill="auto"/>
            <w:noWrap/>
            <w:vAlign w:val="center"/>
            <w:hideMark/>
          </w:tcPr>
          <w:p w:rsidR="00A93A37" w:rsidRPr="00A93A37" w:rsidRDefault="00A93A37" w:rsidP="00A93A37">
            <w:pPr>
              <w:spacing w:after="0" w:line="240" w:lineRule="auto"/>
              <w:jc w:val="center"/>
              <w:rPr>
                <w:rFonts w:ascii="Montserrat" w:hAnsi="Montserrat" w:cs="Arial"/>
                <w:sz w:val="18"/>
                <w:szCs w:val="18"/>
                <w:lang w:val="es-ES" w:eastAsia="ar-SA"/>
              </w:rPr>
            </w:pPr>
            <w:r w:rsidRPr="00A93A37">
              <w:rPr>
                <w:rFonts w:ascii="Montserrat" w:hAnsi="Montserrat" w:cs="Arial"/>
                <w:sz w:val="18"/>
                <w:szCs w:val="18"/>
                <w:lang w:val="es-ES" w:eastAsia="ar-SA"/>
              </w:rPr>
              <w:t>X</w:t>
            </w:r>
          </w:p>
        </w:tc>
        <w:tc>
          <w:tcPr>
            <w:tcW w:w="300" w:type="pct"/>
            <w:tcBorders>
              <w:top w:val="nil"/>
              <w:left w:val="single" w:sz="8" w:space="0" w:color="auto"/>
              <w:bottom w:val="single" w:sz="8" w:space="0" w:color="auto"/>
              <w:right w:val="nil"/>
            </w:tcBorders>
            <w:shd w:val="clear" w:color="auto" w:fill="auto"/>
            <w:noWrap/>
            <w:vAlign w:val="center"/>
            <w:hideMark/>
          </w:tcPr>
          <w:p w:rsidR="00A93A37" w:rsidRPr="00A93A37" w:rsidRDefault="00A93A37" w:rsidP="00A93A37">
            <w:pPr>
              <w:spacing w:after="0" w:line="240" w:lineRule="auto"/>
              <w:jc w:val="center"/>
              <w:rPr>
                <w:rFonts w:ascii="Montserrat" w:hAnsi="Montserrat" w:cs="Arial"/>
                <w:sz w:val="18"/>
                <w:szCs w:val="18"/>
                <w:lang w:val="es-ES" w:eastAsia="ar-SA"/>
              </w:rPr>
            </w:pPr>
            <w:r w:rsidRPr="00A93A37">
              <w:rPr>
                <w:rFonts w:ascii="Montserrat" w:hAnsi="Montserrat" w:cs="Arial"/>
                <w:sz w:val="18"/>
                <w:szCs w:val="18"/>
                <w:lang w:val="es-ES" w:eastAsia="ar-SA"/>
              </w:rPr>
              <w:t>X</w:t>
            </w:r>
          </w:p>
        </w:tc>
        <w:tc>
          <w:tcPr>
            <w:tcW w:w="253" w:type="pct"/>
            <w:tcBorders>
              <w:top w:val="nil"/>
              <w:left w:val="single" w:sz="8" w:space="0" w:color="auto"/>
              <w:bottom w:val="single" w:sz="8" w:space="0" w:color="auto"/>
              <w:right w:val="nil"/>
            </w:tcBorders>
            <w:shd w:val="clear" w:color="auto" w:fill="auto"/>
            <w:noWrap/>
            <w:vAlign w:val="center"/>
            <w:hideMark/>
          </w:tcPr>
          <w:p w:rsidR="00A93A37" w:rsidRPr="00A93A37" w:rsidRDefault="00A93A37" w:rsidP="00A93A37">
            <w:pPr>
              <w:spacing w:after="0" w:line="240" w:lineRule="auto"/>
              <w:jc w:val="center"/>
              <w:rPr>
                <w:rFonts w:ascii="Montserrat" w:hAnsi="Montserrat" w:cs="Arial"/>
                <w:sz w:val="18"/>
                <w:szCs w:val="18"/>
                <w:lang w:val="es-ES" w:eastAsia="ar-SA"/>
              </w:rPr>
            </w:pPr>
            <w:r w:rsidRPr="00A93A37">
              <w:rPr>
                <w:rFonts w:ascii="Montserrat" w:hAnsi="Montserrat" w:cs="Arial"/>
                <w:sz w:val="18"/>
                <w:szCs w:val="18"/>
                <w:lang w:val="es-ES" w:eastAsia="ar-SA"/>
              </w:rPr>
              <w:t>X</w:t>
            </w:r>
          </w:p>
        </w:tc>
        <w:tc>
          <w:tcPr>
            <w:tcW w:w="280" w:type="pct"/>
            <w:tcBorders>
              <w:top w:val="nil"/>
              <w:left w:val="single" w:sz="8" w:space="0" w:color="auto"/>
              <w:bottom w:val="single" w:sz="8" w:space="0" w:color="auto"/>
              <w:right w:val="nil"/>
            </w:tcBorders>
            <w:shd w:val="clear" w:color="auto" w:fill="auto"/>
            <w:noWrap/>
            <w:vAlign w:val="center"/>
            <w:hideMark/>
          </w:tcPr>
          <w:p w:rsidR="00A93A37" w:rsidRPr="00A93A37" w:rsidRDefault="00A93A37" w:rsidP="00A93A37">
            <w:pPr>
              <w:spacing w:after="0" w:line="240" w:lineRule="auto"/>
              <w:jc w:val="center"/>
              <w:rPr>
                <w:rFonts w:ascii="Montserrat" w:hAnsi="Montserrat" w:cs="Arial"/>
                <w:sz w:val="18"/>
                <w:szCs w:val="18"/>
                <w:lang w:val="es-ES" w:eastAsia="ar-SA"/>
              </w:rPr>
            </w:pPr>
            <w:r w:rsidRPr="00A93A37">
              <w:rPr>
                <w:rFonts w:ascii="Montserrat" w:hAnsi="Montserrat" w:cs="Arial"/>
                <w:sz w:val="18"/>
                <w:szCs w:val="18"/>
                <w:lang w:val="es-ES" w:eastAsia="ar-SA"/>
              </w:rPr>
              <w:t>X</w:t>
            </w:r>
          </w:p>
        </w:tc>
        <w:tc>
          <w:tcPr>
            <w:tcW w:w="305" w:type="pct"/>
            <w:tcBorders>
              <w:top w:val="nil"/>
              <w:left w:val="single" w:sz="8" w:space="0" w:color="auto"/>
              <w:bottom w:val="single" w:sz="8" w:space="0" w:color="auto"/>
              <w:right w:val="nil"/>
            </w:tcBorders>
            <w:shd w:val="clear" w:color="auto" w:fill="auto"/>
            <w:noWrap/>
            <w:vAlign w:val="center"/>
            <w:hideMark/>
          </w:tcPr>
          <w:p w:rsidR="00A93A37" w:rsidRPr="00A93A37" w:rsidRDefault="00A93A37" w:rsidP="00A93A37">
            <w:pPr>
              <w:spacing w:after="0" w:line="240" w:lineRule="auto"/>
              <w:jc w:val="center"/>
              <w:rPr>
                <w:rFonts w:ascii="Montserrat" w:hAnsi="Montserrat" w:cs="Arial"/>
                <w:sz w:val="18"/>
                <w:szCs w:val="18"/>
                <w:lang w:val="es-ES" w:eastAsia="ar-SA"/>
              </w:rPr>
            </w:pPr>
            <w:r w:rsidRPr="00A93A37">
              <w:rPr>
                <w:rFonts w:ascii="Montserrat" w:hAnsi="Montserrat" w:cs="Arial"/>
                <w:sz w:val="18"/>
                <w:szCs w:val="18"/>
                <w:lang w:val="es-ES" w:eastAsia="ar-SA"/>
              </w:rPr>
              <w:t>X</w:t>
            </w:r>
          </w:p>
        </w:tc>
        <w:tc>
          <w:tcPr>
            <w:tcW w:w="404" w:type="pct"/>
            <w:tcBorders>
              <w:top w:val="nil"/>
              <w:left w:val="single" w:sz="8" w:space="0" w:color="auto"/>
              <w:bottom w:val="single" w:sz="8" w:space="0" w:color="auto"/>
              <w:right w:val="single" w:sz="8" w:space="0" w:color="auto"/>
            </w:tcBorders>
            <w:shd w:val="clear" w:color="auto" w:fill="auto"/>
            <w:noWrap/>
            <w:vAlign w:val="center"/>
            <w:hideMark/>
          </w:tcPr>
          <w:p w:rsidR="00A93A37" w:rsidRPr="00A93A37" w:rsidRDefault="00A93A37" w:rsidP="00A93A37">
            <w:pPr>
              <w:spacing w:after="0" w:line="240" w:lineRule="auto"/>
              <w:jc w:val="center"/>
              <w:rPr>
                <w:rFonts w:ascii="Montserrat" w:hAnsi="Montserrat" w:cs="Arial"/>
                <w:sz w:val="18"/>
                <w:szCs w:val="18"/>
                <w:lang w:val="es-ES" w:eastAsia="ar-SA"/>
              </w:rPr>
            </w:pPr>
            <w:r w:rsidRPr="00A93A37">
              <w:rPr>
                <w:rFonts w:ascii="Montserrat" w:hAnsi="Montserrat" w:cs="Arial"/>
                <w:sz w:val="18"/>
                <w:szCs w:val="18"/>
                <w:lang w:val="es-ES" w:eastAsia="ar-SA"/>
              </w:rPr>
              <w:t>X</w:t>
            </w:r>
          </w:p>
        </w:tc>
      </w:tr>
      <w:tr w:rsidR="00A93A37" w:rsidRPr="00A93A37" w:rsidTr="00A93A37">
        <w:trPr>
          <w:trHeight w:val="20"/>
        </w:trPr>
        <w:tc>
          <w:tcPr>
            <w:tcW w:w="1523" w:type="pct"/>
            <w:tcBorders>
              <w:top w:val="nil"/>
              <w:left w:val="single" w:sz="8" w:space="0" w:color="auto"/>
              <w:bottom w:val="single" w:sz="8" w:space="0" w:color="auto"/>
              <w:right w:val="single" w:sz="8" w:space="0" w:color="auto"/>
            </w:tcBorders>
            <w:shd w:val="clear" w:color="auto" w:fill="auto"/>
          </w:tcPr>
          <w:p w:rsidR="00A93A37" w:rsidRPr="00D14E8D" w:rsidRDefault="00A93A37" w:rsidP="00A93A37">
            <w:pPr>
              <w:spacing w:after="0" w:line="240" w:lineRule="auto"/>
              <w:jc w:val="center"/>
              <w:rPr>
                <w:rFonts w:ascii="Montserrat" w:hAnsi="Montserrat" w:cs="Arial"/>
                <w:b/>
                <w:sz w:val="16"/>
                <w:szCs w:val="16"/>
                <w:lang w:val="es-ES" w:eastAsia="ar-SA"/>
              </w:rPr>
            </w:pPr>
            <w:r w:rsidRPr="00D14E8D">
              <w:rPr>
                <w:rFonts w:ascii="Montserrat" w:hAnsi="Montserrat" w:cs="Arial"/>
                <w:b/>
                <w:sz w:val="16"/>
                <w:szCs w:val="16"/>
                <w:lang w:val="es-ES" w:eastAsia="ar-SA"/>
              </w:rPr>
              <w:t>COORDINACION DE ORIENTACIÓN AL DERECHOHABIENTE</w:t>
            </w:r>
          </w:p>
        </w:tc>
        <w:tc>
          <w:tcPr>
            <w:tcW w:w="272" w:type="pct"/>
            <w:tcBorders>
              <w:top w:val="nil"/>
              <w:left w:val="nil"/>
              <w:bottom w:val="single" w:sz="8" w:space="0" w:color="auto"/>
              <w:right w:val="nil"/>
            </w:tcBorders>
            <w:shd w:val="clear" w:color="auto" w:fill="auto"/>
            <w:noWrap/>
            <w:vAlign w:val="center"/>
            <w:hideMark/>
          </w:tcPr>
          <w:p w:rsidR="00A93A37" w:rsidRPr="00A93A37" w:rsidRDefault="00A93A37" w:rsidP="00A93A37">
            <w:pPr>
              <w:spacing w:after="0" w:line="240" w:lineRule="auto"/>
              <w:jc w:val="center"/>
              <w:rPr>
                <w:rFonts w:ascii="Montserrat" w:hAnsi="Montserrat" w:cs="Arial"/>
                <w:sz w:val="18"/>
                <w:szCs w:val="18"/>
                <w:lang w:val="es-ES" w:eastAsia="ar-SA"/>
              </w:rPr>
            </w:pPr>
            <w:r w:rsidRPr="00A93A37">
              <w:rPr>
                <w:rFonts w:ascii="Montserrat" w:hAnsi="Montserrat" w:cs="Arial"/>
                <w:sz w:val="18"/>
                <w:szCs w:val="18"/>
                <w:lang w:val="es-ES" w:eastAsia="ar-SA"/>
              </w:rPr>
              <w:t>X</w:t>
            </w:r>
          </w:p>
        </w:tc>
        <w:tc>
          <w:tcPr>
            <w:tcW w:w="257" w:type="pct"/>
            <w:tcBorders>
              <w:top w:val="nil"/>
              <w:left w:val="single" w:sz="8" w:space="0" w:color="auto"/>
              <w:bottom w:val="single" w:sz="8" w:space="0" w:color="auto"/>
              <w:right w:val="nil"/>
            </w:tcBorders>
            <w:shd w:val="clear" w:color="auto" w:fill="auto"/>
            <w:noWrap/>
            <w:vAlign w:val="center"/>
            <w:hideMark/>
          </w:tcPr>
          <w:p w:rsidR="00A93A37" w:rsidRPr="00A93A37" w:rsidRDefault="00A93A37" w:rsidP="00A93A37">
            <w:pPr>
              <w:spacing w:after="0" w:line="240" w:lineRule="auto"/>
              <w:jc w:val="center"/>
              <w:rPr>
                <w:rFonts w:ascii="Montserrat" w:hAnsi="Montserrat" w:cs="Arial"/>
                <w:sz w:val="18"/>
                <w:szCs w:val="18"/>
                <w:lang w:val="es-ES" w:eastAsia="ar-SA"/>
              </w:rPr>
            </w:pPr>
            <w:r w:rsidRPr="00A93A37">
              <w:rPr>
                <w:rFonts w:ascii="Montserrat" w:hAnsi="Montserrat" w:cs="Arial"/>
                <w:sz w:val="18"/>
                <w:szCs w:val="18"/>
                <w:lang w:val="es-ES" w:eastAsia="ar-SA"/>
              </w:rPr>
              <w:t>X</w:t>
            </w:r>
          </w:p>
        </w:tc>
        <w:tc>
          <w:tcPr>
            <w:tcW w:w="308" w:type="pct"/>
            <w:tcBorders>
              <w:top w:val="nil"/>
              <w:left w:val="single" w:sz="8" w:space="0" w:color="auto"/>
              <w:bottom w:val="single" w:sz="8" w:space="0" w:color="auto"/>
              <w:right w:val="nil"/>
            </w:tcBorders>
            <w:shd w:val="clear" w:color="auto" w:fill="auto"/>
            <w:noWrap/>
            <w:vAlign w:val="center"/>
            <w:hideMark/>
          </w:tcPr>
          <w:p w:rsidR="00A93A37" w:rsidRPr="00A93A37" w:rsidRDefault="00A93A37" w:rsidP="00A93A37">
            <w:pPr>
              <w:spacing w:after="0" w:line="240" w:lineRule="auto"/>
              <w:jc w:val="center"/>
              <w:rPr>
                <w:rFonts w:ascii="Montserrat" w:hAnsi="Montserrat" w:cs="Arial"/>
                <w:sz w:val="18"/>
                <w:szCs w:val="18"/>
                <w:lang w:val="es-ES" w:eastAsia="ar-SA"/>
              </w:rPr>
            </w:pPr>
            <w:r w:rsidRPr="00A93A37">
              <w:rPr>
                <w:rFonts w:ascii="Montserrat" w:hAnsi="Montserrat" w:cs="Arial"/>
                <w:sz w:val="18"/>
                <w:szCs w:val="18"/>
                <w:lang w:val="es-ES" w:eastAsia="ar-SA"/>
              </w:rPr>
              <w:t>X</w:t>
            </w:r>
          </w:p>
        </w:tc>
        <w:tc>
          <w:tcPr>
            <w:tcW w:w="281" w:type="pct"/>
            <w:tcBorders>
              <w:top w:val="nil"/>
              <w:left w:val="single" w:sz="8" w:space="0" w:color="auto"/>
              <w:bottom w:val="single" w:sz="8" w:space="0" w:color="auto"/>
              <w:right w:val="nil"/>
            </w:tcBorders>
            <w:shd w:val="clear" w:color="auto" w:fill="auto"/>
            <w:noWrap/>
            <w:vAlign w:val="center"/>
            <w:hideMark/>
          </w:tcPr>
          <w:p w:rsidR="00A93A37" w:rsidRPr="00A93A37" w:rsidRDefault="00A93A37" w:rsidP="00A93A37">
            <w:pPr>
              <w:spacing w:after="0" w:line="240" w:lineRule="auto"/>
              <w:jc w:val="center"/>
              <w:rPr>
                <w:rFonts w:ascii="Montserrat" w:hAnsi="Montserrat" w:cs="Arial"/>
                <w:sz w:val="18"/>
                <w:szCs w:val="18"/>
                <w:lang w:val="es-ES" w:eastAsia="ar-SA"/>
              </w:rPr>
            </w:pPr>
            <w:r w:rsidRPr="00A93A37">
              <w:rPr>
                <w:rFonts w:ascii="Montserrat" w:hAnsi="Montserrat" w:cs="Arial"/>
                <w:sz w:val="18"/>
                <w:szCs w:val="18"/>
                <w:lang w:val="es-ES" w:eastAsia="ar-SA"/>
              </w:rPr>
              <w:t>X</w:t>
            </w:r>
          </w:p>
        </w:tc>
        <w:tc>
          <w:tcPr>
            <w:tcW w:w="305" w:type="pct"/>
            <w:tcBorders>
              <w:top w:val="nil"/>
              <w:left w:val="single" w:sz="8" w:space="0" w:color="auto"/>
              <w:bottom w:val="single" w:sz="8" w:space="0" w:color="auto"/>
              <w:right w:val="nil"/>
            </w:tcBorders>
            <w:shd w:val="clear" w:color="auto" w:fill="auto"/>
            <w:noWrap/>
            <w:vAlign w:val="center"/>
            <w:hideMark/>
          </w:tcPr>
          <w:p w:rsidR="00A93A37" w:rsidRPr="00A93A37" w:rsidRDefault="00A93A37" w:rsidP="00A93A37">
            <w:pPr>
              <w:spacing w:after="0" w:line="240" w:lineRule="auto"/>
              <w:jc w:val="center"/>
              <w:rPr>
                <w:rFonts w:ascii="Montserrat" w:hAnsi="Montserrat" w:cs="Arial"/>
                <w:sz w:val="18"/>
                <w:szCs w:val="18"/>
                <w:lang w:val="es-ES" w:eastAsia="ar-SA"/>
              </w:rPr>
            </w:pPr>
            <w:r w:rsidRPr="00A93A37">
              <w:rPr>
                <w:rFonts w:ascii="Montserrat" w:hAnsi="Montserrat" w:cs="Arial"/>
                <w:sz w:val="18"/>
                <w:szCs w:val="18"/>
                <w:lang w:val="es-ES" w:eastAsia="ar-SA"/>
              </w:rPr>
              <w:t>X</w:t>
            </w:r>
          </w:p>
        </w:tc>
        <w:tc>
          <w:tcPr>
            <w:tcW w:w="268" w:type="pct"/>
            <w:tcBorders>
              <w:top w:val="nil"/>
              <w:left w:val="single" w:sz="8" w:space="0" w:color="auto"/>
              <w:bottom w:val="single" w:sz="8" w:space="0" w:color="auto"/>
              <w:right w:val="nil"/>
            </w:tcBorders>
            <w:shd w:val="clear" w:color="auto" w:fill="auto"/>
            <w:noWrap/>
            <w:vAlign w:val="center"/>
            <w:hideMark/>
          </w:tcPr>
          <w:p w:rsidR="00A93A37" w:rsidRPr="00A93A37" w:rsidRDefault="00A93A37" w:rsidP="00A93A37">
            <w:pPr>
              <w:spacing w:after="0" w:line="240" w:lineRule="auto"/>
              <w:jc w:val="center"/>
              <w:rPr>
                <w:rFonts w:ascii="Montserrat" w:hAnsi="Montserrat" w:cs="Arial"/>
                <w:sz w:val="18"/>
                <w:szCs w:val="18"/>
                <w:lang w:val="es-ES" w:eastAsia="ar-SA"/>
              </w:rPr>
            </w:pPr>
            <w:r w:rsidRPr="00A93A37">
              <w:rPr>
                <w:rFonts w:ascii="Montserrat" w:hAnsi="Montserrat" w:cs="Arial"/>
                <w:sz w:val="18"/>
                <w:szCs w:val="18"/>
                <w:lang w:val="es-ES" w:eastAsia="ar-SA"/>
              </w:rPr>
              <w:t>X</w:t>
            </w:r>
          </w:p>
        </w:tc>
        <w:tc>
          <w:tcPr>
            <w:tcW w:w="244" w:type="pct"/>
            <w:tcBorders>
              <w:top w:val="nil"/>
              <w:left w:val="single" w:sz="8" w:space="0" w:color="auto"/>
              <w:bottom w:val="single" w:sz="8" w:space="0" w:color="auto"/>
              <w:right w:val="nil"/>
            </w:tcBorders>
            <w:shd w:val="clear" w:color="auto" w:fill="auto"/>
            <w:noWrap/>
            <w:vAlign w:val="center"/>
            <w:hideMark/>
          </w:tcPr>
          <w:p w:rsidR="00A93A37" w:rsidRPr="00A93A37" w:rsidRDefault="00A93A37" w:rsidP="00A93A37">
            <w:pPr>
              <w:spacing w:after="0" w:line="240" w:lineRule="auto"/>
              <w:jc w:val="center"/>
              <w:rPr>
                <w:rFonts w:ascii="Montserrat" w:hAnsi="Montserrat" w:cs="Arial"/>
                <w:sz w:val="18"/>
                <w:szCs w:val="18"/>
                <w:lang w:val="es-ES" w:eastAsia="ar-SA"/>
              </w:rPr>
            </w:pPr>
            <w:r w:rsidRPr="00A93A37">
              <w:rPr>
                <w:rFonts w:ascii="Montserrat" w:hAnsi="Montserrat" w:cs="Arial"/>
                <w:sz w:val="18"/>
                <w:szCs w:val="18"/>
                <w:lang w:val="es-ES" w:eastAsia="ar-SA"/>
              </w:rPr>
              <w:t>X</w:t>
            </w:r>
          </w:p>
        </w:tc>
        <w:tc>
          <w:tcPr>
            <w:tcW w:w="300" w:type="pct"/>
            <w:tcBorders>
              <w:top w:val="nil"/>
              <w:left w:val="single" w:sz="8" w:space="0" w:color="auto"/>
              <w:bottom w:val="single" w:sz="8" w:space="0" w:color="auto"/>
              <w:right w:val="nil"/>
            </w:tcBorders>
            <w:shd w:val="clear" w:color="auto" w:fill="auto"/>
            <w:noWrap/>
            <w:vAlign w:val="center"/>
            <w:hideMark/>
          </w:tcPr>
          <w:p w:rsidR="00A93A37" w:rsidRPr="00A93A37" w:rsidRDefault="00A93A37" w:rsidP="00A93A37">
            <w:pPr>
              <w:spacing w:after="0" w:line="240" w:lineRule="auto"/>
              <w:jc w:val="center"/>
              <w:rPr>
                <w:rFonts w:ascii="Montserrat" w:hAnsi="Montserrat" w:cs="Arial"/>
                <w:sz w:val="18"/>
                <w:szCs w:val="18"/>
                <w:lang w:val="es-ES" w:eastAsia="ar-SA"/>
              </w:rPr>
            </w:pPr>
            <w:r w:rsidRPr="00A93A37">
              <w:rPr>
                <w:rFonts w:ascii="Montserrat" w:hAnsi="Montserrat" w:cs="Arial"/>
                <w:sz w:val="18"/>
                <w:szCs w:val="18"/>
                <w:lang w:val="es-ES" w:eastAsia="ar-SA"/>
              </w:rPr>
              <w:t>X</w:t>
            </w:r>
          </w:p>
        </w:tc>
        <w:tc>
          <w:tcPr>
            <w:tcW w:w="253" w:type="pct"/>
            <w:tcBorders>
              <w:top w:val="nil"/>
              <w:left w:val="single" w:sz="8" w:space="0" w:color="auto"/>
              <w:bottom w:val="single" w:sz="8" w:space="0" w:color="auto"/>
              <w:right w:val="nil"/>
            </w:tcBorders>
            <w:shd w:val="clear" w:color="auto" w:fill="auto"/>
            <w:noWrap/>
            <w:vAlign w:val="center"/>
            <w:hideMark/>
          </w:tcPr>
          <w:p w:rsidR="00A93A37" w:rsidRPr="00A93A37" w:rsidRDefault="00A93A37" w:rsidP="00A93A37">
            <w:pPr>
              <w:spacing w:after="0" w:line="240" w:lineRule="auto"/>
              <w:jc w:val="center"/>
              <w:rPr>
                <w:rFonts w:ascii="Montserrat" w:hAnsi="Montserrat" w:cs="Arial"/>
                <w:sz w:val="18"/>
                <w:szCs w:val="18"/>
                <w:lang w:val="es-ES" w:eastAsia="ar-SA"/>
              </w:rPr>
            </w:pPr>
            <w:r w:rsidRPr="00A93A37">
              <w:rPr>
                <w:rFonts w:ascii="Montserrat" w:hAnsi="Montserrat" w:cs="Arial"/>
                <w:sz w:val="18"/>
                <w:szCs w:val="18"/>
                <w:lang w:val="es-ES" w:eastAsia="ar-SA"/>
              </w:rPr>
              <w:t>X</w:t>
            </w:r>
          </w:p>
        </w:tc>
        <w:tc>
          <w:tcPr>
            <w:tcW w:w="280" w:type="pct"/>
            <w:tcBorders>
              <w:top w:val="nil"/>
              <w:left w:val="single" w:sz="8" w:space="0" w:color="auto"/>
              <w:bottom w:val="single" w:sz="8" w:space="0" w:color="auto"/>
              <w:right w:val="nil"/>
            </w:tcBorders>
            <w:shd w:val="clear" w:color="auto" w:fill="auto"/>
            <w:noWrap/>
            <w:vAlign w:val="center"/>
            <w:hideMark/>
          </w:tcPr>
          <w:p w:rsidR="00A93A37" w:rsidRPr="00A93A37" w:rsidRDefault="00A93A37" w:rsidP="00A93A37">
            <w:pPr>
              <w:spacing w:after="0" w:line="240" w:lineRule="auto"/>
              <w:jc w:val="center"/>
              <w:rPr>
                <w:rFonts w:ascii="Montserrat" w:hAnsi="Montserrat" w:cs="Arial"/>
                <w:sz w:val="18"/>
                <w:szCs w:val="18"/>
                <w:lang w:val="es-ES" w:eastAsia="ar-SA"/>
              </w:rPr>
            </w:pPr>
            <w:r w:rsidRPr="00A93A37">
              <w:rPr>
                <w:rFonts w:ascii="Montserrat" w:hAnsi="Montserrat" w:cs="Arial"/>
                <w:sz w:val="18"/>
                <w:szCs w:val="18"/>
                <w:lang w:val="es-ES" w:eastAsia="ar-SA"/>
              </w:rPr>
              <w:t>X</w:t>
            </w:r>
          </w:p>
        </w:tc>
        <w:tc>
          <w:tcPr>
            <w:tcW w:w="305" w:type="pct"/>
            <w:tcBorders>
              <w:top w:val="nil"/>
              <w:left w:val="single" w:sz="8" w:space="0" w:color="auto"/>
              <w:bottom w:val="single" w:sz="8" w:space="0" w:color="auto"/>
              <w:right w:val="nil"/>
            </w:tcBorders>
            <w:shd w:val="clear" w:color="auto" w:fill="auto"/>
            <w:noWrap/>
            <w:vAlign w:val="center"/>
            <w:hideMark/>
          </w:tcPr>
          <w:p w:rsidR="00A93A37" w:rsidRPr="00A93A37" w:rsidRDefault="00A93A37" w:rsidP="00A93A37">
            <w:pPr>
              <w:spacing w:after="0" w:line="240" w:lineRule="auto"/>
              <w:jc w:val="center"/>
              <w:rPr>
                <w:rFonts w:ascii="Montserrat" w:hAnsi="Montserrat" w:cs="Arial"/>
                <w:sz w:val="18"/>
                <w:szCs w:val="18"/>
                <w:lang w:val="es-ES" w:eastAsia="ar-SA"/>
              </w:rPr>
            </w:pPr>
            <w:r w:rsidRPr="00A93A37">
              <w:rPr>
                <w:rFonts w:ascii="Montserrat" w:hAnsi="Montserrat" w:cs="Arial"/>
                <w:sz w:val="18"/>
                <w:szCs w:val="18"/>
                <w:lang w:val="es-ES" w:eastAsia="ar-SA"/>
              </w:rPr>
              <w:t>X</w:t>
            </w:r>
          </w:p>
        </w:tc>
        <w:tc>
          <w:tcPr>
            <w:tcW w:w="404" w:type="pct"/>
            <w:tcBorders>
              <w:top w:val="nil"/>
              <w:left w:val="single" w:sz="8" w:space="0" w:color="auto"/>
              <w:bottom w:val="single" w:sz="8" w:space="0" w:color="auto"/>
              <w:right w:val="single" w:sz="8" w:space="0" w:color="auto"/>
            </w:tcBorders>
            <w:shd w:val="clear" w:color="auto" w:fill="auto"/>
            <w:noWrap/>
            <w:vAlign w:val="center"/>
            <w:hideMark/>
          </w:tcPr>
          <w:p w:rsidR="00A93A37" w:rsidRPr="00A93A37" w:rsidRDefault="00A93A37" w:rsidP="00A93A37">
            <w:pPr>
              <w:spacing w:after="0" w:line="240" w:lineRule="auto"/>
              <w:jc w:val="center"/>
              <w:rPr>
                <w:rFonts w:ascii="Montserrat" w:hAnsi="Montserrat" w:cs="Arial"/>
                <w:sz w:val="18"/>
                <w:szCs w:val="18"/>
                <w:lang w:val="es-ES" w:eastAsia="ar-SA"/>
              </w:rPr>
            </w:pPr>
            <w:r w:rsidRPr="00A93A37">
              <w:rPr>
                <w:rFonts w:ascii="Montserrat" w:hAnsi="Montserrat" w:cs="Arial"/>
                <w:sz w:val="18"/>
                <w:szCs w:val="18"/>
                <w:lang w:val="es-ES" w:eastAsia="ar-SA"/>
              </w:rPr>
              <w:t>X</w:t>
            </w:r>
          </w:p>
        </w:tc>
      </w:tr>
      <w:tr w:rsidR="00A93A37" w:rsidRPr="00A93A37" w:rsidTr="00A93A37">
        <w:trPr>
          <w:trHeight w:val="20"/>
        </w:trPr>
        <w:tc>
          <w:tcPr>
            <w:tcW w:w="1523" w:type="pct"/>
            <w:tcBorders>
              <w:top w:val="nil"/>
              <w:left w:val="single" w:sz="8" w:space="0" w:color="auto"/>
              <w:bottom w:val="single" w:sz="8" w:space="0" w:color="auto"/>
              <w:right w:val="single" w:sz="8" w:space="0" w:color="auto"/>
            </w:tcBorders>
            <w:shd w:val="clear" w:color="auto" w:fill="auto"/>
          </w:tcPr>
          <w:p w:rsidR="00A93A37" w:rsidRPr="00D14E8D" w:rsidRDefault="00A93A37" w:rsidP="00A93A37">
            <w:pPr>
              <w:spacing w:after="0" w:line="240" w:lineRule="auto"/>
              <w:jc w:val="center"/>
              <w:rPr>
                <w:rFonts w:ascii="Montserrat" w:hAnsi="Montserrat" w:cs="Arial"/>
                <w:b/>
                <w:sz w:val="16"/>
                <w:szCs w:val="16"/>
                <w:lang w:val="es-ES" w:eastAsia="ar-SA"/>
              </w:rPr>
            </w:pPr>
            <w:r w:rsidRPr="00D14E8D">
              <w:rPr>
                <w:rFonts w:ascii="Montserrat" w:hAnsi="Montserrat" w:cs="Arial"/>
                <w:b/>
                <w:sz w:val="16"/>
                <w:szCs w:val="16"/>
                <w:lang w:val="es-ES" w:eastAsia="ar-SA"/>
              </w:rPr>
              <w:t>JEFATURA DE SERVICIOS ADMINISTRATIVOS (DEPTO. CONSERVACIÓN Y SERVICIOS GENERALES)</w:t>
            </w:r>
          </w:p>
        </w:tc>
        <w:tc>
          <w:tcPr>
            <w:tcW w:w="272" w:type="pct"/>
            <w:tcBorders>
              <w:top w:val="nil"/>
              <w:left w:val="nil"/>
              <w:bottom w:val="single" w:sz="8" w:space="0" w:color="auto"/>
              <w:right w:val="nil"/>
            </w:tcBorders>
            <w:shd w:val="clear" w:color="auto" w:fill="auto"/>
            <w:noWrap/>
            <w:vAlign w:val="center"/>
            <w:hideMark/>
          </w:tcPr>
          <w:p w:rsidR="00A93A37" w:rsidRPr="00A93A37" w:rsidRDefault="00A93A37" w:rsidP="00A93A37">
            <w:pPr>
              <w:spacing w:after="0" w:line="240" w:lineRule="auto"/>
              <w:jc w:val="center"/>
              <w:rPr>
                <w:rFonts w:ascii="Montserrat" w:hAnsi="Montserrat" w:cs="Arial"/>
                <w:sz w:val="18"/>
                <w:szCs w:val="18"/>
                <w:lang w:val="es-ES" w:eastAsia="ar-SA"/>
              </w:rPr>
            </w:pPr>
            <w:r w:rsidRPr="00A93A37">
              <w:rPr>
                <w:rFonts w:ascii="Montserrat" w:hAnsi="Montserrat" w:cs="Arial"/>
                <w:sz w:val="18"/>
                <w:szCs w:val="18"/>
                <w:lang w:val="es-ES" w:eastAsia="ar-SA"/>
              </w:rPr>
              <w:t>X</w:t>
            </w:r>
          </w:p>
        </w:tc>
        <w:tc>
          <w:tcPr>
            <w:tcW w:w="257" w:type="pct"/>
            <w:tcBorders>
              <w:top w:val="nil"/>
              <w:left w:val="single" w:sz="8" w:space="0" w:color="auto"/>
              <w:bottom w:val="single" w:sz="8" w:space="0" w:color="auto"/>
              <w:right w:val="nil"/>
            </w:tcBorders>
            <w:shd w:val="clear" w:color="auto" w:fill="auto"/>
            <w:noWrap/>
            <w:vAlign w:val="center"/>
            <w:hideMark/>
          </w:tcPr>
          <w:p w:rsidR="00A93A37" w:rsidRPr="00A93A37" w:rsidRDefault="00A93A37" w:rsidP="00A93A37">
            <w:pPr>
              <w:spacing w:after="0" w:line="240" w:lineRule="auto"/>
              <w:jc w:val="center"/>
              <w:rPr>
                <w:rFonts w:ascii="Montserrat" w:hAnsi="Montserrat" w:cs="Arial"/>
                <w:sz w:val="18"/>
                <w:szCs w:val="18"/>
                <w:lang w:val="es-ES" w:eastAsia="ar-SA"/>
              </w:rPr>
            </w:pPr>
            <w:r w:rsidRPr="00A93A37">
              <w:rPr>
                <w:rFonts w:ascii="Montserrat" w:hAnsi="Montserrat" w:cs="Arial"/>
                <w:sz w:val="18"/>
                <w:szCs w:val="18"/>
                <w:lang w:val="es-ES" w:eastAsia="ar-SA"/>
              </w:rPr>
              <w:t>X</w:t>
            </w:r>
          </w:p>
        </w:tc>
        <w:tc>
          <w:tcPr>
            <w:tcW w:w="308" w:type="pct"/>
            <w:tcBorders>
              <w:top w:val="nil"/>
              <w:left w:val="single" w:sz="8" w:space="0" w:color="auto"/>
              <w:bottom w:val="single" w:sz="8" w:space="0" w:color="auto"/>
              <w:right w:val="nil"/>
            </w:tcBorders>
            <w:shd w:val="clear" w:color="auto" w:fill="auto"/>
            <w:noWrap/>
            <w:vAlign w:val="center"/>
            <w:hideMark/>
          </w:tcPr>
          <w:p w:rsidR="00A93A37" w:rsidRPr="00A93A37" w:rsidRDefault="00A93A37" w:rsidP="00A93A37">
            <w:pPr>
              <w:spacing w:after="0" w:line="240" w:lineRule="auto"/>
              <w:jc w:val="center"/>
              <w:rPr>
                <w:rFonts w:ascii="Montserrat" w:hAnsi="Montserrat" w:cs="Arial"/>
                <w:sz w:val="18"/>
                <w:szCs w:val="18"/>
                <w:lang w:val="es-ES" w:eastAsia="ar-SA"/>
              </w:rPr>
            </w:pPr>
            <w:r w:rsidRPr="00A93A37">
              <w:rPr>
                <w:rFonts w:ascii="Montserrat" w:hAnsi="Montserrat" w:cs="Arial"/>
                <w:sz w:val="18"/>
                <w:szCs w:val="18"/>
                <w:lang w:val="es-ES" w:eastAsia="ar-SA"/>
              </w:rPr>
              <w:t>X</w:t>
            </w:r>
          </w:p>
        </w:tc>
        <w:tc>
          <w:tcPr>
            <w:tcW w:w="281" w:type="pct"/>
            <w:tcBorders>
              <w:top w:val="nil"/>
              <w:left w:val="single" w:sz="8" w:space="0" w:color="auto"/>
              <w:bottom w:val="single" w:sz="8" w:space="0" w:color="auto"/>
              <w:right w:val="nil"/>
            </w:tcBorders>
            <w:shd w:val="clear" w:color="auto" w:fill="auto"/>
            <w:noWrap/>
            <w:vAlign w:val="center"/>
            <w:hideMark/>
          </w:tcPr>
          <w:p w:rsidR="00A93A37" w:rsidRPr="00A93A37" w:rsidRDefault="00A93A37" w:rsidP="00A93A37">
            <w:pPr>
              <w:spacing w:after="0" w:line="240" w:lineRule="auto"/>
              <w:jc w:val="center"/>
              <w:rPr>
                <w:rFonts w:ascii="Montserrat" w:hAnsi="Montserrat" w:cs="Arial"/>
                <w:sz w:val="18"/>
                <w:szCs w:val="18"/>
                <w:lang w:val="es-ES" w:eastAsia="ar-SA"/>
              </w:rPr>
            </w:pPr>
            <w:r w:rsidRPr="00A93A37">
              <w:rPr>
                <w:rFonts w:ascii="Montserrat" w:hAnsi="Montserrat" w:cs="Arial"/>
                <w:sz w:val="18"/>
                <w:szCs w:val="18"/>
                <w:lang w:val="es-ES" w:eastAsia="ar-SA"/>
              </w:rPr>
              <w:t>X</w:t>
            </w:r>
          </w:p>
        </w:tc>
        <w:tc>
          <w:tcPr>
            <w:tcW w:w="305" w:type="pct"/>
            <w:tcBorders>
              <w:top w:val="nil"/>
              <w:left w:val="single" w:sz="8" w:space="0" w:color="auto"/>
              <w:bottom w:val="single" w:sz="8" w:space="0" w:color="auto"/>
              <w:right w:val="nil"/>
            </w:tcBorders>
            <w:shd w:val="clear" w:color="auto" w:fill="auto"/>
            <w:noWrap/>
            <w:vAlign w:val="center"/>
            <w:hideMark/>
          </w:tcPr>
          <w:p w:rsidR="00A93A37" w:rsidRPr="00A93A37" w:rsidRDefault="00A93A37" w:rsidP="00A93A37">
            <w:pPr>
              <w:spacing w:after="0" w:line="240" w:lineRule="auto"/>
              <w:jc w:val="center"/>
              <w:rPr>
                <w:rFonts w:ascii="Montserrat" w:hAnsi="Montserrat" w:cs="Arial"/>
                <w:sz w:val="18"/>
                <w:szCs w:val="18"/>
                <w:lang w:val="es-ES" w:eastAsia="ar-SA"/>
              </w:rPr>
            </w:pPr>
            <w:r w:rsidRPr="00A93A37">
              <w:rPr>
                <w:rFonts w:ascii="Montserrat" w:hAnsi="Montserrat" w:cs="Arial"/>
                <w:sz w:val="18"/>
                <w:szCs w:val="18"/>
                <w:lang w:val="es-ES" w:eastAsia="ar-SA"/>
              </w:rPr>
              <w:t>X</w:t>
            </w:r>
          </w:p>
        </w:tc>
        <w:tc>
          <w:tcPr>
            <w:tcW w:w="268" w:type="pct"/>
            <w:tcBorders>
              <w:top w:val="nil"/>
              <w:left w:val="single" w:sz="8" w:space="0" w:color="auto"/>
              <w:bottom w:val="single" w:sz="8" w:space="0" w:color="auto"/>
              <w:right w:val="nil"/>
            </w:tcBorders>
            <w:shd w:val="clear" w:color="auto" w:fill="auto"/>
            <w:noWrap/>
            <w:vAlign w:val="center"/>
            <w:hideMark/>
          </w:tcPr>
          <w:p w:rsidR="00A93A37" w:rsidRPr="00A93A37" w:rsidRDefault="00A93A37" w:rsidP="00A93A37">
            <w:pPr>
              <w:spacing w:after="0" w:line="240" w:lineRule="auto"/>
              <w:jc w:val="center"/>
              <w:rPr>
                <w:rFonts w:ascii="Montserrat" w:hAnsi="Montserrat" w:cs="Arial"/>
                <w:sz w:val="18"/>
                <w:szCs w:val="18"/>
                <w:lang w:val="es-ES" w:eastAsia="ar-SA"/>
              </w:rPr>
            </w:pPr>
            <w:r w:rsidRPr="00A93A37">
              <w:rPr>
                <w:rFonts w:ascii="Montserrat" w:hAnsi="Montserrat" w:cs="Arial"/>
                <w:sz w:val="18"/>
                <w:szCs w:val="18"/>
                <w:lang w:val="es-ES" w:eastAsia="ar-SA"/>
              </w:rPr>
              <w:t>X</w:t>
            </w:r>
          </w:p>
        </w:tc>
        <w:tc>
          <w:tcPr>
            <w:tcW w:w="244" w:type="pct"/>
            <w:tcBorders>
              <w:top w:val="nil"/>
              <w:left w:val="single" w:sz="8" w:space="0" w:color="auto"/>
              <w:bottom w:val="single" w:sz="8" w:space="0" w:color="auto"/>
              <w:right w:val="nil"/>
            </w:tcBorders>
            <w:shd w:val="clear" w:color="auto" w:fill="auto"/>
            <w:noWrap/>
            <w:vAlign w:val="center"/>
            <w:hideMark/>
          </w:tcPr>
          <w:p w:rsidR="00A93A37" w:rsidRPr="00A93A37" w:rsidRDefault="00A93A37" w:rsidP="00A93A37">
            <w:pPr>
              <w:spacing w:after="0" w:line="240" w:lineRule="auto"/>
              <w:jc w:val="center"/>
              <w:rPr>
                <w:rFonts w:ascii="Montserrat" w:hAnsi="Montserrat" w:cs="Arial"/>
                <w:sz w:val="18"/>
                <w:szCs w:val="18"/>
                <w:lang w:val="es-ES" w:eastAsia="ar-SA"/>
              </w:rPr>
            </w:pPr>
            <w:r w:rsidRPr="00A93A37">
              <w:rPr>
                <w:rFonts w:ascii="Montserrat" w:hAnsi="Montserrat" w:cs="Arial"/>
                <w:sz w:val="18"/>
                <w:szCs w:val="18"/>
                <w:lang w:val="es-ES" w:eastAsia="ar-SA"/>
              </w:rPr>
              <w:t>X</w:t>
            </w:r>
          </w:p>
        </w:tc>
        <w:tc>
          <w:tcPr>
            <w:tcW w:w="300" w:type="pct"/>
            <w:tcBorders>
              <w:top w:val="nil"/>
              <w:left w:val="single" w:sz="8" w:space="0" w:color="auto"/>
              <w:bottom w:val="single" w:sz="8" w:space="0" w:color="auto"/>
              <w:right w:val="nil"/>
            </w:tcBorders>
            <w:shd w:val="clear" w:color="auto" w:fill="auto"/>
            <w:noWrap/>
            <w:vAlign w:val="center"/>
            <w:hideMark/>
          </w:tcPr>
          <w:p w:rsidR="00A93A37" w:rsidRPr="00A93A37" w:rsidRDefault="00A93A37" w:rsidP="00A93A37">
            <w:pPr>
              <w:spacing w:after="0" w:line="240" w:lineRule="auto"/>
              <w:jc w:val="center"/>
              <w:rPr>
                <w:rFonts w:ascii="Montserrat" w:hAnsi="Montserrat" w:cs="Arial"/>
                <w:sz w:val="18"/>
                <w:szCs w:val="18"/>
                <w:lang w:val="es-ES" w:eastAsia="ar-SA"/>
              </w:rPr>
            </w:pPr>
            <w:r w:rsidRPr="00A93A37">
              <w:rPr>
                <w:rFonts w:ascii="Montserrat" w:hAnsi="Montserrat" w:cs="Arial"/>
                <w:sz w:val="18"/>
                <w:szCs w:val="18"/>
                <w:lang w:val="es-ES" w:eastAsia="ar-SA"/>
              </w:rPr>
              <w:t>X</w:t>
            </w:r>
          </w:p>
        </w:tc>
        <w:tc>
          <w:tcPr>
            <w:tcW w:w="253" w:type="pct"/>
            <w:tcBorders>
              <w:top w:val="nil"/>
              <w:left w:val="single" w:sz="8" w:space="0" w:color="auto"/>
              <w:bottom w:val="single" w:sz="8" w:space="0" w:color="auto"/>
              <w:right w:val="nil"/>
            </w:tcBorders>
            <w:shd w:val="clear" w:color="auto" w:fill="auto"/>
            <w:noWrap/>
            <w:vAlign w:val="center"/>
            <w:hideMark/>
          </w:tcPr>
          <w:p w:rsidR="00A93A37" w:rsidRPr="00A93A37" w:rsidRDefault="00A93A37" w:rsidP="00A93A37">
            <w:pPr>
              <w:spacing w:after="0" w:line="240" w:lineRule="auto"/>
              <w:jc w:val="center"/>
              <w:rPr>
                <w:rFonts w:ascii="Montserrat" w:hAnsi="Montserrat" w:cs="Arial"/>
                <w:sz w:val="18"/>
                <w:szCs w:val="18"/>
                <w:lang w:val="es-ES" w:eastAsia="ar-SA"/>
              </w:rPr>
            </w:pPr>
            <w:r w:rsidRPr="00A93A37">
              <w:rPr>
                <w:rFonts w:ascii="Montserrat" w:hAnsi="Montserrat" w:cs="Arial"/>
                <w:sz w:val="18"/>
                <w:szCs w:val="18"/>
                <w:lang w:val="es-ES" w:eastAsia="ar-SA"/>
              </w:rPr>
              <w:t>X</w:t>
            </w:r>
          </w:p>
        </w:tc>
        <w:tc>
          <w:tcPr>
            <w:tcW w:w="280" w:type="pct"/>
            <w:tcBorders>
              <w:top w:val="nil"/>
              <w:left w:val="single" w:sz="8" w:space="0" w:color="auto"/>
              <w:bottom w:val="single" w:sz="8" w:space="0" w:color="auto"/>
              <w:right w:val="nil"/>
            </w:tcBorders>
            <w:shd w:val="clear" w:color="auto" w:fill="auto"/>
            <w:noWrap/>
            <w:vAlign w:val="center"/>
            <w:hideMark/>
          </w:tcPr>
          <w:p w:rsidR="00A93A37" w:rsidRPr="00A93A37" w:rsidRDefault="00A93A37" w:rsidP="00A93A37">
            <w:pPr>
              <w:spacing w:after="0" w:line="240" w:lineRule="auto"/>
              <w:jc w:val="center"/>
              <w:rPr>
                <w:rFonts w:ascii="Montserrat" w:hAnsi="Montserrat" w:cs="Arial"/>
                <w:sz w:val="18"/>
                <w:szCs w:val="18"/>
                <w:lang w:val="es-ES" w:eastAsia="ar-SA"/>
              </w:rPr>
            </w:pPr>
            <w:r w:rsidRPr="00A93A37">
              <w:rPr>
                <w:rFonts w:ascii="Montserrat" w:hAnsi="Montserrat" w:cs="Arial"/>
                <w:sz w:val="18"/>
                <w:szCs w:val="18"/>
                <w:lang w:val="es-ES" w:eastAsia="ar-SA"/>
              </w:rPr>
              <w:t>X</w:t>
            </w:r>
          </w:p>
        </w:tc>
        <w:tc>
          <w:tcPr>
            <w:tcW w:w="305" w:type="pct"/>
            <w:tcBorders>
              <w:top w:val="nil"/>
              <w:left w:val="single" w:sz="8" w:space="0" w:color="auto"/>
              <w:bottom w:val="single" w:sz="8" w:space="0" w:color="auto"/>
              <w:right w:val="nil"/>
            </w:tcBorders>
            <w:shd w:val="clear" w:color="auto" w:fill="auto"/>
            <w:noWrap/>
            <w:vAlign w:val="center"/>
            <w:hideMark/>
          </w:tcPr>
          <w:p w:rsidR="00A93A37" w:rsidRPr="00A93A37" w:rsidRDefault="00A93A37" w:rsidP="00A93A37">
            <w:pPr>
              <w:spacing w:after="0" w:line="240" w:lineRule="auto"/>
              <w:jc w:val="center"/>
              <w:rPr>
                <w:rFonts w:ascii="Montserrat" w:hAnsi="Montserrat" w:cs="Arial"/>
                <w:sz w:val="18"/>
                <w:szCs w:val="18"/>
                <w:lang w:val="es-ES" w:eastAsia="ar-SA"/>
              </w:rPr>
            </w:pPr>
            <w:r w:rsidRPr="00A93A37">
              <w:rPr>
                <w:rFonts w:ascii="Montserrat" w:hAnsi="Montserrat" w:cs="Arial"/>
                <w:sz w:val="18"/>
                <w:szCs w:val="18"/>
                <w:lang w:val="es-ES" w:eastAsia="ar-SA"/>
              </w:rPr>
              <w:t>X</w:t>
            </w:r>
          </w:p>
        </w:tc>
        <w:tc>
          <w:tcPr>
            <w:tcW w:w="404" w:type="pct"/>
            <w:tcBorders>
              <w:top w:val="nil"/>
              <w:left w:val="single" w:sz="8" w:space="0" w:color="auto"/>
              <w:bottom w:val="single" w:sz="8" w:space="0" w:color="auto"/>
              <w:right w:val="single" w:sz="8" w:space="0" w:color="auto"/>
            </w:tcBorders>
            <w:shd w:val="clear" w:color="auto" w:fill="auto"/>
            <w:noWrap/>
            <w:vAlign w:val="center"/>
            <w:hideMark/>
          </w:tcPr>
          <w:p w:rsidR="00A93A37" w:rsidRPr="00A93A37" w:rsidRDefault="00A93A37" w:rsidP="00A93A37">
            <w:pPr>
              <w:spacing w:after="0" w:line="240" w:lineRule="auto"/>
              <w:jc w:val="center"/>
              <w:rPr>
                <w:rFonts w:ascii="Montserrat" w:hAnsi="Montserrat" w:cs="Arial"/>
                <w:sz w:val="18"/>
                <w:szCs w:val="18"/>
                <w:lang w:val="es-ES" w:eastAsia="ar-SA"/>
              </w:rPr>
            </w:pPr>
            <w:r w:rsidRPr="00A93A37">
              <w:rPr>
                <w:rFonts w:ascii="Montserrat" w:hAnsi="Montserrat" w:cs="Arial"/>
                <w:sz w:val="18"/>
                <w:szCs w:val="18"/>
                <w:lang w:val="es-ES" w:eastAsia="ar-SA"/>
              </w:rPr>
              <w:t>X</w:t>
            </w:r>
          </w:p>
        </w:tc>
      </w:tr>
      <w:tr w:rsidR="00A93A37" w:rsidRPr="00A93A37" w:rsidTr="00A93A37">
        <w:trPr>
          <w:trHeight w:val="20"/>
        </w:trPr>
        <w:tc>
          <w:tcPr>
            <w:tcW w:w="1523" w:type="pct"/>
            <w:tcBorders>
              <w:top w:val="nil"/>
              <w:left w:val="single" w:sz="8" w:space="0" w:color="auto"/>
              <w:bottom w:val="single" w:sz="8" w:space="0" w:color="auto"/>
              <w:right w:val="single" w:sz="8" w:space="0" w:color="auto"/>
            </w:tcBorders>
            <w:shd w:val="clear" w:color="auto" w:fill="auto"/>
          </w:tcPr>
          <w:p w:rsidR="00A93A37" w:rsidRPr="00D14E8D" w:rsidRDefault="00A93A37" w:rsidP="00A93A37">
            <w:pPr>
              <w:spacing w:after="0" w:line="240" w:lineRule="auto"/>
              <w:jc w:val="center"/>
              <w:rPr>
                <w:rFonts w:ascii="Montserrat" w:hAnsi="Montserrat" w:cs="Arial"/>
                <w:b/>
                <w:sz w:val="16"/>
                <w:szCs w:val="16"/>
                <w:lang w:val="es-ES" w:eastAsia="ar-SA"/>
              </w:rPr>
            </w:pPr>
            <w:r w:rsidRPr="00D14E8D">
              <w:rPr>
                <w:rFonts w:ascii="Montserrat" w:hAnsi="Montserrat" w:cs="Arial"/>
                <w:b/>
                <w:sz w:val="16"/>
                <w:szCs w:val="16"/>
                <w:lang w:val="es-ES" w:eastAsia="ar-SA"/>
              </w:rPr>
              <w:t>JEFATURA DE SERVICIOS JURÍDICOS</w:t>
            </w:r>
          </w:p>
        </w:tc>
        <w:tc>
          <w:tcPr>
            <w:tcW w:w="272" w:type="pct"/>
            <w:tcBorders>
              <w:top w:val="nil"/>
              <w:left w:val="nil"/>
              <w:bottom w:val="single" w:sz="8" w:space="0" w:color="auto"/>
              <w:right w:val="nil"/>
            </w:tcBorders>
            <w:shd w:val="clear" w:color="auto" w:fill="auto"/>
            <w:noWrap/>
            <w:vAlign w:val="center"/>
            <w:hideMark/>
          </w:tcPr>
          <w:p w:rsidR="00A93A37" w:rsidRPr="00A93A37" w:rsidRDefault="00A93A37" w:rsidP="00A93A37">
            <w:pPr>
              <w:spacing w:after="0" w:line="240" w:lineRule="auto"/>
              <w:jc w:val="center"/>
              <w:rPr>
                <w:rFonts w:ascii="Montserrat" w:hAnsi="Montserrat" w:cs="Arial"/>
                <w:sz w:val="18"/>
                <w:szCs w:val="18"/>
                <w:lang w:val="es-ES" w:eastAsia="ar-SA"/>
              </w:rPr>
            </w:pPr>
            <w:r w:rsidRPr="00A93A37">
              <w:rPr>
                <w:rFonts w:ascii="Montserrat" w:hAnsi="Montserrat" w:cs="Arial"/>
                <w:sz w:val="18"/>
                <w:szCs w:val="18"/>
                <w:lang w:val="es-ES" w:eastAsia="ar-SA"/>
              </w:rPr>
              <w:t>X</w:t>
            </w:r>
          </w:p>
        </w:tc>
        <w:tc>
          <w:tcPr>
            <w:tcW w:w="257" w:type="pct"/>
            <w:tcBorders>
              <w:top w:val="nil"/>
              <w:left w:val="single" w:sz="8" w:space="0" w:color="auto"/>
              <w:bottom w:val="single" w:sz="8" w:space="0" w:color="auto"/>
              <w:right w:val="nil"/>
            </w:tcBorders>
            <w:shd w:val="clear" w:color="auto" w:fill="auto"/>
            <w:noWrap/>
            <w:vAlign w:val="center"/>
            <w:hideMark/>
          </w:tcPr>
          <w:p w:rsidR="00A93A37" w:rsidRPr="00A93A37" w:rsidRDefault="00A93A37" w:rsidP="00A93A37">
            <w:pPr>
              <w:spacing w:after="0" w:line="240" w:lineRule="auto"/>
              <w:jc w:val="center"/>
              <w:rPr>
                <w:rFonts w:ascii="Montserrat" w:hAnsi="Montserrat" w:cs="Arial"/>
                <w:sz w:val="18"/>
                <w:szCs w:val="18"/>
                <w:lang w:val="es-ES" w:eastAsia="ar-SA"/>
              </w:rPr>
            </w:pPr>
            <w:r w:rsidRPr="00A93A37">
              <w:rPr>
                <w:rFonts w:ascii="Montserrat" w:hAnsi="Montserrat" w:cs="Arial"/>
                <w:sz w:val="18"/>
                <w:szCs w:val="18"/>
                <w:lang w:val="es-ES" w:eastAsia="ar-SA"/>
              </w:rPr>
              <w:t>X</w:t>
            </w:r>
          </w:p>
        </w:tc>
        <w:tc>
          <w:tcPr>
            <w:tcW w:w="308" w:type="pct"/>
            <w:tcBorders>
              <w:top w:val="nil"/>
              <w:left w:val="single" w:sz="8" w:space="0" w:color="auto"/>
              <w:bottom w:val="single" w:sz="8" w:space="0" w:color="auto"/>
              <w:right w:val="nil"/>
            </w:tcBorders>
            <w:shd w:val="clear" w:color="auto" w:fill="auto"/>
            <w:noWrap/>
            <w:vAlign w:val="center"/>
            <w:hideMark/>
          </w:tcPr>
          <w:p w:rsidR="00A93A37" w:rsidRPr="00A93A37" w:rsidRDefault="00A93A37" w:rsidP="00A93A37">
            <w:pPr>
              <w:spacing w:after="0" w:line="240" w:lineRule="auto"/>
              <w:jc w:val="center"/>
              <w:rPr>
                <w:rFonts w:ascii="Montserrat" w:hAnsi="Montserrat" w:cs="Arial"/>
                <w:sz w:val="18"/>
                <w:szCs w:val="18"/>
                <w:lang w:val="es-ES" w:eastAsia="ar-SA"/>
              </w:rPr>
            </w:pPr>
            <w:r w:rsidRPr="00A93A37">
              <w:rPr>
                <w:rFonts w:ascii="Montserrat" w:hAnsi="Montserrat" w:cs="Arial"/>
                <w:sz w:val="18"/>
                <w:szCs w:val="18"/>
                <w:lang w:val="es-ES" w:eastAsia="ar-SA"/>
              </w:rPr>
              <w:t>X</w:t>
            </w:r>
          </w:p>
        </w:tc>
        <w:tc>
          <w:tcPr>
            <w:tcW w:w="281" w:type="pct"/>
            <w:tcBorders>
              <w:top w:val="nil"/>
              <w:left w:val="single" w:sz="8" w:space="0" w:color="auto"/>
              <w:bottom w:val="single" w:sz="8" w:space="0" w:color="auto"/>
              <w:right w:val="nil"/>
            </w:tcBorders>
            <w:shd w:val="clear" w:color="auto" w:fill="auto"/>
            <w:noWrap/>
            <w:vAlign w:val="center"/>
            <w:hideMark/>
          </w:tcPr>
          <w:p w:rsidR="00A93A37" w:rsidRPr="00A93A37" w:rsidRDefault="00A93A37" w:rsidP="00A93A37">
            <w:pPr>
              <w:spacing w:after="0" w:line="240" w:lineRule="auto"/>
              <w:jc w:val="center"/>
              <w:rPr>
                <w:rFonts w:ascii="Montserrat" w:hAnsi="Montserrat" w:cs="Arial"/>
                <w:sz w:val="18"/>
                <w:szCs w:val="18"/>
                <w:lang w:val="es-ES" w:eastAsia="ar-SA"/>
              </w:rPr>
            </w:pPr>
            <w:r w:rsidRPr="00A93A37">
              <w:rPr>
                <w:rFonts w:ascii="Montserrat" w:hAnsi="Montserrat" w:cs="Arial"/>
                <w:sz w:val="18"/>
                <w:szCs w:val="18"/>
                <w:lang w:val="es-ES" w:eastAsia="ar-SA"/>
              </w:rPr>
              <w:t>X</w:t>
            </w:r>
          </w:p>
        </w:tc>
        <w:tc>
          <w:tcPr>
            <w:tcW w:w="305" w:type="pct"/>
            <w:tcBorders>
              <w:top w:val="nil"/>
              <w:left w:val="single" w:sz="8" w:space="0" w:color="auto"/>
              <w:bottom w:val="single" w:sz="8" w:space="0" w:color="auto"/>
              <w:right w:val="nil"/>
            </w:tcBorders>
            <w:shd w:val="clear" w:color="auto" w:fill="auto"/>
            <w:noWrap/>
            <w:vAlign w:val="center"/>
            <w:hideMark/>
          </w:tcPr>
          <w:p w:rsidR="00A93A37" w:rsidRPr="00A93A37" w:rsidRDefault="00A93A37" w:rsidP="00A93A37">
            <w:pPr>
              <w:spacing w:after="0" w:line="240" w:lineRule="auto"/>
              <w:jc w:val="center"/>
              <w:rPr>
                <w:rFonts w:ascii="Montserrat" w:hAnsi="Montserrat" w:cs="Arial"/>
                <w:sz w:val="18"/>
                <w:szCs w:val="18"/>
                <w:lang w:val="es-ES" w:eastAsia="ar-SA"/>
              </w:rPr>
            </w:pPr>
            <w:r w:rsidRPr="00A93A37">
              <w:rPr>
                <w:rFonts w:ascii="Montserrat" w:hAnsi="Montserrat" w:cs="Arial"/>
                <w:sz w:val="18"/>
                <w:szCs w:val="18"/>
                <w:lang w:val="es-ES" w:eastAsia="ar-SA"/>
              </w:rPr>
              <w:t>X</w:t>
            </w:r>
          </w:p>
        </w:tc>
        <w:tc>
          <w:tcPr>
            <w:tcW w:w="268" w:type="pct"/>
            <w:tcBorders>
              <w:top w:val="nil"/>
              <w:left w:val="single" w:sz="8" w:space="0" w:color="auto"/>
              <w:bottom w:val="single" w:sz="8" w:space="0" w:color="auto"/>
              <w:right w:val="nil"/>
            </w:tcBorders>
            <w:shd w:val="clear" w:color="auto" w:fill="auto"/>
            <w:noWrap/>
            <w:vAlign w:val="center"/>
            <w:hideMark/>
          </w:tcPr>
          <w:p w:rsidR="00A93A37" w:rsidRPr="00A93A37" w:rsidRDefault="00A93A37" w:rsidP="00A93A37">
            <w:pPr>
              <w:spacing w:after="0" w:line="240" w:lineRule="auto"/>
              <w:jc w:val="center"/>
              <w:rPr>
                <w:rFonts w:ascii="Montserrat" w:hAnsi="Montserrat" w:cs="Arial"/>
                <w:sz w:val="18"/>
                <w:szCs w:val="18"/>
                <w:lang w:val="es-ES" w:eastAsia="ar-SA"/>
              </w:rPr>
            </w:pPr>
            <w:r w:rsidRPr="00A93A37">
              <w:rPr>
                <w:rFonts w:ascii="Montserrat" w:hAnsi="Montserrat" w:cs="Arial"/>
                <w:sz w:val="18"/>
                <w:szCs w:val="18"/>
                <w:lang w:val="es-ES" w:eastAsia="ar-SA"/>
              </w:rPr>
              <w:t>X</w:t>
            </w:r>
          </w:p>
        </w:tc>
        <w:tc>
          <w:tcPr>
            <w:tcW w:w="244" w:type="pct"/>
            <w:tcBorders>
              <w:top w:val="nil"/>
              <w:left w:val="single" w:sz="8" w:space="0" w:color="auto"/>
              <w:bottom w:val="single" w:sz="8" w:space="0" w:color="auto"/>
              <w:right w:val="nil"/>
            </w:tcBorders>
            <w:shd w:val="clear" w:color="auto" w:fill="auto"/>
            <w:noWrap/>
            <w:vAlign w:val="center"/>
            <w:hideMark/>
          </w:tcPr>
          <w:p w:rsidR="00A93A37" w:rsidRPr="00A93A37" w:rsidRDefault="00A93A37" w:rsidP="00A93A37">
            <w:pPr>
              <w:spacing w:after="0" w:line="240" w:lineRule="auto"/>
              <w:jc w:val="center"/>
              <w:rPr>
                <w:rFonts w:ascii="Montserrat" w:hAnsi="Montserrat" w:cs="Arial"/>
                <w:sz w:val="18"/>
                <w:szCs w:val="18"/>
                <w:lang w:val="es-ES" w:eastAsia="ar-SA"/>
              </w:rPr>
            </w:pPr>
            <w:r w:rsidRPr="00A93A37">
              <w:rPr>
                <w:rFonts w:ascii="Montserrat" w:hAnsi="Montserrat" w:cs="Arial"/>
                <w:sz w:val="18"/>
                <w:szCs w:val="18"/>
                <w:lang w:val="es-ES" w:eastAsia="ar-SA"/>
              </w:rPr>
              <w:t>X</w:t>
            </w:r>
          </w:p>
        </w:tc>
        <w:tc>
          <w:tcPr>
            <w:tcW w:w="300" w:type="pct"/>
            <w:tcBorders>
              <w:top w:val="nil"/>
              <w:left w:val="single" w:sz="8" w:space="0" w:color="auto"/>
              <w:bottom w:val="single" w:sz="8" w:space="0" w:color="auto"/>
              <w:right w:val="nil"/>
            </w:tcBorders>
            <w:shd w:val="clear" w:color="auto" w:fill="auto"/>
            <w:noWrap/>
            <w:vAlign w:val="center"/>
            <w:hideMark/>
          </w:tcPr>
          <w:p w:rsidR="00A93A37" w:rsidRPr="00A93A37" w:rsidRDefault="00A93A37" w:rsidP="00A93A37">
            <w:pPr>
              <w:spacing w:after="0" w:line="240" w:lineRule="auto"/>
              <w:jc w:val="center"/>
              <w:rPr>
                <w:rFonts w:ascii="Montserrat" w:hAnsi="Montserrat" w:cs="Arial"/>
                <w:sz w:val="18"/>
                <w:szCs w:val="18"/>
                <w:lang w:val="es-ES" w:eastAsia="ar-SA"/>
              </w:rPr>
            </w:pPr>
            <w:r w:rsidRPr="00A93A37">
              <w:rPr>
                <w:rFonts w:ascii="Montserrat" w:hAnsi="Montserrat" w:cs="Arial"/>
                <w:sz w:val="18"/>
                <w:szCs w:val="18"/>
                <w:lang w:val="es-ES" w:eastAsia="ar-SA"/>
              </w:rPr>
              <w:t>X</w:t>
            </w:r>
          </w:p>
        </w:tc>
        <w:tc>
          <w:tcPr>
            <w:tcW w:w="253" w:type="pct"/>
            <w:tcBorders>
              <w:top w:val="nil"/>
              <w:left w:val="single" w:sz="8" w:space="0" w:color="auto"/>
              <w:bottom w:val="single" w:sz="8" w:space="0" w:color="auto"/>
              <w:right w:val="nil"/>
            </w:tcBorders>
            <w:shd w:val="clear" w:color="auto" w:fill="auto"/>
            <w:noWrap/>
            <w:vAlign w:val="center"/>
            <w:hideMark/>
          </w:tcPr>
          <w:p w:rsidR="00A93A37" w:rsidRPr="00A93A37" w:rsidRDefault="00A93A37" w:rsidP="00A93A37">
            <w:pPr>
              <w:spacing w:after="0" w:line="240" w:lineRule="auto"/>
              <w:jc w:val="center"/>
              <w:rPr>
                <w:rFonts w:ascii="Montserrat" w:hAnsi="Montserrat" w:cs="Arial"/>
                <w:sz w:val="18"/>
                <w:szCs w:val="18"/>
                <w:lang w:val="es-ES" w:eastAsia="ar-SA"/>
              </w:rPr>
            </w:pPr>
            <w:r w:rsidRPr="00A93A37">
              <w:rPr>
                <w:rFonts w:ascii="Montserrat" w:hAnsi="Montserrat" w:cs="Arial"/>
                <w:sz w:val="18"/>
                <w:szCs w:val="18"/>
                <w:lang w:val="es-ES" w:eastAsia="ar-SA"/>
              </w:rPr>
              <w:t>X</w:t>
            </w:r>
          </w:p>
        </w:tc>
        <w:tc>
          <w:tcPr>
            <w:tcW w:w="280" w:type="pct"/>
            <w:tcBorders>
              <w:top w:val="nil"/>
              <w:left w:val="single" w:sz="8" w:space="0" w:color="auto"/>
              <w:bottom w:val="single" w:sz="8" w:space="0" w:color="auto"/>
              <w:right w:val="nil"/>
            </w:tcBorders>
            <w:shd w:val="clear" w:color="auto" w:fill="auto"/>
            <w:noWrap/>
            <w:vAlign w:val="center"/>
            <w:hideMark/>
          </w:tcPr>
          <w:p w:rsidR="00A93A37" w:rsidRPr="00A93A37" w:rsidRDefault="00A93A37" w:rsidP="00A93A37">
            <w:pPr>
              <w:spacing w:after="0" w:line="240" w:lineRule="auto"/>
              <w:jc w:val="center"/>
              <w:rPr>
                <w:rFonts w:ascii="Montserrat" w:hAnsi="Montserrat" w:cs="Arial"/>
                <w:sz w:val="18"/>
                <w:szCs w:val="18"/>
                <w:lang w:val="es-ES" w:eastAsia="ar-SA"/>
              </w:rPr>
            </w:pPr>
            <w:r w:rsidRPr="00A93A37">
              <w:rPr>
                <w:rFonts w:ascii="Montserrat" w:hAnsi="Montserrat" w:cs="Arial"/>
                <w:sz w:val="18"/>
                <w:szCs w:val="18"/>
                <w:lang w:val="es-ES" w:eastAsia="ar-SA"/>
              </w:rPr>
              <w:t>X</w:t>
            </w:r>
          </w:p>
        </w:tc>
        <w:tc>
          <w:tcPr>
            <w:tcW w:w="305" w:type="pct"/>
            <w:tcBorders>
              <w:top w:val="nil"/>
              <w:left w:val="single" w:sz="8" w:space="0" w:color="auto"/>
              <w:bottom w:val="single" w:sz="8" w:space="0" w:color="auto"/>
              <w:right w:val="nil"/>
            </w:tcBorders>
            <w:shd w:val="clear" w:color="auto" w:fill="auto"/>
            <w:noWrap/>
            <w:vAlign w:val="center"/>
            <w:hideMark/>
          </w:tcPr>
          <w:p w:rsidR="00A93A37" w:rsidRPr="00A93A37" w:rsidRDefault="00A93A37" w:rsidP="00A93A37">
            <w:pPr>
              <w:spacing w:after="0" w:line="240" w:lineRule="auto"/>
              <w:jc w:val="center"/>
              <w:rPr>
                <w:rFonts w:ascii="Montserrat" w:hAnsi="Montserrat" w:cs="Arial"/>
                <w:sz w:val="18"/>
                <w:szCs w:val="18"/>
                <w:lang w:val="es-ES" w:eastAsia="ar-SA"/>
              </w:rPr>
            </w:pPr>
            <w:r w:rsidRPr="00A93A37">
              <w:rPr>
                <w:rFonts w:ascii="Montserrat" w:hAnsi="Montserrat" w:cs="Arial"/>
                <w:sz w:val="18"/>
                <w:szCs w:val="18"/>
                <w:lang w:val="es-ES" w:eastAsia="ar-SA"/>
              </w:rPr>
              <w:t>X</w:t>
            </w:r>
          </w:p>
        </w:tc>
        <w:tc>
          <w:tcPr>
            <w:tcW w:w="404" w:type="pct"/>
            <w:tcBorders>
              <w:top w:val="nil"/>
              <w:left w:val="single" w:sz="8" w:space="0" w:color="auto"/>
              <w:bottom w:val="single" w:sz="8" w:space="0" w:color="auto"/>
              <w:right w:val="single" w:sz="8" w:space="0" w:color="auto"/>
            </w:tcBorders>
            <w:shd w:val="clear" w:color="auto" w:fill="auto"/>
            <w:noWrap/>
            <w:vAlign w:val="center"/>
            <w:hideMark/>
          </w:tcPr>
          <w:p w:rsidR="00A93A37" w:rsidRPr="00A93A37" w:rsidRDefault="00A93A37" w:rsidP="00A93A37">
            <w:pPr>
              <w:spacing w:after="0" w:line="240" w:lineRule="auto"/>
              <w:jc w:val="center"/>
              <w:rPr>
                <w:rFonts w:ascii="Montserrat" w:hAnsi="Montserrat" w:cs="Arial"/>
                <w:sz w:val="18"/>
                <w:szCs w:val="18"/>
                <w:lang w:val="es-ES" w:eastAsia="ar-SA"/>
              </w:rPr>
            </w:pPr>
            <w:r w:rsidRPr="00A93A37">
              <w:rPr>
                <w:rFonts w:ascii="Montserrat" w:hAnsi="Montserrat" w:cs="Arial"/>
                <w:sz w:val="18"/>
                <w:szCs w:val="18"/>
                <w:lang w:val="es-ES" w:eastAsia="ar-SA"/>
              </w:rPr>
              <w:t>X</w:t>
            </w:r>
          </w:p>
        </w:tc>
      </w:tr>
      <w:tr w:rsidR="00A93A37" w:rsidRPr="00A93A37" w:rsidTr="00A93A37">
        <w:trPr>
          <w:trHeight w:val="20"/>
        </w:trPr>
        <w:tc>
          <w:tcPr>
            <w:tcW w:w="1523" w:type="pct"/>
            <w:tcBorders>
              <w:top w:val="nil"/>
              <w:left w:val="single" w:sz="8" w:space="0" w:color="auto"/>
              <w:bottom w:val="single" w:sz="4" w:space="0" w:color="auto"/>
              <w:right w:val="single" w:sz="8" w:space="0" w:color="auto"/>
            </w:tcBorders>
            <w:shd w:val="clear" w:color="auto" w:fill="auto"/>
          </w:tcPr>
          <w:p w:rsidR="00A93A37" w:rsidRPr="00D14E8D" w:rsidRDefault="00A93A37" w:rsidP="00A93A37">
            <w:pPr>
              <w:spacing w:after="0" w:line="240" w:lineRule="auto"/>
              <w:jc w:val="center"/>
              <w:rPr>
                <w:rFonts w:ascii="Montserrat" w:hAnsi="Montserrat" w:cs="Arial"/>
                <w:b/>
                <w:sz w:val="16"/>
                <w:szCs w:val="16"/>
                <w:lang w:val="es-ES" w:eastAsia="ar-SA"/>
              </w:rPr>
            </w:pPr>
            <w:r w:rsidRPr="00D14E8D">
              <w:rPr>
                <w:rFonts w:ascii="Montserrat" w:hAnsi="Montserrat" w:cs="Arial"/>
                <w:b/>
                <w:sz w:val="16"/>
                <w:szCs w:val="16"/>
                <w:lang w:val="es-ES" w:eastAsia="ar-SA"/>
              </w:rPr>
              <w:t>DEPARTAMENTO DE SUPERVISIÓN COBRANZA</w:t>
            </w:r>
          </w:p>
        </w:tc>
        <w:tc>
          <w:tcPr>
            <w:tcW w:w="272" w:type="pct"/>
            <w:tcBorders>
              <w:top w:val="nil"/>
              <w:left w:val="nil"/>
              <w:bottom w:val="single" w:sz="4" w:space="0" w:color="auto"/>
              <w:right w:val="nil"/>
            </w:tcBorders>
            <w:shd w:val="clear" w:color="auto" w:fill="auto"/>
            <w:noWrap/>
            <w:vAlign w:val="center"/>
            <w:hideMark/>
          </w:tcPr>
          <w:p w:rsidR="00A93A37" w:rsidRPr="00A93A37" w:rsidRDefault="00A93A37" w:rsidP="00A93A37">
            <w:pPr>
              <w:spacing w:after="0" w:line="240" w:lineRule="auto"/>
              <w:jc w:val="center"/>
              <w:rPr>
                <w:rFonts w:ascii="Montserrat" w:hAnsi="Montserrat" w:cs="Arial"/>
                <w:sz w:val="18"/>
                <w:szCs w:val="18"/>
                <w:lang w:val="es-ES" w:eastAsia="ar-SA"/>
              </w:rPr>
            </w:pPr>
            <w:r w:rsidRPr="00A93A37">
              <w:rPr>
                <w:rFonts w:ascii="Montserrat" w:hAnsi="Montserrat" w:cs="Arial"/>
                <w:sz w:val="18"/>
                <w:szCs w:val="18"/>
                <w:lang w:val="es-ES" w:eastAsia="ar-SA"/>
              </w:rPr>
              <w:t>X</w:t>
            </w:r>
          </w:p>
        </w:tc>
        <w:tc>
          <w:tcPr>
            <w:tcW w:w="257" w:type="pct"/>
            <w:tcBorders>
              <w:top w:val="nil"/>
              <w:left w:val="single" w:sz="8" w:space="0" w:color="auto"/>
              <w:bottom w:val="single" w:sz="4" w:space="0" w:color="auto"/>
              <w:right w:val="nil"/>
            </w:tcBorders>
            <w:shd w:val="clear" w:color="auto" w:fill="auto"/>
            <w:noWrap/>
            <w:vAlign w:val="center"/>
            <w:hideMark/>
          </w:tcPr>
          <w:p w:rsidR="00A93A37" w:rsidRPr="00A93A37" w:rsidRDefault="00A93A37" w:rsidP="00A93A37">
            <w:pPr>
              <w:spacing w:after="0" w:line="240" w:lineRule="auto"/>
              <w:jc w:val="center"/>
              <w:rPr>
                <w:rFonts w:ascii="Montserrat" w:hAnsi="Montserrat" w:cs="Arial"/>
                <w:sz w:val="18"/>
                <w:szCs w:val="18"/>
                <w:lang w:val="es-ES" w:eastAsia="ar-SA"/>
              </w:rPr>
            </w:pPr>
            <w:r w:rsidRPr="00A93A37">
              <w:rPr>
                <w:rFonts w:ascii="Montserrat" w:hAnsi="Montserrat" w:cs="Arial"/>
                <w:sz w:val="18"/>
                <w:szCs w:val="18"/>
                <w:lang w:val="es-ES" w:eastAsia="ar-SA"/>
              </w:rPr>
              <w:t>X</w:t>
            </w:r>
          </w:p>
        </w:tc>
        <w:tc>
          <w:tcPr>
            <w:tcW w:w="308" w:type="pct"/>
            <w:tcBorders>
              <w:top w:val="nil"/>
              <w:left w:val="single" w:sz="8" w:space="0" w:color="auto"/>
              <w:bottom w:val="single" w:sz="4" w:space="0" w:color="auto"/>
              <w:right w:val="nil"/>
            </w:tcBorders>
            <w:shd w:val="clear" w:color="auto" w:fill="auto"/>
            <w:noWrap/>
            <w:vAlign w:val="center"/>
            <w:hideMark/>
          </w:tcPr>
          <w:p w:rsidR="00A93A37" w:rsidRPr="00A93A37" w:rsidRDefault="00A93A37" w:rsidP="00A93A37">
            <w:pPr>
              <w:spacing w:after="0" w:line="240" w:lineRule="auto"/>
              <w:jc w:val="center"/>
              <w:rPr>
                <w:rFonts w:ascii="Montserrat" w:hAnsi="Montserrat" w:cs="Arial"/>
                <w:sz w:val="18"/>
                <w:szCs w:val="18"/>
                <w:lang w:val="es-ES" w:eastAsia="ar-SA"/>
              </w:rPr>
            </w:pPr>
            <w:r w:rsidRPr="00A93A37">
              <w:rPr>
                <w:rFonts w:ascii="Montserrat" w:hAnsi="Montserrat" w:cs="Arial"/>
                <w:sz w:val="18"/>
                <w:szCs w:val="18"/>
                <w:lang w:val="es-ES" w:eastAsia="ar-SA"/>
              </w:rPr>
              <w:t>X</w:t>
            </w:r>
          </w:p>
        </w:tc>
        <w:tc>
          <w:tcPr>
            <w:tcW w:w="281" w:type="pct"/>
            <w:tcBorders>
              <w:top w:val="nil"/>
              <w:left w:val="single" w:sz="8" w:space="0" w:color="auto"/>
              <w:bottom w:val="single" w:sz="4" w:space="0" w:color="auto"/>
              <w:right w:val="nil"/>
            </w:tcBorders>
            <w:shd w:val="clear" w:color="auto" w:fill="auto"/>
            <w:noWrap/>
            <w:vAlign w:val="center"/>
            <w:hideMark/>
          </w:tcPr>
          <w:p w:rsidR="00A93A37" w:rsidRPr="00A93A37" w:rsidRDefault="00A93A37" w:rsidP="00A93A37">
            <w:pPr>
              <w:spacing w:after="0" w:line="240" w:lineRule="auto"/>
              <w:jc w:val="center"/>
              <w:rPr>
                <w:rFonts w:ascii="Montserrat" w:hAnsi="Montserrat" w:cs="Arial"/>
                <w:sz w:val="18"/>
                <w:szCs w:val="18"/>
                <w:lang w:val="es-ES" w:eastAsia="ar-SA"/>
              </w:rPr>
            </w:pPr>
            <w:r w:rsidRPr="00A93A37">
              <w:rPr>
                <w:rFonts w:ascii="Montserrat" w:hAnsi="Montserrat" w:cs="Arial"/>
                <w:sz w:val="18"/>
                <w:szCs w:val="18"/>
                <w:lang w:val="es-ES" w:eastAsia="ar-SA"/>
              </w:rPr>
              <w:t>X</w:t>
            </w:r>
          </w:p>
        </w:tc>
        <w:tc>
          <w:tcPr>
            <w:tcW w:w="305" w:type="pct"/>
            <w:tcBorders>
              <w:top w:val="nil"/>
              <w:left w:val="single" w:sz="8" w:space="0" w:color="auto"/>
              <w:bottom w:val="single" w:sz="4" w:space="0" w:color="auto"/>
              <w:right w:val="nil"/>
            </w:tcBorders>
            <w:shd w:val="clear" w:color="auto" w:fill="auto"/>
            <w:noWrap/>
            <w:vAlign w:val="center"/>
            <w:hideMark/>
          </w:tcPr>
          <w:p w:rsidR="00A93A37" w:rsidRPr="00A93A37" w:rsidRDefault="00A93A37" w:rsidP="00A93A37">
            <w:pPr>
              <w:spacing w:after="0" w:line="240" w:lineRule="auto"/>
              <w:jc w:val="center"/>
              <w:rPr>
                <w:rFonts w:ascii="Montserrat" w:hAnsi="Montserrat" w:cs="Arial"/>
                <w:sz w:val="18"/>
                <w:szCs w:val="18"/>
                <w:lang w:val="es-ES" w:eastAsia="ar-SA"/>
              </w:rPr>
            </w:pPr>
            <w:r w:rsidRPr="00A93A37">
              <w:rPr>
                <w:rFonts w:ascii="Montserrat" w:hAnsi="Montserrat" w:cs="Arial"/>
                <w:sz w:val="18"/>
                <w:szCs w:val="18"/>
                <w:lang w:val="es-ES" w:eastAsia="ar-SA"/>
              </w:rPr>
              <w:t>X</w:t>
            </w:r>
          </w:p>
        </w:tc>
        <w:tc>
          <w:tcPr>
            <w:tcW w:w="268" w:type="pct"/>
            <w:tcBorders>
              <w:top w:val="nil"/>
              <w:left w:val="single" w:sz="8" w:space="0" w:color="auto"/>
              <w:bottom w:val="single" w:sz="4" w:space="0" w:color="auto"/>
              <w:right w:val="nil"/>
            </w:tcBorders>
            <w:shd w:val="clear" w:color="auto" w:fill="auto"/>
            <w:noWrap/>
            <w:vAlign w:val="center"/>
            <w:hideMark/>
          </w:tcPr>
          <w:p w:rsidR="00A93A37" w:rsidRPr="00A93A37" w:rsidRDefault="00A93A37" w:rsidP="00A93A37">
            <w:pPr>
              <w:spacing w:after="0" w:line="240" w:lineRule="auto"/>
              <w:jc w:val="center"/>
              <w:rPr>
                <w:rFonts w:ascii="Montserrat" w:hAnsi="Montserrat" w:cs="Arial"/>
                <w:sz w:val="18"/>
                <w:szCs w:val="18"/>
                <w:lang w:val="es-ES" w:eastAsia="ar-SA"/>
              </w:rPr>
            </w:pPr>
            <w:r w:rsidRPr="00A93A37">
              <w:rPr>
                <w:rFonts w:ascii="Montserrat" w:hAnsi="Montserrat" w:cs="Arial"/>
                <w:sz w:val="18"/>
                <w:szCs w:val="18"/>
                <w:lang w:val="es-ES" w:eastAsia="ar-SA"/>
              </w:rPr>
              <w:t>X</w:t>
            </w:r>
          </w:p>
        </w:tc>
        <w:tc>
          <w:tcPr>
            <w:tcW w:w="244" w:type="pct"/>
            <w:tcBorders>
              <w:top w:val="nil"/>
              <w:left w:val="single" w:sz="8" w:space="0" w:color="auto"/>
              <w:bottom w:val="single" w:sz="4" w:space="0" w:color="auto"/>
              <w:right w:val="nil"/>
            </w:tcBorders>
            <w:shd w:val="clear" w:color="auto" w:fill="auto"/>
            <w:noWrap/>
            <w:vAlign w:val="center"/>
            <w:hideMark/>
          </w:tcPr>
          <w:p w:rsidR="00A93A37" w:rsidRPr="00A93A37" w:rsidRDefault="00A93A37" w:rsidP="00A93A37">
            <w:pPr>
              <w:spacing w:after="0" w:line="240" w:lineRule="auto"/>
              <w:jc w:val="center"/>
              <w:rPr>
                <w:rFonts w:ascii="Montserrat" w:hAnsi="Montserrat" w:cs="Arial"/>
                <w:sz w:val="18"/>
                <w:szCs w:val="18"/>
                <w:lang w:val="es-ES" w:eastAsia="ar-SA"/>
              </w:rPr>
            </w:pPr>
            <w:r w:rsidRPr="00A93A37">
              <w:rPr>
                <w:rFonts w:ascii="Montserrat" w:hAnsi="Montserrat" w:cs="Arial"/>
                <w:sz w:val="18"/>
                <w:szCs w:val="18"/>
                <w:lang w:val="es-ES" w:eastAsia="ar-SA"/>
              </w:rPr>
              <w:t>X</w:t>
            </w:r>
          </w:p>
        </w:tc>
        <w:tc>
          <w:tcPr>
            <w:tcW w:w="300" w:type="pct"/>
            <w:tcBorders>
              <w:top w:val="nil"/>
              <w:left w:val="single" w:sz="8" w:space="0" w:color="auto"/>
              <w:bottom w:val="single" w:sz="4" w:space="0" w:color="auto"/>
              <w:right w:val="nil"/>
            </w:tcBorders>
            <w:shd w:val="clear" w:color="auto" w:fill="auto"/>
            <w:noWrap/>
            <w:vAlign w:val="center"/>
            <w:hideMark/>
          </w:tcPr>
          <w:p w:rsidR="00A93A37" w:rsidRPr="00A93A37" w:rsidRDefault="00A93A37" w:rsidP="00A93A37">
            <w:pPr>
              <w:spacing w:after="0" w:line="240" w:lineRule="auto"/>
              <w:jc w:val="center"/>
              <w:rPr>
                <w:rFonts w:ascii="Montserrat" w:hAnsi="Montserrat" w:cs="Arial"/>
                <w:sz w:val="18"/>
                <w:szCs w:val="18"/>
                <w:lang w:val="es-ES" w:eastAsia="ar-SA"/>
              </w:rPr>
            </w:pPr>
            <w:r w:rsidRPr="00A93A37">
              <w:rPr>
                <w:rFonts w:ascii="Montserrat" w:hAnsi="Montserrat" w:cs="Arial"/>
                <w:sz w:val="18"/>
                <w:szCs w:val="18"/>
                <w:lang w:val="es-ES" w:eastAsia="ar-SA"/>
              </w:rPr>
              <w:t>X</w:t>
            </w:r>
          </w:p>
        </w:tc>
        <w:tc>
          <w:tcPr>
            <w:tcW w:w="253" w:type="pct"/>
            <w:tcBorders>
              <w:top w:val="nil"/>
              <w:left w:val="single" w:sz="8" w:space="0" w:color="auto"/>
              <w:bottom w:val="single" w:sz="4" w:space="0" w:color="auto"/>
              <w:right w:val="nil"/>
            </w:tcBorders>
            <w:shd w:val="clear" w:color="auto" w:fill="auto"/>
            <w:noWrap/>
            <w:vAlign w:val="center"/>
            <w:hideMark/>
          </w:tcPr>
          <w:p w:rsidR="00A93A37" w:rsidRPr="00A93A37" w:rsidRDefault="00A93A37" w:rsidP="00A93A37">
            <w:pPr>
              <w:spacing w:after="0" w:line="240" w:lineRule="auto"/>
              <w:jc w:val="center"/>
              <w:rPr>
                <w:rFonts w:ascii="Montserrat" w:hAnsi="Montserrat" w:cs="Arial"/>
                <w:sz w:val="18"/>
                <w:szCs w:val="18"/>
                <w:lang w:val="es-ES" w:eastAsia="ar-SA"/>
              </w:rPr>
            </w:pPr>
            <w:r w:rsidRPr="00A93A37">
              <w:rPr>
                <w:rFonts w:ascii="Montserrat" w:hAnsi="Montserrat" w:cs="Arial"/>
                <w:sz w:val="18"/>
                <w:szCs w:val="18"/>
                <w:lang w:val="es-ES" w:eastAsia="ar-SA"/>
              </w:rPr>
              <w:t>X</w:t>
            </w:r>
          </w:p>
        </w:tc>
        <w:tc>
          <w:tcPr>
            <w:tcW w:w="280" w:type="pct"/>
            <w:tcBorders>
              <w:top w:val="nil"/>
              <w:left w:val="single" w:sz="8" w:space="0" w:color="auto"/>
              <w:bottom w:val="single" w:sz="4" w:space="0" w:color="auto"/>
              <w:right w:val="nil"/>
            </w:tcBorders>
            <w:shd w:val="clear" w:color="auto" w:fill="auto"/>
            <w:noWrap/>
            <w:vAlign w:val="center"/>
            <w:hideMark/>
          </w:tcPr>
          <w:p w:rsidR="00A93A37" w:rsidRPr="00A93A37" w:rsidRDefault="00A93A37" w:rsidP="00A93A37">
            <w:pPr>
              <w:spacing w:after="0" w:line="240" w:lineRule="auto"/>
              <w:jc w:val="center"/>
              <w:rPr>
                <w:rFonts w:ascii="Montserrat" w:hAnsi="Montserrat" w:cs="Arial"/>
                <w:sz w:val="18"/>
                <w:szCs w:val="18"/>
                <w:lang w:val="es-ES" w:eastAsia="ar-SA"/>
              </w:rPr>
            </w:pPr>
            <w:r w:rsidRPr="00A93A37">
              <w:rPr>
                <w:rFonts w:ascii="Montserrat" w:hAnsi="Montserrat" w:cs="Arial"/>
                <w:sz w:val="18"/>
                <w:szCs w:val="18"/>
                <w:lang w:val="es-ES" w:eastAsia="ar-SA"/>
              </w:rPr>
              <w:t>X</w:t>
            </w:r>
          </w:p>
        </w:tc>
        <w:tc>
          <w:tcPr>
            <w:tcW w:w="305" w:type="pct"/>
            <w:tcBorders>
              <w:top w:val="nil"/>
              <w:left w:val="single" w:sz="8" w:space="0" w:color="auto"/>
              <w:bottom w:val="single" w:sz="4" w:space="0" w:color="auto"/>
              <w:right w:val="nil"/>
            </w:tcBorders>
            <w:shd w:val="clear" w:color="auto" w:fill="auto"/>
            <w:noWrap/>
            <w:vAlign w:val="center"/>
            <w:hideMark/>
          </w:tcPr>
          <w:p w:rsidR="00A93A37" w:rsidRPr="00A93A37" w:rsidRDefault="00A93A37" w:rsidP="00A93A37">
            <w:pPr>
              <w:spacing w:after="0" w:line="240" w:lineRule="auto"/>
              <w:jc w:val="center"/>
              <w:rPr>
                <w:rFonts w:ascii="Montserrat" w:hAnsi="Montserrat" w:cs="Arial"/>
                <w:sz w:val="18"/>
                <w:szCs w:val="18"/>
                <w:lang w:val="es-ES" w:eastAsia="ar-SA"/>
              </w:rPr>
            </w:pPr>
            <w:r w:rsidRPr="00A93A37">
              <w:rPr>
                <w:rFonts w:ascii="Montserrat" w:hAnsi="Montserrat" w:cs="Arial"/>
                <w:sz w:val="18"/>
                <w:szCs w:val="18"/>
                <w:lang w:val="es-ES" w:eastAsia="ar-SA"/>
              </w:rPr>
              <w:t>X</w:t>
            </w:r>
          </w:p>
        </w:tc>
        <w:tc>
          <w:tcPr>
            <w:tcW w:w="404" w:type="pct"/>
            <w:tcBorders>
              <w:top w:val="nil"/>
              <w:left w:val="single" w:sz="8" w:space="0" w:color="auto"/>
              <w:bottom w:val="single" w:sz="4" w:space="0" w:color="auto"/>
              <w:right w:val="single" w:sz="8" w:space="0" w:color="auto"/>
            </w:tcBorders>
            <w:shd w:val="clear" w:color="auto" w:fill="auto"/>
            <w:noWrap/>
            <w:vAlign w:val="center"/>
            <w:hideMark/>
          </w:tcPr>
          <w:p w:rsidR="00A93A37" w:rsidRPr="00A93A37" w:rsidRDefault="00A93A37" w:rsidP="00A93A37">
            <w:pPr>
              <w:spacing w:after="0" w:line="240" w:lineRule="auto"/>
              <w:jc w:val="center"/>
              <w:rPr>
                <w:rFonts w:ascii="Montserrat" w:hAnsi="Montserrat" w:cs="Arial"/>
                <w:sz w:val="18"/>
                <w:szCs w:val="18"/>
                <w:lang w:val="es-ES" w:eastAsia="ar-SA"/>
              </w:rPr>
            </w:pPr>
            <w:r w:rsidRPr="00A93A37">
              <w:rPr>
                <w:rFonts w:ascii="Montserrat" w:hAnsi="Montserrat" w:cs="Arial"/>
                <w:sz w:val="18"/>
                <w:szCs w:val="18"/>
                <w:lang w:val="es-ES" w:eastAsia="ar-SA"/>
              </w:rPr>
              <w:t>X</w:t>
            </w:r>
          </w:p>
        </w:tc>
      </w:tr>
      <w:tr w:rsidR="00A93A37" w:rsidRPr="00A93A37" w:rsidTr="00A93A37">
        <w:trPr>
          <w:trHeight w:val="20"/>
        </w:trPr>
        <w:tc>
          <w:tcPr>
            <w:tcW w:w="1523" w:type="pct"/>
            <w:tcBorders>
              <w:top w:val="single" w:sz="4" w:space="0" w:color="auto"/>
              <w:left w:val="single" w:sz="4" w:space="0" w:color="auto"/>
              <w:bottom w:val="single" w:sz="4" w:space="0" w:color="auto"/>
              <w:right w:val="single" w:sz="4" w:space="0" w:color="auto"/>
            </w:tcBorders>
            <w:shd w:val="clear" w:color="auto" w:fill="auto"/>
          </w:tcPr>
          <w:p w:rsidR="00A93A37" w:rsidRPr="00D14E8D" w:rsidRDefault="00A93A37" w:rsidP="00A93A37">
            <w:pPr>
              <w:spacing w:after="0" w:line="240" w:lineRule="auto"/>
              <w:jc w:val="center"/>
              <w:rPr>
                <w:rFonts w:ascii="Montserrat" w:hAnsi="Montserrat" w:cs="Arial"/>
                <w:b/>
                <w:sz w:val="16"/>
                <w:szCs w:val="16"/>
                <w:lang w:val="es-ES" w:eastAsia="ar-SA"/>
              </w:rPr>
            </w:pPr>
            <w:r w:rsidRPr="00D14E8D">
              <w:rPr>
                <w:rFonts w:ascii="Montserrat" w:hAnsi="Montserrat" w:cs="Arial"/>
                <w:b/>
                <w:sz w:val="16"/>
                <w:szCs w:val="16"/>
                <w:lang w:val="es-ES" w:eastAsia="ar-SA"/>
              </w:rPr>
              <w:t>DEPARTAMENTO DE RELACIONES LABORALES</w:t>
            </w:r>
          </w:p>
        </w:tc>
        <w:tc>
          <w:tcPr>
            <w:tcW w:w="272" w:type="pct"/>
            <w:tcBorders>
              <w:top w:val="single" w:sz="4" w:space="0" w:color="auto"/>
              <w:left w:val="single" w:sz="4" w:space="0" w:color="auto"/>
              <w:bottom w:val="single" w:sz="4" w:space="0" w:color="auto"/>
              <w:right w:val="single" w:sz="4" w:space="0" w:color="auto"/>
            </w:tcBorders>
            <w:shd w:val="clear" w:color="auto" w:fill="auto"/>
            <w:noWrap/>
            <w:vAlign w:val="center"/>
          </w:tcPr>
          <w:p w:rsidR="00A93A37" w:rsidRPr="00A93A37" w:rsidRDefault="00A93A37" w:rsidP="00A93A37">
            <w:pPr>
              <w:spacing w:after="0" w:line="240" w:lineRule="auto"/>
              <w:jc w:val="center"/>
              <w:rPr>
                <w:rFonts w:ascii="Montserrat" w:hAnsi="Montserrat" w:cs="Arial"/>
                <w:sz w:val="18"/>
                <w:szCs w:val="18"/>
                <w:lang w:val="es-ES" w:eastAsia="ar-SA"/>
              </w:rPr>
            </w:pPr>
            <w:r w:rsidRPr="00A93A37">
              <w:rPr>
                <w:rFonts w:ascii="Montserrat" w:hAnsi="Montserrat" w:cs="Arial"/>
                <w:sz w:val="18"/>
                <w:szCs w:val="18"/>
                <w:lang w:val="es-ES" w:eastAsia="ar-SA"/>
              </w:rPr>
              <w:t>X</w:t>
            </w:r>
          </w:p>
        </w:tc>
        <w:tc>
          <w:tcPr>
            <w:tcW w:w="257" w:type="pct"/>
            <w:tcBorders>
              <w:top w:val="single" w:sz="4" w:space="0" w:color="auto"/>
              <w:left w:val="single" w:sz="4" w:space="0" w:color="auto"/>
              <w:bottom w:val="single" w:sz="4" w:space="0" w:color="auto"/>
              <w:right w:val="single" w:sz="4" w:space="0" w:color="auto"/>
            </w:tcBorders>
            <w:shd w:val="clear" w:color="auto" w:fill="auto"/>
            <w:noWrap/>
            <w:vAlign w:val="center"/>
          </w:tcPr>
          <w:p w:rsidR="00A93A37" w:rsidRPr="00A93A37" w:rsidRDefault="00A93A37" w:rsidP="00A93A37">
            <w:pPr>
              <w:spacing w:after="0" w:line="240" w:lineRule="auto"/>
              <w:jc w:val="center"/>
              <w:rPr>
                <w:rFonts w:ascii="Montserrat" w:hAnsi="Montserrat" w:cs="Arial"/>
                <w:sz w:val="18"/>
                <w:szCs w:val="18"/>
                <w:lang w:val="es-ES" w:eastAsia="ar-SA"/>
              </w:rPr>
            </w:pPr>
            <w:r w:rsidRPr="00A93A37">
              <w:rPr>
                <w:rFonts w:ascii="Montserrat" w:hAnsi="Montserrat" w:cs="Arial"/>
                <w:sz w:val="18"/>
                <w:szCs w:val="18"/>
                <w:lang w:val="es-ES" w:eastAsia="ar-SA"/>
              </w:rPr>
              <w:t>X</w:t>
            </w:r>
          </w:p>
        </w:tc>
        <w:tc>
          <w:tcPr>
            <w:tcW w:w="308" w:type="pct"/>
            <w:tcBorders>
              <w:top w:val="single" w:sz="4" w:space="0" w:color="auto"/>
              <w:left w:val="single" w:sz="4" w:space="0" w:color="auto"/>
              <w:bottom w:val="single" w:sz="4" w:space="0" w:color="auto"/>
              <w:right w:val="single" w:sz="4" w:space="0" w:color="auto"/>
            </w:tcBorders>
            <w:shd w:val="clear" w:color="auto" w:fill="auto"/>
            <w:noWrap/>
            <w:vAlign w:val="center"/>
          </w:tcPr>
          <w:p w:rsidR="00A93A37" w:rsidRPr="00A93A37" w:rsidRDefault="00A93A37" w:rsidP="00A93A37">
            <w:pPr>
              <w:spacing w:after="0" w:line="240" w:lineRule="auto"/>
              <w:jc w:val="center"/>
              <w:rPr>
                <w:rFonts w:ascii="Montserrat" w:hAnsi="Montserrat" w:cs="Arial"/>
                <w:sz w:val="18"/>
                <w:szCs w:val="18"/>
                <w:lang w:val="es-ES" w:eastAsia="ar-SA"/>
              </w:rPr>
            </w:pPr>
            <w:r w:rsidRPr="00A93A37">
              <w:rPr>
                <w:rFonts w:ascii="Montserrat" w:hAnsi="Montserrat" w:cs="Arial"/>
                <w:sz w:val="18"/>
                <w:szCs w:val="18"/>
                <w:lang w:val="es-ES" w:eastAsia="ar-SA"/>
              </w:rPr>
              <w:t>X</w:t>
            </w:r>
          </w:p>
        </w:tc>
        <w:tc>
          <w:tcPr>
            <w:tcW w:w="281" w:type="pct"/>
            <w:tcBorders>
              <w:top w:val="single" w:sz="4" w:space="0" w:color="auto"/>
              <w:left w:val="single" w:sz="4" w:space="0" w:color="auto"/>
              <w:bottom w:val="single" w:sz="4" w:space="0" w:color="auto"/>
              <w:right w:val="single" w:sz="4" w:space="0" w:color="auto"/>
            </w:tcBorders>
            <w:shd w:val="clear" w:color="auto" w:fill="auto"/>
            <w:noWrap/>
            <w:vAlign w:val="center"/>
          </w:tcPr>
          <w:p w:rsidR="00A93A37" w:rsidRPr="00A93A37" w:rsidRDefault="00A93A37" w:rsidP="00A93A37">
            <w:pPr>
              <w:spacing w:after="0" w:line="240" w:lineRule="auto"/>
              <w:jc w:val="center"/>
              <w:rPr>
                <w:rFonts w:ascii="Montserrat" w:hAnsi="Montserrat" w:cs="Arial"/>
                <w:sz w:val="18"/>
                <w:szCs w:val="18"/>
                <w:lang w:val="es-ES" w:eastAsia="ar-SA"/>
              </w:rPr>
            </w:pPr>
            <w:r w:rsidRPr="00A93A37">
              <w:rPr>
                <w:rFonts w:ascii="Montserrat" w:hAnsi="Montserrat" w:cs="Arial"/>
                <w:sz w:val="18"/>
                <w:szCs w:val="18"/>
                <w:lang w:val="es-ES" w:eastAsia="ar-SA"/>
              </w:rPr>
              <w:t>X</w:t>
            </w:r>
          </w:p>
        </w:tc>
        <w:tc>
          <w:tcPr>
            <w:tcW w:w="305" w:type="pct"/>
            <w:tcBorders>
              <w:top w:val="single" w:sz="4" w:space="0" w:color="auto"/>
              <w:left w:val="single" w:sz="4" w:space="0" w:color="auto"/>
              <w:bottom w:val="single" w:sz="4" w:space="0" w:color="auto"/>
              <w:right w:val="single" w:sz="4" w:space="0" w:color="auto"/>
            </w:tcBorders>
            <w:shd w:val="clear" w:color="auto" w:fill="auto"/>
            <w:noWrap/>
            <w:vAlign w:val="center"/>
          </w:tcPr>
          <w:p w:rsidR="00A93A37" w:rsidRPr="00A93A37" w:rsidRDefault="00A93A37" w:rsidP="00A93A37">
            <w:pPr>
              <w:spacing w:after="0" w:line="240" w:lineRule="auto"/>
              <w:jc w:val="center"/>
              <w:rPr>
                <w:rFonts w:ascii="Montserrat" w:hAnsi="Montserrat" w:cs="Arial"/>
                <w:sz w:val="18"/>
                <w:szCs w:val="18"/>
                <w:lang w:val="es-ES" w:eastAsia="ar-SA"/>
              </w:rPr>
            </w:pPr>
            <w:r w:rsidRPr="00A93A37">
              <w:rPr>
                <w:rFonts w:ascii="Montserrat" w:hAnsi="Montserrat" w:cs="Arial"/>
                <w:sz w:val="18"/>
                <w:szCs w:val="18"/>
                <w:lang w:val="es-ES" w:eastAsia="ar-SA"/>
              </w:rPr>
              <w:t>X</w:t>
            </w:r>
          </w:p>
        </w:tc>
        <w:tc>
          <w:tcPr>
            <w:tcW w:w="268" w:type="pct"/>
            <w:tcBorders>
              <w:top w:val="single" w:sz="4" w:space="0" w:color="auto"/>
              <w:left w:val="single" w:sz="4" w:space="0" w:color="auto"/>
              <w:bottom w:val="single" w:sz="4" w:space="0" w:color="auto"/>
              <w:right w:val="single" w:sz="4" w:space="0" w:color="auto"/>
            </w:tcBorders>
            <w:shd w:val="clear" w:color="auto" w:fill="auto"/>
            <w:noWrap/>
            <w:vAlign w:val="center"/>
          </w:tcPr>
          <w:p w:rsidR="00A93A37" w:rsidRPr="00A93A37" w:rsidRDefault="00A93A37" w:rsidP="00A93A37">
            <w:pPr>
              <w:spacing w:after="0" w:line="240" w:lineRule="auto"/>
              <w:jc w:val="center"/>
              <w:rPr>
                <w:rFonts w:ascii="Montserrat" w:hAnsi="Montserrat" w:cs="Arial"/>
                <w:sz w:val="18"/>
                <w:szCs w:val="18"/>
                <w:lang w:val="es-ES" w:eastAsia="ar-SA"/>
              </w:rPr>
            </w:pPr>
            <w:r w:rsidRPr="00A93A37">
              <w:rPr>
                <w:rFonts w:ascii="Montserrat" w:hAnsi="Montserrat" w:cs="Arial"/>
                <w:sz w:val="18"/>
                <w:szCs w:val="18"/>
                <w:lang w:val="es-ES" w:eastAsia="ar-SA"/>
              </w:rPr>
              <w:t>X</w:t>
            </w:r>
          </w:p>
        </w:tc>
        <w:tc>
          <w:tcPr>
            <w:tcW w:w="244" w:type="pct"/>
            <w:tcBorders>
              <w:top w:val="single" w:sz="4" w:space="0" w:color="auto"/>
              <w:left w:val="single" w:sz="4" w:space="0" w:color="auto"/>
              <w:bottom w:val="single" w:sz="4" w:space="0" w:color="auto"/>
              <w:right w:val="single" w:sz="4" w:space="0" w:color="auto"/>
            </w:tcBorders>
            <w:shd w:val="clear" w:color="auto" w:fill="auto"/>
            <w:noWrap/>
            <w:vAlign w:val="center"/>
          </w:tcPr>
          <w:p w:rsidR="00A93A37" w:rsidRPr="00A93A37" w:rsidRDefault="00A93A37" w:rsidP="00A93A37">
            <w:pPr>
              <w:spacing w:after="0" w:line="240" w:lineRule="auto"/>
              <w:jc w:val="center"/>
              <w:rPr>
                <w:rFonts w:ascii="Montserrat" w:hAnsi="Montserrat" w:cs="Arial"/>
                <w:sz w:val="18"/>
                <w:szCs w:val="18"/>
                <w:lang w:val="es-ES" w:eastAsia="ar-SA"/>
              </w:rPr>
            </w:pPr>
            <w:r w:rsidRPr="00A93A37">
              <w:rPr>
                <w:rFonts w:ascii="Montserrat" w:hAnsi="Montserrat" w:cs="Arial"/>
                <w:sz w:val="18"/>
                <w:szCs w:val="18"/>
                <w:lang w:val="es-ES" w:eastAsia="ar-SA"/>
              </w:rPr>
              <w:t>X</w:t>
            </w:r>
          </w:p>
        </w:tc>
        <w:tc>
          <w:tcPr>
            <w:tcW w:w="300" w:type="pct"/>
            <w:tcBorders>
              <w:top w:val="single" w:sz="4" w:space="0" w:color="auto"/>
              <w:left w:val="single" w:sz="4" w:space="0" w:color="auto"/>
              <w:bottom w:val="single" w:sz="4" w:space="0" w:color="auto"/>
              <w:right w:val="single" w:sz="4" w:space="0" w:color="auto"/>
            </w:tcBorders>
            <w:shd w:val="clear" w:color="auto" w:fill="auto"/>
            <w:noWrap/>
            <w:vAlign w:val="center"/>
          </w:tcPr>
          <w:p w:rsidR="00A93A37" w:rsidRPr="00A93A37" w:rsidRDefault="00A93A37" w:rsidP="00A93A37">
            <w:pPr>
              <w:spacing w:after="0" w:line="240" w:lineRule="auto"/>
              <w:jc w:val="center"/>
              <w:rPr>
                <w:rFonts w:ascii="Montserrat" w:hAnsi="Montserrat" w:cs="Arial"/>
                <w:sz w:val="18"/>
                <w:szCs w:val="18"/>
                <w:lang w:val="es-ES" w:eastAsia="ar-SA"/>
              </w:rPr>
            </w:pPr>
            <w:r w:rsidRPr="00A93A37">
              <w:rPr>
                <w:rFonts w:ascii="Montserrat" w:hAnsi="Montserrat" w:cs="Arial"/>
                <w:sz w:val="18"/>
                <w:szCs w:val="18"/>
                <w:lang w:val="es-ES" w:eastAsia="ar-SA"/>
              </w:rPr>
              <w:t>X</w:t>
            </w:r>
          </w:p>
        </w:tc>
        <w:tc>
          <w:tcPr>
            <w:tcW w:w="253" w:type="pct"/>
            <w:tcBorders>
              <w:top w:val="single" w:sz="4" w:space="0" w:color="auto"/>
              <w:left w:val="single" w:sz="4" w:space="0" w:color="auto"/>
              <w:bottom w:val="single" w:sz="4" w:space="0" w:color="auto"/>
              <w:right w:val="single" w:sz="4" w:space="0" w:color="auto"/>
            </w:tcBorders>
            <w:shd w:val="clear" w:color="auto" w:fill="auto"/>
            <w:noWrap/>
            <w:vAlign w:val="center"/>
          </w:tcPr>
          <w:p w:rsidR="00A93A37" w:rsidRPr="00A93A37" w:rsidRDefault="00A93A37" w:rsidP="00A93A37">
            <w:pPr>
              <w:spacing w:after="0" w:line="240" w:lineRule="auto"/>
              <w:jc w:val="center"/>
              <w:rPr>
                <w:rFonts w:ascii="Montserrat" w:hAnsi="Montserrat" w:cs="Arial"/>
                <w:sz w:val="18"/>
                <w:szCs w:val="18"/>
                <w:lang w:val="es-ES" w:eastAsia="ar-SA"/>
              </w:rPr>
            </w:pPr>
            <w:r w:rsidRPr="00A93A37">
              <w:rPr>
                <w:rFonts w:ascii="Montserrat" w:hAnsi="Montserrat" w:cs="Arial"/>
                <w:sz w:val="18"/>
                <w:szCs w:val="18"/>
                <w:lang w:val="es-ES" w:eastAsia="ar-SA"/>
              </w:rPr>
              <w:t>X</w:t>
            </w:r>
          </w:p>
        </w:tc>
        <w:tc>
          <w:tcPr>
            <w:tcW w:w="280" w:type="pct"/>
            <w:tcBorders>
              <w:top w:val="single" w:sz="4" w:space="0" w:color="auto"/>
              <w:left w:val="single" w:sz="4" w:space="0" w:color="auto"/>
              <w:bottom w:val="single" w:sz="4" w:space="0" w:color="auto"/>
              <w:right w:val="single" w:sz="4" w:space="0" w:color="auto"/>
            </w:tcBorders>
            <w:shd w:val="clear" w:color="auto" w:fill="auto"/>
            <w:noWrap/>
            <w:vAlign w:val="center"/>
          </w:tcPr>
          <w:p w:rsidR="00A93A37" w:rsidRPr="00A93A37" w:rsidRDefault="00A93A37" w:rsidP="00A93A37">
            <w:pPr>
              <w:spacing w:after="0" w:line="240" w:lineRule="auto"/>
              <w:jc w:val="center"/>
              <w:rPr>
                <w:rFonts w:ascii="Montserrat" w:hAnsi="Montserrat" w:cs="Arial"/>
                <w:sz w:val="18"/>
                <w:szCs w:val="18"/>
                <w:lang w:val="es-ES" w:eastAsia="ar-SA"/>
              </w:rPr>
            </w:pPr>
            <w:r w:rsidRPr="00A93A37">
              <w:rPr>
                <w:rFonts w:ascii="Montserrat" w:hAnsi="Montserrat" w:cs="Arial"/>
                <w:sz w:val="18"/>
                <w:szCs w:val="18"/>
                <w:lang w:val="es-ES" w:eastAsia="ar-SA"/>
              </w:rPr>
              <w:t>X</w:t>
            </w:r>
          </w:p>
        </w:tc>
        <w:tc>
          <w:tcPr>
            <w:tcW w:w="305" w:type="pct"/>
            <w:tcBorders>
              <w:top w:val="single" w:sz="4" w:space="0" w:color="auto"/>
              <w:left w:val="single" w:sz="4" w:space="0" w:color="auto"/>
              <w:bottom w:val="single" w:sz="4" w:space="0" w:color="auto"/>
              <w:right w:val="single" w:sz="4" w:space="0" w:color="auto"/>
            </w:tcBorders>
            <w:shd w:val="clear" w:color="auto" w:fill="auto"/>
            <w:noWrap/>
            <w:vAlign w:val="center"/>
          </w:tcPr>
          <w:p w:rsidR="00A93A37" w:rsidRPr="00A93A37" w:rsidRDefault="00A93A37" w:rsidP="00A93A37">
            <w:pPr>
              <w:spacing w:after="0" w:line="240" w:lineRule="auto"/>
              <w:jc w:val="center"/>
              <w:rPr>
                <w:rFonts w:ascii="Montserrat" w:hAnsi="Montserrat" w:cs="Arial"/>
                <w:sz w:val="18"/>
                <w:szCs w:val="18"/>
                <w:lang w:val="es-ES" w:eastAsia="ar-SA"/>
              </w:rPr>
            </w:pPr>
            <w:r w:rsidRPr="00A93A37">
              <w:rPr>
                <w:rFonts w:ascii="Montserrat" w:hAnsi="Montserrat" w:cs="Arial"/>
                <w:sz w:val="18"/>
                <w:szCs w:val="18"/>
                <w:lang w:val="es-ES" w:eastAsia="ar-SA"/>
              </w:rPr>
              <w:t>X</w:t>
            </w:r>
          </w:p>
        </w:tc>
        <w:tc>
          <w:tcPr>
            <w:tcW w:w="404" w:type="pct"/>
            <w:tcBorders>
              <w:top w:val="single" w:sz="4" w:space="0" w:color="auto"/>
              <w:left w:val="single" w:sz="4" w:space="0" w:color="auto"/>
              <w:bottom w:val="single" w:sz="4" w:space="0" w:color="auto"/>
              <w:right w:val="single" w:sz="4" w:space="0" w:color="auto"/>
            </w:tcBorders>
            <w:shd w:val="clear" w:color="auto" w:fill="auto"/>
            <w:noWrap/>
            <w:vAlign w:val="center"/>
          </w:tcPr>
          <w:p w:rsidR="00A93A37" w:rsidRPr="00A93A37" w:rsidRDefault="00A93A37" w:rsidP="00A93A37">
            <w:pPr>
              <w:spacing w:after="0" w:line="240" w:lineRule="auto"/>
              <w:jc w:val="center"/>
              <w:rPr>
                <w:rFonts w:ascii="Montserrat" w:hAnsi="Montserrat" w:cs="Arial"/>
                <w:sz w:val="18"/>
                <w:szCs w:val="18"/>
                <w:lang w:val="es-ES" w:eastAsia="ar-SA"/>
              </w:rPr>
            </w:pPr>
            <w:r w:rsidRPr="00A93A37">
              <w:rPr>
                <w:rFonts w:ascii="Montserrat" w:hAnsi="Montserrat" w:cs="Arial"/>
                <w:sz w:val="18"/>
                <w:szCs w:val="18"/>
                <w:lang w:val="es-ES" w:eastAsia="ar-SA"/>
              </w:rPr>
              <w:t>X</w:t>
            </w:r>
          </w:p>
        </w:tc>
      </w:tr>
      <w:tr w:rsidR="00A93A37" w:rsidRPr="00A93A37" w:rsidTr="00A93A37">
        <w:trPr>
          <w:trHeight w:val="20"/>
        </w:trPr>
        <w:tc>
          <w:tcPr>
            <w:tcW w:w="1523" w:type="pct"/>
            <w:tcBorders>
              <w:top w:val="single" w:sz="4" w:space="0" w:color="auto"/>
              <w:left w:val="single" w:sz="4" w:space="0" w:color="auto"/>
              <w:bottom w:val="single" w:sz="4" w:space="0" w:color="auto"/>
              <w:right w:val="single" w:sz="4" w:space="0" w:color="auto"/>
            </w:tcBorders>
            <w:shd w:val="clear" w:color="auto" w:fill="auto"/>
          </w:tcPr>
          <w:p w:rsidR="00A93A37" w:rsidRPr="00D14E8D" w:rsidRDefault="00A93A37" w:rsidP="00A93A37">
            <w:pPr>
              <w:spacing w:after="0" w:line="240" w:lineRule="auto"/>
              <w:jc w:val="center"/>
              <w:rPr>
                <w:rFonts w:ascii="Montserrat" w:hAnsi="Montserrat" w:cs="Arial"/>
                <w:b/>
                <w:sz w:val="16"/>
                <w:szCs w:val="16"/>
                <w:lang w:val="es-ES" w:eastAsia="ar-SA"/>
              </w:rPr>
            </w:pPr>
            <w:r w:rsidRPr="00D14E8D">
              <w:rPr>
                <w:rFonts w:ascii="Montserrat" w:hAnsi="Montserrat" w:cs="Arial"/>
                <w:b/>
                <w:sz w:val="16"/>
                <w:szCs w:val="16"/>
                <w:lang w:val="es-ES" w:eastAsia="ar-SA"/>
              </w:rPr>
              <w:t>DEPARTAMENTO DE PERSONAL</w:t>
            </w:r>
          </w:p>
        </w:tc>
        <w:tc>
          <w:tcPr>
            <w:tcW w:w="272" w:type="pct"/>
            <w:tcBorders>
              <w:top w:val="single" w:sz="4" w:space="0" w:color="auto"/>
              <w:left w:val="single" w:sz="4" w:space="0" w:color="auto"/>
              <w:bottom w:val="single" w:sz="4" w:space="0" w:color="auto"/>
              <w:right w:val="single" w:sz="4" w:space="0" w:color="auto"/>
            </w:tcBorders>
            <w:shd w:val="clear" w:color="auto" w:fill="auto"/>
            <w:noWrap/>
            <w:vAlign w:val="center"/>
          </w:tcPr>
          <w:p w:rsidR="00A93A37" w:rsidRPr="00A93A37" w:rsidRDefault="00A93A37" w:rsidP="00A93A37">
            <w:pPr>
              <w:spacing w:after="0" w:line="240" w:lineRule="auto"/>
              <w:jc w:val="center"/>
              <w:rPr>
                <w:rFonts w:ascii="Montserrat" w:hAnsi="Montserrat" w:cs="Arial"/>
                <w:sz w:val="18"/>
                <w:szCs w:val="18"/>
                <w:lang w:val="es-ES" w:eastAsia="ar-SA"/>
              </w:rPr>
            </w:pPr>
            <w:r w:rsidRPr="00A93A37">
              <w:rPr>
                <w:rFonts w:ascii="Montserrat" w:hAnsi="Montserrat" w:cs="Arial"/>
                <w:sz w:val="18"/>
                <w:szCs w:val="18"/>
                <w:lang w:val="es-ES" w:eastAsia="ar-SA"/>
              </w:rPr>
              <w:t>X</w:t>
            </w:r>
          </w:p>
        </w:tc>
        <w:tc>
          <w:tcPr>
            <w:tcW w:w="257" w:type="pct"/>
            <w:tcBorders>
              <w:top w:val="single" w:sz="4" w:space="0" w:color="auto"/>
              <w:left w:val="single" w:sz="4" w:space="0" w:color="auto"/>
              <w:bottom w:val="single" w:sz="4" w:space="0" w:color="auto"/>
              <w:right w:val="single" w:sz="4" w:space="0" w:color="auto"/>
            </w:tcBorders>
            <w:shd w:val="clear" w:color="auto" w:fill="auto"/>
            <w:noWrap/>
            <w:vAlign w:val="center"/>
          </w:tcPr>
          <w:p w:rsidR="00A93A37" w:rsidRPr="00A93A37" w:rsidRDefault="00A93A37" w:rsidP="00A93A37">
            <w:pPr>
              <w:spacing w:after="0" w:line="240" w:lineRule="auto"/>
              <w:jc w:val="center"/>
              <w:rPr>
                <w:rFonts w:ascii="Montserrat" w:hAnsi="Montserrat" w:cs="Arial"/>
                <w:sz w:val="18"/>
                <w:szCs w:val="18"/>
                <w:lang w:val="es-ES" w:eastAsia="ar-SA"/>
              </w:rPr>
            </w:pPr>
            <w:r w:rsidRPr="00A93A37">
              <w:rPr>
                <w:rFonts w:ascii="Montserrat" w:hAnsi="Montserrat" w:cs="Arial"/>
                <w:sz w:val="18"/>
                <w:szCs w:val="18"/>
                <w:lang w:val="es-ES" w:eastAsia="ar-SA"/>
              </w:rPr>
              <w:t>X</w:t>
            </w:r>
          </w:p>
        </w:tc>
        <w:tc>
          <w:tcPr>
            <w:tcW w:w="308" w:type="pct"/>
            <w:tcBorders>
              <w:top w:val="single" w:sz="4" w:space="0" w:color="auto"/>
              <w:left w:val="single" w:sz="4" w:space="0" w:color="auto"/>
              <w:bottom w:val="single" w:sz="4" w:space="0" w:color="auto"/>
              <w:right w:val="single" w:sz="4" w:space="0" w:color="auto"/>
            </w:tcBorders>
            <w:shd w:val="clear" w:color="auto" w:fill="auto"/>
            <w:noWrap/>
            <w:vAlign w:val="center"/>
          </w:tcPr>
          <w:p w:rsidR="00A93A37" w:rsidRPr="00A93A37" w:rsidRDefault="00A93A37" w:rsidP="00A93A37">
            <w:pPr>
              <w:spacing w:after="0" w:line="240" w:lineRule="auto"/>
              <w:jc w:val="center"/>
              <w:rPr>
                <w:rFonts w:ascii="Montserrat" w:hAnsi="Montserrat" w:cs="Arial"/>
                <w:sz w:val="18"/>
                <w:szCs w:val="18"/>
                <w:lang w:val="es-ES" w:eastAsia="ar-SA"/>
              </w:rPr>
            </w:pPr>
            <w:r w:rsidRPr="00A93A37">
              <w:rPr>
                <w:rFonts w:ascii="Montserrat" w:hAnsi="Montserrat" w:cs="Arial"/>
                <w:sz w:val="18"/>
                <w:szCs w:val="18"/>
                <w:lang w:val="es-ES" w:eastAsia="ar-SA"/>
              </w:rPr>
              <w:t>X</w:t>
            </w:r>
          </w:p>
        </w:tc>
        <w:tc>
          <w:tcPr>
            <w:tcW w:w="281" w:type="pct"/>
            <w:tcBorders>
              <w:top w:val="single" w:sz="4" w:space="0" w:color="auto"/>
              <w:left w:val="single" w:sz="4" w:space="0" w:color="auto"/>
              <w:bottom w:val="single" w:sz="4" w:space="0" w:color="auto"/>
              <w:right w:val="single" w:sz="4" w:space="0" w:color="auto"/>
            </w:tcBorders>
            <w:shd w:val="clear" w:color="auto" w:fill="auto"/>
            <w:noWrap/>
            <w:vAlign w:val="center"/>
          </w:tcPr>
          <w:p w:rsidR="00A93A37" w:rsidRPr="00A93A37" w:rsidRDefault="00A93A37" w:rsidP="00A93A37">
            <w:pPr>
              <w:spacing w:after="0" w:line="240" w:lineRule="auto"/>
              <w:jc w:val="center"/>
              <w:rPr>
                <w:rFonts w:ascii="Montserrat" w:hAnsi="Montserrat" w:cs="Arial"/>
                <w:sz w:val="18"/>
                <w:szCs w:val="18"/>
                <w:lang w:val="es-ES" w:eastAsia="ar-SA"/>
              </w:rPr>
            </w:pPr>
            <w:r w:rsidRPr="00A93A37">
              <w:rPr>
                <w:rFonts w:ascii="Montserrat" w:hAnsi="Montserrat" w:cs="Arial"/>
                <w:sz w:val="18"/>
                <w:szCs w:val="18"/>
                <w:lang w:val="es-ES" w:eastAsia="ar-SA"/>
              </w:rPr>
              <w:t>X</w:t>
            </w:r>
          </w:p>
        </w:tc>
        <w:tc>
          <w:tcPr>
            <w:tcW w:w="305" w:type="pct"/>
            <w:tcBorders>
              <w:top w:val="single" w:sz="4" w:space="0" w:color="auto"/>
              <w:left w:val="single" w:sz="4" w:space="0" w:color="auto"/>
              <w:bottom w:val="single" w:sz="4" w:space="0" w:color="auto"/>
              <w:right w:val="single" w:sz="4" w:space="0" w:color="auto"/>
            </w:tcBorders>
            <w:shd w:val="clear" w:color="auto" w:fill="auto"/>
            <w:noWrap/>
            <w:vAlign w:val="center"/>
          </w:tcPr>
          <w:p w:rsidR="00A93A37" w:rsidRPr="00A93A37" w:rsidRDefault="00A93A37" w:rsidP="00A93A37">
            <w:pPr>
              <w:spacing w:after="0" w:line="240" w:lineRule="auto"/>
              <w:jc w:val="center"/>
              <w:rPr>
                <w:rFonts w:ascii="Montserrat" w:hAnsi="Montserrat" w:cs="Arial"/>
                <w:sz w:val="18"/>
                <w:szCs w:val="18"/>
                <w:lang w:val="es-ES" w:eastAsia="ar-SA"/>
              </w:rPr>
            </w:pPr>
            <w:r w:rsidRPr="00A93A37">
              <w:rPr>
                <w:rFonts w:ascii="Montserrat" w:hAnsi="Montserrat" w:cs="Arial"/>
                <w:sz w:val="18"/>
                <w:szCs w:val="18"/>
                <w:lang w:val="es-ES" w:eastAsia="ar-SA"/>
              </w:rPr>
              <w:t>X</w:t>
            </w:r>
          </w:p>
        </w:tc>
        <w:tc>
          <w:tcPr>
            <w:tcW w:w="268" w:type="pct"/>
            <w:tcBorders>
              <w:top w:val="single" w:sz="4" w:space="0" w:color="auto"/>
              <w:left w:val="single" w:sz="4" w:space="0" w:color="auto"/>
              <w:bottom w:val="single" w:sz="4" w:space="0" w:color="auto"/>
              <w:right w:val="single" w:sz="4" w:space="0" w:color="auto"/>
            </w:tcBorders>
            <w:shd w:val="clear" w:color="auto" w:fill="auto"/>
            <w:noWrap/>
            <w:vAlign w:val="center"/>
          </w:tcPr>
          <w:p w:rsidR="00A93A37" w:rsidRPr="00A93A37" w:rsidRDefault="00A93A37" w:rsidP="00A93A37">
            <w:pPr>
              <w:spacing w:after="0" w:line="240" w:lineRule="auto"/>
              <w:jc w:val="center"/>
              <w:rPr>
                <w:rFonts w:ascii="Montserrat" w:hAnsi="Montserrat" w:cs="Arial"/>
                <w:sz w:val="18"/>
                <w:szCs w:val="18"/>
                <w:lang w:val="es-ES" w:eastAsia="ar-SA"/>
              </w:rPr>
            </w:pPr>
            <w:r w:rsidRPr="00A93A37">
              <w:rPr>
                <w:rFonts w:ascii="Montserrat" w:hAnsi="Montserrat" w:cs="Arial"/>
                <w:sz w:val="18"/>
                <w:szCs w:val="18"/>
                <w:lang w:val="es-ES" w:eastAsia="ar-SA"/>
              </w:rPr>
              <w:t>X</w:t>
            </w:r>
          </w:p>
        </w:tc>
        <w:tc>
          <w:tcPr>
            <w:tcW w:w="244" w:type="pct"/>
            <w:tcBorders>
              <w:top w:val="single" w:sz="4" w:space="0" w:color="auto"/>
              <w:left w:val="single" w:sz="4" w:space="0" w:color="auto"/>
              <w:bottom w:val="single" w:sz="4" w:space="0" w:color="auto"/>
              <w:right w:val="single" w:sz="4" w:space="0" w:color="auto"/>
            </w:tcBorders>
            <w:shd w:val="clear" w:color="auto" w:fill="auto"/>
            <w:noWrap/>
            <w:vAlign w:val="center"/>
          </w:tcPr>
          <w:p w:rsidR="00A93A37" w:rsidRPr="00A93A37" w:rsidRDefault="00A93A37" w:rsidP="00A93A37">
            <w:pPr>
              <w:spacing w:after="0" w:line="240" w:lineRule="auto"/>
              <w:jc w:val="center"/>
              <w:rPr>
                <w:rFonts w:ascii="Montserrat" w:hAnsi="Montserrat" w:cs="Arial"/>
                <w:sz w:val="18"/>
                <w:szCs w:val="18"/>
                <w:lang w:val="es-ES" w:eastAsia="ar-SA"/>
              </w:rPr>
            </w:pPr>
            <w:r w:rsidRPr="00A93A37">
              <w:rPr>
                <w:rFonts w:ascii="Montserrat" w:hAnsi="Montserrat" w:cs="Arial"/>
                <w:sz w:val="18"/>
                <w:szCs w:val="18"/>
                <w:lang w:val="es-ES" w:eastAsia="ar-SA"/>
              </w:rPr>
              <w:t>X</w:t>
            </w:r>
          </w:p>
        </w:tc>
        <w:tc>
          <w:tcPr>
            <w:tcW w:w="300" w:type="pct"/>
            <w:tcBorders>
              <w:top w:val="single" w:sz="4" w:space="0" w:color="auto"/>
              <w:left w:val="single" w:sz="4" w:space="0" w:color="auto"/>
              <w:bottom w:val="single" w:sz="4" w:space="0" w:color="auto"/>
              <w:right w:val="single" w:sz="4" w:space="0" w:color="auto"/>
            </w:tcBorders>
            <w:shd w:val="clear" w:color="auto" w:fill="auto"/>
            <w:noWrap/>
            <w:vAlign w:val="center"/>
          </w:tcPr>
          <w:p w:rsidR="00A93A37" w:rsidRPr="00A93A37" w:rsidRDefault="00A93A37" w:rsidP="00A93A37">
            <w:pPr>
              <w:spacing w:after="0" w:line="240" w:lineRule="auto"/>
              <w:jc w:val="center"/>
              <w:rPr>
                <w:rFonts w:ascii="Montserrat" w:hAnsi="Montserrat" w:cs="Arial"/>
                <w:sz w:val="18"/>
                <w:szCs w:val="18"/>
                <w:lang w:val="es-ES" w:eastAsia="ar-SA"/>
              </w:rPr>
            </w:pPr>
            <w:r w:rsidRPr="00A93A37">
              <w:rPr>
                <w:rFonts w:ascii="Montserrat" w:hAnsi="Montserrat" w:cs="Arial"/>
                <w:sz w:val="18"/>
                <w:szCs w:val="18"/>
                <w:lang w:val="es-ES" w:eastAsia="ar-SA"/>
              </w:rPr>
              <w:t>X</w:t>
            </w:r>
          </w:p>
        </w:tc>
        <w:tc>
          <w:tcPr>
            <w:tcW w:w="253" w:type="pct"/>
            <w:tcBorders>
              <w:top w:val="single" w:sz="4" w:space="0" w:color="auto"/>
              <w:left w:val="single" w:sz="4" w:space="0" w:color="auto"/>
              <w:bottom w:val="single" w:sz="4" w:space="0" w:color="auto"/>
              <w:right w:val="single" w:sz="4" w:space="0" w:color="auto"/>
            </w:tcBorders>
            <w:shd w:val="clear" w:color="auto" w:fill="auto"/>
            <w:noWrap/>
            <w:vAlign w:val="center"/>
          </w:tcPr>
          <w:p w:rsidR="00A93A37" w:rsidRPr="00A93A37" w:rsidRDefault="00A93A37" w:rsidP="00A93A37">
            <w:pPr>
              <w:spacing w:after="0" w:line="240" w:lineRule="auto"/>
              <w:jc w:val="center"/>
              <w:rPr>
                <w:rFonts w:ascii="Montserrat" w:hAnsi="Montserrat" w:cs="Arial"/>
                <w:sz w:val="18"/>
                <w:szCs w:val="18"/>
                <w:lang w:val="es-ES" w:eastAsia="ar-SA"/>
              </w:rPr>
            </w:pPr>
            <w:r w:rsidRPr="00A93A37">
              <w:rPr>
                <w:rFonts w:ascii="Montserrat" w:hAnsi="Montserrat" w:cs="Arial"/>
                <w:sz w:val="18"/>
                <w:szCs w:val="18"/>
                <w:lang w:val="es-ES" w:eastAsia="ar-SA"/>
              </w:rPr>
              <w:t>X</w:t>
            </w:r>
          </w:p>
        </w:tc>
        <w:tc>
          <w:tcPr>
            <w:tcW w:w="280" w:type="pct"/>
            <w:tcBorders>
              <w:top w:val="single" w:sz="4" w:space="0" w:color="auto"/>
              <w:left w:val="single" w:sz="4" w:space="0" w:color="auto"/>
              <w:bottom w:val="single" w:sz="4" w:space="0" w:color="auto"/>
              <w:right w:val="single" w:sz="4" w:space="0" w:color="auto"/>
            </w:tcBorders>
            <w:shd w:val="clear" w:color="auto" w:fill="auto"/>
            <w:noWrap/>
            <w:vAlign w:val="center"/>
          </w:tcPr>
          <w:p w:rsidR="00A93A37" w:rsidRPr="00A93A37" w:rsidRDefault="00A93A37" w:rsidP="00A93A37">
            <w:pPr>
              <w:spacing w:after="0" w:line="240" w:lineRule="auto"/>
              <w:jc w:val="center"/>
              <w:rPr>
                <w:rFonts w:ascii="Montserrat" w:hAnsi="Montserrat" w:cs="Arial"/>
                <w:sz w:val="18"/>
                <w:szCs w:val="18"/>
                <w:lang w:val="es-ES" w:eastAsia="ar-SA"/>
              </w:rPr>
            </w:pPr>
            <w:r w:rsidRPr="00A93A37">
              <w:rPr>
                <w:rFonts w:ascii="Montserrat" w:hAnsi="Montserrat" w:cs="Arial"/>
                <w:sz w:val="18"/>
                <w:szCs w:val="18"/>
                <w:lang w:val="es-ES" w:eastAsia="ar-SA"/>
              </w:rPr>
              <w:t>X</w:t>
            </w:r>
          </w:p>
        </w:tc>
        <w:tc>
          <w:tcPr>
            <w:tcW w:w="305" w:type="pct"/>
            <w:tcBorders>
              <w:top w:val="single" w:sz="4" w:space="0" w:color="auto"/>
              <w:left w:val="single" w:sz="4" w:space="0" w:color="auto"/>
              <w:bottom w:val="single" w:sz="4" w:space="0" w:color="auto"/>
              <w:right w:val="single" w:sz="4" w:space="0" w:color="auto"/>
            </w:tcBorders>
            <w:shd w:val="clear" w:color="auto" w:fill="auto"/>
            <w:noWrap/>
            <w:vAlign w:val="center"/>
          </w:tcPr>
          <w:p w:rsidR="00A93A37" w:rsidRPr="00A93A37" w:rsidRDefault="00A93A37" w:rsidP="00A93A37">
            <w:pPr>
              <w:spacing w:after="0" w:line="240" w:lineRule="auto"/>
              <w:jc w:val="center"/>
              <w:rPr>
                <w:rFonts w:ascii="Montserrat" w:hAnsi="Montserrat" w:cs="Arial"/>
                <w:sz w:val="18"/>
                <w:szCs w:val="18"/>
                <w:lang w:val="es-ES" w:eastAsia="ar-SA"/>
              </w:rPr>
            </w:pPr>
            <w:r w:rsidRPr="00A93A37">
              <w:rPr>
                <w:rFonts w:ascii="Montserrat" w:hAnsi="Montserrat" w:cs="Arial"/>
                <w:sz w:val="18"/>
                <w:szCs w:val="18"/>
                <w:lang w:val="es-ES" w:eastAsia="ar-SA"/>
              </w:rPr>
              <w:t>X</w:t>
            </w:r>
          </w:p>
        </w:tc>
        <w:tc>
          <w:tcPr>
            <w:tcW w:w="404" w:type="pct"/>
            <w:tcBorders>
              <w:top w:val="single" w:sz="4" w:space="0" w:color="auto"/>
              <w:left w:val="single" w:sz="4" w:space="0" w:color="auto"/>
              <w:bottom w:val="single" w:sz="4" w:space="0" w:color="auto"/>
              <w:right w:val="single" w:sz="4" w:space="0" w:color="auto"/>
            </w:tcBorders>
            <w:shd w:val="clear" w:color="auto" w:fill="auto"/>
            <w:noWrap/>
            <w:vAlign w:val="center"/>
          </w:tcPr>
          <w:p w:rsidR="00A93A37" w:rsidRPr="00A93A37" w:rsidRDefault="00A93A37" w:rsidP="00A93A37">
            <w:pPr>
              <w:spacing w:after="0" w:line="240" w:lineRule="auto"/>
              <w:jc w:val="center"/>
              <w:rPr>
                <w:rFonts w:ascii="Montserrat" w:hAnsi="Montserrat" w:cs="Arial"/>
                <w:sz w:val="18"/>
                <w:szCs w:val="18"/>
                <w:lang w:val="es-ES" w:eastAsia="ar-SA"/>
              </w:rPr>
            </w:pPr>
            <w:r w:rsidRPr="00A93A37">
              <w:rPr>
                <w:rFonts w:ascii="Montserrat" w:hAnsi="Montserrat" w:cs="Arial"/>
                <w:sz w:val="18"/>
                <w:szCs w:val="18"/>
                <w:lang w:val="es-ES" w:eastAsia="ar-SA"/>
              </w:rPr>
              <w:t>X</w:t>
            </w:r>
          </w:p>
        </w:tc>
      </w:tr>
    </w:tbl>
    <w:p w:rsidR="00A93A37" w:rsidRPr="00A93A37" w:rsidRDefault="00A93A37" w:rsidP="00325074">
      <w:pPr>
        <w:spacing w:after="0" w:line="240" w:lineRule="auto"/>
        <w:jc w:val="center"/>
        <w:rPr>
          <w:rFonts w:ascii="Montserrat" w:hAnsi="Montserrat" w:cs="Arial"/>
          <w:b/>
          <w:sz w:val="18"/>
          <w:szCs w:val="18"/>
          <w:lang w:val="es-ES" w:eastAsia="ar-SA"/>
        </w:rPr>
      </w:pPr>
    </w:p>
    <w:p w:rsidR="00A93A37" w:rsidRDefault="00A93A37" w:rsidP="00325074">
      <w:pPr>
        <w:spacing w:after="0" w:line="240" w:lineRule="auto"/>
        <w:jc w:val="center"/>
        <w:rPr>
          <w:rFonts w:ascii="Arial" w:hAnsi="Arial" w:cs="Arial"/>
          <w:sz w:val="18"/>
          <w:szCs w:val="18"/>
        </w:rPr>
      </w:pPr>
    </w:p>
    <w:tbl>
      <w:tblPr>
        <w:tblW w:w="5000" w:type="pct"/>
        <w:tblCellMar>
          <w:left w:w="70" w:type="dxa"/>
          <w:right w:w="70" w:type="dxa"/>
        </w:tblCellMar>
        <w:tblLook w:val="04A0" w:firstRow="1" w:lastRow="0" w:firstColumn="1" w:lastColumn="0" w:noHBand="0" w:noVBand="1"/>
      </w:tblPr>
      <w:tblGrid>
        <w:gridCol w:w="2978"/>
        <w:gridCol w:w="531"/>
        <w:gridCol w:w="503"/>
        <w:gridCol w:w="602"/>
        <w:gridCol w:w="550"/>
        <w:gridCol w:w="597"/>
        <w:gridCol w:w="524"/>
        <w:gridCol w:w="477"/>
        <w:gridCol w:w="587"/>
        <w:gridCol w:w="495"/>
        <w:gridCol w:w="548"/>
        <w:gridCol w:w="597"/>
        <w:gridCol w:w="790"/>
      </w:tblGrid>
      <w:tr w:rsidR="00A93A37" w:rsidRPr="00A93A37" w:rsidTr="00A93A37">
        <w:trPr>
          <w:trHeight w:val="20"/>
        </w:trPr>
        <w:tc>
          <w:tcPr>
            <w:tcW w:w="1523" w:type="pct"/>
            <w:tcBorders>
              <w:top w:val="single" w:sz="8" w:space="0" w:color="auto"/>
              <w:left w:val="single" w:sz="8" w:space="0" w:color="auto"/>
              <w:bottom w:val="single" w:sz="8" w:space="0" w:color="auto"/>
              <w:right w:val="nil"/>
            </w:tcBorders>
            <w:shd w:val="clear" w:color="auto" w:fill="auto"/>
            <w:noWrap/>
            <w:vAlign w:val="center"/>
            <w:hideMark/>
          </w:tcPr>
          <w:p w:rsidR="00A93A37" w:rsidRPr="00D14E8D" w:rsidRDefault="00A93A37" w:rsidP="00A93A37">
            <w:pPr>
              <w:spacing w:after="0" w:line="240" w:lineRule="auto"/>
              <w:jc w:val="center"/>
              <w:rPr>
                <w:rFonts w:ascii="Montserrat" w:hAnsi="Montserrat" w:cs="Arial"/>
                <w:b/>
                <w:sz w:val="16"/>
                <w:szCs w:val="16"/>
                <w:lang w:val="es-ES" w:eastAsia="ar-SA"/>
              </w:rPr>
            </w:pPr>
            <w:r w:rsidRPr="00D14E8D">
              <w:rPr>
                <w:rFonts w:ascii="Montserrat" w:hAnsi="Montserrat" w:cs="Arial"/>
                <w:b/>
                <w:sz w:val="16"/>
                <w:szCs w:val="16"/>
                <w:lang w:val="es-ES" w:eastAsia="ar-SA"/>
              </w:rPr>
              <w:t>SEDE DELEGACIONAL</w:t>
            </w:r>
          </w:p>
        </w:tc>
        <w:tc>
          <w:tcPr>
            <w:tcW w:w="3477" w:type="pct"/>
            <w:gridSpan w:val="12"/>
            <w:tcBorders>
              <w:top w:val="single" w:sz="8" w:space="0" w:color="auto"/>
              <w:left w:val="single" w:sz="8" w:space="0" w:color="auto"/>
              <w:bottom w:val="single" w:sz="8" w:space="0" w:color="auto"/>
              <w:right w:val="single" w:sz="8" w:space="0" w:color="000000"/>
            </w:tcBorders>
            <w:shd w:val="clear" w:color="auto" w:fill="auto"/>
            <w:noWrap/>
            <w:vAlign w:val="center"/>
            <w:hideMark/>
          </w:tcPr>
          <w:p w:rsidR="00A93A37" w:rsidRPr="00A93A37" w:rsidRDefault="00A93A37" w:rsidP="00A93A37">
            <w:pPr>
              <w:spacing w:after="0" w:line="240" w:lineRule="auto"/>
              <w:jc w:val="center"/>
              <w:rPr>
                <w:rFonts w:ascii="Montserrat" w:hAnsi="Montserrat" w:cs="Arial"/>
                <w:sz w:val="18"/>
                <w:szCs w:val="18"/>
                <w:lang w:val="es-ES" w:eastAsia="ar-SA"/>
              </w:rPr>
            </w:pPr>
            <w:r w:rsidRPr="00A93A37">
              <w:rPr>
                <w:rFonts w:ascii="Montserrat" w:hAnsi="Montserrat" w:cs="Arial"/>
                <w:sz w:val="18"/>
                <w:szCs w:val="18"/>
                <w:lang w:val="es-ES" w:eastAsia="ar-SA"/>
              </w:rPr>
              <w:t>MESES</w:t>
            </w:r>
          </w:p>
        </w:tc>
      </w:tr>
      <w:tr w:rsidR="00A93A37" w:rsidRPr="00A93A37" w:rsidTr="00A93A37">
        <w:trPr>
          <w:trHeight w:val="20"/>
        </w:trPr>
        <w:tc>
          <w:tcPr>
            <w:tcW w:w="1523" w:type="pct"/>
            <w:tcBorders>
              <w:top w:val="nil"/>
              <w:left w:val="single" w:sz="8" w:space="0" w:color="auto"/>
              <w:bottom w:val="single" w:sz="8" w:space="0" w:color="auto"/>
              <w:right w:val="single" w:sz="8" w:space="0" w:color="auto"/>
            </w:tcBorders>
            <w:shd w:val="clear" w:color="auto" w:fill="auto"/>
            <w:noWrap/>
            <w:vAlign w:val="center"/>
            <w:hideMark/>
          </w:tcPr>
          <w:p w:rsidR="00A93A37" w:rsidRPr="00D14E8D" w:rsidRDefault="00A93A37" w:rsidP="00A93A37">
            <w:pPr>
              <w:spacing w:after="0" w:line="240" w:lineRule="auto"/>
              <w:jc w:val="center"/>
              <w:rPr>
                <w:rFonts w:ascii="Montserrat" w:hAnsi="Montserrat" w:cs="Arial"/>
                <w:b/>
                <w:sz w:val="16"/>
                <w:szCs w:val="16"/>
                <w:lang w:val="es-ES" w:eastAsia="ar-SA"/>
              </w:rPr>
            </w:pPr>
            <w:r w:rsidRPr="00D14E8D">
              <w:rPr>
                <w:rFonts w:ascii="Montserrat" w:hAnsi="Montserrat" w:cs="Arial"/>
                <w:b/>
                <w:sz w:val="16"/>
                <w:szCs w:val="16"/>
                <w:lang w:val="es-ES" w:eastAsia="ar-SA"/>
              </w:rPr>
              <w:t>UNIDAD</w:t>
            </w:r>
          </w:p>
        </w:tc>
        <w:tc>
          <w:tcPr>
            <w:tcW w:w="272" w:type="pct"/>
            <w:tcBorders>
              <w:top w:val="nil"/>
              <w:left w:val="nil"/>
              <w:bottom w:val="single" w:sz="8" w:space="0" w:color="auto"/>
              <w:right w:val="nil"/>
            </w:tcBorders>
            <w:shd w:val="clear" w:color="auto" w:fill="auto"/>
            <w:noWrap/>
            <w:vAlign w:val="center"/>
            <w:hideMark/>
          </w:tcPr>
          <w:p w:rsidR="00A93A37" w:rsidRPr="00A93A37" w:rsidRDefault="00A93A37" w:rsidP="00A93A37">
            <w:pPr>
              <w:spacing w:after="0" w:line="240" w:lineRule="auto"/>
              <w:jc w:val="center"/>
              <w:rPr>
                <w:rFonts w:ascii="Montserrat" w:hAnsi="Montserrat" w:cs="Arial"/>
                <w:sz w:val="18"/>
                <w:szCs w:val="18"/>
                <w:lang w:val="es-ES" w:eastAsia="ar-SA"/>
              </w:rPr>
            </w:pPr>
            <w:r w:rsidRPr="00A93A37">
              <w:rPr>
                <w:rFonts w:ascii="Montserrat" w:hAnsi="Montserrat" w:cs="Arial"/>
                <w:sz w:val="18"/>
                <w:szCs w:val="18"/>
                <w:lang w:val="es-ES" w:eastAsia="ar-SA"/>
              </w:rPr>
              <w:t>ENE</w:t>
            </w:r>
          </w:p>
        </w:tc>
        <w:tc>
          <w:tcPr>
            <w:tcW w:w="257" w:type="pct"/>
            <w:tcBorders>
              <w:top w:val="nil"/>
              <w:left w:val="single" w:sz="8" w:space="0" w:color="auto"/>
              <w:bottom w:val="single" w:sz="8" w:space="0" w:color="auto"/>
              <w:right w:val="nil"/>
            </w:tcBorders>
            <w:shd w:val="clear" w:color="auto" w:fill="auto"/>
            <w:noWrap/>
            <w:vAlign w:val="center"/>
            <w:hideMark/>
          </w:tcPr>
          <w:p w:rsidR="00A93A37" w:rsidRPr="00A93A37" w:rsidRDefault="00A93A37" w:rsidP="00A93A37">
            <w:pPr>
              <w:spacing w:after="0" w:line="240" w:lineRule="auto"/>
              <w:jc w:val="center"/>
              <w:rPr>
                <w:rFonts w:ascii="Montserrat" w:hAnsi="Montserrat" w:cs="Arial"/>
                <w:sz w:val="18"/>
                <w:szCs w:val="18"/>
                <w:lang w:val="es-ES" w:eastAsia="ar-SA"/>
              </w:rPr>
            </w:pPr>
            <w:r w:rsidRPr="00A93A37">
              <w:rPr>
                <w:rFonts w:ascii="Montserrat" w:hAnsi="Montserrat" w:cs="Arial"/>
                <w:sz w:val="18"/>
                <w:szCs w:val="18"/>
                <w:lang w:val="es-ES" w:eastAsia="ar-SA"/>
              </w:rPr>
              <w:t>FEB</w:t>
            </w:r>
          </w:p>
        </w:tc>
        <w:tc>
          <w:tcPr>
            <w:tcW w:w="308" w:type="pct"/>
            <w:tcBorders>
              <w:top w:val="nil"/>
              <w:left w:val="single" w:sz="8" w:space="0" w:color="auto"/>
              <w:bottom w:val="single" w:sz="8" w:space="0" w:color="auto"/>
              <w:right w:val="nil"/>
            </w:tcBorders>
            <w:shd w:val="clear" w:color="auto" w:fill="auto"/>
            <w:noWrap/>
            <w:vAlign w:val="center"/>
            <w:hideMark/>
          </w:tcPr>
          <w:p w:rsidR="00A93A37" w:rsidRPr="00A93A37" w:rsidRDefault="00A93A37" w:rsidP="00A93A37">
            <w:pPr>
              <w:spacing w:after="0" w:line="240" w:lineRule="auto"/>
              <w:jc w:val="center"/>
              <w:rPr>
                <w:rFonts w:ascii="Montserrat" w:hAnsi="Montserrat" w:cs="Arial"/>
                <w:sz w:val="18"/>
                <w:szCs w:val="18"/>
                <w:lang w:val="es-ES" w:eastAsia="ar-SA"/>
              </w:rPr>
            </w:pPr>
            <w:r w:rsidRPr="00A93A37">
              <w:rPr>
                <w:rFonts w:ascii="Montserrat" w:hAnsi="Montserrat" w:cs="Arial"/>
                <w:sz w:val="18"/>
                <w:szCs w:val="18"/>
                <w:lang w:val="es-ES" w:eastAsia="ar-SA"/>
              </w:rPr>
              <w:t>MAR</w:t>
            </w:r>
          </w:p>
        </w:tc>
        <w:tc>
          <w:tcPr>
            <w:tcW w:w="281" w:type="pct"/>
            <w:tcBorders>
              <w:top w:val="nil"/>
              <w:left w:val="single" w:sz="8" w:space="0" w:color="auto"/>
              <w:bottom w:val="single" w:sz="8" w:space="0" w:color="auto"/>
              <w:right w:val="nil"/>
            </w:tcBorders>
            <w:shd w:val="clear" w:color="auto" w:fill="auto"/>
            <w:noWrap/>
            <w:vAlign w:val="center"/>
            <w:hideMark/>
          </w:tcPr>
          <w:p w:rsidR="00A93A37" w:rsidRPr="00A93A37" w:rsidRDefault="00A93A37" w:rsidP="00A93A37">
            <w:pPr>
              <w:spacing w:after="0" w:line="240" w:lineRule="auto"/>
              <w:jc w:val="center"/>
              <w:rPr>
                <w:rFonts w:ascii="Montserrat" w:hAnsi="Montserrat" w:cs="Arial"/>
                <w:sz w:val="18"/>
                <w:szCs w:val="18"/>
                <w:lang w:val="es-ES" w:eastAsia="ar-SA"/>
              </w:rPr>
            </w:pPr>
            <w:r w:rsidRPr="00A93A37">
              <w:rPr>
                <w:rFonts w:ascii="Montserrat" w:hAnsi="Montserrat" w:cs="Arial"/>
                <w:sz w:val="18"/>
                <w:szCs w:val="18"/>
                <w:lang w:val="es-ES" w:eastAsia="ar-SA"/>
              </w:rPr>
              <w:t>ABR</w:t>
            </w:r>
          </w:p>
        </w:tc>
        <w:tc>
          <w:tcPr>
            <w:tcW w:w="305" w:type="pct"/>
            <w:tcBorders>
              <w:top w:val="nil"/>
              <w:left w:val="single" w:sz="8" w:space="0" w:color="auto"/>
              <w:bottom w:val="single" w:sz="8" w:space="0" w:color="auto"/>
              <w:right w:val="nil"/>
            </w:tcBorders>
            <w:shd w:val="clear" w:color="auto" w:fill="auto"/>
            <w:noWrap/>
            <w:vAlign w:val="center"/>
            <w:hideMark/>
          </w:tcPr>
          <w:p w:rsidR="00A93A37" w:rsidRPr="00A93A37" w:rsidRDefault="00A93A37" w:rsidP="00A93A37">
            <w:pPr>
              <w:spacing w:after="0" w:line="240" w:lineRule="auto"/>
              <w:jc w:val="center"/>
              <w:rPr>
                <w:rFonts w:ascii="Montserrat" w:hAnsi="Montserrat" w:cs="Arial"/>
                <w:sz w:val="18"/>
                <w:szCs w:val="18"/>
                <w:lang w:val="es-ES" w:eastAsia="ar-SA"/>
              </w:rPr>
            </w:pPr>
            <w:r w:rsidRPr="00A93A37">
              <w:rPr>
                <w:rFonts w:ascii="Montserrat" w:hAnsi="Montserrat" w:cs="Arial"/>
                <w:sz w:val="18"/>
                <w:szCs w:val="18"/>
                <w:lang w:val="es-ES" w:eastAsia="ar-SA"/>
              </w:rPr>
              <w:t>MAY</w:t>
            </w:r>
          </w:p>
        </w:tc>
        <w:tc>
          <w:tcPr>
            <w:tcW w:w="268" w:type="pct"/>
            <w:tcBorders>
              <w:top w:val="nil"/>
              <w:left w:val="single" w:sz="8" w:space="0" w:color="auto"/>
              <w:bottom w:val="single" w:sz="8" w:space="0" w:color="auto"/>
              <w:right w:val="nil"/>
            </w:tcBorders>
            <w:shd w:val="clear" w:color="auto" w:fill="auto"/>
            <w:noWrap/>
            <w:vAlign w:val="center"/>
            <w:hideMark/>
          </w:tcPr>
          <w:p w:rsidR="00A93A37" w:rsidRPr="00A93A37" w:rsidRDefault="00A93A37" w:rsidP="00A93A37">
            <w:pPr>
              <w:spacing w:after="0" w:line="240" w:lineRule="auto"/>
              <w:jc w:val="center"/>
              <w:rPr>
                <w:rFonts w:ascii="Montserrat" w:hAnsi="Montserrat" w:cs="Arial"/>
                <w:sz w:val="18"/>
                <w:szCs w:val="18"/>
                <w:lang w:val="es-ES" w:eastAsia="ar-SA"/>
              </w:rPr>
            </w:pPr>
            <w:r w:rsidRPr="00A93A37">
              <w:rPr>
                <w:rFonts w:ascii="Montserrat" w:hAnsi="Montserrat" w:cs="Arial"/>
                <w:sz w:val="18"/>
                <w:szCs w:val="18"/>
                <w:lang w:val="es-ES" w:eastAsia="ar-SA"/>
              </w:rPr>
              <w:t>JUN</w:t>
            </w:r>
          </w:p>
        </w:tc>
        <w:tc>
          <w:tcPr>
            <w:tcW w:w="244" w:type="pct"/>
            <w:tcBorders>
              <w:top w:val="nil"/>
              <w:left w:val="single" w:sz="8" w:space="0" w:color="auto"/>
              <w:bottom w:val="single" w:sz="8" w:space="0" w:color="auto"/>
              <w:right w:val="nil"/>
            </w:tcBorders>
            <w:shd w:val="clear" w:color="auto" w:fill="auto"/>
            <w:noWrap/>
            <w:vAlign w:val="center"/>
            <w:hideMark/>
          </w:tcPr>
          <w:p w:rsidR="00A93A37" w:rsidRPr="00A93A37" w:rsidRDefault="00A93A37" w:rsidP="00A93A37">
            <w:pPr>
              <w:spacing w:after="0" w:line="240" w:lineRule="auto"/>
              <w:jc w:val="center"/>
              <w:rPr>
                <w:rFonts w:ascii="Montserrat" w:hAnsi="Montserrat" w:cs="Arial"/>
                <w:sz w:val="18"/>
                <w:szCs w:val="18"/>
                <w:lang w:val="es-ES" w:eastAsia="ar-SA"/>
              </w:rPr>
            </w:pPr>
            <w:r w:rsidRPr="00A93A37">
              <w:rPr>
                <w:rFonts w:ascii="Montserrat" w:hAnsi="Montserrat" w:cs="Arial"/>
                <w:sz w:val="18"/>
                <w:szCs w:val="18"/>
                <w:lang w:val="es-ES" w:eastAsia="ar-SA"/>
              </w:rPr>
              <w:t>JUL</w:t>
            </w:r>
          </w:p>
        </w:tc>
        <w:tc>
          <w:tcPr>
            <w:tcW w:w="300" w:type="pct"/>
            <w:tcBorders>
              <w:top w:val="nil"/>
              <w:left w:val="single" w:sz="8" w:space="0" w:color="auto"/>
              <w:bottom w:val="single" w:sz="8" w:space="0" w:color="auto"/>
              <w:right w:val="nil"/>
            </w:tcBorders>
            <w:shd w:val="clear" w:color="auto" w:fill="auto"/>
            <w:noWrap/>
            <w:vAlign w:val="center"/>
            <w:hideMark/>
          </w:tcPr>
          <w:p w:rsidR="00A93A37" w:rsidRPr="00A93A37" w:rsidRDefault="00A93A37" w:rsidP="00A93A37">
            <w:pPr>
              <w:spacing w:after="0" w:line="240" w:lineRule="auto"/>
              <w:jc w:val="center"/>
              <w:rPr>
                <w:rFonts w:ascii="Montserrat" w:hAnsi="Montserrat" w:cs="Arial"/>
                <w:sz w:val="18"/>
                <w:szCs w:val="18"/>
                <w:lang w:val="es-ES" w:eastAsia="ar-SA"/>
              </w:rPr>
            </w:pPr>
            <w:r w:rsidRPr="00A93A37">
              <w:rPr>
                <w:rFonts w:ascii="Montserrat" w:hAnsi="Montserrat" w:cs="Arial"/>
                <w:sz w:val="18"/>
                <w:szCs w:val="18"/>
                <w:lang w:val="es-ES" w:eastAsia="ar-SA"/>
              </w:rPr>
              <w:t>AGO</w:t>
            </w:r>
          </w:p>
        </w:tc>
        <w:tc>
          <w:tcPr>
            <w:tcW w:w="253" w:type="pct"/>
            <w:tcBorders>
              <w:top w:val="nil"/>
              <w:left w:val="single" w:sz="8" w:space="0" w:color="auto"/>
              <w:bottom w:val="single" w:sz="8" w:space="0" w:color="auto"/>
              <w:right w:val="nil"/>
            </w:tcBorders>
            <w:shd w:val="clear" w:color="auto" w:fill="auto"/>
            <w:noWrap/>
            <w:vAlign w:val="center"/>
            <w:hideMark/>
          </w:tcPr>
          <w:p w:rsidR="00A93A37" w:rsidRPr="00A93A37" w:rsidRDefault="00A93A37" w:rsidP="00A93A37">
            <w:pPr>
              <w:spacing w:after="0" w:line="240" w:lineRule="auto"/>
              <w:jc w:val="center"/>
              <w:rPr>
                <w:rFonts w:ascii="Montserrat" w:hAnsi="Montserrat" w:cs="Arial"/>
                <w:sz w:val="18"/>
                <w:szCs w:val="18"/>
                <w:lang w:val="es-ES" w:eastAsia="ar-SA"/>
              </w:rPr>
            </w:pPr>
            <w:r w:rsidRPr="00A93A37">
              <w:rPr>
                <w:rFonts w:ascii="Montserrat" w:hAnsi="Montserrat" w:cs="Arial"/>
                <w:sz w:val="18"/>
                <w:szCs w:val="18"/>
                <w:lang w:val="es-ES" w:eastAsia="ar-SA"/>
              </w:rPr>
              <w:t>SEP</w:t>
            </w:r>
          </w:p>
        </w:tc>
        <w:tc>
          <w:tcPr>
            <w:tcW w:w="280" w:type="pct"/>
            <w:tcBorders>
              <w:top w:val="nil"/>
              <w:left w:val="single" w:sz="8" w:space="0" w:color="auto"/>
              <w:bottom w:val="single" w:sz="8" w:space="0" w:color="auto"/>
              <w:right w:val="nil"/>
            </w:tcBorders>
            <w:shd w:val="clear" w:color="auto" w:fill="auto"/>
            <w:noWrap/>
            <w:vAlign w:val="center"/>
            <w:hideMark/>
          </w:tcPr>
          <w:p w:rsidR="00A93A37" w:rsidRPr="00A93A37" w:rsidRDefault="00A93A37" w:rsidP="00A93A37">
            <w:pPr>
              <w:spacing w:after="0" w:line="240" w:lineRule="auto"/>
              <w:jc w:val="center"/>
              <w:rPr>
                <w:rFonts w:ascii="Montserrat" w:hAnsi="Montserrat" w:cs="Arial"/>
                <w:sz w:val="18"/>
                <w:szCs w:val="18"/>
                <w:lang w:val="es-ES" w:eastAsia="ar-SA"/>
              </w:rPr>
            </w:pPr>
            <w:r w:rsidRPr="00A93A37">
              <w:rPr>
                <w:rFonts w:ascii="Montserrat" w:hAnsi="Montserrat" w:cs="Arial"/>
                <w:sz w:val="18"/>
                <w:szCs w:val="18"/>
                <w:lang w:val="es-ES" w:eastAsia="ar-SA"/>
              </w:rPr>
              <w:t>OCT</w:t>
            </w:r>
          </w:p>
        </w:tc>
        <w:tc>
          <w:tcPr>
            <w:tcW w:w="305" w:type="pct"/>
            <w:tcBorders>
              <w:top w:val="nil"/>
              <w:left w:val="single" w:sz="8" w:space="0" w:color="auto"/>
              <w:bottom w:val="single" w:sz="8" w:space="0" w:color="auto"/>
              <w:right w:val="nil"/>
            </w:tcBorders>
            <w:shd w:val="clear" w:color="auto" w:fill="auto"/>
            <w:noWrap/>
            <w:vAlign w:val="center"/>
            <w:hideMark/>
          </w:tcPr>
          <w:p w:rsidR="00A93A37" w:rsidRPr="00A93A37" w:rsidRDefault="00A93A37" w:rsidP="00A93A37">
            <w:pPr>
              <w:spacing w:after="0" w:line="240" w:lineRule="auto"/>
              <w:jc w:val="center"/>
              <w:rPr>
                <w:rFonts w:ascii="Montserrat" w:hAnsi="Montserrat" w:cs="Arial"/>
                <w:sz w:val="18"/>
                <w:szCs w:val="18"/>
                <w:lang w:val="es-ES" w:eastAsia="ar-SA"/>
              </w:rPr>
            </w:pPr>
            <w:r w:rsidRPr="00A93A37">
              <w:rPr>
                <w:rFonts w:ascii="Montserrat" w:hAnsi="Montserrat" w:cs="Arial"/>
                <w:sz w:val="18"/>
                <w:szCs w:val="18"/>
                <w:lang w:val="es-ES" w:eastAsia="ar-SA"/>
              </w:rPr>
              <w:t>NOV</w:t>
            </w:r>
          </w:p>
        </w:tc>
        <w:tc>
          <w:tcPr>
            <w:tcW w:w="404" w:type="pct"/>
            <w:tcBorders>
              <w:top w:val="nil"/>
              <w:left w:val="single" w:sz="8" w:space="0" w:color="auto"/>
              <w:bottom w:val="single" w:sz="8" w:space="0" w:color="auto"/>
              <w:right w:val="single" w:sz="8" w:space="0" w:color="auto"/>
            </w:tcBorders>
            <w:shd w:val="clear" w:color="auto" w:fill="auto"/>
            <w:noWrap/>
            <w:vAlign w:val="center"/>
            <w:hideMark/>
          </w:tcPr>
          <w:p w:rsidR="00A93A37" w:rsidRPr="00A93A37" w:rsidRDefault="00A93A37" w:rsidP="00A93A37">
            <w:pPr>
              <w:spacing w:after="0" w:line="240" w:lineRule="auto"/>
              <w:jc w:val="center"/>
              <w:rPr>
                <w:rFonts w:ascii="Montserrat" w:hAnsi="Montserrat" w:cs="Arial"/>
                <w:sz w:val="18"/>
                <w:szCs w:val="18"/>
                <w:lang w:val="es-ES" w:eastAsia="ar-SA"/>
              </w:rPr>
            </w:pPr>
            <w:r w:rsidRPr="00A93A37">
              <w:rPr>
                <w:rFonts w:ascii="Montserrat" w:hAnsi="Montserrat" w:cs="Arial"/>
                <w:sz w:val="18"/>
                <w:szCs w:val="18"/>
                <w:lang w:val="es-ES" w:eastAsia="ar-SA"/>
              </w:rPr>
              <w:t>DIC</w:t>
            </w:r>
          </w:p>
        </w:tc>
      </w:tr>
      <w:tr w:rsidR="00A93A37" w:rsidRPr="00A93A37" w:rsidTr="00A93A37">
        <w:trPr>
          <w:trHeight w:val="20"/>
        </w:trPr>
        <w:tc>
          <w:tcPr>
            <w:tcW w:w="1523" w:type="pct"/>
            <w:tcBorders>
              <w:top w:val="nil"/>
              <w:left w:val="single" w:sz="8" w:space="0" w:color="auto"/>
              <w:bottom w:val="single" w:sz="8" w:space="0" w:color="auto"/>
              <w:right w:val="single" w:sz="8" w:space="0" w:color="auto"/>
            </w:tcBorders>
            <w:shd w:val="clear" w:color="auto" w:fill="auto"/>
            <w:noWrap/>
          </w:tcPr>
          <w:p w:rsidR="00A93A37" w:rsidRPr="00D14E8D" w:rsidRDefault="00A93A37" w:rsidP="00A93A37">
            <w:pPr>
              <w:spacing w:after="0" w:line="240" w:lineRule="auto"/>
              <w:jc w:val="center"/>
              <w:rPr>
                <w:rFonts w:ascii="Montserrat" w:hAnsi="Montserrat" w:cs="Arial"/>
                <w:b/>
                <w:sz w:val="16"/>
                <w:szCs w:val="16"/>
                <w:lang w:val="es-ES" w:eastAsia="ar-SA"/>
              </w:rPr>
            </w:pPr>
            <w:r w:rsidRPr="00D14E8D">
              <w:rPr>
                <w:rFonts w:ascii="Montserrat" w:hAnsi="Montserrat" w:cs="Arial"/>
                <w:b/>
                <w:sz w:val="16"/>
                <w:szCs w:val="16"/>
                <w:lang w:val="es-ES" w:eastAsia="ar-SA"/>
              </w:rPr>
              <w:t>JEFATURA DE PERSONAL</w:t>
            </w:r>
          </w:p>
        </w:tc>
        <w:tc>
          <w:tcPr>
            <w:tcW w:w="272" w:type="pct"/>
            <w:tcBorders>
              <w:top w:val="nil"/>
              <w:left w:val="nil"/>
              <w:bottom w:val="single" w:sz="8" w:space="0" w:color="auto"/>
              <w:right w:val="nil"/>
            </w:tcBorders>
            <w:shd w:val="clear" w:color="auto" w:fill="auto"/>
            <w:noWrap/>
            <w:vAlign w:val="center"/>
            <w:hideMark/>
          </w:tcPr>
          <w:p w:rsidR="00A93A37" w:rsidRPr="00A93A37" w:rsidRDefault="00A93A37" w:rsidP="00A93A37">
            <w:pPr>
              <w:spacing w:after="0" w:line="240" w:lineRule="auto"/>
              <w:jc w:val="center"/>
              <w:rPr>
                <w:rFonts w:ascii="Montserrat" w:hAnsi="Montserrat" w:cs="Arial"/>
                <w:sz w:val="18"/>
                <w:szCs w:val="18"/>
                <w:lang w:val="es-ES" w:eastAsia="ar-SA"/>
              </w:rPr>
            </w:pPr>
            <w:r w:rsidRPr="00A93A37">
              <w:rPr>
                <w:rFonts w:ascii="Montserrat" w:hAnsi="Montserrat" w:cs="Arial"/>
                <w:sz w:val="18"/>
                <w:szCs w:val="18"/>
                <w:lang w:val="es-ES" w:eastAsia="ar-SA"/>
              </w:rPr>
              <w:t>X</w:t>
            </w:r>
          </w:p>
        </w:tc>
        <w:tc>
          <w:tcPr>
            <w:tcW w:w="257" w:type="pct"/>
            <w:tcBorders>
              <w:top w:val="nil"/>
              <w:left w:val="single" w:sz="8" w:space="0" w:color="auto"/>
              <w:bottom w:val="single" w:sz="8" w:space="0" w:color="auto"/>
              <w:right w:val="nil"/>
            </w:tcBorders>
            <w:shd w:val="clear" w:color="auto" w:fill="auto"/>
            <w:noWrap/>
            <w:vAlign w:val="center"/>
            <w:hideMark/>
          </w:tcPr>
          <w:p w:rsidR="00A93A37" w:rsidRPr="00A93A37" w:rsidRDefault="00A93A37" w:rsidP="00A93A37">
            <w:pPr>
              <w:spacing w:after="0" w:line="240" w:lineRule="auto"/>
              <w:jc w:val="center"/>
              <w:rPr>
                <w:rFonts w:ascii="Montserrat" w:hAnsi="Montserrat" w:cs="Arial"/>
                <w:sz w:val="18"/>
                <w:szCs w:val="18"/>
                <w:lang w:val="es-ES" w:eastAsia="ar-SA"/>
              </w:rPr>
            </w:pPr>
            <w:r w:rsidRPr="00A93A37">
              <w:rPr>
                <w:rFonts w:ascii="Montserrat" w:hAnsi="Montserrat" w:cs="Arial"/>
                <w:sz w:val="18"/>
                <w:szCs w:val="18"/>
                <w:lang w:val="es-ES" w:eastAsia="ar-SA"/>
              </w:rPr>
              <w:t>X</w:t>
            </w:r>
          </w:p>
        </w:tc>
        <w:tc>
          <w:tcPr>
            <w:tcW w:w="308" w:type="pct"/>
            <w:tcBorders>
              <w:top w:val="nil"/>
              <w:left w:val="single" w:sz="8" w:space="0" w:color="auto"/>
              <w:bottom w:val="single" w:sz="8" w:space="0" w:color="auto"/>
              <w:right w:val="nil"/>
            </w:tcBorders>
            <w:shd w:val="clear" w:color="auto" w:fill="auto"/>
            <w:noWrap/>
            <w:vAlign w:val="center"/>
            <w:hideMark/>
          </w:tcPr>
          <w:p w:rsidR="00A93A37" w:rsidRPr="00A93A37" w:rsidRDefault="00A93A37" w:rsidP="00A93A37">
            <w:pPr>
              <w:spacing w:after="0" w:line="240" w:lineRule="auto"/>
              <w:jc w:val="center"/>
              <w:rPr>
                <w:rFonts w:ascii="Montserrat" w:hAnsi="Montserrat" w:cs="Arial"/>
                <w:sz w:val="18"/>
                <w:szCs w:val="18"/>
                <w:lang w:val="es-ES" w:eastAsia="ar-SA"/>
              </w:rPr>
            </w:pPr>
            <w:r w:rsidRPr="00A93A37">
              <w:rPr>
                <w:rFonts w:ascii="Montserrat" w:hAnsi="Montserrat" w:cs="Arial"/>
                <w:sz w:val="18"/>
                <w:szCs w:val="18"/>
                <w:lang w:val="es-ES" w:eastAsia="ar-SA"/>
              </w:rPr>
              <w:t>X</w:t>
            </w:r>
          </w:p>
        </w:tc>
        <w:tc>
          <w:tcPr>
            <w:tcW w:w="281" w:type="pct"/>
            <w:tcBorders>
              <w:top w:val="nil"/>
              <w:left w:val="single" w:sz="8" w:space="0" w:color="auto"/>
              <w:bottom w:val="single" w:sz="8" w:space="0" w:color="auto"/>
              <w:right w:val="nil"/>
            </w:tcBorders>
            <w:shd w:val="clear" w:color="auto" w:fill="auto"/>
            <w:noWrap/>
            <w:vAlign w:val="center"/>
            <w:hideMark/>
          </w:tcPr>
          <w:p w:rsidR="00A93A37" w:rsidRPr="00A93A37" w:rsidRDefault="00A93A37" w:rsidP="00A93A37">
            <w:pPr>
              <w:spacing w:after="0" w:line="240" w:lineRule="auto"/>
              <w:jc w:val="center"/>
              <w:rPr>
                <w:rFonts w:ascii="Montserrat" w:hAnsi="Montserrat" w:cs="Arial"/>
                <w:sz w:val="18"/>
                <w:szCs w:val="18"/>
                <w:lang w:val="es-ES" w:eastAsia="ar-SA"/>
              </w:rPr>
            </w:pPr>
            <w:r w:rsidRPr="00A93A37">
              <w:rPr>
                <w:rFonts w:ascii="Montserrat" w:hAnsi="Montserrat" w:cs="Arial"/>
                <w:sz w:val="18"/>
                <w:szCs w:val="18"/>
                <w:lang w:val="es-ES" w:eastAsia="ar-SA"/>
              </w:rPr>
              <w:t>X</w:t>
            </w:r>
          </w:p>
        </w:tc>
        <w:tc>
          <w:tcPr>
            <w:tcW w:w="305" w:type="pct"/>
            <w:tcBorders>
              <w:top w:val="nil"/>
              <w:left w:val="single" w:sz="8" w:space="0" w:color="auto"/>
              <w:bottom w:val="single" w:sz="8" w:space="0" w:color="auto"/>
              <w:right w:val="nil"/>
            </w:tcBorders>
            <w:shd w:val="clear" w:color="auto" w:fill="auto"/>
            <w:noWrap/>
            <w:vAlign w:val="center"/>
            <w:hideMark/>
          </w:tcPr>
          <w:p w:rsidR="00A93A37" w:rsidRPr="00A93A37" w:rsidRDefault="00A93A37" w:rsidP="00A93A37">
            <w:pPr>
              <w:spacing w:after="0" w:line="240" w:lineRule="auto"/>
              <w:jc w:val="center"/>
              <w:rPr>
                <w:rFonts w:ascii="Montserrat" w:hAnsi="Montserrat" w:cs="Arial"/>
                <w:sz w:val="18"/>
                <w:szCs w:val="18"/>
                <w:lang w:val="es-ES" w:eastAsia="ar-SA"/>
              </w:rPr>
            </w:pPr>
            <w:r w:rsidRPr="00A93A37">
              <w:rPr>
                <w:rFonts w:ascii="Montserrat" w:hAnsi="Montserrat" w:cs="Arial"/>
                <w:sz w:val="18"/>
                <w:szCs w:val="18"/>
                <w:lang w:val="es-ES" w:eastAsia="ar-SA"/>
              </w:rPr>
              <w:t>X</w:t>
            </w:r>
          </w:p>
        </w:tc>
        <w:tc>
          <w:tcPr>
            <w:tcW w:w="268" w:type="pct"/>
            <w:tcBorders>
              <w:top w:val="nil"/>
              <w:left w:val="single" w:sz="8" w:space="0" w:color="auto"/>
              <w:bottom w:val="single" w:sz="8" w:space="0" w:color="auto"/>
              <w:right w:val="nil"/>
            </w:tcBorders>
            <w:shd w:val="clear" w:color="auto" w:fill="auto"/>
            <w:noWrap/>
            <w:vAlign w:val="center"/>
            <w:hideMark/>
          </w:tcPr>
          <w:p w:rsidR="00A93A37" w:rsidRPr="00A93A37" w:rsidRDefault="00A93A37" w:rsidP="00A93A37">
            <w:pPr>
              <w:spacing w:after="0" w:line="240" w:lineRule="auto"/>
              <w:jc w:val="center"/>
              <w:rPr>
                <w:rFonts w:ascii="Montserrat" w:hAnsi="Montserrat" w:cs="Arial"/>
                <w:sz w:val="18"/>
                <w:szCs w:val="18"/>
                <w:lang w:val="es-ES" w:eastAsia="ar-SA"/>
              </w:rPr>
            </w:pPr>
            <w:r w:rsidRPr="00A93A37">
              <w:rPr>
                <w:rFonts w:ascii="Montserrat" w:hAnsi="Montserrat" w:cs="Arial"/>
                <w:sz w:val="18"/>
                <w:szCs w:val="18"/>
                <w:lang w:val="es-ES" w:eastAsia="ar-SA"/>
              </w:rPr>
              <w:t>X</w:t>
            </w:r>
          </w:p>
        </w:tc>
        <w:tc>
          <w:tcPr>
            <w:tcW w:w="244" w:type="pct"/>
            <w:tcBorders>
              <w:top w:val="nil"/>
              <w:left w:val="single" w:sz="8" w:space="0" w:color="auto"/>
              <w:bottom w:val="single" w:sz="8" w:space="0" w:color="auto"/>
              <w:right w:val="nil"/>
            </w:tcBorders>
            <w:shd w:val="clear" w:color="auto" w:fill="auto"/>
            <w:noWrap/>
            <w:vAlign w:val="center"/>
            <w:hideMark/>
          </w:tcPr>
          <w:p w:rsidR="00A93A37" w:rsidRPr="00A93A37" w:rsidRDefault="00A93A37" w:rsidP="00A93A37">
            <w:pPr>
              <w:spacing w:after="0" w:line="240" w:lineRule="auto"/>
              <w:jc w:val="center"/>
              <w:rPr>
                <w:rFonts w:ascii="Montserrat" w:hAnsi="Montserrat" w:cs="Arial"/>
                <w:sz w:val="18"/>
                <w:szCs w:val="18"/>
                <w:lang w:val="es-ES" w:eastAsia="ar-SA"/>
              </w:rPr>
            </w:pPr>
            <w:r w:rsidRPr="00A93A37">
              <w:rPr>
                <w:rFonts w:ascii="Montserrat" w:hAnsi="Montserrat" w:cs="Arial"/>
                <w:sz w:val="18"/>
                <w:szCs w:val="18"/>
                <w:lang w:val="es-ES" w:eastAsia="ar-SA"/>
              </w:rPr>
              <w:t>X</w:t>
            </w:r>
          </w:p>
        </w:tc>
        <w:tc>
          <w:tcPr>
            <w:tcW w:w="300" w:type="pct"/>
            <w:tcBorders>
              <w:top w:val="nil"/>
              <w:left w:val="single" w:sz="8" w:space="0" w:color="auto"/>
              <w:bottom w:val="single" w:sz="8" w:space="0" w:color="auto"/>
              <w:right w:val="nil"/>
            </w:tcBorders>
            <w:shd w:val="clear" w:color="auto" w:fill="auto"/>
            <w:noWrap/>
            <w:vAlign w:val="center"/>
            <w:hideMark/>
          </w:tcPr>
          <w:p w:rsidR="00A93A37" w:rsidRPr="00A93A37" w:rsidRDefault="00A93A37" w:rsidP="00A93A37">
            <w:pPr>
              <w:spacing w:after="0" w:line="240" w:lineRule="auto"/>
              <w:jc w:val="center"/>
              <w:rPr>
                <w:rFonts w:ascii="Montserrat" w:hAnsi="Montserrat" w:cs="Arial"/>
                <w:sz w:val="18"/>
                <w:szCs w:val="18"/>
                <w:lang w:val="es-ES" w:eastAsia="ar-SA"/>
              </w:rPr>
            </w:pPr>
            <w:r w:rsidRPr="00A93A37">
              <w:rPr>
                <w:rFonts w:ascii="Montserrat" w:hAnsi="Montserrat" w:cs="Arial"/>
                <w:sz w:val="18"/>
                <w:szCs w:val="18"/>
                <w:lang w:val="es-ES" w:eastAsia="ar-SA"/>
              </w:rPr>
              <w:t>X</w:t>
            </w:r>
          </w:p>
        </w:tc>
        <w:tc>
          <w:tcPr>
            <w:tcW w:w="253" w:type="pct"/>
            <w:tcBorders>
              <w:top w:val="nil"/>
              <w:left w:val="single" w:sz="8" w:space="0" w:color="auto"/>
              <w:bottom w:val="single" w:sz="8" w:space="0" w:color="auto"/>
              <w:right w:val="nil"/>
            </w:tcBorders>
            <w:shd w:val="clear" w:color="auto" w:fill="auto"/>
            <w:noWrap/>
            <w:vAlign w:val="center"/>
            <w:hideMark/>
          </w:tcPr>
          <w:p w:rsidR="00A93A37" w:rsidRPr="00A93A37" w:rsidRDefault="00A93A37" w:rsidP="00A93A37">
            <w:pPr>
              <w:spacing w:after="0" w:line="240" w:lineRule="auto"/>
              <w:jc w:val="center"/>
              <w:rPr>
                <w:rFonts w:ascii="Montserrat" w:hAnsi="Montserrat" w:cs="Arial"/>
                <w:sz w:val="18"/>
                <w:szCs w:val="18"/>
                <w:lang w:val="es-ES" w:eastAsia="ar-SA"/>
              </w:rPr>
            </w:pPr>
            <w:r w:rsidRPr="00A93A37">
              <w:rPr>
                <w:rFonts w:ascii="Montserrat" w:hAnsi="Montserrat" w:cs="Arial"/>
                <w:sz w:val="18"/>
                <w:szCs w:val="18"/>
                <w:lang w:val="es-ES" w:eastAsia="ar-SA"/>
              </w:rPr>
              <w:t>X</w:t>
            </w:r>
          </w:p>
        </w:tc>
        <w:tc>
          <w:tcPr>
            <w:tcW w:w="280" w:type="pct"/>
            <w:tcBorders>
              <w:top w:val="nil"/>
              <w:left w:val="single" w:sz="8" w:space="0" w:color="auto"/>
              <w:bottom w:val="single" w:sz="8" w:space="0" w:color="auto"/>
              <w:right w:val="nil"/>
            </w:tcBorders>
            <w:shd w:val="clear" w:color="auto" w:fill="auto"/>
            <w:noWrap/>
            <w:vAlign w:val="center"/>
            <w:hideMark/>
          </w:tcPr>
          <w:p w:rsidR="00A93A37" w:rsidRPr="00A93A37" w:rsidRDefault="00A93A37" w:rsidP="00A93A37">
            <w:pPr>
              <w:spacing w:after="0" w:line="240" w:lineRule="auto"/>
              <w:jc w:val="center"/>
              <w:rPr>
                <w:rFonts w:ascii="Montserrat" w:hAnsi="Montserrat" w:cs="Arial"/>
                <w:sz w:val="18"/>
                <w:szCs w:val="18"/>
                <w:lang w:val="es-ES" w:eastAsia="ar-SA"/>
              </w:rPr>
            </w:pPr>
            <w:r w:rsidRPr="00A93A37">
              <w:rPr>
                <w:rFonts w:ascii="Montserrat" w:hAnsi="Montserrat" w:cs="Arial"/>
                <w:sz w:val="18"/>
                <w:szCs w:val="18"/>
                <w:lang w:val="es-ES" w:eastAsia="ar-SA"/>
              </w:rPr>
              <w:t>X</w:t>
            </w:r>
          </w:p>
        </w:tc>
        <w:tc>
          <w:tcPr>
            <w:tcW w:w="305" w:type="pct"/>
            <w:tcBorders>
              <w:top w:val="nil"/>
              <w:left w:val="single" w:sz="8" w:space="0" w:color="auto"/>
              <w:bottom w:val="single" w:sz="8" w:space="0" w:color="auto"/>
              <w:right w:val="nil"/>
            </w:tcBorders>
            <w:shd w:val="clear" w:color="auto" w:fill="auto"/>
            <w:noWrap/>
            <w:vAlign w:val="center"/>
            <w:hideMark/>
          </w:tcPr>
          <w:p w:rsidR="00A93A37" w:rsidRPr="00A93A37" w:rsidRDefault="00A93A37" w:rsidP="00A93A37">
            <w:pPr>
              <w:spacing w:after="0" w:line="240" w:lineRule="auto"/>
              <w:jc w:val="center"/>
              <w:rPr>
                <w:rFonts w:ascii="Montserrat" w:hAnsi="Montserrat" w:cs="Arial"/>
                <w:sz w:val="18"/>
                <w:szCs w:val="18"/>
                <w:lang w:val="es-ES" w:eastAsia="ar-SA"/>
              </w:rPr>
            </w:pPr>
            <w:r w:rsidRPr="00A93A37">
              <w:rPr>
                <w:rFonts w:ascii="Montserrat" w:hAnsi="Montserrat" w:cs="Arial"/>
                <w:sz w:val="18"/>
                <w:szCs w:val="18"/>
                <w:lang w:val="es-ES" w:eastAsia="ar-SA"/>
              </w:rPr>
              <w:t>X</w:t>
            </w:r>
          </w:p>
        </w:tc>
        <w:tc>
          <w:tcPr>
            <w:tcW w:w="404" w:type="pct"/>
            <w:tcBorders>
              <w:top w:val="nil"/>
              <w:left w:val="single" w:sz="8" w:space="0" w:color="auto"/>
              <w:bottom w:val="single" w:sz="8" w:space="0" w:color="auto"/>
              <w:right w:val="single" w:sz="8" w:space="0" w:color="auto"/>
            </w:tcBorders>
            <w:shd w:val="clear" w:color="auto" w:fill="auto"/>
            <w:noWrap/>
            <w:vAlign w:val="center"/>
            <w:hideMark/>
          </w:tcPr>
          <w:p w:rsidR="00A93A37" w:rsidRPr="00A93A37" w:rsidRDefault="00A93A37" w:rsidP="00A93A37">
            <w:pPr>
              <w:spacing w:after="0" w:line="240" w:lineRule="auto"/>
              <w:jc w:val="center"/>
              <w:rPr>
                <w:rFonts w:ascii="Montserrat" w:hAnsi="Montserrat" w:cs="Arial"/>
                <w:sz w:val="18"/>
                <w:szCs w:val="18"/>
                <w:lang w:val="es-ES" w:eastAsia="ar-SA"/>
              </w:rPr>
            </w:pPr>
            <w:r w:rsidRPr="00A93A37">
              <w:rPr>
                <w:rFonts w:ascii="Montserrat" w:hAnsi="Montserrat" w:cs="Arial"/>
                <w:sz w:val="18"/>
                <w:szCs w:val="18"/>
                <w:lang w:val="es-ES" w:eastAsia="ar-SA"/>
              </w:rPr>
              <w:t>X</w:t>
            </w:r>
          </w:p>
        </w:tc>
      </w:tr>
      <w:tr w:rsidR="00A93A37" w:rsidRPr="00A93A37" w:rsidTr="00A93A37">
        <w:trPr>
          <w:trHeight w:val="20"/>
        </w:trPr>
        <w:tc>
          <w:tcPr>
            <w:tcW w:w="1523" w:type="pct"/>
            <w:tcBorders>
              <w:top w:val="nil"/>
              <w:left w:val="single" w:sz="8" w:space="0" w:color="auto"/>
              <w:bottom w:val="single" w:sz="8" w:space="0" w:color="auto"/>
              <w:right w:val="single" w:sz="8" w:space="0" w:color="auto"/>
            </w:tcBorders>
            <w:shd w:val="clear" w:color="auto" w:fill="auto"/>
          </w:tcPr>
          <w:p w:rsidR="00A93A37" w:rsidRPr="00D14E8D" w:rsidRDefault="00A93A37" w:rsidP="00A93A37">
            <w:pPr>
              <w:spacing w:after="0" w:line="240" w:lineRule="auto"/>
              <w:jc w:val="center"/>
              <w:rPr>
                <w:rFonts w:ascii="Montserrat" w:hAnsi="Montserrat" w:cs="Arial"/>
                <w:b/>
                <w:sz w:val="16"/>
                <w:szCs w:val="16"/>
                <w:lang w:val="es-ES" w:eastAsia="ar-SA"/>
              </w:rPr>
            </w:pPr>
            <w:r w:rsidRPr="00D14E8D">
              <w:rPr>
                <w:rFonts w:ascii="Montserrat" w:hAnsi="Montserrat" w:cs="Arial"/>
                <w:b/>
                <w:sz w:val="16"/>
                <w:szCs w:val="16"/>
                <w:lang w:val="es-ES" w:eastAsia="ar-SA"/>
              </w:rPr>
              <w:t>AUDITORIA DE QUEJAS Y RESPONSABILIDAD</w:t>
            </w:r>
          </w:p>
        </w:tc>
        <w:tc>
          <w:tcPr>
            <w:tcW w:w="272" w:type="pct"/>
            <w:tcBorders>
              <w:top w:val="nil"/>
              <w:left w:val="nil"/>
              <w:bottom w:val="single" w:sz="8" w:space="0" w:color="auto"/>
              <w:right w:val="nil"/>
            </w:tcBorders>
            <w:shd w:val="clear" w:color="auto" w:fill="auto"/>
            <w:noWrap/>
            <w:vAlign w:val="center"/>
            <w:hideMark/>
          </w:tcPr>
          <w:p w:rsidR="00A93A37" w:rsidRPr="00A93A37" w:rsidRDefault="00A93A37" w:rsidP="00A93A37">
            <w:pPr>
              <w:spacing w:after="0" w:line="240" w:lineRule="auto"/>
              <w:jc w:val="center"/>
              <w:rPr>
                <w:rFonts w:ascii="Montserrat" w:hAnsi="Montserrat" w:cs="Arial"/>
                <w:sz w:val="18"/>
                <w:szCs w:val="18"/>
                <w:lang w:val="es-ES" w:eastAsia="ar-SA"/>
              </w:rPr>
            </w:pPr>
            <w:r w:rsidRPr="00A93A37">
              <w:rPr>
                <w:rFonts w:ascii="Montserrat" w:hAnsi="Montserrat" w:cs="Arial"/>
                <w:sz w:val="18"/>
                <w:szCs w:val="18"/>
                <w:lang w:val="es-ES" w:eastAsia="ar-SA"/>
              </w:rPr>
              <w:t>X</w:t>
            </w:r>
          </w:p>
        </w:tc>
        <w:tc>
          <w:tcPr>
            <w:tcW w:w="257" w:type="pct"/>
            <w:tcBorders>
              <w:top w:val="nil"/>
              <w:left w:val="single" w:sz="8" w:space="0" w:color="auto"/>
              <w:bottom w:val="single" w:sz="8" w:space="0" w:color="auto"/>
              <w:right w:val="nil"/>
            </w:tcBorders>
            <w:shd w:val="clear" w:color="auto" w:fill="auto"/>
            <w:noWrap/>
            <w:vAlign w:val="center"/>
            <w:hideMark/>
          </w:tcPr>
          <w:p w:rsidR="00A93A37" w:rsidRPr="00A93A37" w:rsidRDefault="00A93A37" w:rsidP="00A93A37">
            <w:pPr>
              <w:spacing w:after="0" w:line="240" w:lineRule="auto"/>
              <w:jc w:val="center"/>
              <w:rPr>
                <w:rFonts w:ascii="Montserrat" w:hAnsi="Montserrat" w:cs="Arial"/>
                <w:sz w:val="18"/>
                <w:szCs w:val="18"/>
                <w:lang w:val="es-ES" w:eastAsia="ar-SA"/>
              </w:rPr>
            </w:pPr>
            <w:r w:rsidRPr="00A93A37">
              <w:rPr>
                <w:rFonts w:ascii="Montserrat" w:hAnsi="Montserrat" w:cs="Arial"/>
                <w:sz w:val="18"/>
                <w:szCs w:val="18"/>
                <w:lang w:val="es-ES" w:eastAsia="ar-SA"/>
              </w:rPr>
              <w:t>X</w:t>
            </w:r>
          </w:p>
        </w:tc>
        <w:tc>
          <w:tcPr>
            <w:tcW w:w="308" w:type="pct"/>
            <w:tcBorders>
              <w:top w:val="nil"/>
              <w:left w:val="single" w:sz="8" w:space="0" w:color="auto"/>
              <w:bottom w:val="single" w:sz="8" w:space="0" w:color="auto"/>
              <w:right w:val="nil"/>
            </w:tcBorders>
            <w:shd w:val="clear" w:color="auto" w:fill="auto"/>
            <w:noWrap/>
            <w:vAlign w:val="center"/>
            <w:hideMark/>
          </w:tcPr>
          <w:p w:rsidR="00A93A37" w:rsidRPr="00A93A37" w:rsidRDefault="00A93A37" w:rsidP="00A93A37">
            <w:pPr>
              <w:spacing w:after="0" w:line="240" w:lineRule="auto"/>
              <w:jc w:val="center"/>
              <w:rPr>
                <w:rFonts w:ascii="Montserrat" w:hAnsi="Montserrat" w:cs="Arial"/>
                <w:sz w:val="18"/>
                <w:szCs w:val="18"/>
                <w:lang w:val="es-ES" w:eastAsia="ar-SA"/>
              </w:rPr>
            </w:pPr>
            <w:r w:rsidRPr="00A93A37">
              <w:rPr>
                <w:rFonts w:ascii="Montserrat" w:hAnsi="Montserrat" w:cs="Arial"/>
                <w:sz w:val="18"/>
                <w:szCs w:val="18"/>
                <w:lang w:val="es-ES" w:eastAsia="ar-SA"/>
              </w:rPr>
              <w:t>X</w:t>
            </w:r>
          </w:p>
        </w:tc>
        <w:tc>
          <w:tcPr>
            <w:tcW w:w="281" w:type="pct"/>
            <w:tcBorders>
              <w:top w:val="nil"/>
              <w:left w:val="single" w:sz="8" w:space="0" w:color="auto"/>
              <w:bottom w:val="single" w:sz="8" w:space="0" w:color="auto"/>
              <w:right w:val="nil"/>
            </w:tcBorders>
            <w:shd w:val="clear" w:color="auto" w:fill="auto"/>
            <w:noWrap/>
            <w:vAlign w:val="center"/>
            <w:hideMark/>
          </w:tcPr>
          <w:p w:rsidR="00A93A37" w:rsidRPr="00A93A37" w:rsidRDefault="00A93A37" w:rsidP="00A93A37">
            <w:pPr>
              <w:spacing w:after="0" w:line="240" w:lineRule="auto"/>
              <w:jc w:val="center"/>
              <w:rPr>
                <w:rFonts w:ascii="Montserrat" w:hAnsi="Montserrat" w:cs="Arial"/>
                <w:sz w:val="18"/>
                <w:szCs w:val="18"/>
                <w:lang w:val="es-ES" w:eastAsia="ar-SA"/>
              </w:rPr>
            </w:pPr>
            <w:r w:rsidRPr="00A93A37">
              <w:rPr>
                <w:rFonts w:ascii="Montserrat" w:hAnsi="Montserrat" w:cs="Arial"/>
                <w:sz w:val="18"/>
                <w:szCs w:val="18"/>
                <w:lang w:val="es-ES" w:eastAsia="ar-SA"/>
              </w:rPr>
              <w:t>X</w:t>
            </w:r>
          </w:p>
        </w:tc>
        <w:tc>
          <w:tcPr>
            <w:tcW w:w="305" w:type="pct"/>
            <w:tcBorders>
              <w:top w:val="nil"/>
              <w:left w:val="single" w:sz="8" w:space="0" w:color="auto"/>
              <w:bottom w:val="single" w:sz="8" w:space="0" w:color="auto"/>
              <w:right w:val="nil"/>
            </w:tcBorders>
            <w:shd w:val="clear" w:color="auto" w:fill="auto"/>
            <w:noWrap/>
            <w:vAlign w:val="center"/>
            <w:hideMark/>
          </w:tcPr>
          <w:p w:rsidR="00A93A37" w:rsidRPr="00A93A37" w:rsidRDefault="00A93A37" w:rsidP="00A93A37">
            <w:pPr>
              <w:spacing w:after="0" w:line="240" w:lineRule="auto"/>
              <w:jc w:val="center"/>
              <w:rPr>
                <w:rFonts w:ascii="Montserrat" w:hAnsi="Montserrat" w:cs="Arial"/>
                <w:sz w:val="18"/>
                <w:szCs w:val="18"/>
                <w:lang w:val="es-ES" w:eastAsia="ar-SA"/>
              </w:rPr>
            </w:pPr>
            <w:r w:rsidRPr="00A93A37">
              <w:rPr>
                <w:rFonts w:ascii="Montserrat" w:hAnsi="Montserrat" w:cs="Arial"/>
                <w:sz w:val="18"/>
                <w:szCs w:val="18"/>
                <w:lang w:val="es-ES" w:eastAsia="ar-SA"/>
              </w:rPr>
              <w:t>X</w:t>
            </w:r>
          </w:p>
        </w:tc>
        <w:tc>
          <w:tcPr>
            <w:tcW w:w="268" w:type="pct"/>
            <w:tcBorders>
              <w:top w:val="nil"/>
              <w:left w:val="single" w:sz="8" w:space="0" w:color="auto"/>
              <w:bottom w:val="single" w:sz="8" w:space="0" w:color="auto"/>
              <w:right w:val="nil"/>
            </w:tcBorders>
            <w:shd w:val="clear" w:color="auto" w:fill="auto"/>
            <w:noWrap/>
            <w:vAlign w:val="center"/>
            <w:hideMark/>
          </w:tcPr>
          <w:p w:rsidR="00A93A37" w:rsidRPr="00A93A37" w:rsidRDefault="00A93A37" w:rsidP="00A93A37">
            <w:pPr>
              <w:spacing w:after="0" w:line="240" w:lineRule="auto"/>
              <w:jc w:val="center"/>
              <w:rPr>
                <w:rFonts w:ascii="Montserrat" w:hAnsi="Montserrat" w:cs="Arial"/>
                <w:sz w:val="18"/>
                <w:szCs w:val="18"/>
                <w:lang w:val="es-ES" w:eastAsia="ar-SA"/>
              </w:rPr>
            </w:pPr>
            <w:r w:rsidRPr="00A93A37">
              <w:rPr>
                <w:rFonts w:ascii="Montserrat" w:hAnsi="Montserrat" w:cs="Arial"/>
                <w:sz w:val="18"/>
                <w:szCs w:val="18"/>
                <w:lang w:val="es-ES" w:eastAsia="ar-SA"/>
              </w:rPr>
              <w:t>X</w:t>
            </w:r>
          </w:p>
        </w:tc>
        <w:tc>
          <w:tcPr>
            <w:tcW w:w="244" w:type="pct"/>
            <w:tcBorders>
              <w:top w:val="nil"/>
              <w:left w:val="single" w:sz="8" w:space="0" w:color="auto"/>
              <w:bottom w:val="single" w:sz="8" w:space="0" w:color="auto"/>
              <w:right w:val="nil"/>
            </w:tcBorders>
            <w:shd w:val="clear" w:color="auto" w:fill="auto"/>
            <w:noWrap/>
            <w:vAlign w:val="center"/>
            <w:hideMark/>
          </w:tcPr>
          <w:p w:rsidR="00A93A37" w:rsidRPr="00A93A37" w:rsidRDefault="00A93A37" w:rsidP="00A93A37">
            <w:pPr>
              <w:spacing w:after="0" w:line="240" w:lineRule="auto"/>
              <w:jc w:val="center"/>
              <w:rPr>
                <w:rFonts w:ascii="Montserrat" w:hAnsi="Montserrat" w:cs="Arial"/>
                <w:sz w:val="18"/>
                <w:szCs w:val="18"/>
                <w:lang w:val="es-ES" w:eastAsia="ar-SA"/>
              </w:rPr>
            </w:pPr>
            <w:r w:rsidRPr="00A93A37">
              <w:rPr>
                <w:rFonts w:ascii="Montserrat" w:hAnsi="Montserrat" w:cs="Arial"/>
                <w:sz w:val="18"/>
                <w:szCs w:val="18"/>
                <w:lang w:val="es-ES" w:eastAsia="ar-SA"/>
              </w:rPr>
              <w:t>X</w:t>
            </w:r>
          </w:p>
        </w:tc>
        <w:tc>
          <w:tcPr>
            <w:tcW w:w="300" w:type="pct"/>
            <w:tcBorders>
              <w:top w:val="nil"/>
              <w:left w:val="single" w:sz="8" w:space="0" w:color="auto"/>
              <w:bottom w:val="single" w:sz="8" w:space="0" w:color="auto"/>
              <w:right w:val="nil"/>
            </w:tcBorders>
            <w:shd w:val="clear" w:color="auto" w:fill="auto"/>
            <w:noWrap/>
            <w:vAlign w:val="center"/>
            <w:hideMark/>
          </w:tcPr>
          <w:p w:rsidR="00A93A37" w:rsidRPr="00A93A37" w:rsidRDefault="00A93A37" w:rsidP="00A93A37">
            <w:pPr>
              <w:spacing w:after="0" w:line="240" w:lineRule="auto"/>
              <w:jc w:val="center"/>
              <w:rPr>
                <w:rFonts w:ascii="Montserrat" w:hAnsi="Montserrat" w:cs="Arial"/>
                <w:sz w:val="18"/>
                <w:szCs w:val="18"/>
                <w:lang w:val="es-ES" w:eastAsia="ar-SA"/>
              </w:rPr>
            </w:pPr>
            <w:r w:rsidRPr="00A93A37">
              <w:rPr>
                <w:rFonts w:ascii="Montserrat" w:hAnsi="Montserrat" w:cs="Arial"/>
                <w:sz w:val="18"/>
                <w:szCs w:val="18"/>
                <w:lang w:val="es-ES" w:eastAsia="ar-SA"/>
              </w:rPr>
              <w:t>X</w:t>
            </w:r>
          </w:p>
        </w:tc>
        <w:tc>
          <w:tcPr>
            <w:tcW w:w="253" w:type="pct"/>
            <w:tcBorders>
              <w:top w:val="nil"/>
              <w:left w:val="single" w:sz="8" w:space="0" w:color="auto"/>
              <w:bottom w:val="single" w:sz="8" w:space="0" w:color="auto"/>
              <w:right w:val="nil"/>
            </w:tcBorders>
            <w:shd w:val="clear" w:color="auto" w:fill="auto"/>
            <w:noWrap/>
            <w:vAlign w:val="center"/>
            <w:hideMark/>
          </w:tcPr>
          <w:p w:rsidR="00A93A37" w:rsidRPr="00A93A37" w:rsidRDefault="00A93A37" w:rsidP="00A93A37">
            <w:pPr>
              <w:spacing w:after="0" w:line="240" w:lineRule="auto"/>
              <w:jc w:val="center"/>
              <w:rPr>
                <w:rFonts w:ascii="Montserrat" w:hAnsi="Montserrat" w:cs="Arial"/>
                <w:sz w:val="18"/>
                <w:szCs w:val="18"/>
                <w:lang w:val="es-ES" w:eastAsia="ar-SA"/>
              </w:rPr>
            </w:pPr>
            <w:r w:rsidRPr="00A93A37">
              <w:rPr>
                <w:rFonts w:ascii="Montserrat" w:hAnsi="Montserrat" w:cs="Arial"/>
                <w:sz w:val="18"/>
                <w:szCs w:val="18"/>
                <w:lang w:val="es-ES" w:eastAsia="ar-SA"/>
              </w:rPr>
              <w:t>X</w:t>
            </w:r>
          </w:p>
        </w:tc>
        <w:tc>
          <w:tcPr>
            <w:tcW w:w="280" w:type="pct"/>
            <w:tcBorders>
              <w:top w:val="nil"/>
              <w:left w:val="single" w:sz="8" w:space="0" w:color="auto"/>
              <w:bottom w:val="single" w:sz="8" w:space="0" w:color="auto"/>
              <w:right w:val="nil"/>
            </w:tcBorders>
            <w:shd w:val="clear" w:color="auto" w:fill="auto"/>
            <w:noWrap/>
            <w:vAlign w:val="center"/>
            <w:hideMark/>
          </w:tcPr>
          <w:p w:rsidR="00A93A37" w:rsidRPr="00A93A37" w:rsidRDefault="00A93A37" w:rsidP="00A93A37">
            <w:pPr>
              <w:spacing w:after="0" w:line="240" w:lineRule="auto"/>
              <w:jc w:val="center"/>
              <w:rPr>
                <w:rFonts w:ascii="Montserrat" w:hAnsi="Montserrat" w:cs="Arial"/>
                <w:sz w:val="18"/>
                <w:szCs w:val="18"/>
                <w:lang w:val="es-ES" w:eastAsia="ar-SA"/>
              </w:rPr>
            </w:pPr>
            <w:r w:rsidRPr="00A93A37">
              <w:rPr>
                <w:rFonts w:ascii="Montserrat" w:hAnsi="Montserrat" w:cs="Arial"/>
                <w:sz w:val="18"/>
                <w:szCs w:val="18"/>
                <w:lang w:val="es-ES" w:eastAsia="ar-SA"/>
              </w:rPr>
              <w:t>X</w:t>
            </w:r>
          </w:p>
        </w:tc>
        <w:tc>
          <w:tcPr>
            <w:tcW w:w="305" w:type="pct"/>
            <w:tcBorders>
              <w:top w:val="nil"/>
              <w:left w:val="single" w:sz="8" w:space="0" w:color="auto"/>
              <w:bottom w:val="single" w:sz="8" w:space="0" w:color="auto"/>
              <w:right w:val="nil"/>
            </w:tcBorders>
            <w:shd w:val="clear" w:color="auto" w:fill="auto"/>
            <w:noWrap/>
            <w:vAlign w:val="center"/>
            <w:hideMark/>
          </w:tcPr>
          <w:p w:rsidR="00A93A37" w:rsidRPr="00A93A37" w:rsidRDefault="00A93A37" w:rsidP="00A93A37">
            <w:pPr>
              <w:spacing w:after="0" w:line="240" w:lineRule="auto"/>
              <w:jc w:val="center"/>
              <w:rPr>
                <w:rFonts w:ascii="Montserrat" w:hAnsi="Montserrat" w:cs="Arial"/>
                <w:sz w:val="18"/>
                <w:szCs w:val="18"/>
                <w:lang w:val="es-ES" w:eastAsia="ar-SA"/>
              </w:rPr>
            </w:pPr>
            <w:r w:rsidRPr="00A93A37">
              <w:rPr>
                <w:rFonts w:ascii="Montserrat" w:hAnsi="Montserrat" w:cs="Arial"/>
                <w:sz w:val="18"/>
                <w:szCs w:val="18"/>
                <w:lang w:val="es-ES" w:eastAsia="ar-SA"/>
              </w:rPr>
              <w:t>X</w:t>
            </w:r>
          </w:p>
        </w:tc>
        <w:tc>
          <w:tcPr>
            <w:tcW w:w="404" w:type="pct"/>
            <w:tcBorders>
              <w:top w:val="nil"/>
              <w:left w:val="single" w:sz="8" w:space="0" w:color="auto"/>
              <w:bottom w:val="single" w:sz="8" w:space="0" w:color="auto"/>
              <w:right w:val="single" w:sz="8" w:space="0" w:color="auto"/>
            </w:tcBorders>
            <w:shd w:val="clear" w:color="auto" w:fill="auto"/>
            <w:noWrap/>
            <w:vAlign w:val="center"/>
            <w:hideMark/>
          </w:tcPr>
          <w:p w:rsidR="00A93A37" w:rsidRPr="00A93A37" w:rsidRDefault="00A93A37" w:rsidP="00A93A37">
            <w:pPr>
              <w:spacing w:after="0" w:line="240" w:lineRule="auto"/>
              <w:jc w:val="center"/>
              <w:rPr>
                <w:rFonts w:ascii="Montserrat" w:hAnsi="Montserrat" w:cs="Arial"/>
                <w:sz w:val="18"/>
                <w:szCs w:val="18"/>
                <w:lang w:val="es-ES" w:eastAsia="ar-SA"/>
              </w:rPr>
            </w:pPr>
            <w:r w:rsidRPr="00A93A37">
              <w:rPr>
                <w:rFonts w:ascii="Montserrat" w:hAnsi="Montserrat" w:cs="Arial"/>
                <w:sz w:val="18"/>
                <w:szCs w:val="18"/>
                <w:lang w:val="es-ES" w:eastAsia="ar-SA"/>
              </w:rPr>
              <w:t>X</w:t>
            </w:r>
          </w:p>
        </w:tc>
      </w:tr>
      <w:tr w:rsidR="00A93A37" w:rsidRPr="00A93A37" w:rsidTr="00A93A37">
        <w:trPr>
          <w:trHeight w:val="20"/>
        </w:trPr>
        <w:tc>
          <w:tcPr>
            <w:tcW w:w="1523" w:type="pct"/>
            <w:tcBorders>
              <w:top w:val="nil"/>
              <w:left w:val="single" w:sz="8" w:space="0" w:color="auto"/>
              <w:bottom w:val="single" w:sz="8" w:space="0" w:color="auto"/>
              <w:right w:val="single" w:sz="8" w:space="0" w:color="auto"/>
            </w:tcBorders>
            <w:shd w:val="clear" w:color="auto" w:fill="auto"/>
          </w:tcPr>
          <w:p w:rsidR="00A93A37" w:rsidRPr="00D14E8D" w:rsidRDefault="00A93A37" w:rsidP="00A93A37">
            <w:pPr>
              <w:spacing w:after="0" w:line="240" w:lineRule="auto"/>
              <w:jc w:val="center"/>
              <w:rPr>
                <w:rFonts w:ascii="Montserrat" w:hAnsi="Montserrat" w:cs="Arial"/>
                <w:b/>
                <w:sz w:val="16"/>
                <w:szCs w:val="16"/>
                <w:lang w:val="es-ES" w:eastAsia="ar-SA"/>
              </w:rPr>
            </w:pPr>
            <w:r w:rsidRPr="00D14E8D">
              <w:rPr>
                <w:rFonts w:ascii="Montserrat" w:hAnsi="Montserrat" w:cs="Arial"/>
                <w:b/>
                <w:sz w:val="16"/>
                <w:szCs w:val="16"/>
                <w:lang w:val="es-ES" w:eastAsia="ar-SA"/>
              </w:rPr>
              <w:t>DEPARTAMENTO DE PRESUPUESTO Y CONTABILIDAD</w:t>
            </w:r>
          </w:p>
        </w:tc>
        <w:tc>
          <w:tcPr>
            <w:tcW w:w="272" w:type="pct"/>
            <w:tcBorders>
              <w:top w:val="nil"/>
              <w:left w:val="nil"/>
              <w:bottom w:val="single" w:sz="8" w:space="0" w:color="auto"/>
              <w:right w:val="nil"/>
            </w:tcBorders>
            <w:shd w:val="clear" w:color="auto" w:fill="auto"/>
            <w:noWrap/>
            <w:vAlign w:val="center"/>
            <w:hideMark/>
          </w:tcPr>
          <w:p w:rsidR="00A93A37" w:rsidRPr="00A93A37" w:rsidRDefault="00A93A37" w:rsidP="00A93A37">
            <w:pPr>
              <w:spacing w:after="0" w:line="240" w:lineRule="auto"/>
              <w:jc w:val="center"/>
              <w:rPr>
                <w:rFonts w:ascii="Montserrat" w:hAnsi="Montserrat" w:cs="Arial"/>
                <w:sz w:val="18"/>
                <w:szCs w:val="18"/>
                <w:lang w:val="es-ES" w:eastAsia="ar-SA"/>
              </w:rPr>
            </w:pPr>
            <w:r w:rsidRPr="00A93A37">
              <w:rPr>
                <w:rFonts w:ascii="Montserrat" w:hAnsi="Montserrat" w:cs="Arial"/>
                <w:sz w:val="18"/>
                <w:szCs w:val="18"/>
                <w:lang w:val="es-ES" w:eastAsia="ar-SA"/>
              </w:rPr>
              <w:t>X</w:t>
            </w:r>
          </w:p>
        </w:tc>
        <w:tc>
          <w:tcPr>
            <w:tcW w:w="257" w:type="pct"/>
            <w:tcBorders>
              <w:top w:val="nil"/>
              <w:left w:val="single" w:sz="8" w:space="0" w:color="auto"/>
              <w:bottom w:val="single" w:sz="8" w:space="0" w:color="auto"/>
              <w:right w:val="nil"/>
            </w:tcBorders>
            <w:shd w:val="clear" w:color="auto" w:fill="auto"/>
            <w:noWrap/>
            <w:vAlign w:val="center"/>
            <w:hideMark/>
          </w:tcPr>
          <w:p w:rsidR="00A93A37" w:rsidRPr="00A93A37" w:rsidRDefault="00A93A37" w:rsidP="00A93A37">
            <w:pPr>
              <w:spacing w:after="0" w:line="240" w:lineRule="auto"/>
              <w:jc w:val="center"/>
              <w:rPr>
                <w:rFonts w:ascii="Montserrat" w:hAnsi="Montserrat" w:cs="Arial"/>
                <w:sz w:val="18"/>
                <w:szCs w:val="18"/>
                <w:lang w:val="es-ES" w:eastAsia="ar-SA"/>
              </w:rPr>
            </w:pPr>
            <w:r w:rsidRPr="00A93A37">
              <w:rPr>
                <w:rFonts w:ascii="Montserrat" w:hAnsi="Montserrat" w:cs="Arial"/>
                <w:sz w:val="18"/>
                <w:szCs w:val="18"/>
                <w:lang w:val="es-ES" w:eastAsia="ar-SA"/>
              </w:rPr>
              <w:t>X</w:t>
            </w:r>
          </w:p>
        </w:tc>
        <w:tc>
          <w:tcPr>
            <w:tcW w:w="308" w:type="pct"/>
            <w:tcBorders>
              <w:top w:val="nil"/>
              <w:left w:val="single" w:sz="8" w:space="0" w:color="auto"/>
              <w:bottom w:val="single" w:sz="8" w:space="0" w:color="auto"/>
              <w:right w:val="nil"/>
            </w:tcBorders>
            <w:shd w:val="clear" w:color="auto" w:fill="auto"/>
            <w:noWrap/>
            <w:vAlign w:val="center"/>
            <w:hideMark/>
          </w:tcPr>
          <w:p w:rsidR="00A93A37" w:rsidRPr="00A93A37" w:rsidRDefault="00A93A37" w:rsidP="00A93A37">
            <w:pPr>
              <w:spacing w:after="0" w:line="240" w:lineRule="auto"/>
              <w:jc w:val="center"/>
              <w:rPr>
                <w:rFonts w:ascii="Montserrat" w:hAnsi="Montserrat" w:cs="Arial"/>
                <w:sz w:val="18"/>
                <w:szCs w:val="18"/>
                <w:lang w:val="es-ES" w:eastAsia="ar-SA"/>
              </w:rPr>
            </w:pPr>
            <w:r w:rsidRPr="00A93A37">
              <w:rPr>
                <w:rFonts w:ascii="Montserrat" w:hAnsi="Montserrat" w:cs="Arial"/>
                <w:sz w:val="18"/>
                <w:szCs w:val="18"/>
                <w:lang w:val="es-ES" w:eastAsia="ar-SA"/>
              </w:rPr>
              <w:t>X</w:t>
            </w:r>
          </w:p>
        </w:tc>
        <w:tc>
          <w:tcPr>
            <w:tcW w:w="281" w:type="pct"/>
            <w:tcBorders>
              <w:top w:val="nil"/>
              <w:left w:val="single" w:sz="8" w:space="0" w:color="auto"/>
              <w:bottom w:val="single" w:sz="8" w:space="0" w:color="auto"/>
              <w:right w:val="nil"/>
            </w:tcBorders>
            <w:shd w:val="clear" w:color="auto" w:fill="auto"/>
            <w:noWrap/>
            <w:vAlign w:val="center"/>
            <w:hideMark/>
          </w:tcPr>
          <w:p w:rsidR="00A93A37" w:rsidRPr="00A93A37" w:rsidRDefault="00A93A37" w:rsidP="00A93A37">
            <w:pPr>
              <w:spacing w:after="0" w:line="240" w:lineRule="auto"/>
              <w:jc w:val="center"/>
              <w:rPr>
                <w:rFonts w:ascii="Montserrat" w:hAnsi="Montserrat" w:cs="Arial"/>
                <w:sz w:val="18"/>
                <w:szCs w:val="18"/>
                <w:lang w:val="es-ES" w:eastAsia="ar-SA"/>
              </w:rPr>
            </w:pPr>
            <w:r w:rsidRPr="00A93A37">
              <w:rPr>
                <w:rFonts w:ascii="Montserrat" w:hAnsi="Montserrat" w:cs="Arial"/>
                <w:sz w:val="18"/>
                <w:szCs w:val="18"/>
                <w:lang w:val="es-ES" w:eastAsia="ar-SA"/>
              </w:rPr>
              <w:t>X</w:t>
            </w:r>
          </w:p>
        </w:tc>
        <w:tc>
          <w:tcPr>
            <w:tcW w:w="305" w:type="pct"/>
            <w:tcBorders>
              <w:top w:val="nil"/>
              <w:left w:val="single" w:sz="8" w:space="0" w:color="auto"/>
              <w:bottom w:val="single" w:sz="8" w:space="0" w:color="auto"/>
              <w:right w:val="nil"/>
            </w:tcBorders>
            <w:shd w:val="clear" w:color="auto" w:fill="auto"/>
            <w:noWrap/>
            <w:vAlign w:val="center"/>
            <w:hideMark/>
          </w:tcPr>
          <w:p w:rsidR="00A93A37" w:rsidRPr="00A93A37" w:rsidRDefault="00A93A37" w:rsidP="00A93A37">
            <w:pPr>
              <w:spacing w:after="0" w:line="240" w:lineRule="auto"/>
              <w:jc w:val="center"/>
              <w:rPr>
                <w:rFonts w:ascii="Montserrat" w:hAnsi="Montserrat" w:cs="Arial"/>
                <w:sz w:val="18"/>
                <w:szCs w:val="18"/>
                <w:lang w:val="es-ES" w:eastAsia="ar-SA"/>
              </w:rPr>
            </w:pPr>
            <w:r w:rsidRPr="00A93A37">
              <w:rPr>
                <w:rFonts w:ascii="Montserrat" w:hAnsi="Montserrat" w:cs="Arial"/>
                <w:sz w:val="18"/>
                <w:szCs w:val="18"/>
                <w:lang w:val="es-ES" w:eastAsia="ar-SA"/>
              </w:rPr>
              <w:t>X</w:t>
            </w:r>
          </w:p>
        </w:tc>
        <w:tc>
          <w:tcPr>
            <w:tcW w:w="268" w:type="pct"/>
            <w:tcBorders>
              <w:top w:val="nil"/>
              <w:left w:val="single" w:sz="8" w:space="0" w:color="auto"/>
              <w:bottom w:val="single" w:sz="8" w:space="0" w:color="auto"/>
              <w:right w:val="nil"/>
            </w:tcBorders>
            <w:shd w:val="clear" w:color="auto" w:fill="auto"/>
            <w:noWrap/>
            <w:vAlign w:val="center"/>
            <w:hideMark/>
          </w:tcPr>
          <w:p w:rsidR="00A93A37" w:rsidRPr="00A93A37" w:rsidRDefault="00A93A37" w:rsidP="00A93A37">
            <w:pPr>
              <w:spacing w:after="0" w:line="240" w:lineRule="auto"/>
              <w:jc w:val="center"/>
              <w:rPr>
                <w:rFonts w:ascii="Montserrat" w:hAnsi="Montserrat" w:cs="Arial"/>
                <w:sz w:val="18"/>
                <w:szCs w:val="18"/>
                <w:lang w:val="es-ES" w:eastAsia="ar-SA"/>
              </w:rPr>
            </w:pPr>
            <w:r w:rsidRPr="00A93A37">
              <w:rPr>
                <w:rFonts w:ascii="Montserrat" w:hAnsi="Montserrat" w:cs="Arial"/>
                <w:sz w:val="18"/>
                <w:szCs w:val="18"/>
                <w:lang w:val="es-ES" w:eastAsia="ar-SA"/>
              </w:rPr>
              <w:t>X</w:t>
            </w:r>
          </w:p>
        </w:tc>
        <w:tc>
          <w:tcPr>
            <w:tcW w:w="244" w:type="pct"/>
            <w:tcBorders>
              <w:top w:val="nil"/>
              <w:left w:val="single" w:sz="8" w:space="0" w:color="auto"/>
              <w:bottom w:val="single" w:sz="8" w:space="0" w:color="auto"/>
              <w:right w:val="nil"/>
            </w:tcBorders>
            <w:shd w:val="clear" w:color="auto" w:fill="auto"/>
            <w:noWrap/>
            <w:vAlign w:val="center"/>
            <w:hideMark/>
          </w:tcPr>
          <w:p w:rsidR="00A93A37" w:rsidRPr="00A93A37" w:rsidRDefault="00A93A37" w:rsidP="00A93A37">
            <w:pPr>
              <w:spacing w:after="0" w:line="240" w:lineRule="auto"/>
              <w:jc w:val="center"/>
              <w:rPr>
                <w:rFonts w:ascii="Montserrat" w:hAnsi="Montserrat" w:cs="Arial"/>
                <w:sz w:val="18"/>
                <w:szCs w:val="18"/>
                <w:lang w:val="es-ES" w:eastAsia="ar-SA"/>
              </w:rPr>
            </w:pPr>
            <w:r w:rsidRPr="00A93A37">
              <w:rPr>
                <w:rFonts w:ascii="Montserrat" w:hAnsi="Montserrat" w:cs="Arial"/>
                <w:sz w:val="18"/>
                <w:szCs w:val="18"/>
                <w:lang w:val="es-ES" w:eastAsia="ar-SA"/>
              </w:rPr>
              <w:t>X</w:t>
            </w:r>
          </w:p>
        </w:tc>
        <w:tc>
          <w:tcPr>
            <w:tcW w:w="300" w:type="pct"/>
            <w:tcBorders>
              <w:top w:val="nil"/>
              <w:left w:val="single" w:sz="8" w:space="0" w:color="auto"/>
              <w:bottom w:val="single" w:sz="8" w:space="0" w:color="auto"/>
              <w:right w:val="nil"/>
            </w:tcBorders>
            <w:shd w:val="clear" w:color="auto" w:fill="auto"/>
            <w:noWrap/>
            <w:vAlign w:val="center"/>
            <w:hideMark/>
          </w:tcPr>
          <w:p w:rsidR="00A93A37" w:rsidRPr="00A93A37" w:rsidRDefault="00A93A37" w:rsidP="00A93A37">
            <w:pPr>
              <w:spacing w:after="0" w:line="240" w:lineRule="auto"/>
              <w:jc w:val="center"/>
              <w:rPr>
                <w:rFonts w:ascii="Montserrat" w:hAnsi="Montserrat" w:cs="Arial"/>
                <w:sz w:val="18"/>
                <w:szCs w:val="18"/>
                <w:lang w:val="es-ES" w:eastAsia="ar-SA"/>
              </w:rPr>
            </w:pPr>
            <w:r w:rsidRPr="00A93A37">
              <w:rPr>
                <w:rFonts w:ascii="Montserrat" w:hAnsi="Montserrat" w:cs="Arial"/>
                <w:sz w:val="18"/>
                <w:szCs w:val="18"/>
                <w:lang w:val="es-ES" w:eastAsia="ar-SA"/>
              </w:rPr>
              <w:t>X</w:t>
            </w:r>
          </w:p>
        </w:tc>
        <w:tc>
          <w:tcPr>
            <w:tcW w:w="253" w:type="pct"/>
            <w:tcBorders>
              <w:top w:val="nil"/>
              <w:left w:val="single" w:sz="8" w:space="0" w:color="auto"/>
              <w:bottom w:val="single" w:sz="8" w:space="0" w:color="auto"/>
              <w:right w:val="nil"/>
            </w:tcBorders>
            <w:shd w:val="clear" w:color="auto" w:fill="auto"/>
            <w:noWrap/>
            <w:vAlign w:val="center"/>
            <w:hideMark/>
          </w:tcPr>
          <w:p w:rsidR="00A93A37" w:rsidRPr="00A93A37" w:rsidRDefault="00A93A37" w:rsidP="00A93A37">
            <w:pPr>
              <w:spacing w:after="0" w:line="240" w:lineRule="auto"/>
              <w:jc w:val="center"/>
              <w:rPr>
                <w:rFonts w:ascii="Montserrat" w:hAnsi="Montserrat" w:cs="Arial"/>
                <w:sz w:val="18"/>
                <w:szCs w:val="18"/>
                <w:lang w:val="es-ES" w:eastAsia="ar-SA"/>
              </w:rPr>
            </w:pPr>
            <w:r w:rsidRPr="00A93A37">
              <w:rPr>
                <w:rFonts w:ascii="Montserrat" w:hAnsi="Montserrat" w:cs="Arial"/>
                <w:sz w:val="18"/>
                <w:szCs w:val="18"/>
                <w:lang w:val="es-ES" w:eastAsia="ar-SA"/>
              </w:rPr>
              <w:t>X</w:t>
            </w:r>
          </w:p>
        </w:tc>
        <w:tc>
          <w:tcPr>
            <w:tcW w:w="280" w:type="pct"/>
            <w:tcBorders>
              <w:top w:val="nil"/>
              <w:left w:val="single" w:sz="8" w:space="0" w:color="auto"/>
              <w:bottom w:val="single" w:sz="8" w:space="0" w:color="auto"/>
              <w:right w:val="nil"/>
            </w:tcBorders>
            <w:shd w:val="clear" w:color="auto" w:fill="auto"/>
            <w:noWrap/>
            <w:vAlign w:val="center"/>
            <w:hideMark/>
          </w:tcPr>
          <w:p w:rsidR="00A93A37" w:rsidRPr="00A93A37" w:rsidRDefault="00A93A37" w:rsidP="00A93A37">
            <w:pPr>
              <w:spacing w:after="0" w:line="240" w:lineRule="auto"/>
              <w:jc w:val="center"/>
              <w:rPr>
                <w:rFonts w:ascii="Montserrat" w:hAnsi="Montserrat" w:cs="Arial"/>
                <w:sz w:val="18"/>
                <w:szCs w:val="18"/>
                <w:lang w:val="es-ES" w:eastAsia="ar-SA"/>
              </w:rPr>
            </w:pPr>
            <w:r w:rsidRPr="00A93A37">
              <w:rPr>
                <w:rFonts w:ascii="Montserrat" w:hAnsi="Montserrat" w:cs="Arial"/>
                <w:sz w:val="18"/>
                <w:szCs w:val="18"/>
                <w:lang w:val="es-ES" w:eastAsia="ar-SA"/>
              </w:rPr>
              <w:t>X</w:t>
            </w:r>
          </w:p>
        </w:tc>
        <w:tc>
          <w:tcPr>
            <w:tcW w:w="305" w:type="pct"/>
            <w:tcBorders>
              <w:top w:val="nil"/>
              <w:left w:val="single" w:sz="8" w:space="0" w:color="auto"/>
              <w:bottom w:val="single" w:sz="8" w:space="0" w:color="auto"/>
              <w:right w:val="nil"/>
            </w:tcBorders>
            <w:shd w:val="clear" w:color="auto" w:fill="auto"/>
            <w:noWrap/>
            <w:vAlign w:val="center"/>
            <w:hideMark/>
          </w:tcPr>
          <w:p w:rsidR="00A93A37" w:rsidRPr="00A93A37" w:rsidRDefault="00A93A37" w:rsidP="00A93A37">
            <w:pPr>
              <w:spacing w:after="0" w:line="240" w:lineRule="auto"/>
              <w:jc w:val="center"/>
              <w:rPr>
                <w:rFonts w:ascii="Montserrat" w:hAnsi="Montserrat" w:cs="Arial"/>
                <w:sz w:val="18"/>
                <w:szCs w:val="18"/>
                <w:lang w:val="es-ES" w:eastAsia="ar-SA"/>
              </w:rPr>
            </w:pPr>
            <w:r w:rsidRPr="00A93A37">
              <w:rPr>
                <w:rFonts w:ascii="Montserrat" w:hAnsi="Montserrat" w:cs="Arial"/>
                <w:sz w:val="18"/>
                <w:szCs w:val="18"/>
                <w:lang w:val="es-ES" w:eastAsia="ar-SA"/>
              </w:rPr>
              <w:t>X</w:t>
            </w:r>
          </w:p>
        </w:tc>
        <w:tc>
          <w:tcPr>
            <w:tcW w:w="404" w:type="pct"/>
            <w:tcBorders>
              <w:top w:val="nil"/>
              <w:left w:val="single" w:sz="8" w:space="0" w:color="auto"/>
              <w:bottom w:val="single" w:sz="8" w:space="0" w:color="auto"/>
              <w:right w:val="single" w:sz="8" w:space="0" w:color="auto"/>
            </w:tcBorders>
            <w:shd w:val="clear" w:color="auto" w:fill="auto"/>
            <w:noWrap/>
            <w:vAlign w:val="center"/>
            <w:hideMark/>
          </w:tcPr>
          <w:p w:rsidR="00A93A37" w:rsidRPr="00A93A37" w:rsidRDefault="00A93A37" w:rsidP="00A93A37">
            <w:pPr>
              <w:spacing w:after="0" w:line="240" w:lineRule="auto"/>
              <w:jc w:val="center"/>
              <w:rPr>
                <w:rFonts w:ascii="Montserrat" w:hAnsi="Montserrat" w:cs="Arial"/>
                <w:sz w:val="18"/>
                <w:szCs w:val="18"/>
                <w:lang w:val="es-ES" w:eastAsia="ar-SA"/>
              </w:rPr>
            </w:pPr>
            <w:r w:rsidRPr="00A93A37">
              <w:rPr>
                <w:rFonts w:ascii="Montserrat" w:hAnsi="Montserrat" w:cs="Arial"/>
                <w:sz w:val="18"/>
                <w:szCs w:val="18"/>
                <w:lang w:val="es-ES" w:eastAsia="ar-SA"/>
              </w:rPr>
              <w:t>X</w:t>
            </w:r>
          </w:p>
        </w:tc>
      </w:tr>
      <w:tr w:rsidR="00A93A37" w:rsidRPr="00A93A37" w:rsidTr="00A93A37">
        <w:trPr>
          <w:trHeight w:val="20"/>
        </w:trPr>
        <w:tc>
          <w:tcPr>
            <w:tcW w:w="1523" w:type="pct"/>
            <w:tcBorders>
              <w:top w:val="nil"/>
              <w:left w:val="single" w:sz="8" w:space="0" w:color="auto"/>
              <w:bottom w:val="single" w:sz="8" w:space="0" w:color="auto"/>
              <w:right w:val="single" w:sz="8" w:space="0" w:color="auto"/>
            </w:tcBorders>
            <w:shd w:val="clear" w:color="auto" w:fill="auto"/>
          </w:tcPr>
          <w:p w:rsidR="00A93A37" w:rsidRPr="00D14E8D" w:rsidRDefault="00A93A37" w:rsidP="00A93A37">
            <w:pPr>
              <w:spacing w:after="0" w:line="240" w:lineRule="auto"/>
              <w:jc w:val="center"/>
              <w:rPr>
                <w:rFonts w:ascii="Montserrat" w:hAnsi="Montserrat" w:cs="Arial"/>
                <w:b/>
                <w:sz w:val="16"/>
                <w:szCs w:val="16"/>
                <w:lang w:val="es-ES" w:eastAsia="ar-SA"/>
              </w:rPr>
            </w:pPr>
            <w:r w:rsidRPr="00D14E8D">
              <w:rPr>
                <w:rFonts w:ascii="Montserrat" w:hAnsi="Montserrat" w:cs="Arial"/>
                <w:b/>
                <w:sz w:val="16"/>
                <w:szCs w:val="16"/>
                <w:lang w:val="es-ES" w:eastAsia="ar-SA"/>
              </w:rPr>
              <w:t>COORDINACION DE COMUNICACION SOCIAL</w:t>
            </w:r>
          </w:p>
        </w:tc>
        <w:tc>
          <w:tcPr>
            <w:tcW w:w="272" w:type="pct"/>
            <w:tcBorders>
              <w:top w:val="nil"/>
              <w:left w:val="nil"/>
              <w:bottom w:val="single" w:sz="8" w:space="0" w:color="auto"/>
              <w:right w:val="nil"/>
            </w:tcBorders>
            <w:shd w:val="clear" w:color="auto" w:fill="auto"/>
            <w:noWrap/>
            <w:vAlign w:val="center"/>
            <w:hideMark/>
          </w:tcPr>
          <w:p w:rsidR="00A93A37" w:rsidRPr="00A93A37" w:rsidRDefault="00A93A37" w:rsidP="00A93A37">
            <w:pPr>
              <w:spacing w:after="0" w:line="240" w:lineRule="auto"/>
              <w:jc w:val="center"/>
              <w:rPr>
                <w:rFonts w:ascii="Montserrat" w:hAnsi="Montserrat" w:cs="Arial"/>
                <w:sz w:val="18"/>
                <w:szCs w:val="18"/>
                <w:lang w:val="es-ES" w:eastAsia="ar-SA"/>
              </w:rPr>
            </w:pPr>
            <w:r w:rsidRPr="00A93A37">
              <w:rPr>
                <w:rFonts w:ascii="Montserrat" w:hAnsi="Montserrat" w:cs="Arial"/>
                <w:sz w:val="18"/>
                <w:szCs w:val="18"/>
                <w:lang w:val="es-ES" w:eastAsia="ar-SA"/>
              </w:rPr>
              <w:t>X</w:t>
            </w:r>
          </w:p>
        </w:tc>
        <w:tc>
          <w:tcPr>
            <w:tcW w:w="257" w:type="pct"/>
            <w:tcBorders>
              <w:top w:val="nil"/>
              <w:left w:val="single" w:sz="8" w:space="0" w:color="auto"/>
              <w:bottom w:val="single" w:sz="8" w:space="0" w:color="auto"/>
              <w:right w:val="nil"/>
            </w:tcBorders>
            <w:shd w:val="clear" w:color="auto" w:fill="auto"/>
            <w:noWrap/>
            <w:vAlign w:val="center"/>
            <w:hideMark/>
          </w:tcPr>
          <w:p w:rsidR="00A93A37" w:rsidRPr="00A93A37" w:rsidRDefault="00A93A37" w:rsidP="00A93A37">
            <w:pPr>
              <w:spacing w:after="0" w:line="240" w:lineRule="auto"/>
              <w:jc w:val="center"/>
              <w:rPr>
                <w:rFonts w:ascii="Montserrat" w:hAnsi="Montserrat" w:cs="Arial"/>
                <w:sz w:val="18"/>
                <w:szCs w:val="18"/>
                <w:lang w:val="es-ES" w:eastAsia="ar-SA"/>
              </w:rPr>
            </w:pPr>
            <w:r w:rsidRPr="00A93A37">
              <w:rPr>
                <w:rFonts w:ascii="Montserrat" w:hAnsi="Montserrat" w:cs="Arial"/>
                <w:sz w:val="18"/>
                <w:szCs w:val="18"/>
                <w:lang w:val="es-ES" w:eastAsia="ar-SA"/>
              </w:rPr>
              <w:t>X</w:t>
            </w:r>
          </w:p>
        </w:tc>
        <w:tc>
          <w:tcPr>
            <w:tcW w:w="308" w:type="pct"/>
            <w:tcBorders>
              <w:top w:val="nil"/>
              <w:left w:val="single" w:sz="8" w:space="0" w:color="auto"/>
              <w:bottom w:val="single" w:sz="8" w:space="0" w:color="auto"/>
              <w:right w:val="nil"/>
            </w:tcBorders>
            <w:shd w:val="clear" w:color="auto" w:fill="auto"/>
            <w:noWrap/>
            <w:vAlign w:val="center"/>
            <w:hideMark/>
          </w:tcPr>
          <w:p w:rsidR="00A93A37" w:rsidRPr="00A93A37" w:rsidRDefault="00A93A37" w:rsidP="00A93A37">
            <w:pPr>
              <w:spacing w:after="0" w:line="240" w:lineRule="auto"/>
              <w:jc w:val="center"/>
              <w:rPr>
                <w:rFonts w:ascii="Montserrat" w:hAnsi="Montserrat" w:cs="Arial"/>
                <w:sz w:val="18"/>
                <w:szCs w:val="18"/>
                <w:lang w:val="es-ES" w:eastAsia="ar-SA"/>
              </w:rPr>
            </w:pPr>
            <w:r w:rsidRPr="00A93A37">
              <w:rPr>
                <w:rFonts w:ascii="Montserrat" w:hAnsi="Montserrat" w:cs="Arial"/>
                <w:sz w:val="18"/>
                <w:szCs w:val="18"/>
                <w:lang w:val="es-ES" w:eastAsia="ar-SA"/>
              </w:rPr>
              <w:t>X</w:t>
            </w:r>
          </w:p>
        </w:tc>
        <w:tc>
          <w:tcPr>
            <w:tcW w:w="281" w:type="pct"/>
            <w:tcBorders>
              <w:top w:val="nil"/>
              <w:left w:val="single" w:sz="8" w:space="0" w:color="auto"/>
              <w:bottom w:val="single" w:sz="8" w:space="0" w:color="auto"/>
              <w:right w:val="nil"/>
            </w:tcBorders>
            <w:shd w:val="clear" w:color="auto" w:fill="auto"/>
            <w:noWrap/>
            <w:vAlign w:val="center"/>
            <w:hideMark/>
          </w:tcPr>
          <w:p w:rsidR="00A93A37" w:rsidRPr="00A93A37" w:rsidRDefault="00A93A37" w:rsidP="00A93A37">
            <w:pPr>
              <w:spacing w:after="0" w:line="240" w:lineRule="auto"/>
              <w:jc w:val="center"/>
              <w:rPr>
                <w:rFonts w:ascii="Montserrat" w:hAnsi="Montserrat" w:cs="Arial"/>
                <w:sz w:val="18"/>
                <w:szCs w:val="18"/>
                <w:lang w:val="es-ES" w:eastAsia="ar-SA"/>
              </w:rPr>
            </w:pPr>
            <w:r w:rsidRPr="00A93A37">
              <w:rPr>
                <w:rFonts w:ascii="Montserrat" w:hAnsi="Montserrat" w:cs="Arial"/>
                <w:sz w:val="18"/>
                <w:szCs w:val="18"/>
                <w:lang w:val="es-ES" w:eastAsia="ar-SA"/>
              </w:rPr>
              <w:t>X</w:t>
            </w:r>
          </w:p>
        </w:tc>
        <w:tc>
          <w:tcPr>
            <w:tcW w:w="305" w:type="pct"/>
            <w:tcBorders>
              <w:top w:val="nil"/>
              <w:left w:val="single" w:sz="8" w:space="0" w:color="auto"/>
              <w:bottom w:val="single" w:sz="8" w:space="0" w:color="auto"/>
              <w:right w:val="nil"/>
            </w:tcBorders>
            <w:shd w:val="clear" w:color="auto" w:fill="auto"/>
            <w:noWrap/>
            <w:vAlign w:val="center"/>
            <w:hideMark/>
          </w:tcPr>
          <w:p w:rsidR="00A93A37" w:rsidRPr="00A93A37" w:rsidRDefault="00A93A37" w:rsidP="00A93A37">
            <w:pPr>
              <w:spacing w:after="0" w:line="240" w:lineRule="auto"/>
              <w:jc w:val="center"/>
              <w:rPr>
                <w:rFonts w:ascii="Montserrat" w:hAnsi="Montserrat" w:cs="Arial"/>
                <w:sz w:val="18"/>
                <w:szCs w:val="18"/>
                <w:lang w:val="es-ES" w:eastAsia="ar-SA"/>
              </w:rPr>
            </w:pPr>
            <w:r w:rsidRPr="00A93A37">
              <w:rPr>
                <w:rFonts w:ascii="Montserrat" w:hAnsi="Montserrat" w:cs="Arial"/>
                <w:sz w:val="18"/>
                <w:szCs w:val="18"/>
                <w:lang w:val="es-ES" w:eastAsia="ar-SA"/>
              </w:rPr>
              <w:t>X</w:t>
            </w:r>
          </w:p>
        </w:tc>
        <w:tc>
          <w:tcPr>
            <w:tcW w:w="268" w:type="pct"/>
            <w:tcBorders>
              <w:top w:val="nil"/>
              <w:left w:val="single" w:sz="8" w:space="0" w:color="auto"/>
              <w:bottom w:val="single" w:sz="8" w:space="0" w:color="auto"/>
              <w:right w:val="nil"/>
            </w:tcBorders>
            <w:shd w:val="clear" w:color="auto" w:fill="auto"/>
            <w:noWrap/>
            <w:vAlign w:val="center"/>
            <w:hideMark/>
          </w:tcPr>
          <w:p w:rsidR="00A93A37" w:rsidRPr="00A93A37" w:rsidRDefault="00A93A37" w:rsidP="00A93A37">
            <w:pPr>
              <w:spacing w:after="0" w:line="240" w:lineRule="auto"/>
              <w:jc w:val="center"/>
              <w:rPr>
                <w:rFonts w:ascii="Montserrat" w:hAnsi="Montserrat" w:cs="Arial"/>
                <w:sz w:val="18"/>
                <w:szCs w:val="18"/>
                <w:lang w:val="es-ES" w:eastAsia="ar-SA"/>
              </w:rPr>
            </w:pPr>
            <w:r w:rsidRPr="00A93A37">
              <w:rPr>
                <w:rFonts w:ascii="Montserrat" w:hAnsi="Montserrat" w:cs="Arial"/>
                <w:sz w:val="18"/>
                <w:szCs w:val="18"/>
                <w:lang w:val="es-ES" w:eastAsia="ar-SA"/>
              </w:rPr>
              <w:t>X</w:t>
            </w:r>
          </w:p>
        </w:tc>
        <w:tc>
          <w:tcPr>
            <w:tcW w:w="244" w:type="pct"/>
            <w:tcBorders>
              <w:top w:val="nil"/>
              <w:left w:val="single" w:sz="8" w:space="0" w:color="auto"/>
              <w:bottom w:val="single" w:sz="8" w:space="0" w:color="auto"/>
              <w:right w:val="nil"/>
            </w:tcBorders>
            <w:shd w:val="clear" w:color="auto" w:fill="auto"/>
            <w:noWrap/>
            <w:vAlign w:val="center"/>
            <w:hideMark/>
          </w:tcPr>
          <w:p w:rsidR="00A93A37" w:rsidRPr="00A93A37" w:rsidRDefault="00A93A37" w:rsidP="00A93A37">
            <w:pPr>
              <w:spacing w:after="0" w:line="240" w:lineRule="auto"/>
              <w:jc w:val="center"/>
              <w:rPr>
                <w:rFonts w:ascii="Montserrat" w:hAnsi="Montserrat" w:cs="Arial"/>
                <w:sz w:val="18"/>
                <w:szCs w:val="18"/>
                <w:lang w:val="es-ES" w:eastAsia="ar-SA"/>
              </w:rPr>
            </w:pPr>
            <w:r w:rsidRPr="00A93A37">
              <w:rPr>
                <w:rFonts w:ascii="Montserrat" w:hAnsi="Montserrat" w:cs="Arial"/>
                <w:sz w:val="18"/>
                <w:szCs w:val="18"/>
                <w:lang w:val="es-ES" w:eastAsia="ar-SA"/>
              </w:rPr>
              <w:t>X</w:t>
            </w:r>
          </w:p>
        </w:tc>
        <w:tc>
          <w:tcPr>
            <w:tcW w:w="300" w:type="pct"/>
            <w:tcBorders>
              <w:top w:val="nil"/>
              <w:left w:val="single" w:sz="8" w:space="0" w:color="auto"/>
              <w:bottom w:val="single" w:sz="8" w:space="0" w:color="auto"/>
              <w:right w:val="nil"/>
            </w:tcBorders>
            <w:shd w:val="clear" w:color="auto" w:fill="auto"/>
            <w:noWrap/>
            <w:vAlign w:val="center"/>
            <w:hideMark/>
          </w:tcPr>
          <w:p w:rsidR="00A93A37" w:rsidRPr="00A93A37" w:rsidRDefault="00A93A37" w:rsidP="00A93A37">
            <w:pPr>
              <w:spacing w:after="0" w:line="240" w:lineRule="auto"/>
              <w:jc w:val="center"/>
              <w:rPr>
                <w:rFonts w:ascii="Montserrat" w:hAnsi="Montserrat" w:cs="Arial"/>
                <w:sz w:val="18"/>
                <w:szCs w:val="18"/>
                <w:lang w:val="es-ES" w:eastAsia="ar-SA"/>
              </w:rPr>
            </w:pPr>
            <w:r w:rsidRPr="00A93A37">
              <w:rPr>
                <w:rFonts w:ascii="Montserrat" w:hAnsi="Montserrat" w:cs="Arial"/>
                <w:sz w:val="18"/>
                <w:szCs w:val="18"/>
                <w:lang w:val="es-ES" w:eastAsia="ar-SA"/>
              </w:rPr>
              <w:t>X</w:t>
            </w:r>
          </w:p>
        </w:tc>
        <w:tc>
          <w:tcPr>
            <w:tcW w:w="253" w:type="pct"/>
            <w:tcBorders>
              <w:top w:val="nil"/>
              <w:left w:val="single" w:sz="8" w:space="0" w:color="auto"/>
              <w:bottom w:val="single" w:sz="8" w:space="0" w:color="auto"/>
              <w:right w:val="nil"/>
            </w:tcBorders>
            <w:shd w:val="clear" w:color="auto" w:fill="auto"/>
            <w:noWrap/>
            <w:vAlign w:val="center"/>
            <w:hideMark/>
          </w:tcPr>
          <w:p w:rsidR="00A93A37" w:rsidRPr="00A93A37" w:rsidRDefault="00A93A37" w:rsidP="00A93A37">
            <w:pPr>
              <w:spacing w:after="0" w:line="240" w:lineRule="auto"/>
              <w:jc w:val="center"/>
              <w:rPr>
                <w:rFonts w:ascii="Montserrat" w:hAnsi="Montserrat" w:cs="Arial"/>
                <w:sz w:val="18"/>
                <w:szCs w:val="18"/>
                <w:lang w:val="es-ES" w:eastAsia="ar-SA"/>
              </w:rPr>
            </w:pPr>
            <w:r w:rsidRPr="00A93A37">
              <w:rPr>
                <w:rFonts w:ascii="Montserrat" w:hAnsi="Montserrat" w:cs="Arial"/>
                <w:sz w:val="18"/>
                <w:szCs w:val="18"/>
                <w:lang w:val="es-ES" w:eastAsia="ar-SA"/>
              </w:rPr>
              <w:t>X</w:t>
            </w:r>
          </w:p>
        </w:tc>
        <w:tc>
          <w:tcPr>
            <w:tcW w:w="280" w:type="pct"/>
            <w:tcBorders>
              <w:top w:val="nil"/>
              <w:left w:val="single" w:sz="8" w:space="0" w:color="auto"/>
              <w:bottom w:val="single" w:sz="8" w:space="0" w:color="auto"/>
              <w:right w:val="nil"/>
            </w:tcBorders>
            <w:shd w:val="clear" w:color="auto" w:fill="auto"/>
            <w:noWrap/>
            <w:vAlign w:val="center"/>
            <w:hideMark/>
          </w:tcPr>
          <w:p w:rsidR="00A93A37" w:rsidRPr="00A93A37" w:rsidRDefault="00A93A37" w:rsidP="00A93A37">
            <w:pPr>
              <w:spacing w:after="0" w:line="240" w:lineRule="auto"/>
              <w:jc w:val="center"/>
              <w:rPr>
                <w:rFonts w:ascii="Montserrat" w:hAnsi="Montserrat" w:cs="Arial"/>
                <w:sz w:val="18"/>
                <w:szCs w:val="18"/>
                <w:lang w:val="es-ES" w:eastAsia="ar-SA"/>
              </w:rPr>
            </w:pPr>
            <w:r w:rsidRPr="00A93A37">
              <w:rPr>
                <w:rFonts w:ascii="Montserrat" w:hAnsi="Montserrat" w:cs="Arial"/>
                <w:sz w:val="18"/>
                <w:szCs w:val="18"/>
                <w:lang w:val="es-ES" w:eastAsia="ar-SA"/>
              </w:rPr>
              <w:t>X</w:t>
            </w:r>
          </w:p>
        </w:tc>
        <w:tc>
          <w:tcPr>
            <w:tcW w:w="305" w:type="pct"/>
            <w:tcBorders>
              <w:top w:val="nil"/>
              <w:left w:val="single" w:sz="8" w:space="0" w:color="auto"/>
              <w:bottom w:val="single" w:sz="8" w:space="0" w:color="auto"/>
              <w:right w:val="nil"/>
            </w:tcBorders>
            <w:shd w:val="clear" w:color="auto" w:fill="auto"/>
            <w:noWrap/>
            <w:vAlign w:val="center"/>
            <w:hideMark/>
          </w:tcPr>
          <w:p w:rsidR="00A93A37" w:rsidRPr="00A93A37" w:rsidRDefault="00A93A37" w:rsidP="00A93A37">
            <w:pPr>
              <w:spacing w:after="0" w:line="240" w:lineRule="auto"/>
              <w:jc w:val="center"/>
              <w:rPr>
                <w:rFonts w:ascii="Montserrat" w:hAnsi="Montserrat" w:cs="Arial"/>
                <w:sz w:val="18"/>
                <w:szCs w:val="18"/>
                <w:lang w:val="es-ES" w:eastAsia="ar-SA"/>
              </w:rPr>
            </w:pPr>
            <w:r w:rsidRPr="00A93A37">
              <w:rPr>
                <w:rFonts w:ascii="Montserrat" w:hAnsi="Montserrat" w:cs="Arial"/>
                <w:sz w:val="18"/>
                <w:szCs w:val="18"/>
                <w:lang w:val="es-ES" w:eastAsia="ar-SA"/>
              </w:rPr>
              <w:t>X</w:t>
            </w:r>
          </w:p>
        </w:tc>
        <w:tc>
          <w:tcPr>
            <w:tcW w:w="404" w:type="pct"/>
            <w:tcBorders>
              <w:top w:val="nil"/>
              <w:left w:val="single" w:sz="8" w:space="0" w:color="auto"/>
              <w:bottom w:val="single" w:sz="8" w:space="0" w:color="auto"/>
              <w:right w:val="single" w:sz="8" w:space="0" w:color="auto"/>
            </w:tcBorders>
            <w:shd w:val="clear" w:color="auto" w:fill="auto"/>
            <w:noWrap/>
            <w:vAlign w:val="center"/>
            <w:hideMark/>
          </w:tcPr>
          <w:p w:rsidR="00A93A37" w:rsidRPr="00A93A37" w:rsidRDefault="00A93A37" w:rsidP="00A93A37">
            <w:pPr>
              <w:spacing w:after="0" w:line="240" w:lineRule="auto"/>
              <w:jc w:val="center"/>
              <w:rPr>
                <w:rFonts w:ascii="Montserrat" w:hAnsi="Montserrat" w:cs="Arial"/>
                <w:sz w:val="18"/>
                <w:szCs w:val="18"/>
                <w:lang w:val="es-ES" w:eastAsia="ar-SA"/>
              </w:rPr>
            </w:pPr>
            <w:r w:rsidRPr="00A93A37">
              <w:rPr>
                <w:rFonts w:ascii="Montserrat" w:hAnsi="Montserrat" w:cs="Arial"/>
                <w:sz w:val="18"/>
                <w:szCs w:val="18"/>
                <w:lang w:val="es-ES" w:eastAsia="ar-SA"/>
              </w:rPr>
              <w:t>X</w:t>
            </w:r>
          </w:p>
        </w:tc>
      </w:tr>
      <w:tr w:rsidR="00A93A37" w:rsidRPr="00A93A37" w:rsidTr="00A93A37">
        <w:trPr>
          <w:trHeight w:val="20"/>
        </w:trPr>
        <w:tc>
          <w:tcPr>
            <w:tcW w:w="1523" w:type="pct"/>
            <w:tcBorders>
              <w:top w:val="nil"/>
              <w:left w:val="single" w:sz="8" w:space="0" w:color="auto"/>
              <w:bottom w:val="single" w:sz="8" w:space="0" w:color="auto"/>
              <w:right w:val="single" w:sz="8" w:space="0" w:color="auto"/>
            </w:tcBorders>
            <w:shd w:val="clear" w:color="auto" w:fill="auto"/>
          </w:tcPr>
          <w:p w:rsidR="00A93A37" w:rsidRPr="00D14E8D" w:rsidRDefault="00A93A37" w:rsidP="00A93A37">
            <w:pPr>
              <w:spacing w:after="0" w:line="240" w:lineRule="auto"/>
              <w:jc w:val="center"/>
              <w:rPr>
                <w:rFonts w:ascii="Montserrat" w:hAnsi="Montserrat" w:cs="Arial"/>
                <w:b/>
                <w:sz w:val="16"/>
                <w:szCs w:val="16"/>
                <w:lang w:val="es-ES" w:eastAsia="ar-SA"/>
              </w:rPr>
            </w:pPr>
            <w:r w:rsidRPr="00D14E8D">
              <w:rPr>
                <w:rFonts w:ascii="Montserrat" w:hAnsi="Montserrat" w:cs="Arial"/>
                <w:b/>
                <w:sz w:val="16"/>
                <w:szCs w:val="16"/>
                <w:lang w:val="es-ES" w:eastAsia="ar-SA"/>
              </w:rPr>
              <w:t>COORDINACION DE ABASTECIMIENTO</w:t>
            </w:r>
          </w:p>
        </w:tc>
        <w:tc>
          <w:tcPr>
            <w:tcW w:w="272" w:type="pct"/>
            <w:tcBorders>
              <w:top w:val="nil"/>
              <w:left w:val="nil"/>
              <w:bottom w:val="single" w:sz="8" w:space="0" w:color="auto"/>
              <w:right w:val="nil"/>
            </w:tcBorders>
            <w:shd w:val="clear" w:color="auto" w:fill="auto"/>
            <w:noWrap/>
            <w:vAlign w:val="center"/>
            <w:hideMark/>
          </w:tcPr>
          <w:p w:rsidR="00A93A37" w:rsidRPr="00A93A37" w:rsidRDefault="00A93A37" w:rsidP="00A93A37">
            <w:pPr>
              <w:spacing w:after="0" w:line="240" w:lineRule="auto"/>
              <w:jc w:val="center"/>
              <w:rPr>
                <w:rFonts w:ascii="Montserrat" w:hAnsi="Montserrat" w:cs="Arial"/>
                <w:sz w:val="18"/>
                <w:szCs w:val="18"/>
                <w:lang w:val="es-ES" w:eastAsia="ar-SA"/>
              </w:rPr>
            </w:pPr>
            <w:r w:rsidRPr="00A93A37">
              <w:rPr>
                <w:rFonts w:ascii="Montserrat" w:hAnsi="Montserrat" w:cs="Arial"/>
                <w:sz w:val="18"/>
                <w:szCs w:val="18"/>
                <w:lang w:val="es-ES" w:eastAsia="ar-SA"/>
              </w:rPr>
              <w:t>X</w:t>
            </w:r>
          </w:p>
        </w:tc>
        <w:tc>
          <w:tcPr>
            <w:tcW w:w="257" w:type="pct"/>
            <w:tcBorders>
              <w:top w:val="nil"/>
              <w:left w:val="single" w:sz="8" w:space="0" w:color="auto"/>
              <w:bottom w:val="single" w:sz="8" w:space="0" w:color="auto"/>
              <w:right w:val="nil"/>
            </w:tcBorders>
            <w:shd w:val="clear" w:color="auto" w:fill="auto"/>
            <w:noWrap/>
            <w:vAlign w:val="center"/>
            <w:hideMark/>
          </w:tcPr>
          <w:p w:rsidR="00A93A37" w:rsidRPr="00A93A37" w:rsidRDefault="00A93A37" w:rsidP="00A93A37">
            <w:pPr>
              <w:spacing w:after="0" w:line="240" w:lineRule="auto"/>
              <w:jc w:val="center"/>
              <w:rPr>
                <w:rFonts w:ascii="Montserrat" w:hAnsi="Montserrat" w:cs="Arial"/>
                <w:sz w:val="18"/>
                <w:szCs w:val="18"/>
                <w:lang w:val="es-ES" w:eastAsia="ar-SA"/>
              </w:rPr>
            </w:pPr>
            <w:r w:rsidRPr="00A93A37">
              <w:rPr>
                <w:rFonts w:ascii="Montserrat" w:hAnsi="Montserrat" w:cs="Arial"/>
                <w:sz w:val="18"/>
                <w:szCs w:val="18"/>
                <w:lang w:val="es-ES" w:eastAsia="ar-SA"/>
              </w:rPr>
              <w:t>X</w:t>
            </w:r>
          </w:p>
        </w:tc>
        <w:tc>
          <w:tcPr>
            <w:tcW w:w="308" w:type="pct"/>
            <w:tcBorders>
              <w:top w:val="nil"/>
              <w:left w:val="single" w:sz="8" w:space="0" w:color="auto"/>
              <w:bottom w:val="single" w:sz="8" w:space="0" w:color="auto"/>
              <w:right w:val="nil"/>
            </w:tcBorders>
            <w:shd w:val="clear" w:color="auto" w:fill="auto"/>
            <w:noWrap/>
            <w:vAlign w:val="center"/>
            <w:hideMark/>
          </w:tcPr>
          <w:p w:rsidR="00A93A37" w:rsidRPr="00A93A37" w:rsidRDefault="00A93A37" w:rsidP="00A93A37">
            <w:pPr>
              <w:spacing w:after="0" w:line="240" w:lineRule="auto"/>
              <w:jc w:val="center"/>
              <w:rPr>
                <w:rFonts w:ascii="Montserrat" w:hAnsi="Montserrat" w:cs="Arial"/>
                <w:sz w:val="18"/>
                <w:szCs w:val="18"/>
                <w:lang w:val="es-ES" w:eastAsia="ar-SA"/>
              </w:rPr>
            </w:pPr>
            <w:r w:rsidRPr="00A93A37">
              <w:rPr>
                <w:rFonts w:ascii="Montserrat" w:hAnsi="Montserrat" w:cs="Arial"/>
                <w:sz w:val="18"/>
                <w:szCs w:val="18"/>
                <w:lang w:val="es-ES" w:eastAsia="ar-SA"/>
              </w:rPr>
              <w:t>X</w:t>
            </w:r>
          </w:p>
        </w:tc>
        <w:tc>
          <w:tcPr>
            <w:tcW w:w="281" w:type="pct"/>
            <w:tcBorders>
              <w:top w:val="nil"/>
              <w:left w:val="single" w:sz="8" w:space="0" w:color="auto"/>
              <w:bottom w:val="single" w:sz="8" w:space="0" w:color="auto"/>
              <w:right w:val="nil"/>
            </w:tcBorders>
            <w:shd w:val="clear" w:color="auto" w:fill="auto"/>
            <w:noWrap/>
            <w:vAlign w:val="center"/>
            <w:hideMark/>
          </w:tcPr>
          <w:p w:rsidR="00A93A37" w:rsidRPr="00A93A37" w:rsidRDefault="00A93A37" w:rsidP="00A93A37">
            <w:pPr>
              <w:spacing w:after="0" w:line="240" w:lineRule="auto"/>
              <w:jc w:val="center"/>
              <w:rPr>
                <w:rFonts w:ascii="Montserrat" w:hAnsi="Montserrat" w:cs="Arial"/>
                <w:sz w:val="18"/>
                <w:szCs w:val="18"/>
                <w:lang w:val="es-ES" w:eastAsia="ar-SA"/>
              </w:rPr>
            </w:pPr>
            <w:r w:rsidRPr="00A93A37">
              <w:rPr>
                <w:rFonts w:ascii="Montserrat" w:hAnsi="Montserrat" w:cs="Arial"/>
                <w:sz w:val="18"/>
                <w:szCs w:val="18"/>
                <w:lang w:val="es-ES" w:eastAsia="ar-SA"/>
              </w:rPr>
              <w:t>X</w:t>
            </w:r>
          </w:p>
        </w:tc>
        <w:tc>
          <w:tcPr>
            <w:tcW w:w="305" w:type="pct"/>
            <w:tcBorders>
              <w:top w:val="nil"/>
              <w:left w:val="single" w:sz="8" w:space="0" w:color="auto"/>
              <w:bottom w:val="single" w:sz="8" w:space="0" w:color="auto"/>
              <w:right w:val="nil"/>
            </w:tcBorders>
            <w:shd w:val="clear" w:color="auto" w:fill="auto"/>
            <w:noWrap/>
            <w:vAlign w:val="center"/>
            <w:hideMark/>
          </w:tcPr>
          <w:p w:rsidR="00A93A37" w:rsidRPr="00A93A37" w:rsidRDefault="00A93A37" w:rsidP="00A93A37">
            <w:pPr>
              <w:spacing w:after="0" w:line="240" w:lineRule="auto"/>
              <w:jc w:val="center"/>
              <w:rPr>
                <w:rFonts w:ascii="Montserrat" w:hAnsi="Montserrat" w:cs="Arial"/>
                <w:sz w:val="18"/>
                <w:szCs w:val="18"/>
                <w:lang w:val="es-ES" w:eastAsia="ar-SA"/>
              </w:rPr>
            </w:pPr>
            <w:r w:rsidRPr="00A93A37">
              <w:rPr>
                <w:rFonts w:ascii="Montserrat" w:hAnsi="Montserrat" w:cs="Arial"/>
                <w:sz w:val="18"/>
                <w:szCs w:val="18"/>
                <w:lang w:val="es-ES" w:eastAsia="ar-SA"/>
              </w:rPr>
              <w:t>X</w:t>
            </w:r>
          </w:p>
        </w:tc>
        <w:tc>
          <w:tcPr>
            <w:tcW w:w="268" w:type="pct"/>
            <w:tcBorders>
              <w:top w:val="nil"/>
              <w:left w:val="single" w:sz="8" w:space="0" w:color="auto"/>
              <w:bottom w:val="single" w:sz="8" w:space="0" w:color="auto"/>
              <w:right w:val="nil"/>
            </w:tcBorders>
            <w:shd w:val="clear" w:color="auto" w:fill="auto"/>
            <w:noWrap/>
            <w:vAlign w:val="center"/>
            <w:hideMark/>
          </w:tcPr>
          <w:p w:rsidR="00A93A37" w:rsidRPr="00A93A37" w:rsidRDefault="00A93A37" w:rsidP="00A93A37">
            <w:pPr>
              <w:spacing w:after="0" w:line="240" w:lineRule="auto"/>
              <w:jc w:val="center"/>
              <w:rPr>
                <w:rFonts w:ascii="Montserrat" w:hAnsi="Montserrat" w:cs="Arial"/>
                <w:sz w:val="18"/>
                <w:szCs w:val="18"/>
                <w:lang w:val="es-ES" w:eastAsia="ar-SA"/>
              </w:rPr>
            </w:pPr>
            <w:r w:rsidRPr="00A93A37">
              <w:rPr>
                <w:rFonts w:ascii="Montserrat" w:hAnsi="Montserrat" w:cs="Arial"/>
                <w:sz w:val="18"/>
                <w:szCs w:val="18"/>
                <w:lang w:val="es-ES" w:eastAsia="ar-SA"/>
              </w:rPr>
              <w:t>X</w:t>
            </w:r>
          </w:p>
        </w:tc>
        <w:tc>
          <w:tcPr>
            <w:tcW w:w="244" w:type="pct"/>
            <w:tcBorders>
              <w:top w:val="nil"/>
              <w:left w:val="single" w:sz="8" w:space="0" w:color="auto"/>
              <w:bottom w:val="single" w:sz="8" w:space="0" w:color="auto"/>
              <w:right w:val="nil"/>
            </w:tcBorders>
            <w:shd w:val="clear" w:color="auto" w:fill="auto"/>
            <w:noWrap/>
            <w:vAlign w:val="center"/>
            <w:hideMark/>
          </w:tcPr>
          <w:p w:rsidR="00A93A37" w:rsidRPr="00A93A37" w:rsidRDefault="00A93A37" w:rsidP="00A93A37">
            <w:pPr>
              <w:spacing w:after="0" w:line="240" w:lineRule="auto"/>
              <w:jc w:val="center"/>
              <w:rPr>
                <w:rFonts w:ascii="Montserrat" w:hAnsi="Montserrat" w:cs="Arial"/>
                <w:sz w:val="18"/>
                <w:szCs w:val="18"/>
                <w:lang w:val="es-ES" w:eastAsia="ar-SA"/>
              </w:rPr>
            </w:pPr>
            <w:r w:rsidRPr="00A93A37">
              <w:rPr>
                <w:rFonts w:ascii="Montserrat" w:hAnsi="Montserrat" w:cs="Arial"/>
                <w:sz w:val="18"/>
                <w:szCs w:val="18"/>
                <w:lang w:val="es-ES" w:eastAsia="ar-SA"/>
              </w:rPr>
              <w:t>X</w:t>
            </w:r>
          </w:p>
        </w:tc>
        <w:tc>
          <w:tcPr>
            <w:tcW w:w="300" w:type="pct"/>
            <w:tcBorders>
              <w:top w:val="nil"/>
              <w:left w:val="single" w:sz="8" w:space="0" w:color="auto"/>
              <w:bottom w:val="single" w:sz="8" w:space="0" w:color="auto"/>
              <w:right w:val="nil"/>
            </w:tcBorders>
            <w:shd w:val="clear" w:color="auto" w:fill="auto"/>
            <w:noWrap/>
            <w:vAlign w:val="center"/>
            <w:hideMark/>
          </w:tcPr>
          <w:p w:rsidR="00A93A37" w:rsidRPr="00A93A37" w:rsidRDefault="00A93A37" w:rsidP="00A93A37">
            <w:pPr>
              <w:spacing w:after="0" w:line="240" w:lineRule="auto"/>
              <w:jc w:val="center"/>
              <w:rPr>
                <w:rFonts w:ascii="Montserrat" w:hAnsi="Montserrat" w:cs="Arial"/>
                <w:sz w:val="18"/>
                <w:szCs w:val="18"/>
                <w:lang w:val="es-ES" w:eastAsia="ar-SA"/>
              </w:rPr>
            </w:pPr>
            <w:r w:rsidRPr="00A93A37">
              <w:rPr>
                <w:rFonts w:ascii="Montserrat" w:hAnsi="Montserrat" w:cs="Arial"/>
                <w:sz w:val="18"/>
                <w:szCs w:val="18"/>
                <w:lang w:val="es-ES" w:eastAsia="ar-SA"/>
              </w:rPr>
              <w:t>X</w:t>
            </w:r>
          </w:p>
        </w:tc>
        <w:tc>
          <w:tcPr>
            <w:tcW w:w="253" w:type="pct"/>
            <w:tcBorders>
              <w:top w:val="nil"/>
              <w:left w:val="single" w:sz="8" w:space="0" w:color="auto"/>
              <w:bottom w:val="single" w:sz="8" w:space="0" w:color="auto"/>
              <w:right w:val="nil"/>
            </w:tcBorders>
            <w:shd w:val="clear" w:color="auto" w:fill="auto"/>
            <w:noWrap/>
            <w:vAlign w:val="center"/>
            <w:hideMark/>
          </w:tcPr>
          <w:p w:rsidR="00A93A37" w:rsidRPr="00A93A37" w:rsidRDefault="00A93A37" w:rsidP="00A93A37">
            <w:pPr>
              <w:spacing w:after="0" w:line="240" w:lineRule="auto"/>
              <w:jc w:val="center"/>
              <w:rPr>
                <w:rFonts w:ascii="Montserrat" w:hAnsi="Montserrat" w:cs="Arial"/>
                <w:sz w:val="18"/>
                <w:szCs w:val="18"/>
                <w:lang w:val="es-ES" w:eastAsia="ar-SA"/>
              </w:rPr>
            </w:pPr>
            <w:r w:rsidRPr="00A93A37">
              <w:rPr>
                <w:rFonts w:ascii="Montserrat" w:hAnsi="Montserrat" w:cs="Arial"/>
                <w:sz w:val="18"/>
                <w:szCs w:val="18"/>
                <w:lang w:val="es-ES" w:eastAsia="ar-SA"/>
              </w:rPr>
              <w:t>X</w:t>
            </w:r>
          </w:p>
        </w:tc>
        <w:tc>
          <w:tcPr>
            <w:tcW w:w="280" w:type="pct"/>
            <w:tcBorders>
              <w:top w:val="nil"/>
              <w:left w:val="single" w:sz="8" w:space="0" w:color="auto"/>
              <w:bottom w:val="single" w:sz="8" w:space="0" w:color="auto"/>
              <w:right w:val="nil"/>
            </w:tcBorders>
            <w:shd w:val="clear" w:color="auto" w:fill="auto"/>
            <w:noWrap/>
            <w:vAlign w:val="center"/>
            <w:hideMark/>
          </w:tcPr>
          <w:p w:rsidR="00A93A37" w:rsidRPr="00A93A37" w:rsidRDefault="00A93A37" w:rsidP="00A93A37">
            <w:pPr>
              <w:spacing w:after="0" w:line="240" w:lineRule="auto"/>
              <w:jc w:val="center"/>
              <w:rPr>
                <w:rFonts w:ascii="Montserrat" w:hAnsi="Montserrat" w:cs="Arial"/>
                <w:sz w:val="18"/>
                <w:szCs w:val="18"/>
                <w:lang w:val="es-ES" w:eastAsia="ar-SA"/>
              </w:rPr>
            </w:pPr>
            <w:r w:rsidRPr="00A93A37">
              <w:rPr>
                <w:rFonts w:ascii="Montserrat" w:hAnsi="Montserrat" w:cs="Arial"/>
                <w:sz w:val="18"/>
                <w:szCs w:val="18"/>
                <w:lang w:val="es-ES" w:eastAsia="ar-SA"/>
              </w:rPr>
              <w:t>X</w:t>
            </w:r>
          </w:p>
        </w:tc>
        <w:tc>
          <w:tcPr>
            <w:tcW w:w="305" w:type="pct"/>
            <w:tcBorders>
              <w:top w:val="nil"/>
              <w:left w:val="single" w:sz="8" w:space="0" w:color="auto"/>
              <w:bottom w:val="single" w:sz="8" w:space="0" w:color="auto"/>
              <w:right w:val="nil"/>
            </w:tcBorders>
            <w:shd w:val="clear" w:color="auto" w:fill="auto"/>
            <w:noWrap/>
            <w:vAlign w:val="center"/>
            <w:hideMark/>
          </w:tcPr>
          <w:p w:rsidR="00A93A37" w:rsidRPr="00A93A37" w:rsidRDefault="00A93A37" w:rsidP="00A93A37">
            <w:pPr>
              <w:spacing w:after="0" w:line="240" w:lineRule="auto"/>
              <w:jc w:val="center"/>
              <w:rPr>
                <w:rFonts w:ascii="Montserrat" w:hAnsi="Montserrat" w:cs="Arial"/>
                <w:sz w:val="18"/>
                <w:szCs w:val="18"/>
                <w:lang w:val="es-ES" w:eastAsia="ar-SA"/>
              </w:rPr>
            </w:pPr>
            <w:r w:rsidRPr="00A93A37">
              <w:rPr>
                <w:rFonts w:ascii="Montserrat" w:hAnsi="Montserrat" w:cs="Arial"/>
                <w:sz w:val="18"/>
                <w:szCs w:val="18"/>
                <w:lang w:val="es-ES" w:eastAsia="ar-SA"/>
              </w:rPr>
              <w:t>X</w:t>
            </w:r>
          </w:p>
        </w:tc>
        <w:tc>
          <w:tcPr>
            <w:tcW w:w="404" w:type="pct"/>
            <w:tcBorders>
              <w:top w:val="nil"/>
              <w:left w:val="single" w:sz="8" w:space="0" w:color="auto"/>
              <w:bottom w:val="single" w:sz="8" w:space="0" w:color="auto"/>
              <w:right w:val="single" w:sz="8" w:space="0" w:color="auto"/>
            </w:tcBorders>
            <w:shd w:val="clear" w:color="auto" w:fill="auto"/>
            <w:noWrap/>
            <w:vAlign w:val="center"/>
            <w:hideMark/>
          </w:tcPr>
          <w:p w:rsidR="00A93A37" w:rsidRPr="00A93A37" w:rsidRDefault="00A93A37" w:rsidP="00A93A37">
            <w:pPr>
              <w:spacing w:after="0" w:line="240" w:lineRule="auto"/>
              <w:jc w:val="center"/>
              <w:rPr>
                <w:rFonts w:ascii="Montserrat" w:hAnsi="Montserrat" w:cs="Arial"/>
                <w:sz w:val="18"/>
                <w:szCs w:val="18"/>
                <w:lang w:val="es-ES" w:eastAsia="ar-SA"/>
              </w:rPr>
            </w:pPr>
            <w:r w:rsidRPr="00A93A37">
              <w:rPr>
                <w:rFonts w:ascii="Montserrat" w:hAnsi="Montserrat" w:cs="Arial"/>
                <w:sz w:val="18"/>
                <w:szCs w:val="18"/>
                <w:lang w:val="es-ES" w:eastAsia="ar-SA"/>
              </w:rPr>
              <w:t>X</w:t>
            </w:r>
          </w:p>
        </w:tc>
      </w:tr>
      <w:tr w:rsidR="00A93A37" w:rsidRPr="00A93A37" w:rsidTr="00A93A37">
        <w:trPr>
          <w:trHeight w:val="20"/>
        </w:trPr>
        <w:tc>
          <w:tcPr>
            <w:tcW w:w="1523" w:type="pct"/>
            <w:tcBorders>
              <w:top w:val="nil"/>
              <w:left w:val="single" w:sz="8" w:space="0" w:color="auto"/>
              <w:bottom w:val="single" w:sz="8" w:space="0" w:color="auto"/>
              <w:right w:val="single" w:sz="8" w:space="0" w:color="auto"/>
            </w:tcBorders>
            <w:shd w:val="clear" w:color="auto" w:fill="auto"/>
          </w:tcPr>
          <w:p w:rsidR="00A93A37" w:rsidRPr="00D14E8D" w:rsidRDefault="00A93A37" w:rsidP="00A93A37">
            <w:pPr>
              <w:spacing w:after="0" w:line="240" w:lineRule="auto"/>
              <w:jc w:val="center"/>
              <w:rPr>
                <w:rFonts w:ascii="Montserrat" w:hAnsi="Montserrat" w:cs="Arial"/>
                <w:b/>
                <w:sz w:val="16"/>
                <w:szCs w:val="16"/>
                <w:lang w:val="es-ES" w:eastAsia="ar-SA"/>
              </w:rPr>
            </w:pPr>
            <w:r w:rsidRPr="00D14E8D">
              <w:rPr>
                <w:rFonts w:ascii="Montserrat" w:hAnsi="Montserrat" w:cs="Arial"/>
                <w:b/>
                <w:sz w:val="16"/>
                <w:szCs w:val="16"/>
                <w:lang w:val="es-ES" w:eastAsia="ar-SA"/>
              </w:rPr>
              <w:t>PLANTA DE LAVADO</w:t>
            </w:r>
          </w:p>
        </w:tc>
        <w:tc>
          <w:tcPr>
            <w:tcW w:w="272" w:type="pct"/>
            <w:tcBorders>
              <w:top w:val="nil"/>
              <w:left w:val="nil"/>
              <w:bottom w:val="single" w:sz="8" w:space="0" w:color="auto"/>
              <w:right w:val="nil"/>
            </w:tcBorders>
            <w:shd w:val="clear" w:color="auto" w:fill="auto"/>
            <w:noWrap/>
            <w:vAlign w:val="center"/>
            <w:hideMark/>
          </w:tcPr>
          <w:p w:rsidR="00A93A37" w:rsidRPr="00A93A37" w:rsidRDefault="00A93A37" w:rsidP="00A93A37">
            <w:pPr>
              <w:spacing w:after="0" w:line="240" w:lineRule="auto"/>
              <w:jc w:val="center"/>
              <w:rPr>
                <w:rFonts w:ascii="Montserrat" w:hAnsi="Montserrat" w:cs="Arial"/>
                <w:sz w:val="18"/>
                <w:szCs w:val="18"/>
                <w:lang w:val="es-ES" w:eastAsia="ar-SA"/>
              </w:rPr>
            </w:pPr>
            <w:r w:rsidRPr="00A93A37">
              <w:rPr>
                <w:rFonts w:ascii="Montserrat" w:hAnsi="Montserrat" w:cs="Arial"/>
                <w:sz w:val="18"/>
                <w:szCs w:val="18"/>
                <w:lang w:val="es-ES" w:eastAsia="ar-SA"/>
              </w:rPr>
              <w:t>X</w:t>
            </w:r>
          </w:p>
        </w:tc>
        <w:tc>
          <w:tcPr>
            <w:tcW w:w="257" w:type="pct"/>
            <w:tcBorders>
              <w:top w:val="nil"/>
              <w:left w:val="single" w:sz="8" w:space="0" w:color="auto"/>
              <w:bottom w:val="single" w:sz="8" w:space="0" w:color="auto"/>
              <w:right w:val="nil"/>
            </w:tcBorders>
            <w:shd w:val="clear" w:color="auto" w:fill="auto"/>
            <w:noWrap/>
            <w:vAlign w:val="center"/>
            <w:hideMark/>
          </w:tcPr>
          <w:p w:rsidR="00A93A37" w:rsidRPr="00A93A37" w:rsidRDefault="00A93A37" w:rsidP="00A93A37">
            <w:pPr>
              <w:spacing w:after="0" w:line="240" w:lineRule="auto"/>
              <w:jc w:val="center"/>
              <w:rPr>
                <w:rFonts w:ascii="Montserrat" w:hAnsi="Montserrat" w:cs="Arial"/>
                <w:sz w:val="18"/>
                <w:szCs w:val="18"/>
                <w:lang w:val="es-ES" w:eastAsia="ar-SA"/>
              </w:rPr>
            </w:pPr>
            <w:r w:rsidRPr="00A93A37">
              <w:rPr>
                <w:rFonts w:ascii="Montserrat" w:hAnsi="Montserrat" w:cs="Arial"/>
                <w:sz w:val="18"/>
                <w:szCs w:val="18"/>
                <w:lang w:val="es-ES" w:eastAsia="ar-SA"/>
              </w:rPr>
              <w:t>X</w:t>
            </w:r>
          </w:p>
        </w:tc>
        <w:tc>
          <w:tcPr>
            <w:tcW w:w="308" w:type="pct"/>
            <w:tcBorders>
              <w:top w:val="nil"/>
              <w:left w:val="single" w:sz="8" w:space="0" w:color="auto"/>
              <w:bottom w:val="single" w:sz="8" w:space="0" w:color="auto"/>
              <w:right w:val="nil"/>
            </w:tcBorders>
            <w:shd w:val="clear" w:color="auto" w:fill="auto"/>
            <w:noWrap/>
            <w:vAlign w:val="center"/>
            <w:hideMark/>
          </w:tcPr>
          <w:p w:rsidR="00A93A37" w:rsidRPr="00A93A37" w:rsidRDefault="00A93A37" w:rsidP="00A93A37">
            <w:pPr>
              <w:spacing w:after="0" w:line="240" w:lineRule="auto"/>
              <w:jc w:val="center"/>
              <w:rPr>
                <w:rFonts w:ascii="Montserrat" w:hAnsi="Montserrat" w:cs="Arial"/>
                <w:sz w:val="18"/>
                <w:szCs w:val="18"/>
                <w:lang w:val="es-ES" w:eastAsia="ar-SA"/>
              </w:rPr>
            </w:pPr>
            <w:r w:rsidRPr="00A93A37">
              <w:rPr>
                <w:rFonts w:ascii="Montserrat" w:hAnsi="Montserrat" w:cs="Arial"/>
                <w:sz w:val="18"/>
                <w:szCs w:val="18"/>
                <w:lang w:val="es-ES" w:eastAsia="ar-SA"/>
              </w:rPr>
              <w:t>X</w:t>
            </w:r>
          </w:p>
        </w:tc>
        <w:tc>
          <w:tcPr>
            <w:tcW w:w="281" w:type="pct"/>
            <w:tcBorders>
              <w:top w:val="nil"/>
              <w:left w:val="single" w:sz="8" w:space="0" w:color="auto"/>
              <w:bottom w:val="single" w:sz="8" w:space="0" w:color="auto"/>
              <w:right w:val="nil"/>
            </w:tcBorders>
            <w:shd w:val="clear" w:color="auto" w:fill="auto"/>
            <w:noWrap/>
            <w:vAlign w:val="center"/>
            <w:hideMark/>
          </w:tcPr>
          <w:p w:rsidR="00A93A37" w:rsidRPr="00A93A37" w:rsidRDefault="00A93A37" w:rsidP="00A93A37">
            <w:pPr>
              <w:spacing w:after="0" w:line="240" w:lineRule="auto"/>
              <w:jc w:val="center"/>
              <w:rPr>
                <w:rFonts w:ascii="Montserrat" w:hAnsi="Montserrat" w:cs="Arial"/>
                <w:sz w:val="18"/>
                <w:szCs w:val="18"/>
                <w:lang w:val="es-ES" w:eastAsia="ar-SA"/>
              </w:rPr>
            </w:pPr>
            <w:r w:rsidRPr="00A93A37">
              <w:rPr>
                <w:rFonts w:ascii="Montserrat" w:hAnsi="Montserrat" w:cs="Arial"/>
                <w:sz w:val="18"/>
                <w:szCs w:val="18"/>
                <w:lang w:val="es-ES" w:eastAsia="ar-SA"/>
              </w:rPr>
              <w:t>X</w:t>
            </w:r>
          </w:p>
        </w:tc>
        <w:tc>
          <w:tcPr>
            <w:tcW w:w="305" w:type="pct"/>
            <w:tcBorders>
              <w:top w:val="nil"/>
              <w:left w:val="single" w:sz="8" w:space="0" w:color="auto"/>
              <w:bottom w:val="single" w:sz="8" w:space="0" w:color="auto"/>
              <w:right w:val="nil"/>
            </w:tcBorders>
            <w:shd w:val="clear" w:color="auto" w:fill="auto"/>
            <w:noWrap/>
            <w:vAlign w:val="center"/>
            <w:hideMark/>
          </w:tcPr>
          <w:p w:rsidR="00A93A37" w:rsidRPr="00A93A37" w:rsidRDefault="00A93A37" w:rsidP="00A93A37">
            <w:pPr>
              <w:spacing w:after="0" w:line="240" w:lineRule="auto"/>
              <w:jc w:val="center"/>
              <w:rPr>
                <w:rFonts w:ascii="Montserrat" w:hAnsi="Montserrat" w:cs="Arial"/>
                <w:sz w:val="18"/>
                <w:szCs w:val="18"/>
                <w:lang w:val="es-ES" w:eastAsia="ar-SA"/>
              </w:rPr>
            </w:pPr>
            <w:r w:rsidRPr="00A93A37">
              <w:rPr>
                <w:rFonts w:ascii="Montserrat" w:hAnsi="Montserrat" w:cs="Arial"/>
                <w:sz w:val="18"/>
                <w:szCs w:val="18"/>
                <w:lang w:val="es-ES" w:eastAsia="ar-SA"/>
              </w:rPr>
              <w:t>X</w:t>
            </w:r>
          </w:p>
        </w:tc>
        <w:tc>
          <w:tcPr>
            <w:tcW w:w="268" w:type="pct"/>
            <w:tcBorders>
              <w:top w:val="nil"/>
              <w:left w:val="single" w:sz="8" w:space="0" w:color="auto"/>
              <w:bottom w:val="single" w:sz="8" w:space="0" w:color="auto"/>
              <w:right w:val="nil"/>
            </w:tcBorders>
            <w:shd w:val="clear" w:color="auto" w:fill="auto"/>
            <w:noWrap/>
            <w:vAlign w:val="center"/>
            <w:hideMark/>
          </w:tcPr>
          <w:p w:rsidR="00A93A37" w:rsidRPr="00A93A37" w:rsidRDefault="00A93A37" w:rsidP="00A93A37">
            <w:pPr>
              <w:spacing w:after="0" w:line="240" w:lineRule="auto"/>
              <w:jc w:val="center"/>
              <w:rPr>
                <w:rFonts w:ascii="Montserrat" w:hAnsi="Montserrat" w:cs="Arial"/>
                <w:sz w:val="18"/>
                <w:szCs w:val="18"/>
                <w:lang w:val="es-ES" w:eastAsia="ar-SA"/>
              </w:rPr>
            </w:pPr>
            <w:r w:rsidRPr="00A93A37">
              <w:rPr>
                <w:rFonts w:ascii="Montserrat" w:hAnsi="Montserrat" w:cs="Arial"/>
                <w:sz w:val="18"/>
                <w:szCs w:val="18"/>
                <w:lang w:val="es-ES" w:eastAsia="ar-SA"/>
              </w:rPr>
              <w:t>X</w:t>
            </w:r>
          </w:p>
        </w:tc>
        <w:tc>
          <w:tcPr>
            <w:tcW w:w="244" w:type="pct"/>
            <w:tcBorders>
              <w:top w:val="nil"/>
              <w:left w:val="single" w:sz="8" w:space="0" w:color="auto"/>
              <w:bottom w:val="single" w:sz="8" w:space="0" w:color="auto"/>
              <w:right w:val="nil"/>
            </w:tcBorders>
            <w:shd w:val="clear" w:color="auto" w:fill="auto"/>
            <w:noWrap/>
            <w:vAlign w:val="center"/>
            <w:hideMark/>
          </w:tcPr>
          <w:p w:rsidR="00A93A37" w:rsidRPr="00A93A37" w:rsidRDefault="00A93A37" w:rsidP="00A93A37">
            <w:pPr>
              <w:spacing w:after="0" w:line="240" w:lineRule="auto"/>
              <w:jc w:val="center"/>
              <w:rPr>
                <w:rFonts w:ascii="Montserrat" w:hAnsi="Montserrat" w:cs="Arial"/>
                <w:sz w:val="18"/>
                <w:szCs w:val="18"/>
                <w:lang w:val="es-ES" w:eastAsia="ar-SA"/>
              </w:rPr>
            </w:pPr>
            <w:r w:rsidRPr="00A93A37">
              <w:rPr>
                <w:rFonts w:ascii="Montserrat" w:hAnsi="Montserrat" w:cs="Arial"/>
                <w:sz w:val="18"/>
                <w:szCs w:val="18"/>
                <w:lang w:val="es-ES" w:eastAsia="ar-SA"/>
              </w:rPr>
              <w:t>X</w:t>
            </w:r>
          </w:p>
        </w:tc>
        <w:tc>
          <w:tcPr>
            <w:tcW w:w="300" w:type="pct"/>
            <w:tcBorders>
              <w:top w:val="nil"/>
              <w:left w:val="single" w:sz="8" w:space="0" w:color="auto"/>
              <w:bottom w:val="single" w:sz="8" w:space="0" w:color="auto"/>
              <w:right w:val="nil"/>
            </w:tcBorders>
            <w:shd w:val="clear" w:color="auto" w:fill="auto"/>
            <w:noWrap/>
            <w:vAlign w:val="center"/>
            <w:hideMark/>
          </w:tcPr>
          <w:p w:rsidR="00A93A37" w:rsidRPr="00A93A37" w:rsidRDefault="00A93A37" w:rsidP="00A93A37">
            <w:pPr>
              <w:spacing w:after="0" w:line="240" w:lineRule="auto"/>
              <w:jc w:val="center"/>
              <w:rPr>
                <w:rFonts w:ascii="Montserrat" w:hAnsi="Montserrat" w:cs="Arial"/>
                <w:sz w:val="18"/>
                <w:szCs w:val="18"/>
                <w:lang w:val="es-ES" w:eastAsia="ar-SA"/>
              </w:rPr>
            </w:pPr>
            <w:r w:rsidRPr="00A93A37">
              <w:rPr>
                <w:rFonts w:ascii="Montserrat" w:hAnsi="Montserrat" w:cs="Arial"/>
                <w:sz w:val="18"/>
                <w:szCs w:val="18"/>
                <w:lang w:val="es-ES" w:eastAsia="ar-SA"/>
              </w:rPr>
              <w:t>X</w:t>
            </w:r>
          </w:p>
        </w:tc>
        <w:tc>
          <w:tcPr>
            <w:tcW w:w="253" w:type="pct"/>
            <w:tcBorders>
              <w:top w:val="nil"/>
              <w:left w:val="single" w:sz="8" w:space="0" w:color="auto"/>
              <w:bottom w:val="single" w:sz="8" w:space="0" w:color="auto"/>
              <w:right w:val="nil"/>
            </w:tcBorders>
            <w:shd w:val="clear" w:color="auto" w:fill="auto"/>
            <w:noWrap/>
            <w:vAlign w:val="center"/>
            <w:hideMark/>
          </w:tcPr>
          <w:p w:rsidR="00A93A37" w:rsidRPr="00A93A37" w:rsidRDefault="00A93A37" w:rsidP="00A93A37">
            <w:pPr>
              <w:spacing w:after="0" w:line="240" w:lineRule="auto"/>
              <w:jc w:val="center"/>
              <w:rPr>
                <w:rFonts w:ascii="Montserrat" w:hAnsi="Montserrat" w:cs="Arial"/>
                <w:sz w:val="18"/>
                <w:szCs w:val="18"/>
                <w:lang w:val="es-ES" w:eastAsia="ar-SA"/>
              </w:rPr>
            </w:pPr>
            <w:r w:rsidRPr="00A93A37">
              <w:rPr>
                <w:rFonts w:ascii="Montserrat" w:hAnsi="Montserrat" w:cs="Arial"/>
                <w:sz w:val="18"/>
                <w:szCs w:val="18"/>
                <w:lang w:val="es-ES" w:eastAsia="ar-SA"/>
              </w:rPr>
              <w:t>X</w:t>
            </w:r>
          </w:p>
        </w:tc>
        <w:tc>
          <w:tcPr>
            <w:tcW w:w="280" w:type="pct"/>
            <w:tcBorders>
              <w:top w:val="nil"/>
              <w:left w:val="single" w:sz="8" w:space="0" w:color="auto"/>
              <w:bottom w:val="single" w:sz="8" w:space="0" w:color="auto"/>
              <w:right w:val="nil"/>
            </w:tcBorders>
            <w:shd w:val="clear" w:color="auto" w:fill="auto"/>
            <w:noWrap/>
            <w:vAlign w:val="center"/>
            <w:hideMark/>
          </w:tcPr>
          <w:p w:rsidR="00A93A37" w:rsidRPr="00A93A37" w:rsidRDefault="00A93A37" w:rsidP="00A93A37">
            <w:pPr>
              <w:spacing w:after="0" w:line="240" w:lineRule="auto"/>
              <w:jc w:val="center"/>
              <w:rPr>
                <w:rFonts w:ascii="Montserrat" w:hAnsi="Montserrat" w:cs="Arial"/>
                <w:sz w:val="18"/>
                <w:szCs w:val="18"/>
                <w:lang w:val="es-ES" w:eastAsia="ar-SA"/>
              </w:rPr>
            </w:pPr>
            <w:r w:rsidRPr="00A93A37">
              <w:rPr>
                <w:rFonts w:ascii="Montserrat" w:hAnsi="Montserrat" w:cs="Arial"/>
                <w:sz w:val="18"/>
                <w:szCs w:val="18"/>
                <w:lang w:val="es-ES" w:eastAsia="ar-SA"/>
              </w:rPr>
              <w:t>X</w:t>
            </w:r>
          </w:p>
        </w:tc>
        <w:tc>
          <w:tcPr>
            <w:tcW w:w="305" w:type="pct"/>
            <w:tcBorders>
              <w:top w:val="nil"/>
              <w:left w:val="single" w:sz="8" w:space="0" w:color="auto"/>
              <w:bottom w:val="single" w:sz="8" w:space="0" w:color="auto"/>
              <w:right w:val="nil"/>
            </w:tcBorders>
            <w:shd w:val="clear" w:color="auto" w:fill="auto"/>
            <w:noWrap/>
            <w:vAlign w:val="center"/>
            <w:hideMark/>
          </w:tcPr>
          <w:p w:rsidR="00A93A37" w:rsidRPr="00A93A37" w:rsidRDefault="00A93A37" w:rsidP="00A93A37">
            <w:pPr>
              <w:spacing w:after="0" w:line="240" w:lineRule="auto"/>
              <w:jc w:val="center"/>
              <w:rPr>
                <w:rFonts w:ascii="Montserrat" w:hAnsi="Montserrat" w:cs="Arial"/>
                <w:sz w:val="18"/>
                <w:szCs w:val="18"/>
                <w:lang w:val="es-ES" w:eastAsia="ar-SA"/>
              </w:rPr>
            </w:pPr>
            <w:r w:rsidRPr="00A93A37">
              <w:rPr>
                <w:rFonts w:ascii="Montserrat" w:hAnsi="Montserrat" w:cs="Arial"/>
                <w:sz w:val="18"/>
                <w:szCs w:val="18"/>
                <w:lang w:val="es-ES" w:eastAsia="ar-SA"/>
              </w:rPr>
              <w:t>X</w:t>
            </w:r>
          </w:p>
        </w:tc>
        <w:tc>
          <w:tcPr>
            <w:tcW w:w="404" w:type="pct"/>
            <w:tcBorders>
              <w:top w:val="nil"/>
              <w:left w:val="single" w:sz="8" w:space="0" w:color="auto"/>
              <w:bottom w:val="single" w:sz="8" w:space="0" w:color="auto"/>
              <w:right w:val="single" w:sz="8" w:space="0" w:color="auto"/>
            </w:tcBorders>
            <w:shd w:val="clear" w:color="auto" w:fill="auto"/>
            <w:noWrap/>
            <w:vAlign w:val="center"/>
            <w:hideMark/>
          </w:tcPr>
          <w:p w:rsidR="00A93A37" w:rsidRPr="00A93A37" w:rsidRDefault="00A93A37" w:rsidP="00A93A37">
            <w:pPr>
              <w:spacing w:after="0" w:line="240" w:lineRule="auto"/>
              <w:jc w:val="center"/>
              <w:rPr>
                <w:rFonts w:ascii="Montserrat" w:hAnsi="Montserrat" w:cs="Arial"/>
                <w:sz w:val="18"/>
                <w:szCs w:val="18"/>
                <w:lang w:val="es-ES" w:eastAsia="ar-SA"/>
              </w:rPr>
            </w:pPr>
            <w:r w:rsidRPr="00A93A37">
              <w:rPr>
                <w:rFonts w:ascii="Montserrat" w:hAnsi="Montserrat" w:cs="Arial"/>
                <w:sz w:val="18"/>
                <w:szCs w:val="18"/>
                <w:lang w:val="es-ES" w:eastAsia="ar-SA"/>
              </w:rPr>
              <w:t>X</w:t>
            </w:r>
          </w:p>
        </w:tc>
      </w:tr>
      <w:tr w:rsidR="00A93A37" w:rsidRPr="00A93A37" w:rsidTr="00A93A37">
        <w:trPr>
          <w:trHeight w:val="20"/>
        </w:trPr>
        <w:tc>
          <w:tcPr>
            <w:tcW w:w="1523" w:type="pct"/>
            <w:tcBorders>
              <w:top w:val="nil"/>
              <w:left w:val="single" w:sz="8" w:space="0" w:color="auto"/>
              <w:bottom w:val="single" w:sz="8" w:space="0" w:color="auto"/>
              <w:right w:val="single" w:sz="8" w:space="0" w:color="auto"/>
            </w:tcBorders>
            <w:shd w:val="clear" w:color="auto" w:fill="auto"/>
          </w:tcPr>
          <w:p w:rsidR="00A93A37" w:rsidRPr="00D14E8D" w:rsidRDefault="00A93A37" w:rsidP="00A93A37">
            <w:pPr>
              <w:spacing w:after="0" w:line="240" w:lineRule="auto"/>
              <w:jc w:val="center"/>
              <w:rPr>
                <w:rFonts w:ascii="Montserrat" w:hAnsi="Montserrat" w:cs="Arial"/>
                <w:b/>
                <w:sz w:val="16"/>
                <w:szCs w:val="16"/>
                <w:lang w:val="es-ES" w:eastAsia="ar-SA"/>
              </w:rPr>
            </w:pPr>
            <w:r w:rsidRPr="00D14E8D">
              <w:rPr>
                <w:rFonts w:ascii="Montserrat" w:hAnsi="Montserrat" w:cs="Arial"/>
                <w:b/>
                <w:sz w:val="16"/>
                <w:szCs w:val="16"/>
                <w:lang w:val="es-ES" w:eastAsia="ar-SA"/>
              </w:rPr>
              <w:t>DEPARTAMENTO DE GUARDERIAS</w:t>
            </w:r>
          </w:p>
        </w:tc>
        <w:tc>
          <w:tcPr>
            <w:tcW w:w="272" w:type="pct"/>
            <w:tcBorders>
              <w:top w:val="nil"/>
              <w:left w:val="nil"/>
              <w:bottom w:val="single" w:sz="8" w:space="0" w:color="auto"/>
              <w:right w:val="nil"/>
            </w:tcBorders>
            <w:shd w:val="clear" w:color="auto" w:fill="auto"/>
            <w:noWrap/>
            <w:vAlign w:val="center"/>
            <w:hideMark/>
          </w:tcPr>
          <w:p w:rsidR="00A93A37" w:rsidRPr="00A93A37" w:rsidRDefault="00A93A37" w:rsidP="00A93A37">
            <w:pPr>
              <w:spacing w:after="0" w:line="240" w:lineRule="auto"/>
              <w:jc w:val="center"/>
              <w:rPr>
                <w:rFonts w:ascii="Montserrat" w:hAnsi="Montserrat" w:cs="Arial"/>
                <w:sz w:val="18"/>
                <w:szCs w:val="18"/>
                <w:lang w:val="es-ES" w:eastAsia="ar-SA"/>
              </w:rPr>
            </w:pPr>
            <w:r w:rsidRPr="00A93A37">
              <w:rPr>
                <w:rFonts w:ascii="Montserrat" w:hAnsi="Montserrat" w:cs="Arial"/>
                <w:sz w:val="18"/>
                <w:szCs w:val="18"/>
                <w:lang w:val="es-ES" w:eastAsia="ar-SA"/>
              </w:rPr>
              <w:t>X</w:t>
            </w:r>
          </w:p>
        </w:tc>
        <w:tc>
          <w:tcPr>
            <w:tcW w:w="257" w:type="pct"/>
            <w:tcBorders>
              <w:top w:val="nil"/>
              <w:left w:val="single" w:sz="8" w:space="0" w:color="auto"/>
              <w:bottom w:val="single" w:sz="8" w:space="0" w:color="auto"/>
              <w:right w:val="nil"/>
            </w:tcBorders>
            <w:shd w:val="clear" w:color="auto" w:fill="auto"/>
            <w:noWrap/>
            <w:vAlign w:val="center"/>
            <w:hideMark/>
          </w:tcPr>
          <w:p w:rsidR="00A93A37" w:rsidRPr="00A93A37" w:rsidRDefault="00A93A37" w:rsidP="00A93A37">
            <w:pPr>
              <w:spacing w:after="0" w:line="240" w:lineRule="auto"/>
              <w:jc w:val="center"/>
              <w:rPr>
                <w:rFonts w:ascii="Montserrat" w:hAnsi="Montserrat" w:cs="Arial"/>
                <w:sz w:val="18"/>
                <w:szCs w:val="18"/>
                <w:lang w:val="es-ES" w:eastAsia="ar-SA"/>
              </w:rPr>
            </w:pPr>
            <w:r w:rsidRPr="00A93A37">
              <w:rPr>
                <w:rFonts w:ascii="Montserrat" w:hAnsi="Montserrat" w:cs="Arial"/>
                <w:sz w:val="18"/>
                <w:szCs w:val="18"/>
                <w:lang w:val="es-ES" w:eastAsia="ar-SA"/>
              </w:rPr>
              <w:t>X</w:t>
            </w:r>
          </w:p>
        </w:tc>
        <w:tc>
          <w:tcPr>
            <w:tcW w:w="308" w:type="pct"/>
            <w:tcBorders>
              <w:top w:val="nil"/>
              <w:left w:val="single" w:sz="8" w:space="0" w:color="auto"/>
              <w:bottom w:val="single" w:sz="8" w:space="0" w:color="auto"/>
              <w:right w:val="nil"/>
            </w:tcBorders>
            <w:shd w:val="clear" w:color="auto" w:fill="auto"/>
            <w:noWrap/>
            <w:vAlign w:val="center"/>
            <w:hideMark/>
          </w:tcPr>
          <w:p w:rsidR="00A93A37" w:rsidRPr="00A93A37" w:rsidRDefault="00A93A37" w:rsidP="00A93A37">
            <w:pPr>
              <w:spacing w:after="0" w:line="240" w:lineRule="auto"/>
              <w:jc w:val="center"/>
              <w:rPr>
                <w:rFonts w:ascii="Montserrat" w:hAnsi="Montserrat" w:cs="Arial"/>
                <w:sz w:val="18"/>
                <w:szCs w:val="18"/>
                <w:lang w:val="es-ES" w:eastAsia="ar-SA"/>
              </w:rPr>
            </w:pPr>
            <w:r w:rsidRPr="00A93A37">
              <w:rPr>
                <w:rFonts w:ascii="Montserrat" w:hAnsi="Montserrat" w:cs="Arial"/>
                <w:sz w:val="18"/>
                <w:szCs w:val="18"/>
                <w:lang w:val="es-ES" w:eastAsia="ar-SA"/>
              </w:rPr>
              <w:t>X</w:t>
            </w:r>
          </w:p>
        </w:tc>
        <w:tc>
          <w:tcPr>
            <w:tcW w:w="281" w:type="pct"/>
            <w:tcBorders>
              <w:top w:val="nil"/>
              <w:left w:val="single" w:sz="8" w:space="0" w:color="auto"/>
              <w:bottom w:val="single" w:sz="8" w:space="0" w:color="auto"/>
              <w:right w:val="nil"/>
            </w:tcBorders>
            <w:shd w:val="clear" w:color="auto" w:fill="auto"/>
            <w:noWrap/>
            <w:vAlign w:val="center"/>
            <w:hideMark/>
          </w:tcPr>
          <w:p w:rsidR="00A93A37" w:rsidRPr="00A93A37" w:rsidRDefault="00A93A37" w:rsidP="00A93A37">
            <w:pPr>
              <w:spacing w:after="0" w:line="240" w:lineRule="auto"/>
              <w:jc w:val="center"/>
              <w:rPr>
                <w:rFonts w:ascii="Montserrat" w:hAnsi="Montserrat" w:cs="Arial"/>
                <w:sz w:val="18"/>
                <w:szCs w:val="18"/>
                <w:lang w:val="es-ES" w:eastAsia="ar-SA"/>
              </w:rPr>
            </w:pPr>
            <w:r w:rsidRPr="00A93A37">
              <w:rPr>
                <w:rFonts w:ascii="Montserrat" w:hAnsi="Montserrat" w:cs="Arial"/>
                <w:sz w:val="18"/>
                <w:szCs w:val="18"/>
                <w:lang w:val="es-ES" w:eastAsia="ar-SA"/>
              </w:rPr>
              <w:t>X</w:t>
            </w:r>
          </w:p>
        </w:tc>
        <w:tc>
          <w:tcPr>
            <w:tcW w:w="305" w:type="pct"/>
            <w:tcBorders>
              <w:top w:val="nil"/>
              <w:left w:val="single" w:sz="8" w:space="0" w:color="auto"/>
              <w:bottom w:val="single" w:sz="8" w:space="0" w:color="auto"/>
              <w:right w:val="nil"/>
            </w:tcBorders>
            <w:shd w:val="clear" w:color="auto" w:fill="auto"/>
            <w:noWrap/>
            <w:vAlign w:val="center"/>
            <w:hideMark/>
          </w:tcPr>
          <w:p w:rsidR="00A93A37" w:rsidRPr="00A93A37" w:rsidRDefault="00A93A37" w:rsidP="00A93A37">
            <w:pPr>
              <w:spacing w:after="0" w:line="240" w:lineRule="auto"/>
              <w:jc w:val="center"/>
              <w:rPr>
                <w:rFonts w:ascii="Montserrat" w:hAnsi="Montserrat" w:cs="Arial"/>
                <w:sz w:val="18"/>
                <w:szCs w:val="18"/>
                <w:lang w:val="es-ES" w:eastAsia="ar-SA"/>
              </w:rPr>
            </w:pPr>
            <w:r w:rsidRPr="00A93A37">
              <w:rPr>
                <w:rFonts w:ascii="Montserrat" w:hAnsi="Montserrat" w:cs="Arial"/>
                <w:sz w:val="18"/>
                <w:szCs w:val="18"/>
                <w:lang w:val="es-ES" w:eastAsia="ar-SA"/>
              </w:rPr>
              <w:t>X</w:t>
            </w:r>
          </w:p>
        </w:tc>
        <w:tc>
          <w:tcPr>
            <w:tcW w:w="268" w:type="pct"/>
            <w:tcBorders>
              <w:top w:val="nil"/>
              <w:left w:val="single" w:sz="8" w:space="0" w:color="auto"/>
              <w:bottom w:val="single" w:sz="8" w:space="0" w:color="auto"/>
              <w:right w:val="nil"/>
            </w:tcBorders>
            <w:shd w:val="clear" w:color="auto" w:fill="auto"/>
            <w:noWrap/>
            <w:vAlign w:val="center"/>
            <w:hideMark/>
          </w:tcPr>
          <w:p w:rsidR="00A93A37" w:rsidRPr="00A93A37" w:rsidRDefault="00A93A37" w:rsidP="00A93A37">
            <w:pPr>
              <w:spacing w:after="0" w:line="240" w:lineRule="auto"/>
              <w:jc w:val="center"/>
              <w:rPr>
                <w:rFonts w:ascii="Montserrat" w:hAnsi="Montserrat" w:cs="Arial"/>
                <w:sz w:val="18"/>
                <w:szCs w:val="18"/>
                <w:lang w:val="es-ES" w:eastAsia="ar-SA"/>
              </w:rPr>
            </w:pPr>
            <w:r w:rsidRPr="00A93A37">
              <w:rPr>
                <w:rFonts w:ascii="Montserrat" w:hAnsi="Montserrat" w:cs="Arial"/>
                <w:sz w:val="18"/>
                <w:szCs w:val="18"/>
                <w:lang w:val="es-ES" w:eastAsia="ar-SA"/>
              </w:rPr>
              <w:t>X</w:t>
            </w:r>
          </w:p>
        </w:tc>
        <w:tc>
          <w:tcPr>
            <w:tcW w:w="244" w:type="pct"/>
            <w:tcBorders>
              <w:top w:val="nil"/>
              <w:left w:val="single" w:sz="8" w:space="0" w:color="auto"/>
              <w:bottom w:val="single" w:sz="8" w:space="0" w:color="auto"/>
              <w:right w:val="nil"/>
            </w:tcBorders>
            <w:shd w:val="clear" w:color="auto" w:fill="auto"/>
            <w:noWrap/>
            <w:vAlign w:val="center"/>
            <w:hideMark/>
          </w:tcPr>
          <w:p w:rsidR="00A93A37" w:rsidRPr="00A93A37" w:rsidRDefault="00A93A37" w:rsidP="00A93A37">
            <w:pPr>
              <w:spacing w:after="0" w:line="240" w:lineRule="auto"/>
              <w:jc w:val="center"/>
              <w:rPr>
                <w:rFonts w:ascii="Montserrat" w:hAnsi="Montserrat" w:cs="Arial"/>
                <w:sz w:val="18"/>
                <w:szCs w:val="18"/>
                <w:lang w:val="es-ES" w:eastAsia="ar-SA"/>
              </w:rPr>
            </w:pPr>
            <w:r w:rsidRPr="00A93A37">
              <w:rPr>
                <w:rFonts w:ascii="Montserrat" w:hAnsi="Montserrat" w:cs="Arial"/>
                <w:sz w:val="18"/>
                <w:szCs w:val="18"/>
                <w:lang w:val="es-ES" w:eastAsia="ar-SA"/>
              </w:rPr>
              <w:t>X</w:t>
            </w:r>
          </w:p>
        </w:tc>
        <w:tc>
          <w:tcPr>
            <w:tcW w:w="300" w:type="pct"/>
            <w:tcBorders>
              <w:top w:val="nil"/>
              <w:left w:val="single" w:sz="8" w:space="0" w:color="auto"/>
              <w:bottom w:val="single" w:sz="8" w:space="0" w:color="auto"/>
              <w:right w:val="nil"/>
            </w:tcBorders>
            <w:shd w:val="clear" w:color="auto" w:fill="auto"/>
            <w:noWrap/>
            <w:vAlign w:val="center"/>
            <w:hideMark/>
          </w:tcPr>
          <w:p w:rsidR="00A93A37" w:rsidRPr="00A93A37" w:rsidRDefault="00A93A37" w:rsidP="00A93A37">
            <w:pPr>
              <w:spacing w:after="0" w:line="240" w:lineRule="auto"/>
              <w:jc w:val="center"/>
              <w:rPr>
                <w:rFonts w:ascii="Montserrat" w:hAnsi="Montserrat" w:cs="Arial"/>
                <w:sz w:val="18"/>
                <w:szCs w:val="18"/>
                <w:lang w:val="es-ES" w:eastAsia="ar-SA"/>
              </w:rPr>
            </w:pPr>
            <w:r w:rsidRPr="00A93A37">
              <w:rPr>
                <w:rFonts w:ascii="Montserrat" w:hAnsi="Montserrat" w:cs="Arial"/>
                <w:sz w:val="18"/>
                <w:szCs w:val="18"/>
                <w:lang w:val="es-ES" w:eastAsia="ar-SA"/>
              </w:rPr>
              <w:t>X</w:t>
            </w:r>
          </w:p>
        </w:tc>
        <w:tc>
          <w:tcPr>
            <w:tcW w:w="253" w:type="pct"/>
            <w:tcBorders>
              <w:top w:val="nil"/>
              <w:left w:val="single" w:sz="8" w:space="0" w:color="auto"/>
              <w:bottom w:val="single" w:sz="8" w:space="0" w:color="auto"/>
              <w:right w:val="nil"/>
            </w:tcBorders>
            <w:shd w:val="clear" w:color="auto" w:fill="auto"/>
            <w:noWrap/>
            <w:vAlign w:val="center"/>
            <w:hideMark/>
          </w:tcPr>
          <w:p w:rsidR="00A93A37" w:rsidRPr="00A93A37" w:rsidRDefault="00A93A37" w:rsidP="00A93A37">
            <w:pPr>
              <w:spacing w:after="0" w:line="240" w:lineRule="auto"/>
              <w:jc w:val="center"/>
              <w:rPr>
                <w:rFonts w:ascii="Montserrat" w:hAnsi="Montserrat" w:cs="Arial"/>
                <w:sz w:val="18"/>
                <w:szCs w:val="18"/>
                <w:lang w:val="es-ES" w:eastAsia="ar-SA"/>
              </w:rPr>
            </w:pPr>
            <w:r w:rsidRPr="00A93A37">
              <w:rPr>
                <w:rFonts w:ascii="Montserrat" w:hAnsi="Montserrat" w:cs="Arial"/>
                <w:sz w:val="18"/>
                <w:szCs w:val="18"/>
                <w:lang w:val="es-ES" w:eastAsia="ar-SA"/>
              </w:rPr>
              <w:t>X</w:t>
            </w:r>
          </w:p>
        </w:tc>
        <w:tc>
          <w:tcPr>
            <w:tcW w:w="280" w:type="pct"/>
            <w:tcBorders>
              <w:top w:val="nil"/>
              <w:left w:val="single" w:sz="8" w:space="0" w:color="auto"/>
              <w:bottom w:val="single" w:sz="8" w:space="0" w:color="auto"/>
              <w:right w:val="nil"/>
            </w:tcBorders>
            <w:shd w:val="clear" w:color="auto" w:fill="auto"/>
            <w:noWrap/>
            <w:vAlign w:val="center"/>
            <w:hideMark/>
          </w:tcPr>
          <w:p w:rsidR="00A93A37" w:rsidRPr="00A93A37" w:rsidRDefault="00A93A37" w:rsidP="00A93A37">
            <w:pPr>
              <w:spacing w:after="0" w:line="240" w:lineRule="auto"/>
              <w:jc w:val="center"/>
              <w:rPr>
                <w:rFonts w:ascii="Montserrat" w:hAnsi="Montserrat" w:cs="Arial"/>
                <w:sz w:val="18"/>
                <w:szCs w:val="18"/>
                <w:lang w:val="es-ES" w:eastAsia="ar-SA"/>
              </w:rPr>
            </w:pPr>
            <w:r w:rsidRPr="00A93A37">
              <w:rPr>
                <w:rFonts w:ascii="Montserrat" w:hAnsi="Montserrat" w:cs="Arial"/>
                <w:sz w:val="18"/>
                <w:szCs w:val="18"/>
                <w:lang w:val="es-ES" w:eastAsia="ar-SA"/>
              </w:rPr>
              <w:t>X</w:t>
            </w:r>
          </w:p>
        </w:tc>
        <w:tc>
          <w:tcPr>
            <w:tcW w:w="305" w:type="pct"/>
            <w:tcBorders>
              <w:top w:val="nil"/>
              <w:left w:val="single" w:sz="8" w:space="0" w:color="auto"/>
              <w:bottom w:val="single" w:sz="8" w:space="0" w:color="auto"/>
              <w:right w:val="nil"/>
            </w:tcBorders>
            <w:shd w:val="clear" w:color="auto" w:fill="auto"/>
            <w:noWrap/>
            <w:vAlign w:val="center"/>
            <w:hideMark/>
          </w:tcPr>
          <w:p w:rsidR="00A93A37" w:rsidRPr="00A93A37" w:rsidRDefault="00A93A37" w:rsidP="00A93A37">
            <w:pPr>
              <w:spacing w:after="0" w:line="240" w:lineRule="auto"/>
              <w:jc w:val="center"/>
              <w:rPr>
                <w:rFonts w:ascii="Montserrat" w:hAnsi="Montserrat" w:cs="Arial"/>
                <w:sz w:val="18"/>
                <w:szCs w:val="18"/>
                <w:lang w:val="es-ES" w:eastAsia="ar-SA"/>
              </w:rPr>
            </w:pPr>
            <w:r w:rsidRPr="00A93A37">
              <w:rPr>
                <w:rFonts w:ascii="Montserrat" w:hAnsi="Montserrat" w:cs="Arial"/>
                <w:sz w:val="18"/>
                <w:szCs w:val="18"/>
                <w:lang w:val="es-ES" w:eastAsia="ar-SA"/>
              </w:rPr>
              <w:t>X</w:t>
            </w:r>
          </w:p>
        </w:tc>
        <w:tc>
          <w:tcPr>
            <w:tcW w:w="404" w:type="pct"/>
            <w:tcBorders>
              <w:top w:val="nil"/>
              <w:left w:val="single" w:sz="8" w:space="0" w:color="auto"/>
              <w:bottom w:val="single" w:sz="8" w:space="0" w:color="auto"/>
              <w:right w:val="single" w:sz="8" w:space="0" w:color="auto"/>
            </w:tcBorders>
            <w:shd w:val="clear" w:color="auto" w:fill="auto"/>
            <w:noWrap/>
            <w:vAlign w:val="center"/>
            <w:hideMark/>
          </w:tcPr>
          <w:p w:rsidR="00A93A37" w:rsidRPr="00A93A37" w:rsidRDefault="00A93A37" w:rsidP="00A93A37">
            <w:pPr>
              <w:spacing w:after="0" w:line="240" w:lineRule="auto"/>
              <w:jc w:val="center"/>
              <w:rPr>
                <w:rFonts w:ascii="Montserrat" w:hAnsi="Montserrat" w:cs="Arial"/>
                <w:sz w:val="18"/>
                <w:szCs w:val="18"/>
                <w:lang w:val="es-ES" w:eastAsia="ar-SA"/>
              </w:rPr>
            </w:pPr>
            <w:r w:rsidRPr="00A93A37">
              <w:rPr>
                <w:rFonts w:ascii="Montserrat" w:hAnsi="Montserrat" w:cs="Arial"/>
                <w:sz w:val="18"/>
                <w:szCs w:val="18"/>
                <w:lang w:val="es-ES" w:eastAsia="ar-SA"/>
              </w:rPr>
              <w:t>X</w:t>
            </w:r>
          </w:p>
        </w:tc>
      </w:tr>
      <w:tr w:rsidR="00A93A37" w:rsidRPr="00A93A37" w:rsidTr="00A93A37">
        <w:trPr>
          <w:trHeight w:val="20"/>
        </w:trPr>
        <w:tc>
          <w:tcPr>
            <w:tcW w:w="1523" w:type="pct"/>
            <w:tcBorders>
              <w:top w:val="nil"/>
              <w:left w:val="single" w:sz="8" w:space="0" w:color="auto"/>
              <w:bottom w:val="single" w:sz="8" w:space="0" w:color="auto"/>
              <w:right w:val="single" w:sz="8" w:space="0" w:color="auto"/>
            </w:tcBorders>
            <w:shd w:val="clear" w:color="auto" w:fill="auto"/>
          </w:tcPr>
          <w:p w:rsidR="00A93A37" w:rsidRPr="00D14E8D" w:rsidRDefault="00A93A37" w:rsidP="00A93A37">
            <w:pPr>
              <w:spacing w:after="0" w:line="240" w:lineRule="auto"/>
              <w:jc w:val="center"/>
              <w:rPr>
                <w:rFonts w:ascii="Montserrat" w:hAnsi="Montserrat" w:cs="Arial"/>
                <w:b/>
                <w:sz w:val="16"/>
                <w:szCs w:val="16"/>
                <w:lang w:val="es-ES" w:eastAsia="ar-SA"/>
              </w:rPr>
            </w:pPr>
            <w:r w:rsidRPr="00D14E8D">
              <w:rPr>
                <w:rFonts w:ascii="Montserrat" w:hAnsi="Montserrat" w:cs="Arial"/>
                <w:b/>
                <w:sz w:val="16"/>
                <w:szCs w:val="16"/>
                <w:lang w:val="es-ES" w:eastAsia="ar-SA"/>
              </w:rPr>
              <w:t>CENTRO CAPACITACIÓN S.N.T.S.S.</w:t>
            </w:r>
          </w:p>
        </w:tc>
        <w:tc>
          <w:tcPr>
            <w:tcW w:w="272" w:type="pct"/>
            <w:tcBorders>
              <w:top w:val="nil"/>
              <w:left w:val="nil"/>
              <w:bottom w:val="single" w:sz="8" w:space="0" w:color="auto"/>
              <w:right w:val="nil"/>
            </w:tcBorders>
            <w:shd w:val="clear" w:color="auto" w:fill="auto"/>
            <w:noWrap/>
            <w:vAlign w:val="center"/>
            <w:hideMark/>
          </w:tcPr>
          <w:p w:rsidR="00A93A37" w:rsidRPr="00A93A37" w:rsidRDefault="00A93A37" w:rsidP="00A93A37">
            <w:pPr>
              <w:spacing w:after="0" w:line="240" w:lineRule="auto"/>
              <w:jc w:val="center"/>
              <w:rPr>
                <w:rFonts w:ascii="Montserrat" w:hAnsi="Montserrat" w:cs="Arial"/>
                <w:sz w:val="18"/>
                <w:szCs w:val="18"/>
                <w:lang w:val="es-ES" w:eastAsia="ar-SA"/>
              </w:rPr>
            </w:pPr>
            <w:r w:rsidRPr="00A93A37">
              <w:rPr>
                <w:rFonts w:ascii="Montserrat" w:hAnsi="Montserrat" w:cs="Arial"/>
                <w:sz w:val="18"/>
                <w:szCs w:val="18"/>
                <w:lang w:val="es-ES" w:eastAsia="ar-SA"/>
              </w:rPr>
              <w:t>X</w:t>
            </w:r>
          </w:p>
        </w:tc>
        <w:tc>
          <w:tcPr>
            <w:tcW w:w="257" w:type="pct"/>
            <w:tcBorders>
              <w:top w:val="nil"/>
              <w:left w:val="single" w:sz="8" w:space="0" w:color="auto"/>
              <w:bottom w:val="single" w:sz="8" w:space="0" w:color="auto"/>
              <w:right w:val="nil"/>
            </w:tcBorders>
            <w:shd w:val="clear" w:color="auto" w:fill="auto"/>
            <w:noWrap/>
            <w:vAlign w:val="center"/>
            <w:hideMark/>
          </w:tcPr>
          <w:p w:rsidR="00A93A37" w:rsidRPr="00A93A37" w:rsidRDefault="00A93A37" w:rsidP="00A93A37">
            <w:pPr>
              <w:spacing w:after="0" w:line="240" w:lineRule="auto"/>
              <w:jc w:val="center"/>
              <w:rPr>
                <w:rFonts w:ascii="Montserrat" w:hAnsi="Montserrat" w:cs="Arial"/>
                <w:sz w:val="18"/>
                <w:szCs w:val="18"/>
                <w:lang w:val="es-ES" w:eastAsia="ar-SA"/>
              </w:rPr>
            </w:pPr>
            <w:r w:rsidRPr="00A93A37">
              <w:rPr>
                <w:rFonts w:ascii="Montserrat" w:hAnsi="Montserrat" w:cs="Arial"/>
                <w:sz w:val="18"/>
                <w:szCs w:val="18"/>
                <w:lang w:val="es-ES" w:eastAsia="ar-SA"/>
              </w:rPr>
              <w:t>X</w:t>
            </w:r>
          </w:p>
        </w:tc>
        <w:tc>
          <w:tcPr>
            <w:tcW w:w="308" w:type="pct"/>
            <w:tcBorders>
              <w:top w:val="nil"/>
              <w:left w:val="single" w:sz="8" w:space="0" w:color="auto"/>
              <w:bottom w:val="single" w:sz="8" w:space="0" w:color="auto"/>
              <w:right w:val="nil"/>
            </w:tcBorders>
            <w:shd w:val="clear" w:color="auto" w:fill="auto"/>
            <w:noWrap/>
            <w:vAlign w:val="center"/>
            <w:hideMark/>
          </w:tcPr>
          <w:p w:rsidR="00A93A37" w:rsidRPr="00A93A37" w:rsidRDefault="00A93A37" w:rsidP="00A93A37">
            <w:pPr>
              <w:spacing w:after="0" w:line="240" w:lineRule="auto"/>
              <w:jc w:val="center"/>
              <w:rPr>
                <w:rFonts w:ascii="Montserrat" w:hAnsi="Montserrat" w:cs="Arial"/>
                <w:sz w:val="18"/>
                <w:szCs w:val="18"/>
                <w:lang w:val="es-ES" w:eastAsia="ar-SA"/>
              </w:rPr>
            </w:pPr>
            <w:r w:rsidRPr="00A93A37">
              <w:rPr>
                <w:rFonts w:ascii="Montserrat" w:hAnsi="Montserrat" w:cs="Arial"/>
                <w:sz w:val="18"/>
                <w:szCs w:val="18"/>
                <w:lang w:val="es-ES" w:eastAsia="ar-SA"/>
              </w:rPr>
              <w:t>X</w:t>
            </w:r>
          </w:p>
        </w:tc>
        <w:tc>
          <w:tcPr>
            <w:tcW w:w="281" w:type="pct"/>
            <w:tcBorders>
              <w:top w:val="nil"/>
              <w:left w:val="single" w:sz="8" w:space="0" w:color="auto"/>
              <w:bottom w:val="single" w:sz="8" w:space="0" w:color="auto"/>
              <w:right w:val="nil"/>
            </w:tcBorders>
            <w:shd w:val="clear" w:color="auto" w:fill="auto"/>
            <w:noWrap/>
            <w:vAlign w:val="center"/>
            <w:hideMark/>
          </w:tcPr>
          <w:p w:rsidR="00A93A37" w:rsidRPr="00A93A37" w:rsidRDefault="00A93A37" w:rsidP="00A93A37">
            <w:pPr>
              <w:spacing w:after="0" w:line="240" w:lineRule="auto"/>
              <w:jc w:val="center"/>
              <w:rPr>
                <w:rFonts w:ascii="Montserrat" w:hAnsi="Montserrat" w:cs="Arial"/>
                <w:sz w:val="18"/>
                <w:szCs w:val="18"/>
                <w:lang w:val="es-ES" w:eastAsia="ar-SA"/>
              </w:rPr>
            </w:pPr>
            <w:r w:rsidRPr="00A93A37">
              <w:rPr>
                <w:rFonts w:ascii="Montserrat" w:hAnsi="Montserrat" w:cs="Arial"/>
                <w:sz w:val="18"/>
                <w:szCs w:val="18"/>
                <w:lang w:val="es-ES" w:eastAsia="ar-SA"/>
              </w:rPr>
              <w:t>X</w:t>
            </w:r>
          </w:p>
        </w:tc>
        <w:tc>
          <w:tcPr>
            <w:tcW w:w="305" w:type="pct"/>
            <w:tcBorders>
              <w:top w:val="nil"/>
              <w:left w:val="single" w:sz="8" w:space="0" w:color="auto"/>
              <w:bottom w:val="single" w:sz="8" w:space="0" w:color="auto"/>
              <w:right w:val="nil"/>
            </w:tcBorders>
            <w:shd w:val="clear" w:color="auto" w:fill="auto"/>
            <w:noWrap/>
            <w:vAlign w:val="center"/>
            <w:hideMark/>
          </w:tcPr>
          <w:p w:rsidR="00A93A37" w:rsidRPr="00A93A37" w:rsidRDefault="00A93A37" w:rsidP="00A93A37">
            <w:pPr>
              <w:spacing w:after="0" w:line="240" w:lineRule="auto"/>
              <w:jc w:val="center"/>
              <w:rPr>
                <w:rFonts w:ascii="Montserrat" w:hAnsi="Montserrat" w:cs="Arial"/>
                <w:sz w:val="18"/>
                <w:szCs w:val="18"/>
                <w:lang w:val="es-ES" w:eastAsia="ar-SA"/>
              </w:rPr>
            </w:pPr>
            <w:r w:rsidRPr="00A93A37">
              <w:rPr>
                <w:rFonts w:ascii="Montserrat" w:hAnsi="Montserrat" w:cs="Arial"/>
                <w:sz w:val="18"/>
                <w:szCs w:val="18"/>
                <w:lang w:val="es-ES" w:eastAsia="ar-SA"/>
              </w:rPr>
              <w:t>X</w:t>
            </w:r>
          </w:p>
        </w:tc>
        <w:tc>
          <w:tcPr>
            <w:tcW w:w="268" w:type="pct"/>
            <w:tcBorders>
              <w:top w:val="nil"/>
              <w:left w:val="single" w:sz="8" w:space="0" w:color="auto"/>
              <w:bottom w:val="single" w:sz="8" w:space="0" w:color="auto"/>
              <w:right w:val="nil"/>
            </w:tcBorders>
            <w:shd w:val="clear" w:color="auto" w:fill="auto"/>
            <w:noWrap/>
            <w:vAlign w:val="center"/>
            <w:hideMark/>
          </w:tcPr>
          <w:p w:rsidR="00A93A37" w:rsidRPr="00A93A37" w:rsidRDefault="00A93A37" w:rsidP="00A93A37">
            <w:pPr>
              <w:spacing w:after="0" w:line="240" w:lineRule="auto"/>
              <w:jc w:val="center"/>
              <w:rPr>
                <w:rFonts w:ascii="Montserrat" w:hAnsi="Montserrat" w:cs="Arial"/>
                <w:sz w:val="18"/>
                <w:szCs w:val="18"/>
                <w:lang w:val="es-ES" w:eastAsia="ar-SA"/>
              </w:rPr>
            </w:pPr>
            <w:r w:rsidRPr="00A93A37">
              <w:rPr>
                <w:rFonts w:ascii="Montserrat" w:hAnsi="Montserrat" w:cs="Arial"/>
                <w:sz w:val="18"/>
                <w:szCs w:val="18"/>
                <w:lang w:val="es-ES" w:eastAsia="ar-SA"/>
              </w:rPr>
              <w:t>X</w:t>
            </w:r>
          </w:p>
        </w:tc>
        <w:tc>
          <w:tcPr>
            <w:tcW w:w="244" w:type="pct"/>
            <w:tcBorders>
              <w:top w:val="nil"/>
              <w:left w:val="single" w:sz="8" w:space="0" w:color="auto"/>
              <w:bottom w:val="single" w:sz="8" w:space="0" w:color="auto"/>
              <w:right w:val="nil"/>
            </w:tcBorders>
            <w:shd w:val="clear" w:color="auto" w:fill="auto"/>
            <w:noWrap/>
            <w:vAlign w:val="center"/>
            <w:hideMark/>
          </w:tcPr>
          <w:p w:rsidR="00A93A37" w:rsidRPr="00A93A37" w:rsidRDefault="00A93A37" w:rsidP="00A93A37">
            <w:pPr>
              <w:spacing w:after="0" w:line="240" w:lineRule="auto"/>
              <w:jc w:val="center"/>
              <w:rPr>
                <w:rFonts w:ascii="Montserrat" w:hAnsi="Montserrat" w:cs="Arial"/>
                <w:sz w:val="18"/>
                <w:szCs w:val="18"/>
                <w:lang w:val="es-ES" w:eastAsia="ar-SA"/>
              </w:rPr>
            </w:pPr>
            <w:r w:rsidRPr="00A93A37">
              <w:rPr>
                <w:rFonts w:ascii="Montserrat" w:hAnsi="Montserrat" w:cs="Arial"/>
                <w:sz w:val="18"/>
                <w:szCs w:val="18"/>
                <w:lang w:val="es-ES" w:eastAsia="ar-SA"/>
              </w:rPr>
              <w:t>X</w:t>
            </w:r>
          </w:p>
        </w:tc>
        <w:tc>
          <w:tcPr>
            <w:tcW w:w="300" w:type="pct"/>
            <w:tcBorders>
              <w:top w:val="nil"/>
              <w:left w:val="single" w:sz="8" w:space="0" w:color="auto"/>
              <w:bottom w:val="single" w:sz="8" w:space="0" w:color="auto"/>
              <w:right w:val="nil"/>
            </w:tcBorders>
            <w:shd w:val="clear" w:color="auto" w:fill="auto"/>
            <w:noWrap/>
            <w:vAlign w:val="center"/>
            <w:hideMark/>
          </w:tcPr>
          <w:p w:rsidR="00A93A37" w:rsidRPr="00A93A37" w:rsidRDefault="00A93A37" w:rsidP="00A93A37">
            <w:pPr>
              <w:spacing w:after="0" w:line="240" w:lineRule="auto"/>
              <w:jc w:val="center"/>
              <w:rPr>
                <w:rFonts w:ascii="Montserrat" w:hAnsi="Montserrat" w:cs="Arial"/>
                <w:sz w:val="18"/>
                <w:szCs w:val="18"/>
                <w:lang w:val="es-ES" w:eastAsia="ar-SA"/>
              </w:rPr>
            </w:pPr>
            <w:r w:rsidRPr="00A93A37">
              <w:rPr>
                <w:rFonts w:ascii="Montserrat" w:hAnsi="Montserrat" w:cs="Arial"/>
                <w:sz w:val="18"/>
                <w:szCs w:val="18"/>
                <w:lang w:val="es-ES" w:eastAsia="ar-SA"/>
              </w:rPr>
              <w:t>X</w:t>
            </w:r>
          </w:p>
        </w:tc>
        <w:tc>
          <w:tcPr>
            <w:tcW w:w="253" w:type="pct"/>
            <w:tcBorders>
              <w:top w:val="nil"/>
              <w:left w:val="single" w:sz="8" w:space="0" w:color="auto"/>
              <w:bottom w:val="single" w:sz="8" w:space="0" w:color="auto"/>
              <w:right w:val="nil"/>
            </w:tcBorders>
            <w:shd w:val="clear" w:color="auto" w:fill="auto"/>
            <w:noWrap/>
            <w:vAlign w:val="center"/>
            <w:hideMark/>
          </w:tcPr>
          <w:p w:rsidR="00A93A37" w:rsidRPr="00A93A37" w:rsidRDefault="00A93A37" w:rsidP="00A93A37">
            <w:pPr>
              <w:spacing w:after="0" w:line="240" w:lineRule="auto"/>
              <w:jc w:val="center"/>
              <w:rPr>
                <w:rFonts w:ascii="Montserrat" w:hAnsi="Montserrat" w:cs="Arial"/>
                <w:sz w:val="18"/>
                <w:szCs w:val="18"/>
                <w:lang w:val="es-ES" w:eastAsia="ar-SA"/>
              </w:rPr>
            </w:pPr>
            <w:r w:rsidRPr="00A93A37">
              <w:rPr>
                <w:rFonts w:ascii="Montserrat" w:hAnsi="Montserrat" w:cs="Arial"/>
                <w:sz w:val="18"/>
                <w:szCs w:val="18"/>
                <w:lang w:val="es-ES" w:eastAsia="ar-SA"/>
              </w:rPr>
              <w:t>X</w:t>
            </w:r>
          </w:p>
        </w:tc>
        <w:tc>
          <w:tcPr>
            <w:tcW w:w="280" w:type="pct"/>
            <w:tcBorders>
              <w:top w:val="nil"/>
              <w:left w:val="single" w:sz="8" w:space="0" w:color="auto"/>
              <w:bottom w:val="single" w:sz="8" w:space="0" w:color="auto"/>
              <w:right w:val="nil"/>
            </w:tcBorders>
            <w:shd w:val="clear" w:color="auto" w:fill="auto"/>
            <w:noWrap/>
            <w:vAlign w:val="center"/>
            <w:hideMark/>
          </w:tcPr>
          <w:p w:rsidR="00A93A37" w:rsidRPr="00A93A37" w:rsidRDefault="00A93A37" w:rsidP="00A93A37">
            <w:pPr>
              <w:spacing w:after="0" w:line="240" w:lineRule="auto"/>
              <w:jc w:val="center"/>
              <w:rPr>
                <w:rFonts w:ascii="Montserrat" w:hAnsi="Montserrat" w:cs="Arial"/>
                <w:sz w:val="18"/>
                <w:szCs w:val="18"/>
                <w:lang w:val="es-ES" w:eastAsia="ar-SA"/>
              </w:rPr>
            </w:pPr>
            <w:r w:rsidRPr="00A93A37">
              <w:rPr>
                <w:rFonts w:ascii="Montserrat" w:hAnsi="Montserrat" w:cs="Arial"/>
                <w:sz w:val="18"/>
                <w:szCs w:val="18"/>
                <w:lang w:val="es-ES" w:eastAsia="ar-SA"/>
              </w:rPr>
              <w:t>X</w:t>
            </w:r>
          </w:p>
        </w:tc>
        <w:tc>
          <w:tcPr>
            <w:tcW w:w="305" w:type="pct"/>
            <w:tcBorders>
              <w:top w:val="nil"/>
              <w:left w:val="single" w:sz="8" w:space="0" w:color="auto"/>
              <w:bottom w:val="single" w:sz="8" w:space="0" w:color="auto"/>
              <w:right w:val="nil"/>
            </w:tcBorders>
            <w:shd w:val="clear" w:color="auto" w:fill="auto"/>
            <w:noWrap/>
            <w:vAlign w:val="center"/>
            <w:hideMark/>
          </w:tcPr>
          <w:p w:rsidR="00A93A37" w:rsidRPr="00A93A37" w:rsidRDefault="00A93A37" w:rsidP="00A93A37">
            <w:pPr>
              <w:spacing w:after="0" w:line="240" w:lineRule="auto"/>
              <w:jc w:val="center"/>
              <w:rPr>
                <w:rFonts w:ascii="Montserrat" w:hAnsi="Montserrat" w:cs="Arial"/>
                <w:sz w:val="18"/>
                <w:szCs w:val="18"/>
                <w:lang w:val="es-ES" w:eastAsia="ar-SA"/>
              </w:rPr>
            </w:pPr>
            <w:r w:rsidRPr="00A93A37">
              <w:rPr>
                <w:rFonts w:ascii="Montserrat" w:hAnsi="Montserrat" w:cs="Arial"/>
                <w:sz w:val="18"/>
                <w:szCs w:val="18"/>
                <w:lang w:val="es-ES" w:eastAsia="ar-SA"/>
              </w:rPr>
              <w:t>X</w:t>
            </w:r>
          </w:p>
        </w:tc>
        <w:tc>
          <w:tcPr>
            <w:tcW w:w="404" w:type="pct"/>
            <w:tcBorders>
              <w:top w:val="nil"/>
              <w:left w:val="single" w:sz="8" w:space="0" w:color="auto"/>
              <w:bottom w:val="single" w:sz="8" w:space="0" w:color="auto"/>
              <w:right w:val="single" w:sz="8" w:space="0" w:color="auto"/>
            </w:tcBorders>
            <w:shd w:val="clear" w:color="auto" w:fill="auto"/>
            <w:noWrap/>
            <w:vAlign w:val="center"/>
            <w:hideMark/>
          </w:tcPr>
          <w:p w:rsidR="00A93A37" w:rsidRPr="00A93A37" w:rsidRDefault="00A93A37" w:rsidP="00A93A37">
            <w:pPr>
              <w:spacing w:after="0" w:line="240" w:lineRule="auto"/>
              <w:jc w:val="center"/>
              <w:rPr>
                <w:rFonts w:ascii="Montserrat" w:hAnsi="Montserrat" w:cs="Arial"/>
                <w:sz w:val="18"/>
                <w:szCs w:val="18"/>
                <w:lang w:val="es-ES" w:eastAsia="ar-SA"/>
              </w:rPr>
            </w:pPr>
            <w:r w:rsidRPr="00A93A37">
              <w:rPr>
                <w:rFonts w:ascii="Montserrat" w:hAnsi="Montserrat" w:cs="Arial"/>
                <w:sz w:val="18"/>
                <w:szCs w:val="18"/>
                <w:lang w:val="es-ES" w:eastAsia="ar-SA"/>
              </w:rPr>
              <w:t>X</w:t>
            </w:r>
          </w:p>
        </w:tc>
      </w:tr>
    </w:tbl>
    <w:p w:rsidR="00A93A37" w:rsidRDefault="00A93A37" w:rsidP="00325074">
      <w:pPr>
        <w:spacing w:after="0" w:line="240" w:lineRule="auto"/>
        <w:jc w:val="center"/>
        <w:rPr>
          <w:rFonts w:ascii="Arial" w:hAnsi="Arial" w:cs="Arial"/>
          <w:sz w:val="18"/>
          <w:szCs w:val="18"/>
        </w:rPr>
      </w:pPr>
    </w:p>
    <w:p w:rsidR="00A93A37" w:rsidRDefault="00A93A37" w:rsidP="00325074">
      <w:pPr>
        <w:spacing w:after="0" w:line="240" w:lineRule="auto"/>
        <w:jc w:val="center"/>
        <w:rPr>
          <w:rFonts w:ascii="Arial" w:hAnsi="Arial" w:cs="Arial"/>
          <w:sz w:val="18"/>
          <w:szCs w:val="18"/>
        </w:rPr>
      </w:pPr>
    </w:p>
    <w:p w:rsidR="00A93A37" w:rsidRDefault="00A93A37" w:rsidP="00325074">
      <w:pPr>
        <w:spacing w:after="0" w:line="240" w:lineRule="auto"/>
        <w:jc w:val="center"/>
        <w:rPr>
          <w:rFonts w:ascii="Arial" w:hAnsi="Arial" w:cs="Arial"/>
          <w:sz w:val="18"/>
          <w:szCs w:val="18"/>
        </w:rPr>
      </w:pPr>
    </w:p>
    <w:p w:rsidR="00A93A37" w:rsidRDefault="00A93A37" w:rsidP="00325074">
      <w:pPr>
        <w:spacing w:after="0" w:line="240" w:lineRule="auto"/>
        <w:jc w:val="center"/>
        <w:rPr>
          <w:rFonts w:ascii="Arial" w:hAnsi="Arial" w:cs="Arial"/>
          <w:sz w:val="18"/>
          <w:szCs w:val="18"/>
        </w:rPr>
      </w:pPr>
    </w:p>
    <w:p w:rsidR="00386ACC" w:rsidRPr="00325074" w:rsidRDefault="00386ACC" w:rsidP="00325074">
      <w:pPr>
        <w:spacing w:after="0" w:line="240" w:lineRule="auto"/>
        <w:jc w:val="both"/>
        <w:rPr>
          <w:rFonts w:ascii="Arial" w:hAnsi="Arial" w:cs="Arial"/>
          <w:sz w:val="18"/>
          <w:szCs w:val="18"/>
        </w:rPr>
      </w:pPr>
    </w:p>
    <w:p w:rsidR="00B85A47" w:rsidRPr="00B85A47" w:rsidRDefault="00B85A47" w:rsidP="00B85A47">
      <w:pPr>
        <w:shd w:val="clear" w:color="auto" w:fill="4BACC6" w:themeFill="accent5"/>
        <w:tabs>
          <w:tab w:val="left" w:pos="-31680"/>
        </w:tabs>
        <w:spacing w:after="0" w:line="240" w:lineRule="auto"/>
        <w:jc w:val="center"/>
        <w:rPr>
          <w:rFonts w:ascii="Arial" w:hAnsi="Arial" w:cs="Arial"/>
          <w:b/>
          <w:sz w:val="20"/>
          <w:szCs w:val="20"/>
        </w:rPr>
      </w:pPr>
      <w:r w:rsidRPr="00B85A47">
        <w:rPr>
          <w:rFonts w:ascii="Arial" w:hAnsi="Arial" w:cs="Arial"/>
          <w:b/>
          <w:sz w:val="20"/>
          <w:szCs w:val="20"/>
        </w:rPr>
        <w:t xml:space="preserve">ANEXO TÉCNICO NÚMERO </w:t>
      </w:r>
      <w:r w:rsidR="00CB49B9">
        <w:rPr>
          <w:rFonts w:ascii="Arial" w:hAnsi="Arial" w:cs="Arial"/>
          <w:b/>
          <w:sz w:val="20"/>
          <w:szCs w:val="20"/>
        </w:rPr>
        <w:t>4 (CUATRO)</w:t>
      </w:r>
    </w:p>
    <w:p w:rsidR="00FD25CC" w:rsidRDefault="00FD25CC" w:rsidP="00FD25CC">
      <w:pPr>
        <w:suppressAutoHyphens/>
        <w:ind w:right="49"/>
        <w:jc w:val="center"/>
        <w:rPr>
          <w:rFonts w:ascii="Montserrat" w:eastAsia="Times New Roman" w:hAnsi="Montserrat" w:cs="Arial"/>
          <w:b/>
          <w:sz w:val="20"/>
          <w:szCs w:val="20"/>
          <w:lang w:val="es-ES" w:eastAsia="ar-SA"/>
        </w:rPr>
      </w:pPr>
    </w:p>
    <w:p w:rsidR="00BC0725" w:rsidRPr="00715759" w:rsidRDefault="00BC0725" w:rsidP="00577E16">
      <w:pPr>
        <w:shd w:val="clear" w:color="auto" w:fill="00B0F0"/>
        <w:tabs>
          <w:tab w:val="left" w:pos="-31680"/>
        </w:tabs>
        <w:suppressAutoHyphens/>
        <w:spacing w:after="0" w:line="240" w:lineRule="auto"/>
        <w:jc w:val="center"/>
        <w:rPr>
          <w:rFonts w:ascii="Arial" w:eastAsia="Times New Roman" w:hAnsi="Arial" w:cs="Arial"/>
          <w:b/>
          <w:sz w:val="20"/>
          <w:szCs w:val="20"/>
          <w:lang w:val="es-ES" w:eastAsia="ar-SA"/>
        </w:rPr>
      </w:pPr>
      <w:r w:rsidRPr="00715759">
        <w:rPr>
          <w:rFonts w:ascii="Arial" w:eastAsia="Times New Roman" w:hAnsi="Arial" w:cs="Arial"/>
          <w:b/>
          <w:sz w:val="20"/>
          <w:szCs w:val="20"/>
          <w:lang w:val="es-ES" w:eastAsia="ar-SA"/>
        </w:rPr>
        <w:t>PROPOSICIÓN ECONÓMICA</w:t>
      </w:r>
    </w:p>
    <w:p w:rsidR="00BC0725" w:rsidRPr="00BC0725" w:rsidRDefault="00BC0725" w:rsidP="00BC0725">
      <w:pPr>
        <w:suppressAutoHyphens/>
        <w:spacing w:after="0" w:line="240" w:lineRule="auto"/>
        <w:jc w:val="center"/>
        <w:rPr>
          <w:rFonts w:ascii="Arial" w:eastAsia="Times New Roman" w:hAnsi="Arial" w:cs="Arial"/>
          <w:lang w:val="es-ES" w:eastAsia="ar-SA"/>
        </w:rPr>
      </w:pPr>
    </w:p>
    <w:tbl>
      <w:tblPr>
        <w:tblW w:w="4439" w:type="pct"/>
        <w:jc w:val="center"/>
        <w:tblInd w:w="153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954"/>
        <w:gridCol w:w="5795"/>
      </w:tblGrid>
      <w:tr w:rsidR="00BC0725" w:rsidRPr="00BC0725" w:rsidTr="00C255CD">
        <w:trPr>
          <w:jc w:val="center"/>
        </w:trPr>
        <w:tc>
          <w:tcPr>
            <w:tcW w:w="1688" w:type="pct"/>
            <w:shd w:val="clear" w:color="auto" w:fill="D6E3BC"/>
          </w:tcPr>
          <w:p w:rsidR="00BC0725" w:rsidRPr="00C255CD" w:rsidRDefault="00BC0725" w:rsidP="00BC0725">
            <w:pPr>
              <w:suppressAutoHyphens/>
              <w:spacing w:after="0" w:line="240" w:lineRule="auto"/>
              <w:rPr>
                <w:rFonts w:ascii="Montserrat Medium" w:eastAsia="Times New Roman" w:hAnsi="Montserrat Medium" w:cs="Calibri"/>
                <w:b/>
                <w:bCs/>
                <w:color w:val="000000"/>
                <w:sz w:val="20"/>
                <w:szCs w:val="20"/>
                <w:lang w:eastAsia="es-MX"/>
              </w:rPr>
            </w:pPr>
            <w:r w:rsidRPr="00C255CD">
              <w:rPr>
                <w:rFonts w:ascii="Montserrat Medium" w:eastAsia="Times New Roman" w:hAnsi="Montserrat Medium" w:cs="Calibri"/>
                <w:b/>
                <w:bCs/>
                <w:color w:val="000000"/>
                <w:sz w:val="20"/>
                <w:szCs w:val="20"/>
                <w:lang w:eastAsia="es-MX"/>
              </w:rPr>
              <w:t>FECHA</w:t>
            </w:r>
            <w:r w:rsidR="00C255CD">
              <w:rPr>
                <w:rFonts w:ascii="Montserrat Medium" w:eastAsia="Times New Roman" w:hAnsi="Montserrat Medium" w:cs="Calibri"/>
                <w:b/>
                <w:bCs/>
                <w:color w:val="000000"/>
                <w:sz w:val="20"/>
                <w:szCs w:val="20"/>
                <w:lang w:eastAsia="es-MX"/>
              </w:rPr>
              <w:t>:</w:t>
            </w:r>
          </w:p>
        </w:tc>
        <w:tc>
          <w:tcPr>
            <w:tcW w:w="3312" w:type="pct"/>
          </w:tcPr>
          <w:p w:rsidR="00BC0725" w:rsidRPr="00BC0725" w:rsidRDefault="00BC0725" w:rsidP="00BC0725">
            <w:pPr>
              <w:suppressAutoHyphens/>
              <w:spacing w:after="0" w:line="240" w:lineRule="auto"/>
              <w:jc w:val="center"/>
              <w:rPr>
                <w:rFonts w:ascii="Arial" w:eastAsia="Times New Roman" w:hAnsi="Arial" w:cs="Arial"/>
                <w:sz w:val="18"/>
                <w:szCs w:val="18"/>
                <w:lang w:val="es-ES" w:eastAsia="ar-SA"/>
              </w:rPr>
            </w:pPr>
          </w:p>
        </w:tc>
      </w:tr>
      <w:tr w:rsidR="00BC0725" w:rsidRPr="00BC0725" w:rsidTr="00C255CD">
        <w:trPr>
          <w:jc w:val="center"/>
        </w:trPr>
        <w:tc>
          <w:tcPr>
            <w:tcW w:w="1688" w:type="pct"/>
            <w:shd w:val="clear" w:color="auto" w:fill="D6E3BC"/>
          </w:tcPr>
          <w:p w:rsidR="00BC0725" w:rsidRPr="00C255CD" w:rsidRDefault="00BC0725" w:rsidP="00BC0725">
            <w:pPr>
              <w:suppressAutoHyphens/>
              <w:spacing w:after="0" w:line="240" w:lineRule="auto"/>
              <w:rPr>
                <w:rFonts w:ascii="Montserrat Medium" w:eastAsia="Times New Roman" w:hAnsi="Montserrat Medium" w:cs="Calibri"/>
                <w:b/>
                <w:bCs/>
                <w:color w:val="000000"/>
                <w:sz w:val="20"/>
                <w:szCs w:val="20"/>
                <w:lang w:eastAsia="es-MX"/>
              </w:rPr>
            </w:pPr>
            <w:r w:rsidRPr="00C255CD">
              <w:rPr>
                <w:rFonts w:ascii="Montserrat Medium" w:eastAsia="Times New Roman" w:hAnsi="Montserrat Medium" w:cs="Calibri"/>
                <w:b/>
                <w:bCs/>
                <w:color w:val="000000"/>
                <w:sz w:val="20"/>
                <w:szCs w:val="20"/>
                <w:lang w:eastAsia="es-MX"/>
              </w:rPr>
              <w:t>NOMBRE O RAZON SOCIAL</w:t>
            </w:r>
            <w:r w:rsidR="00C255CD">
              <w:rPr>
                <w:rFonts w:ascii="Montserrat Medium" w:eastAsia="Times New Roman" w:hAnsi="Montserrat Medium" w:cs="Calibri"/>
                <w:b/>
                <w:bCs/>
                <w:color w:val="000000"/>
                <w:sz w:val="20"/>
                <w:szCs w:val="20"/>
                <w:lang w:eastAsia="es-MX"/>
              </w:rPr>
              <w:t>:</w:t>
            </w:r>
          </w:p>
        </w:tc>
        <w:tc>
          <w:tcPr>
            <w:tcW w:w="3312" w:type="pct"/>
          </w:tcPr>
          <w:p w:rsidR="00BC0725" w:rsidRPr="00BC0725" w:rsidRDefault="00BC0725" w:rsidP="00BC0725">
            <w:pPr>
              <w:suppressAutoHyphens/>
              <w:spacing w:after="0" w:line="240" w:lineRule="auto"/>
              <w:jc w:val="center"/>
              <w:rPr>
                <w:rFonts w:ascii="Arial" w:eastAsia="Times New Roman" w:hAnsi="Arial" w:cs="Arial"/>
                <w:sz w:val="18"/>
                <w:szCs w:val="18"/>
                <w:lang w:val="es-ES" w:eastAsia="ar-SA"/>
              </w:rPr>
            </w:pPr>
          </w:p>
        </w:tc>
      </w:tr>
      <w:tr w:rsidR="00BC0725" w:rsidRPr="00BC0725" w:rsidTr="00C255CD">
        <w:trPr>
          <w:jc w:val="center"/>
        </w:trPr>
        <w:tc>
          <w:tcPr>
            <w:tcW w:w="1688" w:type="pct"/>
            <w:shd w:val="clear" w:color="auto" w:fill="D6E3BC"/>
          </w:tcPr>
          <w:p w:rsidR="00BC0725" w:rsidRPr="00C255CD" w:rsidRDefault="00BC0725" w:rsidP="00BC0725">
            <w:pPr>
              <w:suppressAutoHyphens/>
              <w:spacing w:after="0" w:line="240" w:lineRule="auto"/>
              <w:rPr>
                <w:rFonts w:ascii="Montserrat Medium" w:eastAsia="Times New Roman" w:hAnsi="Montserrat Medium" w:cs="Calibri"/>
                <w:b/>
                <w:bCs/>
                <w:color w:val="000000"/>
                <w:sz w:val="20"/>
                <w:szCs w:val="20"/>
                <w:lang w:eastAsia="es-MX"/>
              </w:rPr>
            </w:pPr>
            <w:r w:rsidRPr="00C255CD">
              <w:rPr>
                <w:rFonts w:ascii="Montserrat Medium" w:eastAsia="Times New Roman" w:hAnsi="Montserrat Medium" w:cs="Calibri"/>
                <w:b/>
                <w:bCs/>
                <w:color w:val="000000"/>
                <w:sz w:val="20"/>
                <w:szCs w:val="20"/>
                <w:lang w:eastAsia="es-MX"/>
              </w:rPr>
              <w:t>RFC</w:t>
            </w:r>
            <w:r w:rsidR="00C255CD">
              <w:rPr>
                <w:rFonts w:ascii="Montserrat Medium" w:eastAsia="Times New Roman" w:hAnsi="Montserrat Medium" w:cs="Calibri"/>
                <w:b/>
                <w:bCs/>
                <w:color w:val="000000"/>
                <w:sz w:val="20"/>
                <w:szCs w:val="20"/>
                <w:lang w:eastAsia="es-MX"/>
              </w:rPr>
              <w:t>:</w:t>
            </w:r>
          </w:p>
        </w:tc>
        <w:tc>
          <w:tcPr>
            <w:tcW w:w="3312" w:type="pct"/>
          </w:tcPr>
          <w:p w:rsidR="00BC0725" w:rsidRPr="00BC0725" w:rsidRDefault="00BC0725" w:rsidP="00BC0725">
            <w:pPr>
              <w:suppressAutoHyphens/>
              <w:spacing w:after="0" w:line="240" w:lineRule="auto"/>
              <w:jc w:val="center"/>
              <w:rPr>
                <w:rFonts w:ascii="Arial" w:eastAsia="Times New Roman" w:hAnsi="Arial" w:cs="Arial"/>
                <w:sz w:val="18"/>
                <w:szCs w:val="18"/>
                <w:lang w:val="es-ES" w:eastAsia="ar-SA"/>
              </w:rPr>
            </w:pPr>
          </w:p>
        </w:tc>
      </w:tr>
      <w:tr w:rsidR="00BC0725" w:rsidRPr="00BC0725" w:rsidTr="00C255CD">
        <w:trPr>
          <w:jc w:val="center"/>
        </w:trPr>
        <w:tc>
          <w:tcPr>
            <w:tcW w:w="1688" w:type="pct"/>
            <w:shd w:val="clear" w:color="auto" w:fill="D6E3BC"/>
          </w:tcPr>
          <w:p w:rsidR="00BC0725" w:rsidRPr="00C255CD" w:rsidRDefault="00BC0725" w:rsidP="00BC0725">
            <w:pPr>
              <w:suppressAutoHyphens/>
              <w:spacing w:after="0" w:line="240" w:lineRule="auto"/>
              <w:rPr>
                <w:rFonts w:ascii="Montserrat Medium" w:eastAsia="Times New Roman" w:hAnsi="Montserrat Medium" w:cs="Calibri"/>
                <w:b/>
                <w:bCs/>
                <w:color w:val="000000"/>
                <w:sz w:val="20"/>
                <w:szCs w:val="20"/>
                <w:lang w:eastAsia="es-MX"/>
              </w:rPr>
            </w:pPr>
            <w:r w:rsidRPr="00C255CD">
              <w:rPr>
                <w:rFonts w:ascii="Montserrat Medium" w:eastAsia="Times New Roman" w:hAnsi="Montserrat Medium" w:cs="Calibri"/>
                <w:b/>
                <w:bCs/>
                <w:color w:val="000000"/>
                <w:sz w:val="20"/>
                <w:szCs w:val="20"/>
                <w:lang w:eastAsia="es-MX"/>
              </w:rPr>
              <w:t>DOMICILIO</w:t>
            </w:r>
            <w:r w:rsidR="00C255CD">
              <w:rPr>
                <w:rFonts w:ascii="Montserrat Medium" w:eastAsia="Times New Roman" w:hAnsi="Montserrat Medium" w:cs="Calibri"/>
                <w:b/>
                <w:bCs/>
                <w:color w:val="000000"/>
                <w:sz w:val="20"/>
                <w:szCs w:val="20"/>
                <w:lang w:eastAsia="es-MX"/>
              </w:rPr>
              <w:t>:</w:t>
            </w:r>
          </w:p>
        </w:tc>
        <w:tc>
          <w:tcPr>
            <w:tcW w:w="3312" w:type="pct"/>
          </w:tcPr>
          <w:p w:rsidR="00BC0725" w:rsidRPr="00BC0725" w:rsidRDefault="00BC0725" w:rsidP="00BC0725">
            <w:pPr>
              <w:suppressAutoHyphens/>
              <w:spacing w:after="0" w:line="240" w:lineRule="auto"/>
              <w:jc w:val="center"/>
              <w:rPr>
                <w:rFonts w:ascii="Arial" w:eastAsia="Times New Roman" w:hAnsi="Arial" w:cs="Arial"/>
                <w:sz w:val="18"/>
                <w:szCs w:val="18"/>
                <w:lang w:val="es-ES" w:eastAsia="ar-SA"/>
              </w:rPr>
            </w:pPr>
          </w:p>
        </w:tc>
      </w:tr>
      <w:tr w:rsidR="00BC0725" w:rsidRPr="00BC0725" w:rsidTr="00C255CD">
        <w:trPr>
          <w:jc w:val="center"/>
        </w:trPr>
        <w:tc>
          <w:tcPr>
            <w:tcW w:w="1688" w:type="pct"/>
            <w:shd w:val="clear" w:color="auto" w:fill="D6E3BC"/>
          </w:tcPr>
          <w:p w:rsidR="00BC0725" w:rsidRPr="00C255CD" w:rsidRDefault="00BC0725" w:rsidP="00BC0725">
            <w:pPr>
              <w:suppressAutoHyphens/>
              <w:spacing w:after="0" w:line="240" w:lineRule="auto"/>
              <w:rPr>
                <w:rFonts w:ascii="Montserrat Medium" w:eastAsia="Times New Roman" w:hAnsi="Montserrat Medium" w:cs="Calibri"/>
                <w:b/>
                <w:bCs/>
                <w:color w:val="000000"/>
                <w:sz w:val="20"/>
                <w:szCs w:val="20"/>
                <w:lang w:eastAsia="es-MX"/>
              </w:rPr>
            </w:pPr>
            <w:r w:rsidRPr="00C255CD">
              <w:rPr>
                <w:rFonts w:ascii="Montserrat Medium" w:eastAsia="Times New Roman" w:hAnsi="Montserrat Medium" w:cs="Calibri"/>
                <w:b/>
                <w:bCs/>
                <w:color w:val="000000"/>
                <w:sz w:val="20"/>
                <w:szCs w:val="20"/>
                <w:lang w:eastAsia="es-MX"/>
              </w:rPr>
              <w:t>TELEFONO</w:t>
            </w:r>
            <w:r w:rsidR="00C255CD">
              <w:rPr>
                <w:rFonts w:ascii="Montserrat Medium" w:eastAsia="Times New Roman" w:hAnsi="Montserrat Medium" w:cs="Calibri"/>
                <w:b/>
                <w:bCs/>
                <w:color w:val="000000"/>
                <w:sz w:val="20"/>
                <w:szCs w:val="20"/>
                <w:lang w:eastAsia="es-MX"/>
              </w:rPr>
              <w:t>:</w:t>
            </w:r>
          </w:p>
        </w:tc>
        <w:tc>
          <w:tcPr>
            <w:tcW w:w="3312" w:type="pct"/>
          </w:tcPr>
          <w:p w:rsidR="00BC0725" w:rsidRPr="00BC0725" w:rsidRDefault="00BC0725" w:rsidP="00BC0725">
            <w:pPr>
              <w:suppressAutoHyphens/>
              <w:spacing w:after="0" w:line="240" w:lineRule="auto"/>
              <w:jc w:val="center"/>
              <w:rPr>
                <w:rFonts w:ascii="Arial" w:eastAsia="Times New Roman" w:hAnsi="Arial" w:cs="Arial"/>
                <w:sz w:val="18"/>
                <w:szCs w:val="18"/>
                <w:lang w:val="es-ES" w:eastAsia="ar-SA"/>
              </w:rPr>
            </w:pPr>
          </w:p>
        </w:tc>
      </w:tr>
      <w:tr w:rsidR="00BC0725" w:rsidRPr="00BC0725" w:rsidTr="00C255CD">
        <w:trPr>
          <w:jc w:val="center"/>
        </w:trPr>
        <w:tc>
          <w:tcPr>
            <w:tcW w:w="1688" w:type="pct"/>
            <w:shd w:val="clear" w:color="auto" w:fill="D6E3BC"/>
          </w:tcPr>
          <w:p w:rsidR="00BC0725" w:rsidRPr="00C255CD" w:rsidRDefault="00BC0725" w:rsidP="00BC0725">
            <w:pPr>
              <w:suppressAutoHyphens/>
              <w:spacing w:after="0" w:line="240" w:lineRule="auto"/>
              <w:rPr>
                <w:rFonts w:ascii="Montserrat Medium" w:eastAsia="Times New Roman" w:hAnsi="Montserrat Medium" w:cs="Calibri"/>
                <w:b/>
                <w:bCs/>
                <w:color w:val="000000"/>
                <w:sz w:val="20"/>
                <w:szCs w:val="20"/>
                <w:lang w:eastAsia="es-MX"/>
              </w:rPr>
            </w:pPr>
            <w:r w:rsidRPr="00C255CD">
              <w:rPr>
                <w:rFonts w:ascii="Montserrat Medium" w:eastAsia="Times New Roman" w:hAnsi="Montserrat Medium" w:cs="Calibri"/>
                <w:b/>
                <w:bCs/>
                <w:color w:val="000000"/>
                <w:sz w:val="20"/>
                <w:szCs w:val="20"/>
                <w:lang w:eastAsia="es-MX"/>
              </w:rPr>
              <w:t>NUMERO DE LICITACION</w:t>
            </w:r>
            <w:r w:rsidR="00C255CD">
              <w:rPr>
                <w:rFonts w:ascii="Montserrat Medium" w:eastAsia="Times New Roman" w:hAnsi="Montserrat Medium" w:cs="Calibri"/>
                <w:b/>
                <w:bCs/>
                <w:color w:val="000000"/>
                <w:sz w:val="20"/>
                <w:szCs w:val="20"/>
                <w:lang w:eastAsia="es-MX"/>
              </w:rPr>
              <w:t>:</w:t>
            </w:r>
          </w:p>
        </w:tc>
        <w:tc>
          <w:tcPr>
            <w:tcW w:w="3312" w:type="pct"/>
          </w:tcPr>
          <w:p w:rsidR="00BC0725" w:rsidRPr="00BC0725" w:rsidRDefault="00BC0725" w:rsidP="00BC0725">
            <w:pPr>
              <w:suppressAutoHyphens/>
              <w:spacing w:after="0" w:line="240" w:lineRule="auto"/>
              <w:jc w:val="center"/>
              <w:rPr>
                <w:rFonts w:ascii="Arial" w:eastAsia="Times New Roman" w:hAnsi="Arial" w:cs="Arial"/>
                <w:sz w:val="18"/>
                <w:szCs w:val="18"/>
                <w:lang w:val="es-ES" w:eastAsia="ar-SA"/>
              </w:rPr>
            </w:pPr>
          </w:p>
        </w:tc>
      </w:tr>
    </w:tbl>
    <w:p w:rsidR="00715759" w:rsidRPr="00715759" w:rsidRDefault="00715759" w:rsidP="00577E16">
      <w:pPr>
        <w:autoSpaceDE w:val="0"/>
        <w:autoSpaceDN w:val="0"/>
        <w:adjustRightInd w:val="0"/>
        <w:spacing w:after="0" w:line="240" w:lineRule="auto"/>
        <w:ind w:left="708"/>
        <w:jc w:val="both"/>
        <w:rPr>
          <w:rFonts w:ascii="Arial" w:eastAsia="Times New Roman" w:hAnsi="Arial" w:cs="Arial"/>
          <w:sz w:val="18"/>
          <w:szCs w:val="18"/>
          <w:lang w:val="es-ES" w:eastAsia="ar-SA"/>
        </w:rPr>
      </w:pPr>
    </w:p>
    <w:p w:rsidR="000F43E4" w:rsidRDefault="000F43E4" w:rsidP="000F43E4">
      <w:pPr>
        <w:suppressAutoHyphens/>
        <w:spacing w:after="0" w:line="240" w:lineRule="auto"/>
        <w:rPr>
          <w:rFonts w:ascii="Arial" w:eastAsia="Times New Roman" w:hAnsi="Arial" w:cs="Arial"/>
          <w:b/>
          <w:bCs/>
          <w:lang w:val="es-ES" w:eastAsia="ar-SA"/>
        </w:rPr>
      </w:pPr>
    </w:p>
    <w:tbl>
      <w:tblPr>
        <w:tblW w:w="9072" w:type="dxa"/>
        <w:tblInd w:w="496" w:type="dxa"/>
        <w:tblCellMar>
          <w:left w:w="70" w:type="dxa"/>
          <w:right w:w="70" w:type="dxa"/>
        </w:tblCellMar>
        <w:tblLook w:val="04A0" w:firstRow="1" w:lastRow="0" w:firstColumn="1" w:lastColumn="0" w:noHBand="0" w:noVBand="1"/>
      </w:tblPr>
      <w:tblGrid>
        <w:gridCol w:w="1134"/>
        <w:gridCol w:w="3260"/>
        <w:gridCol w:w="1276"/>
        <w:gridCol w:w="160"/>
        <w:gridCol w:w="1741"/>
        <w:gridCol w:w="1501"/>
      </w:tblGrid>
      <w:tr w:rsidR="00C255CD" w:rsidRPr="00C255CD" w:rsidTr="00C255CD">
        <w:trPr>
          <w:trHeight w:val="771"/>
        </w:trPr>
        <w:tc>
          <w:tcPr>
            <w:tcW w:w="113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C255CD" w:rsidRPr="00C255CD" w:rsidRDefault="00C255CD" w:rsidP="00C255CD">
            <w:pPr>
              <w:spacing w:after="0" w:line="240" w:lineRule="auto"/>
              <w:jc w:val="center"/>
              <w:rPr>
                <w:rFonts w:ascii="Montserrat Medium" w:eastAsia="Times New Roman" w:hAnsi="Montserrat Medium" w:cs="Calibri"/>
                <w:b/>
                <w:bCs/>
                <w:color w:val="000000"/>
                <w:sz w:val="16"/>
                <w:szCs w:val="16"/>
                <w:lang w:eastAsia="es-MX"/>
              </w:rPr>
            </w:pPr>
            <w:r>
              <w:rPr>
                <w:rFonts w:ascii="Montserrat Medium" w:eastAsia="Times New Roman" w:hAnsi="Montserrat Medium" w:cs="Calibri"/>
                <w:b/>
                <w:bCs/>
                <w:color w:val="000000"/>
                <w:sz w:val="16"/>
                <w:szCs w:val="16"/>
                <w:lang w:eastAsia="es-MX"/>
              </w:rPr>
              <w:t>PARTIDA</w:t>
            </w:r>
          </w:p>
        </w:tc>
        <w:tc>
          <w:tcPr>
            <w:tcW w:w="3260" w:type="dxa"/>
            <w:tcBorders>
              <w:top w:val="single" w:sz="4" w:space="0" w:color="auto"/>
              <w:left w:val="nil"/>
              <w:bottom w:val="single" w:sz="4" w:space="0" w:color="auto"/>
              <w:right w:val="single" w:sz="4" w:space="0" w:color="auto"/>
            </w:tcBorders>
            <w:shd w:val="clear" w:color="auto" w:fill="auto"/>
            <w:vAlign w:val="center"/>
            <w:hideMark/>
          </w:tcPr>
          <w:p w:rsidR="00C255CD" w:rsidRPr="00C255CD" w:rsidRDefault="00C255CD" w:rsidP="00C255CD">
            <w:pPr>
              <w:spacing w:after="0" w:line="240" w:lineRule="auto"/>
              <w:jc w:val="center"/>
              <w:rPr>
                <w:rFonts w:ascii="Montserrat Medium" w:eastAsia="Times New Roman" w:hAnsi="Montserrat Medium" w:cs="Calibri"/>
                <w:b/>
                <w:bCs/>
                <w:color w:val="000000"/>
                <w:sz w:val="16"/>
                <w:szCs w:val="16"/>
                <w:lang w:eastAsia="es-MX"/>
              </w:rPr>
            </w:pPr>
            <w:r>
              <w:rPr>
                <w:rFonts w:ascii="Montserrat Medium" w:eastAsia="Times New Roman" w:hAnsi="Montserrat Medium" w:cs="Calibri"/>
                <w:b/>
                <w:bCs/>
                <w:color w:val="000000"/>
                <w:sz w:val="16"/>
                <w:szCs w:val="16"/>
                <w:lang w:eastAsia="es-MX"/>
              </w:rPr>
              <w:t>DESCRIPCIÓN</w:t>
            </w:r>
          </w:p>
        </w:tc>
        <w:tc>
          <w:tcPr>
            <w:tcW w:w="1276" w:type="dxa"/>
            <w:tcBorders>
              <w:top w:val="single" w:sz="4" w:space="0" w:color="auto"/>
              <w:left w:val="nil"/>
              <w:bottom w:val="single" w:sz="4" w:space="0" w:color="auto"/>
              <w:right w:val="single" w:sz="4" w:space="0" w:color="auto"/>
            </w:tcBorders>
            <w:shd w:val="clear" w:color="auto" w:fill="auto"/>
            <w:vAlign w:val="center"/>
            <w:hideMark/>
          </w:tcPr>
          <w:p w:rsidR="00C255CD" w:rsidRPr="00C255CD" w:rsidRDefault="00C255CD" w:rsidP="00C255CD">
            <w:pPr>
              <w:spacing w:after="0" w:line="240" w:lineRule="auto"/>
              <w:jc w:val="center"/>
              <w:rPr>
                <w:rFonts w:ascii="Montserrat Medium" w:eastAsia="Times New Roman" w:hAnsi="Montserrat Medium" w:cs="Calibri"/>
                <w:b/>
                <w:bCs/>
                <w:color w:val="000000"/>
                <w:sz w:val="16"/>
                <w:szCs w:val="16"/>
                <w:lang w:eastAsia="es-MX"/>
              </w:rPr>
            </w:pPr>
            <w:r>
              <w:rPr>
                <w:rFonts w:ascii="Montserrat Medium" w:eastAsia="Times New Roman" w:hAnsi="Montserrat Medium" w:cs="Calibri"/>
                <w:b/>
                <w:bCs/>
                <w:color w:val="000000"/>
                <w:sz w:val="16"/>
                <w:szCs w:val="16"/>
                <w:lang w:eastAsia="es-MX"/>
              </w:rPr>
              <w:t xml:space="preserve">CANTIDAD </w:t>
            </w:r>
          </w:p>
        </w:tc>
        <w:tc>
          <w:tcPr>
            <w:tcW w:w="1901" w:type="dxa"/>
            <w:gridSpan w:val="2"/>
            <w:tcBorders>
              <w:top w:val="single" w:sz="4" w:space="0" w:color="auto"/>
              <w:left w:val="nil"/>
              <w:bottom w:val="single" w:sz="4" w:space="0" w:color="auto"/>
              <w:right w:val="single" w:sz="4" w:space="0" w:color="000000"/>
            </w:tcBorders>
            <w:shd w:val="clear" w:color="auto" w:fill="auto"/>
            <w:vAlign w:val="center"/>
            <w:hideMark/>
          </w:tcPr>
          <w:p w:rsidR="00C255CD" w:rsidRPr="00C255CD" w:rsidRDefault="00C255CD" w:rsidP="00435C96">
            <w:pPr>
              <w:spacing w:after="0" w:line="240" w:lineRule="auto"/>
              <w:jc w:val="center"/>
              <w:rPr>
                <w:rFonts w:ascii="Montserrat Medium" w:eastAsia="Times New Roman" w:hAnsi="Montserrat Medium" w:cs="Calibri"/>
                <w:b/>
                <w:bCs/>
                <w:color w:val="000000"/>
                <w:sz w:val="16"/>
                <w:szCs w:val="16"/>
                <w:lang w:eastAsia="es-MX"/>
              </w:rPr>
            </w:pPr>
            <w:r w:rsidRPr="00C255CD">
              <w:rPr>
                <w:rFonts w:ascii="Montserrat Medium" w:eastAsia="Times New Roman" w:hAnsi="Montserrat Medium" w:cs="Calibri"/>
                <w:b/>
                <w:bCs/>
                <w:color w:val="000000"/>
                <w:sz w:val="16"/>
                <w:szCs w:val="16"/>
                <w:lang w:eastAsia="es-MX"/>
              </w:rPr>
              <w:t>PRECIO UNITARIO</w:t>
            </w:r>
          </w:p>
        </w:tc>
        <w:tc>
          <w:tcPr>
            <w:tcW w:w="1501" w:type="dxa"/>
            <w:tcBorders>
              <w:top w:val="single" w:sz="4" w:space="0" w:color="auto"/>
              <w:left w:val="nil"/>
              <w:bottom w:val="single" w:sz="4" w:space="0" w:color="auto"/>
              <w:right w:val="single" w:sz="4" w:space="0" w:color="auto"/>
            </w:tcBorders>
            <w:shd w:val="clear" w:color="auto" w:fill="auto"/>
            <w:vAlign w:val="center"/>
            <w:hideMark/>
          </w:tcPr>
          <w:p w:rsidR="00C255CD" w:rsidRPr="00C255CD" w:rsidRDefault="00C255CD" w:rsidP="00C255CD">
            <w:pPr>
              <w:spacing w:after="0" w:line="240" w:lineRule="auto"/>
              <w:jc w:val="center"/>
              <w:rPr>
                <w:rFonts w:ascii="Montserrat Medium" w:eastAsia="Times New Roman" w:hAnsi="Montserrat Medium" w:cs="Calibri"/>
                <w:b/>
                <w:bCs/>
                <w:color w:val="000000"/>
                <w:sz w:val="16"/>
                <w:szCs w:val="16"/>
                <w:lang w:eastAsia="es-MX"/>
              </w:rPr>
            </w:pPr>
            <w:r>
              <w:rPr>
                <w:rFonts w:ascii="Montserrat Medium" w:eastAsia="Times New Roman" w:hAnsi="Montserrat Medium" w:cs="Calibri"/>
                <w:b/>
                <w:bCs/>
                <w:color w:val="000000"/>
                <w:sz w:val="16"/>
                <w:szCs w:val="16"/>
                <w:lang w:eastAsia="es-MX"/>
              </w:rPr>
              <w:t>IMPORTE TOTAL</w:t>
            </w:r>
            <w:r>
              <w:rPr>
                <w:rFonts w:ascii="Montserrat Medium" w:eastAsia="Times New Roman" w:hAnsi="Montserrat Medium" w:cs="Calibri"/>
                <w:b/>
                <w:bCs/>
                <w:color w:val="000000"/>
                <w:sz w:val="16"/>
                <w:szCs w:val="16"/>
                <w:lang w:eastAsia="es-MX"/>
              </w:rPr>
              <w:br/>
              <w:t xml:space="preserve">SIN IVA </w:t>
            </w:r>
          </w:p>
        </w:tc>
      </w:tr>
      <w:tr w:rsidR="00435C96" w:rsidRPr="00C255CD" w:rsidTr="00366BF6">
        <w:trPr>
          <w:trHeight w:val="697"/>
        </w:trPr>
        <w:tc>
          <w:tcPr>
            <w:tcW w:w="1134" w:type="dxa"/>
            <w:vMerge w:val="restart"/>
            <w:tcBorders>
              <w:top w:val="nil"/>
              <w:left w:val="single" w:sz="4" w:space="0" w:color="auto"/>
              <w:right w:val="single" w:sz="4" w:space="0" w:color="auto"/>
            </w:tcBorders>
            <w:shd w:val="clear" w:color="auto" w:fill="auto"/>
            <w:vAlign w:val="center"/>
            <w:hideMark/>
          </w:tcPr>
          <w:p w:rsidR="00435C96" w:rsidRPr="00C255CD" w:rsidRDefault="00435C96" w:rsidP="00C255CD">
            <w:pPr>
              <w:spacing w:after="0" w:line="240" w:lineRule="auto"/>
              <w:jc w:val="center"/>
              <w:rPr>
                <w:rFonts w:ascii="Montserrat Medium" w:eastAsia="Times New Roman" w:hAnsi="Montserrat Medium" w:cs="Calibri"/>
                <w:b/>
                <w:bCs/>
                <w:color w:val="000000"/>
                <w:sz w:val="16"/>
                <w:szCs w:val="16"/>
                <w:lang w:eastAsia="es-MX"/>
              </w:rPr>
            </w:pPr>
            <w:r w:rsidRPr="00C255CD">
              <w:rPr>
                <w:rFonts w:ascii="Montserrat Medium" w:eastAsia="Times New Roman" w:hAnsi="Montserrat Medium" w:cs="Calibri"/>
                <w:b/>
                <w:bCs/>
                <w:color w:val="000000"/>
                <w:sz w:val="16"/>
                <w:szCs w:val="16"/>
                <w:lang w:eastAsia="es-MX"/>
              </w:rPr>
              <w:t>UNICA</w:t>
            </w:r>
          </w:p>
        </w:tc>
        <w:tc>
          <w:tcPr>
            <w:tcW w:w="3260" w:type="dxa"/>
            <w:tcBorders>
              <w:top w:val="nil"/>
              <w:left w:val="nil"/>
              <w:bottom w:val="single" w:sz="4" w:space="0" w:color="auto"/>
              <w:right w:val="single" w:sz="4" w:space="0" w:color="auto"/>
            </w:tcBorders>
            <w:shd w:val="clear" w:color="auto" w:fill="auto"/>
            <w:vAlign w:val="center"/>
            <w:hideMark/>
          </w:tcPr>
          <w:p w:rsidR="00435C96" w:rsidRPr="00C255CD" w:rsidRDefault="00435C96" w:rsidP="00435C96">
            <w:pPr>
              <w:spacing w:after="0" w:line="240" w:lineRule="auto"/>
              <w:jc w:val="center"/>
              <w:rPr>
                <w:rFonts w:ascii="Montserrat Medium" w:eastAsia="Times New Roman" w:hAnsi="Montserrat Medium" w:cs="Calibri"/>
                <w:b/>
                <w:bCs/>
                <w:color w:val="000000"/>
                <w:sz w:val="16"/>
                <w:szCs w:val="16"/>
                <w:lang w:eastAsia="es-MX"/>
              </w:rPr>
            </w:pPr>
            <w:r>
              <w:rPr>
                <w:rFonts w:ascii="Montserrat Medium" w:eastAsia="Times New Roman" w:hAnsi="Montserrat Medium" w:cs="Calibri"/>
                <w:b/>
                <w:bCs/>
                <w:color w:val="000000"/>
                <w:sz w:val="16"/>
                <w:szCs w:val="16"/>
                <w:lang w:eastAsia="es-MX"/>
              </w:rPr>
              <w:t>FOTOPIA</w:t>
            </w:r>
          </w:p>
        </w:tc>
        <w:tc>
          <w:tcPr>
            <w:tcW w:w="1276" w:type="dxa"/>
            <w:tcBorders>
              <w:top w:val="nil"/>
              <w:left w:val="nil"/>
              <w:bottom w:val="single" w:sz="4" w:space="0" w:color="auto"/>
              <w:right w:val="single" w:sz="4" w:space="0" w:color="auto"/>
            </w:tcBorders>
            <w:shd w:val="clear" w:color="auto" w:fill="auto"/>
            <w:vAlign w:val="center"/>
            <w:hideMark/>
          </w:tcPr>
          <w:p w:rsidR="00435C96" w:rsidRPr="00C255CD" w:rsidRDefault="00435C96" w:rsidP="00C255CD">
            <w:pPr>
              <w:spacing w:after="0" w:line="240" w:lineRule="auto"/>
              <w:jc w:val="center"/>
              <w:rPr>
                <w:rFonts w:ascii="Montserrat Medium" w:eastAsia="Times New Roman" w:hAnsi="Montserrat Medium" w:cs="Calibri"/>
                <w:b/>
                <w:bCs/>
                <w:color w:val="000000"/>
                <w:sz w:val="16"/>
                <w:szCs w:val="16"/>
                <w:lang w:eastAsia="es-MX"/>
              </w:rPr>
            </w:pPr>
            <w:r w:rsidRPr="00C255CD">
              <w:rPr>
                <w:rFonts w:ascii="Montserrat Medium" w:eastAsia="Times New Roman" w:hAnsi="Montserrat Medium" w:cs="Calibri"/>
                <w:b/>
                <w:bCs/>
                <w:color w:val="000000"/>
                <w:sz w:val="16"/>
                <w:szCs w:val="16"/>
                <w:lang w:eastAsia="es-MX"/>
              </w:rPr>
              <w:t> </w:t>
            </w:r>
          </w:p>
        </w:tc>
        <w:tc>
          <w:tcPr>
            <w:tcW w:w="1901" w:type="dxa"/>
            <w:gridSpan w:val="2"/>
            <w:tcBorders>
              <w:top w:val="single" w:sz="4" w:space="0" w:color="auto"/>
              <w:left w:val="nil"/>
              <w:bottom w:val="single" w:sz="4" w:space="0" w:color="auto"/>
              <w:right w:val="single" w:sz="4" w:space="0" w:color="000000"/>
            </w:tcBorders>
            <w:shd w:val="clear" w:color="auto" w:fill="auto"/>
            <w:vAlign w:val="center"/>
            <w:hideMark/>
          </w:tcPr>
          <w:p w:rsidR="00435C96" w:rsidRPr="00C255CD" w:rsidRDefault="00435C96" w:rsidP="00C255CD">
            <w:pPr>
              <w:spacing w:after="0" w:line="240" w:lineRule="auto"/>
              <w:jc w:val="center"/>
              <w:rPr>
                <w:rFonts w:ascii="Montserrat Medium" w:eastAsia="Times New Roman" w:hAnsi="Montserrat Medium" w:cs="Calibri"/>
                <w:b/>
                <w:bCs/>
                <w:color w:val="000000"/>
                <w:sz w:val="16"/>
                <w:szCs w:val="16"/>
                <w:lang w:eastAsia="es-MX"/>
              </w:rPr>
            </w:pPr>
            <w:r w:rsidRPr="00C255CD">
              <w:rPr>
                <w:rFonts w:ascii="Montserrat Medium" w:eastAsia="Times New Roman" w:hAnsi="Montserrat Medium" w:cs="Calibri"/>
                <w:b/>
                <w:bCs/>
                <w:color w:val="000000"/>
                <w:sz w:val="16"/>
                <w:szCs w:val="16"/>
                <w:lang w:eastAsia="es-MX"/>
              </w:rPr>
              <w:t> </w:t>
            </w:r>
          </w:p>
        </w:tc>
        <w:tc>
          <w:tcPr>
            <w:tcW w:w="1501" w:type="dxa"/>
            <w:tcBorders>
              <w:top w:val="nil"/>
              <w:left w:val="nil"/>
              <w:bottom w:val="single" w:sz="4" w:space="0" w:color="auto"/>
              <w:right w:val="single" w:sz="4" w:space="0" w:color="auto"/>
            </w:tcBorders>
            <w:shd w:val="clear" w:color="auto" w:fill="auto"/>
            <w:vAlign w:val="center"/>
            <w:hideMark/>
          </w:tcPr>
          <w:p w:rsidR="00435C96" w:rsidRPr="00C255CD" w:rsidRDefault="00435C96" w:rsidP="00C255CD">
            <w:pPr>
              <w:spacing w:after="0" w:line="240" w:lineRule="auto"/>
              <w:jc w:val="center"/>
              <w:rPr>
                <w:rFonts w:ascii="Montserrat Medium" w:eastAsia="Times New Roman" w:hAnsi="Montserrat Medium" w:cs="Calibri"/>
                <w:b/>
                <w:bCs/>
                <w:color w:val="000000"/>
                <w:sz w:val="16"/>
                <w:szCs w:val="16"/>
                <w:lang w:eastAsia="es-MX"/>
              </w:rPr>
            </w:pPr>
            <w:r w:rsidRPr="00C255CD">
              <w:rPr>
                <w:rFonts w:ascii="Montserrat Medium" w:eastAsia="Times New Roman" w:hAnsi="Montserrat Medium" w:cs="Calibri"/>
                <w:b/>
                <w:bCs/>
                <w:color w:val="000000"/>
                <w:sz w:val="16"/>
                <w:szCs w:val="16"/>
                <w:lang w:eastAsia="es-MX"/>
              </w:rPr>
              <w:t> </w:t>
            </w:r>
          </w:p>
        </w:tc>
      </w:tr>
      <w:tr w:rsidR="00435C96" w:rsidRPr="00C255CD" w:rsidTr="00366BF6">
        <w:trPr>
          <w:trHeight w:val="697"/>
        </w:trPr>
        <w:tc>
          <w:tcPr>
            <w:tcW w:w="1134" w:type="dxa"/>
            <w:vMerge/>
            <w:tcBorders>
              <w:left w:val="single" w:sz="4" w:space="0" w:color="auto"/>
              <w:bottom w:val="single" w:sz="4" w:space="0" w:color="auto"/>
              <w:right w:val="single" w:sz="4" w:space="0" w:color="auto"/>
            </w:tcBorders>
            <w:shd w:val="clear" w:color="auto" w:fill="auto"/>
            <w:vAlign w:val="center"/>
          </w:tcPr>
          <w:p w:rsidR="00435C96" w:rsidRPr="00C255CD" w:rsidRDefault="00435C96" w:rsidP="00C255CD">
            <w:pPr>
              <w:spacing w:after="0" w:line="240" w:lineRule="auto"/>
              <w:jc w:val="center"/>
              <w:rPr>
                <w:rFonts w:ascii="Montserrat Medium" w:eastAsia="Times New Roman" w:hAnsi="Montserrat Medium" w:cs="Calibri"/>
                <w:b/>
                <w:bCs/>
                <w:color w:val="000000"/>
                <w:sz w:val="16"/>
                <w:szCs w:val="16"/>
                <w:lang w:eastAsia="es-MX"/>
              </w:rPr>
            </w:pPr>
          </w:p>
        </w:tc>
        <w:tc>
          <w:tcPr>
            <w:tcW w:w="3260" w:type="dxa"/>
            <w:tcBorders>
              <w:top w:val="nil"/>
              <w:left w:val="nil"/>
              <w:bottom w:val="single" w:sz="4" w:space="0" w:color="auto"/>
              <w:right w:val="single" w:sz="4" w:space="0" w:color="auto"/>
            </w:tcBorders>
            <w:shd w:val="clear" w:color="auto" w:fill="auto"/>
            <w:vAlign w:val="center"/>
          </w:tcPr>
          <w:p w:rsidR="00435C96" w:rsidRDefault="00435C96" w:rsidP="00435C96">
            <w:pPr>
              <w:spacing w:after="0" w:line="240" w:lineRule="auto"/>
              <w:jc w:val="center"/>
              <w:rPr>
                <w:rFonts w:ascii="Montserrat Medium" w:eastAsia="Times New Roman" w:hAnsi="Montserrat Medium" w:cs="Calibri"/>
                <w:b/>
                <w:bCs/>
                <w:color w:val="000000"/>
                <w:sz w:val="16"/>
                <w:szCs w:val="16"/>
                <w:lang w:eastAsia="es-MX"/>
              </w:rPr>
            </w:pPr>
            <w:r>
              <w:rPr>
                <w:rFonts w:ascii="Montserrat Medium" w:eastAsia="Times New Roman" w:hAnsi="Montserrat Medium" w:cs="Calibri"/>
                <w:b/>
                <w:bCs/>
                <w:color w:val="000000"/>
                <w:sz w:val="16"/>
                <w:szCs w:val="16"/>
                <w:lang w:eastAsia="es-MX"/>
              </w:rPr>
              <w:t>DUPLICADO</w:t>
            </w:r>
          </w:p>
        </w:tc>
        <w:tc>
          <w:tcPr>
            <w:tcW w:w="1276" w:type="dxa"/>
            <w:tcBorders>
              <w:top w:val="nil"/>
              <w:left w:val="nil"/>
              <w:bottom w:val="single" w:sz="4" w:space="0" w:color="auto"/>
              <w:right w:val="single" w:sz="4" w:space="0" w:color="auto"/>
            </w:tcBorders>
            <w:shd w:val="clear" w:color="auto" w:fill="auto"/>
            <w:vAlign w:val="center"/>
          </w:tcPr>
          <w:p w:rsidR="00435C96" w:rsidRPr="00C255CD" w:rsidRDefault="00435C96" w:rsidP="00C255CD">
            <w:pPr>
              <w:spacing w:after="0" w:line="240" w:lineRule="auto"/>
              <w:jc w:val="center"/>
              <w:rPr>
                <w:rFonts w:ascii="Montserrat Medium" w:eastAsia="Times New Roman" w:hAnsi="Montserrat Medium" w:cs="Calibri"/>
                <w:b/>
                <w:bCs/>
                <w:color w:val="000000"/>
                <w:sz w:val="16"/>
                <w:szCs w:val="16"/>
                <w:lang w:eastAsia="es-MX"/>
              </w:rPr>
            </w:pPr>
          </w:p>
        </w:tc>
        <w:tc>
          <w:tcPr>
            <w:tcW w:w="1901" w:type="dxa"/>
            <w:gridSpan w:val="2"/>
            <w:tcBorders>
              <w:top w:val="single" w:sz="4" w:space="0" w:color="auto"/>
              <w:left w:val="nil"/>
              <w:bottom w:val="single" w:sz="4" w:space="0" w:color="auto"/>
              <w:right w:val="single" w:sz="4" w:space="0" w:color="000000"/>
            </w:tcBorders>
            <w:shd w:val="clear" w:color="auto" w:fill="auto"/>
            <w:vAlign w:val="center"/>
          </w:tcPr>
          <w:p w:rsidR="00435C96" w:rsidRPr="00C255CD" w:rsidRDefault="00435C96" w:rsidP="00C255CD">
            <w:pPr>
              <w:spacing w:after="0" w:line="240" w:lineRule="auto"/>
              <w:jc w:val="center"/>
              <w:rPr>
                <w:rFonts w:ascii="Montserrat Medium" w:eastAsia="Times New Roman" w:hAnsi="Montserrat Medium" w:cs="Calibri"/>
                <w:b/>
                <w:bCs/>
                <w:color w:val="000000"/>
                <w:sz w:val="16"/>
                <w:szCs w:val="16"/>
                <w:lang w:eastAsia="es-MX"/>
              </w:rPr>
            </w:pPr>
          </w:p>
        </w:tc>
        <w:tc>
          <w:tcPr>
            <w:tcW w:w="1501" w:type="dxa"/>
            <w:tcBorders>
              <w:top w:val="nil"/>
              <w:left w:val="nil"/>
              <w:bottom w:val="single" w:sz="4" w:space="0" w:color="auto"/>
              <w:right w:val="single" w:sz="4" w:space="0" w:color="auto"/>
            </w:tcBorders>
            <w:shd w:val="clear" w:color="auto" w:fill="auto"/>
            <w:vAlign w:val="center"/>
          </w:tcPr>
          <w:p w:rsidR="00435C96" w:rsidRPr="00C255CD" w:rsidRDefault="00435C96" w:rsidP="00C255CD">
            <w:pPr>
              <w:spacing w:after="0" w:line="240" w:lineRule="auto"/>
              <w:jc w:val="center"/>
              <w:rPr>
                <w:rFonts w:ascii="Montserrat Medium" w:eastAsia="Times New Roman" w:hAnsi="Montserrat Medium" w:cs="Calibri"/>
                <w:b/>
                <w:bCs/>
                <w:color w:val="000000"/>
                <w:sz w:val="16"/>
                <w:szCs w:val="16"/>
                <w:lang w:eastAsia="es-MX"/>
              </w:rPr>
            </w:pPr>
          </w:p>
        </w:tc>
      </w:tr>
      <w:tr w:rsidR="00C255CD" w:rsidRPr="00C255CD" w:rsidTr="00C255CD">
        <w:trPr>
          <w:trHeight w:val="255"/>
        </w:trPr>
        <w:tc>
          <w:tcPr>
            <w:tcW w:w="1134" w:type="dxa"/>
            <w:tcBorders>
              <w:top w:val="nil"/>
              <w:left w:val="nil"/>
              <w:bottom w:val="nil"/>
              <w:right w:val="nil"/>
            </w:tcBorders>
            <w:shd w:val="clear" w:color="auto" w:fill="auto"/>
            <w:noWrap/>
            <w:vAlign w:val="bottom"/>
            <w:hideMark/>
          </w:tcPr>
          <w:p w:rsidR="00C255CD" w:rsidRPr="00C255CD" w:rsidRDefault="00C255CD" w:rsidP="00C255CD">
            <w:pPr>
              <w:spacing w:after="0" w:line="240" w:lineRule="auto"/>
              <w:rPr>
                <w:rFonts w:ascii="Montserrat Medium" w:eastAsia="Times New Roman" w:hAnsi="Montserrat Medium" w:cs="Calibri"/>
                <w:color w:val="000000"/>
                <w:sz w:val="16"/>
                <w:szCs w:val="16"/>
                <w:lang w:eastAsia="es-MX"/>
              </w:rPr>
            </w:pPr>
          </w:p>
        </w:tc>
        <w:tc>
          <w:tcPr>
            <w:tcW w:w="3260" w:type="dxa"/>
            <w:tcBorders>
              <w:top w:val="nil"/>
              <w:left w:val="nil"/>
              <w:bottom w:val="nil"/>
              <w:right w:val="nil"/>
            </w:tcBorders>
            <w:shd w:val="clear" w:color="auto" w:fill="auto"/>
            <w:noWrap/>
            <w:vAlign w:val="bottom"/>
            <w:hideMark/>
          </w:tcPr>
          <w:p w:rsidR="00C255CD" w:rsidRPr="00C255CD" w:rsidRDefault="00C255CD" w:rsidP="00C255CD">
            <w:pPr>
              <w:spacing w:after="0" w:line="240" w:lineRule="auto"/>
              <w:rPr>
                <w:rFonts w:ascii="Montserrat Medium" w:eastAsia="Times New Roman" w:hAnsi="Montserrat Medium" w:cs="Calibri"/>
                <w:color w:val="000000"/>
                <w:sz w:val="16"/>
                <w:szCs w:val="16"/>
                <w:lang w:eastAsia="es-MX"/>
              </w:rPr>
            </w:pPr>
          </w:p>
        </w:tc>
        <w:tc>
          <w:tcPr>
            <w:tcW w:w="1276" w:type="dxa"/>
            <w:tcBorders>
              <w:top w:val="nil"/>
              <w:left w:val="nil"/>
              <w:bottom w:val="nil"/>
              <w:right w:val="nil"/>
            </w:tcBorders>
            <w:shd w:val="clear" w:color="auto" w:fill="auto"/>
            <w:noWrap/>
            <w:vAlign w:val="bottom"/>
            <w:hideMark/>
          </w:tcPr>
          <w:p w:rsidR="00C255CD" w:rsidRPr="00C255CD" w:rsidRDefault="00C255CD" w:rsidP="00C255CD">
            <w:pPr>
              <w:spacing w:after="0" w:line="240" w:lineRule="auto"/>
              <w:rPr>
                <w:rFonts w:ascii="Montserrat Medium" w:eastAsia="Times New Roman" w:hAnsi="Montserrat Medium" w:cs="Calibri"/>
                <w:color w:val="000000"/>
                <w:sz w:val="16"/>
                <w:szCs w:val="16"/>
                <w:lang w:eastAsia="es-MX"/>
              </w:rPr>
            </w:pPr>
          </w:p>
        </w:tc>
        <w:tc>
          <w:tcPr>
            <w:tcW w:w="160" w:type="dxa"/>
            <w:tcBorders>
              <w:top w:val="nil"/>
              <w:left w:val="nil"/>
              <w:bottom w:val="nil"/>
              <w:right w:val="nil"/>
            </w:tcBorders>
            <w:shd w:val="clear" w:color="auto" w:fill="auto"/>
            <w:vAlign w:val="center"/>
            <w:hideMark/>
          </w:tcPr>
          <w:p w:rsidR="00C255CD" w:rsidRPr="00C255CD" w:rsidRDefault="00C255CD" w:rsidP="00C255CD">
            <w:pPr>
              <w:spacing w:after="0" w:line="240" w:lineRule="auto"/>
              <w:jc w:val="center"/>
              <w:rPr>
                <w:rFonts w:ascii="Montserrat Medium" w:eastAsia="Times New Roman" w:hAnsi="Montserrat Medium" w:cs="Calibri"/>
                <w:color w:val="000000"/>
                <w:sz w:val="16"/>
                <w:szCs w:val="16"/>
                <w:lang w:eastAsia="es-MX"/>
              </w:rPr>
            </w:pPr>
          </w:p>
        </w:tc>
        <w:tc>
          <w:tcPr>
            <w:tcW w:w="0" w:type="auto"/>
            <w:tcBorders>
              <w:top w:val="nil"/>
              <w:left w:val="nil"/>
              <w:bottom w:val="nil"/>
              <w:right w:val="nil"/>
            </w:tcBorders>
            <w:shd w:val="clear" w:color="auto" w:fill="auto"/>
            <w:vAlign w:val="center"/>
            <w:hideMark/>
          </w:tcPr>
          <w:p w:rsidR="00C255CD" w:rsidRPr="00C255CD" w:rsidRDefault="00C255CD" w:rsidP="00C255CD">
            <w:pPr>
              <w:spacing w:after="0" w:line="240" w:lineRule="auto"/>
              <w:jc w:val="right"/>
              <w:rPr>
                <w:rFonts w:ascii="Montserrat Medium" w:eastAsia="Times New Roman" w:hAnsi="Montserrat Medium" w:cs="Calibri"/>
                <w:b/>
                <w:bCs/>
                <w:color w:val="000000"/>
                <w:sz w:val="16"/>
                <w:szCs w:val="16"/>
                <w:lang w:eastAsia="es-MX"/>
              </w:rPr>
            </w:pPr>
            <w:r w:rsidRPr="00C255CD">
              <w:rPr>
                <w:rFonts w:ascii="Montserrat Medium" w:eastAsia="Times New Roman" w:hAnsi="Montserrat Medium" w:cs="Calibri"/>
                <w:b/>
                <w:bCs/>
                <w:color w:val="000000"/>
                <w:sz w:val="16"/>
                <w:szCs w:val="16"/>
                <w:lang w:eastAsia="es-MX"/>
              </w:rPr>
              <w:t xml:space="preserve">SIN I.V.A. </w:t>
            </w:r>
          </w:p>
        </w:tc>
        <w:tc>
          <w:tcPr>
            <w:tcW w:w="1501" w:type="dxa"/>
            <w:tcBorders>
              <w:top w:val="nil"/>
              <w:left w:val="single" w:sz="4" w:space="0" w:color="auto"/>
              <w:bottom w:val="single" w:sz="4" w:space="0" w:color="auto"/>
              <w:right w:val="single" w:sz="4" w:space="0" w:color="auto"/>
            </w:tcBorders>
            <w:shd w:val="clear" w:color="auto" w:fill="auto"/>
            <w:vAlign w:val="center"/>
            <w:hideMark/>
          </w:tcPr>
          <w:p w:rsidR="00C255CD" w:rsidRPr="00C255CD" w:rsidRDefault="00C255CD" w:rsidP="00C255CD">
            <w:pPr>
              <w:spacing w:after="0" w:line="240" w:lineRule="auto"/>
              <w:jc w:val="center"/>
              <w:rPr>
                <w:rFonts w:ascii="Montserrat Medium" w:eastAsia="Times New Roman" w:hAnsi="Montserrat Medium" w:cs="Calibri"/>
                <w:color w:val="000000"/>
                <w:sz w:val="16"/>
                <w:szCs w:val="16"/>
                <w:lang w:eastAsia="es-MX"/>
              </w:rPr>
            </w:pPr>
            <w:r w:rsidRPr="00C255CD">
              <w:rPr>
                <w:rFonts w:ascii="Montserrat Medium" w:eastAsia="Times New Roman" w:hAnsi="Montserrat Medium" w:cs="Calibri"/>
                <w:color w:val="000000"/>
                <w:sz w:val="16"/>
                <w:szCs w:val="16"/>
                <w:lang w:eastAsia="es-MX"/>
              </w:rPr>
              <w:t> </w:t>
            </w:r>
          </w:p>
        </w:tc>
      </w:tr>
      <w:tr w:rsidR="00C255CD" w:rsidRPr="00C255CD" w:rsidTr="00C255CD">
        <w:trPr>
          <w:trHeight w:val="255"/>
        </w:trPr>
        <w:tc>
          <w:tcPr>
            <w:tcW w:w="1134" w:type="dxa"/>
            <w:tcBorders>
              <w:top w:val="nil"/>
              <w:left w:val="nil"/>
              <w:bottom w:val="nil"/>
              <w:right w:val="nil"/>
            </w:tcBorders>
            <w:shd w:val="clear" w:color="auto" w:fill="auto"/>
            <w:noWrap/>
            <w:vAlign w:val="bottom"/>
            <w:hideMark/>
          </w:tcPr>
          <w:p w:rsidR="00C255CD" w:rsidRPr="00C255CD" w:rsidRDefault="00C255CD" w:rsidP="00C255CD">
            <w:pPr>
              <w:spacing w:after="0" w:line="240" w:lineRule="auto"/>
              <w:rPr>
                <w:rFonts w:ascii="Montserrat Medium" w:eastAsia="Times New Roman" w:hAnsi="Montserrat Medium" w:cs="Calibri"/>
                <w:color w:val="000000"/>
                <w:sz w:val="16"/>
                <w:szCs w:val="16"/>
                <w:lang w:eastAsia="es-MX"/>
              </w:rPr>
            </w:pPr>
          </w:p>
        </w:tc>
        <w:tc>
          <w:tcPr>
            <w:tcW w:w="3260" w:type="dxa"/>
            <w:tcBorders>
              <w:top w:val="nil"/>
              <w:left w:val="nil"/>
              <w:bottom w:val="nil"/>
              <w:right w:val="nil"/>
            </w:tcBorders>
            <w:shd w:val="clear" w:color="auto" w:fill="auto"/>
            <w:noWrap/>
            <w:vAlign w:val="center"/>
            <w:hideMark/>
          </w:tcPr>
          <w:p w:rsidR="00C255CD" w:rsidRPr="00C255CD" w:rsidRDefault="00C255CD" w:rsidP="00C255CD">
            <w:pPr>
              <w:spacing w:after="0" w:line="240" w:lineRule="auto"/>
              <w:jc w:val="center"/>
              <w:rPr>
                <w:rFonts w:ascii="Montserrat Medium" w:eastAsia="Times New Roman" w:hAnsi="Montserrat Medium" w:cs="Calibri"/>
                <w:color w:val="000000"/>
                <w:sz w:val="16"/>
                <w:szCs w:val="16"/>
                <w:lang w:eastAsia="es-MX"/>
              </w:rPr>
            </w:pPr>
          </w:p>
        </w:tc>
        <w:tc>
          <w:tcPr>
            <w:tcW w:w="1276" w:type="dxa"/>
            <w:tcBorders>
              <w:top w:val="nil"/>
              <w:left w:val="nil"/>
              <w:bottom w:val="nil"/>
              <w:right w:val="nil"/>
            </w:tcBorders>
            <w:shd w:val="clear" w:color="auto" w:fill="auto"/>
            <w:noWrap/>
            <w:vAlign w:val="center"/>
            <w:hideMark/>
          </w:tcPr>
          <w:p w:rsidR="00C255CD" w:rsidRPr="00C255CD" w:rsidRDefault="00C255CD" w:rsidP="00C255CD">
            <w:pPr>
              <w:spacing w:after="0" w:line="240" w:lineRule="auto"/>
              <w:jc w:val="center"/>
              <w:rPr>
                <w:rFonts w:ascii="Montserrat Medium" w:eastAsia="Times New Roman" w:hAnsi="Montserrat Medium" w:cs="Calibri"/>
                <w:color w:val="000000"/>
                <w:sz w:val="16"/>
                <w:szCs w:val="16"/>
                <w:lang w:eastAsia="es-MX"/>
              </w:rPr>
            </w:pPr>
          </w:p>
        </w:tc>
        <w:tc>
          <w:tcPr>
            <w:tcW w:w="160" w:type="dxa"/>
            <w:tcBorders>
              <w:top w:val="nil"/>
              <w:left w:val="nil"/>
              <w:bottom w:val="nil"/>
              <w:right w:val="nil"/>
            </w:tcBorders>
            <w:shd w:val="clear" w:color="auto" w:fill="auto"/>
            <w:vAlign w:val="center"/>
            <w:hideMark/>
          </w:tcPr>
          <w:p w:rsidR="00C255CD" w:rsidRPr="00C255CD" w:rsidRDefault="00C255CD" w:rsidP="00C255CD">
            <w:pPr>
              <w:spacing w:after="0" w:line="240" w:lineRule="auto"/>
              <w:jc w:val="center"/>
              <w:rPr>
                <w:rFonts w:ascii="Montserrat Medium" w:eastAsia="Times New Roman" w:hAnsi="Montserrat Medium" w:cs="Calibri"/>
                <w:color w:val="000000"/>
                <w:sz w:val="16"/>
                <w:szCs w:val="16"/>
                <w:lang w:eastAsia="es-MX"/>
              </w:rPr>
            </w:pPr>
          </w:p>
        </w:tc>
        <w:tc>
          <w:tcPr>
            <w:tcW w:w="0" w:type="auto"/>
            <w:tcBorders>
              <w:top w:val="nil"/>
              <w:left w:val="nil"/>
              <w:bottom w:val="nil"/>
              <w:right w:val="nil"/>
            </w:tcBorders>
            <w:shd w:val="clear" w:color="auto" w:fill="auto"/>
            <w:vAlign w:val="center"/>
            <w:hideMark/>
          </w:tcPr>
          <w:p w:rsidR="00C255CD" w:rsidRPr="00C255CD" w:rsidRDefault="00C255CD" w:rsidP="00C255CD">
            <w:pPr>
              <w:spacing w:after="0" w:line="240" w:lineRule="auto"/>
              <w:jc w:val="right"/>
              <w:rPr>
                <w:rFonts w:ascii="Montserrat Medium" w:eastAsia="Times New Roman" w:hAnsi="Montserrat Medium" w:cs="Calibri"/>
                <w:b/>
                <w:bCs/>
                <w:color w:val="000000"/>
                <w:sz w:val="16"/>
                <w:szCs w:val="16"/>
                <w:lang w:eastAsia="es-MX"/>
              </w:rPr>
            </w:pPr>
            <w:r w:rsidRPr="00C255CD">
              <w:rPr>
                <w:rFonts w:ascii="Montserrat Medium" w:eastAsia="Times New Roman" w:hAnsi="Montserrat Medium" w:cs="Calibri"/>
                <w:b/>
                <w:bCs/>
                <w:color w:val="000000"/>
                <w:sz w:val="16"/>
                <w:szCs w:val="16"/>
                <w:lang w:eastAsia="es-MX"/>
              </w:rPr>
              <w:t>I.V.A</w:t>
            </w:r>
          </w:p>
        </w:tc>
        <w:tc>
          <w:tcPr>
            <w:tcW w:w="1501" w:type="dxa"/>
            <w:tcBorders>
              <w:top w:val="nil"/>
              <w:left w:val="single" w:sz="4" w:space="0" w:color="auto"/>
              <w:bottom w:val="single" w:sz="4" w:space="0" w:color="auto"/>
              <w:right w:val="single" w:sz="4" w:space="0" w:color="auto"/>
            </w:tcBorders>
            <w:shd w:val="clear" w:color="auto" w:fill="auto"/>
            <w:vAlign w:val="center"/>
            <w:hideMark/>
          </w:tcPr>
          <w:p w:rsidR="00C255CD" w:rsidRPr="00C255CD" w:rsidRDefault="00C255CD" w:rsidP="00C255CD">
            <w:pPr>
              <w:spacing w:after="0" w:line="240" w:lineRule="auto"/>
              <w:jc w:val="center"/>
              <w:rPr>
                <w:rFonts w:ascii="Montserrat Medium" w:eastAsia="Times New Roman" w:hAnsi="Montserrat Medium" w:cs="Calibri"/>
                <w:color w:val="000000"/>
                <w:sz w:val="16"/>
                <w:szCs w:val="16"/>
                <w:lang w:eastAsia="es-MX"/>
              </w:rPr>
            </w:pPr>
            <w:r w:rsidRPr="00C255CD">
              <w:rPr>
                <w:rFonts w:ascii="Montserrat Medium" w:eastAsia="Times New Roman" w:hAnsi="Montserrat Medium" w:cs="Calibri"/>
                <w:color w:val="000000"/>
                <w:sz w:val="16"/>
                <w:szCs w:val="16"/>
                <w:lang w:eastAsia="es-MX"/>
              </w:rPr>
              <w:t> </w:t>
            </w:r>
          </w:p>
        </w:tc>
      </w:tr>
      <w:tr w:rsidR="00C255CD" w:rsidRPr="00C255CD" w:rsidTr="00C255CD">
        <w:trPr>
          <w:trHeight w:val="255"/>
        </w:trPr>
        <w:tc>
          <w:tcPr>
            <w:tcW w:w="1134" w:type="dxa"/>
            <w:tcBorders>
              <w:top w:val="nil"/>
              <w:left w:val="nil"/>
              <w:bottom w:val="nil"/>
              <w:right w:val="nil"/>
            </w:tcBorders>
            <w:shd w:val="clear" w:color="auto" w:fill="auto"/>
            <w:noWrap/>
            <w:vAlign w:val="bottom"/>
            <w:hideMark/>
          </w:tcPr>
          <w:p w:rsidR="00C255CD" w:rsidRPr="00C255CD" w:rsidRDefault="00C255CD" w:rsidP="00C255CD">
            <w:pPr>
              <w:spacing w:after="0" w:line="240" w:lineRule="auto"/>
              <w:rPr>
                <w:rFonts w:ascii="Montserrat Medium" w:eastAsia="Times New Roman" w:hAnsi="Montserrat Medium" w:cs="Calibri"/>
                <w:color w:val="000000"/>
                <w:sz w:val="16"/>
                <w:szCs w:val="16"/>
                <w:lang w:eastAsia="es-MX"/>
              </w:rPr>
            </w:pPr>
          </w:p>
        </w:tc>
        <w:tc>
          <w:tcPr>
            <w:tcW w:w="3260" w:type="dxa"/>
            <w:tcBorders>
              <w:top w:val="nil"/>
              <w:left w:val="nil"/>
              <w:bottom w:val="nil"/>
              <w:right w:val="nil"/>
            </w:tcBorders>
            <w:shd w:val="clear" w:color="auto" w:fill="auto"/>
            <w:noWrap/>
            <w:vAlign w:val="center"/>
            <w:hideMark/>
          </w:tcPr>
          <w:p w:rsidR="00C255CD" w:rsidRPr="00C255CD" w:rsidRDefault="00C255CD" w:rsidP="00C255CD">
            <w:pPr>
              <w:spacing w:after="0" w:line="240" w:lineRule="auto"/>
              <w:jc w:val="center"/>
              <w:rPr>
                <w:rFonts w:ascii="Montserrat Medium" w:eastAsia="Times New Roman" w:hAnsi="Montserrat Medium" w:cs="Calibri"/>
                <w:color w:val="000000"/>
                <w:sz w:val="16"/>
                <w:szCs w:val="16"/>
                <w:lang w:eastAsia="es-MX"/>
              </w:rPr>
            </w:pPr>
          </w:p>
        </w:tc>
        <w:tc>
          <w:tcPr>
            <w:tcW w:w="1276" w:type="dxa"/>
            <w:tcBorders>
              <w:top w:val="nil"/>
              <w:left w:val="nil"/>
              <w:bottom w:val="nil"/>
              <w:right w:val="nil"/>
            </w:tcBorders>
            <w:shd w:val="clear" w:color="auto" w:fill="auto"/>
            <w:noWrap/>
            <w:vAlign w:val="center"/>
            <w:hideMark/>
          </w:tcPr>
          <w:p w:rsidR="00C255CD" w:rsidRPr="00C255CD" w:rsidRDefault="00C255CD" w:rsidP="00C255CD">
            <w:pPr>
              <w:spacing w:after="0" w:line="240" w:lineRule="auto"/>
              <w:jc w:val="center"/>
              <w:rPr>
                <w:rFonts w:ascii="Montserrat Medium" w:eastAsia="Times New Roman" w:hAnsi="Montserrat Medium" w:cs="Calibri"/>
                <w:color w:val="000000"/>
                <w:sz w:val="16"/>
                <w:szCs w:val="16"/>
                <w:lang w:eastAsia="es-MX"/>
              </w:rPr>
            </w:pPr>
          </w:p>
        </w:tc>
        <w:tc>
          <w:tcPr>
            <w:tcW w:w="160" w:type="dxa"/>
            <w:tcBorders>
              <w:top w:val="nil"/>
              <w:left w:val="nil"/>
              <w:bottom w:val="nil"/>
              <w:right w:val="nil"/>
            </w:tcBorders>
            <w:shd w:val="clear" w:color="auto" w:fill="auto"/>
            <w:vAlign w:val="center"/>
            <w:hideMark/>
          </w:tcPr>
          <w:p w:rsidR="00C255CD" w:rsidRPr="00C255CD" w:rsidRDefault="00C255CD" w:rsidP="00C255CD">
            <w:pPr>
              <w:spacing w:after="0" w:line="240" w:lineRule="auto"/>
              <w:jc w:val="center"/>
              <w:rPr>
                <w:rFonts w:ascii="Montserrat Medium" w:eastAsia="Times New Roman" w:hAnsi="Montserrat Medium" w:cs="Calibri"/>
                <w:color w:val="000000"/>
                <w:sz w:val="16"/>
                <w:szCs w:val="16"/>
                <w:lang w:eastAsia="es-MX"/>
              </w:rPr>
            </w:pPr>
          </w:p>
        </w:tc>
        <w:tc>
          <w:tcPr>
            <w:tcW w:w="0" w:type="auto"/>
            <w:tcBorders>
              <w:top w:val="nil"/>
              <w:left w:val="nil"/>
              <w:bottom w:val="nil"/>
              <w:right w:val="nil"/>
            </w:tcBorders>
            <w:shd w:val="clear" w:color="auto" w:fill="auto"/>
            <w:vAlign w:val="center"/>
            <w:hideMark/>
          </w:tcPr>
          <w:p w:rsidR="00C255CD" w:rsidRPr="00C255CD" w:rsidRDefault="00C255CD" w:rsidP="00C255CD">
            <w:pPr>
              <w:spacing w:after="0" w:line="240" w:lineRule="auto"/>
              <w:jc w:val="right"/>
              <w:rPr>
                <w:rFonts w:ascii="Montserrat Medium" w:eastAsia="Times New Roman" w:hAnsi="Montserrat Medium" w:cs="Calibri"/>
                <w:b/>
                <w:bCs/>
                <w:color w:val="000000"/>
                <w:sz w:val="16"/>
                <w:szCs w:val="16"/>
                <w:lang w:eastAsia="es-MX"/>
              </w:rPr>
            </w:pPr>
            <w:r>
              <w:rPr>
                <w:rFonts w:ascii="Montserrat Medium" w:eastAsia="Times New Roman" w:hAnsi="Montserrat Medium" w:cs="Calibri"/>
                <w:b/>
                <w:bCs/>
                <w:color w:val="000000"/>
                <w:sz w:val="16"/>
                <w:szCs w:val="16"/>
                <w:lang w:eastAsia="es-MX"/>
              </w:rPr>
              <w:t>TOTAL</w:t>
            </w:r>
          </w:p>
        </w:tc>
        <w:tc>
          <w:tcPr>
            <w:tcW w:w="1501" w:type="dxa"/>
            <w:tcBorders>
              <w:top w:val="nil"/>
              <w:left w:val="single" w:sz="4" w:space="0" w:color="auto"/>
              <w:bottom w:val="single" w:sz="4" w:space="0" w:color="auto"/>
              <w:right w:val="single" w:sz="4" w:space="0" w:color="auto"/>
            </w:tcBorders>
            <w:shd w:val="clear" w:color="auto" w:fill="auto"/>
            <w:vAlign w:val="center"/>
            <w:hideMark/>
          </w:tcPr>
          <w:p w:rsidR="00C255CD" w:rsidRPr="00C255CD" w:rsidRDefault="00C255CD" w:rsidP="00C255CD">
            <w:pPr>
              <w:spacing w:after="0" w:line="240" w:lineRule="auto"/>
              <w:jc w:val="center"/>
              <w:rPr>
                <w:rFonts w:ascii="Montserrat Medium" w:eastAsia="Times New Roman" w:hAnsi="Montserrat Medium" w:cs="Calibri"/>
                <w:color w:val="000000"/>
                <w:sz w:val="16"/>
                <w:szCs w:val="16"/>
                <w:lang w:eastAsia="es-MX"/>
              </w:rPr>
            </w:pPr>
            <w:r w:rsidRPr="00C255CD">
              <w:rPr>
                <w:rFonts w:ascii="Montserrat Medium" w:eastAsia="Times New Roman" w:hAnsi="Montserrat Medium" w:cs="Calibri"/>
                <w:color w:val="000000"/>
                <w:sz w:val="16"/>
                <w:szCs w:val="16"/>
                <w:lang w:eastAsia="es-MX"/>
              </w:rPr>
              <w:t> </w:t>
            </w:r>
          </w:p>
        </w:tc>
      </w:tr>
    </w:tbl>
    <w:p w:rsidR="00085D94" w:rsidRDefault="00085D94" w:rsidP="000F43E4">
      <w:pPr>
        <w:suppressAutoHyphens/>
        <w:spacing w:after="0" w:line="240" w:lineRule="auto"/>
        <w:rPr>
          <w:rFonts w:ascii="Arial" w:eastAsia="Times New Roman" w:hAnsi="Arial" w:cs="Arial"/>
          <w:b/>
          <w:bCs/>
          <w:lang w:val="es-ES" w:eastAsia="ar-SA"/>
        </w:rPr>
      </w:pPr>
    </w:p>
    <w:p w:rsidR="00085D94" w:rsidRDefault="00085D94" w:rsidP="000F43E4">
      <w:pPr>
        <w:suppressAutoHyphens/>
        <w:spacing w:after="0" w:line="240" w:lineRule="auto"/>
        <w:rPr>
          <w:rFonts w:ascii="Arial" w:eastAsia="Times New Roman" w:hAnsi="Arial" w:cs="Arial"/>
          <w:b/>
          <w:bCs/>
          <w:lang w:val="es-ES" w:eastAsia="ar-SA"/>
        </w:rPr>
      </w:pPr>
    </w:p>
    <w:p w:rsidR="00085D94" w:rsidRDefault="00085D94" w:rsidP="000F43E4">
      <w:pPr>
        <w:suppressAutoHyphens/>
        <w:spacing w:after="0" w:line="240" w:lineRule="auto"/>
        <w:rPr>
          <w:rFonts w:ascii="Arial" w:eastAsia="Times New Roman" w:hAnsi="Arial" w:cs="Arial"/>
          <w:b/>
          <w:bCs/>
          <w:lang w:val="es-ES" w:eastAsia="ar-SA"/>
        </w:rPr>
      </w:pPr>
    </w:p>
    <w:p w:rsidR="00085D94" w:rsidRPr="00C255CD" w:rsidRDefault="00085D94" w:rsidP="000F43E4">
      <w:pPr>
        <w:suppressAutoHyphens/>
        <w:spacing w:after="0" w:line="240" w:lineRule="auto"/>
        <w:rPr>
          <w:rFonts w:ascii="Montserrat Medium" w:eastAsia="Times New Roman" w:hAnsi="Montserrat Medium" w:cs="Calibri"/>
          <w:b/>
          <w:bCs/>
          <w:color w:val="000000"/>
          <w:sz w:val="20"/>
          <w:szCs w:val="20"/>
          <w:lang w:eastAsia="es-MX"/>
        </w:rPr>
      </w:pPr>
    </w:p>
    <w:p w:rsidR="000F43E4" w:rsidRPr="00C255CD" w:rsidRDefault="000F43E4" w:rsidP="000F43E4">
      <w:pPr>
        <w:suppressAutoHyphens/>
        <w:spacing w:after="0" w:line="240" w:lineRule="auto"/>
        <w:rPr>
          <w:rFonts w:ascii="Montserrat Medium" w:eastAsia="Times New Roman" w:hAnsi="Montserrat Medium" w:cs="Calibri"/>
          <w:b/>
          <w:bCs/>
          <w:color w:val="000000"/>
          <w:sz w:val="20"/>
          <w:szCs w:val="20"/>
          <w:lang w:eastAsia="es-MX"/>
        </w:rPr>
      </w:pPr>
    </w:p>
    <w:p w:rsidR="000F43E4" w:rsidRPr="00C255CD" w:rsidRDefault="000F43E4" w:rsidP="000F43E4">
      <w:pPr>
        <w:suppressAutoHyphens/>
        <w:spacing w:after="0" w:line="240" w:lineRule="auto"/>
        <w:jc w:val="center"/>
        <w:rPr>
          <w:rFonts w:ascii="Montserrat Medium" w:eastAsia="Times New Roman" w:hAnsi="Montserrat Medium" w:cs="Calibri"/>
          <w:b/>
          <w:bCs/>
          <w:color w:val="000000"/>
          <w:sz w:val="20"/>
          <w:szCs w:val="20"/>
          <w:lang w:eastAsia="es-MX"/>
        </w:rPr>
      </w:pPr>
      <w:r w:rsidRPr="00C255CD">
        <w:rPr>
          <w:rFonts w:ascii="Montserrat Medium" w:eastAsia="Times New Roman" w:hAnsi="Montserrat Medium" w:cs="Calibri"/>
          <w:b/>
          <w:bCs/>
          <w:color w:val="000000"/>
          <w:sz w:val="20"/>
          <w:szCs w:val="20"/>
          <w:lang w:eastAsia="es-MX"/>
        </w:rPr>
        <w:t>_____</w:t>
      </w:r>
      <w:r w:rsidR="00C0318C" w:rsidRPr="00C255CD">
        <w:rPr>
          <w:rFonts w:ascii="Montserrat Medium" w:eastAsia="Times New Roman" w:hAnsi="Montserrat Medium" w:cs="Calibri"/>
          <w:b/>
          <w:bCs/>
          <w:color w:val="000000"/>
          <w:sz w:val="20"/>
          <w:szCs w:val="20"/>
          <w:lang w:eastAsia="es-MX"/>
        </w:rPr>
        <w:t>_______________</w:t>
      </w:r>
      <w:r w:rsidRPr="00C255CD">
        <w:rPr>
          <w:rFonts w:ascii="Montserrat Medium" w:eastAsia="Times New Roman" w:hAnsi="Montserrat Medium" w:cs="Calibri"/>
          <w:b/>
          <w:bCs/>
          <w:color w:val="000000"/>
          <w:sz w:val="20"/>
          <w:szCs w:val="20"/>
          <w:lang w:eastAsia="es-MX"/>
        </w:rPr>
        <w:t>_________</w:t>
      </w:r>
    </w:p>
    <w:p w:rsidR="000F43E4" w:rsidRPr="00C255CD" w:rsidRDefault="000F43E4" w:rsidP="000F43E4">
      <w:pPr>
        <w:suppressAutoHyphens/>
        <w:spacing w:after="0" w:line="240" w:lineRule="auto"/>
        <w:jc w:val="center"/>
        <w:rPr>
          <w:rFonts w:ascii="Montserrat Medium" w:eastAsia="Times New Roman" w:hAnsi="Montserrat Medium" w:cs="Calibri"/>
          <w:b/>
          <w:bCs/>
          <w:color w:val="000000"/>
          <w:sz w:val="20"/>
          <w:szCs w:val="20"/>
          <w:lang w:eastAsia="es-MX"/>
        </w:rPr>
      </w:pPr>
    </w:p>
    <w:p w:rsidR="000F43E4" w:rsidRPr="00C255CD" w:rsidRDefault="000F43E4" w:rsidP="000F43E4">
      <w:pPr>
        <w:suppressAutoHyphens/>
        <w:spacing w:after="0" w:line="240" w:lineRule="auto"/>
        <w:jc w:val="center"/>
        <w:rPr>
          <w:rFonts w:ascii="Montserrat Medium" w:eastAsia="Times New Roman" w:hAnsi="Montserrat Medium" w:cs="Calibri"/>
          <w:b/>
          <w:bCs/>
          <w:color w:val="000000"/>
          <w:sz w:val="20"/>
          <w:szCs w:val="20"/>
          <w:lang w:eastAsia="es-MX"/>
        </w:rPr>
      </w:pPr>
      <w:r w:rsidRPr="00C255CD">
        <w:rPr>
          <w:rFonts w:ascii="Montserrat Medium" w:eastAsia="Times New Roman" w:hAnsi="Montserrat Medium" w:cs="Calibri"/>
          <w:b/>
          <w:bCs/>
          <w:color w:val="000000"/>
          <w:sz w:val="20"/>
          <w:szCs w:val="20"/>
          <w:lang w:eastAsia="es-MX"/>
        </w:rPr>
        <w:t xml:space="preserve">NOMBRE Y FIRMA </w:t>
      </w:r>
    </w:p>
    <w:p w:rsidR="000F43E4" w:rsidRPr="00C255CD" w:rsidRDefault="000F43E4" w:rsidP="000F43E4">
      <w:pPr>
        <w:suppressAutoHyphens/>
        <w:spacing w:after="0" w:line="240" w:lineRule="auto"/>
        <w:jc w:val="center"/>
        <w:rPr>
          <w:rFonts w:ascii="Montserrat Medium" w:eastAsia="Times New Roman" w:hAnsi="Montserrat Medium" w:cs="Calibri"/>
          <w:b/>
          <w:bCs/>
          <w:color w:val="000000"/>
          <w:sz w:val="20"/>
          <w:szCs w:val="20"/>
          <w:lang w:eastAsia="es-MX"/>
        </w:rPr>
      </w:pPr>
      <w:r w:rsidRPr="00C255CD">
        <w:rPr>
          <w:rFonts w:ascii="Montserrat Medium" w:eastAsia="Times New Roman" w:hAnsi="Montserrat Medium" w:cs="Calibri"/>
          <w:b/>
          <w:bCs/>
          <w:color w:val="000000"/>
          <w:sz w:val="20"/>
          <w:szCs w:val="20"/>
          <w:lang w:eastAsia="es-MX"/>
        </w:rPr>
        <w:t>DEL REPRESENTANTE LEGAL</w:t>
      </w:r>
    </w:p>
    <w:p w:rsidR="000F43E4" w:rsidRPr="00C255CD" w:rsidRDefault="000F43E4" w:rsidP="000F43E4">
      <w:pPr>
        <w:suppressAutoHyphens/>
        <w:spacing w:after="0" w:line="240" w:lineRule="auto"/>
        <w:jc w:val="center"/>
        <w:rPr>
          <w:rFonts w:ascii="Montserrat Medium" w:eastAsia="Times New Roman" w:hAnsi="Montserrat Medium" w:cs="Calibri"/>
          <w:b/>
          <w:bCs/>
          <w:color w:val="000000"/>
          <w:sz w:val="20"/>
          <w:szCs w:val="20"/>
          <w:lang w:eastAsia="es-MX"/>
        </w:rPr>
      </w:pPr>
    </w:p>
    <w:p w:rsidR="000F43E4" w:rsidRPr="000F43E4" w:rsidRDefault="000F43E4" w:rsidP="000F43E4">
      <w:pPr>
        <w:suppressAutoHyphens/>
        <w:spacing w:after="0" w:line="240" w:lineRule="auto"/>
        <w:jc w:val="center"/>
        <w:rPr>
          <w:rFonts w:ascii="Arial" w:eastAsia="Times New Roman" w:hAnsi="Arial" w:cs="Arial"/>
          <w:b/>
          <w:sz w:val="18"/>
          <w:lang w:val="es-ES" w:eastAsia="ar-SA"/>
        </w:rPr>
      </w:pPr>
    </w:p>
    <w:p w:rsidR="000F43E4" w:rsidRPr="000F43E4" w:rsidRDefault="000F43E4" w:rsidP="000F43E4">
      <w:pPr>
        <w:suppressAutoHyphens/>
        <w:spacing w:after="0" w:line="240" w:lineRule="auto"/>
        <w:jc w:val="center"/>
        <w:rPr>
          <w:rFonts w:ascii="Arial" w:eastAsia="Times New Roman" w:hAnsi="Arial" w:cs="Arial"/>
          <w:b/>
          <w:sz w:val="18"/>
          <w:lang w:val="es-ES" w:eastAsia="ar-SA"/>
        </w:rPr>
      </w:pPr>
    </w:p>
    <w:p w:rsidR="000F43E4" w:rsidRPr="000F43E4" w:rsidRDefault="000F43E4" w:rsidP="000F43E4">
      <w:pPr>
        <w:suppressAutoHyphens/>
        <w:spacing w:after="0" w:line="240" w:lineRule="auto"/>
        <w:jc w:val="center"/>
        <w:rPr>
          <w:rFonts w:ascii="Arial" w:eastAsia="Times New Roman" w:hAnsi="Arial" w:cs="Arial"/>
          <w:b/>
          <w:sz w:val="18"/>
          <w:lang w:val="es-ES" w:eastAsia="ar-SA"/>
        </w:rPr>
      </w:pPr>
    </w:p>
    <w:p w:rsidR="000F43E4" w:rsidRPr="00C255CD" w:rsidRDefault="000F43E4" w:rsidP="00F1084E">
      <w:pPr>
        <w:suppressAutoHyphens/>
        <w:spacing w:after="0" w:line="240" w:lineRule="auto"/>
        <w:jc w:val="both"/>
        <w:rPr>
          <w:rFonts w:ascii="Montserrat Medium" w:eastAsia="Times New Roman" w:hAnsi="Montserrat Medium" w:cs="Calibri"/>
          <w:b/>
          <w:bCs/>
          <w:color w:val="000000"/>
          <w:sz w:val="20"/>
          <w:szCs w:val="20"/>
          <w:lang w:eastAsia="es-MX"/>
        </w:rPr>
      </w:pPr>
      <w:r w:rsidRPr="00C255CD">
        <w:rPr>
          <w:rFonts w:ascii="Montserrat Medium" w:eastAsia="Times New Roman" w:hAnsi="Montserrat Medium" w:cs="Calibri"/>
          <w:b/>
          <w:bCs/>
          <w:color w:val="000000"/>
          <w:sz w:val="20"/>
          <w:szCs w:val="20"/>
          <w:lang w:eastAsia="es-MX"/>
        </w:rPr>
        <w:t xml:space="preserve">EXPRESAR EN LETRA EL PRECIO TOTAL DE LA PROPOSICION Y QUE LOS PRECIOS OFERTADOS SERAN FIJOS DURANTE </w:t>
      </w:r>
      <w:smartTag w:uri="urn:schemas-microsoft-com:office:smarttags" w:element="PersonName">
        <w:smartTagPr>
          <w:attr w:name="ProductID" w:val="LA VIGENCIA DEL"/>
        </w:smartTagPr>
        <w:r w:rsidRPr="00C255CD">
          <w:rPr>
            <w:rFonts w:ascii="Montserrat Medium" w:eastAsia="Times New Roman" w:hAnsi="Montserrat Medium" w:cs="Calibri"/>
            <w:b/>
            <w:bCs/>
            <w:color w:val="000000"/>
            <w:sz w:val="20"/>
            <w:szCs w:val="20"/>
            <w:lang w:eastAsia="es-MX"/>
          </w:rPr>
          <w:t>LA VIGENCIA DEL</w:t>
        </w:r>
      </w:smartTag>
      <w:r w:rsidRPr="00C255CD">
        <w:rPr>
          <w:rFonts w:ascii="Montserrat Medium" w:eastAsia="Times New Roman" w:hAnsi="Montserrat Medium" w:cs="Calibri"/>
          <w:b/>
          <w:bCs/>
          <w:color w:val="000000"/>
          <w:sz w:val="20"/>
          <w:szCs w:val="20"/>
          <w:lang w:eastAsia="es-MX"/>
        </w:rPr>
        <w:t xml:space="preserve"> CONTRATO.</w:t>
      </w:r>
    </w:p>
    <w:p w:rsidR="000F43E4" w:rsidRPr="00C255CD" w:rsidRDefault="000F43E4" w:rsidP="00F1084E">
      <w:pPr>
        <w:suppressAutoHyphens/>
        <w:spacing w:after="0" w:line="240" w:lineRule="auto"/>
        <w:jc w:val="both"/>
        <w:rPr>
          <w:rFonts w:ascii="Montserrat Medium" w:eastAsia="Times New Roman" w:hAnsi="Montserrat Medium" w:cs="Calibri"/>
          <w:b/>
          <w:bCs/>
          <w:color w:val="000000"/>
          <w:sz w:val="20"/>
          <w:szCs w:val="20"/>
          <w:lang w:eastAsia="es-MX"/>
        </w:rPr>
      </w:pPr>
    </w:p>
    <w:p w:rsidR="000F43E4" w:rsidRDefault="000F43E4" w:rsidP="00C56589">
      <w:pPr>
        <w:tabs>
          <w:tab w:val="center" w:pos="4252"/>
          <w:tab w:val="right" w:pos="8504"/>
        </w:tabs>
        <w:suppressAutoHyphens/>
        <w:spacing w:after="0" w:line="240" w:lineRule="auto"/>
        <w:jc w:val="center"/>
        <w:rPr>
          <w:rFonts w:ascii="Arial" w:eastAsia="Times New Roman" w:hAnsi="Arial" w:cs="Arial"/>
          <w:b/>
          <w:bCs/>
          <w:color w:val="000000"/>
          <w:lang w:val="es-ES" w:eastAsia="ar-SA"/>
        </w:rPr>
      </w:pPr>
    </w:p>
    <w:p w:rsidR="000F43E4" w:rsidRDefault="000F43E4" w:rsidP="00C56589">
      <w:pPr>
        <w:tabs>
          <w:tab w:val="center" w:pos="4252"/>
          <w:tab w:val="right" w:pos="8504"/>
        </w:tabs>
        <w:suppressAutoHyphens/>
        <w:spacing w:after="0" w:line="240" w:lineRule="auto"/>
        <w:jc w:val="center"/>
        <w:rPr>
          <w:rFonts w:ascii="Arial" w:eastAsia="Times New Roman" w:hAnsi="Arial" w:cs="Arial"/>
          <w:b/>
          <w:bCs/>
          <w:color w:val="000000"/>
          <w:lang w:val="es-ES" w:eastAsia="ar-SA"/>
        </w:rPr>
      </w:pPr>
    </w:p>
    <w:p w:rsidR="00085D94" w:rsidRDefault="00085D94" w:rsidP="00C56589">
      <w:pPr>
        <w:tabs>
          <w:tab w:val="center" w:pos="4252"/>
          <w:tab w:val="right" w:pos="8504"/>
        </w:tabs>
        <w:suppressAutoHyphens/>
        <w:spacing w:after="0" w:line="240" w:lineRule="auto"/>
        <w:jc w:val="center"/>
        <w:rPr>
          <w:rFonts w:ascii="Arial" w:eastAsia="Times New Roman" w:hAnsi="Arial" w:cs="Arial"/>
          <w:b/>
          <w:bCs/>
          <w:color w:val="000000"/>
          <w:lang w:val="es-ES" w:eastAsia="ar-SA"/>
        </w:rPr>
      </w:pPr>
    </w:p>
    <w:p w:rsidR="00085D94" w:rsidRDefault="00085D94" w:rsidP="00C56589">
      <w:pPr>
        <w:tabs>
          <w:tab w:val="center" w:pos="4252"/>
          <w:tab w:val="right" w:pos="8504"/>
        </w:tabs>
        <w:suppressAutoHyphens/>
        <w:spacing w:after="0" w:line="240" w:lineRule="auto"/>
        <w:jc w:val="center"/>
        <w:rPr>
          <w:rFonts w:ascii="Arial" w:eastAsia="Times New Roman" w:hAnsi="Arial" w:cs="Arial"/>
          <w:b/>
          <w:bCs/>
          <w:color w:val="000000"/>
          <w:lang w:val="es-ES" w:eastAsia="ar-SA"/>
        </w:rPr>
      </w:pPr>
    </w:p>
    <w:p w:rsidR="00085D94" w:rsidRDefault="00085D94" w:rsidP="00C56589">
      <w:pPr>
        <w:tabs>
          <w:tab w:val="center" w:pos="4252"/>
          <w:tab w:val="right" w:pos="8504"/>
        </w:tabs>
        <w:suppressAutoHyphens/>
        <w:spacing w:after="0" w:line="240" w:lineRule="auto"/>
        <w:jc w:val="center"/>
        <w:rPr>
          <w:rFonts w:ascii="Arial" w:eastAsia="Times New Roman" w:hAnsi="Arial" w:cs="Arial"/>
          <w:b/>
          <w:bCs/>
          <w:color w:val="000000"/>
          <w:lang w:val="es-ES" w:eastAsia="ar-SA"/>
        </w:rPr>
      </w:pPr>
    </w:p>
    <w:p w:rsidR="00C56589" w:rsidRDefault="00C56589" w:rsidP="00F13311">
      <w:pPr>
        <w:keepNext/>
        <w:suppressAutoHyphens/>
        <w:spacing w:after="0" w:line="240" w:lineRule="auto"/>
        <w:ind w:right="49"/>
        <w:jc w:val="center"/>
        <w:outlineLvl w:val="0"/>
        <w:rPr>
          <w:rFonts w:ascii="Montserrat" w:eastAsia="Times New Roman" w:hAnsi="Montserrat" w:cs="Arial"/>
          <w:b/>
          <w:bCs/>
          <w:kern w:val="1"/>
          <w:sz w:val="20"/>
          <w:szCs w:val="20"/>
          <w:lang w:eastAsia="ar-SA"/>
        </w:rPr>
      </w:pPr>
      <w:bookmarkStart w:id="144" w:name="_Toc171525583"/>
      <w:bookmarkStart w:id="145" w:name="_Toc224029321"/>
      <w:r>
        <w:rPr>
          <w:rFonts w:ascii="Montserrat" w:eastAsia="Times New Roman" w:hAnsi="Montserrat" w:cs="Arial"/>
          <w:b/>
          <w:bCs/>
          <w:kern w:val="1"/>
          <w:sz w:val="20"/>
          <w:szCs w:val="20"/>
          <w:lang w:eastAsia="ar-SA"/>
        </w:rPr>
        <w:lastRenderedPageBreak/>
        <w:t>ANEXO LEGALES ADMINISTRATIVOS</w:t>
      </w:r>
      <w:bookmarkEnd w:id="145"/>
    </w:p>
    <w:p w:rsidR="00C0318C" w:rsidRDefault="00C0318C" w:rsidP="00F13311">
      <w:pPr>
        <w:keepNext/>
        <w:suppressAutoHyphens/>
        <w:spacing w:after="0" w:line="240" w:lineRule="auto"/>
        <w:ind w:right="49"/>
        <w:jc w:val="center"/>
        <w:outlineLvl w:val="0"/>
        <w:rPr>
          <w:rFonts w:ascii="Montserrat" w:eastAsia="Times New Roman" w:hAnsi="Montserrat" w:cs="Arial"/>
          <w:b/>
          <w:bCs/>
          <w:kern w:val="1"/>
          <w:sz w:val="20"/>
          <w:szCs w:val="20"/>
          <w:lang w:eastAsia="ar-SA"/>
        </w:rPr>
      </w:pPr>
    </w:p>
    <w:p w:rsidR="00F13311" w:rsidRPr="00F13311" w:rsidRDefault="00F13311" w:rsidP="00F13311">
      <w:pPr>
        <w:keepNext/>
        <w:suppressAutoHyphens/>
        <w:spacing w:after="0" w:line="240" w:lineRule="auto"/>
        <w:ind w:right="49"/>
        <w:jc w:val="center"/>
        <w:outlineLvl w:val="0"/>
        <w:rPr>
          <w:rFonts w:ascii="Montserrat" w:eastAsia="Times New Roman" w:hAnsi="Montserrat" w:cs="Arial"/>
          <w:b/>
          <w:bCs/>
          <w:kern w:val="1"/>
          <w:sz w:val="20"/>
          <w:szCs w:val="20"/>
          <w:lang w:val="es-ES" w:eastAsia="ar-SA"/>
        </w:rPr>
      </w:pPr>
      <w:bookmarkStart w:id="146" w:name="_Toc224029322"/>
      <w:r w:rsidRPr="00F13311">
        <w:rPr>
          <w:rFonts w:ascii="Montserrat" w:eastAsia="Times New Roman" w:hAnsi="Montserrat" w:cs="Arial"/>
          <w:b/>
          <w:bCs/>
          <w:kern w:val="1"/>
          <w:sz w:val="20"/>
          <w:szCs w:val="20"/>
          <w:lang w:eastAsia="ar-SA"/>
        </w:rPr>
        <w:t>ANEXO</w:t>
      </w:r>
      <w:r w:rsidRPr="00F13311">
        <w:rPr>
          <w:rFonts w:ascii="Montserrat" w:eastAsia="Times New Roman" w:hAnsi="Montserrat" w:cs="Arial"/>
          <w:b/>
          <w:bCs/>
          <w:kern w:val="1"/>
          <w:sz w:val="20"/>
          <w:szCs w:val="20"/>
          <w:lang w:val="es-ES" w:eastAsia="ar-SA"/>
        </w:rPr>
        <w:t xml:space="preserve"> I </w:t>
      </w:r>
      <w:r w:rsidRPr="00F13311">
        <w:rPr>
          <w:rFonts w:ascii="Montserrat" w:eastAsia="Times New Roman" w:hAnsi="Montserrat" w:cs="Arial"/>
          <w:b/>
          <w:bCs/>
          <w:kern w:val="1"/>
          <w:sz w:val="20"/>
          <w:szCs w:val="20"/>
          <w:lang w:val="es-ES" w:eastAsia="ar-SA"/>
        </w:rPr>
        <w:br/>
        <w:t>ACREDITAMIENTO DE PERSONALIDAD JURÍDICA</w:t>
      </w:r>
      <w:bookmarkEnd w:id="144"/>
      <w:bookmarkEnd w:id="146"/>
    </w:p>
    <w:p w:rsidR="00F13311" w:rsidRPr="00F13311" w:rsidRDefault="00F13311" w:rsidP="00F13311">
      <w:pPr>
        <w:suppressAutoHyphens/>
        <w:spacing w:after="0" w:line="240" w:lineRule="auto"/>
        <w:ind w:right="49"/>
        <w:jc w:val="center"/>
        <w:rPr>
          <w:rFonts w:ascii="Montserrat" w:eastAsia="Times New Roman" w:hAnsi="Montserrat" w:cs="Arial"/>
          <w:sz w:val="20"/>
          <w:szCs w:val="20"/>
          <w:lang w:val="es-ES" w:eastAsia="ar-SA"/>
        </w:rPr>
      </w:pPr>
      <w:r w:rsidRPr="00F13311">
        <w:rPr>
          <w:rFonts w:ascii="Montserrat" w:eastAsia="Times New Roman" w:hAnsi="Montserrat" w:cs="Arial"/>
          <w:sz w:val="20"/>
          <w:szCs w:val="20"/>
          <w:lang w:val="es-ES" w:eastAsia="ar-SA"/>
        </w:rPr>
        <w:t>(PREFERENTEMENTE EN PAPEL MEMBRETADO DEL PARTICIPANTE)</w:t>
      </w:r>
    </w:p>
    <w:p w:rsidR="00F13311" w:rsidRPr="00F13311" w:rsidRDefault="00F13311" w:rsidP="00F13311">
      <w:pPr>
        <w:suppressAutoHyphens/>
        <w:spacing w:after="0" w:line="240" w:lineRule="auto"/>
        <w:ind w:right="49"/>
        <w:jc w:val="both"/>
        <w:rPr>
          <w:rFonts w:ascii="Montserrat" w:eastAsia="Times New Roman" w:hAnsi="Montserrat" w:cs="Arial"/>
          <w:sz w:val="16"/>
          <w:szCs w:val="16"/>
          <w:lang w:val="es-ES" w:eastAsia="ar-SA"/>
        </w:rPr>
      </w:pPr>
    </w:p>
    <w:p w:rsidR="00F13311" w:rsidRPr="00F13311" w:rsidRDefault="00F13311" w:rsidP="00F13311">
      <w:pPr>
        <w:suppressAutoHyphens/>
        <w:spacing w:after="0" w:line="240" w:lineRule="auto"/>
        <w:ind w:right="49"/>
        <w:jc w:val="both"/>
        <w:rPr>
          <w:rFonts w:ascii="Montserrat" w:eastAsia="Times New Roman" w:hAnsi="Montserrat" w:cs="Arial"/>
          <w:b/>
          <w:sz w:val="16"/>
          <w:szCs w:val="16"/>
          <w:lang w:val="es-ES" w:eastAsia="ar-SA"/>
        </w:rPr>
      </w:pPr>
      <w:r w:rsidRPr="00F13311">
        <w:rPr>
          <w:rFonts w:ascii="Montserrat" w:eastAsia="Times New Roman" w:hAnsi="Montserrat" w:cs="Arial"/>
          <w:sz w:val="16"/>
          <w:szCs w:val="16"/>
          <w:u w:val="single"/>
          <w:lang w:val="es-ES" w:eastAsia="ar-SA"/>
        </w:rPr>
        <w:t xml:space="preserve">            (nombre)             ,</w:t>
      </w:r>
      <w:r w:rsidRPr="00F13311">
        <w:rPr>
          <w:rFonts w:ascii="Montserrat" w:eastAsia="Times New Roman" w:hAnsi="Montserrat" w:cs="Arial"/>
          <w:sz w:val="16"/>
          <w:szCs w:val="16"/>
          <w:lang w:val="es-ES" w:eastAsia="ar-SA"/>
        </w:rPr>
        <w:t xml:space="preserve"> manifiesto </w:t>
      </w:r>
      <w:r w:rsidRPr="00F13311">
        <w:rPr>
          <w:rFonts w:ascii="Montserrat" w:hAnsi="Montserrat" w:cs="Arial"/>
          <w:b/>
          <w:sz w:val="16"/>
          <w:szCs w:val="16"/>
        </w:rPr>
        <w:t>Bajo Protesta de Decir Verdad</w:t>
      </w:r>
      <w:r w:rsidRPr="00F13311">
        <w:rPr>
          <w:rFonts w:ascii="Montserrat" w:eastAsia="Times New Roman" w:hAnsi="Montserrat" w:cs="Arial"/>
          <w:sz w:val="16"/>
          <w:szCs w:val="16"/>
          <w:lang w:val="es-ES" w:eastAsia="ar-SA"/>
        </w:rPr>
        <w:t xml:space="preserve">, que los datos aquí asentados son ciertos y han sido verificados; así como que cuento con facultades suficientes para </w:t>
      </w:r>
      <w:r w:rsidRPr="00F13311">
        <w:rPr>
          <w:rFonts w:ascii="Montserrat" w:eastAsia="Times New Roman" w:hAnsi="Montserrat" w:cs="Arial"/>
          <w:b/>
          <w:sz w:val="16"/>
          <w:szCs w:val="16"/>
          <w:lang w:val="es-ES" w:eastAsia="ar-SA"/>
        </w:rPr>
        <w:t>comprometerme y suscribir</w:t>
      </w:r>
      <w:r w:rsidRPr="00F13311">
        <w:rPr>
          <w:rFonts w:ascii="Montserrat" w:eastAsia="Times New Roman" w:hAnsi="Montserrat" w:cs="Arial"/>
          <w:sz w:val="16"/>
          <w:szCs w:val="16"/>
          <w:lang w:val="es-ES" w:eastAsia="ar-SA"/>
        </w:rPr>
        <w:t xml:space="preserve"> la proposición en la presente Licitación Pública, a nombre y representación de:</w:t>
      </w:r>
      <w:r w:rsidRPr="00F13311">
        <w:rPr>
          <w:rFonts w:ascii="Montserrat" w:eastAsia="Times New Roman" w:hAnsi="Montserrat" w:cs="Arial"/>
          <w:sz w:val="16"/>
          <w:szCs w:val="16"/>
          <w:u w:val="single"/>
          <w:lang w:val="es-ES" w:eastAsia="ar-SA"/>
        </w:rPr>
        <w:t xml:space="preserve"> (persona física o moral).</w:t>
      </w:r>
    </w:p>
    <w:p w:rsidR="00F13311" w:rsidRPr="00F13311" w:rsidRDefault="00F13311" w:rsidP="00F13311">
      <w:pPr>
        <w:suppressAutoHyphens/>
        <w:spacing w:after="0" w:line="240" w:lineRule="auto"/>
        <w:ind w:right="49"/>
        <w:rPr>
          <w:rFonts w:ascii="Montserrat" w:eastAsia="Times New Roman" w:hAnsi="Montserrat" w:cs="Arial"/>
          <w:sz w:val="16"/>
          <w:szCs w:val="16"/>
          <w:lang w:val="es-ES" w:eastAsia="ar-SA"/>
        </w:rPr>
      </w:pPr>
    </w:p>
    <w:p w:rsidR="00F13311" w:rsidRPr="00F13311" w:rsidRDefault="00F13311" w:rsidP="00F13311">
      <w:pPr>
        <w:suppressAutoHyphens/>
        <w:spacing w:after="0" w:line="240" w:lineRule="auto"/>
        <w:ind w:right="49"/>
        <w:jc w:val="both"/>
        <w:rPr>
          <w:rFonts w:ascii="Montserrat" w:eastAsia="Times New Roman" w:hAnsi="Montserrat" w:cs="Arial"/>
          <w:sz w:val="16"/>
          <w:szCs w:val="16"/>
          <w:lang w:val="es-ES" w:eastAsia="ar-SA"/>
        </w:rPr>
      </w:pPr>
      <w:r w:rsidRPr="00F13311">
        <w:rPr>
          <w:rFonts w:ascii="Montserrat" w:eastAsia="Times New Roman" w:hAnsi="Montserrat" w:cs="Arial"/>
          <w:sz w:val="16"/>
          <w:szCs w:val="16"/>
          <w:lang w:val="es-ES" w:eastAsia="ar-SA"/>
        </w:rPr>
        <w:t>No. de la Licitación Pública__________________________.</w:t>
      </w:r>
    </w:p>
    <w:p w:rsidR="00F13311" w:rsidRPr="00F13311" w:rsidRDefault="00F13311" w:rsidP="00F13311">
      <w:pPr>
        <w:suppressAutoHyphens/>
        <w:spacing w:after="0" w:line="240" w:lineRule="auto"/>
        <w:ind w:right="49"/>
        <w:jc w:val="both"/>
        <w:rPr>
          <w:rFonts w:ascii="Montserrat" w:eastAsia="Times New Roman" w:hAnsi="Montserrat" w:cs="Arial"/>
          <w:sz w:val="16"/>
          <w:szCs w:val="16"/>
          <w:lang w:val="es-ES" w:eastAsia="ar-SA"/>
        </w:rPr>
      </w:pPr>
    </w:p>
    <w:tbl>
      <w:tblPr>
        <w:tblW w:w="5000" w:type="pct"/>
        <w:tblCellMar>
          <w:left w:w="70" w:type="dxa"/>
          <w:right w:w="70" w:type="dxa"/>
        </w:tblCellMar>
        <w:tblLook w:val="0000" w:firstRow="0" w:lastRow="0" w:firstColumn="0" w:lastColumn="0" w:noHBand="0" w:noVBand="0"/>
      </w:tblPr>
      <w:tblGrid>
        <w:gridCol w:w="9779"/>
      </w:tblGrid>
      <w:tr w:rsidR="00F13311" w:rsidRPr="00F13311" w:rsidTr="00090448">
        <w:tc>
          <w:tcPr>
            <w:tcW w:w="5000" w:type="pct"/>
            <w:tcBorders>
              <w:top w:val="single" w:sz="4" w:space="0" w:color="000000"/>
              <w:left w:val="single" w:sz="4" w:space="0" w:color="000000"/>
              <w:bottom w:val="single" w:sz="4" w:space="0" w:color="000000"/>
              <w:right w:val="single" w:sz="4" w:space="0" w:color="000000"/>
            </w:tcBorders>
          </w:tcPr>
          <w:p w:rsidR="00F13311" w:rsidRPr="00F13311" w:rsidRDefault="00F13311" w:rsidP="00F13311">
            <w:pPr>
              <w:suppressAutoHyphens/>
              <w:snapToGrid w:val="0"/>
              <w:spacing w:after="0" w:line="240" w:lineRule="auto"/>
              <w:ind w:right="49"/>
              <w:rPr>
                <w:rFonts w:ascii="Montserrat" w:eastAsia="Times New Roman" w:hAnsi="Montserrat" w:cs="Arial"/>
                <w:sz w:val="16"/>
                <w:szCs w:val="16"/>
                <w:lang w:val="es-ES" w:eastAsia="ar-SA"/>
              </w:rPr>
            </w:pPr>
            <w:r w:rsidRPr="00F13311">
              <w:rPr>
                <w:rFonts w:ascii="Montserrat" w:eastAsia="Times New Roman" w:hAnsi="Montserrat" w:cs="Arial"/>
                <w:sz w:val="16"/>
                <w:szCs w:val="16"/>
                <w:lang w:val="es-ES" w:eastAsia="ar-SA"/>
              </w:rPr>
              <w:t>Registro Federal de Contribuyentes:</w:t>
            </w:r>
          </w:p>
          <w:p w:rsidR="00F13311" w:rsidRPr="00F13311" w:rsidRDefault="00F13311" w:rsidP="00F13311">
            <w:pPr>
              <w:suppressAutoHyphens/>
              <w:spacing w:after="0" w:line="240" w:lineRule="auto"/>
              <w:ind w:right="49"/>
              <w:rPr>
                <w:rFonts w:ascii="Montserrat" w:eastAsia="Times New Roman" w:hAnsi="Montserrat" w:cs="Arial"/>
                <w:sz w:val="16"/>
                <w:szCs w:val="16"/>
                <w:lang w:val="es-ES" w:eastAsia="ar-SA"/>
              </w:rPr>
            </w:pPr>
            <w:r w:rsidRPr="00F13311">
              <w:rPr>
                <w:rFonts w:ascii="Montserrat" w:eastAsia="Times New Roman" w:hAnsi="Montserrat" w:cs="Arial"/>
                <w:sz w:val="16"/>
                <w:szCs w:val="16"/>
                <w:lang w:val="es-ES" w:eastAsia="ar-SA"/>
              </w:rPr>
              <w:t>Domicilio.- Los datos aquí registrados corresponderán al del domicilio fiscal del proveedor o prestador de servicios)</w:t>
            </w:r>
          </w:p>
          <w:p w:rsidR="00F13311" w:rsidRPr="00F13311" w:rsidRDefault="00F13311" w:rsidP="00F13311">
            <w:pPr>
              <w:suppressAutoHyphens/>
              <w:spacing w:after="0" w:line="240" w:lineRule="auto"/>
              <w:ind w:right="49"/>
              <w:rPr>
                <w:rFonts w:ascii="Montserrat" w:eastAsia="Times New Roman" w:hAnsi="Montserrat" w:cs="Arial"/>
                <w:sz w:val="16"/>
                <w:szCs w:val="16"/>
                <w:lang w:val="es-ES" w:eastAsia="ar-SA"/>
              </w:rPr>
            </w:pPr>
            <w:r w:rsidRPr="00F13311">
              <w:rPr>
                <w:rFonts w:ascii="Montserrat" w:eastAsia="Times New Roman" w:hAnsi="Montserrat" w:cs="Arial"/>
                <w:sz w:val="16"/>
                <w:szCs w:val="16"/>
                <w:lang w:val="es-ES" w:eastAsia="ar-SA"/>
              </w:rPr>
              <w:t>Calle y número:</w:t>
            </w:r>
          </w:p>
          <w:p w:rsidR="00F13311" w:rsidRPr="00F13311" w:rsidRDefault="00F13311" w:rsidP="00F13311">
            <w:pPr>
              <w:tabs>
                <w:tab w:val="center" w:pos="4419"/>
                <w:tab w:val="left" w:pos="4536"/>
                <w:tab w:val="right" w:pos="8838"/>
              </w:tabs>
              <w:suppressAutoHyphens/>
              <w:spacing w:after="0" w:line="240" w:lineRule="auto"/>
              <w:ind w:right="49"/>
              <w:rPr>
                <w:rFonts w:ascii="Montserrat" w:eastAsia="Times New Roman" w:hAnsi="Montserrat" w:cs="Arial"/>
                <w:sz w:val="16"/>
                <w:szCs w:val="16"/>
                <w:lang w:val="es-ES_tradnl" w:eastAsia="ar-SA"/>
              </w:rPr>
            </w:pPr>
            <w:r w:rsidRPr="00F13311">
              <w:rPr>
                <w:rFonts w:ascii="Montserrat" w:eastAsia="Times New Roman" w:hAnsi="Montserrat" w:cs="Arial"/>
                <w:sz w:val="16"/>
                <w:szCs w:val="16"/>
                <w:lang w:val="es-ES_tradnl" w:eastAsia="ar-SA"/>
              </w:rPr>
              <w:t>Colonia:                                                    Demarcación Territorial:</w:t>
            </w:r>
          </w:p>
          <w:p w:rsidR="00F13311" w:rsidRPr="00F13311" w:rsidRDefault="00F13311" w:rsidP="00F13311">
            <w:pPr>
              <w:tabs>
                <w:tab w:val="center" w:pos="4419"/>
                <w:tab w:val="left" w:pos="4536"/>
                <w:tab w:val="right" w:pos="8838"/>
              </w:tabs>
              <w:suppressAutoHyphens/>
              <w:spacing w:after="0" w:line="240" w:lineRule="auto"/>
              <w:ind w:right="49"/>
              <w:rPr>
                <w:rFonts w:ascii="Montserrat" w:eastAsia="Times New Roman" w:hAnsi="Montserrat" w:cs="Arial"/>
                <w:sz w:val="16"/>
                <w:szCs w:val="16"/>
                <w:lang w:val="es-ES_tradnl" w:eastAsia="ar-SA"/>
              </w:rPr>
            </w:pPr>
            <w:r w:rsidRPr="00F13311">
              <w:rPr>
                <w:rFonts w:ascii="Montserrat" w:eastAsia="Times New Roman" w:hAnsi="Montserrat" w:cs="Arial"/>
                <w:sz w:val="16"/>
                <w:szCs w:val="16"/>
                <w:lang w:val="es-ES_tradnl" w:eastAsia="ar-SA"/>
              </w:rPr>
              <w:t>Código Postal:                                          Entidad federativa:</w:t>
            </w:r>
          </w:p>
          <w:p w:rsidR="00F13311" w:rsidRPr="00F13311" w:rsidRDefault="00F13311" w:rsidP="00F13311">
            <w:pPr>
              <w:tabs>
                <w:tab w:val="center" w:pos="4419"/>
                <w:tab w:val="left" w:pos="4536"/>
                <w:tab w:val="right" w:pos="8838"/>
              </w:tabs>
              <w:suppressAutoHyphens/>
              <w:spacing w:after="0" w:line="240" w:lineRule="auto"/>
              <w:ind w:right="49"/>
              <w:rPr>
                <w:rFonts w:ascii="Montserrat" w:eastAsia="Times New Roman" w:hAnsi="Montserrat" w:cs="Arial"/>
                <w:sz w:val="16"/>
                <w:szCs w:val="16"/>
                <w:lang w:val="es-ES_tradnl" w:eastAsia="ar-SA"/>
              </w:rPr>
            </w:pPr>
            <w:r w:rsidRPr="00F13311">
              <w:rPr>
                <w:rFonts w:ascii="Montserrat" w:eastAsia="Times New Roman" w:hAnsi="Montserrat" w:cs="Arial"/>
                <w:sz w:val="16"/>
                <w:szCs w:val="16"/>
                <w:lang w:val="es-ES_tradnl" w:eastAsia="ar-SA"/>
              </w:rPr>
              <w:t>Teléfono:                                                Fax:</w:t>
            </w:r>
          </w:p>
          <w:p w:rsidR="00F13311" w:rsidRPr="00F13311" w:rsidRDefault="00F13311" w:rsidP="00F13311">
            <w:pPr>
              <w:tabs>
                <w:tab w:val="center" w:pos="4419"/>
                <w:tab w:val="left" w:pos="4536"/>
                <w:tab w:val="right" w:pos="8838"/>
              </w:tabs>
              <w:suppressAutoHyphens/>
              <w:spacing w:after="0" w:line="240" w:lineRule="auto"/>
              <w:ind w:right="49"/>
              <w:rPr>
                <w:rFonts w:ascii="Montserrat" w:eastAsia="Times New Roman" w:hAnsi="Montserrat" w:cs="Arial"/>
                <w:sz w:val="16"/>
                <w:szCs w:val="16"/>
                <w:lang w:val="es-ES_tradnl" w:eastAsia="ar-SA"/>
              </w:rPr>
            </w:pPr>
            <w:r w:rsidRPr="00F13311">
              <w:rPr>
                <w:rFonts w:ascii="Montserrat" w:eastAsia="Times New Roman" w:hAnsi="Montserrat" w:cs="Arial"/>
                <w:sz w:val="16"/>
                <w:szCs w:val="16"/>
                <w:lang w:val="es-ES_tradnl" w:eastAsia="ar-SA"/>
              </w:rPr>
              <w:t xml:space="preserve">Correo electrónico </w:t>
            </w:r>
            <w:r w:rsidRPr="00F13311">
              <w:rPr>
                <w:rFonts w:ascii="Montserrat" w:eastAsia="Times New Roman" w:hAnsi="Montserrat" w:cs="Arial"/>
                <w:b/>
                <w:sz w:val="16"/>
                <w:szCs w:val="16"/>
                <w:lang w:val="es-ES_tradnl" w:eastAsia="ar-SA"/>
              </w:rPr>
              <w:t>(</w:t>
            </w:r>
            <w:r w:rsidRPr="00F13311">
              <w:rPr>
                <w:rFonts w:ascii="Montserrat" w:eastAsia="Times New Roman" w:hAnsi="Montserrat" w:cs="Arial"/>
                <w:b/>
                <w:sz w:val="16"/>
                <w:szCs w:val="16"/>
                <w:u w:val="single"/>
                <w:lang w:val="es-ES_tradnl" w:eastAsia="ar-SA"/>
              </w:rPr>
              <w:t>de la empresa participante):</w:t>
            </w:r>
          </w:p>
          <w:p w:rsidR="00F13311" w:rsidRPr="00F13311" w:rsidRDefault="00F13311" w:rsidP="00F13311">
            <w:pPr>
              <w:tabs>
                <w:tab w:val="center" w:pos="4419"/>
                <w:tab w:val="left" w:pos="4536"/>
                <w:tab w:val="right" w:pos="8838"/>
              </w:tabs>
              <w:suppressAutoHyphens/>
              <w:spacing w:after="0" w:line="240" w:lineRule="auto"/>
              <w:ind w:right="49"/>
              <w:rPr>
                <w:rFonts w:ascii="Montserrat" w:eastAsia="Times New Roman" w:hAnsi="Montserrat" w:cs="Arial"/>
                <w:sz w:val="16"/>
                <w:szCs w:val="16"/>
                <w:lang w:val="es-ES_tradnl" w:eastAsia="ar-SA"/>
              </w:rPr>
            </w:pPr>
            <w:r w:rsidRPr="00F13311">
              <w:rPr>
                <w:rFonts w:ascii="Montserrat" w:eastAsia="Times New Roman" w:hAnsi="Montserrat" w:cs="Arial"/>
                <w:sz w:val="16"/>
                <w:szCs w:val="16"/>
                <w:lang w:val="es-ES_tradnl" w:eastAsia="ar-SA"/>
              </w:rPr>
              <w:t xml:space="preserve">No. de la escritura pública en la que consta su acta constitutiva:                Fecha:             Duración:              </w:t>
            </w:r>
          </w:p>
          <w:p w:rsidR="00F13311" w:rsidRPr="00F13311" w:rsidRDefault="00F13311" w:rsidP="00F13311">
            <w:pPr>
              <w:tabs>
                <w:tab w:val="center" w:pos="4419"/>
                <w:tab w:val="left" w:pos="4536"/>
                <w:tab w:val="right" w:pos="8838"/>
              </w:tabs>
              <w:suppressAutoHyphens/>
              <w:spacing w:after="0" w:line="240" w:lineRule="auto"/>
              <w:ind w:right="49"/>
              <w:rPr>
                <w:rFonts w:ascii="Montserrat" w:eastAsia="Times New Roman" w:hAnsi="Montserrat" w:cs="Arial"/>
                <w:sz w:val="16"/>
                <w:szCs w:val="16"/>
                <w:lang w:val="es-ES_tradnl" w:eastAsia="ar-SA"/>
              </w:rPr>
            </w:pPr>
            <w:r w:rsidRPr="00F13311">
              <w:rPr>
                <w:rFonts w:ascii="Montserrat" w:eastAsia="Times New Roman" w:hAnsi="Montserrat" w:cs="Arial"/>
                <w:sz w:val="16"/>
                <w:szCs w:val="16"/>
                <w:lang w:val="es-ES_tradnl" w:eastAsia="ar-SA"/>
              </w:rPr>
              <w:t>Nombre, número y lugar del Notario Público ante el cual se protocolizó la misma:</w:t>
            </w:r>
          </w:p>
          <w:p w:rsidR="00F13311" w:rsidRPr="00F13311" w:rsidRDefault="00F13311" w:rsidP="00F13311">
            <w:pPr>
              <w:tabs>
                <w:tab w:val="center" w:pos="4419"/>
                <w:tab w:val="left" w:pos="4536"/>
                <w:tab w:val="right" w:pos="8838"/>
              </w:tabs>
              <w:suppressAutoHyphens/>
              <w:spacing w:after="0" w:line="240" w:lineRule="auto"/>
              <w:ind w:right="49"/>
              <w:rPr>
                <w:rFonts w:ascii="Montserrat" w:eastAsia="Times New Roman" w:hAnsi="Montserrat" w:cs="Arial"/>
                <w:sz w:val="16"/>
                <w:szCs w:val="16"/>
                <w:lang w:val="es-ES_tradnl" w:eastAsia="ar-SA"/>
              </w:rPr>
            </w:pPr>
            <w:r w:rsidRPr="00F13311">
              <w:rPr>
                <w:rFonts w:ascii="Montserrat" w:eastAsia="Times New Roman" w:hAnsi="Montserrat" w:cs="Arial"/>
                <w:sz w:val="16"/>
                <w:szCs w:val="16"/>
                <w:lang w:val="es-ES_tradnl" w:eastAsia="ar-SA"/>
              </w:rPr>
              <w:t>Relación de socios o asociados.-</w:t>
            </w:r>
          </w:p>
          <w:p w:rsidR="00F13311" w:rsidRPr="00F13311" w:rsidRDefault="00F13311" w:rsidP="00F13311">
            <w:pPr>
              <w:tabs>
                <w:tab w:val="center" w:pos="4419"/>
                <w:tab w:val="left" w:pos="4536"/>
                <w:tab w:val="right" w:pos="8838"/>
              </w:tabs>
              <w:suppressAutoHyphens/>
              <w:spacing w:after="0" w:line="240" w:lineRule="auto"/>
              <w:ind w:right="49"/>
              <w:rPr>
                <w:rFonts w:ascii="Montserrat" w:eastAsia="Times New Roman" w:hAnsi="Montserrat" w:cs="Arial"/>
                <w:sz w:val="16"/>
                <w:szCs w:val="16"/>
                <w:lang w:val="es-ES_tradnl" w:eastAsia="ar-SA"/>
              </w:rPr>
            </w:pPr>
            <w:r w:rsidRPr="00F13311">
              <w:rPr>
                <w:rFonts w:ascii="Montserrat" w:eastAsia="Times New Roman" w:hAnsi="Montserrat" w:cs="Arial"/>
                <w:sz w:val="16"/>
                <w:szCs w:val="16"/>
                <w:lang w:val="es-ES_tradnl" w:eastAsia="ar-SA"/>
              </w:rPr>
              <w:t>Apellido Paterno:                                    Apellido Materno:                           Nombre(s):</w:t>
            </w:r>
          </w:p>
          <w:p w:rsidR="00F13311" w:rsidRPr="00F13311" w:rsidRDefault="00F13311" w:rsidP="00F13311">
            <w:pPr>
              <w:tabs>
                <w:tab w:val="center" w:pos="4419"/>
                <w:tab w:val="left" w:pos="4536"/>
                <w:tab w:val="right" w:pos="8838"/>
              </w:tabs>
              <w:suppressAutoHyphens/>
              <w:spacing w:after="0" w:line="240" w:lineRule="auto"/>
              <w:ind w:right="49"/>
              <w:rPr>
                <w:rFonts w:ascii="Montserrat" w:eastAsia="Times New Roman" w:hAnsi="Montserrat" w:cs="Arial"/>
                <w:sz w:val="16"/>
                <w:szCs w:val="16"/>
                <w:lang w:val="es-ES_tradnl" w:eastAsia="ar-SA"/>
              </w:rPr>
            </w:pPr>
          </w:p>
          <w:p w:rsidR="00F13311" w:rsidRPr="00F13311" w:rsidRDefault="00F13311" w:rsidP="00F13311">
            <w:pPr>
              <w:tabs>
                <w:tab w:val="center" w:pos="4419"/>
                <w:tab w:val="left" w:pos="4536"/>
                <w:tab w:val="right" w:pos="8838"/>
              </w:tabs>
              <w:suppressAutoHyphens/>
              <w:spacing w:after="0" w:line="240" w:lineRule="auto"/>
              <w:ind w:right="49"/>
              <w:rPr>
                <w:rFonts w:ascii="Montserrat" w:eastAsia="Times New Roman" w:hAnsi="Montserrat" w:cs="Arial"/>
                <w:sz w:val="16"/>
                <w:szCs w:val="16"/>
                <w:lang w:val="es-ES_tradnl" w:eastAsia="ar-SA"/>
              </w:rPr>
            </w:pPr>
            <w:r w:rsidRPr="00F13311">
              <w:rPr>
                <w:rFonts w:ascii="Montserrat" w:eastAsia="Times New Roman" w:hAnsi="Montserrat" w:cs="Arial"/>
                <w:sz w:val="16"/>
                <w:szCs w:val="16"/>
                <w:lang w:val="es-ES_tradnl" w:eastAsia="ar-SA"/>
              </w:rPr>
              <w:t>Descripción del objeto social:</w:t>
            </w:r>
          </w:p>
          <w:p w:rsidR="00F13311" w:rsidRPr="00F13311" w:rsidRDefault="00F13311" w:rsidP="00F13311">
            <w:pPr>
              <w:tabs>
                <w:tab w:val="center" w:pos="4419"/>
                <w:tab w:val="left" w:pos="4536"/>
                <w:tab w:val="right" w:pos="8838"/>
              </w:tabs>
              <w:suppressAutoHyphens/>
              <w:spacing w:after="0" w:line="240" w:lineRule="auto"/>
              <w:ind w:right="49"/>
              <w:rPr>
                <w:rFonts w:ascii="Montserrat" w:eastAsia="Times New Roman" w:hAnsi="Montserrat" w:cs="Arial"/>
                <w:sz w:val="16"/>
                <w:szCs w:val="16"/>
                <w:lang w:val="es-ES_tradnl" w:eastAsia="ar-SA"/>
              </w:rPr>
            </w:pPr>
            <w:r w:rsidRPr="00F13311">
              <w:rPr>
                <w:rFonts w:ascii="Montserrat" w:eastAsia="Times New Roman" w:hAnsi="Montserrat" w:cs="Arial"/>
                <w:sz w:val="16"/>
                <w:szCs w:val="16"/>
                <w:lang w:val="es-ES_tradnl" w:eastAsia="ar-SA"/>
              </w:rPr>
              <w:t>Reformas al acta constitutiva:</w:t>
            </w:r>
          </w:p>
          <w:p w:rsidR="00F13311" w:rsidRPr="00F13311" w:rsidRDefault="00F13311" w:rsidP="00F13311">
            <w:pPr>
              <w:tabs>
                <w:tab w:val="center" w:pos="4419"/>
                <w:tab w:val="left" w:pos="4536"/>
                <w:tab w:val="right" w:pos="8838"/>
              </w:tabs>
              <w:suppressAutoHyphens/>
              <w:spacing w:after="0" w:line="240" w:lineRule="auto"/>
              <w:ind w:right="49"/>
              <w:rPr>
                <w:rFonts w:ascii="Montserrat" w:eastAsia="Times New Roman" w:hAnsi="Montserrat" w:cs="Arial"/>
                <w:sz w:val="16"/>
                <w:szCs w:val="16"/>
                <w:lang w:val="es-ES_tradnl" w:eastAsia="ar-SA"/>
              </w:rPr>
            </w:pPr>
            <w:r w:rsidRPr="00F13311">
              <w:rPr>
                <w:rFonts w:ascii="Montserrat" w:eastAsia="Times New Roman" w:hAnsi="Montserrat" w:cs="Arial"/>
                <w:sz w:val="16"/>
                <w:szCs w:val="16"/>
                <w:lang w:val="es-ES_tradnl" w:eastAsia="ar-SA"/>
              </w:rPr>
              <w:t>Fecha y datos de inscripción en el Registro Público correspondiente.</w:t>
            </w:r>
          </w:p>
        </w:tc>
      </w:tr>
    </w:tbl>
    <w:p w:rsidR="00F13311" w:rsidRPr="00F13311" w:rsidRDefault="00F13311" w:rsidP="00F13311">
      <w:pPr>
        <w:suppressAutoHyphens/>
        <w:spacing w:after="0" w:line="240" w:lineRule="auto"/>
        <w:ind w:right="49"/>
        <w:rPr>
          <w:rFonts w:ascii="Montserrat" w:eastAsia="Times New Roman" w:hAnsi="Montserrat" w:cs="Arial"/>
          <w:sz w:val="16"/>
          <w:szCs w:val="16"/>
          <w:lang w:val="es-ES" w:eastAsia="ar-SA"/>
        </w:rPr>
      </w:pPr>
    </w:p>
    <w:p w:rsidR="00F13311" w:rsidRPr="00F13311" w:rsidRDefault="00F13311" w:rsidP="00F13311">
      <w:pPr>
        <w:suppressAutoHyphens/>
        <w:spacing w:after="0" w:line="240" w:lineRule="auto"/>
        <w:ind w:right="49"/>
        <w:jc w:val="both"/>
        <w:rPr>
          <w:rFonts w:ascii="Montserrat" w:eastAsia="Times New Roman" w:hAnsi="Montserrat" w:cs="Arial"/>
          <w:sz w:val="16"/>
          <w:szCs w:val="16"/>
          <w:lang w:val="es-ES" w:eastAsia="ar-SA"/>
        </w:rPr>
      </w:pPr>
      <w:r w:rsidRPr="00F13311">
        <w:rPr>
          <w:rFonts w:ascii="Montserrat" w:eastAsia="Times New Roman" w:hAnsi="Montserrat" w:cs="Arial"/>
          <w:sz w:val="16"/>
          <w:szCs w:val="16"/>
          <w:lang w:val="es-ES" w:eastAsia="ar-SA"/>
        </w:rPr>
        <w:t>DATOS DE LA PERSONA FACULTADA LEGALMENTE</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5963"/>
        <w:gridCol w:w="3816"/>
      </w:tblGrid>
      <w:tr w:rsidR="00F13311" w:rsidRPr="00F13311" w:rsidTr="00090448">
        <w:trPr>
          <w:trHeight w:val="223"/>
          <w:jc w:val="center"/>
        </w:trPr>
        <w:tc>
          <w:tcPr>
            <w:tcW w:w="5000" w:type="pct"/>
            <w:gridSpan w:val="2"/>
          </w:tcPr>
          <w:p w:rsidR="00F13311" w:rsidRPr="00F13311" w:rsidRDefault="00F13311" w:rsidP="00F13311">
            <w:pPr>
              <w:suppressAutoHyphens/>
              <w:spacing w:after="0" w:line="240" w:lineRule="auto"/>
              <w:ind w:right="49"/>
              <w:rPr>
                <w:rFonts w:ascii="Montserrat" w:eastAsia="Times New Roman" w:hAnsi="Montserrat" w:cs="Arial"/>
                <w:sz w:val="16"/>
                <w:szCs w:val="16"/>
                <w:lang w:val="es-ES" w:eastAsia="ar-SA"/>
              </w:rPr>
            </w:pPr>
            <w:r w:rsidRPr="00F13311">
              <w:rPr>
                <w:rFonts w:ascii="Montserrat" w:eastAsia="Times New Roman" w:hAnsi="Montserrat" w:cs="Arial"/>
                <w:sz w:val="16"/>
                <w:szCs w:val="16"/>
                <w:lang w:val="es-ES" w:eastAsia="ar-SA"/>
              </w:rPr>
              <w:t>Nombre completo del apoderado o representante:</w:t>
            </w:r>
          </w:p>
        </w:tc>
      </w:tr>
      <w:tr w:rsidR="00F13311" w:rsidRPr="00F13311" w:rsidTr="00090448">
        <w:trPr>
          <w:trHeight w:val="187"/>
          <w:jc w:val="center"/>
        </w:trPr>
        <w:tc>
          <w:tcPr>
            <w:tcW w:w="5000" w:type="pct"/>
            <w:gridSpan w:val="2"/>
          </w:tcPr>
          <w:p w:rsidR="00F13311" w:rsidRPr="00F13311" w:rsidRDefault="00F13311" w:rsidP="00F13311">
            <w:pPr>
              <w:suppressAutoHyphens/>
              <w:spacing w:after="0" w:line="240" w:lineRule="auto"/>
              <w:ind w:right="49"/>
              <w:rPr>
                <w:rFonts w:ascii="Montserrat" w:eastAsia="Times New Roman" w:hAnsi="Montserrat" w:cs="Arial"/>
                <w:sz w:val="16"/>
                <w:szCs w:val="16"/>
                <w:lang w:val="es-ES" w:eastAsia="ar-SA"/>
              </w:rPr>
            </w:pPr>
            <w:r w:rsidRPr="00F13311">
              <w:rPr>
                <w:rFonts w:ascii="Montserrat" w:eastAsia="Times New Roman" w:hAnsi="Montserrat" w:cs="Arial"/>
                <w:sz w:val="16"/>
                <w:szCs w:val="16"/>
                <w:lang w:val="es-ES" w:eastAsia="ar-SA"/>
              </w:rPr>
              <w:t>Dirección del apoderado o representante:</w:t>
            </w:r>
          </w:p>
        </w:tc>
      </w:tr>
      <w:tr w:rsidR="00F13311" w:rsidRPr="00F13311" w:rsidTr="00090448">
        <w:trPr>
          <w:trHeight w:val="284"/>
          <w:jc w:val="center"/>
        </w:trPr>
        <w:tc>
          <w:tcPr>
            <w:tcW w:w="5000" w:type="pct"/>
            <w:gridSpan w:val="2"/>
          </w:tcPr>
          <w:p w:rsidR="00F13311" w:rsidRPr="00F13311" w:rsidRDefault="00F13311" w:rsidP="00F13311">
            <w:pPr>
              <w:suppressAutoHyphens/>
              <w:spacing w:after="0" w:line="240" w:lineRule="auto"/>
              <w:ind w:right="49"/>
              <w:rPr>
                <w:rFonts w:ascii="Montserrat" w:eastAsia="Times New Roman" w:hAnsi="Montserrat" w:cs="Arial"/>
                <w:sz w:val="16"/>
                <w:szCs w:val="16"/>
                <w:lang w:val="es-ES" w:eastAsia="ar-SA"/>
              </w:rPr>
            </w:pPr>
            <w:r w:rsidRPr="00F13311">
              <w:rPr>
                <w:rFonts w:ascii="Montserrat" w:eastAsia="Times New Roman" w:hAnsi="Montserrat" w:cs="Arial"/>
                <w:sz w:val="16"/>
                <w:szCs w:val="16"/>
                <w:lang w:val="es-ES" w:eastAsia="ar-SA"/>
              </w:rPr>
              <w:t>Datos del documento mediante el cual acredita su personalidad y facultades:</w:t>
            </w:r>
          </w:p>
        </w:tc>
      </w:tr>
      <w:tr w:rsidR="00F13311" w:rsidRPr="00F13311" w:rsidTr="00090448">
        <w:trPr>
          <w:trHeight w:val="117"/>
          <w:jc w:val="center"/>
        </w:trPr>
        <w:tc>
          <w:tcPr>
            <w:tcW w:w="3049" w:type="pct"/>
          </w:tcPr>
          <w:p w:rsidR="00F13311" w:rsidRPr="00F13311" w:rsidRDefault="00F13311" w:rsidP="00F13311">
            <w:pPr>
              <w:suppressAutoHyphens/>
              <w:spacing w:after="0" w:line="240" w:lineRule="auto"/>
              <w:ind w:right="49"/>
              <w:rPr>
                <w:rFonts w:ascii="Montserrat" w:eastAsia="Times New Roman" w:hAnsi="Montserrat" w:cs="Arial"/>
                <w:sz w:val="16"/>
                <w:szCs w:val="16"/>
                <w:lang w:val="es-ES" w:eastAsia="ar-SA"/>
              </w:rPr>
            </w:pPr>
            <w:r w:rsidRPr="00F13311">
              <w:rPr>
                <w:rFonts w:ascii="Montserrat" w:eastAsia="Times New Roman" w:hAnsi="Montserrat" w:cs="Arial"/>
                <w:sz w:val="16"/>
                <w:szCs w:val="16"/>
                <w:lang w:val="es-ES" w:eastAsia="ar-SA"/>
              </w:rPr>
              <w:t>Escritura pública número:</w:t>
            </w:r>
          </w:p>
        </w:tc>
        <w:tc>
          <w:tcPr>
            <w:tcW w:w="1951" w:type="pct"/>
          </w:tcPr>
          <w:p w:rsidR="00F13311" w:rsidRPr="00F13311" w:rsidRDefault="00F13311" w:rsidP="00F13311">
            <w:pPr>
              <w:suppressAutoHyphens/>
              <w:spacing w:after="0" w:line="240" w:lineRule="auto"/>
              <w:ind w:right="49"/>
              <w:rPr>
                <w:rFonts w:ascii="Montserrat" w:eastAsia="Times New Roman" w:hAnsi="Montserrat" w:cs="Arial"/>
                <w:sz w:val="16"/>
                <w:szCs w:val="16"/>
                <w:lang w:val="es-ES" w:eastAsia="ar-SA"/>
              </w:rPr>
            </w:pPr>
            <w:r w:rsidRPr="00F13311">
              <w:rPr>
                <w:rFonts w:ascii="Montserrat" w:eastAsia="Times New Roman" w:hAnsi="Montserrat" w:cs="Arial"/>
                <w:sz w:val="16"/>
                <w:szCs w:val="16"/>
                <w:lang w:val="es-ES" w:eastAsia="ar-SA"/>
              </w:rPr>
              <w:t>Fecha:</w:t>
            </w:r>
          </w:p>
        </w:tc>
      </w:tr>
      <w:tr w:rsidR="00F13311" w:rsidRPr="00F13311" w:rsidTr="00090448">
        <w:trPr>
          <w:trHeight w:val="78"/>
          <w:jc w:val="center"/>
        </w:trPr>
        <w:tc>
          <w:tcPr>
            <w:tcW w:w="5000" w:type="pct"/>
            <w:gridSpan w:val="2"/>
          </w:tcPr>
          <w:p w:rsidR="00F13311" w:rsidRPr="00F13311" w:rsidRDefault="00F13311" w:rsidP="00F13311">
            <w:pPr>
              <w:suppressAutoHyphens/>
              <w:spacing w:after="0" w:line="240" w:lineRule="auto"/>
              <w:ind w:right="49"/>
              <w:rPr>
                <w:rFonts w:ascii="Montserrat" w:eastAsia="Times New Roman" w:hAnsi="Montserrat" w:cs="Arial"/>
                <w:sz w:val="16"/>
                <w:szCs w:val="16"/>
                <w:lang w:val="es-ES" w:eastAsia="ar-SA"/>
              </w:rPr>
            </w:pPr>
            <w:r w:rsidRPr="00F13311">
              <w:rPr>
                <w:rFonts w:ascii="Montserrat" w:eastAsia="Times New Roman" w:hAnsi="Montserrat" w:cs="Arial"/>
                <w:sz w:val="16"/>
                <w:szCs w:val="16"/>
                <w:lang w:val="es-ES" w:eastAsia="ar-SA"/>
              </w:rPr>
              <w:t>Nombre, número y lugar del notario público ante el cual se otorgó:</w:t>
            </w:r>
          </w:p>
        </w:tc>
      </w:tr>
    </w:tbl>
    <w:p w:rsidR="00F13311" w:rsidRPr="00F13311" w:rsidRDefault="00F13311" w:rsidP="00F13311">
      <w:pPr>
        <w:suppressAutoHyphens/>
        <w:spacing w:after="0" w:line="240" w:lineRule="auto"/>
        <w:ind w:right="49"/>
        <w:jc w:val="center"/>
        <w:rPr>
          <w:rFonts w:ascii="Montserrat" w:eastAsia="Times New Roman" w:hAnsi="Montserrat" w:cs="Arial"/>
          <w:sz w:val="16"/>
          <w:szCs w:val="16"/>
          <w:lang w:val="es-ES" w:eastAsia="ar-SA"/>
        </w:rPr>
      </w:pPr>
    </w:p>
    <w:p w:rsidR="00F13311" w:rsidRPr="00F13311" w:rsidRDefault="00F13311" w:rsidP="00F13311">
      <w:pPr>
        <w:suppressAutoHyphens/>
        <w:spacing w:after="0" w:line="240" w:lineRule="auto"/>
        <w:ind w:right="49"/>
        <w:jc w:val="both"/>
        <w:rPr>
          <w:rFonts w:ascii="Montserrat" w:eastAsia="Times New Roman" w:hAnsi="Montserrat" w:cs="Arial"/>
          <w:sz w:val="16"/>
          <w:szCs w:val="16"/>
          <w:lang w:val="es-ES" w:eastAsia="ar-SA"/>
        </w:rPr>
      </w:pPr>
      <w:r w:rsidRPr="00F13311">
        <w:rPr>
          <w:rFonts w:ascii="Montserrat" w:eastAsia="Times New Roman" w:hAnsi="Montserrat" w:cs="Arial"/>
          <w:sz w:val="16"/>
          <w:szCs w:val="16"/>
          <w:lang w:val="es-ES" w:eastAsia="ar-SA"/>
        </w:rPr>
        <w:t>Asimismo, manifiesto que</w:t>
      </w:r>
      <w:r w:rsidRPr="00F13311">
        <w:rPr>
          <w:rFonts w:ascii="Montserrat" w:hAnsi="Montserrat"/>
          <w:sz w:val="16"/>
          <w:szCs w:val="16"/>
        </w:rPr>
        <w:t xml:space="preserve"> e</w:t>
      </w:r>
      <w:r w:rsidRPr="00F13311">
        <w:rPr>
          <w:rFonts w:ascii="Montserrat" w:eastAsia="Times New Roman" w:hAnsi="Montserrat" w:cs="Arial"/>
          <w:sz w:val="16"/>
          <w:szCs w:val="16"/>
          <w:lang w:val="es-ES" w:eastAsia="ar-SA"/>
        </w:rPr>
        <w:t xml:space="preserve">l domicilio señalado es el lugar donde recibiré toda clase de notificaciones que resulten del contrato y convenios que celebren, los cambios o modificaciones que se realicen en cualquier momento a los datos o documentos contenidos en el presente documento y durante la vigencia del contrato que, en su caso, sea suscrito, deberán ser comunicados, dentro de los cinco días hábiles siguientes a la fecha en que se generen. Adicionalmente acepto que las notificaciones se realizarán de acuerdo a las establecidas en los artículos </w:t>
      </w:r>
      <w:r w:rsidRPr="00F13311">
        <w:rPr>
          <w:rFonts w:ascii="Montserrat" w:eastAsia="Times New Roman" w:hAnsi="Montserrat" w:cs="Arial"/>
          <w:b/>
          <w:sz w:val="16"/>
          <w:szCs w:val="16"/>
          <w:lang w:val="es-ES" w:eastAsia="ar-SA"/>
        </w:rPr>
        <w:t>35</w:t>
      </w:r>
      <w:r w:rsidRPr="00F13311">
        <w:rPr>
          <w:rFonts w:ascii="Montserrat" w:eastAsia="Times New Roman" w:hAnsi="Montserrat" w:cs="Arial"/>
          <w:sz w:val="16"/>
          <w:szCs w:val="16"/>
          <w:lang w:val="es-ES" w:eastAsia="ar-SA"/>
        </w:rPr>
        <w:t xml:space="preserve"> y </w:t>
      </w:r>
      <w:r w:rsidRPr="00F13311">
        <w:rPr>
          <w:rFonts w:ascii="Montserrat" w:eastAsia="Times New Roman" w:hAnsi="Montserrat" w:cs="Arial"/>
          <w:b/>
          <w:sz w:val="16"/>
          <w:szCs w:val="16"/>
          <w:lang w:val="es-ES" w:eastAsia="ar-SA"/>
        </w:rPr>
        <w:t>36</w:t>
      </w:r>
      <w:r w:rsidRPr="00F13311">
        <w:rPr>
          <w:rFonts w:ascii="Montserrat" w:eastAsia="Times New Roman" w:hAnsi="Montserrat" w:cs="Arial"/>
          <w:sz w:val="16"/>
          <w:szCs w:val="16"/>
          <w:lang w:val="es-ES" w:eastAsia="ar-SA"/>
        </w:rPr>
        <w:t xml:space="preserve"> de la Ley Federal de Procedimiento Administrativo. </w:t>
      </w:r>
    </w:p>
    <w:p w:rsidR="00F13311" w:rsidRPr="00F13311" w:rsidRDefault="00F13311" w:rsidP="00F13311">
      <w:pPr>
        <w:suppressAutoHyphens/>
        <w:spacing w:after="0" w:line="240" w:lineRule="auto"/>
        <w:ind w:right="49"/>
        <w:jc w:val="center"/>
        <w:rPr>
          <w:rFonts w:ascii="Montserrat" w:eastAsia="Times New Roman" w:hAnsi="Montserrat" w:cs="Arial"/>
          <w:sz w:val="16"/>
          <w:szCs w:val="16"/>
          <w:lang w:val="es-ES" w:eastAsia="ar-SA"/>
        </w:rPr>
      </w:pPr>
    </w:p>
    <w:p w:rsidR="00F13311" w:rsidRPr="00F13311" w:rsidRDefault="00F13311" w:rsidP="00F13311">
      <w:pPr>
        <w:suppressAutoHyphens/>
        <w:spacing w:after="0" w:line="240" w:lineRule="auto"/>
        <w:ind w:right="49"/>
        <w:jc w:val="both"/>
        <w:rPr>
          <w:rFonts w:ascii="Montserrat" w:eastAsia="Times New Roman" w:hAnsi="Montserrat" w:cs="Arial"/>
          <w:sz w:val="16"/>
          <w:szCs w:val="16"/>
          <w:lang w:val="es-ES" w:eastAsia="ar-SA"/>
        </w:rPr>
      </w:pPr>
      <w:r w:rsidRPr="00F13311">
        <w:rPr>
          <w:rFonts w:ascii="Montserrat" w:eastAsia="Times New Roman" w:hAnsi="Montserrat" w:cs="Arial"/>
          <w:b/>
          <w:sz w:val="16"/>
          <w:szCs w:val="16"/>
          <w:lang w:val="es-ES" w:eastAsia="ar-SA"/>
        </w:rPr>
        <w:t>Nota:</w:t>
      </w:r>
      <w:r w:rsidRPr="00F13311">
        <w:rPr>
          <w:rFonts w:ascii="Montserrat" w:eastAsia="Times New Roman" w:hAnsi="Montserrat" w:cs="Arial"/>
          <w:sz w:val="16"/>
          <w:szCs w:val="16"/>
          <w:lang w:val="es-ES" w:eastAsia="ar-SA"/>
        </w:rPr>
        <w:t xml:space="preserve"> Los participantes extranjeros para acreditar su personalidad, deberá incorporar los datos equivalentes, considerando las disposiciones aplicables en el país de que se trate, manifestando además, </w:t>
      </w:r>
      <w:r w:rsidRPr="00F13311">
        <w:rPr>
          <w:rFonts w:ascii="Montserrat" w:eastAsia="Times New Roman" w:hAnsi="Montserrat" w:cs="Arial"/>
          <w:b/>
          <w:sz w:val="16"/>
          <w:szCs w:val="16"/>
          <w:lang w:val="es-ES" w:eastAsia="ar-SA"/>
        </w:rPr>
        <w:t>bajo protesta de decir verdad</w:t>
      </w:r>
      <w:r w:rsidRPr="00F13311">
        <w:rPr>
          <w:rFonts w:ascii="Montserrat" w:eastAsia="Times New Roman" w:hAnsi="Montserrat" w:cs="Arial"/>
          <w:sz w:val="16"/>
          <w:szCs w:val="16"/>
          <w:lang w:val="es-ES" w:eastAsia="ar-SA"/>
        </w:rPr>
        <w:t>, que los documentos entregados cumplen con los requisitos necesarios para acreditar la existencia de la persona moral y del tipo o alcances jurídicos de las facultades otorgadas a sus representantes legales, en caso de no ser participante extranjero podrá eliminar esta nota.</w:t>
      </w:r>
    </w:p>
    <w:p w:rsidR="00F13311" w:rsidRPr="00F13311" w:rsidRDefault="00F13311" w:rsidP="00F13311">
      <w:pPr>
        <w:suppressAutoHyphens/>
        <w:spacing w:after="0" w:line="240" w:lineRule="auto"/>
        <w:ind w:right="49"/>
        <w:jc w:val="center"/>
        <w:rPr>
          <w:rFonts w:ascii="Montserrat" w:eastAsia="Times New Roman" w:hAnsi="Montserrat" w:cs="Arial"/>
          <w:sz w:val="16"/>
          <w:szCs w:val="16"/>
          <w:lang w:val="es-ES" w:eastAsia="ar-SA"/>
        </w:rPr>
      </w:pPr>
      <w:r w:rsidRPr="00F13311">
        <w:rPr>
          <w:rFonts w:ascii="Montserrat" w:eastAsia="Times New Roman" w:hAnsi="Montserrat" w:cs="Arial"/>
          <w:sz w:val="16"/>
          <w:szCs w:val="16"/>
          <w:lang w:val="es-ES" w:eastAsia="ar-SA"/>
        </w:rPr>
        <w:t>Protesto lo necesario</w:t>
      </w:r>
    </w:p>
    <w:p w:rsidR="00F13311" w:rsidRPr="00F13311" w:rsidRDefault="00F13311" w:rsidP="00F13311">
      <w:pPr>
        <w:suppressAutoHyphens/>
        <w:spacing w:after="0" w:line="240" w:lineRule="auto"/>
        <w:ind w:right="49"/>
        <w:jc w:val="center"/>
        <w:rPr>
          <w:rFonts w:ascii="Montserrat" w:eastAsia="Times New Roman" w:hAnsi="Montserrat" w:cs="Arial"/>
          <w:sz w:val="16"/>
          <w:szCs w:val="16"/>
          <w:lang w:val="es-ES" w:eastAsia="ar-SA"/>
        </w:rPr>
      </w:pPr>
      <w:r w:rsidRPr="00F13311">
        <w:rPr>
          <w:rFonts w:ascii="Montserrat" w:eastAsia="Times New Roman" w:hAnsi="Montserrat" w:cs="Arial"/>
          <w:sz w:val="16"/>
          <w:szCs w:val="16"/>
          <w:lang w:val="es-ES" w:eastAsia="ar-SA"/>
        </w:rPr>
        <w:t>(Nombre y firma del representante legal/persona facultada)</w:t>
      </w:r>
    </w:p>
    <w:p w:rsidR="00F13311" w:rsidRPr="00F13311" w:rsidRDefault="00F13311" w:rsidP="00F13311">
      <w:pPr>
        <w:suppressAutoHyphens/>
        <w:spacing w:after="0" w:line="240" w:lineRule="auto"/>
        <w:ind w:right="49"/>
        <w:jc w:val="center"/>
        <w:rPr>
          <w:rFonts w:ascii="Montserrat" w:eastAsia="Times New Roman" w:hAnsi="Montserrat" w:cs="Arial"/>
          <w:sz w:val="16"/>
          <w:szCs w:val="16"/>
          <w:lang w:val="es-ES" w:eastAsia="ar-SA"/>
        </w:rPr>
      </w:pPr>
      <w:r w:rsidRPr="00F13311">
        <w:rPr>
          <w:rFonts w:ascii="Montserrat" w:eastAsia="Times New Roman" w:hAnsi="Montserrat" w:cs="Arial"/>
          <w:sz w:val="16"/>
          <w:szCs w:val="16"/>
          <w:lang w:val="es-ES" w:eastAsia="ar-SA"/>
        </w:rPr>
        <w:t>Representante legal de ______(NOMBRE O RAZÓN SOCIAL DE LA EMPRESA)______</w:t>
      </w:r>
    </w:p>
    <w:p w:rsidR="00F13311" w:rsidRPr="00F13311" w:rsidRDefault="00F13311" w:rsidP="00F13311">
      <w:pPr>
        <w:suppressAutoHyphens/>
        <w:spacing w:after="0" w:line="240" w:lineRule="auto"/>
        <w:ind w:right="49"/>
        <w:jc w:val="center"/>
        <w:rPr>
          <w:rFonts w:ascii="Montserrat" w:eastAsia="Times New Roman" w:hAnsi="Montserrat" w:cs="Arial"/>
          <w:sz w:val="16"/>
          <w:szCs w:val="16"/>
          <w:lang w:val="es-ES" w:eastAsia="ar-SA"/>
        </w:rPr>
      </w:pPr>
      <w:r w:rsidRPr="00F13311">
        <w:rPr>
          <w:rFonts w:ascii="Montserrat" w:eastAsia="Times New Roman" w:hAnsi="Montserrat" w:cs="Arial"/>
          <w:sz w:val="16"/>
          <w:szCs w:val="16"/>
          <w:lang w:val="es-ES" w:eastAsia="ar-SA"/>
        </w:rPr>
        <w:t>(Lugar y fecha)</w:t>
      </w:r>
    </w:p>
    <w:p w:rsidR="00F13311" w:rsidRDefault="00F13311" w:rsidP="001762D1">
      <w:pPr>
        <w:suppressAutoHyphens/>
        <w:spacing w:after="0" w:line="240" w:lineRule="auto"/>
        <w:jc w:val="center"/>
        <w:rPr>
          <w:rFonts w:ascii="Montserrat" w:eastAsia="Times New Roman" w:hAnsi="Montserrat" w:cs="Arial"/>
          <w:b/>
          <w:bCs/>
          <w:kern w:val="1"/>
          <w:sz w:val="20"/>
          <w:szCs w:val="20"/>
          <w:lang w:val="es-ES" w:eastAsia="ar-SA"/>
        </w:rPr>
      </w:pPr>
    </w:p>
    <w:p w:rsidR="00F13311" w:rsidRDefault="00F13311" w:rsidP="001762D1">
      <w:pPr>
        <w:suppressAutoHyphens/>
        <w:spacing w:after="0" w:line="240" w:lineRule="auto"/>
        <w:jc w:val="center"/>
        <w:rPr>
          <w:rFonts w:ascii="Montserrat" w:eastAsia="Times New Roman" w:hAnsi="Montserrat" w:cs="Arial"/>
          <w:b/>
          <w:bCs/>
          <w:kern w:val="1"/>
          <w:sz w:val="20"/>
          <w:szCs w:val="20"/>
          <w:lang w:val="es-ES" w:eastAsia="ar-SA"/>
        </w:rPr>
      </w:pPr>
    </w:p>
    <w:p w:rsidR="00FD25CC" w:rsidRDefault="00FD25CC" w:rsidP="00FD25CC">
      <w:pPr>
        <w:pStyle w:val="Ttulo1"/>
        <w:numPr>
          <w:ilvl w:val="0"/>
          <w:numId w:val="0"/>
        </w:numPr>
        <w:spacing w:before="0" w:after="0"/>
        <w:ind w:left="360" w:right="49"/>
        <w:jc w:val="center"/>
        <w:rPr>
          <w:rFonts w:ascii="Montserrat" w:hAnsi="Montserrat" w:cs="Arial"/>
          <w:sz w:val="20"/>
          <w:szCs w:val="20"/>
        </w:rPr>
      </w:pPr>
      <w:bookmarkStart w:id="147" w:name="_Toc224029323"/>
      <w:r w:rsidRPr="00445349">
        <w:rPr>
          <w:rFonts w:ascii="Montserrat" w:hAnsi="Montserrat" w:cs="Arial"/>
          <w:sz w:val="20"/>
          <w:szCs w:val="20"/>
        </w:rPr>
        <w:lastRenderedPageBreak/>
        <w:t>ANEXO</w:t>
      </w:r>
      <w:r>
        <w:rPr>
          <w:rFonts w:ascii="Montserrat" w:hAnsi="Montserrat" w:cs="Arial"/>
          <w:sz w:val="20"/>
          <w:szCs w:val="20"/>
          <w:lang w:val="es-ES"/>
        </w:rPr>
        <w:t xml:space="preserve"> II</w:t>
      </w:r>
      <w:r w:rsidRPr="00445349">
        <w:rPr>
          <w:rFonts w:ascii="Montserrat" w:hAnsi="Montserrat" w:cs="Arial"/>
          <w:sz w:val="20"/>
          <w:szCs w:val="20"/>
          <w:lang w:val="es-ES"/>
        </w:rPr>
        <w:t xml:space="preserve"> </w:t>
      </w:r>
      <w:r w:rsidRPr="00445349">
        <w:rPr>
          <w:rFonts w:ascii="Montserrat" w:hAnsi="Montserrat" w:cs="Arial"/>
          <w:sz w:val="20"/>
          <w:szCs w:val="20"/>
          <w:lang w:val="es-ES"/>
        </w:rPr>
        <w:br/>
      </w:r>
      <w:r>
        <w:rPr>
          <w:rFonts w:ascii="Montserrat" w:hAnsi="Montserrat" w:cs="Arial"/>
          <w:sz w:val="20"/>
          <w:szCs w:val="20"/>
          <w:lang w:val="es-ES"/>
        </w:rPr>
        <w:t>ESCRITO DE DIRECCIÓN DE CORREO ELECTRÓNICO DEL LICITANTE</w:t>
      </w:r>
      <w:bookmarkEnd w:id="147"/>
      <w:r>
        <w:rPr>
          <w:rFonts w:ascii="Montserrat" w:hAnsi="Montserrat" w:cs="Arial"/>
          <w:sz w:val="20"/>
          <w:szCs w:val="20"/>
          <w:lang w:val="es-ES"/>
        </w:rPr>
        <w:t xml:space="preserve"> </w:t>
      </w:r>
    </w:p>
    <w:p w:rsidR="00FD25CC" w:rsidRPr="00445349" w:rsidRDefault="00FD25CC" w:rsidP="00FD25CC">
      <w:pPr>
        <w:suppressAutoHyphens/>
        <w:ind w:left="143" w:right="49"/>
        <w:jc w:val="center"/>
        <w:rPr>
          <w:rFonts w:ascii="Montserrat" w:eastAsia="Times New Roman" w:hAnsi="Montserrat" w:cs="Arial"/>
          <w:sz w:val="20"/>
          <w:szCs w:val="20"/>
          <w:lang w:val="es-ES" w:eastAsia="ar-SA"/>
        </w:rPr>
      </w:pPr>
      <w:r w:rsidRPr="00445349">
        <w:rPr>
          <w:rFonts w:ascii="Montserrat" w:eastAsia="Times New Roman" w:hAnsi="Montserrat" w:cs="Arial"/>
          <w:sz w:val="20"/>
          <w:szCs w:val="20"/>
          <w:lang w:val="es-ES" w:eastAsia="ar-SA"/>
        </w:rPr>
        <w:t>PREFERENTEMENTE EN PAPEL MEMBRETADO DEL LICITANTE.</w:t>
      </w:r>
    </w:p>
    <w:p w:rsidR="00FD25CC" w:rsidRPr="00F17E73" w:rsidRDefault="00FD25CC" w:rsidP="00FD25CC">
      <w:pPr>
        <w:suppressAutoHyphens/>
        <w:ind w:left="142" w:right="49"/>
        <w:jc w:val="right"/>
        <w:rPr>
          <w:rFonts w:ascii="Montserrat" w:eastAsia="Times New Roman" w:hAnsi="Montserrat" w:cs="Arial"/>
          <w:sz w:val="20"/>
          <w:szCs w:val="20"/>
          <w:lang w:val="es-ES" w:eastAsia="ar-SA"/>
        </w:rPr>
      </w:pPr>
      <w:r w:rsidRPr="00F17E73">
        <w:rPr>
          <w:rFonts w:ascii="Montserrat" w:eastAsia="Times New Roman" w:hAnsi="Montserrat" w:cs="Arial"/>
          <w:sz w:val="20"/>
          <w:szCs w:val="20"/>
          <w:lang w:val="es-ES" w:eastAsia="ar-SA"/>
        </w:rPr>
        <w:t>________, a _____ de ___________________ del 20___.</w:t>
      </w:r>
    </w:p>
    <w:p w:rsidR="00FD25CC" w:rsidRPr="00F17E73" w:rsidRDefault="00FD25CC" w:rsidP="00FD25CC">
      <w:pPr>
        <w:suppressAutoHyphens/>
        <w:ind w:left="142" w:right="49"/>
        <w:rPr>
          <w:rFonts w:ascii="Montserrat" w:eastAsia="Times New Roman" w:hAnsi="Montserrat" w:cs="Arial"/>
          <w:sz w:val="20"/>
          <w:szCs w:val="20"/>
          <w:lang w:val="es-ES" w:eastAsia="ar-SA"/>
        </w:rPr>
      </w:pPr>
    </w:p>
    <w:p w:rsidR="00FD25CC" w:rsidRPr="00F17E73" w:rsidRDefault="00FD25CC" w:rsidP="00B06C0B">
      <w:pPr>
        <w:spacing w:after="0" w:line="240" w:lineRule="auto"/>
        <w:rPr>
          <w:rFonts w:ascii="Montserrat" w:hAnsi="Montserrat" w:cs="Arial"/>
          <w:spacing w:val="-3"/>
          <w:sz w:val="20"/>
          <w:szCs w:val="20"/>
        </w:rPr>
      </w:pPr>
      <w:r w:rsidRPr="00F17E73">
        <w:rPr>
          <w:rFonts w:ascii="Montserrat" w:hAnsi="Montserrat" w:cs="Arial"/>
          <w:spacing w:val="-3"/>
          <w:sz w:val="20"/>
          <w:szCs w:val="20"/>
        </w:rPr>
        <w:t>Instituto Mexicano del Seguro Social</w:t>
      </w:r>
    </w:p>
    <w:p w:rsidR="00FD25CC" w:rsidRPr="00F17E73" w:rsidRDefault="00FD25CC" w:rsidP="00B06C0B">
      <w:pPr>
        <w:spacing w:after="0" w:line="240" w:lineRule="auto"/>
        <w:rPr>
          <w:rFonts w:ascii="Montserrat" w:hAnsi="Montserrat" w:cs="Arial"/>
          <w:spacing w:val="-3"/>
          <w:sz w:val="20"/>
          <w:szCs w:val="20"/>
        </w:rPr>
      </w:pPr>
      <w:r w:rsidRPr="00F17E73">
        <w:rPr>
          <w:rFonts w:ascii="Montserrat" w:eastAsia="Times New Roman" w:hAnsi="Montserrat" w:cs="Arial"/>
          <w:bCs/>
          <w:sz w:val="20"/>
          <w:szCs w:val="20"/>
          <w:lang w:val="es-ES_tradnl" w:eastAsia="ar-SA"/>
        </w:rPr>
        <w:t>Órgano de Operación Administrativa Desconcentrada</w:t>
      </w:r>
    </w:p>
    <w:p w:rsidR="00FD25CC" w:rsidRPr="00706D09" w:rsidRDefault="00FD25CC" w:rsidP="00B06C0B">
      <w:pPr>
        <w:spacing w:after="0" w:line="240" w:lineRule="auto"/>
        <w:rPr>
          <w:rFonts w:ascii="Montserrat" w:hAnsi="Montserrat" w:cs="Arial"/>
          <w:spacing w:val="-3"/>
          <w:sz w:val="20"/>
          <w:szCs w:val="20"/>
        </w:rPr>
      </w:pPr>
      <w:r w:rsidRPr="00706D09">
        <w:rPr>
          <w:rFonts w:ascii="Montserrat" w:eastAsia="Times New Roman" w:hAnsi="Montserrat" w:cs="Arial"/>
          <w:bCs/>
          <w:sz w:val="20"/>
          <w:szCs w:val="20"/>
          <w:lang w:val="es-ES_tradnl" w:eastAsia="ar-SA"/>
        </w:rPr>
        <w:t>Delegación Estatal/Regional _____________ (según sea el caso)</w:t>
      </w:r>
    </w:p>
    <w:p w:rsidR="00FD25CC" w:rsidRPr="00706D09" w:rsidRDefault="00FD25CC" w:rsidP="00B06C0B">
      <w:pPr>
        <w:spacing w:after="0" w:line="240" w:lineRule="auto"/>
        <w:rPr>
          <w:rFonts w:ascii="Montserrat" w:hAnsi="Montserrat" w:cs="Arial"/>
          <w:spacing w:val="-3"/>
          <w:sz w:val="20"/>
          <w:szCs w:val="20"/>
        </w:rPr>
      </w:pPr>
      <w:r w:rsidRPr="00706D09">
        <w:rPr>
          <w:rFonts w:ascii="Montserrat" w:eastAsia="Times New Roman" w:hAnsi="Montserrat" w:cs="Arial"/>
          <w:bCs/>
          <w:sz w:val="20"/>
          <w:szCs w:val="20"/>
          <w:lang w:val="es-ES_tradnl" w:eastAsia="ar-SA"/>
        </w:rPr>
        <w:t>Unidad Médica de Alta Especialidad ____________________ (según sea el caso)</w:t>
      </w:r>
    </w:p>
    <w:p w:rsidR="00FD25CC" w:rsidRPr="00F17E73" w:rsidRDefault="00FD25CC" w:rsidP="00B06C0B">
      <w:pPr>
        <w:tabs>
          <w:tab w:val="left" w:pos="7938"/>
        </w:tabs>
        <w:suppressAutoHyphens/>
        <w:spacing w:after="0" w:line="240" w:lineRule="auto"/>
        <w:ind w:right="49"/>
        <w:rPr>
          <w:rFonts w:ascii="Montserrat" w:eastAsia="Times New Roman" w:hAnsi="Montserrat" w:cs="Arial"/>
          <w:sz w:val="20"/>
          <w:szCs w:val="20"/>
          <w:lang w:val="es-ES" w:eastAsia="ar-SA"/>
        </w:rPr>
      </w:pPr>
      <w:r w:rsidRPr="00706D09">
        <w:rPr>
          <w:rFonts w:ascii="Montserrat" w:eastAsia="Times New Roman" w:hAnsi="Montserrat" w:cs="Arial"/>
          <w:bCs/>
          <w:sz w:val="20"/>
          <w:szCs w:val="20"/>
          <w:lang w:val="es-ES_tradnl" w:eastAsia="ar-SA"/>
        </w:rPr>
        <w:t>(Especificar nombres de las áreas a que fungirán como área contratante)</w:t>
      </w:r>
    </w:p>
    <w:p w:rsidR="00B06C0B" w:rsidRDefault="00B06C0B" w:rsidP="00057614">
      <w:pPr>
        <w:suppressAutoHyphens/>
        <w:ind w:right="49"/>
        <w:jc w:val="both"/>
        <w:rPr>
          <w:rFonts w:ascii="Montserrat" w:eastAsia="Times New Roman" w:hAnsi="Montserrat" w:cs="Arial"/>
          <w:sz w:val="20"/>
          <w:szCs w:val="20"/>
          <w:lang w:val="es-ES" w:eastAsia="ar-SA"/>
        </w:rPr>
      </w:pPr>
    </w:p>
    <w:p w:rsidR="00FD25CC" w:rsidRPr="00F17E73" w:rsidRDefault="00FD25CC" w:rsidP="00057614">
      <w:pPr>
        <w:suppressAutoHyphens/>
        <w:ind w:right="49"/>
        <w:jc w:val="both"/>
        <w:rPr>
          <w:rFonts w:ascii="Montserrat" w:eastAsia="Times New Roman" w:hAnsi="Montserrat" w:cs="Arial"/>
          <w:sz w:val="20"/>
          <w:szCs w:val="20"/>
          <w:lang w:val="es-ES" w:eastAsia="ar-SA"/>
        </w:rPr>
      </w:pPr>
      <w:r w:rsidRPr="00445349">
        <w:rPr>
          <w:rFonts w:ascii="Montserrat" w:eastAsia="Times New Roman" w:hAnsi="Montserrat" w:cs="Arial"/>
          <w:sz w:val="20"/>
          <w:szCs w:val="20"/>
          <w:lang w:val="es-ES" w:eastAsia="ar-SA"/>
        </w:rPr>
        <w:t>Prese</w:t>
      </w:r>
      <w:r w:rsidR="00057614">
        <w:rPr>
          <w:rFonts w:ascii="Montserrat" w:eastAsia="Times New Roman" w:hAnsi="Montserrat" w:cs="Arial"/>
          <w:sz w:val="20"/>
          <w:szCs w:val="20"/>
          <w:lang w:val="es-ES" w:eastAsia="ar-SA"/>
        </w:rPr>
        <w:t>nte.</w:t>
      </w:r>
    </w:p>
    <w:p w:rsidR="00FD25CC" w:rsidRPr="00F17E73" w:rsidRDefault="00FD25CC" w:rsidP="00FD25CC">
      <w:pPr>
        <w:tabs>
          <w:tab w:val="left" w:pos="7938"/>
        </w:tabs>
        <w:suppressAutoHyphens/>
        <w:ind w:right="49"/>
        <w:jc w:val="both"/>
        <w:rPr>
          <w:rFonts w:ascii="Montserrat" w:eastAsia="Times New Roman" w:hAnsi="Montserrat" w:cs="Arial"/>
          <w:sz w:val="20"/>
          <w:szCs w:val="20"/>
          <w:lang w:eastAsia="ar-SA"/>
        </w:rPr>
      </w:pPr>
      <w:r w:rsidRPr="00F17E73">
        <w:rPr>
          <w:rFonts w:ascii="Montserrat" w:eastAsia="Times New Roman" w:hAnsi="Montserrat" w:cs="Arial"/>
          <w:sz w:val="20"/>
          <w:szCs w:val="20"/>
          <w:lang w:val="es-ES" w:eastAsia="ar-SA"/>
        </w:rPr>
        <w:t xml:space="preserve">El (la) C. </w:t>
      </w:r>
      <w:r w:rsidRPr="00F17E73">
        <w:rPr>
          <w:rFonts w:ascii="Montserrat" w:hAnsi="Montserrat" w:cs="Arial"/>
          <w:bCs/>
          <w:sz w:val="20"/>
          <w:szCs w:val="20"/>
        </w:rPr>
        <w:t>__________(NOMBRE DEL REPRESENTANTE LEGAL)__________</w:t>
      </w:r>
      <w:r w:rsidRPr="00F17E73">
        <w:rPr>
          <w:rFonts w:ascii="Montserrat" w:eastAsia="Times New Roman" w:hAnsi="Montserrat" w:cs="Arial"/>
          <w:sz w:val="20"/>
          <w:szCs w:val="20"/>
          <w:lang w:val="es-ES" w:eastAsia="ar-SA"/>
        </w:rPr>
        <w:t xml:space="preserve">, en su carácter de representante legal de la empresa </w:t>
      </w:r>
      <w:r w:rsidRPr="00F17E73">
        <w:rPr>
          <w:rFonts w:ascii="Montserrat" w:hAnsi="Montserrat" w:cs="Arial"/>
          <w:bCs/>
          <w:sz w:val="20"/>
          <w:szCs w:val="20"/>
        </w:rPr>
        <w:t>_____(NOMBRE DEL LICITANTE)_________, personalidad que acredita mediante la escritura pública No. __(NUMERO DE INSTRUMENTO)_______, de fecha __(DÍA)__ de ___(MES)___ de __(AÑO)___, protocolizada por el Notario Público/Corredor Público _________(NOMBRE DE LA PERSONA QUE EMITE EL INSTRUMENTO)_________ Titular de la Notaría No. __(NÚMERO DE NOTARIA/CORREDURÍA)____</w:t>
      </w:r>
      <w:r>
        <w:rPr>
          <w:rFonts w:ascii="Montserrat" w:hAnsi="Montserrat" w:cs="Arial"/>
          <w:bCs/>
          <w:sz w:val="20"/>
          <w:szCs w:val="20"/>
        </w:rPr>
        <w:t>_</w:t>
      </w:r>
      <w:r w:rsidRPr="00F17E73">
        <w:rPr>
          <w:rFonts w:ascii="Montserrat" w:hAnsi="Montserrat" w:cs="Arial"/>
          <w:bCs/>
          <w:sz w:val="20"/>
          <w:szCs w:val="20"/>
        </w:rPr>
        <w:t xml:space="preserve">_ de _____(UBICACIÓN DE NOTARIA/CORREDURÍA)______, </w:t>
      </w:r>
      <w:r w:rsidRPr="00F17E73">
        <w:rPr>
          <w:rFonts w:ascii="Montserrat" w:hAnsi="Montserrat" w:cs="Arial"/>
          <w:b/>
          <w:bCs/>
          <w:sz w:val="20"/>
          <w:szCs w:val="20"/>
        </w:rPr>
        <w:t xml:space="preserve">autorizó expresamente al Instituto Mexicano del Seguro Social que mediante las áreas correspondientes </w:t>
      </w:r>
      <w:r w:rsidRPr="00F17E73">
        <w:rPr>
          <w:rFonts w:ascii="Montserrat" w:eastAsia="Times New Roman" w:hAnsi="Montserrat" w:cs="Arial"/>
          <w:b/>
          <w:sz w:val="20"/>
          <w:szCs w:val="20"/>
          <w:lang w:val="es-ES" w:eastAsia="ar-SA"/>
        </w:rPr>
        <w:t xml:space="preserve">realice toda clase de notificaciones a mi representada a través de medios de comunicación </w:t>
      </w:r>
      <w:r w:rsidRPr="002D0C45">
        <w:rPr>
          <w:rFonts w:ascii="Montserrat" w:eastAsia="Times New Roman" w:hAnsi="Montserrat" w:cs="Arial"/>
          <w:b/>
          <w:sz w:val="20"/>
          <w:szCs w:val="20"/>
          <w:lang w:val="es-ES" w:eastAsia="ar-SA"/>
        </w:rPr>
        <w:t>electrónica</w:t>
      </w:r>
      <w:r w:rsidRPr="002D0C45">
        <w:rPr>
          <w:rFonts w:ascii="Montserrat" w:eastAsia="Times New Roman" w:hAnsi="Montserrat" w:cs="Arial"/>
          <w:sz w:val="20"/>
          <w:szCs w:val="20"/>
          <w:lang w:val="es-ES" w:eastAsia="ar-SA"/>
        </w:rPr>
        <w:t xml:space="preserve"> </w:t>
      </w:r>
      <w:r w:rsidRPr="002D0C45">
        <w:rPr>
          <w:rFonts w:ascii="Montserrat" w:eastAsia="Times New Roman" w:hAnsi="Montserrat" w:cs="Arial"/>
          <w:sz w:val="20"/>
          <w:szCs w:val="20"/>
          <w:lang w:eastAsia="ar-SA"/>
        </w:rPr>
        <w:t xml:space="preserve">respecto de la Licitación Pública _________________________ No. </w:t>
      </w:r>
      <w:r>
        <w:rPr>
          <w:rFonts w:ascii="Montserrat" w:eastAsia="Times New Roman" w:hAnsi="Montserrat" w:cs="Arial"/>
          <w:sz w:val="20"/>
          <w:szCs w:val="20"/>
          <w:lang w:eastAsia="ar-SA"/>
        </w:rPr>
        <w:t>__________________</w:t>
      </w:r>
      <w:r w:rsidRPr="002D0C45">
        <w:rPr>
          <w:rFonts w:ascii="Montserrat" w:eastAsia="Times New Roman" w:hAnsi="Montserrat" w:cs="Arial"/>
          <w:sz w:val="20"/>
          <w:szCs w:val="20"/>
          <w:lang w:eastAsia="ar-SA"/>
        </w:rPr>
        <w:t>, para la contratación del _________</w:t>
      </w:r>
      <w:r>
        <w:rPr>
          <w:rFonts w:ascii="Montserrat" w:eastAsia="Times New Roman" w:hAnsi="Montserrat" w:cs="Arial"/>
          <w:sz w:val="20"/>
          <w:szCs w:val="20"/>
          <w:lang w:eastAsia="ar-SA"/>
        </w:rPr>
        <w:t>_________</w:t>
      </w:r>
      <w:r w:rsidRPr="002D0C45">
        <w:rPr>
          <w:rFonts w:ascii="Montserrat" w:eastAsia="Times New Roman" w:hAnsi="Montserrat" w:cs="Arial"/>
          <w:sz w:val="20"/>
          <w:szCs w:val="20"/>
          <w:lang w:eastAsia="ar-SA"/>
        </w:rPr>
        <w:t xml:space="preserve">________, </w:t>
      </w:r>
      <w:r w:rsidRPr="002D0C45">
        <w:rPr>
          <w:rFonts w:ascii="Montserrat" w:eastAsia="Times New Roman" w:hAnsi="Montserrat" w:cs="Arial"/>
          <w:sz w:val="20"/>
          <w:szCs w:val="20"/>
          <w:lang w:val="es-ES" w:eastAsia="ar-SA"/>
        </w:rPr>
        <w:t xml:space="preserve">específicamente a los correos electrónicos </w:t>
      </w:r>
      <w:r w:rsidRPr="002D0C45">
        <w:rPr>
          <w:rFonts w:ascii="Montserrat" w:hAnsi="Montserrat" w:cs="Arial"/>
          <w:bCs/>
          <w:sz w:val="20"/>
          <w:szCs w:val="20"/>
        </w:rPr>
        <w:t>________________________________</w:t>
      </w:r>
      <w:r w:rsidRPr="00F17E73">
        <w:rPr>
          <w:rFonts w:ascii="Montserrat" w:hAnsi="Montserrat" w:cs="Arial"/>
          <w:bCs/>
          <w:sz w:val="20"/>
          <w:szCs w:val="20"/>
        </w:rPr>
        <w:t xml:space="preserve"> </w:t>
      </w:r>
      <w:r w:rsidRPr="00F17E73">
        <w:rPr>
          <w:rFonts w:ascii="Montserrat" w:eastAsia="Times New Roman" w:hAnsi="Montserrat" w:cs="Arial"/>
          <w:sz w:val="20"/>
          <w:szCs w:val="20"/>
          <w:lang w:val="es-ES" w:eastAsia="ar-SA"/>
        </w:rPr>
        <w:t xml:space="preserve">y </w:t>
      </w:r>
      <w:r w:rsidRPr="00F17E73">
        <w:rPr>
          <w:rFonts w:ascii="Montserrat" w:hAnsi="Montserrat" w:cs="Arial"/>
          <w:bCs/>
          <w:sz w:val="20"/>
          <w:szCs w:val="20"/>
        </w:rPr>
        <w:t>__________________________</w:t>
      </w:r>
      <w:r w:rsidRPr="00F17E73">
        <w:rPr>
          <w:rFonts w:ascii="Montserrat" w:eastAsia="Times New Roman" w:hAnsi="Montserrat" w:cs="Arial"/>
          <w:sz w:val="20"/>
          <w:szCs w:val="20"/>
          <w:lang w:eastAsia="ar-SA"/>
        </w:rPr>
        <w:t>.</w:t>
      </w:r>
    </w:p>
    <w:p w:rsidR="00FD25CC" w:rsidRPr="00F17E73" w:rsidRDefault="00FD25CC" w:rsidP="00B06C0B">
      <w:pPr>
        <w:suppressAutoHyphens/>
        <w:spacing w:after="0" w:line="240" w:lineRule="auto"/>
        <w:ind w:right="49"/>
        <w:jc w:val="both"/>
        <w:rPr>
          <w:rFonts w:ascii="Montserrat" w:eastAsia="Times New Roman" w:hAnsi="Montserrat" w:cs="Arial"/>
          <w:sz w:val="20"/>
          <w:szCs w:val="20"/>
          <w:lang w:eastAsia="ar-SA"/>
        </w:rPr>
      </w:pPr>
    </w:p>
    <w:p w:rsidR="00FD25CC" w:rsidRPr="00F17E73" w:rsidRDefault="00FD25CC" w:rsidP="00B06C0B">
      <w:pPr>
        <w:suppressAutoHyphens/>
        <w:spacing w:after="0" w:line="240" w:lineRule="auto"/>
        <w:ind w:right="49"/>
        <w:jc w:val="both"/>
        <w:rPr>
          <w:rFonts w:ascii="Montserrat" w:eastAsia="Times New Roman" w:hAnsi="Montserrat" w:cs="Arial"/>
          <w:sz w:val="20"/>
          <w:szCs w:val="20"/>
          <w:lang w:val="es-ES" w:eastAsia="ar-SA"/>
        </w:rPr>
      </w:pPr>
      <w:r w:rsidRPr="00F17E73">
        <w:rPr>
          <w:rFonts w:ascii="Montserrat" w:eastAsia="Times New Roman" w:hAnsi="Montserrat" w:cs="Arial"/>
          <w:sz w:val="20"/>
          <w:szCs w:val="20"/>
          <w:lang w:eastAsia="ar-SA"/>
        </w:rPr>
        <w:t xml:space="preserve">Lo anterior, se realiza de conformidad con el </w:t>
      </w:r>
      <w:r w:rsidRPr="00F17E73">
        <w:rPr>
          <w:rFonts w:ascii="Montserrat" w:eastAsia="Times New Roman" w:hAnsi="Montserrat" w:cs="Arial"/>
          <w:sz w:val="20"/>
          <w:szCs w:val="20"/>
          <w:lang w:val="es-ES" w:eastAsia="ar-SA"/>
        </w:rPr>
        <w:t xml:space="preserve">artículo 35, fracción II de la Ley Federal de Procedimiento Administrativo, de </w:t>
      </w:r>
      <w:r w:rsidR="003B5513">
        <w:rPr>
          <w:rFonts w:ascii="Montserrat" w:eastAsia="Times New Roman" w:hAnsi="Montserrat" w:cs="Arial"/>
          <w:sz w:val="20"/>
          <w:szCs w:val="20"/>
          <w:lang w:val="es-ES" w:eastAsia="ar-SA"/>
        </w:rPr>
        <w:t>manera supletoria al artículo 13</w:t>
      </w:r>
      <w:r w:rsidRPr="00F17E73">
        <w:rPr>
          <w:rFonts w:ascii="Montserrat" w:eastAsia="Times New Roman" w:hAnsi="Montserrat" w:cs="Arial"/>
          <w:sz w:val="20"/>
          <w:szCs w:val="20"/>
          <w:lang w:val="es-ES" w:eastAsia="ar-SA"/>
        </w:rPr>
        <w:t xml:space="preserve"> de la Ley de Adquisiciones, Arrendamientos </w:t>
      </w:r>
      <w:r w:rsidR="00057614">
        <w:rPr>
          <w:rFonts w:ascii="Montserrat" w:eastAsia="Times New Roman" w:hAnsi="Montserrat" w:cs="Arial"/>
          <w:sz w:val="20"/>
          <w:szCs w:val="20"/>
          <w:lang w:val="es-ES" w:eastAsia="ar-SA"/>
        </w:rPr>
        <w:t>y Servicios del Sector Público.</w:t>
      </w:r>
    </w:p>
    <w:p w:rsidR="00FD25CC" w:rsidRDefault="00057614" w:rsidP="00B06C0B">
      <w:pPr>
        <w:suppressAutoHyphens/>
        <w:spacing w:after="0" w:line="240" w:lineRule="auto"/>
        <w:ind w:right="49"/>
        <w:jc w:val="center"/>
        <w:rPr>
          <w:rFonts w:ascii="Montserrat" w:eastAsia="Times New Roman" w:hAnsi="Montserrat" w:cs="Arial"/>
          <w:sz w:val="20"/>
          <w:szCs w:val="20"/>
          <w:lang w:val="es-ES" w:eastAsia="ar-SA"/>
        </w:rPr>
      </w:pPr>
      <w:r>
        <w:rPr>
          <w:rFonts w:ascii="Montserrat" w:eastAsia="Times New Roman" w:hAnsi="Montserrat" w:cs="Arial"/>
          <w:sz w:val="20"/>
          <w:szCs w:val="20"/>
          <w:lang w:val="es-ES" w:eastAsia="ar-SA"/>
        </w:rPr>
        <w:t>Atentamente</w:t>
      </w:r>
    </w:p>
    <w:p w:rsidR="00057614" w:rsidRPr="00F17E73" w:rsidRDefault="00057614" w:rsidP="00B06C0B">
      <w:pPr>
        <w:suppressAutoHyphens/>
        <w:spacing w:after="0" w:line="240" w:lineRule="auto"/>
        <w:ind w:right="49"/>
        <w:jc w:val="center"/>
        <w:rPr>
          <w:rFonts w:ascii="Montserrat" w:eastAsia="Times New Roman" w:hAnsi="Montserrat" w:cs="Arial"/>
          <w:sz w:val="20"/>
          <w:szCs w:val="20"/>
          <w:lang w:val="es-ES" w:eastAsia="ar-SA"/>
        </w:rPr>
      </w:pPr>
    </w:p>
    <w:p w:rsidR="00FD25CC" w:rsidRDefault="00FD25CC" w:rsidP="00B06C0B">
      <w:pPr>
        <w:suppressAutoHyphens/>
        <w:spacing w:after="0" w:line="240" w:lineRule="auto"/>
        <w:ind w:right="49"/>
        <w:jc w:val="center"/>
        <w:rPr>
          <w:rFonts w:ascii="Montserrat" w:eastAsia="Times New Roman" w:hAnsi="Montserrat" w:cs="Arial"/>
          <w:sz w:val="20"/>
          <w:szCs w:val="20"/>
          <w:lang w:val="es-ES" w:eastAsia="ar-SA"/>
        </w:rPr>
      </w:pPr>
      <w:r w:rsidRPr="00F17E73">
        <w:rPr>
          <w:rFonts w:ascii="Montserrat" w:eastAsia="Times New Roman" w:hAnsi="Montserrat" w:cs="Arial"/>
          <w:sz w:val="20"/>
          <w:szCs w:val="20"/>
          <w:lang w:val="es-ES" w:eastAsia="ar-SA"/>
        </w:rPr>
        <w:t xml:space="preserve"> (Nombre y firma del representante legal</w:t>
      </w:r>
      <w:r w:rsidRPr="002D0C45">
        <w:rPr>
          <w:rFonts w:ascii="Montserrat" w:eastAsia="Times New Roman" w:hAnsi="Montserrat" w:cs="Arial"/>
          <w:sz w:val="20"/>
          <w:szCs w:val="20"/>
          <w:lang w:val="es-ES" w:eastAsia="ar-SA"/>
        </w:rPr>
        <w:t>/persona facultada</w:t>
      </w:r>
      <w:r w:rsidRPr="00F17E73">
        <w:rPr>
          <w:rFonts w:ascii="Montserrat" w:eastAsia="Times New Roman" w:hAnsi="Montserrat" w:cs="Arial"/>
          <w:sz w:val="20"/>
          <w:szCs w:val="20"/>
          <w:lang w:val="es-ES" w:eastAsia="ar-SA"/>
        </w:rPr>
        <w:t>)</w:t>
      </w:r>
    </w:p>
    <w:p w:rsidR="00FD25CC" w:rsidRPr="00F17E73" w:rsidRDefault="00FD25CC" w:rsidP="00B06C0B">
      <w:pPr>
        <w:suppressAutoHyphens/>
        <w:spacing w:after="0" w:line="240" w:lineRule="auto"/>
        <w:ind w:right="49"/>
        <w:jc w:val="center"/>
        <w:rPr>
          <w:rFonts w:ascii="Montserrat" w:hAnsi="Montserrat" w:cs="Arial"/>
          <w:bCs/>
          <w:sz w:val="20"/>
          <w:szCs w:val="20"/>
        </w:rPr>
      </w:pPr>
      <w:r>
        <w:rPr>
          <w:rFonts w:ascii="Montserrat" w:eastAsia="Times New Roman" w:hAnsi="Montserrat" w:cs="Arial"/>
          <w:sz w:val="20"/>
          <w:szCs w:val="20"/>
          <w:lang w:val="es-ES" w:eastAsia="ar-SA"/>
        </w:rPr>
        <w:t>Representante legal de __________(</w:t>
      </w:r>
      <w:r w:rsidRPr="002D0C45">
        <w:rPr>
          <w:rFonts w:ascii="Montserrat" w:eastAsia="Times New Roman" w:hAnsi="Montserrat" w:cs="Arial"/>
          <w:sz w:val="20"/>
          <w:szCs w:val="20"/>
          <w:lang w:val="es-ES" w:eastAsia="ar-SA"/>
        </w:rPr>
        <w:t>NOMB</w:t>
      </w:r>
      <w:r>
        <w:rPr>
          <w:rFonts w:ascii="Montserrat" w:eastAsia="Times New Roman" w:hAnsi="Montserrat" w:cs="Arial"/>
          <w:sz w:val="20"/>
          <w:szCs w:val="20"/>
          <w:lang w:val="es-ES" w:eastAsia="ar-SA"/>
        </w:rPr>
        <w:t>RE O RAZÓN SOCIAL DE LA EMPRESA)______</w:t>
      </w:r>
    </w:p>
    <w:p w:rsidR="00FD25CC" w:rsidRDefault="00FD25CC" w:rsidP="00B06C0B">
      <w:pPr>
        <w:spacing w:after="0" w:line="240" w:lineRule="auto"/>
        <w:rPr>
          <w:rFonts w:ascii="Montserrat" w:eastAsia="Times New Roman" w:hAnsi="Montserrat" w:cs="Arial"/>
          <w:sz w:val="20"/>
          <w:szCs w:val="20"/>
          <w:lang w:val="es-ES" w:eastAsia="ar-SA"/>
        </w:rPr>
      </w:pPr>
    </w:p>
    <w:p w:rsidR="00FD25CC" w:rsidRDefault="00FD25CC" w:rsidP="00B06C0B">
      <w:pPr>
        <w:spacing w:after="0" w:line="240" w:lineRule="auto"/>
        <w:rPr>
          <w:rFonts w:ascii="Montserrat" w:eastAsia="Times New Roman" w:hAnsi="Montserrat" w:cs="Arial"/>
          <w:sz w:val="20"/>
          <w:szCs w:val="20"/>
          <w:lang w:val="es-ES" w:eastAsia="ar-SA"/>
        </w:rPr>
      </w:pPr>
      <w:r w:rsidRPr="00445349">
        <w:rPr>
          <w:rFonts w:ascii="Montserrat" w:eastAsia="Times New Roman" w:hAnsi="Montserrat" w:cs="Arial"/>
          <w:b/>
          <w:sz w:val="20"/>
          <w:szCs w:val="20"/>
          <w:lang w:val="es-ES" w:eastAsia="ar-SA"/>
        </w:rPr>
        <w:t>Nota:</w:t>
      </w:r>
      <w:r w:rsidRPr="00445349">
        <w:rPr>
          <w:rFonts w:ascii="Montserrat" w:eastAsia="Times New Roman" w:hAnsi="Montserrat" w:cs="Arial"/>
          <w:sz w:val="20"/>
          <w:szCs w:val="20"/>
          <w:lang w:val="es-ES" w:eastAsia="ar-SA"/>
        </w:rPr>
        <w:t xml:space="preserve"> En caso de que el LICITANTE sea persona física, adecuar el formato</w:t>
      </w:r>
      <w:r>
        <w:rPr>
          <w:rFonts w:ascii="Montserrat" w:eastAsia="Times New Roman" w:hAnsi="Montserrat" w:cs="Arial"/>
          <w:sz w:val="20"/>
          <w:szCs w:val="20"/>
          <w:lang w:val="es-ES" w:eastAsia="ar-SA"/>
        </w:rPr>
        <w:t>.</w:t>
      </w:r>
    </w:p>
    <w:p w:rsidR="00FD25CC" w:rsidRDefault="00FD25CC" w:rsidP="00FD25CC">
      <w:pPr>
        <w:rPr>
          <w:rFonts w:ascii="Montserrat" w:eastAsia="Times New Roman" w:hAnsi="Montserrat" w:cs="Arial"/>
          <w:sz w:val="20"/>
          <w:szCs w:val="20"/>
          <w:lang w:val="es-ES" w:eastAsia="ar-SA"/>
        </w:rPr>
      </w:pPr>
      <w:r>
        <w:rPr>
          <w:rFonts w:ascii="Montserrat" w:eastAsia="Times New Roman" w:hAnsi="Montserrat" w:cs="Arial"/>
          <w:sz w:val="20"/>
          <w:szCs w:val="20"/>
          <w:lang w:val="es-ES" w:eastAsia="ar-SA"/>
        </w:rPr>
        <w:br w:type="page"/>
      </w:r>
    </w:p>
    <w:p w:rsidR="00FD25CC" w:rsidRDefault="00FD25CC" w:rsidP="00FD25CC">
      <w:pPr>
        <w:pStyle w:val="Ttulo1"/>
        <w:numPr>
          <w:ilvl w:val="0"/>
          <w:numId w:val="0"/>
        </w:numPr>
        <w:spacing w:before="0" w:after="0"/>
        <w:ind w:left="360" w:right="49"/>
        <w:jc w:val="center"/>
        <w:rPr>
          <w:rFonts w:ascii="Montserrat" w:hAnsi="Montserrat" w:cs="Arial"/>
          <w:sz w:val="20"/>
          <w:szCs w:val="20"/>
          <w:lang w:val="es-ES"/>
        </w:rPr>
      </w:pPr>
      <w:bookmarkStart w:id="148" w:name="_Toc224029324"/>
      <w:r w:rsidRPr="00445349">
        <w:rPr>
          <w:rFonts w:ascii="Montserrat" w:hAnsi="Montserrat" w:cs="Arial"/>
          <w:sz w:val="20"/>
          <w:szCs w:val="20"/>
        </w:rPr>
        <w:lastRenderedPageBreak/>
        <w:t>ANEXO</w:t>
      </w:r>
      <w:r>
        <w:rPr>
          <w:rFonts w:ascii="Montserrat" w:hAnsi="Montserrat" w:cs="Arial"/>
          <w:sz w:val="20"/>
          <w:szCs w:val="20"/>
          <w:lang w:val="es-ES"/>
        </w:rPr>
        <w:t xml:space="preserve"> III</w:t>
      </w:r>
      <w:r w:rsidRPr="00445349">
        <w:rPr>
          <w:rFonts w:ascii="Montserrat" w:hAnsi="Montserrat" w:cs="Arial"/>
          <w:sz w:val="20"/>
          <w:szCs w:val="20"/>
          <w:lang w:val="es-ES"/>
        </w:rPr>
        <w:t xml:space="preserve"> </w:t>
      </w:r>
      <w:r w:rsidRPr="00445349">
        <w:rPr>
          <w:rFonts w:ascii="Montserrat" w:hAnsi="Montserrat" w:cs="Arial"/>
          <w:sz w:val="20"/>
          <w:szCs w:val="20"/>
          <w:lang w:val="es-ES"/>
        </w:rPr>
        <w:br/>
      </w:r>
      <w:r>
        <w:rPr>
          <w:rFonts w:ascii="Montserrat" w:hAnsi="Montserrat" w:cs="Arial"/>
          <w:sz w:val="20"/>
          <w:szCs w:val="20"/>
          <w:lang w:val="es-ES"/>
        </w:rPr>
        <w:t>ESCRITO DE DOMICILIO PARA OÍR Y RECIBIR NOTIFICACIONES DEL LICITANTE</w:t>
      </w:r>
      <w:bookmarkEnd w:id="148"/>
    </w:p>
    <w:p w:rsidR="00FD25CC" w:rsidRPr="00445349" w:rsidRDefault="00FD25CC" w:rsidP="004E4838">
      <w:pPr>
        <w:suppressAutoHyphens/>
        <w:spacing w:after="0"/>
        <w:ind w:left="143" w:right="49"/>
        <w:jc w:val="center"/>
        <w:rPr>
          <w:rFonts w:ascii="Montserrat" w:eastAsia="Times New Roman" w:hAnsi="Montserrat" w:cs="Arial"/>
          <w:sz w:val="20"/>
          <w:szCs w:val="20"/>
          <w:lang w:val="es-ES" w:eastAsia="ar-SA"/>
        </w:rPr>
      </w:pPr>
      <w:r w:rsidRPr="00445349">
        <w:rPr>
          <w:rFonts w:ascii="Montserrat" w:eastAsia="Times New Roman" w:hAnsi="Montserrat" w:cs="Arial"/>
          <w:sz w:val="20"/>
          <w:szCs w:val="20"/>
          <w:lang w:val="es-ES" w:eastAsia="ar-SA"/>
        </w:rPr>
        <w:t>PREFERENTEMENTE EN PAPEL MEMBRETADO DEL LICITANTE.</w:t>
      </w:r>
    </w:p>
    <w:p w:rsidR="00FD25CC" w:rsidRPr="00F17E73" w:rsidRDefault="00FD25CC" w:rsidP="004E4838">
      <w:pPr>
        <w:suppressAutoHyphens/>
        <w:spacing w:after="0"/>
        <w:ind w:right="49"/>
        <w:rPr>
          <w:rFonts w:ascii="Montserrat" w:eastAsia="Times New Roman" w:hAnsi="Montserrat" w:cs="Arial"/>
          <w:sz w:val="20"/>
          <w:szCs w:val="20"/>
          <w:lang w:val="es-ES" w:eastAsia="ar-SA"/>
        </w:rPr>
      </w:pPr>
    </w:p>
    <w:p w:rsidR="00FD25CC" w:rsidRPr="002A3074" w:rsidRDefault="00FD25CC" w:rsidP="004E4838">
      <w:pPr>
        <w:suppressAutoHyphens/>
        <w:spacing w:after="0"/>
        <w:ind w:left="142" w:right="49"/>
        <w:jc w:val="right"/>
        <w:rPr>
          <w:rFonts w:ascii="Montserrat" w:eastAsia="Times New Roman" w:hAnsi="Montserrat" w:cs="Arial"/>
          <w:sz w:val="20"/>
          <w:szCs w:val="20"/>
          <w:lang w:val="es-ES" w:eastAsia="ar-SA"/>
        </w:rPr>
      </w:pPr>
      <w:r w:rsidRPr="002A3074">
        <w:rPr>
          <w:rFonts w:ascii="Montserrat" w:eastAsia="Times New Roman" w:hAnsi="Montserrat" w:cs="Arial"/>
          <w:sz w:val="20"/>
          <w:szCs w:val="20"/>
          <w:lang w:val="es-ES" w:eastAsia="ar-SA"/>
        </w:rPr>
        <w:t>________, a _____ de ___________________ del 20___.</w:t>
      </w:r>
    </w:p>
    <w:p w:rsidR="00FD25CC" w:rsidRPr="002A3074" w:rsidRDefault="00FD25CC" w:rsidP="004E4838">
      <w:pPr>
        <w:spacing w:after="0" w:line="240" w:lineRule="auto"/>
        <w:rPr>
          <w:rFonts w:ascii="Montserrat" w:hAnsi="Montserrat" w:cs="Arial"/>
          <w:spacing w:val="-3"/>
          <w:sz w:val="20"/>
          <w:szCs w:val="20"/>
        </w:rPr>
      </w:pPr>
      <w:r w:rsidRPr="002A3074">
        <w:rPr>
          <w:rFonts w:ascii="Montserrat" w:hAnsi="Montserrat" w:cs="Arial"/>
          <w:spacing w:val="-3"/>
          <w:sz w:val="20"/>
          <w:szCs w:val="20"/>
        </w:rPr>
        <w:t>Instituto Mexicano del Seguro Social</w:t>
      </w:r>
    </w:p>
    <w:p w:rsidR="00FD25CC" w:rsidRPr="002A3074" w:rsidRDefault="00FD25CC" w:rsidP="00B06C0B">
      <w:pPr>
        <w:spacing w:after="0" w:line="240" w:lineRule="auto"/>
        <w:rPr>
          <w:rFonts w:ascii="Montserrat" w:hAnsi="Montserrat" w:cs="Arial"/>
          <w:spacing w:val="-3"/>
          <w:sz w:val="20"/>
          <w:szCs w:val="20"/>
        </w:rPr>
      </w:pPr>
      <w:r w:rsidRPr="002A3074">
        <w:rPr>
          <w:rFonts w:ascii="Montserrat" w:eastAsia="Times New Roman" w:hAnsi="Montserrat" w:cs="Arial"/>
          <w:bCs/>
          <w:sz w:val="20"/>
          <w:szCs w:val="20"/>
          <w:lang w:val="es-ES_tradnl" w:eastAsia="ar-SA"/>
        </w:rPr>
        <w:t>Órgano de Operación Administrativa Desconcentrada</w:t>
      </w:r>
    </w:p>
    <w:p w:rsidR="00FD25CC" w:rsidRPr="00706D09" w:rsidRDefault="00FD25CC" w:rsidP="00B06C0B">
      <w:pPr>
        <w:spacing w:after="0" w:line="240" w:lineRule="auto"/>
        <w:rPr>
          <w:rFonts w:ascii="Montserrat" w:hAnsi="Montserrat" w:cs="Arial"/>
          <w:spacing w:val="-3"/>
          <w:sz w:val="20"/>
          <w:szCs w:val="20"/>
        </w:rPr>
      </w:pPr>
      <w:r w:rsidRPr="00706D09">
        <w:rPr>
          <w:rFonts w:ascii="Montserrat" w:eastAsia="Times New Roman" w:hAnsi="Montserrat" w:cs="Arial"/>
          <w:bCs/>
          <w:sz w:val="20"/>
          <w:szCs w:val="20"/>
          <w:lang w:val="es-ES_tradnl" w:eastAsia="ar-SA"/>
        </w:rPr>
        <w:t>Delegación Estatal/Regional _____________ (según sea el caso)</w:t>
      </w:r>
    </w:p>
    <w:p w:rsidR="00FD25CC" w:rsidRPr="00706D09" w:rsidRDefault="00FD25CC" w:rsidP="00B06C0B">
      <w:pPr>
        <w:spacing w:after="0" w:line="240" w:lineRule="auto"/>
        <w:rPr>
          <w:rFonts w:ascii="Montserrat" w:hAnsi="Montserrat" w:cs="Arial"/>
          <w:spacing w:val="-3"/>
          <w:sz w:val="20"/>
          <w:szCs w:val="20"/>
        </w:rPr>
      </w:pPr>
      <w:r w:rsidRPr="00706D09">
        <w:rPr>
          <w:rFonts w:ascii="Montserrat" w:eastAsia="Times New Roman" w:hAnsi="Montserrat" w:cs="Arial"/>
          <w:bCs/>
          <w:sz w:val="20"/>
          <w:szCs w:val="20"/>
          <w:lang w:val="es-ES_tradnl" w:eastAsia="ar-SA"/>
        </w:rPr>
        <w:t>Unidad Médica de Alta Especialidad ____________________ (según sea el caso)</w:t>
      </w:r>
    </w:p>
    <w:p w:rsidR="00FD25CC" w:rsidRPr="00706D09" w:rsidRDefault="00FD25CC" w:rsidP="00B06C0B">
      <w:pPr>
        <w:tabs>
          <w:tab w:val="left" w:pos="7938"/>
        </w:tabs>
        <w:suppressAutoHyphens/>
        <w:spacing w:after="0" w:line="240" w:lineRule="auto"/>
        <w:ind w:right="49"/>
        <w:rPr>
          <w:rFonts w:ascii="Montserrat" w:eastAsia="Times New Roman" w:hAnsi="Montserrat" w:cs="Arial"/>
          <w:sz w:val="20"/>
          <w:szCs w:val="20"/>
          <w:lang w:val="es-ES" w:eastAsia="ar-SA"/>
        </w:rPr>
      </w:pPr>
      <w:r w:rsidRPr="00706D09">
        <w:rPr>
          <w:rFonts w:ascii="Montserrat" w:eastAsia="Times New Roman" w:hAnsi="Montserrat" w:cs="Arial"/>
          <w:bCs/>
          <w:sz w:val="20"/>
          <w:szCs w:val="20"/>
          <w:lang w:val="es-ES_tradnl" w:eastAsia="ar-SA"/>
        </w:rPr>
        <w:t>(Especificar nombres de las áreas a que fungirán como área contratante)</w:t>
      </w:r>
    </w:p>
    <w:p w:rsidR="00FD25CC" w:rsidRPr="00445349" w:rsidRDefault="00FD25CC" w:rsidP="00B06C0B">
      <w:pPr>
        <w:suppressAutoHyphens/>
        <w:spacing w:after="0" w:line="240" w:lineRule="auto"/>
        <w:ind w:right="49"/>
        <w:jc w:val="both"/>
        <w:rPr>
          <w:rFonts w:ascii="Montserrat" w:eastAsia="Times New Roman" w:hAnsi="Montserrat" w:cs="Arial"/>
          <w:sz w:val="20"/>
          <w:szCs w:val="20"/>
          <w:lang w:val="es-ES" w:eastAsia="ar-SA"/>
        </w:rPr>
      </w:pPr>
      <w:r w:rsidRPr="00706D09">
        <w:rPr>
          <w:rFonts w:ascii="Montserrat" w:eastAsia="Times New Roman" w:hAnsi="Montserrat" w:cs="Arial"/>
          <w:sz w:val="20"/>
          <w:szCs w:val="20"/>
          <w:lang w:val="es-ES" w:eastAsia="ar-SA"/>
        </w:rPr>
        <w:t>Presente.</w:t>
      </w:r>
    </w:p>
    <w:p w:rsidR="00FD25CC" w:rsidRPr="002A3074" w:rsidRDefault="00FD25CC" w:rsidP="00FD25CC">
      <w:pPr>
        <w:tabs>
          <w:tab w:val="left" w:pos="7938"/>
        </w:tabs>
        <w:suppressAutoHyphens/>
        <w:ind w:right="49"/>
        <w:jc w:val="both"/>
        <w:rPr>
          <w:rFonts w:ascii="Montserrat" w:eastAsia="Times New Roman" w:hAnsi="Montserrat" w:cs="Arial"/>
          <w:sz w:val="20"/>
          <w:szCs w:val="20"/>
          <w:lang w:val="es-ES" w:eastAsia="ar-SA"/>
        </w:rPr>
      </w:pPr>
    </w:p>
    <w:p w:rsidR="00FD25CC" w:rsidRPr="002A3074" w:rsidRDefault="00FD25CC" w:rsidP="00FD25CC">
      <w:pPr>
        <w:ind w:right="49"/>
        <w:jc w:val="both"/>
        <w:rPr>
          <w:rFonts w:ascii="Montserrat" w:eastAsia="Times New Roman" w:hAnsi="Montserrat" w:cs="Arial"/>
          <w:sz w:val="20"/>
          <w:szCs w:val="20"/>
          <w:lang w:eastAsia="ar-SA"/>
        </w:rPr>
      </w:pPr>
      <w:r w:rsidRPr="002A3074">
        <w:rPr>
          <w:rFonts w:ascii="Montserrat" w:eastAsia="Times New Roman" w:hAnsi="Montserrat" w:cs="Arial"/>
          <w:sz w:val="20"/>
          <w:szCs w:val="20"/>
          <w:lang w:val="es-ES" w:eastAsia="ar-SA"/>
        </w:rPr>
        <w:t xml:space="preserve">El (la) C. </w:t>
      </w:r>
      <w:r w:rsidRPr="002A3074">
        <w:rPr>
          <w:rFonts w:ascii="Montserrat" w:hAnsi="Montserrat" w:cs="Arial"/>
          <w:bCs/>
          <w:sz w:val="20"/>
          <w:szCs w:val="20"/>
        </w:rPr>
        <w:t>__________(NOMBRE DEL REPRESENTANTE LEGAL)__________</w:t>
      </w:r>
      <w:r w:rsidRPr="002A3074">
        <w:rPr>
          <w:rFonts w:ascii="Montserrat" w:eastAsia="Times New Roman" w:hAnsi="Montserrat" w:cs="Arial"/>
          <w:sz w:val="20"/>
          <w:szCs w:val="20"/>
          <w:lang w:val="es-ES" w:eastAsia="ar-SA"/>
        </w:rPr>
        <w:t xml:space="preserve">, en su carácter de representante legal de la empresa </w:t>
      </w:r>
      <w:r w:rsidRPr="002A3074">
        <w:rPr>
          <w:rFonts w:ascii="Montserrat" w:hAnsi="Montserrat" w:cs="Arial"/>
          <w:bCs/>
          <w:sz w:val="20"/>
          <w:szCs w:val="20"/>
        </w:rPr>
        <w:t xml:space="preserve">_____(NOMBRE DEL LICITANTE)_________, personalidad que acredita mediante la escritura pública No. __(NUMERO DE INSTRUMENTO)_______, de fecha __(DÍA)__ de ___(MES)___ de __(AÑO)___, protocolizada por el Notario Público/Corredor Público _________(NOMBRE DE LA PERSONA QUE EMITE EL INSTRUMENTO)_________ Titular de la Notaría No. __(NÚMERO DE NOTARIA/CORREDURÍA)______ de _____(UBICACIÓN DE NOTARIA/CORREDURÍA)______, </w:t>
      </w:r>
      <w:r w:rsidRPr="002A3074">
        <w:rPr>
          <w:rFonts w:ascii="Montserrat" w:hAnsi="Montserrat" w:cs="Arial"/>
          <w:b/>
          <w:bCs/>
          <w:sz w:val="20"/>
          <w:szCs w:val="20"/>
        </w:rPr>
        <w:t xml:space="preserve">autorizó expresamente al Instituto Mexicano del Seguro Social que mediante las áreas correspondientes </w:t>
      </w:r>
      <w:r w:rsidRPr="002A3074">
        <w:rPr>
          <w:rFonts w:ascii="Montserrat" w:eastAsia="Times New Roman" w:hAnsi="Montserrat" w:cs="Arial"/>
          <w:b/>
          <w:sz w:val="20"/>
          <w:szCs w:val="20"/>
          <w:lang w:val="es-ES" w:eastAsia="ar-SA"/>
        </w:rPr>
        <w:t xml:space="preserve">realice toda clase de notificaciones a mi representada en el (los) domicilio(s) </w:t>
      </w:r>
      <w:r w:rsidRPr="002A3074">
        <w:rPr>
          <w:rFonts w:ascii="Montserrat" w:eastAsia="Times New Roman" w:hAnsi="Montserrat" w:cs="Arial"/>
          <w:sz w:val="20"/>
          <w:szCs w:val="20"/>
          <w:lang w:val="es-ES" w:eastAsia="ar-SA"/>
        </w:rPr>
        <w:t xml:space="preserve">ubicados en </w:t>
      </w:r>
      <w:r>
        <w:rPr>
          <w:rFonts w:ascii="Montserrat" w:hAnsi="Montserrat" w:cs="Arial"/>
          <w:sz w:val="20"/>
          <w:szCs w:val="20"/>
          <w:lang w:val="es-ES_tradnl"/>
        </w:rPr>
        <w:t>c</w:t>
      </w:r>
      <w:r w:rsidRPr="002A3074">
        <w:rPr>
          <w:rFonts w:ascii="Montserrat" w:hAnsi="Montserrat" w:cs="Arial"/>
          <w:sz w:val="20"/>
          <w:szCs w:val="20"/>
          <w:lang w:val="es-ES_tradnl"/>
        </w:rPr>
        <w:t xml:space="preserve">alle ______, número ______,colonia _______ código postal ______, municipio </w:t>
      </w:r>
      <w:r w:rsidRPr="002D0C45">
        <w:rPr>
          <w:rFonts w:ascii="Montserrat" w:hAnsi="Montserrat" w:cs="Arial"/>
          <w:sz w:val="20"/>
          <w:szCs w:val="20"/>
          <w:lang w:val="es-ES_tradnl"/>
        </w:rPr>
        <w:t xml:space="preserve">_____, estado_______ </w:t>
      </w:r>
      <w:r w:rsidRPr="002D0C45">
        <w:rPr>
          <w:rFonts w:ascii="Montserrat" w:eastAsia="Times New Roman" w:hAnsi="Montserrat" w:cs="Arial"/>
          <w:sz w:val="20"/>
          <w:szCs w:val="20"/>
          <w:lang w:eastAsia="ar-SA"/>
        </w:rPr>
        <w:t xml:space="preserve">respecto de la Licitación Pública ____________________________________ No. </w:t>
      </w:r>
      <w:r>
        <w:rPr>
          <w:rFonts w:ascii="Montserrat" w:eastAsia="Times New Roman" w:hAnsi="Montserrat" w:cs="Arial"/>
          <w:sz w:val="20"/>
          <w:szCs w:val="20"/>
          <w:lang w:eastAsia="ar-SA"/>
        </w:rPr>
        <w:t>______________</w:t>
      </w:r>
      <w:r w:rsidRPr="002D0C45">
        <w:rPr>
          <w:rFonts w:ascii="Montserrat" w:eastAsia="Times New Roman" w:hAnsi="Montserrat" w:cs="Arial"/>
          <w:sz w:val="20"/>
          <w:szCs w:val="20"/>
          <w:lang w:eastAsia="ar-SA"/>
        </w:rPr>
        <w:t>___, para la contratación del _________________.</w:t>
      </w:r>
      <w:r>
        <w:rPr>
          <w:rFonts w:ascii="Montserrat" w:eastAsia="Times New Roman" w:hAnsi="Montserrat" w:cs="Arial"/>
          <w:sz w:val="20"/>
          <w:szCs w:val="20"/>
          <w:lang w:eastAsia="ar-SA"/>
        </w:rPr>
        <w:t xml:space="preserve"> </w:t>
      </w:r>
    </w:p>
    <w:p w:rsidR="00FD25CC" w:rsidRPr="002A3074" w:rsidRDefault="00FD25CC" w:rsidP="00B06C0B">
      <w:pPr>
        <w:suppressAutoHyphens/>
        <w:spacing w:after="0" w:line="240" w:lineRule="auto"/>
        <w:ind w:right="49"/>
        <w:jc w:val="both"/>
        <w:rPr>
          <w:rFonts w:ascii="Montserrat" w:eastAsia="Times New Roman" w:hAnsi="Montserrat" w:cs="Arial"/>
          <w:sz w:val="20"/>
          <w:szCs w:val="20"/>
          <w:lang w:eastAsia="ar-SA"/>
        </w:rPr>
      </w:pPr>
    </w:p>
    <w:p w:rsidR="00FD25CC" w:rsidRDefault="00FD25CC" w:rsidP="00B06C0B">
      <w:pPr>
        <w:suppressAutoHyphens/>
        <w:spacing w:after="0" w:line="240" w:lineRule="auto"/>
        <w:ind w:right="49"/>
        <w:jc w:val="both"/>
        <w:rPr>
          <w:rFonts w:ascii="Montserrat" w:eastAsia="Times New Roman" w:hAnsi="Montserrat" w:cs="Arial"/>
          <w:sz w:val="20"/>
          <w:szCs w:val="20"/>
          <w:lang w:eastAsia="ar-SA"/>
        </w:rPr>
      </w:pPr>
      <w:r>
        <w:rPr>
          <w:rFonts w:ascii="Montserrat" w:eastAsia="Times New Roman" w:hAnsi="Montserrat" w:cs="Arial"/>
          <w:sz w:val="20"/>
          <w:szCs w:val="20"/>
          <w:lang w:eastAsia="ar-SA"/>
        </w:rPr>
        <w:t>En consecuencia</w:t>
      </w:r>
      <w:r w:rsidRPr="002A3074">
        <w:rPr>
          <w:rFonts w:ascii="Montserrat" w:eastAsia="Times New Roman" w:hAnsi="Montserrat" w:cs="Arial"/>
          <w:sz w:val="20"/>
          <w:szCs w:val="20"/>
          <w:lang w:eastAsia="ar-SA"/>
        </w:rPr>
        <w:t>, manifiesto que el</w:t>
      </w:r>
      <w:r>
        <w:rPr>
          <w:rFonts w:ascii="Montserrat" w:eastAsia="Times New Roman" w:hAnsi="Montserrat" w:cs="Arial"/>
          <w:sz w:val="20"/>
          <w:szCs w:val="20"/>
          <w:lang w:eastAsia="ar-SA"/>
        </w:rPr>
        <w:t xml:space="preserve"> (los)</w:t>
      </w:r>
      <w:r w:rsidRPr="002A3074">
        <w:rPr>
          <w:rFonts w:ascii="Montserrat" w:eastAsia="Times New Roman" w:hAnsi="Montserrat" w:cs="Arial"/>
          <w:sz w:val="20"/>
          <w:szCs w:val="20"/>
          <w:lang w:eastAsia="ar-SA"/>
        </w:rPr>
        <w:t xml:space="preserve"> domicilio</w:t>
      </w:r>
      <w:r>
        <w:rPr>
          <w:rFonts w:ascii="Montserrat" w:eastAsia="Times New Roman" w:hAnsi="Montserrat" w:cs="Arial"/>
          <w:sz w:val="20"/>
          <w:szCs w:val="20"/>
          <w:lang w:eastAsia="ar-SA"/>
        </w:rPr>
        <w:t>(s)</w:t>
      </w:r>
      <w:r w:rsidRPr="002A3074">
        <w:rPr>
          <w:rFonts w:ascii="Montserrat" w:eastAsia="Times New Roman" w:hAnsi="Montserrat" w:cs="Arial"/>
          <w:sz w:val="20"/>
          <w:szCs w:val="20"/>
          <w:lang w:eastAsia="ar-SA"/>
        </w:rPr>
        <w:t xml:space="preserve"> señalado</w:t>
      </w:r>
      <w:r>
        <w:rPr>
          <w:rFonts w:ascii="Montserrat" w:eastAsia="Times New Roman" w:hAnsi="Montserrat" w:cs="Arial"/>
          <w:sz w:val="20"/>
          <w:szCs w:val="20"/>
          <w:lang w:eastAsia="ar-SA"/>
        </w:rPr>
        <w:t>(s)</w:t>
      </w:r>
      <w:r w:rsidRPr="002A3074">
        <w:rPr>
          <w:rFonts w:ascii="Montserrat" w:eastAsia="Times New Roman" w:hAnsi="Montserrat" w:cs="Arial"/>
          <w:sz w:val="20"/>
          <w:szCs w:val="20"/>
          <w:lang w:eastAsia="ar-SA"/>
        </w:rPr>
        <w:t xml:space="preserve"> es </w:t>
      </w:r>
      <w:r>
        <w:rPr>
          <w:rFonts w:ascii="Montserrat" w:eastAsia="Times New Roman" w:hAnsi="Montserrat" w:cs="Arial"/>
          <w:sz w:val="20"/>
          <w:szCs w:val="20"/>
          <w:lang w:eastAsia="ar-SA"/>
        </w:rPr>
        <w:t xml:space="preserve">(son) </w:t>
      </w:r>
      <w:r w:rsidRPr="002A3074">
        <w:rPr>
          <w:rFonts w:ascii="Montserrat" w:eastAsia="Times New Roman" w:hAnsi="Montserrat" w:cs="Arial"/>
          <w:sz w:val="20"/>
          <w:szCs w:val="20"/>
          <w:lang w:eastAsia="ar-SA"/>
        </w:rPr>
        <w:t>el lugar donde recibiré toda clase de notificaciones que resulten del contrato y convenios que celebren, los cambios o modificaciones que se realicen en cualquier momento a los datos o documentos contenidos en el presente documento y durante la vigencia del contrato que, en su caso, sea suscrito, deberán ser comunicados, dentro de los cinco días hábiles siguient</w:t>
      </w:r>
      <w:r w:rsidR="003B5513">
        <w:rPr>
          <w:rFonts w:ascii="Montserrat" w:eastAsia="Times New Roman" w:hAnsi="Montserrat" w:cs="Arial"/>
          <w:sz w:val="20"/>
          <w:szCs w:val="20"/>
          <w:lang w:eastAsia="ar-SA"/>
        </w:rPr>
        <w:t>es a la fecha en que se generen.</w:t>
      </w:r>
    </w:p>
    <w:p w:rsidR="00FD25CC" w:rsidRDefault="00FD25CC" w:rsidP="00B06C0B">
      <w:pPr>
        <w:suppressAutoHyphens/>
        <w:spacing w:after="0" w:line="240" w:lineRule="auto"/>
        <w:ind w:right="49"/>
        <w:jc w:val="both"/>
        <w:rPr>
          <w:rFonts w:ascii="Montserrat" w:eastAsia="Times New Roman" w:hAnsi="Montserrat" w:cs="Arial"/>
          <w:sz w:val="20"/>
          <w:szCs w:val="20"/>
          <w:lang w:eastAsia="ar-SA"/>
        </w:rPr>
      </w:pPr>
      <w:r w:rsidRPr="002A3074">
        <w:rPr>
          <w:rFonts w:ascii="Montserrat" w:eastAsia="Times New Roman" w:hAnsi="Montserrat" w:cs="Arial"/>
          <w:sz w:val="20"/>
          <w:szCs w:val="20"/>
          <w:lang w:eastAsia="ar-SA"/>
        </w:rPr>
        <w:t>Adicionalmente acepto que las notificaciones se realizarán de acuerdo a las establecidas en los artículos 35 y 36 de la Ley Federal de Procedimiento Administrativo.</w:t>
      </w:r>
    </w:p>
    <w:p w:rsidR="00FD25CC" w:rsidRDefault="00FD25CC" w:rsidP="00B06C0B">
      <w:pPr>
        <w:suppressAutoHyphens/>
        <w:spacing w:after="0" w:line="240" w:lineRule="auto"/>
        <w:ind w:right="49"/>
        <w:jc w:val="both"/>
        <w:rPr>
          <w:rFonts w:ascii="Montserrat" w:eastAsia="Times New Roman" w:hAnsi="Montserrat" w:cs="Arial"/>
          <w:sz w:val="20"/>
          <w:szCs w:val="20"/>
          <w:lang w:eastAsia="ar-SA"/>
        </w:rPr>
      </w:pPr>
    </w:p>
    <w:p w:rsidR="00FD25CC" w:rsidRPr="00F17E73" w:rsidRDefault="00FD25CC" w:rsidP="00FD25CC">
      <w:pPr>
        <w:suppressAutoHyphens/>
        <w:ind w:right="49"/>
        <w:jc w:val="center"/>
        <w:rPr>
          <w:rFonts w:ascii="Montserrat" w:eastAsia="Times New Roman" w:hAnsi="Montserrat" w:cs="Arial"/>
          <w:sz w:val="20"/>
          <w:szCs w:val="20"/>
          <w:lang w:val="es-ES" w:eastAsia="ar-SA"/>
        </w:rPr>
      </w:pPr>
      <w:r w:rsidRPr="00F17E73">
        <w:rPr>
          <w:rFonts w:ascii="Montserrat" w:eastAsia="Times New Roman" w:hAnsi="Montserrat" w:cs="Arial"/>
          <w:sz w:val="20"/>
          <w:szCs w:val="20"/>
          <w:lang w:val="es-ES" w:eastAsia="ar-SA"/>
        </w:rPr>
        <w:t>Atentamente</w:t>
      </w:r>
    </w:p>
    <w:p w:rsidR="00FD25CC" w:rsidRDefault="00FD25CC" w:rsidP="00FD25CC">
      <w:pPr>
        <w:suppressAutoHyphens/>
        <w:ind w:right="49"/>
        <w:jc w:val="center"/>
        <w:rPr>
          <w:rFonts w:ascii="Montserrat" w:eastAsia="Times New Roman" w:hAnsi="Montserrat" w:cs="Arial"/>
          <w:sz w:val="20"/>
          <w:szCs w:val="20"/>
          <w:lang w:val="es-ES" w:eastAsia="ar-SA"/>
        </w:rPr>
      </w:pPr>
      <w:r w:rsidRPr="00F17E73">
        <w:rPr>
          <w:rFonts w:ascii="Montserrat" w:eastAsia="Times New Roman" w:hAnsi="Montserrat" w:cs="Arial"/>
          <w:sz w:val="20"/>
          <w:szCs w:val="20"/>
          <w:lang w:val="es-ES" w:eastAsia="ar-SA"/>
        </w:rPr>
        <w:t xml:space="preserve"> (Nombre y firma del representante legal</w:t>
      </w:r>
      <w:r w:rsidRPr="002D0C45">
        <w:rPr>
          <w:rFonts w:ascii="Montserrat" w:eastAsia="Times New Roman" w:hAnsi="Montserrat" w:cs="Arial"/>
          <w:sz w:val="20"/>
          <w:szCs w:val="20"/>
          <w:lang w:val="es-ES" w:eastAsia="ar-SA"/>
        </w:rPr>
        <w:t>/persona facultada</w:t>
      </w:r>
      <w:r w:rsidRPr="00F17E73">
        <w:rPr>
          <w:rFonts w:ascii="Montserrat" w:eastAsia="Times New Roman" w:hAnsi="Montserrat" w:cs="Arial"/>
          <w:sz w:val="20"/>
          <w:szCs w:val="20"/>
          <w:lang w:val="es-ES" w:eastAsia="ar-SA"/>
        </w:rPr>
        <w:t>)</w:t>
      </w:r>
    </w:p>
    <w:p w:rsidR="00FD25CC" w:rsidRPr="00F17E73" w:rsidRDefault="00FD25CC" w:rsidP="00FD25CC">
      <w:pPr>
        <w:suppressAutoHyphens/>
        <w:ind w:right="49"/>
        <w:jc w:val="center"/>
        <w:rPr>
          <w:rFonts w:ascii="Montserrat" w:hAnsi="Montserrat" w:cs="Arial"/>
          <w:bCs/>
          <w:sz w:val="20"/>
          <w:szCs w:val="20"/>
        </w:rPr>
      </w:pPr>
      <w:r>
        <w:rPr>
          <w:rFonts w:ascii="Montserrat" w:eastAsia="Times New Roman" w:hAnsi="Montserrat" w:cs="Arial"/>
          <w:sz w:val="20"/>
          <w:szCs w:val="20"/>
          <w:lang w:val="es-ES" w:eastAsia="ar-SA"/>
        </w:rPr>
        <w:t>Representante legal de __________</w:t>
      </w:r>
      <w:r w:rsidRPr="002D0C45">
        <w:rPr>
          <w:rFonts w:ascii="Montserrat" w:eastAsia="Times New Roman" w:hAnsi="Montserrat" w:cs="Arial"/>
          <w:sz w:val="20"/>
          <w:szCs w:val="20"/>
          <w:lang w:val="es-ES" w:eastAsia="ar-SA"/>
        </w:rPr>
        <w:t>(NOMBRE O RAZÓN SOCIAL DE LA EMPRESA)</w:t>
      </w:r>
      <w:r>
        <w:rPr>
          <w:rFonts w:ascii="Montserrat" w:eastAsia="Times New Roman" w:hAnsi="Montserrat" w:cs="Arial"/>
          <w:sz w:val="20"/>
          <w:szCs w:val="20"/>
          <w:lang w:val="es-ES" w:eastAsia="ar-SA"/>
        </w:rPr>
        <w:t>______</w:t>
      </w:r>
    </w:p>
    <w:p w:rsidR="00FD25CC" w:rsidRDefault="00FD25CC" w:rsidP="00FD25CC">
      <w:pPr>
        <w:rPr>
          <w:rFonts w:ascii="Montserrat" w:eastAsia="Times New Roman" w:hAnsi="Montserrat" w:cs="Arial"/>
          <w:sz w:val="20"/>
          <w:szCs w:val="20"/>
          <w:lang w:val="es-ES" w:eastAsia="ar-SA"/>
        </w:rPr>
      </w:pPr>
      <w:r w:rsidRPr="00445349">
        <w:rPr>
          <w:rFonts w:ascii="Montserrat" w:eastAsia="Times New Roman" w:hAnsi="Montserrat" w:cs="Arial"/>
          <w:b/>
          <w:sz w:val="20"/>
          <w:szCs w:val="20"/>
          <w:lang w:val="es-ES" w:eastAsia="ar-SA"/>
        </w:rPr>
        <w:t>Nota:</w:t>
      </w:r>
      <w:r w:rsidRPr="00445349">
        <w:rPr>
          <w:rFonts w:ascii="Montserrat" w:eastAsia="Times New Roman" w:hAnsi="Montserrat" w:cs="Arial"/>
          <w:sz w:val="20"/>
          <w:szCs w:val="20"/>
          <w:lang w:val="es-ES" w:eastAsia="ar-SA"/>
        </w:rPr>
        <w:t xml:space="preserve"> En caso de que el LICITANTE sea persona física, adecuar el formato</w:t>
      </w:r>
      <w:r>
        <w:rPr>
          <w:rFonts w:ascii="Montserrat" w:eastAsia="Times New Roman" w:hAnsi="Montserrat" w:cs="Arial"/>
          <w:sz w:val="20"/>
          <w:szCs w:val="20"/>
          <w:lang w:val="es-ES" w:eastAsia="ar-SA"/>
        </w:rPr>
        <w:t>.</w:t>
      </w:r>
    </w:p>
    <w:p w:rsidR="00FD25CC" w:rsidRPr="00376A6C" w:rsidRDefault="00FD25CC" w:rsidP="00FD25CC">
      <w:pPr>
        <w:jc w:val="center"/>
        <w:rPr>
          <w:rFonts w:ascii="Montserrat" w:hAnsi="Montserrat" w:cs="Arial"/>
          <w:b/>
          <w:sz w:val="20"/>
          <w:szCs w:val="20"/>
        </w:rPr>
      </w:pPr>
      <w:r>
        <w:rPr>
          <w:lang w:val="es-ES" w:eastAsia="ar-SA"/>
        </w:rPr>
        <w:br w:type="page"/>
      </w:r>
      <w:r w:rsidRPr="00376A6C">
        <w:rPr>
          <w:rFonts w:ascii="Montserrat" w:hAnsi="Montserrat" w:cs="Arial"/>
          <w:b/>
          <w:sz w:val="20"/>
          <w:szCs w:val="20"/>
        </w:rPr>
        <w:lastRenderedPageBreak/>
        <w:t xml:space="preserve">ANEXO IV </w:t>
      </w:r>
      <w:r w:rsidRPr="00376A6C">
        <w:rPr>
          <w:rFonts w:ascii="Montserrat" w:hAnsi="Montserrat" w:cs="Arial"/>
          <w:b/>
          <w:sz w:val="20"/>
          <w:szCs w:val="20"/>
        </w:rPr>
        <w:br/>
      </w:r>
      <w:r w:rsidRPr="00376A6C">
        <w:rPr>
          <w:rFonts w:ascii="Montserrat" w:hAnsi="Montserrat" w:cs="Arial"/>
          <w:b/>
          <w:sz w:val="20"/>
          <w:szCs w:val="20"/>
          <w:lang w:val="es-ES"/>
        </w:rPr>
        <w:t xml:space="preserve">ESCRITO DE LOS SUPUESTOS ESTABLECIDOS EN LOS ARTÍCULOS </w:t>
      </w:r>
      <w:r w:rsidR="00B06C0B">
        <w:rPr>
          <w:rFonts w:ascii="Montserrat" w:hAnsi="Montserrat" w:cs="Arial"/>
          <w:b/>
          <w:sz w:val="20"/>
          <w:szCs w:val="20"/>
          <w:lang w:val="es-ES"/>
        </w:rPr>
        <w:t>71</w:t>
      </w:r>
      <w:r w:rsidRPr="00376A6C">
        <w:rPr>
          <w:rFonts w:ascii="Montserrat" w:hAnsi="Montserrat" w:cs="Arial"/>
          <w:b/>
          <w:sz w:val="20"/>
          <w:szCs w:val="20"/>
          <w:lang w:val="es-ES"/>
        </w:rPr>
        <w:t xml:space="preserve"> Y </w:t>
      </w:r>
      <w:r w:rsidR="00B06C0B">
        <w:rPr>
          <w:rFonts w:ascii="Montserrat" w:hAnsi="Montserrat" w:cs="Arial"/>
          <w:b/>
          <w:sz w:val="20"/>
          <w:szCs w:val="20"/>
          <w:lang w:val="es-ES"/>
        </w:rPr>
        <w:t>9</w:t>
      </w:r>
      <w:r w:rsidRPr="00376A6C">
        <w:rPr>
          <w:rFonts w:ascii="Montserrat" w:hAnsi="Montserrat" w:cs="Arial"/>
          <w:b/>
          <w:sz w:val="20"/>
          <w:szCs w:val="20"/>
          <w:lang w:val="es-ES"/>
        </w:rPr>
        <w:t>0 DE LA LAASSP</w:t>
      </w:r>
    </w:p>
    <w:p w:rsidR="00FD25CC" w:rsidRPr="00445349" w:rsidRDefault="00FD25CC" w:rsidP="00FD25CC">
      <w:pPr>
        <w:suppressAutoHyphens/>
        <w:ind w:left="143" w:right="49"/>
        <w:jc w:val="center"/>
        <w:rPr>
          <w:rFonts w:ascii="Montserrat" w:eastAsia="Times New Roman" w:hAnsi="Montserrat" w:cs="Arial"/>
          <w:sz w:val="20"/>
          <w:szCs w:val="20"/>
          <w:lang w:val="es-ES" w:eastAsia="ar-SA"/>
        </w:rPr>
      </w:pPr>
      <w:r w:rsidRPr="00445349">
        <w:rPr>
          <w:rFonts w:ascii="Montserrat" w:eastAsia="Times New Roman" w:hAnsi="Montserrat" w:cs="Arial"/>
          <w:sz w:val="20"/>
          <w:szCs w:val="20"/>
          <w:lang w:val="es-ES" w:eastAsia="ar-SA"/>
        </w:rPr>
        <w:t>PREFERENTEMENTE EN PAPEL MEMBRETADO DEL LICITANTE.</w:t>
      </w:r>
    </w:p>
    <w:p w:rsidR="00FD25CC" w:rsidRPr="00445349" w:rsidRDefault="00FD25CC" w:rsidP="00FD25CC">
      <w:pPr>
        <w:suppressAutoHyphens/>
        <w:ind w:right="49"/>
        <w:rPr>
          <w:rFonts w:ascii="Montserrat" w:eastAsia="Times New Roman" w:hAnsi="Montserrat" w:cs="Arial"/>
          <w:sz w:val="20"/>
          <w:szCs w:val="20"/>
          <w:lang w:val="es-ES" w:eastAsia="ar-SA"/>
        </w:rPr>
      </w:pPr>
    </w:p>
    <w:p w:rsidR="00FD25CC" w:rsidRPr="00445349" w:rsidRDefault="00FD25CC" w:rsidP="00057614">
      <w:pPr>
        <w:suppressAutoHyphens/>
        <w:ind w:left="142" w:right="49"/>
        <w:jc w:val="right"/>
        <w:rPr>
          <w:rFonts w:ascii="Montserrat" w:eastAsia="Times New Roman" w:hAnsi="Montserrat" w:cs="Arial"/>
          <w:sz w:val="20"/>
          <w:szCs w:val="20"/>
          <w:lang w:val="es-ES" w:eastAsia="ar-SA"/>
        </w:rPr>
      </w:pPr>
      <w:r w:rsidRPr="00445349">
        <w:rPr>
          <w:rFonts w:ascii="Montserrat" w:eastAsia="Times New Roman" w:hAnsi="Montserrat" w:cs="Arial"/>
          <w:sz w:val="20"/>
          <w:szCs w:val="20"/>
          <w:lang w:val="es-ES" w:eastAsia="ar-SA"/>
        </w:rPr>
        <w:t>________, a _____ de</w:t>
      </w:r>
      <w:r w:rsidR="00057614">
        <w:rPr>
          <w:rFonts w:ascii="Montserrat" w:eastAsia="Times New Roman" w:hAnsi="Montserrat" w:cs="Arial"/>
          <w:sz w:val="20"/>
          <w:szCs w:val="20"/>
          <w:lang w:val="es-ES" w:eastAsia="ar-SA"/>
        </w:rPr>
        <w:t xml:space="preserve"> ___________________ del 20___.</w:t>
      </w:r>
    </w:p>
    <w:p w:rsidR="00FD25CC" w:rsidRPr="002A3074" w:rsidRDefault="00FD25CC" w:rsidP="00B06C0B">
      <w:pPr>
        <w:spacing w:after="0" w:line="240" w:lineRule="auto"/>
        <w:ind w:left="142"/>
        <w:rPr>
          <w:rFonts w:ascii="Montserrat" w:hAnsi="Montserrat" w:cs="Arial"/>
          <w:spacing w:val="-3"/>
          <w:sz w:val="20"/>
          <w:szCs w:val="20"/>
        </w:rPr>
      </w:pPr>
      <w:r w:rsidRPr="002A3074">
        <w:rPr>
          <w:rFonts w:ascii="Montserrat" w:hAnsi="Montserrat" w:cs="Arial"/>
          <w:spacing w:val="-3"/>
          <w:sz w:val="20"/>
          <w:szCs w:val="20"/>
        </w:rPr>
        <w:t>Instituto Mexicano del Seguro Social</w:t>
      </w:r>
    </w:p>
    <w:p w:rsidR="00FD25CC" w:rsidRPr="002A3074" w:rsidRDefault="00FD25CC" w:rsidP="00B06C0B">
      <w:pPr>
        <w:spacing w:after="0" w:line="240" w:lineRule="auto"/>
        <w:ind w:left="142"/>
        <w:rPr>
          <w:rFonts w:ascii="Montserrat" w:hAnsi="Montserrat" w:cs="Arial"/>
          <w:spacing w:val="-3"/>
          <w:sz w:val="20"/>
          <w:szCs w:val="20"/>
        </w:rPr>
      </w:pPr>
      <w:r w:rsidRPr="002A3074">
        <w:rPr>
          <w:rFonts w:ascii="Montserrat" w:eastAsia="Times New Roman" w:hAnsi="Montserrat" w:cs="Arial"/>
          <w:bCs/>
          <w:sz w:val="20"/>
          <w:szCs w:val="20"/>
          <w:lang w:val="es-ES_tradnl" w:eastAsia="ar-SA"/>
        </w:rPr>
        <w:t>Órgano de Operación Administrativa Desconcentrada</w:t>
      </w:r>
    </w:p>
    <w:p w:rsidR="00FD25CC" w:rsidRPr="00706D09" w:rsidRDefault="00FD25CC" w:rsidP="00B06C0B">
      <w:pPr>
        <w:spacing w:after="0" w:line="240" w:lineRule="auto"/>
        <w:ind w:left="142"/>
        <w:rPr>
          <w:rFonts w:ascii="Montserrat" w:hAnsi="Montserrat" w:cs="Arial"/>
          <w:spacing w:val="-3"/>
          <w:sz w:val="20"/>
          <w:szCs w:val="20"/>
        </w:rPr>
      </w:pPr>
      <w:r w:rsidRPr="00706D09">
        <w:rPr>
          <w:rFonts w:ascii="Montserrat" w:eastAsia="Times New Roman" w:hAnsi="Montserrat" w:cs="Arial"/>
          <w:bCs/>
          <w:sz w:val="20"/>
          <w:szCs w:val="20"/>
          <w:lang w:val="es-ES_tradnl" w:eastAsia="ar-SA"/>
        </w:rPr>
        <w:t>Delegación Estatal/Regional _____________ (según sea el caso)</w:t>
      </w:r>
    </w:p>
    <w:p w:rsidR="00FD25CC" w:rsidRPr="00706D09" w:rsidRDefault="00FD25CC" w:rsidP="00B06C0B">
      <w:pPr>
        <w:spacing w:after="0" w:line="240" w:lineRule="auto"/>
        <w:ind w:left="142"/>
        <w:rPr>
          <w:rFonts w:ascii="Montserrat" w:hAnsi="Montserrat" w:cs="Arial"/>
          <w:spacing w:val="-3"/>
          <w:sz w:val="20"/>
          <w:szCs w:val="20"/>
        </w:rPr>
      </w:pPr>
      <w:r w:rsidRPr="00706D09">
        <w:rPr>
          <w:rFonts w:ascii="Montserrat" w:eastAsia="Times New Roman" w:hAnsi="Montserrat" w:cs="Arial"/>
          <w:bCs/>
          <w:sz w:val="20"/>
          <w:szCs w:val="20"/>
          <w:lang w:val="es-ES_tradnl" w:eastAsia="ar-SA"/>
        </w:rPr>
        <w:t>Unidad Médica de Alta Especialidad ____________________ (según sea el caso)</w:t>
      </w:r>
    </w:p>
    <w:p w:rsidR="00FD25CC" w:rsidRPr="002A3074" w:rsidRDefault="00FD25CC" w:rsidP="00B06C0B">
      <w:pPr>
        <w:tabs>
          <w:tab w:val="left" w:pos="7938"/>
        </w:tabs>
        <w:suppressAutoHyphens/>
        <w:spacing w:after="0" w:line="240" w:lineRule="auto"/>
        <w:ind w:left="142" w:right="49"/>
        <w:rPr>
          <w:rFonts w:ascii="Montserrat" w:eastAsia="Times New Roman" w:hAnsi="Montserrat" w:cs="Arial"/>
          <w:sz w:val="20"/>
          <w:szCs w:val="20"/>
          <w:lang w:val="es-ES" w:eastAsia="ar-SA"/>
        </w:rPr>
      </w:pPr>
      <w:r w:rsidRPr="00706D09">
        <w:rPr>
          <w:rFonts w:ascii="Montserrat" w:eastAsia="Times New Roman" w:hAnsi="Montserrat" w:cs="Arial"/>
          <w:bCs/>
          <w:sz w:val="20"/>
          <w:szCs w:val="20"/>
          <w:lang w:val="es-ES_tradnl" w:eastAsia="ar-SA"/>
        </w:rPr>
        <w:t>(Especificar nombres de las áreas a que fungirán como área contratante)</w:t>
      </w:r>
    </w:p>
    <w:p w:rsidR="00B06C0B" w:rsidRDefault="00B06C0B" w:rsidP="00B06C0B">
      <w:pPr>
        <w:suppressAutoHyphens/>
        <w:spacing w:after="0" w:line="240" w:lineRule="auto"/>
        <w:ind w:left="142" w:right="49"/>
        <w:jc w:val="both"/>
        <w:rPr>
          <w:rFonts w:ascii="Montserrat" w:eastAsia="Times New Roman" w:hAnsi="Montserrat" w:cs="Arial"/>
          <w:sz w:val="20"/>
          <w:szCs w:val="20"/>
          <w:lang w:val="es-ES" w:eastAsia="ar-SA"/>
        </w:rPr>
      </w:pPr>
    </w:p>
    <w:p w:rsidR="00FD25CC" w:rsidRDefault="00057614" w:rsidP="00B06C0B">
      <w:pPr>
        <w:suppressAutoHyphens/>
        <w:spacing w:after="0" w:line="240" w:lineRule="auto"/>
        <w:ind w:left="142" w:right="49"/>
        <w:jc w:val="both"/>
        <w:rPr>
          <w:rFonts w:ascii="Montserrat" w:eastAsia="Times New Roman" w:hAnsi="Montserrat" w:cs="Arial"/>
          <w:sz w:val="20"/>
          <w:szCs w:val="20"/>
          <w:lang w:val="es-ES" w:eastAsia="ar-SA"/>
        </w:rPr>
      </w:pPr>
      <w:r>
        <w:rPr>
          <w:rFonts w:ascii="Montserrat" w:eastAsia="Times New Roman" w:hAnsi="Montserrat" w:cs="Arial"/>
          <w:sz w:val="20"/>
          <w:szCs w:val="20"/>
          <w:lang w:val="es-ES" w:eastAsia="ar-SA"/>
        </w:rPr>
        <w:t>Presente.</w:t>
      </w:r>
    </w:p>
    <w:p w:rsidR="00B06C0B" w:rsidRPr="00445349" w:rsidRDefault="00B06C0B" w:rsidP="00B06C0B">
      <w:pPr>
        <w:suppressAutoHyphens/>
        <w:spacing w:after="0" w:line="240" w:lineRule="auto"/>
        <w:ind w:left="142" w:right="49"/>
        <w:jc w:val="both"/>
        <w:rPr>
          <w:rFonts w:ascii="Montserrat" w:eastAsia="Times New Roman" w:hAnsi="Montserrat" w:cs="Arial"/>
          <w:sz w:val="20"/>
          <w:szCs w:val="20"/>
          <w:lang w:val="es-ES" w:eastAsia="ar-SA"/>
        </w:rPr>
      </w:pPr>
    </w:p>
    <w:p w:rsidR="00FD25CC" w:rsidRPr="00445349" w:rsidRDefault="00FD25CC" w:rsidP="00057614">
      <w:pPr>
        <w:suppressAutoHyphens/>
        <w:ind w:left="142" w:right="49"/>
        <w:jc w:val="both"/>
        <w:rPr>
          <w:rFonts w:ascii="Montserrat" w:eastAsia="Times New Roman" w:hAnsi="Montserrat" w:cs="Arial"/>
          <w:sz w:val="20"/>
          <w:szCs w:val="20"/>
          <w:lang w:val="es-ES" w:eastAsia="ar-SA"/>
        </w:rPr>
      </w:pPr>
      <w:r w:rsidRPr="00445349">
        <w:rPr>
          <w:rFonts w:ascii="Montserrat" w:eastAsia="Times New Roman" w:hAnsi="Montserrat" w:cs="Arial"/>
          <w:sz w:val="20"/>
          <w:szCs w:val="20"/>
          <w:lang w:val="es-ES" w:eastAsia="ar-SA"/>
        </w:rPr>
        <w:t>_________ (N</w:t>
      </w:r>
      <w:r w:rsidRPr="00445349">
        <w:rPr>
          <w:rFonts w:ascii="Montserrat" w:eastAsia="Times New Roman" w:hAnsi="Montserrat" w:cs="Arial"/>
          <w:sz w:val="20"/>
          <w:szCs w:val="20"/>
          <w:u w:val="single"/>
          <w:lang w:val="es-ES" w:eastAsia="ar-SA"/>
        </w:rPr>
        <w:t>ombre de la persona facultada</w:t>
      </w:r>
      <w:r w:rsidRPr="00445349">
        <w:rPr>
          <w:rFonts w:ascii="Montserrat" w:eastAsia="Times New Roman" w:hAnsi="Montserrat" w:cs="Arial"/>
          <w:sz w:val="20"/>
          <w:szCs w:val="20"/>
          <w:lang w:val="es-ES" w:eastAsia="ar-SA"/>
        </w:rPr>
        <w:t xml:space="preserve">) __________ con las facultades que la empresa denominada _______________________________________ me otorga. Declaro </w:t>
      </w:r>
      <w:r w:rsidRPr="00445349">
        <w:rPr>
          <w:rFonts w:ascii="Montserrat" w:eastAsia="Times New Roman" w:hAnsi="Montserrat" w:cs="Arial"/>
          <w:b/>
          <w:sz w:val="20"/>
          <w:szCs w:val="20"/>
          <w:lang w:val="es-ES" w:eastAsia="ar-SA"/>
        </w:rPr>
        <w:t>Bajo Protesta de Decir Verdad</w:t>
      </w:r>
      <w:r w:rsidR="00057614">
        <w:rPr>
          <w:rFonts w:ascii="Montserrat" w:eastAsia="Times New Roman" w:hAnsi="Montserrat" w:cs="Arial"/>
          <w:sz w:val="20"/>
          <w:szCs w:val="20"/>
          <w:lang w:val="es-ES" w:eastAsia="ar-SA"/>
        </w:rPr>
        <w:t xml:space="preserve"> lo siguiente: </w:t>
      </w:r>
    </w:p>
    <w:p w:rsidR="00FD25CC" w:rsidRPr="00445349" w:rsidRDefault="00FD25CC" w:rsidP="00057614">
      <w:pPr>
        <w:suppressAutoHyphens/>
        <w:ind w:left="142" w:right="49"/>
        <w:jc w:val="both"/>
        <w:rPr>
          <w:rFonts w:ascii="Montserrat" w:eastAsia="Times New Roman" w:hAnsi="Montserrat" w:cs="Arial"/>
          <w:spacing w:val="30"/>
          <w:sz w:val="20"/>
          <w:szCs w:val="20"/>
          <w:u w:val="single"/>
          <w:lang w:val="es-ES" w:eastAsia="ar-SA"/>
        </w:rPr>
      </w:pPr>
      <w:r w:rsidRPr="00445349">
        <w:rPr>
          <w:rFonts w:ascii="Montserrat" w:eastAsia="Times New Roman" w:hAnsi="Montserrat" w:cs="Arial"/>
          <w:sz w:val="20"/>
          <w:szCs w:val="20"/>
          <w:lang w:val="es-ES" w:eastAsia="ar-SA"/>
        </w:rPr>
        <w:t>Que el suscrito y las personas que forman parte de la sociedad y de la propia empresa que represento, quien participa como licitante, no se encuentran en alguno de los supuest</w:t>
      </w:r>
      <w:r w:rsidR="003B5513">
        <w:rPr>
          <w:rFonts w:ascii="Montserrat" w:eastAsia="Times New Roman" w:hAnsi="Montserrat" w:cs="Arial"/>
          <w:sz w:val="20"/>
          <w:szCs w:val="20"/>
          <w:lang w:val="es-ES" w:eastAsia="ar-SA"/>
        </w:rPr>
        <w:t>os señalados en los artículos 71 y 9</w:t>
      </w:r>
      <w:r w:rsidRPr="00445349">
        <w:rPr>
          <w:rFonts w:ascii="Montserrat" w:eastAsia="Times New Roman" w:hAnsi="Montserrat" w:cs="Arial"/>
          <w:sz w:val="20"/>
          <w:szCs w:val="20"/>
          <w:lang w:val="es-ES" w:eastAsia="ar-SA"/>
        </w:rPr>
        <w:t xml:space="preserve">0 de la Ley de Adquisiciones, Arrendamientos y Servicios del Sector Público, lo que manifiesto para los efectos correspondientes con relación a la Licitación Pública </w:t>
      </w:r>
      <w:r w:rsidR="00057614">
        <w:rPr>
          <w:rFonts w:ascii="Montserrat" w:eastAsia="Times New Roman" w:hAnsi="Montserrat" w:cs="Arial"/>
          <w:spacing w:val="30"/>
          <w:sz w:val="20"/>
          <w:szCs w:val="20"/>
          <w:u w:val="single"/>
          <w:lang w:val="es-ES" w:eastAsia="ar-SA"/>
        </w:rPr>
        <w:t>(NÚMERO).</w:t>
      </w:r>
    </w:p>
    <w:p w:rsidR="00FD25CC" w:rsidRPr="00445349" w:rsidRDefault="00057614" w:rsidP="00FD25CC">
      <w:pPr>
        <w:suppressAutoHyphens/>
        <w:ind w:left="142" w:right="49"/>
        <w:jc w:val="both"/>
        <w:rPr>
          <w:rFonts w:ascii="Montserrat" w:eastAsia="Times New Roman" w:hAnsi="Montserrat" w:cs="Arial"/>
          <w:sz w:val="20"/>
          <w:szCs w:val="20"/>
          <w:lang w:val="es-ES" w:eastAsia="ar-SA"/>
        </w:rPr>
      </w:pPr>
      <w:r>
        <w:rPr>
          <w:rFonts w:ascii="Montserrat" w:eastAsia="Times New Roman" w:hAnsi="Montserrat" w:cs="Arial"/>
          <w:sz w:val="20"/>
          <w:szCs w:val="20"/>
          <w:lang w:val="es-ES" w:eastAsia="ar-SA"/>
        </w:rPr>
        <w:t xml:space="preserve">En el </w:t>
      </w:r>
      <w:r w:rsidR="00FD25CC" w:rsidRPr="00445349">
        <w:rPr>
          <w:rFonts w:ascii="Montserrat" w:eastAsia="Times New Roman" w:hAnsi="Montserrat" w:cs="Arial"/>
          <w:sz w:val="20"/>
          <w:szCs w:val="20"/>
          <w:lang w:val="es-ES" w:eastAsia="ar-SA"/>
        </w:rPr>
        <w:t>entendido que de no manifestarme con veracidad, aceptó que ello sea causa de rescisión administrativa del contrato celebrado con la dependencia o entidad que corresponda.</w:t>
      </w:r>
    </w:p>
    <w:p w:rsidR="00FD25CC" w:rsidRPr="00445349" w:rsidRDefault="00FD25CC" w:rsidP="00FD25CC">
      <w:pPr>
        <w:suppressAutoHyphens/>
        <w:ind w:left="142" w:right="49"/>
        <w:rPr>
          <w:rFonts w:ascii="Montserrat" w:eastAsia="Times New Roman" w:hAnsi="Montserrat" w:cs="Arial"/>
          <w:sz w:val="20"/>
          <w:szCs w:val="20"/>
          <w:lang w:val="es-ES" w:eastAsia="ar-SA"/>
        </w:rPr>
      </w:pPr>
    </w:p>
    <w:p w:rsidR="00FD25CC" w:rsidRPr="00F17E73" w:rsidRDefault="00FD25CC" w:rsidP="00FD25CC">
      <w:pPr>
        <w:suppressAutoHyphens/>
        <w:ind w:left="142" w:right="49"/>
        <w:jc w:val="center"/>
        <w:rPr>
          <w:rFonts w:ascii="Montserrat" w:eastAsia="Times New Roman" w:hAnsi="Montserrat" w:cs="Arial"/>
          <w:sz w:val="20"/>
          <w:szCs w:val="20"/>
          <w:lang w:val="es-ES" w:eastAsia="ar-SA"/>
        </w:rPr>
      </w:pPr>
      <w:r w:rsidRPr="00F17E73">
        <w:rPr>
          <w:rFonts w:ascii="Montserrat" w:eastAsia="Times New Roman" w:hAnsi="Montserrat" w:cs="Arial"/>
          <w:sz w:val="20"/>
          <w:szCs w:val="20"/>
          <w:lang w:val="es-ES" w:eastAsia="ar-SA"/>
        </w:rPr>
        <w:t>Atentamente</w:t>
      </w:r>
    </w:p>
    <w:p w:rsidR="00FD25CC" w:rsidRPr="00F17E73" w:rsidRDefault="00FD25CC" w:rsidP="00FD25CC">
      <w:pPr>
        <w:suppressAutoHyphens/>
        <w:ind w:left="142" w:right="49"/>
        <w:jc w:val="center"/>
        <w:rPr>
          <w:rFonts w:ascii="Montserrat" w:eastAsia="Times New Roman" w:hAnsi="Montserrat" w:cs="Arial"/>
          <w:sz w:val="20"/>
          <w:szCs w:val="20"/>
          <w:lang w:val="es-ES" w:eastAsia="ar-SA"/>
        </w:rPr>
      </w:pPr>
    </w:p>
    <w:p w:rsidR="00FD25CC" w:rsidRDefault="00FD25CC" w:rsidP="00FD25CC">
      <w:pPr>
        <w:suppressAutoHyphens/>
        <w:ind w:left="142" w:right="49"/>
        <w:jc w:val="center"/>
        <w:rPr>
          <w:rFonts w:ascii="Montserrat" w:eastAsia="Times New Roman" w:hAnsi="Montserrat" w:cs="Arial"/>
          <w:sz w:val="20"/>
          <w:szCs w:val="20"/>
          <w:lang w:val="es-ES" w:eastAsia="ar-SA"/>
        </w:rPr>
      </w:pPr>
      <w:r w:rsidRPr="00F17E73">
        <w:rPr>
          <w:rFonts w:ascii="Montserrat" w:eastAsia="Times New Roman" w:hAnsi="Montserrat" w:cs="Arial"/>
          <w:sz w:val="20"/>
          <w:szCs w:val="20"/>
          <w:lang w:val="es-ES" w:eastAsia="ar-SA"/>
        </w:rPr>
        <w:t xml:space="preserve"> (Nombre y firma del representante lega</w:t>
      </w:r>
      <w:r w:rsidRPr="002D0C45">
        <w:rPr>
          <w:rFonts w:ascii="Montserrat" w:eastAsia="Times New Roman" w:hAnsi="Montserrat" w:cs="Arial"/>
          <w:sz w:val="20"/>
          <w:szCs w:val="20"/>
          <w:lang w:val="es-ES" w:eastAsia="ar-SA"/>
        </w:rPr>
        <w:t xml:space="preserve">/persona facultada </w:t>
      </w:r>
      <w:r w:rsidRPr="00F17E73">
        <w:rPr>
          <w:rFonts w:ascii="Montserrat" w:eastAsia="Times New Roman" w:hAnsi="Montserrat" w:cs="Arial"/>
          <w:sz w:val="20"/>
          <w:szCs w:val="20"/>
          <w:lang w:val="es-ES" w:eastAsia="ar-SA"/>
        </w:rPr>
        <w:t>l)</w:t>
      </w:r>
    </w:p>
    <w:p w:rsidR="00FD25CC" w:rsidRPr="00F17E73" w:rsidRDefault="00FD25CC" w:rsidP="00FD25CC">
      <w:pPr>
        <w:suppressAutoHyphens/>
        <w:ind w:left="142" w:right="49"/>
        <w:jc w:val="center"/>
        <w:rPr>
          <w:rFonts w:ascii="Montserrat" w:hAnsi="Montserrat" w:cs="Arial"/>
          <w:bCs/>
          <w:sz w:val="20"/>
          <w:szCs w:val="20"/>
        </w:rPr>
      </w:pPr>
      <w:r>
        <w:rPr>
          <w:rFonts w:ascii="Montserrat" w:eastAsia="Times New Roman" w:hAnsi="Montserrat" w:cs="Arial"/>
          <w:sz w:val="20"/>
          <w:szCs w:val="20"/>
          <w:lang w:val="es-ES" w:eastAsia="ar-SA"/>
        </w:rPr>
        <w:t>Representante legal de __________</w:t>
      </w:r>
      <w:r w:rsidRPr="002D0C45">
        <w:rPr>
          <w:rFonts w:ascii="Montserrat" w:eastAsia="Times New Roman" w:hAnsi="Montserrat" w:cs="Arial"/>
          <w:sz w:val="20"/>
          <w:szCs w:val="20"/>
          <w:lang w:val="es-ES" w:eastAsia="ar-SA"/>
        </w:rPr>
        <w:t>(NOMBRE O RAZÓN SOCIAL DE LA EMPRESA)</w:t>
      </w:r>
      <w:r>
        <w:rPr>
          <w:rFonts w:ascii="Montserrat" w:eastAsia="Times New Roman" w:hAnsi="Montserrat" w:cs="Arial"/>
          <w:sz w:val="20"/>
          <w:szCs w:val="20"/>
          <w:lang w:val="es-ES" w:eastAsia="ar-SA"/>
        </w:rPr>
        <w:t>______</w:t>
      </w:r>
    </w:p>
    <w:p w:rsidR="00FD25CC" w:rsidRPr="002A3074" w:rsidRDefault="00FD25CC" w:rsidP="00FD25CC">
      <w:pPr>
        <w:suppressAutoHyphens/>
        <w:ind w:left="142" w:right="49"/>
        <w:rPr>
          <w:rFonts w:ascii="Montserrat" w:eastAsia="Times New Roman" w:hAnsi="Montserrat" w:cs="Arial"/>
          <w:sz w:val="20"/>
          <w:szCs w:val="20"/>
          <w:lang w:eastAsia="ar-SA"/>
        </w:rPr>
      </w:pPr>
    </w:p>
    <w:p w:rsidR="00FD25CC" w:rsidRPr="00445349" w:rsidRDefault="00FD25CC" w:rsidP="00FD25CC">
      <w:pPr>
        <w:suppressAutoHyphens/>
        <w:ind w:left="142" w:right="49"/>
        <w:rPr>
          <w:rFonts w:ascii="Montserrat" w:eastAsia="Times New Roman" w:hAnsi="Montserrat" w:cs="Arial"/>
          <w:sz w:val="20"/>
          <w:szCs w:val="20"/>
          <w:lang w:val="es-ES" w:eastAsia="ar-SA"/>
        </w:rPr>
      </w:pPr>
      <w:r w:rsidRPr="00445349">
        <w:rPr>
          <w:rFonts w:ascii="Montserrat" w:eastAsia="Times New Roman" w:hAnsi="Montserrat" w:cs="Arial"/>
          <w:b/>
          <w:sz w:val="20"/>
          <w:szCs w:val="20"/>
          <w:lang w:val="es-ES" w:eastAsia="ar-SA"/>
        </w:rPr>
        <w:t>Nota:</w:t>
      </w:r>
      <w:r w:rsidRPr="00445349">
        <w:rPr>
          <w:rFonts w:ascii="Montserrat" w:eastAsia="Times New Roman" w:hAnsi="Montserrat" w:cs="Arial"/>
          <w:sz w:val="20"/>
          <w:szCs w:val="20"/>
          <w:lang w:val="es-ES" w:eastAsia="ar-SA"/>
        </w:rPr>
        <w:t xml:space="preserve"> En caso de que el LICITANTE sea persona física, adecuar el formato.</w:t>
      </w:r>
      <w:r w:rsidRPr="00445349">
        <w:rPr>
          <w:rFonts w:ascii="Montserrat" w:eastAsia="Times New Roman" w:hAnsi="Montserrat" w:cs="Arial"/>
          <w:b/>
          <w:sz w:val="20"/>
          <w:szCs w:val="20"/>
          <w:lang w:val="es-ES" w:eastAsia="ar-SA"/>
        </w:rPr>
        <w:br w:type="page"/>
      </w:r>
    </w:p>
    <w:p w:rsidR="00FD25CC" w:rsidRPr="00376A6C" w:rsidRDefault="00FD25CC" w:rsidP="00FD25CC">
      <w:pPr>
        <w:pStyle w:val="Ttulo1"/>
        <w:numPr>
          <w:ilvl w:val="0"/>
          <w:numId w:val="0"/>
        </w:numPr>
        <w:spacing w:before="0" w:after="0"/>
        <w:ind w:left="360" w:right="49"/>
        <w:jc w:val="center"/>
        <w:rPr>
          <w:rFonts w:ascii="Montserrat" w:hAnsi="Montserrat" w:cs="Arial"/>
          <w:sz w:val="20"/>
          <w:szCs w:val="20"/>
        </w:rPr>
      </w:pPr>
      <w:bookmarkStart w:id="149" w:name="_Toc224029325"/>
      <w:r w:rsidRPr="00376A6C">
        <w:rPr>
          <w:rFonts w:ascii="Montserrat" w:hAnsi="Montserrat" w:cs="Arial"/>
          <w:sz w:val="20"/>
          <w:szCs w:val="20"/>
        </w:rPr>
        <w:lastRenderedPageBreak/>
        <w:t>ANEXO V</w:t>
      </w:r>
      <w:r w:rsidRPr="00376A6C">
        <w:rPr>
          <w:rFonts w:ascii="Montserrat" w:hAnsi="Montserrat" w:cs="Arial"/>
          <w:sz w:val="20"/>
          <w:szCs w:val="20"/>
        </w:rPr>
        <w:br/>
        <w:t>DECLARACIÓN DE INTEGRIDAD</w:t>
      </w:r>
      <w:bookmarkEnd w:id="149"/>
    </w:p>
    <w:p w:rsidR="00FD25CC" w:rsidRPr="00445349" w:rsidRDefault="00FD25CC" w:rsidP="004E4838">
      <w:pPr>
        <w:spacing w:after="0"/>
        <w:jc w:val="center"/>
        <w:rPr>
          <w:rFonts w:ascii="Montserrat" w:hAnsi="Montserrat" w:cs="Arial"/>
          <w:sz w:val="18"/>
          <w:szCs w:val="18"/>
        </w:rPr>
      </w:pPr>
      <w:r w:rsidRPr="00445349">
        <w:rPr>
          <w:rFonts w:ascii="Montserrat" w:hAnsi="Montserrat" w:cs="Arial"/>
          <w:sz w:val="18"/>
          <w:szCs w:val="18"/>
        </w:rPr>
        <w:t>(CARTA PREFERENTEMENTE EN PAPEL MEMBRETADO)</w:t>
      </w:r>
    </w:p>
    <w:p w:rsidR="00FD25CC" w:rsidRPr="002D0C45" w:rsidRDefault="00FD25CC" w:rsidP="004E4838">
      <w:pPr>
        <w:spacing w:after="0"/>
        <w:jc w:val="both"/>
        <w:rPr>
          <w:rFonts w:ascii="Montserrat" w:hAnsi="Montserrat" w:cs="Arial"/>
          <w:b/>
          <w:sz w:val="17"/>
          <w:szCs w:val="17"/>
        </w:rPr>
      </w:pPr>
    </w:p>
    <w:p w:rsidR="00FD25CC" w:rsidRPr="002D0C45" w:rsidRDefault="00FD25CC" w:rsidP="004E4838">
      <w:pPr>
        <w:spacing w:after="0"/>
        <w:ind w:right="49"/>
        <w:jc w:val="right"/>
        <w:rPr>
          <w:rFonts w:ascii="Montserrat" w:hAnsi="Montserrat" w:cs="Arial"/>
          <w:sz w:val="17"/>
          <w:szCs w:val="17"/>
        </w:rPr>
      </w:pPr>
      <w:r w:rsidRPr="002D0C45">
        <w:rPr>
          <w:rFonts w:ascii="Montserrat" w:hAnsi="Montserrat" w:cs="Arial"/>
          <w:sz w:val="17"/>
          <w:szCs w:val="17"/>
        </w:rPr>
        <w:t>___________, ______</w:t>
      </w:r>
      <w:proofErr w:type="spellStart"/>
      <w:r w:rsidRPr="002D0C45">
        <w:rPr>
          <w:rFonts w:ascii="Montserrat" w:hAnsi="Montserrat" w:cs="Arial"/>
          <w:sz w:val="17"/>
          <w:szCs w:val="17"/>
        </w:rPr>
        <w:t>de___________de</w:t>
      </w:r>
      <w:proofErr w:type="spellEnd"/>
      <w:r w:rsidRPr="002D0C45">
        <w:rPr>
          <w:rFonts w:ascii="Montserrat" w:hAnsi="Montserrat" w:cs="Arial"/>
          <w:sz w:val="17"/>
          <w:szCs w:val="17"/>
        </w:rPr>
        <w:t>_____________</w:t>
      </w:r>
    </w:p>
    <w:p w:rsidR="00FD25CC" w:rsidRPr="002D0C45" w:rsidRDefault="00FD25CC" w:rsidP="004E4838">
      <w:pPr>
        <w:spacing w:after="0" w:line="240" w:lineRule="auto"/>
        <w:rPr>
          <w:rFonts w:ascii="Montserrat" w:hAnsi="Montserrat" w:cs="Arial"/>
          <w:spacing w:val="-3"/>
          <w:sz w:val="17"/>
          <w:szCs w:val="17"/>
        </w:rPr>
      </w:pPr>
      <w:r w:rsidRPr="002D0C45">
        <w:rPr>
          <w:rFonts w:ascii="Montserrat" w:hAnsi="Montserrat" w:cs="Arial"/>
          <w:spacing w:val="-3"/>
          <w:sz w:val="17"/>
          <w:szCs w:val="17"/>
        </w:rPr>
        <w:t>Instituto Mexicano del Seguro Social</w:t>
      </w:r>
    </w:p>
    <w:p w:rsidR="00FD25CC" w:rsidRPr="002D0C45" w:rsidRDefault="00FD25CC" w:rsidP="00B06C0B">
      <w:pPr>
        <w:spacing w:after="0" w:line="240" w:lineRule="auto"/>
        <w:rPr>
          <w:rFonts w:ascii="Montserrat" w:hAnsi="Montserrat" w:cs="Arial"/>
          <w:spacing w:val="-3"/>
          <w:sz w:val="17"/>
          <w:szCs w:val="17"/>
        </w:rPr>
      </w:pPr>
      <w:r w:rsidRPr="002D0C45">
        <w:rPr>
          <w:rFonts w:ascii="Montserrat" w:eastAsia="Times New Roman" w:hAnsi="Montserrat" w:cs="Arial"/>
          <w:bCs/>
          <w:sz w:val="17"/>
          <w:szCs w:val="17"/>
          <w:lang w:val="es-ES_tradnl" w:eastAsia="ar-SA"/>
        </w:rPr>
        <w:t>Órgano de Operación Administrativa Desconcentrada</w:t>
      </w:r>
    </w:p>
    <w:p w:rsidR="00FD25CC" w:rsidRPr="00706D09" w:rsidRDefault="00FD25CC" w:rsidP="00B06C0B">
      <w:pPr>
        <w:spacing w:after="0" w:line="240" w:lineRule="auto"/>
        <w:rPr>
          <w:rFonts w:ascii="Montserrat" w:hAnsi="Montserrat" w:cs="Arial"/>
          <w:spacing w:val="-3"/>
          <w:sz w:val="17"/>
          <w:szCs w:val="17"/>
        </w:rPr>
      </w:pPr>
      <w:r w:rsidRPr="00706D09">
        <w:rPr>
          <w:rFonts w:ascii="Montserrat" w:eastAsia="Times New Roman" w:hAnsi="Montserrat" w:cs="Arial"/>
          <w:bCs/>
          <w:sz w:val="17"/>
          <w:szCs w:val="17"/>
          <w:lang w:val="es-ES_tradnl" w:eastAsia="ar-SA"/>
        </w:rPr>
        <w:t>Delegación Estatal/Regional _____________ (según sea el caso)</w:t>
      </w:r>
    </w:p>
    <w:p w:rsidR="00FD25CC" w:rsidRPr="002D0C45" w:rsidRDefault="00FD25CC" w:rsidP="00B06C0B">
      <w:pPr>
        <w:spacing w:after="0" w:line="240" w:lineRule="auto"/>
        <w:rPr>
          <w:rFonts w:ascii="Montserrat" w:hAnsi="Montserrat" w:cs="Arial"/>
          <w:spacing w:val="-3"/>
          <w:sz w:val="17"/>
          <w:szCs w:val="17"/>
        </w:rPr>
      </w:pPr>
      <w:r w:rsidRPr="00706D09">
        <w:rPr>
          <w:rFonts w:ascii="Montserrat" w:eastAsia="Times New Roman" w:hAnsi="Montserrat" w:cs="Arial"/>
          <w:bCs/>
          <w:sz w:val="17"/>
          <w:szCs w:val="17"/>
          <w:lang w:val="es-ES_tradnl" w:eastAsia="ar-SA"/>
        </w:rPr>
        <w:t>Unidad Médica de Alta Especialidad ____________________ (según sea el caso)</w:t>
      </w:r>
    </w:p>
    <w:p w:rsidR="00FD25CC" w:rsidRPr="002D0C45" w:rsidRDefault="00FD25CC" w:rsidP="00B06C0B">
      <w:pPr>
        <w:tabs>
          <w:tab w:val="left" w:pos="7938"/>
        </w:tabs>
        <w:suppressAutoHyphens/>
        <w:spacing w:after="0" w:line="240" w:lineRule="auto"/>
        <w:ind w:right="49"/>
        <w:rPr>
          <w:rFonts w:ascii="Montserrat" w:eastAsia="Times New Roman" w:hAnsi="Montserrat" w:cs="Arial"/>
          <w:sz w:val="17"/>
          <w:szCs w:val="17"/>
          <w:lang w:val="es-ES" w:eastAsia="ar-SA"/>
        </w:rPr>
      </w:pPr>
      <w:r w:rsidRPr="00706D09">
        <w:rPr>
          <w:rFonts w:ascii="Montserrat" w:eastAsia="Times New Roman" w:hAnsi="Montserrat" w:cs="Arial"/>
          <w:bCs/>
          <w:sz w:val="17"/>
          <w:szCs w:val="17"/>
          <w:lang w:val="es-ES_tradnl" w:eastAsia="ar-SA"/>
        </w:rPr>
        <w:t>(Especificar nombres de las áreas a que fungirán como área contratante)</w:t>
      </w:r>
    </w:p>
    <w:p w:rsidR="00B06C0B" w:rsidRDefault="00B06C0B" w:rsidP="00B06C0B">
      <w:pPr>
        <w:suppressAutoHyphens/>
        <w:spacing w:after="0" w:line="240" w:lineRule="auto"/>
        <w:ind w:right="49"/>
        <w:jc w:val="both"/>
        <w:rPr>
          <w:rFonts w:ascii="Montserrat" w:eastAsia="Times New Roman" w:hAnsi="Montserrat" w:cs="Arial"/>
          <w:sz w:val="17"/>
          <w:szCs w:val="17"/>
          <w:lang w:val="es-ES" w:eastAsia="ar-SA"/>
        </w:rPr>
      </w:pPr>
    </w:p>
    <w:p w:rsidR="00FD25CC" w:rsidRPr="00057614" w:rsidRDefault="00057614" w:rsidP="00B06C0B">
      <w:pPr>
        <w:suppressAutoHyphens/>
        <w:spacing w:after="0" w:line="240" w:lineRule="auto"/>
        <w:ind w:right="49"/>
        <w:jc w:val="both"/>
        <w:rPr>
          <w:rFonts w:ascii="Montserrat" w:eastAsia="Times New Roman" w:hAnsi="Montserrat" w:cs="Arial"/>
          <w:sz w:val="17"/>
          <w:szCs w:val="17"/>
          <w:lang w:val="es-ES" w:eastAsia="ar-SA"/>
        </w:rPr>
      </w:pPr>
      <w:r>
        <w:rPr>
          <w:rFonts w:ascii="Montserrat" w:eastAsia="Times New Roman" w:hAnsi="Montserrat" w:cs="Arial"/>
          <w:sz w:val="17"/>
          <w:szCs w:val="17"/>
          <w:lang w:val="es-ES" w:eastAsia="ar-SA"/>
        </w:rPr>
        <w:t>Presente.</w:t>
      </w:r>
    </w:p>
    <w:p w:rsidR="004E4838" w:rsidRDefault="004E4838" w:rsidP="004E4838">
      <w:pPr>
        <w:spacing w:after="0" w:line="240" w:lineRule="auto"/>
        <w:ind w:right="193"/>
        <w:jc w:val="both"/>
        <w:rPr>
          <w:rFonts w:ascii="Montserrat" w:hAnsi="Montserrat" w:cs="Arial"/>
          <w:sz w:val="17"/>
          <w:szCs w:val="17"/>
        </w:rPr>
      </w:pPr>
    </w:p>
    <w:p w:rsidR="00FD25CC" w:rsidRPr="002D0C45" w:rsidRDefault="00FD25CC" w:rsidP="004E4838">
      <w:pPr>
        <w:spacing w:after="0" w:line="240" w:lineRule="auto"/>
        <w:ind w:right="193"/>
        <w:jc w:val="both"/>
        <w:rPr>
          <w:rFonts w:ascii="Montserrat" w:hAnsi="Montserrat" w:cs="Arial"/>
          <w:sz w:val="17"/>
          <w:szCs w:val="17"/>
        </w:rPr>
      </w:pPr>
      <w:r w:rsidRPr="002D0C45">
        <w:rPr>
          <w:rFonts w:ascii="Montserrat" w:hAnsi="Montserrat" w:cs="Arial"/>
          <w:sz w:val="17"/>
          <w:szCs w:val="17"/>
        </w:rPr>
        <w:t xml:space="preserve">En cumplimiento </w:t>
      </w:r>
      <w:r w:rsidR="00057614">
        <w:rPr>
          <w:rFonts w:ascii="Montserrat" w:hAnsi="Montserrat" w:cs="Arial"/>
          <w:sz w:val="17"/>
          <w:szCs w:val="17"/>
        </w:rPr>
        <w:t xml:space="preserve">a lo ordenado por el artículo 40 </w:t>
      </w:r>
      <w:r w:rsidRPr="002D0C45">
        <w:rPr>
          <w:rFonts w:ascii="Montserrat" w:hAnsi="Montserrat" w:cs="Arial"/>
          <w:sz w:val="17"/>
          <w:szCs w:val="17"/>
        </w:rPr>
        <w:t>fracción IX de la Ley de Adquisiciones, Arrendamientos y Servicios del Sector Público, fracción VI, inciso f) y penúltimo párrafo del 39 de su Reglamento; y para efectos de presentar proposición y en su caso poder celebrar el contrato respectivo con este Instituto en relación a la Licitación Pública: _________________</w:t>
      </w:r>
    </w:p>
    <w:p w:rsidR="00FD25CC" w:rsidRDefault="00FD25CC" w:rsidP="004E4838">
      <w:pPr>
        <w:pStyle w:val="Prrafodelista"/>
        <w:numPr>
          <w:ilvl w:val="0"/>
          <w:numId w:val="20"/>
        </w:numPr>
        <w:tabs>
          <w:tab w:val="clear" w:pos="720"/>
          <w:tab w:val="num" w:pos="426"/>
        </w:tabs>
        <w:ind w:left="426" w:hanging="284"/>
        <w:jc w:val="both"/>
        <w:rPr>
          <w:rFonts w:ascii="Montserrat" w:hAnsi="Montserrat" w:cs="Arial"/>
          <w:sz w:val="17"/>
          <w:szCs w:val="17"/>
        </w:rPr>
      </w:pPr>
      <w:r w:rsidRPr="00EF45D9">
        <w:rPr>
          <w:rFonts w:ascii="Montserrat" w:hAnsi="Montserrat" w:cs="Arial"/>
          <w:b/>
          <w:sz w:val="17"/>
          <w:szCs w:val="17"/>
        </w:rPr>
        <w:t xml:space="preserve">Bajo protesta de decir verdad que cuento con facultades suficientes para comprometerme y suscribir la proposición </w:t>
      </w:r>
      <w:r w:rsidRPr="00EF45D9">
        <w:rPr>
          <w:rFonts w:ascii="Montserrat" w:hAnsi="Montserrat" w:cs="Arial"/>
          <w:sz w:val="17"/>
          <w:szCs w:val="17"/>
        </w:rPr>
        <w:t>en la presente</w:t>
      </w:r>
      <w:r w:rsidRPr="009C5A36">
        <w:rPr>
          <w:rFonts w:ascii="Montserrat" w:hAnsi="Montserrat" w:cs="Arial"/>
          <w:sz w:val="17"/>
          <w:szCs w:val="17"/>
        </w:rPr>
        <w:t xml:space="preserve"> Licitación Pública, a nombre y representación de: (persona física o moral</w:t>
      </w:r>
      <w:r>
        <w:rPr>
          <w:rFonts w:ascii="Montserrat" w:hAnsi="Montserrat" w:cs="Arial"/>
          <w:sz w:val="17"/>
          <w:szCs w:val="17"/>
        </w:rPr>
        <w:t>)_____________________.</w:t>
      </w:r>
    </w:p>
    <w:p w:rsidR="00FD25CC" w:rsidRPr="009C5A36" w:rsidRDefault="00FD25CC" w:rsidP="004E4838">
      <w:pPr>
        <w:pStyle w:val="Prrafodelista"/>
        <w:ind w:left="720"/>
        <w:jc w:val="both"/>
        <w:rPr>
          <w:rFonts w:ascii="Montserrat" w:hAnsi="Montserrat" w:cs="Arial"/>
          <w:sz w:val="17"/>
          <w:szCs w:val="17"/>
        </w:rPr>
      </w:pPr>
    </w:p>
    <w:p w:rsidR="00FD25CC" w:rsidRDefault="00FD25CC" w:rsidP="004E4838">
      <w:pPr>
        <w:numPr>
          <w:ilvl w:val="0"/>
          <w:numId w:val="20"/>
        </w:numPr>
        <w:tabs>
          <w:tab w:val="clear" w:pos="720"/>
          <w:tab w:val="num" w:pos="360"/>
        </w:tabs>
        <w:suppressAutoHyphens/>
        <w:spacing w:after="0" w:line="240" w:lineRule="auto"/>
        <w:ind w:left="360" w:hanging="218"/>
        <w:jc w:val="both"/>
        <w:rPr>
          <w:rFonts w:ascii="Montserrat" w:hAnsi="Montserrat" w:cs="Arial"/>
          <w:b/>
          <w:bCs/>
          <w:sz w:val="17"/>
          <w:szCs w:val="17"/>
        </w:rPr>
      </w:pPr>
      <w:r w:rsidRPr="002D0C45">
        <w:rPr>
          <w:rFonts w:ascii="Montserrat" w:hAnsi="Montserrat" w:cs="Arial"/>
          <w:sz w:val="17"/>
          <w:szCs w:val="17"/>
        </w:rPr>
        <w:t xml:space="preserve">Me permito manifestar </w:t>
      </w:r>
      <w:r w:rsidRPr="00D75868">
        <w:rPr>
          <w:rFonts w:ascii="Montserrat" w:hAnsi="Montserrat" w:cs="Arial"/>
          <w:sz w:val="17"/>
          <w:szCs w:val="17"/>
        </w:rPr>
        <w:t>bajo protesta de decir verdad</w:t>
      </w:r>
      <w:r w:rsidRPr="002D0C45">
        <w:rPr>
          <w:rFonts w:ascii="Montserrat" w:hAnsi="Montserrat" w:cs="Arial"/>
          <w:sz w:val="17"/>
          <w:szCs w:val="17"/>
        </w:rPr>
        <w:t xml:space="preserve"> que la empresa que represento se abstendrá por si misma o a través de interpósita persona, de adoptar conductas </w:t>
      </w:r>
      <w:r w:rsidRPr="002D0C45">
        <w:rPr>
          <w:rFonts w:ascii="Montserrat" w:hAnsi="Montserrat" w:cs="Arial"/>
          <w:sz w:val="17"/>
          <w:szCs w:val="17"/>
          <w:lang w:val="es-ES_tradnl"/>
        </w:rPr>
        <w:t xml:space="preserve">para que los servidores públicos, </w:t>
      </w:r>
      <w:r w:rsidRPr="002D0C45">
        <w:rPr>
          <w:rFonts w:ascii="Montserrat" w:hAnsi="Montserrat" w:cs="Arial"/>
          <w:sz w:val="17"/>
          <w:szCs w:val="17"/>
        </w:rPr>
        <w:t>induzcan o alteren las evaluaciones de las proposiciones, el resultado del procedimiento, u otros aspectos que le otorguen condiciones más ventajosas con relación a los demás participantes; asimismo que dicha empresa por sí misma o por interpósita persona, se abstendrá de llevar a cabo cualquier acto que implique trasgresión a las disposiciones de la Ley de Adquisiciones, Arrendamientos y Servicios del Sector Público y su Reglamento; así como a lo dispuesto en general por la Ley Federal de Competencia Económica.</w:t>
      </w:r>
    </w:p>
    <w:p w:rsidR="003B5513" w:rsidRDefault="003B5513" w:rsidP="004E4838">
      <w:pPr>
        <w:pStyle w:val="Prrafodelista"/>
        <w:rPr>
          <w:rFonts w:ascii="Montserrat" w:hAnsi="Montserrat" w:cs="Arial"/>
          <w:b/>
          <w:bCs/>
          <w:sz w:val="17"/>
          <w:szCs w:val="17"/>
        </w:rPr>
      </w:pPr>
    </w:p>
    <w:p w:rsidR="003B5513" w:rsidRPr="003B5513" w:rsidRDefault="003B5513" w:rsidP="004E4838">
      <w:pPr>
        <w:numPr>
          <w:ilvl w:val="0"/>
          <w:numId w:val="20"/>
        </w:numPr>
        <w:tabs>
          <w:tab w:val="clear" w:pos="720"/>
          <w:tab w:val="num" w:pos="360"/>
        </w:tabs>
        <w:suppressAutoHyphens/>
        <w:spacing w:after="0" w:line="240" w:lineRule="auto"/>
        <w:ind w:left="360" w:hanging="218"/>
        <w:jc w:val="both"/>
        <w:rPr>
          <w:rFonts w:ascii="Montserrat" w:hAnsi="Montserrat" w:cs="Arial"/>
          <w:b/>
          <w:bCs/>
          <w:sz w:val="17"/>
          <w:szCs w:val="17"/>
        </w:rPr>
      </w:pPr>
    </w:p>
    <w:p w:rsidR="00FD25CC" w:rsidRPr="003B5513" w:rsidRDefault="00FD25CC" w:rsidP="004E4838">
      <w:pPr>
        <w:spacing w:after="0"/>
        <w:ind w:left="360"/>
        <w:jc w:val="both"/>
        <w:rPr>
          <w:rFonts w:ascii="Montserrat" w:hAnsi="Montserrat" w:cs="Arial"/>
          <w:i/>
          <w:sz w:val="16"/>
          <w:szCs w:val="16"/>
        </w:rPr>
      </w:pPr>
      <w:r w:rsidRPr="00D75868">
        <w:rPr>
          <w:rFonts w:ascii="Montserrat" w:hAnsi="Montserrat" w:cs="Arial"/>
          <w:b/>
          <w:i/>
          <w:sz w:val="16"/>
          <w:szCs w:val="16"/>
        </w:rPr>
        <w:t>(EN CASO DE SER PERSONA FÍSICA, DEBERÁ SUSTITUIR EL PÁRRAFO ANTERIOR POR LO SIGUIENTE</w:t>
      </w:r>
      <w:r w:rsidRPr="002D0C45">
        <w:rPr>
          <w:rFonts w:ascii="Montserrat" w:hAnsi="Montserrat" w:cs="Arial"/>
          <w:b/>
          <w:i/>
          <w:sz w:val="17"/>
          <w:szCs w:val="17"/>
        </w:rPr>
        <w:t>:</w:t>
      </w:r>
      <w:r w:rsidRPr="002D0C45">
        <w:rPr>
          <w:rFonts w:ascii="Montserrat" w:hAnsi="Montserrat" w:cs="Arial"/>
          <w:i/>
          <w:sz w:val="17"/>
          <w:szCs w:val="17"/>
        </w:rPr>
        <w:t xml:space="preserve"> “Me permito manifestar </w:t>
      </w:r>
      <w:r w:rsidRPr="002D0C45">
        <w:rPr>
          <w:rFonts w:ascii="Montserrat" w:hAnsi="Montserrat" w:cs="Arial"/>
          <w:b/>
          <w:i/>
          <w:sz w:val="17"/>
          <w:szCs w:val="17"/>
        </w:rPr>
        <w:t>BAJO PROTESTA DE DECIR VERDAD</w:t>
      </w:r>
      <w:r w:rsidRPr="002D0C45">
        <w:rPr>
          <w:rFonts w:ascii="Montserrat" w:hAnsi="Montserrat" w:cs="Arial"/>
          <w:i/>
          <w:sz w:val="17"/>
          <w:szCs w:val="17"/>
        </w:rPr>
        <w:t xml:space="preserve"> que me abstendré por sí mismo o a través de interpósita persona, de adoptar conductas que induzcan o alteren las evaluaciones de las proposiciones, el resultado del procedimiento, u otros aspectos que le otorguen condiciones más ventajosas con relación a los demás participantes; asimismo me abstendré por sí mismo o por interpósita persona, de llevar a cabo cualquier acto que implique trasgresión a las disposiciones de la Ley de Adquisiciones, Arrendamientos y Servicios del Sector Público y su Reglamento; así como a lo dispuesto en general por la Ley Federal de Competencia Económica.”) </w:t>
      </w:r>
      <w:r w:rsidRPr="00D75868">
        <w:rPr>
          <w:rFonts w:ascii="Montserrat" w:hAnsi="Montserrat" w:cs="Arial"/>
          <w:b/>
          <w:i/>
          <w:sz w:val="16"/>
          <w:szCs w:val="16"/>
        </w:rPr>
        <w:t>EN CASO DE NO SER PERSONA FÍSICA PODRÁ ELIMINAR ESTE PÁRRAFO.</w:t>
      </w:r>
    </w:p>
    <w:p w:rsidR="00FD25CC" w:rsidRPr="002D0C45" w:rsidRDefault="00FD25CC" w:rsidP="004E4838">
      <w:pPr>
        <w:numPr>
          <w:ilvl w:val="0"/>
          <w:numId w:val="20"/>
        </w:numPr>
        <w:tabs>
          <w:tab w:val="clear" w:pos="720"/>
          <w:tab w:val="num" w:pos="360"/>
        </w:tabs>
        <w:suppressAutoHyphens/>
        <w:spacing w:after="0" w:line="240" w:lineRule="auto"/>
        <w:ind w:left="360" w:hanging="218"/>
        <w:jc w:val="both"/>
        <w:rPr>
          <w:rFonts w:ascii="Montserrat" w:hAnsi="Montserrat" w:cs="Arial"/>
          <w:b/>
          <w:bCs/>
          <w:sz w:val="17"/>
          <w:szCs w:val="17"/>
        </w:rPr>
      </w:pPr>
      <w:r w:rsidRPr="002D0C45">
        <w:rPr>
          <w:rFonts w:ascii="Montserrat" w:hAnsi="Montserrat" w:cs="Arial"/>
          <w:sz w:val="17"/>
          <w:szCs w:val="17"/>
        </w:rPr>
        <w:t xml:space="preserve">Me permito manifestar que mi representada, así como </w:t>
      </w:r>
      <w:r w:rsidRPr="002D0C45">
        <w:rPr>
          <w:rFonts w:ascii="Montserrat" w:hAnsi="Montserrat" w:cs="Arial"/>
          <w:sz w:val="17"/>
          <w:szCs w:val="17"/>
          <w:lang w:val="es-ES_tradnl"/>
        </w:rPr>
        <w:t xml:space="preserve">el(los) producto(s) y servicios que oferto </w:t>
      </w:r>
      <w:r w:rsidRPr="002D0C45">
        <w:rPr>
          <w:rFonts w:ascii="Montserrat" w:hAnsi="Montserrat" w:cs="Arial"/>
          <w:sz w:val="17"/>
          <w:szCs w:val="17"/>
        </w:rPr>
        <w:t>no se encuentran sancionados la SSA y COFEPRIS.</w:t>
      </w:r>
    </w:p>
    <w:p w:rsidR="00FD25CC" w:rsidRPr="002D0C45" w:rsidRDefault="00FD25CC" w:rsidP="004E4838">
      <w:pPr>
        <w:numPr>
          <w:ilvl w:val="0"/>
          <w:numId w:val="20"/>
        </w:numPr>
        <w:tabs>
          <w:tab w:val="clear" w:pos="720"/>
          <w:tab w:val="num" w:pos="360"/>
        </w:tabs>
        <w:suppressAutoHyphens/>
        <w:spacing w:after="0" w:line="240" w:lineRule="auto"/>
        <w:ind w:left="360" w:hanging="218"/>
        <w:jc w:val="both"/>
        <w:rPr>
          <w:rFonts w:ascii="Montserrat" w:hAnsi="Montserrat" w:cs="Arial"/>
          <w:sz w:val="17"/>
          <w:szCs w:val="17"/>
        </w:rPr>
      </w:pPr>
      <w:r w:rsidRPr="002D0C45">
        <w:rPr>
          <w:rFonts w:ascii="Montserrat" w:hAnsi="Montserrat" w:cs="Arial"/>
          <w:sz w:val="17"/>
          <w:szCs w:val="17"/>
        </w:rPr>
        <w:t>Me permito manifestar que mi representada se obliga, en caso de resultar adjudicado, a liberar al IMSS de toda responsabilidad de carácter civil, mercantil, penal o administrativa que, en su caso, se ocasione con motivo de la infracción de derechos de autor, patentes, marcas u otros derechos de propiedad industrial o intelectual a nivel Nacional o Internacional.</w:t>
      </w:r>
    </w:p>
    <w:p w:rsidR="00FD25CC" w:rsidRPr="002D0C45" w:rsidRDefault="00FD25CC" w:rsidP="004E4838">
      <w:pPr>
        <w:suppressAutoHyphens/>
        <w:spacing w:after="0"/>
        <w:ind w:left="360"/>
        <w:jc w:val="both"/>
        <w:rPr>
          <w:rFonts w:ascii="Montserrat" w:hAnsi="Montserrat" w:cs="Arial"/>
          <w:sz w:val="17"/>
          <w:szCs w:val="17"/>
        </w:rPr>
      </w:pPr>
    </w:p>
    <w:p w:rsidR="00FD25CC" w:rsidRPr="002D0C45" w:rsidRDefault="00FD25CC" w:rsidP="00FD25CC">
      <w:pPr>
        <w:suppressAutoHyphens/>
        <w:ind w:right="49"/>
        <w:jc w:val="center"/>
        <w:rPr>
          <w:rFonts w:ascii="Montserrat" w:eastAsia="Times New Roman" w:hAnsi="Montserrat" w:cs="Arial"/>
          <w:sz w:val="17"/>
          <w:szCs w:val="17"/>
          <w:lang w:val="es-ES" w:eastAsia="ar-SA"/>
        </w:rPr>
      </w:pPr>
      <w:r w:rsidRPr="002D0C45">
        <w:rPr>
          <w:rFonts w:ascii="Montserrat" w:eastAsia="Times New Roman" w:hAnsi="Montserrat" w:cs="Arial"/>
          <w:sz w:val="17"/>
          <w:szCs w:val="17"/>
          <w:lang w:val="es-ES" w:eastAsia="ar-SA"/>
        </w:rPr>
        <w:t>Atentamente</w:t>
      </w:r>
    </w:p>
    <w:p w:rsidR="00FD25CC" w:rsidRPr="002D0C45" w:rsidRDefault="00FD25CC" w:rsidP="00FD25CC">
      <w:pPr>
        <w:suppressAutoHyphens/>
        <w:ind w:right="49"/>
        <w:jc w:val="center"/>
        <w:rPr>
          <w:rFonts w:ascii="Montserrat" w:eastAsia="Times New Roman" w:hAnsi="Montserrat" w:cs="Arial"/>
          <w:sz w:val="17"/>
          <w:szCs w:val="17"/>
          <w:lang w:val="es-ES" w:eastAsia="ar-SA"/>
        </w:rPr>
      </w:pPr>
      <w:r w:rsidRPr="002D0C45">
        <w:rPr>
          <w:rFonts w:ascii="Montserrat" w:eastAsia="Times New Roman" w:hAnsi="Montserrat" w:cs="Arial"/>
          <w:sz w:val="17"/>
          <w:szCs w:val="17"/>
          <w:lang w:val="es-ES" w:eastAsia="ar-SA"/>
        </w:rPr>
        <w:t xml:space="preserve"> (Nombre y firma del representante lega/persona facultada )</w:t>
      </w:r>
    </w:p>
    <w:p w:rsidR="00FD25CC" w:rsidRPr="002D0C45" w:rsidRDefault="00FD25CC" w:rsidP="00FD25CC">
      <w:pPr>
        <w:rPr>
          <w:rFonts w:ascii="Montserrat" w:hAnsi="Montserrat" w:cs="Arial"/>
          <w:sz w:val="17"/>
          <w:szCs w:val="17"/>
        </w:rPr>
      </w:pPr>
      <w:r w:rsidRPr="002D0C45">
        <w:rPr>
          <w:rFonts w:ascii="Montserrat" w:eastAsia="Times New Roman" w:hAnsi="Montserrat" w:cs="Arial"/>
          <w:b/>
          <w:sz w:val="17"/>
          <w:szCs w:val="17"/>
          <w:lang w:val="es-ES" w:eastAsia="ar-SA"/>
        </w:rPr>
        <w:t>Nota:</w:t>
      </w:r>
      <w:r w:rsidRPr="002D0C45">
        <w:rPr>
          <w:rFonts w:ascii="Montserrat" w:eastAsia="Times New Roman" w:hAnsi="Montserrat" w:cs="Arial"/>
          <w:sz w:val="17"/>
          <w:szCs w:val="17"/>
          <w:lang w:val="es-ES" w:eastAsia="ar-SA"/>
        </w:rPr>
        <w:t xml:space="preserve"> En caso de que el LICITANTE sea persona física, adecuar el formato</w:t>
      </w:r>
    </w:p>
    <w:p w:rsidR="00FD25CC" w:rsidRPr="00445349" w:rsidRDefault="00FD25CC" w:rsidP="00FD25CC">
      <w:pPr>
        <w:jc w:val="both"/>
        <w:rPr>
          <w:rFonts w:ascii="Montserrat" w:hAnsi="Montserrat" w:cs="Arial"/>
          <w:sz w:val="20"/>
          <w:szCs w:val="20"/>
        </w:rPr>
        <w:sectPr w:rsidR="00FD25CC" w:rsidRPr="00445349" w:rsidSect="00FD25CC">
          <w:headerReference w:type="default" r:id="rId18"/>
          <w:footerReference w:type="default" r:id="rId19"/>
          <w:footnotePr>
            <w:pos w:val="beneathText"/>
          </w:footnotePr>
          <w:pgSz w:w="12240" w:h="15840" w:code="1"/>
          <w:pgMar w:top="928" w:right="1325" w:bottom="1418" w:left="1276" w:header="851" w:footer="170" w:gutter="0"/>
          <w:cols w:space="720"/>
          <w:docGrid w:linePitch="360"/>
        </w:sectPr>
      </w:pPr>
    </w:p>
    <w:p w:rsidR="00FD25CC" w:rsidRPr="00445349" w:rsidRDefault="00FD25CC" w:rsidP="00FD25CC">
      <w:pPr>
        <w:pStyle w:val="Ttulo1"/>
        <w:numPr>
          <w:ilvl w:val="0"/>
          <w:numId w:val="0"/>
        </w:numPr>
        <w:spacing w:before="0" w:after="0"/>
        <w:ind w:left="360" w:right="49"/>
        <w:jc w:val="center"/>
        <w:rPr>
          <w:rFonts w:ascii="Montserrat" w:hAnsi="Montserrat" w:cs="Arial"/>
          <w:sz w:val="18"/>
          <w:szCs w:val="18"/>
        </w:rPr>
      </w:pPr>
      <w:bookmarkStart w:id="150" w:name="_Toc512338650"/>
      <w:bookmarkStart w:id="151" w:name="_Toc224029326"/>
      <w:r w:rsidRPr="005A6E3E">
        <w:rPr>
          <w:rFonts w:ascii="Montserrat" w:hAnsi="Montserrat" w:cs="Arial"/>
          <w:sz w:val="18"/>
          <w:szCs w:val="18"/>
        </w:rPr>
        <w:lastRenderedPageBreak/>
        <w:t>ANEXO VI</w:t>
      </w:r>
      <w:r w:rsidRPr="00445349">
        <w:rPr>
          <w:rFonts w:ascii="Montserrat" w:hAnsi="Montserrat" w:cs="Arial"/>
          <w:sz w:val="18"/>
          <w:szCs w:val="18"/>
        </w:rPr>
        <w:br/>
      </w:r>
      <w:r w:rsidRPr="005A6E3E">
        <w:rPr>
          <w:rFonts w:ascii="Montserrat" w:hAnsi="Montserrat" w:cs="Arial"/>
          <w:sz w:val="18"/>
          <w:szCs w:val="18"/>
        </w:rPr>
        <w:t>OPINIÓN DE CUMPLIMIENTO DE OBLIGACIONES FISCALES</w:t>
      </w:r>
      <w:bookmarkEnd w:id="151"/>
    </w:p>
    <w:p w:rsidR="00FD25CC" w:rsidRDefault="00FD25CC" w:rsidP="00FD25CC">
      <w:pPr>
        <w:jc w:val="center"/>
        <w:rPr>
          <w:rFonts w:ascii="Montserrat" w:hAnsi="Montserrat" w:cs="Arial"/>
          <w:sz w:val="18"/>
          <w:szCs w:val="18"/>
        </w:rPr>
      </w:pPr>
      <w:r w:rsidRPr="00445349">
        <w:rPr>
          <w:rFonts w:ascii="Montserrat" w:hAnsi="Montserrat" w:cs="Arial"/>
          <w:sz w:val="18"/>
          <w:szCs w:val="18"/>
        </w:rPr>
        <w:t xml:space="preserve">(CARTA PREFERENTEMENTE EN </w:t>
      </w:r>
      <w:r>
        <w:rPr>
          <w:rFonts w:ascii="Montserrat" w:hAnsi="Montserrat" w:cs="Arial"/>
          <w:sz w:val="18"/>
          <w:szCs w:val="18"/>
        </w:rPr>
        <w:t>PAPEL MEMBRETADO)</w:t>
      </w:r>
    </w:p>
    <w:p w:rsidR="00FD25CC" w:rsidRDefault="00FD25CC" w:rsidP="00FD25CC">
      <w:pPr>
        <w:jc w:val="center"/>
        <w:rPr>
          <w:rFonts w:ascii="Montserrat" w:hAnsi="Montserrat" w:cs="Arial"/>
          <w:sz w:val="18"/>
          <w:szCs w:val="18"/>
        </w:rPr>
      </w:pPr>
    </w:p>
    <w:p w:rsidR="00FD25CC" w:rsidRPr="002A3074" w:rsidRDefault="00FD25CC" w:rsidP="00FD25CC">
      <w:pPr>
        <w:suppressAutoHyphens/>
        <w:ind w:left="142" w:right="49"/>
        <w:jc w:val="right"/>
        <w:rPr>
          <w:rFonts w:ascii="Montserrat" w:eastAsia="Times New Roman" w:hAnsi="Montserrat" w:cs="Arial"/>
          <w:sz w:val="20"/>
          <w:szCs w:val="20"/>
          <w:lang w:val="es-ES" w:eastAsia="ar-SA"/>
        </w:rPr>
      </w:pPr>
      <w:r w:rsidRPr="002A3074">
        <w:rPr>
          <w:rFonts w:ascii="Montserrat" w:eastAsia="Times New Roman" w:hAnsi="Montserrat" w:cs="Arial"/>
          <w:sz w:val="20"/>
          <w:szCs w:val="20"/>
          <w:lang w:val="es-ES" w:eastAsia="ar-SA"/>
        </w:rPr>
        <w:t>________, a _____ de ___________________ del 20___.</w:t>
      </w:r>
    </w:p>
    <w:p w:rsidR="00FD25CC" w:rsidRPr="002A3074" w:rsidRDefault="00FD25CC" w:rsidP="00FD25CC">
      <w:pPr>
        <w:suppressAutoHyphens/>
        <w:ind w:left="142" w:right="49"/>
        <w:rPr>
          <w:rFonts w:ascii="Montserrat" w:eastAsia="Times New Roman" w:hAnsi="Montserrat" w:cs="Arial"/>
          <w:sz w:val="20"/>
          <w:szCs w:val="20"/>
          <w:lang w:val="es-ES" w:eastAsia="ar-SA"/>
        </w:rPr>
      </w:pPr>
    </w:p>
    <w:p w:rsidR="00FD25CC" w:rsidRPr="002A3074" w:rsidRDefault="00FD25CC" w:rsidP="00B06C0B">
      <w:pPr>
        <w:spacing w:after="0" w:line="240" w:lineRule="auto"/>
        <w:rPr>
          <w:rFonts w:ascii="Montserrat" w:hAnsi="Montserrat" w:cs="Arial"/>
          <w:spacing w:val="-3"/>
          <w:sz w:val="20"/>
          <w:szCs w:val="20"/>
        </w:rPr>
      </w:pPr>
      <w:r w:rsidRPr="002A3074">
        <w:rPr>
          <w:rFonts w:ascii="Montserrat" w:hAnsi="Montserrat" w:cs="Arial"/>
          <w:spacing w:val="-3"/>
          <w:sz w:val="20"/>
          <w:szCs w:val="20"/>
        </w:rPr>
        <w:t>Instituto Mexicano del Seguro Social</w:t>
      </w:r>
    </w:p>
    <w:p w:rsidR="00FD25CC" w:rsidRPr="002A3074" w:rsidRDefault="00FD25CC" w:rsidP="00B06C0B">
      <w:pPr>
        <w:spacing w:after="0" w:line="240" w:lineRule="auto"/>
        <w:rPr>
          <w:rFonts w:ascii="Montserrat" w:hAnsi="Montserrat" w:cs="Arial"/>
          <w:spacing w:val="-3"/>
          <w:sz w:val="20"/>
          <w:szCs w:val="20"/>
        </w:rPr>
      </w:pPr>
      <w:r w:rsidRPr="002A3074">
        <w:rPr>
          <w:rFonts w:ascii="Montserrat" w:eastAsia="Times New Roman" w:hAnsi="Montserrat" w:cs="Arial"/>
          <w:bCs/>
          <w:sz w:val="20"/>
          <w:szCs w:val="20"/>
          <w:lang w:val="es-ES_tradnl" w:eastAsia="ar-SA"/>
        </w:rPr>
        <w:t>Órgano de Operación Administrativa Desconcentrada</w:t>
      </w:r>
    </w:p>
    <w:p w:rsidR="00FD25CC" w:rsidRPr="00706D09" w:rsidRDefault="00FD25CC" w:rsidP="00B06C0B">
      <w:pPr>
        <w:spacing w:after="0" w:line="240" w:lineRule="auto"/>
        <w:rPr>
          <w:rFonts w:ascii="Montserrat" w:hAnsi="Montserrat" w:cs="Arial"/>
          <w:spacing w:val="-3"/>
          <w:sz w:val="20"/>
          <w:szCs w:val="20"/>
        </w:rPr>
      </w:pPr>
      <w:r w:rsidRPr="00706D09">
        <w:rPr>
          <w:rFonts w:ascii="Montserrat" w:eastAsia="Times New Roman" w:hAnsi="Montserrat" w:cs="Arial"/>
          <w:bCs/>
          <w:sz w:val="20"/>
          <w:szCs w:val="20"/>
          <w:lang w:val="es-ES_tradnl" w:eastAsia="ar-SA"/>
        </w:rPr>
        <w:t>Delegación Estatal/Regional _____________ (según sea el caso)</w:t>
      </w:r>
    </w:p>
    <w:p w:rsidR="00FD25CC" w:rsidRPr="00706D09" w:rsidRDefault="00FD25CC" w:rsidP="00B06C0B">
      <w:pPr>
        <w:spacing w:after="0" w:line="240" w:lineRule="auto"/>
        <w:rPr>
          <w:rFonts w:ascii="Montserrat" w:hAnsi="Montserrat" w:cs="Arial"/>
          <w:spacing w:val="-3"/>
          <w:sz w:val="20"/>
          <w:szCs w:val="20"/>
        </w:rPr>
      </w:pPr>
      <w:r w:rsidRPr="00706D09">
        <w:rPr>
          <w:rFonts w:ascii="Montserrat" w:eastAsia="Times New Roman" w:hAnsi="Montserrat" w:cs="Arial"/>
          <w:bCs/>
          <w:sz w:val="20"/>
          <w:szCs w:val="20"/>
          <w:lang w:val="es-ES_tradnl" w:eastAsia="ar-SA"/>
        </w:rPr>
        <w:t>Unidad Médica de Alta Especialidad ____________________ (según sea el caso)</w:t>
      </w:r>
    </w:p>
    <w:p w:rsidR="00FD25CC" w:rsidRPr="002A3074" w:rsidRDefault="00FD25CC" w:rsidP="00B06C0B">
      <w:pPr>
        <w:tabs>
          <w:tab w:val="left" w:pos="7938"/>
        </w:tabs>
        <w:suppressAutoHyphens/>
        <w:spacing w:after="0" w:line="240" w:lineRule="auto"/>
        <w:ind w:right="49"/>
        <w:rPr>
          <w:rFonts w:ascii="Montserrat" w:eastAsia="Times New Roman" w:hAnsi="Montserrat" w:cs="Arial"/>
          <w:sz w:val="20"/>
          <w:szCs w:val="20"/>
          <w:lang w:val="es-ES" w:eastAsia="ar-SA"/>
        </w:rPr>
      </w:pPr>
      <w:r w:rsidRPr="00706D09">
        <w:rPr>
          <w:rFonts w:ascii="Montserrat" w:eastAsia="Times New Roman" w:hAnsi="Montserrat" w:cs="Arial"/>
          <w:bCs/>
          <w:sz w:val="20"/>
          <w:szCs w:val="20"/>
          <w:lang w:val="es-ES_tradnl" w:eastAsia="ar-SA"/>
        </w:rPr>
        <w:t>(Especificar nombres de las áreas a que fungirán como área contratante)</w:t>
      </w:r>
    </w:p>
    <w:p w:rsidR="00B06C0B" w:rsidRDefault="00B06C0B" w:rsidP="00B06C0B">
      <w:pPr>
        <w:suppressAutoHyphens/>
        <w:spacing w:after="0" w:line="240" w:lineRule="auto"/>
        <w:ind w:right="49"/>
        <w:jc w:val="both"/>
        <w:rPr>
          <w:rFonts w:ascii="Montserrat" w:eastAsia="Times New Roman" w:hAnsi="Montserrat" w:cs="Arial"/>
          <w:sz w:val="20"/>
          <w:szCs w:val="20"/>
          <w:lang w:val="es-ES" w:eastAsia="ar-SA"/>
        </w:rPr>
      </w:pPr>
    </w:p>
    <w:p w:rsidR="00FD25CC" w:rsidRPr="00445349" w:rsidRDefault="00FD25CC" w:rsidP="00B06C0B">
      <w:pPr>
        <w:suppressAutoHyphens/>
        <w:spacing w:after="0" w:line="240" w:lineRule="auto"/>
        <w:ind w:right="49"/>
        <w:jc w:val="both"/>
        <w:rPr>
          <w:rFonts w:ascii="Montserrat" w:eastAsia="Times New Roman" w:hAnsi="Montserrat" w:cs="Arial"/>
          <w:sz w:val="20"/>
          <w:szCs w:val="20"/>
          <w:lang w:val="es-ES" w:eastAsia="ar-SA"/>
        </w:rPr>
      </w:pPr>
      <w:r w:rsidRPr="00445349">
        <w:rPr>
          <w:rFonts w:ascii="Montserrat" w:eastAsia="Times New Roman" w:hAnsi="Montserrat" w:cs="Arial"/>
          <w:sz w:val="20"/>
          <w:szCs w:val="20"/>
          <w:lang w:val="es-ES" w:eastAsia="ar-SA"/>
        </w:rPr>
        <w:t>Presente.</w:t>
      </w:r>
    </w:p>
    <w:p w:rsidR="00FD25CC" w:rsidRPr="002A3074" w:rsidRDefault="00FD25CC" w:rsidP="00FD25CC">
      <w:pPr>
        <w:tabs>
          <w:tab w:val="left" w:pos="7938"/>
        </w:tabs>
        <w:suppressAutoHyphens/>
        <w:ind w:right="49"/>
        <w:jc w:val="both"/>
        <w:rPr>
          <w:rFonts w:ascii="Montserrat" w:eastAsia="Times New Roman" w:hAnsi="Montserrat" w:cs="Arial"/>
          <w:sz w:val="20"/>
          <w:szCs w:val="20"/>
          <w:lang w:val="es-ES" w:eastAsia="ar-SA"/>
        </w:rPr>
      </w:pPr>
    </w:p>
    <w:p w:rsidR="00FD25CC" w:rsidRDefault="00FD25CC" w:rsidP="004E4838">
      <w:pPr>
        <w:spacing w:after="0" w:line="240" w:lineRule="auto"/>
        <w:ind w:right="49"/>
        <w:jc w:val="both"/>
        <w:rPr>
          <w:rFonts w:ascii="Montserrat" w:hAnsi="Montserrat" w:cs="Arial"/>
          <w:bCs/>
          <w:sz w:val="20"/>
          <w:szCs w:val="20"/>
        </w:rPr>
      </w:pPr>
      <w:r w:rsidRPr="002A3074">
        <w:rPr>
          <w:rFonts w:ascii="Montserrat" w:eastAsia="Times New Roman" w:hAnsi="Montserrat" w:cs="Arial"/>
          <w:sz w:val="20"/>
          <w:szCs w:val="20"/>
          <w:lang w:val="es-ES" w:eastAsia="ar-SA"/>
        </w:rPr>
        <w:t xml:space="preserve">El (la) C. </w:t>
      </w:r>
      <w:r w:rsidRPr="002A3074">
        <w:rPr>
          <w:rFonts w:ascii="Montserrat" w:hAnsi="Montserrat" w:cs="Arial"/>
          <w:bCs/>
          <w:sz w:val="20"/>
          <w:szCs w:val="20"/>
        </w:rPr>
        <w:t>__________(NOMBRE DEL REPRESENTANTE LEGAL)__________</w:t>
      </w:r>
      <w:r w:rsidRPr="002A3074">
        <w:rPr>
          <w:rFonts w:ascii="Montserrat" w:eastAsia="Times New Roman" w:hAnsi="Montserrat" w:cs="Arial"/>
          <w:sz w:val="20"/>
          <w:szCs w:val="20"/>
          <w:lang w:val="es-ES" w:eastAsia="ar-SA"/>
        </w:rPr>
        <w:t xml:space="preserve">, en su carácter de representante legal de la empresa </w:t>
      </w:r>
      <w:r w:rsidRPr="002A3074">
        <w:rPr>
          <w:rFonts w:ascii="Montserrat" w:hAnsi="Montserrat" w:cs="Arial"/>
          <w:bCs/>
          <w:sz w:val="20"/>
          <w:szCs w:val="20"/>
        </w:rPr>
        <w:t xml:space="preserve">_____(NOMBRE DEL LICITANTE)_________, personalidad que acredita mediante la escritura pública No. __(NUMERO DE INSTRUMENTO)_______, de fecha __(DÍA)__ de ___(MES)___ de __(AÑO)___, protocolizada por el Notario Público/Corredor Público _________(NOMBRE DE LA PERSONA QUE EMITE EL INSTRUMENTO)_________ Titular de la Notaría No. __(NÚMERO DE NOTARIA/CORREDURÍA)______ de _____(UBICACIÓN DE NOTARIA/CORREDURÍA)______, </w:t>
      </w:r>
      <w:r>
        <w:rPr>
          <w:rFonts w:ascii="Montserrat" w:hAnsi="Montserrat" w:cs="Arial"/>
          <w:bCs/>
          <w:sz w:val="20"/>
          <w:szCs w:val="20"/>
        </w:rPr>
        <w:t xml:space="preserve">manifiesta que su representada </w:t>
      </w:r>
      <w:r w:rsidRPr="002D0C45">
        <w:rPr>
          <w:rFonts w:ascii="Montserrat" w:hAnsi="Montserrat" w:cs="Arial"/>
          <w:b/>
          <w:bCs/>
          <w:sz w:val="20"/>
          <w:szCs w:val="20"/>
        </w:rPr>
        <w:t>cuenta con la opinión de cumplimiento de obligaciones fiscales vigente y en sentido positivo</w:t>
      </w:r>
      <w:r>
        <w:rPr>
          <w:rFonts w:ascii="Montserrat" w:hAnsi="Montserrat" w:cs="Arial"/>
          <w:bCs/>
          <w:sz w:val="20"/>
          <w:szCs w:val="20"/>
        </w:rPr>
        <w:t xml:space="preserve">, </w:t>
      </w:r>
      <w:r w:rsidRPr="002D0C45">
        <w:rPr>
          <w:rFonts w:ascii="Montserrat" w:hAnsi="Montserrat" w:cs="Arial"/>
          <w:b/>
          <w:bCs/>
          <w:sz w:val="20"/>
          <w:szCs w:val="20"/>
          <w:u w:val="single"/>
        </w:rPr>
        <w:t xml:space="preserve">la cual se anexa al presente escrito </w:t>
      </w:r>
      <w:r>
        <w:rPr>
          <w:rFonts w:ascii="Montserrat" w:hAnsi="Montserrat" w:cs="Arial"/>
          <w:b/>
          <w:bCs/>
          <w:sz w:val="20"/>
          <w:szCs w:val="20"/>
          <w:u w:val="single"/>
        </w:rPr>
        <w:t xml:space="preserve">a fin de que el IMSS constate la presente manifestación. </w:t>
      </w:r>
      <w:r>
        <w:rPr>
          <w:rFonts w:ascii="Montserrat" w:hAnsi="Montserrat" w:cs="Arial"/>
          <w:bCs/>
          <w:sz w:val="20"/>
          <w:szCs w:val="20"/>
        </w:rPr>
        <w:t xml:space="preserve">. </w:t>
      </w:r>
    </w:p>
    <w:p w:rsidR="00FD25CC" w:rsidRDefault="00FD25CC" w:rsidP="004E4838">
      <w:pPr>
        <w:spacing w:after="0" w:line="240" w:lineRule="auto"/>
        <w:ind w:right="49"/>
        <w:jc w:val="both"/>
        <w:rPr>
          <w:rFonts w:ascii="Montserrat" w:hAnsi="Montserrat" w:cs="Arial"/>
          <w:bCs/>
          <w:sz w:val="20"/>
          <w:szCs w:val="20"/>
        </w:rPr>
      </w:pPr>
    </w:p>
    <w:p w:rsidR="00FD25CC" w:rsidRPr="002A3074" w:rsidRDefault="00FD25CC" w:rsidP="004E4838">
      <w:pPr>
        <w:spacing w:after="0" w:line="240" w:lineRule="auto"/>
        <w:ind w:right="49"/>
        <w:jc w:val="both"/>
        <w:rPr>
          <w:rFonts w:ascii="Montserrat" w:eastAsia="Times New Roman" w:hAnsi="Montserrat" w:cs="Arial"/>
          <w:sz w:val="20"/>
          <w:szCs w:val="20"/>
          <w:lang w:eastAsia="ar-SA"/>
        </w:rPr>
      </w:pPr>
      <w:r>
        <w:rPr>
          <w:rFonts w:ascii="Montserrat" w:hAnsi="Montserrat" w:cs="Arial"/>
          <w:bCs/>
          <w:sz w:val="20"/>
          <w:szCs w:val="20"/>
        </w:rPr>
        <w:t>Dicha manifestación se realiza dentro de l</w:t>
      </w:r>
      <w:r w:rsidRPr="002D0C45">
        <w:rPr>
          <w:rFonts w:ascii="Montserrat" w:eastAsia="Times New Roman" w:hAnsi="Montserrat" w:cs="Arial"/>
          <w:sz w:val="20"/>
          <w:szCs w:val="20"/>
          <w:lang w:eastAsia="ar-SA"/>
        </w:rPr>
        <w:t xml:space="preserve">a Licitación Pública ____________________________________ No. </w:t>
      </w:r>
      <w:r>
        <w:rPr>
          <w:rFonts w:ascii="Montserrat" w:eastAsia="Times New Roman" w:hAnsi="Montserrat" w:cs="Arial"/>
          <w:sz w:val="20"/>
          <w:szCs w:val="20"/>
          <w:lang w:eastAsia="ar-SA"/>
        </w:rPr>
        <w:t>__________________</w:t>
      </w:r>
      <w:r w:rsidRPr="002D0C45">
        <w:rPr>
          <w:rFonts w:ascii="Montserrat" w:eastAsia="Times New Roman" w:hAnsi="Montserrat" w:cs="Arial"/>
          <w:sz w:val="20"/>
          <w:szCs w:val="20"/>
          <w:lang w:eastAsia="ar-SA"/>
        </w:rPr>
        <w:t>, para la contratación del _________________.</w:t>
      </w:r>
      <w:r>
        <w:rPr>
          <w:rFonts w:ascii="Montserrat" w:eastAsia="Times New Roman" w:hAnsi="Montserrat" w:cs="Arial"/>
          <w:sz w:val="20"/>
          <w:szCs w:val="20"/>
          <w:lang w:eastAsia="ar-SA"/>
        </w:rPr>
        <w:t xml:space="preserve"> </w:t>
      </w:r>
    </w:p>
    <w:p w:rsidR="00FD25CC" w:rsidRPr="00F17E73" w:rsidRDefault="00FD25CC" w:rsidP="00FD25CC">
      <w:pPr>
        <w:suppressAutoHyphens/>
        <w:ind w:right="49"/>
        <w:jc w:val="center"/>
        <w:rPr>
          <w:rFonts w:ascii="Montserrat" w:eastAsia="Times New Roman" w:hAnsi="Montserrat" w:cs="Arial"/>
          <w:sz w:val="20"/>
          <w:szCs w:val="20"/>
          <w:lang w:val="es-ES" w:eastAsia="ar-SA"/>
        </w:rPr>
      </w:pPr>
      <w:r w:rsidRPr="00F17E73">
        <w:rPr>
          <w:rFonts w:ascii="Montserrat" w:eastAsia="Times New Roman" w:hAnsi="Montserrat" w:cs="Arial"/>
          <w:sz w:val="20"/>
          <w:szCs w:val="20"/>
          <w:lang w:val="es-ES" w:eastAsia="ar-SA"/>
        </w:rPr>
        <w:t>Atentamente</w:t>
      </w:r>
    </w:p>
    <w:p w:rsidR="00FD25CC" w:rsidRDefault="00FD25CC" w:rsidP="00FD25CC">
      <w:pPr>
        <w:suppressAutoHyphens/>
        <w:ind w:right="49"/>
        <w:jc w:val="center"/>
        <w:rPr>
          <w:rFonts w:ascii="Montserrat" w:eastAsia="Times New Roman" w:hAnsi="Montserrat" w:cs="Arial"/>
          <w:sz w:val="20"/>
          <w:szCs w:val="20"/>
          <w:lang w:val="es-ES" w:eastAsia="ar-SA"/>
        </w:rPr>
      </w:pPr>
      <w:r w:rsidRPr="00F17E73">
        <w:rPr>
          <w:rFonts w:ascii="Montserrat" w:eastAsia="Times New Roman" w:hAnsi="Montserrat" w:cs="Arial"/>
          <w:sz w:val="20"/>
          <w:szCs w:val="20"/>
          <w:lang w:val="es-ES" w:eastAsia="ar-SA"/>
        </w:rPr>
        <w:t xml:space="preserve"> (Nombre y firma del representante legal</w:t>
      </w:r>
      <w:r w:rsidRPr="002D0C45">
        <w:rPr>
          <w:rFonts w:ascii="Montserrat" w:eastAsia="Times New Roman" w:hAnsi="Montserrat" w:cs="Arial"/>
          <w:sz w:val="20"/>
          <w:szCs w:val="20"/>
          <w:lang w:val="es-ES" w:eastAsia="ar-SA"/>
        </w:rPr>
        <w:t>/persona facultada</w:t>
      </w:r>
      <w:r w:rsidRPr="00F17E73">
        <w:rPr>
          <w:rFonts w:ascii="Montserrat" w:eastAsia="Times New Roman" w:hAnsi="Montserrat" w:cs="Arial"/>
          <w:sz w:val="20"/>
          <w:szCs w:val="20"/>
          <w:lang w:val="es-ES" w:eastAsia="ar-SA"/>
        </w:rPr>
        <w:t>)</w:t>
      </w:r>
    </w:p>
    <w:p w:rsidR="00FD25CC" w:rsidRPr="00F17E73" w:rsidRDefault="00FD25CC" w:rsidP="00FD25CC">
      <w:pPr>
        <w:suppressAutoHyphens/>
        <w:ind w:right="49"/>
        <w:jc w:val="center"/>
        <w:rPr>
          <w:rFonts w:ascii="Montserrat" w:hAnsi="Montserrat" w:cs="Arial"/>
          <w:bCs/>
          <w:sz w:val="20"/>
          <w:szCs w:val="20"/>
        </w:rPr>
      </w:pPr>
      <w:r>
        <w:rPr>
          <w:rFonts w:ascii="Montserrat" w:eastAsia="Times New Roman" w:hAnsi="Montserrat" w:cs="Arial"/>
          <w:sz w:val="20"/>
          <w:szCs w:val="20"/>
          <w:lang w:val="es-ES" w:eastAsia="ar-SA"/>
        </w:rPr>
        <w:t>Representante legal de __________</w:t>
      </w:r>
      <w:r w:rsidRPr="002D0C45">
        <w:rPr>
          <w:rFonts w:ascii="Montserrat" w:eastAsia="Times New Roman" w:hAnsi="Montserrat" w:cs="Arial"/>
          <w:sz w:val="20"/>
          <w:szCs w:val="20"/>
          <w:lang w:val="es-ES" w:eastAsia="ar-SA"/>
        </w:rPr>
        <w:t>(NOMBRE O RAZÓN SOCIAL DE LA EMPRESA)</w:t>
      </w:r>
      <w:r>
        <w:rPr>
          <w:rFonts w:ascii="Montserrat" w:eastAsia="Times New Roman" w:hAnsi="Montserrat" w:cs="Arial"/>
          <w:sz w:val="20"/>
          <w:szCs w:val="20"/>
          <w:lang w:val="es-ES" w:eastAsia="ar-SA"/>
        </w:rPr>
        <w:t>______</w:t>
      </w:r>
    </w:p>
    <w:p w:rsidR="00FD25CC" w:rsidRDefault="00FD25CC" w:rsidP="00FD25CC">
      <w:pPr>
        <w:ind w:left="705" w:hanging="705"/>
        <w:jc w:val="both"/>
        <w:rPr>
          <w:rFonts w:ascii="Montserrat" w:eastAsia="Times New Roman" w:hAnsi="Montserrat" w:cs="Arial"/>
          <w:sz w:val="20"/>
          <w:szCs w:val="20"/>
          <w:lang w:val="es-ES" w:eastAsia="ar-SA"/>
        </w:rPr>
      </w:pPr>
      <w:r w:rsidRPr="00445349">
        <w:rPr>
          <w:rFonts w:ascii="Montserrat" w:eastAsia="Times New Roman" w:hAnsi="Montserrat" w:cs="Arial"/>
          <w:b/>
          <w:sz w:val="20"/>
          <w:szCs w:val="20"/>
          <w:lang w:val="es-ES" w:eastAsia="ar-SA"/>
        </w:rPr>
        <w:t>Nota:</w:t>
      </w:r>
      <w:r w:rsidRPr="00445349">
        <w:rPr>
          <w:rFonts w:ascii="Montserrat" w:eastAsia="Times New Roman" w:hAnsi="Montserrat" w:cs="Arial"/>
          <w:sz w:val="20"/>
          <w:szCs w:val="20"/>
          <w:lang w:val="es-ES" w:eastAsia="ar-SA"/>
        </w:rPr>
        <w:t xml:space="preserve"> </w:t>
      </w:r>
      <w:r>
        <w:rPr>
          <w:rFonts w:ascii="Montserrat" w:eastAsia="Times New Roman" w:hAnsi="Montserrat" w:cs="Arial"/>
          <w:sz w:val="20"/>
          <w:szCs w:val="20"/>
          <w:lang w:val="es-ES" w:eastAsia="ar-SA"/>
        </w:rPr>
        <w:t>El presente Anexo invariablemente debe estar acompañado de la Opinión de Cumplimiento en cita, emitida por la autoridad competente.</w:t>
      </w:r>
    </w:p>
    <w:p w:rsidR="00FD25CC" w:rsidRDefault="00FD25CC" w:rsidP="00B06C0B">
      <w:pPr>
        <w:tabs>
          <w:tab w:val="left" w:pos="7095"/>
        </w:tabs>
        <w:ind w:left="705" w:hanging="705"/>
        <w:jc w:val="both"/>
        <w:rPr>
          <w:rFonts w:ascii="Montserrat" w:eastAsia="Times New Roman" w:hAnsi="Montserrat" w:cs="Arial"/>
          <w:sz w:val="20"/>
          <w:szCs w:val="20"/>
          <w:lang w:val="es-ES" w:eastAsia="ar-SA"/>
        </w:rPr>
      </w:pPr>
      <w:r>
        <w:rPr>
          <w:rFonts w:ascii="Montserrat" w:eastAsia="Times New Roman" w:hAnsi="Montserrat" w:cs="Arial"/>
          <w:sz w:val="20"/>
          <w:szCs w:val="20"/>
          <w:lang w:val="es-ES" w:eastAsia="ar-SA"/>
        </w:rPr>
        <w:tab/>
      </w:r>
      <w:r w:rsidRPr="00445349">
        <w:rPr>
          <w:rFonts w:ascii="Montserrat" w:eastAsia="Times New Roman" w:hAnsi="Montserrat" w:cs="Arial"/>
          <w:sz w:val="20"/>
          <w:szCs w:val="20"/>
          <w:lang w:val="es-ES" w:eastAsia="ar-SA"/>
        </w:rPr>
        <w:t>En caso de que el LICITANTE sea persona física, adecuar el formato</w:t>
      </w:r>
      <w:r>
        <w:rPr>
          <w:rFonts w:ascii="Montserrat" w:eastAsia="Times New Roman" w:hAnsi="Montserrat" w:cs="Arial"/>
          <w:sz w:val="20"/>
          <w:szCs w:val="20"/>
          <w:lang w:val="es-ES" w:eastAsia="ar-SA"/>
        </w:rPr>
        <w:t>.</w:t>
      </w:r>
    </w:p>
    <w:p w:rsidR="00FD25CC" w:rsidRDefault="00FD25CC" w:rsidP="00FD25CC">
      <w:pPr>
        <w:rPr>
          <w:rFonts w:ascii="Montserrat" w:eastAsia="Times New Roman" w:hAnsi="Montserrat" w:cs="Arial"/>
          <w:b/>
          <w:sz w:val="20"/>
          <w:szCs w:val="20"/>
          <w:lang w:eastAsia="ar-SA"/>
        </w:rPr>
      </w:pPr>
      <w:r>
        <w:rPr>
          <w:rFonts w:ascii="Montserrat" w:eastAsia="Times New Roman" w:hAnsi="Montserrat" w:cs="Arial"/>
          <w:b/>
          <w:sz w:val="20"/>
          <w:szCs w:val="20"/>
          <w:lang w:eastAsia="ar-SA"/>
        </w:rPr>
        <w:br w:type="page"/>
      </w:r>
    </w:p>
    <w:p w:rsidR="00FD25CC" w:rsidRPr="00445349" w:rsidRDefault="00FD25CC" w:rsidP="00FD25CC">
      <w:pPr>
        <w:pStyle w:val="Ttulo1"/>
        <w:numPr>
          <w:ilvl w:val="0"/>
          <w:numId w:val="0"/>
        </w:numPr>
        <w:spacing w:before="0" w:after="0"/>
        <w:ind w:left="360" w:right="49"/>
        <w:jc w:val="center"/>
        <w:rPr>
          <w:rFonts w:ascii="Montserrat" w:hAnsi="Montserrat" w:cs="Arial"/>
          <w:sz w:val="20"/>
          <w:szCs w:val="20"/>
        </w:rPr>
      </w:pPr>
      <w:bookmarkStart w:id="152" w:name="_Toc224029327"/>
      <w:r w:rsidRPr="00445349">
        <w:rPr>
          <w:rFonts w:ascii="Montserrat" w:hAnsi="Montserrat" w:cs="Arial"/>
          <w:sz w:val="20"/>
          <w:szCs w:val="20"/>
        </w:rPr>
        <w:lastRenderedPageBreak/>
        <w:t xml:space="preserve">ANEXO </w:t>
      </w:r>
      <w:r>
        <w:rPr>
          <w:rFonts w:ascii="Montserrat" w:hAnsi="Montserrat" w:cs="Arial"/>
          <w:sz w:val="20"/>
          <w:szCs w:val="20"/>
        </w:rPr>
        <w:t>VII</w:t>
      </w:r>
      <w:r w:rsidRPr="00445349">
        <w:rPr>
          <w:rFonts w:ascii="Montserrat" w:hAnsi="Montserrat" w:cs="Arial"/>
          <w:sz w:val="20"/>
          <w:szCs w:val="20"/>
        </w:rPr>
        <w:br/>
      </w:r>
      <w:r w:rsidRPr="00445349">
        <w:rPr>
          <w:rFonts w:ascii="Montserrat" w:hAnsi="Montserrat" w:cs="Arial"/>
          <w:smallCaps/>
          <w:sz w:val="20"/>
          <w:szCs w:val="20"/>
        </w:rPr>
        <w:t>ESTRATIFICACIÓN DE LAS MICRO, PEQUEÑAS Y MEDIANAS EMPRESAS (MIPYMES)</w:t>
      </w:r>
      <w:bookmarkEnd w:id="152"/>
    </w:p>
    <w:p w:rsidR="00FD25CC" w:rsidRPr="00445349" w:rsidRDefault="00FD25CC" w:rsidP="00B06C0B">
      <w:pPr>
        <w:suppressAutoHyphens/>
        <w:spacing w:after="0" w:line="240" w:lineRule="auto"/>
        <w:ind w:right="49"/>
        <w:jc w:val="center"/>
        <w:rPr>
          <w:rFonts w:ascii="Montserrat" w:eastAsia="Times New Roman" w:hAnsi="Montserrat" w:cs="Arial"/>
          <w:b/>
          <w:sz w:val="20"/>
          <w:szCs w:val="20"/>
          <w:lang w:val="es-ES" w:eastAsia="ar-SA"/>
        </w:rPr>
      </w:pPr>
    </w:p>
    <w:p w:rsidR="00FD25CC" w:rsidRPr="00B06C0B" w:rsidRDefault="00FD25CC" w:rsidP="00B06C0B">
      <w:pPr>
        <w:suppressAutoHyphens/>
        <w:spacing w:after="0" w:line="240" w:lineRule="auto"/>
        <w:ind w:right="49"/>
        <w:jc w:val="center"/>
        <w:rPr>
          <w:rFonts w:ascii="Montserrat" w:eastAsia="Times New Roman" w:hAnsi="Montserrat" w:cs="Arial"/>
          <w:b/>
          <w:smallCaps/>
          <w:sz w:val="18"/>
          <w:szCs w:val="18"/>
          <w:lang w:eastAsia="ar-SA"/>
        </w:rPr>
      </w:pPr>
      <w:r w:rsidRPr="00B06C0B">
        <w:rPr>
          <w:rFonts w:ascii="Montserrat" w:eastAsia="Times New Roman" w:hAnsi="Montserrat" w:cs="Arial"/>
          <w:b/>
          <w:smallCaps/>
          <w:sz w:val="18"/>
          <w:szCs w:val="18"/>
          <w:lang w:eastAsia="ar-SA"/>
        </w:rPr>
        <w:t>MANIFESTACIÓN, BAJO PROTESTA DE DECIR VERDAD, DE LA ESTRATIFICACIÓN DE MICRO, PEQUEÑA O MEDIANA EMPRESA (MIPYMES)</w:t>
      </w:r>
    </w:p>
    <w:p w:rsidR="00FD25CC" w:rsidRPr="00445349" w:rsidRDefault="00FD25CC" w:rsidP="00FD25CC">
      <w:pPr>
        <w:suppressAutoHyphens/>
        <w:ind w:right="49"/>
        <w:jc w:val="center"/>
        <w:rPr>
          <w:rFonts w:ascii="Montserrat" w:eastAsia="Times New Roman" w:hAnsi="Montserrat" w:cs="Times New Roman"/>
          <w:b/>
          <w:smallCaps/>
          <w:sz w:val="20"/>
          <w:szCs w:val="20"/>
          <w:lang w:eastAsia="ar-SA"/>
        </w:rPr>
      </w:pPr>
    </w:p>
    <w:p w:rsidR="00FD25CC" w:rsidRPr="00445349" w:rsidRDefault="00FD25CC" w:rsidP="00FD25CC">
      <w:pPr>
        <w:suppressAutoHyphens/>
        <w:ind w:right="49"/>
        <w:jc w:val="right"/>
        <w:rPr>
          <w:rFonts w:ascii="Montserrat" w:eastAsia="Times New Roman" w:hAnsi="Montserrat" w:cs="Arial"/>
          <w:sz w:val="20"/>
          <w:szCs w:val="20"/>
          <w:lang w:eastAsia="ar-SA"/>
        </w:rPr>
      </w:pPr>
      <w:r w:rsidRPr="00445349">
        <w:rPr>
          <w:rFonts w:ascii="Montserrat" w:eastAsia="Times New Roman" w:hAnsi="Montserrat" w:cs="Arial"/>
          <w:sz w:val="20"/>
          <w:szCs w:val="20"/>
          <w:lang w:eastAsia="ar-SA"/>
        </w:rPr>
        <w:t xml:space="preserve">_________ de __________ </w:t>
      </w:r>
      <w:proofErr w:type="spellStart"/>
      <w:r w:rsidRPr="00445349">
        <w:rPr>
          <w:rFonts w:ascii="Montserrat" w:eastAsia="Times New Roman" w:hAnsi="Montserrat" w:cs="Arial"/>
          <w:sz w:val="20"/>
          <w:szCs w:val="20"/>
          <w:lang w:eastAsia="ar-SA"/>
        </w:rPr>
        <w:t>de</w:t>
      </w:r>
      <w:proofErr w:type="spellEnd"/>
      <w:r w:rsidRPr="00445349">
        <w:rPr>
          <w:rFonts w:ascii="Montserrat" w:eastAsia="Times New Roman" w:hAnsi="Montserrat" w:cs="Arial"/>
          <w:sz w:val="20"/>
          <w:szCs w:val="20"/>
          <w:lang w:eastAsia="ar-SA"/>
        </w:rPr>
        <w:t xml:space="preserve"> _______ (</w:t>
      </w:r>
      <w:r w:rsidRPr="00445349">
        <w:rPr>
          <w:rFonts w:ascii="Montserrat" w:eastAsia="Times New Roman" w:hAnsi="Montserrat" w:cs="Arial"/>
          <w:b/>
          <w:sz w:val="20"/>
          <w:szCs w:val="20"/>
          <w:lang w:eastAsia="ar-SA"/>
        </w:rPr>
        <w:t>1</w:t>
      </w:r>
      <w:r w:rsidRPr="00445349">
        <w:rPr>
          <w:rFonts w:ascii="Montserrat" w:eastAsia="Times New Roman" w:hAnsi="Montserrat" w:cs="Arial"/>
          <w:sz w:val="20"/>
          <w:szCs w:val="20"/>
          <w:lang w:eastAsia="ar-SA"/>
        </w:rPr>
        <w:t>)</w:t>
      </w:r>
    </w:p>
    <w:p w:rsidR="00FD25CC" w:rsidRPr="002A3074" w:rsidRDefault="00FD25CC" w:rsidP="00B06C0B">
      <w:pPr>
        <w:spacing w:after="0" w:line="240" w:lineRule="auto"/>
        <w:rPr>
          <w:rFonts w:ascii="Montserrat" w:hAnsi="Montserrat" w:cs="Arial"/>
          <w:spacing w:val="-3"/>
          <w:sz w:val="20"/>
          <w:szCs w:val="20"/>
        </w:rPr>
      </w:pPr>
      <w:r w:rsidRPr="002A3074">
        <w:rPr>
          <w:rFonts w:ascii="Montserrat" w:hAnsi="Montserrat" w:cs="Arial"/>
          <w:spacing w:val="-3"/>
          <w:sz w:val="20"/>
          <w:szCs w:val="20"/>
        </w:rPr>
        <w:t>Instituto Mexicano del Seguro Social</w:t>
      </w:r>
    </w:p>
    <w:p w:rsidR="00FD25CC" w:rsidRPr="002A3074" w:rsidRDefault="00FD25CC" w:rsidP="00B06C0B">
      <w:pPr>
        <w:spacing w:after="0" w:line="240" w:lineRule="auto"/>
        <w:rPr>
          <w:rFonts w:ascii="Montserrat" w:hAnsi="Montserrat" w:cs="Arial"/>
          <w:spacing w:val="-3"/>
          <w:sz w:val="20"/>
          <w:szCs w:val="20"/>
        </w:rPr>
      </w:pPr>
      <w:r w:rsidRPr="002A3074">
        <w:rPr>
          <w:rFonts w:ascii="Montserrat" w:eastAsia="Times New Roman" w:hAnsi="Montserrat" w:cs="Arial"/>
          <w:bCs/>
          <w:sz w:val="20"/>
          <w:szCs w:val="20"/>
          <w:lang w:val="es-ES_tradnl" w:eastAsia="ar-SA"/>
        </w:rPr>
        <w:t>Órgano de Operación Administrativa Desconcentrada</w:t>
      </w:r>
    </w:p>
    <w:p w:rsidR="00FD25CC" w:rsidRPr="00706D09" w:rsidRDefault="00FD25CC" w:rsidP="00B06C0B">
      <w:pPr>
        <w:spacing w:after="0" w:line="240" w:lineRule="auto"/>
        <w:rPr>
          <w:rFonts w:ascii="Montserrat" w:hAnsi="Montserrat" w:cs="Arial"/>
          <w:spacing w:val="-3"/>
          <w:sz w:val="20"/>
          <w:szCs w:val="20"/>
        </w:rPr>
      </w:pPr>
      <w:r w:rsidRPr="00706D09">
        <w:rPr>
          <w:rFonts w:ascii="Montserrat" w:eastAsia="Times New Roman" w:hAnsi="Montserrat" w:cs="Arial"/>
          <w:bCs/>
          <w:sz w:val="20"/>
          <w:szCs w:val="20"/>
          <w:lang w:val="es-ES_tradnl" w:eastAsia="ar-SA"/>
        </w:rPr>
        <w:t>Delegación Estatal/Regional _____________ (según sea el caso)</w:t>
      </w:r>
    </w:p>
    <w:p w:rsidR="00FD25CC" w:rsidRPr="00706D09" w:rsidRDefault="00FD25CC" w:rsidP="00B06C0B">
      <w:pPr>
        <w:spacing w:after="0" w:line="240" w:lineRule="auto"/>
        <w:rPr>
          <w:rFonts w:ascii="Montserrat" w:hAnsi="Montserrat" w:cs="Arial"/>
          <w:spacing w:val="-3"/>
          <w:sz w:val="20"/>
          <w:szCs w:val="20"/>
        </w:rPr>
      </w:pPr>
      <w:r w:rsidRPr="00706D09">
        <w:rPr>
          <w:rFonts w:ascii="Montserrat" w:eastAsia="Times New Roman" w:hAnsi="Montserrat" w:cs="Arial"/>
          <w:bCs/>
          <w:sz w:val="20"/>
          <w:szCs w:val="20"/>
          <w:lang w:val="es-ES_tradnl" w:eastAsia="ar-SA"/>
        </w:rPr>
        <w:t>Unidad Médica de Alta Especialidad ____________________ (según sea el caso)</w:t>
      </w:r>
    </w:p>
    <w:p w:rsidR="00FD25CC" w:rsidRPr="00706D09" w:rsidRDefault="00FD25CC" w:rsidP="00B06C0B">
      <w:pPr>
        <w:tabs>
          <w:tab w:val="left" w:pos="7938"/>
        </w:tabs>
        <w:suppressAutoHyphens/>
        <w:spacing w:after="0" w:line="240" w:lineRule="auto"/>
        <w:ind w:right="49"/>
        <w:rPr>
          <w:rFonts w:ascii="Montserrat" w:eastAsia="Times New Roman" w:hAnsi="Montserrat" w:cs="Arial"/>
          <w:sz w:val="20"/>
          <w:szCs w:val="20"/>
          <w:lang w:val="es-ES" w:eastAsia="ar-SA"/>
        </w:rPr>
      </w:pPr>
      <w:r w:rsidRPr="00706D09">
        <w:rPr>
          <w:rFonts w:ascii="Montserrat" w:eastAsia="Times New Roman" w:hAnsi="Montserrat" w:cs="Arial"/>
          <w:bCs/>
          <w:sz w:val="20"/>
          <w:szCs w:val="20"/>
          <w:lang w:val="es-ES_tradnl" w:eastAsia="ar-SA"/>
        </w:rPr>
        <w:t>(Especificar nombres de las áreas a que fungirán como área contratante)</w:t>
      </w:r>
    </w:p>
    <w:p w:rsidR="00B06C0B" w:rsidRDefault="00B06C0B" w:rsidP="00B06C0B">
      <w:pPr>
        <w:suppressAutoHyphens/>
        <w:spacing w:after="0" w:line="240" w:lineRule="auto"/>
        <w:ind w:right="49"/>
        <w:jc w:val="both"/>
        <w:rPr>
          <w:rFonts w:ascii="Montserrat" w:eastAsia="Times New Roman" w:hAnsi="Montserrat" w:cs="Arial"/>
          <w:sz w:val="20"/>
          <w:szCs w:val="20"/>
          <w:lang w:val="es-ES" w:eastAsia="ar-SA"/>
        </w:rPr>
      </w:pPr>
    </w:p>
    <w:p w:rsidR="00FD25CC" w:rsidRPr="00152AB2" w:rsidRDefault="00FD25CC" w:rsidP="00B06C0B">
      <w:pPr>
        <w:suppressAutoHyphens/>
        <w:spacing w:after="0" w:line="240" w:lineRule="auto"/>
        <w:ind w:right="49"/>
        <w:jc w:val="both"/>
        <w:rPr>
          <w:rFonts w:ascii="Montserrat" w:eastAsia="Times New Roman" w:hAnsi="Montserrat" w:cs="Arial"/>
          <w:sz w:val="20"/>
          <w:szCs w:val="20"/>
          <w:lang w:val="es-ES" w:eastAsia="ar-SA"/>
        </w:rPr>
      </w:pPr>
      <w:r w:rsidRPr="00706D09">
        <w:rPr>
          <w:rFonts w:ascii="Montserrat" w:eastAsia="Times New Roman" w:hAnsi="Montserrat" w:cs="Arial"/>
          <w:sz w:val="20"/>
          <w:szCs w:val="20"/>
          <w:lang w:val="es-ES" w:eastAsia="ar-SA"/>
        </w:rPr>
        <w:t>Presente.</w:t>
      </w:r>
      <w:r w:rsidRPr="00706D09">
        <w:rPr>
          <w:rFonts w:ascii="Montserrat" w:hAnsi="Montserrat" w:cs="Arial"/>
          <w:b/>
          <w:sz w:val="20"/>
          <w:szCs w:val="20"/>
        </w:rPr>
        <w:t xml:space="preserve"> (2)</w:t>
      </w:r>
    </w:p>
    <w:p w:rsidR="00FD25CC" w:rsidRPr="00445349" w:rsidRDefault="00FD25CC" w:rsidP="00FD25CC">
      <w:pPr>
        <w:suppressAutoHyphens/>
        <w:ind w:right="49"/>
        <w:jc w:val="both"/>
        <w:rPr>
          <w:rFonts w:ascii="Montserrat" w:eastAsia="Times New Roman" w:hAnsi="Montserrat" w:cs="Arial"/>
          <w:sz w:val="20"/>
          <w:szCs w:val="20"/>
          <w:lang w:eastAsia="ar-SA"/>
        </w:rPr>
      </w:pPr>
    </w:p>
    <w:p w:rsidR="00FD25CC" w:rsidRPr="00445349" w:rsidRDefault="00FD25CC" w:rsidP="00FD25CC">
      <w:pPr>
        <w:suppressAutoHyphens/>
        <w:ind w:right="49"/>
        <w:jc w:val="both"/>
        <w:rPr>
          <w:rFonts w:ascii="Montserrat" w:eastAsia="Times New Roman" w:hAnsi="Montserrat" w:cs="Arial"/>
          <w:sz w:val="20"/>
          <w:szCs w:val="20"/>
          <w:lang w:eastAsia="ar-SA"/>
        </w:rPr>
      </w:pPr>
      <w:r w:rsidRPr="00445349">
        <w:rPr>
          <w:rFonts w:ascii="Montserrat" w:eastAsia="Times New Roman" w:hAnsi="Montserrat" w:cs="Arial"/>
          <w:sz w:val="20"/>
          <w:szCs w:val="20"/>
          <w:lang w:eastAsia="ar-SA"/>
        </w:rPr>
        <w:t>Me refiero al procedimiento de _________ (</w:t>
      </w:r>
      <w:r w:rsidRPr="00445349">
        <w:rPr>
          <w:rFonts w:ascii="Montserrat" w:eastAsia="Times New Roman" w:hAnsi="Montserrat" w:cs="Arial"/>
          <w:b/>
          <w:sz w:val="20"/>
          <w:szCs w:val="20"/>
          <w:lang w:eastAsia="ar-SA"/>
        </w:rPr>
        <w:t>3</w:t>
      </w:r>
      <w:r w:rsidRPr="00445349">
        <w:rPr>
          <w:rFonts w:ascii="Montserrat" w:eastAsia="Times New Roman" w:hAnsi="Montserrat" w:cs="Arial"/>
          <w:sz w:val="20"/>
          <w:szCs w:val="20"/>
          <w:lang w:eastAsia="ar-SA"/>
        </w:rPr>
        <w:t>) ________ No. ________ (</w:t>
      </w:r>
      <w:r w:rsidRPr="00445349">
        <w:rPr>
          <w:rFonts w:ascii="Montserrat" w:eastAsia="Times New Roman" w:hAnsi="Montserrat" w:cs="Arial"/>
          <w:b/>
          <w:sz w:val="20"/>
          <w:szCs w:val="20"/>
          <w:lang w:eastAsia="ar-SA"/>
        </w:rPr>
        <w:t>4</w:t>
      </w:r>
      <w:r w:rsidRPr="00445349">
        <w:rPr>
          <w:rFonts w:ascii="Montserrat" w:eastAsia="Times New Roman" w:hAnsi="Montserrat" w:cs="Arial"/>
          <w:sz w:val="20"/>
          <w:szCs w:val="20"/>
          <w:lang w:eastAsia="ar-SA"/>
        </w:rPr>
        <w:t>) _______ en el que mí representada, la empresa_________ (</w:t>
      </w:r>
      <w:r w:rsidRPr="00445349">
        <w:rPr>
          <w:rFonts w:ascii="Montserrat" w:eastAsia="Times New Roman" w:hAnsi="Montserrat" w:cs="Arial"/>
          <w:b/>
          <w:sz w:val="20"/>
          <w:szCs w:val="20"/>
          <w:lang w:eastAsia="ar-SA"/>
        </w:rPr>
        <w:t>5</w:t>
      </w:r>
      <w:r w:rsidRPr="00445349">
        <w:rPr>
          <w:rFonts w:ascii="Montserrat" w:eastAsia="Times New Roman" w:hAnsi="Montserrat" w:cs="Arial"/>
          <w:sz w:val="20"/>
          <w:szCs w:val="20"/>
          <w:lang w:eastAsia="ar-SA"/>
        </w:rPr>
        <w:t>) ________, participa a tra</w:t>
      </w:r>
      <w:r w:rsidR="001003A8">
        <w:rPr>
          <w:rFonts w:ascii="Montserrat" w:eastAsia="Times New Roman" w:hAnsi="Montserrat" w:cs="Arial"/>
          <w:sz w:val="20"/>
          <w:szCs w:val="20"/>
          <w:lang w:eastAsia="ar-SA"/>
        </w:rPr>
        <w:t>vés de la presente proposición.</w:t>
      </w:r>
    </w:p>
    <w:p w:rsidR="00FD25CC" w:rsidRPr="00445349" w:rsidRDefault="00FD25CC" w:rsidP="00FD25CC">
      <w:pPr>
        <w:suppressAutoHyphens/>
        <w:ind w:right="49"/>
        <w:jc w:val="both"/>
        <w:rPr>
          <w:rFonts w:ascii="Montserrat" w:eastAsia="Times New Roman" w:hAnsi="Montserrat" w:cs="Arial"/>
          <w:sz w:val="20"/>
          <w:szCs w:val="20"/>
          <w:lang w:eastAsia="ar-SA"/>
        </w:rPr>
      </w:pPr>
      <w:r w:rsidRPr="00445349">
        <w:rPr>
          <w:rFonts w:ascii="Montserrat" w:eastAsia="Times New Roman" w:hAnsi="Montserrat" w:cs="Arial"/>
          <w:sz w:val="20"/>
          <w:szCs w:val="20"/>
          <w:lang w:eastAsia="ar-SA"/>
        </w:rPr>
        <w:t xml:space="preserve">Al respecto y de conformidad con lo dispuesto por el artículo </w:t>
      </w:r>
      <w:r w:rsidR="001003A8">
        <w:rPr>
          <w:rFonts w:ascii="Montserrat" w:eastAsia="Times New Roman" w:hAnsi="Montserrat" w:cs="Arial"/>
          <w:b/>
          <w:sz w:val="20"/>
          <w:szCs w:val="20"/>
          <w:lang w:eastAsia="ar-SA"/>
        </w:rPr>
        <w:t>45</w:t>
      </w:r>
      <w:r w:rsidRPr="00445349">
        <w:rPr>
          <w:rFonts w:ascii="Montserrat" w:eastAsia="Times New Roman" w:hAnsi="Montserrat" w:cs="Arial"/>
          <w:sz w:val="20"/>
          <w:szCs w:val="20"/>
          <w:lang w:eastAsia="ar-SA"/>
        </w:rPr>
        <w:t xml:space="preserve"> del Reglamento de la Ley de Adquisiciones, Arrendamientos y Servicios del Sector Público, manifiesto </w:t>
      </w:r>
      <w:r w:rsidRPr="00445349">
        <w:rPr>
          <w:rFonts w:ascii="Montserrat" w:eastAsia="Times New Roman" w:hAnsi="Montserrat" w:cs="Arial"/>
          <w:b/>
          <w:sz w:val="20"/>
          <w:szCs w:val="20"/>
          <w:lang w:eastAsia="ar-SA"/>
        </w:rPr>
        <w:t>BAJO PROTESTA DE DECIR VERDAD</w:t>
      </w:r>
      <w:r w:rsidRPr="00445349">
        <w:rPr>
          <w:rFonts w:ascii="Montserrat" w:eastAsia="Times New Roman" w:hAnsi="Montserrat" w:cs="Arial"/>
          <w:sz w:val="20"/>
          <w:szCs w:val="20"/>
          <w:lang w:eastAsia="ar-SA"/>
        </w:rPr>
        <w:t xml:space="preserve"> que mi representada está constituida conforme a las leyes mexicanas, con Registro Federal de Contribuyentes _________(</w:t>
      </w:r>
      <w:r w:rsidRPr="00445349">
        <w:rPr>
          <w:rFonts w:ascii="Montserrat" w:eastAsia="Times New Roman" w:hAnsi="Montserrat" w:cs="Arial"/>
          <w:b/>
          <w:sz w:val="20"/>
          <w:szCs w:val="20"/>
          <w:lang w:eastAsia="ar-SA"/>
        </w:rPr>
        <w:t>6</w:t>
      </w:r>
      <w:r w:rsidRPr="00445349">
        <w:rPr>
          <w:rFonts w:ascii="Montserrat" w:eastAsia="Times New Roman" w:hAnsi="Montserrat" w:cs="Arial"/>
          <w:sz w:val="20"/>
          <w:szCs w:val="20"/>
          <w:lang w:eastAsia="ar-SA"/>
        </w:rPr>
        <w:t>)________, y asimismo que considerando los criterios (sector, número total de trabajadores y ventas anuales) establecidos en el Acuerdo por el que se establece la estratificación de las micro, pequeñas y medianas empresas, publicado en el Diario Oficial de la Federación el 30 de junio de 2009, mi representada tiene un Tope Máximo Combinado de _________(</w:t>
      </w:r>
      <w:r w:rsidRPr="00445349">
        <w:rPr>
          <w:rFonts w:ascii="Montserrat" w:eastAsia="Times New Roman" w:hAnsi="Montserrat" w:cs="Arial"/>
          <w:b/>
          <w:sz w:val="20"/>
          <w:szCs w:val="20"/>
          <w:lang w:eastAsia="ar-SA"/>
        </w:rPr>
        <w:t>7</w:t>
      </w:r>
      <w:r w:rsidRPr="00445349">
        <w:rPr>
          <w:rFonts w:ascii="Montserrat" w:eastAsia="Times New Roman" w:hAnsi="Montserrat" w:cs="Arial"/>
          <w:sz w:val="20"/>
          <w:szCs w:val="20"/>
          <w:lang w:eastAsia="ar-SA"/>
        </w:rPr>
        <w:t>)________, con base en lo cual se estratifica como una empresa _________(</w:t>
      </w:r>
      <w:r w:rsidRPr="00445349">
        <w:rPr>
          <w:rFonts w:ascii="Montserrat" w:eastAsia="Times New Roman" w:hAnsi="Montserrat" w:cs="Arial"/>
          <w:b/>
          <w:sz w:val="20"/>
          <w:szCs w:val="20"/>
          <w:lang w:eastAsia="ar-SA"/>
        </w:rPr>
        <w:t>8</w:t>
      </w:r>
      <w:r w:rsidR="001003A8">
        <w:rPr>
          <w:rFonts w:ascii="Montserrat" w:eastAsia="Times New Roman" w:hAnsi="Montserrat" w:cs="Arial"/>
          <w:sz w:val="20"/>
          <w:szCs w:val="20"/>
          <w:lang w:eastAsia="ar-SA"/>
        </w:rPr>
        <w:t>)________.</w:t>
      </w:r>
    </w:p>
    <w:p w:rsidR="00FD25CC" w:rsidRPr="00445349" w:rsidRDefault="00FD25CC" w:rsidP="00FD25CC">
      <w:pPr>
        <w:suppressAutoHyphens/>
        <w:ind w:right="49"/>
        <w:jc w:val="both"/>
        <w:rPr>
          <w:rFonts w:ascii="Montserrat" w:eastAsia="Times New Roman" w:hAnsi="Montserrat" w:cs="Arial"/>
          <w:sz w:val="20"/>
          <w:szCs w:val="20"/>
          <w:lang w:eastAsia="ar-SA"/>
        </w:rPr>
      </w:pPr>
      <w:r w:rsidRPr="00445349">
        <w:rPr>
          <w:rFonts w:ascii="Montserrat" w:eastAsia="Times New Roman" w:hAnsi="Montserrat" w:cs="Arial"/>
          <w:sz w:val="20"/>
          <w:szCs w:val="20"/>
          <w:lang w:eastAsia="ar-SA"/>
        </w:rPr>
        <w:t xml:space="preserve">De igual forma, declaro que la presente manifestación la hago teniendo pleno conocimiento de que la omisión, simulación o presentación de información falsa, son infracciones previstas por los artículos </w:t>
      </w:r>
      <w:r w:rsidRPr="00445349">
        <w:rPr>
          <w:rFonts w:ascii="Montserrat" w:eastAsia="Times New Roman" w:hAnsi="Montserrat" w:cs="Arial"/>
          <w:b/>
          <w:sz w:val="20"/>
          <w:szCs w:val="20"/>
          <w:lang w:eastAsia="ar-SA"/>
        </w:rPr>
        <w:t>4</w:t>
      </w:r>
      <w:r w:rsidRPr="00445349">
        <w:rPr>
          <w:rFonts w:ascii="Montserrat" w:eastAsia="Times New Roman" w:hAnsi="Montserrat" w:cs="Arial"/>
          <w:sz w:val="20"/>
          <w:szCs w:val="20"/>
          <w:lang w:eastAsia="ar-SA"/>
        </w:rPr>
        <w:t xml:space="preserve"> fracción, </w:t>
      </w:r>
      <w:r w:rsidRPr="00445349">
        <w:rPr>
          <w:rFonts w:ascii="Montserrat" w:eastAsia="Times New Roman" w:hAnsi="Montserrat" w:cs="Arial"/>
          <w:b/>
          <w:sz w:val="20"/>
          <w:szCs w:val="20"/>
          <w:lang w:eastAsia="ar-SA"/>
        </w:rPr>
        <w:t>69, 70</w:t>
      </w:r>
      <w:r w:rsidRPr="00445349">
        <w:rPr>
          <w:rFonts w:ascii="Montserrat" w:eastAsia="Times New Roman" w:hAnsi="Montserrat" w:cs="Arial"/>
          <w:sz w:val="20"/>
          <w:szCs w:val="20"/>
          <w:lang w:eastAsia="ar-SA"/>
        </w:rPr>
        <w:t xml:space="preserve"> y </w:t>
      </w:r>
      <w:r w:rsidRPr="00445349">
        <w:rPr>
          <w:rFonts w:ascii="Montserrat" w:eastAsia="Times New Roman" w:hAnsi="Montserrat" w:cs="Arial"/>
          <w:b/>
          <w:sz w:val="20"/>
          <w:szCs w:val="20"/>
          <w:lang w:eastAsia="ar-SA"/>
        </w:rPr>
        <w:t>81</w:t>
      </w:r>
      <w:r w:rsidRPr="00445349">
        <w:rPr>
          <w:rFonts w:ascii="Montserrat" w:eastAsia="Times New Roman" w:hAnsi="Montserrat" w:cs="Arial"/>
          <w:sz w:val="20"/>
          <w:szCs w:val="20"/>
          <w:lang w:eastAsia="ar-SA"/>
        </w:rPr>
        <w:t xml:space="preserve"> de la Ley General de Responsabilidades Administrativas, y demás disposiciones aplicables.</w:t>
      </w:r>
    </w:p>
    <w:p w:rsidR="00FD25CC" w:rsidRPr="00445349" w:rsidRDefault="00FD25CC" w:rsidP="00FD25CC">
      <w:pPr>
        <w:suppressAutoHyphens/>
        <w:ind w:right="49"/>
        <w:jc w:val="both"/>
        <w:rPr>
          <w:rFonts w:ascii="Montserrat" w:eastAsia="Times New Roman" w:hAnsi="Montserrat" w:cs="Arial"/>
          <w:sz w:val="20"/>
          <w:szCs w:val="20"/>
          <w:lang w:eastAsia="ar-SA"/>
        </w:rPr>
      </w:pPr>
    </w:p>
    <w:p w:rsidR="00FD25CC" w:rsidRPr="00445349" w:rsidRDefault="00FD25CC" w:rsidP="00FD25CC">
      <w:pPr>
        <w:suppressAutoHyphens/>
        <w:ind w:right="49"/>
        <w:jc w:val="center"/>
        <w:rPr>
          <w:rFonts w:ascii="Montserrat" w:eastAsia="Times New Roman" w:hAnsi="Montserrat" w:cs="Arial"/>
          <w:sz w:val="20"/>
          <w:szCs w:val="20"/>
          <w:lang w:eastAsia="ar-SA"/>
        </w:rPr>
      </w:pPr>
      <w:r w:rsidRPr="00445349">
        <w:rPr>
          <w:rFonts w:ascii="Montserrat" w:eastAsia="Times New Roman" w:hAnsi="Montserrat" w:cs="Arial"/>
          <w:sz w:val="20"/>
          <w:szCs w:val="20"/>
          <w:lang w:eastAsia="ar-SA"/>
        </w:rPr>
        <w:t>___________ (</w:t>
      </w:r>
      <w:r w:rsidRPr="00445349">
        <w:rPr>
          <w:rFonts w:ascii="Montserrat" w:eastAsia="Times New Roman" w:hAnsi="Montserrat" w:cs="Arial"/>
          <w:b/>
          <w:sz w:val="20"/>
          <w:szCs w:val="20"/>
          <w:lang w:eastAsia="ar-SA"/>
        </w:rPr>
        <w:t>9</w:t>
      </w:r>
      <w:r w:rsidRPr="00445349">
        <w:rPr>
          <w:rFonts w:ascii="Montserrat" w:eastAsia="Times New Roman" w:hAnsi="Montserrat" w:cs="Arial"/>
          <w:sz w:val="20"/>
          <w:szCs w:val="20"/>
          <w:lang w:eastAsia="ar-SA"/>
        </w:rPr>
        <w:t>) ____________</w:t>
      </w:r>
    </w:p>
    <w:p w:rsidR="00FD25CC" w:rsidRPr="00445349" w:rsidRDefault="00FD25CC" w:rsidP="00FD25CC">
      <w:pPr>
        <w:rPr>
          <w:rFonts w:ascii="Montserrat" w:eastAsia="Times New Roman" w:hAnsi="Montserrat" w:cs="Arial"/>
          <w:b/>
          <w:sz w:val="20"/>
          <w:szCs w:val="20"/>
          <w:lang w:eastAsia="ar-SA"/>
        </w:rPr>
      </w:pPr>
      <w:bookmarkStart w:id="153" w:name="_Toc450936054"/>
      <w:bookmarkStart w:id="154" w:name="_Toc450936161"/>
      <w:bookmarkStart w:id="155" w:name="_Toc451342036"/>
      <w:bookmarkStart w:id="156" w:name="_Toc451424699"/>
      <w:bookmarkStart w:id="157" w:name="_Toc453174910"/>
      <w:r w:rsidRPr="00445349">
        <w:rPr>
          <w:rFonts w:ascii="Montserrat" w:eastAsia="Times New Roman" w:hAnsi="Montserrat" w:cs="Arial"/>
          <w:b/>
          <w:sz w:val="20"/>
          <w:szCs w:val="20"/>
          <w:lang w:eastAsia="ar-SA"/>
        </w:rPr>
        <w:br w:type="page"/>
      </w:r>
    </w:p>
    <w:bookmarkEnd w:id="153"/>
    <w:bookmarkEnd w:id="154"/>
    <w:bookmarkEnd w:id="155"/>
    <w:bookmarkEnd w:id="156"/>
    <w:bookmarkEnd w:id="157"/>
    <w:p w:rsidR="00FD25CC" w:rsidRPr="001003A8" w:rsidRDefault="00FD25CC" w:rsidP="001003A8">
      <w:pPr>
        <w:tabs>
          <w:tab w:val="left" w:pos="2579"/>
          <w:tab w:val="center" w:pos="4677"/>
        </w:tabs>
        <w:suppressAutoHyphens/>
        <w:ind w:right="49"/>
        <w:rPr>
          <w:rFonts w:ascii="Montserrat" w:eastAsia="Times New Roman" w:hAnsi="Montserrat" w:cs="Arial"/>
          <w:b/>
          <w:sz w:val="20"/>
          <w:szCs w:val="20"/>
          <w:lang w:eastAsia="ar-SA"/>
        </w:rPr>
      </w:pPr>
      <w:r>
        <w:rPr>
          <w:rFonts w:ascii="Montserrat" w:eastAsia="Times New Roman" w:hAnsi="Montserrat" w:cs="Arial"/>
          <w:b/>
          <w:sz w:val="20"/>
          <w:szCs w:val="20"/>
          <w:lang w:eastAsia="ar-SA"/>
        </w:rPr>
        <w:lastRenderedPageBreak/>
        <w:tab/>
      </w:r>
      <w:r>
        <w:rPr>
          <w:rFonts w:ascii="Montserrat" w:eastAsia="Times New Roman" w:hAnsi="Montserrat" w:cs="Arial"/>
          <w:b/>
          <w:sz w:val="20"/>
          <w:szCs w:val="20"/>
          <w:lang w:eastAsia="ar-SA"/>
        </w:rPr>
        <w:tab/>
      </w:r>
      <w:r w:rsidR="001003A8">
        <w:rPr>
          <w:rFonts w:ascii="Montserrat" w:eastAsia="Times New Roman" w:hAnsi="Montserrat" w:cs="Arial"/>
          <w:b/>
          <w:sz w:val="20"/>
          <w:szCs w:val="20"/>
          <w:lang w:eastAsia="ar-SA"/>
        </w:rPr>
        <w:t>INSTRUCTIVO DE LLENADO</w:t>
      </w:r>
    </w:p>
    <w:p w:rsidR="00FD25CC" w:rsidRPr="001003A8" w:rsidRDefault="00FD25CC" w:rsidP="001003A8">
      <w:pPr>
        <w:suppressAutoHyphens/>
        <w:ind w:left="214" w:right="49"/>
        <w:jc w:val="both"/>
        <w:rPr>
          <w:rFonts w:ascii="Montserrat" w:eastAsia="Calibri" w:hAnsi="Montserrat" w:cs="Arial"/>
          <w:sz w:val="20"/>
          <w:szCs w:val="20"/>
          <w:lang w:eastAsia="es-MX"/>
        </w:rPr>
      </w:pPr>
      <w:r w:rsidRPr="00445349">
        <w:rPr>
          <w:rFonts w:ascii="Montserrat" w:eastAsia="Calibri" w:hAnsi="Montserrat" w:cs="Arial"/>
          <w:sz w:val="20"/>
          <w:szCs w:val="20"/>
          <w:lang w:eastAsia="es-MX"/>
        </w:rPr>
        <w:t xml:space="preserve">Llenar los campos conforme aplique tomando en cuenta los rangos previstos </w:t>
      </w:r>
      <w:r w:rsidR="001003A8">
        <w:rPr>
          <w:rFonts w:ascii="Montserrat" w:eastAsia="Calibri" w:hAnsi="Montserrat" w:cs="Arial"/>
          <w:sz w:val="20"/>
          <w:szCs w:val="20"/>
          <w:lang w:eastAsia="es-MX"/>
        </w:rPr>
        <w:t>en el Acuerdo antes mencionado.</w:t>
      </w:r>
    </w:p>
    <w:tbl>
      <w:tblPr>
        <w:tblW w:w="8712" w:type="dxa"/>
        <w:jc w:val="center"/>
        <w:tblLayout w:type="fixed"/>
        <w:tblCellMar>
          <w:left w:w="72" w:type="dxa"/>
          <w:right w:w="72" w:type="dxa"/>
        </w:tblCellMar>
        <w:tblLook w:val="0000" w:firstRow="0" w:lastRow="0" w:firstColumn="0" w:lastColumn="0" w:noHBand="0" w:noVBand="0"/>
      </w:tblPr>
      <w:tblGrid>
        <w:gridCol w:w="1346"/>
        <w:gridCol w:w="7366"/>
      </w:tblGrid>
      <w:tr w:rsidR="00FD25CC" w:rsidRPr="00445349" w:rsidTr="00376A68">
        <w:trPr>
          <w:trHeight w:val="144"/>
          <w:jc w:val="center"/>
        </w:trPr>
        <w:tc>
          <w:tcPr>
            <w:tcW w:w="1346" w:type="dxa"/>
            <w:tcBorders>
              <w:top w:val="single" w:sz="6" w:space="0" w:color="auto"/>
              <w:left w:val="single" w:sz="6" w:space="0" w:color="auto"/>
              <w:bottom w:val="single" w:sz="6" w:space="0" w:color="auto"/>
              <w:right w:val="single" w:sz="6" w:space="0" w:color="auto"/>
            </w:tcBorders>
            <w:shd w:val="clear" w:color="auto" w:fill="auto"/>
            <w:noWrap/>
          </w:tcPr>
          <w:p w:rsidR="00FD25CC" w:rsidRPr="00445349" w:rsidRDefault="00FD25CC" w:rsidP="00376A68">
            <w:pPr>
              <w:pStyle w:val="Texto0"/>
              <w:spacing w:after="0" w:line="240" w:lineRule="auto"/>
              <w:ind w:firstLine="0"/>
              <w:jc w:val="center"/>
              <w:rPr>
                <w:rFonts w:ascii="Montserrat" w:hAnsi="Montserrat"/>
                <w:b/>
                <w:sz w:val="20"/>
              </w:rPr>
            </w:pPr>
            <w:r w:rsidRPr="00445349">
              <w:rPr>
                <w:rFonts w:ascii="Montserrat" w:hAnsi="Montserrat"/>
                <w:b/>
                <w:sz w:val="20"/>
              </w:rPr>
              <w:t>NUMERO</w:t>
            </w:r>
          </w:p>
        </w:tc>
        <w:tc>
          <w:tcPr>
            <w:tcW w:w="7368" w:type="dxa"/>
            <w:tcBorders>
              <w:top w:val="single" w:sz="6" w:space="0" w:color="auto"/>
              <w:left w:val="single" w:sz="6" w:space="0" w:color="auto"/>
              <w:bottom w:val="single" w:sz="6" w:space="0" w:color="auto"/>
              <w:right w:val="single" w:sz="6" w:space="0" w:color="auto"/>
            </w:tcBorders>
            <w:shd w:val="clear" w:color="auto" w:fill="auto"/>
          </w:tcPr>
          <w:p w:rsidR="00FD25CC" w:rsidRPr="00445349" w:rsidRDefault="00FD25CC" w:rsidP="00376A68">
            <w:pPr>
              <w:pStyle w:val="Texto0"/>
              <w:spacing w:after="0" w:line="240" w:lineRule="auto"/>
              <w:ind w:firstLine="0"/>
              <w:jc w:val="center"/>
              <w:rPr>
                <w:rFonts w:ascii="Montserrat" w:hAnsi="Montserrat"/>
                <w:b/>
                <w:sz w:val="20"/>
              </w:rPr>
            </w:pPr>
            <w:r w:rsidRPr="00445349">
              <w:rPr>
                <w:rFonts w:ascii="Montserrat" w:hAnsi="Montserrat"/>
                <w:b/>
                <w:sz w:val="20"/>
              </w:rPr>
              <w:t>DESCRIPCIÓN</w:t>
            </w:r>
          </w:p>
        </w:tc>
      </w:tr>
      <w:tr w:rsidR="00FD25CC" w:rsidRPr="00445349" w:rsidTr="00376A68">
        <w:trPr>
          <w:trHeight w:val="144"/>
          <w:jc w:val="center"/>
        </w:trPr>
        <w:tc>
          <w:tcPr>
            <w:tcW w:w="1346" w:type="dxa"/>
            <w:tcBorders>
              <w:top w:val="single" w:sz="6" w:space="0" w:color="auto"/>
              <w:left w:val="single" w:sz="6" w:space="0" w:color="auto"/>
              <w:bottom w:val="single" w:sz="6" w:space="0" w:color="auto"/>
              <w:right w:val="single" w:sz="6" w:space="0" w:color="auto"/>
            </w:tcBorders>
            <w:shd w:val="clear" w:color="auto" w:fill="auto"/>
          </w:tcPr>
          <w:p w:rsidR="00FD25CC" w:rsidRPr="00445349" w:rsidRDefault="00FD25CC" w:rsidP="00376A68">
            <w:pPr>
              <w:pStyle w:val="Texto0"/>
              <w:spacing w:after="0" w:line="240" w:lineRule="auto"/>
              <w:ind w:firstLine="0"/>
              <w:jc w:val="center"/>
              <w:rPr>
                <w:rFonts w:ascii="Montserrat" w:hAnsi="Montserrat"/>
                <w:sz w:val="20"/>
              </w:rPr>
            </w:pPr>
            <w:r w:rsidRPr="00445349">
              <w:rPr>
                <w:rFonts w:ascii="Montserrat" w:hAnsi="Montserrat"/>
                <w:sz w:val="20"/>
              </w:rPr>
              <w:t>1</w:t>
            </w:r>
          </w:p>
        </w:tc>
        <w:tc>
          <w:tcPr>
            <w:tcW w:w="7368" w:type="dxa"/>
            <w:tcBorders>
              <w:top w:val="single" w:sz="6" w:space="0" w:color="auto"/>
              <w:left w:val="single" w:sz="6" w:space="0" w:color="auto"/>
              <w:bottom w:val="single" w:sz="6" w:space="0" w:color="auto"/>
              <w:right w:val="single" w:sz="6" w:space="0" w:color="auto"/>
            </w:tcBorders>
            <w:shd w:val="clear" w:color="auto" w:fill="auto"/>
          </w:tcPr>
          <w:p w:rsidR="00FD25CC" w:rsidRPr="00445349" w:rsidRDefault="00FD25CC" w:rsidP="00376A68">
            <w:pPr>
              <w:pStyle w:val="Texto0"/>
              <w:spacing w:after="0" w:line="240" w:lineRule="auto"/>
              <w:ind w:firstLine="0"/>
              <w:rPr>
                <w:rFonts w:ascii="Montserrat" w:hAnsi="Montserrat"/>
                <w:sz w:val="20"/>
              </w:rPr>
            </w:pPr>
            <w:r w:rsidRPr="00445349">
              <w:rPr>
                <w:rFonts w:ascii="Montserrat" w:hAnsi="Montserrat"/>
                <w:sz w:val="20"/>
              </w:rPr>
              <w:t>Señalar la fecha de suscripción del documento.</w:t>
            </w:r>
          </w:p>
        </w:tc>
      </w:tr>
      <w:tr w:rsidR="00FD25CC" w:rsidRPr="00445349" w:rsidTr="00376A68">
        <w:trPr>
          <w:trHeight w:val="144"/>
          <w:jc w:val="center"/>
        </w:trPr>
        <w:tc>
          <w:tcPr>
            <w:tcW w:w="1346" w:type="dxa"/>
            <w:tcBorders>
              <w:top w:val="single" w:sz="6" w:space="0" w:color="auto"/>
              <w:left w:val="single" w:sz="6" w:space="0" w:color="auto"/>
              <w:bottom w:val="single" w:sz="6" w:space="0" w:color="auto"/>
              <w:right w:val="single" w:sz="6" w:space="0" w:color="auto"/>
            </w:tcBorders>
            <w:shd w:val="clear" w:color="auto" w:fill="auto"/>
          </w:tcPr>
          <w:p w:rsidR="00FD25CC" w:rsidRPr="00445349" w:rsidRDefault="00FD25CC" w:rsidP="00376A68">
            <w:pPr>
              <w:pStyle w:val="Texto0"/>
              <w:spacing w:after="0" w:line="240" w:lineRule="auto"/>
              <w:ind w:firstLine="0"/>
              <w:jc w:val="center"/>
              <w:rPr>
                <w:rFonts w:ascii="Montserrat" w:hAnsi="Montserrat"/>
                <w:sz w:val="20"/>
              </w:rPr>
            </w:pPr>
            <w:r w:rsidRPr="00445349">
              <w:rPr>
                <w:rFonts w:ascii="Montserrat" w:hAnsi="Montserrat"/>
                <w:sz w:val="20"/>
              </w:rPr>
              <w:t>2</w:t>
            </w:r>
          </w:p>
        </w:tc>
        <w:tc>
          <w:tcPr>
            <w:tcW w:w="7368" w:type="dxa"/>
            <w:tcBorders>
              <w:top w:val="single" w:sz="6" w:space="0" w:color="auto"/>
              <w:left w:val="single" w:sz="6" w:space="0" w:color="auto"/>
              <w:bottom w:val="single" w:sz="6" w:space="0" w:color="auto"/>
              <w:right w:val="single" w:sz="6" w:space="0" w:color="auto"/>
            </w:tcBorders>
            <w:shd w:val="clear" w:color="auto" w:fill="auto"/>
          </w:tcPr>
          <w:p w:rsidR="00FD25CC" w:rsidRPr="00445349" w:rsidRDefault="00FD25CC" w:rsidP="00376A68">
            <w:pPr>
              <w:pStyle w:val="Texto0"/>
              <w:spacing w:after="0" w:line="240" w:lineRule="auto"/>
              <w:ind w:firstLine="0"/>
              <w:rPr>
                <w:rFonts w:ascii="Montserrat" w:hAnsi="Montserrat"/>
                <w:sz w:val="20"/>
              </w:rPr>
            </w:pPr>
            <w:r w:rsidRPr="00445349">
              <w:rPr>
                <w:rFonts w:ascii="Montserrat" w:hAnsi="Montserrat"/>
                <w:sz w:val="20"/>
              </w:rPr>
              <w:t>Anotar el nombre de la institución convocante.</w:t>
            </w:r>
          </w:p>
        </w:tc>
      </w:tr>
      <w:tr w:rsidR="00FD25CC" w:rsidRPr="00445349" w:rsidTr="00376A68">
        <w:trPr>
          <w:trHeight w:val="144"/>
          <w:jc w:val="center"/>
        </w:trPr>
        <w:tc>
          <w:tcPr>
            <w:tcW w:w="1346" w:type="dxa"/>
            <w:tcBorders>
              <w:top w:val="single" w:sz="6" w:space="0" w:color="auto"/>
              <w:left w:val="single" w:sz="6" w:space="0" w:color="auto"/>
              <w:bottom w:val="single" w:sz="6" w:space="0" w:color="auto"/>
              <w:right w:val="single" w:sz="6" w:space="0" w:color="auto"/>
            </w:tcBorders>
            <w:shd w:val="clear" w:color="auto" w:fill="auto"/>
          </w:tcPr>
          <w:p w:rsidR="00FD25CC" w:rsidRPr="00445349" w:rsidRDefault="00FD25CC" w:rsidP="00376A68">
            <w:pPr>
              <w:pStyle w:val="Texto0"/>
              <w:spacing w:after="0" w:line="240" w:lineRule="auto"/>
              <w:ind w:firstLine="0"/>
              <w:jc w:val="center"/>
              <w:rPr>
                <w:rFonts w:ascii="Montserrat" w:hAnsi="Montserrat"/>
                <w:sz w:val="20"/>
              </w:rPr>
            </w:pPr>
            <w:r w:rsidRPr="00445349">
              <w:rPr>
                <w:rFonts w:ascii="Montserrat" w:hAnsi="Montserrat"/>
                <w:sz w:val="20"/>
              </w:rPr>
              <w:t>3</w:t>
            </w:r>
          </w:p>
        </w:tc>
        <w:tc>
          <w:tcPr>
            <w:tcW w:w="7368" w:type="dxa"/>
            <w:tcBorders>
              <w:top w:val="single" w:sz="6" w:space="0" w:color="auto"/>
              <w:left w:val="single" w:sz="6" w:space="0" w:color="auto"/>
              <w:bottom w:val="single" w:sz="6" w:space="0" w:color="auto"/>
              <w:right w:val="single" w:sz="6" w:space="0" w:color="auto"/>
            </w:tcBorders>
            <w:shd w:val="clear" w:color="auto" w:fill="auto"/>
          </w:tcPr>
          <w:p w:rsidR="00FD25CC" w:rsidRPr="00445349" w:rsidRDefault="00FD25CC" w:rsidP="00376A68">
            <w:pPr>
              <w:pStyle w:val="Texto0"/>
              <w:spacing w:after="0" w:line="240" w:lineRule="auto"/>
              <w:ind w:firstLine="0"/>
              <w:rPr>
                <w:rFonts w:ascii="Montserrat" w:hAnsi="Montserrat"/>
                <w:sz w:val="20"/>
              </w:rPr>
            </w:pPr>
            <w:r w:rsidRPr="00445349">
              <w:rPr>
                <w:rFonts w:ascii="Montserrat" w:hAnsi="Montserrat"/>
                <w:sz w:val="20"/>
              </w:rPr>
              <w:t>Precisar el procedimiento de contratación de que se trate, licitación pública o invitación a cuando menos tres personas.</w:t>
            </w:r>
          </w:p>
        </w:tc>
      </w:tr>
      <w:tr w:rsidR="00FD25CC" w:rsidRPr="00445349" w:rsidTr="00376A68">
        <w:trPr>
          <w:trHeight w:val="144"/>
          <w:jc w:val="center"/>
        </w:trPr>
        <w:tc>
          <w:tcPr>
            <w:tcW w:w="1346" w:type="dxa"/>
            <w:tcBorders>
              <w:top w:val="single" w:sz="6" w:space="0" w:color="auto"/>
              <w:left w:val="single" w:sz="6" w:space="0" w:color="auto"/>
              <w:bottom w:val="single" w:sz="6" w:space="0" w:color="auto"/>
              <w:right w:val="single" w:sz="6" w:space="0" w:color="auto"/>
            </w:tcBorders>
            <w:shd w:val="clear" w:color="auto" w:fill="auto"/>
          </w:tcPr>
          <w:p w:rsidR="00FD25CC" w:rsidRPr="00445349" w:rsidRDefault="00FD25CC" w:rsidP="00376A68">
            <w:pPr>
              <w:pStyle w:val="Texto0"/>
              <w:spacing w:after="0" w:line="240" w:lineRule="auto"/>
              <w:ind w:firstLine="0"/>
              <w:jc w:val="center"/>
              <w:rPr>
                <w:rFonts w:ascii="Montserrat" w:hAnsi="Montserrat"/>
                <w:sz w:val="20"/>
              </w:rPr>
            </w:pPr>
            <w:r w:rsidRPr="00445349">
              <w:rPr>
                <w:rFonts w:ascii="Montserrat" w:hAnsi="Montserrat"/>
                <w:sz w:val="20"/>
              </w:rPr>
              <w:t>4</w:t>
            </w:r>
          </w:p>
        </w:tc>
        <w:tc>
          <w:tcPr>
            <w:tcW w:w="7368" w:type="dxa"/>
            <w:tcBorders>
              <w:top w:val="single" w:sz="6" w:space="0" w:color="auto"/>
              <w:left w:val="single" w:sz="6" w:space="0" w:color="auto"/>
              <w:bottom w:val="single" w:sz="6" w:space="0" w:color="auto"/>
              <w:right w:val="single" w:sz="6" w:space="0" w:color="auto"/>
            </w:tcBorders>
            <w:shd w:val="clear" w:color="auto" w:fill="auto"/>
          </w:tcPr>
          <w:p w:rsidR="00FD25CC" w:rsidRPr="00445349" w:rsidRDefault="00FD25CC" w:rsidP="00376A68">
            <w:pPr>
              <w:pStyle w:val="Texto0"/>
              <w:spacing w:after="0" w:line="240" w:lineRule="auto"/>
              <w:ind w:firstLine="0"/>
              <w:rPr>
                <w:rFonts w:ascii="Montserrat" w:hAnsi="Montserrat"/>
                <w:sz w:val="20"/>
              </w:rPr>
            </w:pPr>
            <w:r w:rsidRPr="00445349">
              <w:rPr>
                <w:rFonts w:ascii="Montserrat" w:hAnsi="Montserrat"/>
                <w:sz w:val="20"/>
              </w:rPr>
              <w:t xml:space="preserve">Indicar el número de procedimiento de contratación asignado por </w:t>
            </w:r>
            <w:proofErr w:type="spellStart"/>
            <w:r w:rsidRPr="00445349">
              <w:rPr>
                <w:rFonts w:ascii="Montserrat" w:hAnsi="Montserrat"/>
                <w:sz w:val="20"/>
              </w:rPr>
              <w:t>CompraNet</w:t>
            </w:r>
            <w:proofErr w:type="spellEnd"/>
            <w:r w:rsidRPr="00445349">
              <w:rPr>
                <w:rFonts w:ascii="Montserrat" w:hAnsi="Montserrat"/>
                <w:sz w:val="20"/>
              </w:rPr>
              <w:t>.</w:t>
            </w:r>
          </w:p>
        </w:tc>
      </w:tr>
      <w:tr w:rsidR="00FD25CC" w:rsidRPr="00445349" w:rsidTr="00376A68">
        <w:trPr>
          <w:trHeight w:val="144"/>
          <w:jc w:val="center"/>
        </w:trPr>
        <w:tc>
          <w:tcPr>
            <w:tcW w:w="1346" w:type="dxa"/>
            <w:tcBorders>
              <w:top w:val="single" w:sz="6" w:space="0" w:color="auto"/>
              <w:left w:val="single" w:sz="6" w:space="0" w:color="auto"/>
              <w:bottom w:val="single" w:sz="6" w:space="0" w:color="auto"/>
              <w:right w:val="single" w:sz="6" w:space="0" w:color="auto"/>
            </w:tcBorders>
            <w:shd w:val="clear" w:color="auto" w:fill="auto"/>
          </w:tcPr>
          <w:p w:rsidR="00FD25CC" w:rsidRPr="00445349" w:rsidRDefault="00FD25CC" w:rsidP="00376A68">
            <w:pPr>
              <w:pStyle w:val="Texto0"/>
              <w:tabs>
                <w:tab w:val="center" w:pos="601"/>
                <w:tab w:val="left" w:pos="1168"/>
              </w:tabs>
              <w:spacing w:after="0" w:line="240" w:lineRule="auto"/>
              <w:ind w:firstLine="0"/>
              <w:jc w:val="center"/>
              <w:rPr>
                <w:rFonts w:ascii="Montserrat" w:hAnsi="Montserrat"/>
                <w:sz w:val="20"/>
              </w:rPr>
            </w:pPr>
            <w:r w:rsidRPr="00445349">
              <w:rPr>
                <w:rFonts w:ascii="Montserrat" w:hAnsi="Montserrat"/>
                <w:sz w:val="20"/>
              </w:rPr>
              <w:t>5</w:t>
            </w:r>
          </w:p>
        </w:tc>
        <w:tc>
          <w:tcPr>
            <w:tcW w:w="7368" w:type="dxa"/>
            <w:tcBorders>
              <w:top w:val="single" w:sz="6" w:space="0" w:color="auto"/>
              <w:left w:val="single" w:sz="6" w:space="0" w:color="auto"/>
              <w:bottom w:val="single" w:sz="6" w:space="0" w:color="auto"/>
              <w:right w:val="single" w:sz="6" w:space="0" w:color="auto"/>
            </w:tcBorders>
            <w:shd w:val="clear" w:color="auto" w:fill="auto"/>
          </w:tcPr>
          <w:p w:rsidR="00FD25CC" w:rsidRPr="00445349" w:rsidRDefault="00FD25CC" w:rsidP="00376A68">
            <w:pPr>
              <w:suppressAutoHyphens/>
              <w:ind w:right="49"/>
              <w:jc w:val="both"/>
              <w:rPr>
                <w:rFonts w:ascii="Montserrat" w:hAnsi="Montserrat"/>
                <w:sz w:val="20"/>
                <w:szCs w:val="20"/>
              </w:rPr>
            </w:pPr>
            <w:r w:rsidRPr="00445349">
              <w:rPr>
                <w:rFonts w:ascii="Montserrat" w:eastAsia="Calibri" w:hAnsi="Montserrat" w:cs="Arial"/>
                <w:sz w:val="20"/>
                <w:szCs w:val="20"/>
                <w:lang w:eastAsia="es-MX"/>
              </w:rPr>
              <w:t>Anotar el nombre, razón social o denominación del licitante.</w:t>
            </w:r>
          </w:p>
        </w:tc>
      </w:tr>
      <w:tr w:rsidR="00FD25CC" w:rsidRPr="00445349" w:rsidTr="00376A68">
        <w:trPr>
          <w:trHeight w:val="144"/>
          <w:jc w:val="center"/>
        </w:trPr>
        <w:tc>
          <w:tcPr>
            <w:tcW w:w="1346" w:type="dxa"/>
            <w:tcBorders>
              <w:top w:val="single" w:sz="6" w:space="0" w:color="auto"/>
              <w:left w:val="single" w:sz="6" w:space="0" w:color="auto"/>
              <w:bottom w:val="single" w:sz="6" w:space="0" w:color="auto"/>
              <w:right w:val="single" w:sz="6" w:space="0" w:color="auto"/>
            </w:tcBorders>
            <w:shd w:val="clear" w:color="auto" w:fill="auto"/>
          </w:tcPr>
          <w:p w:rsidR="00FD25CC" w:rsidRPr="00445349" w:rsidRDefault="00FD25CC" w:rsidP="00376A68">
            <w:pPr>
              <w:pStyle w:val="Texto0"/>
              <w:spacing w:after="0" w:line="240" w:lineRule="auto"/>
              <w:ind w:firstLine="0"/>
              <w:jc w:val="center"/>
              <w:rPr>
                <w:rFonts w:ascii="Montserrat" w:hAnsi="Montserrat"/>
                <w:sz w:val="20"/>
              </w:rPr>
            </w:pPr>
            <w:r w:rsidRPr="00445349">
              <w:rPr>
                <w:rFonts w:ascii="Montserrat" w:hAnsi="Montserrat"/>
                <w:sz w:val="20"/>
              </w:rPr>
              <w:t>6</w:t>
            </w:r>
          </w:p>
        </w:tc>
        <w:tc>
          <w:tcPr>
            <w:tcW w:w="7368" w:type="dxa"/>
            <w:tcBorders>
              <w:top w:val="single" w:sz="6" w:space="0" w:color="auto"/>
              <w:left w:val="single" w:sz="6" w:space="0" w:color="auto"/>
              <w:bottom w:val="single" w:sz="6" w:space="0" w:color="auto"/>
              <w:right w:val="single" w:sz="6" w:space="0" w:color="auto"/>
            </w:tcBorders>
            <w:shd w:val="clear" w:color="auto" w:fill="auto"/>
          </w:tcPr>
          <w:p w:rsidR="00FD25CC" w:rsidRPr="00445349" w:rsidRDefault="00FD25CC" w:rsidP="00376A68">
            <w:pPr>
              <w:suppressAutoHyphens/>
              <w:ind w:right="49"/>
              <w:jc w:val="both"/>
              <w:rPr>
                <w:rFonts w:ascii="Montserrat" w:hAnsi="Montserrat"/>
                <w:sz w:val="20"/>
                <w:szCs w:val="20"/>
              </w:rPr>
            </w:pPr>
            <w:r w:rsidRPr="00445349">
              <w:rPr>
                <w:rFonts w:ascii="Montserrat" w:eastAsia="Calibri" w:hAnsi="Montserrat" w:cs="Arial"/>
                <w:sz w:val="20"/>
                <w:szCs w:val="20"/>
                <w:lang w:eastAsia="es-MX"/>
              </w:rPr>
              <w:t>Indicar el Registro Federal de Contribuyentes del licitante.</w:t>
            </w:r>
          </w:p>
        </w:tc>
      </w:tr>
      <w:tr w:rsidR="00FD25CC" w:rsidRPr="00445349" w:rsidTr="00376A68">
        <w:trPr>
          <w:trHeight w:val="144"/>
          <w:jc w:val="center"/>
        </w:trPr>
        <w:tc>
          <w:tcPr>
            <w:tcW w:w="1346" w:type="dxa"/>
            <w:tcBorders>
              <w:top w:val="single" w:sz="6" w:space="0" w:color="auto"/>
              <w:left w:val="single" w:sz="6" w:space="0" w:color="auto"/>
              <w:bottom w:val="single" w:sz="6" w:space="0" w:color="auto"/>
              <w:right w:val="single" w:sz="6" w:space="0" w:color="auto"/>
            </w:tcBorders>
            <w:shd w:val="clear" w:color="auto" w:fill="auto"/>
          </w:tcPr>
          <w:p w:rsidR="00FD25CC" w:rsidRPr="00445349" w:rsidRDefault="00FD25CC" w:rsidP="00376A68">
            <w:pPr>
              <w:pStyle w:val="Texto0"/>
              <w:spacing w:after="0" w:line="240" w:lineRule="auto"/>
              <w:ind w:firstLine="0"/>
              <w:jc w:val="center"/>
              <w:rPr>
                <w:rFonts w:ascii="Montserrat" w:hAnsi="Montserrat"/>
                <w:sz w:val="20"/>
              </w:rPr>
            </w:pPr>
            <w:r w:rsidRPr="00445349">
              <w:rPr>
                <w:rFonts w:ascii="Montserrat" w:hAnsi="Montserrat"/>
                <w:sz w:val="20"/>
              </w:rPr>
              <w:t>7</w:t>
            </w:r>
          </w:p>
        </w:tc>
        <w:tc>
          <w:tcPr>
            <w:tcW w:w="7368" w:type="dxa"/>
            <w:tcBorders>
              <w:top w:val="single" w:sz="6" w:space="0" w:color="auto"/>
              <w:left w:val="single" w:sz="6" w:space="0" w:color="auto"/>
              <w:bottom w:val="single" w:sz="6" w:space="0" w:color="auto"/>
              <w:right w:val="single" w:sz="6" w:space="0" w:color="auto"/>
            </w:tcBorders>
            <w:shd w:val="clear" w:color="auto" w:fill="auto"/>
          </w:tcPr>
          <w:p w:rsidR="00FD25CC" w:rsidRPr="00445349" w:rsidRDefault="00FD25CC" w:rsidP="004E4838">
            <w:pPr>
              <w:suppressAutoHyphens/>
              <w:spacing w:after="0" w:line="240" w:lineRule="auto"/>
              <w:ind w:right="49"/>
              <w:jc w:val="both"/>
              <w:rPr>
                <w:rFonts w:ascii="Montserrat" w:eastAsia="Calibri" w:hAnsi="Montserrat" w:cs="Arial"/>
                <w:b/>
                <w:bCs/>
                <w:sz w:val="20"/>
                <w:szCs w:val="20"/>
                <w:lang w:eastAsia="es-MX"/>
              </w:rPr>
            </w:pPr>
            <w:r w:rsidRPr="00445349">
              <w:rPr>
                <w:rFonts w:ascii="Montserrat" w:eastAsia="Calibri" w:hAnsi="Montserrat" w:cs="Arial"/>
                <w:sz w:val="20"/>
                <w:szCs w:val="20"/>
                <w:lang w:eastAsia="es-MX"/>
              </w:rPr>
              <w:t xml:space="preserve">Señalar el número que resulte de la aplicación de la expresión: Tope Máximo Combinado = (Trabajadores) x10% + (Ventas anuales en millones de pesos) x 90%. Para tales efectos puede utilizar la calculadora MIPYME disponible en la página </w:t>
            </w:r>
            <w:hyperlink r:id="rId20" w:history="1">
              <w:r w:rsidRPr="00445349">
                <w:rPr>
                  <w:rFonts w:ascii="Montserrat" w:eastAsia="Calibri" w:hAnsi="Montserrat" w:cs="Arial"/>
                  <w:sz w:val="20"/>
                  <w:szCs w:val="20"/>
                  <w:u w:val="single"/>
                  <w:lang w:eastAsia="es-MX"/>
                </w:rPr>
                <w:t>http://www.comprasdegobierno.gob.mx/calculadora</w:t>
              </w:r>
            </w:hyperlink>
          </w:p>
          <w:p w:rsidR="00FD25CC" w:rsidRPr="00445349" w:rsidRDefault="00FD25CC" w:rsidP="004E4838">
            <w:pPr>
              <w:suppressAutoHyphens/>
              <w:spacing w:after="0" w:line="240" w:lineRule="auto"/>
              <w:ind w:right="49"/>
              <w:rPr>
                <w:rFonts w:ascii="Montserrat" w:eastAsia="Calibri" w:hAnsi="Montserrat" w:cs="Arial"/>
                <w:sz w:val="20"/>
                <w:szCs w:val="20"/>
                <w:lang w:eastAsia="es-MX"/>
              </w:rPr>
            </w:pPr>
          </w:p>
          <w:p w:rsidR="00FD25CC" w:rsidRPr="00445349" w:rsidRDefault="00FD25CC" w:rsidP="004E4838">
            <w:pPr>
              <w:suppressAutoHyphens/>
              <w:spacing w:after="0" w:line="240" w:lineRule="auto"/>
              <w:ind w:right="49"/>
              <w:rPr>
                <w:rFonts w:ascii="Montserrat" w:eastAsia="Calibri" w:hAnsi="Montserrat" w:cs="Arial"/>
                <w:sz w:val="20"/>
                <w:szCs w:val="20"/>
                <w:lang w:eastAsia="es-MX"/>
              </w:rPr>
            </w:pPr>
            <w:r w:rsidRPr="00445349">
              <w:rPr>
                <w:rFonts w:ascii="Montserrat" w:eastAsia="Calibri" w:hAnsi="Montserrat" w:cs="Arial"/>
                <w:sz w:val="20"/>
                <w:szCs w:val="20"/>
                <w:lang w:eastAsia="es-MX"/>
              </w:rPr>
              <w:t>Para el concepto “Trabajadores”, utilizar el total de los trabajadores con los que cuenta la empresa a la fecha de la emisión de la manifestación.</w:t>
            </w:r>
          </w:p>
          <w:p w:rsidR="00FD25CC" w:rsidRPr="00445349" w:rsidRDefault="00FD25CC" w:rsidP="004E4838">
            <w:pPr>
              <w:suppressAutoHyphens/>
              <w:spacing w:after="0" w:line="240" w:lineRule="auto"/>
              <w:ind w:right="49"/>
              <w:rPr>
                <w:rFonts w:ascii="Montserrat" w:eastAsia="Calibri" w:hAnsi="Montserrat" w:cs="Arial"/>
                <w:sz w:val="20"/>
                <w:szCs w:val="20"/>
                <w:lang w:eastAsia="es-MX"/>
              </w:rPr>
            </w:pPr>
          </w:p>
          <w:p w:rsidR="00FD25CC" w:rsidRPr="00445349" w:rsidRDefault="00FD25CC" w:rsidP="004E4838">
            <w:pPr>
              <w:suppressAutoHyphens/>
              <w:spacing w:after="0" w:line="240" w:lineRule="auto"/>
              <w:ind w:right="49"/>
              <w:rPr>
                <w:rFonts w:ascii="Montserrat" w:hAnsi="Montserrat"/>
                <w:sz w:val="20"/>
                <w:szCs w:val="20"/>
              </w:rPr>
            </w:pPr>
            <w:r w:rsidRPr="00445349">
              <w:rPr>
                <w:rFonts w:ascii="Montserrat" w:eastAsia="Calibri" w:hAnsi="Montserrat" w:cs="Arial"/>
                <w:sz w:val="20"/>
                <w:szCs w:val="20"/>
                <w:lang w:eastAsia="es-MX"/>
              </w:rPr>
              <w:t>Para el concepto “ventas anuales”, utilizar los datos conforme al reporte de su ejercicio fiscal correspondiente a la última declaración anual de impuestos federales, expresados en millones de pesos.</w:t>
            </w:r>
          </w:p>
        </w:tc>
      </w:tr>
      <w:tr w:rsidR="00FD25CC" w:rsidRPr="00445349" w:rsidTr="00376A68">
        <w:trPr>
          <w:trHeight w:val="144"/>
          <w:jc w:val="center"/>
        </w:trPr>
        <w:tc>
          <w:tcPr>
            <w:tcW w:w="1346" w:type="dxa"/>
            <w:tcBorders>
              <w:top w:val="single" w:sz="6" w:space="0" w:color="auto"/>
              <w:left w:val="single" w:sz="6" w:space="0" w:color="auto"/>
              <w:bottom w:val="single" w:sz="6" w:space="0" w:color="auto"/>
              <w:right w:val="single" w:sz="6" w:space="0" w:color="auto"/>
            </w:tcBorders>
            <w:shd w:val="clear" w:color="auto" w:fill="auto"/>
          </w:tcPr>
          <w:p w:rsidR="00FD25CC" w:rsidRPr="00445349" w:rsidRDefault="00FD25CC" w:rsidP="00376A68">
            <w:pPr>
              <w:pStyle w:val="Texto0"/>
              <w:spacing w:after="0" w:line="240" w:lineRule="auto"/>
              <w:ind w:firstLine="0"/>
              <w:jc w:val="center"/>
              <w:rPr>
                <w:rFonts w:ascii="Montserrat" w:hAnsi="Montserrat"/>
                <w:sz w:val="20"/>
              </w:rPr>
            </w:pPr>
            <w:r w:rsidRPr="00445349">
              <w:rPr>
                <w:rFonts w:ascii="Montserrat" w:hAnsi="Montserrat"/>
                <w:sz w:val="20"/>
              </w:rPr>
              <w:t>8</w:t>
            </w:r>
          </w:p>
        </w:tc>
        <w:tc>
          <w:tcPr>
            <w:tcW w:w="7368" w:type="dxa"/>
            <w:tcBorders>
              <w:top w:val="single" w:sz="6" w:space="0" w:color="auto"/>
              <w:left w:val="single" w:sz="6" w:space="0" w:color="auto"/>
              <w:bottom w:val="single" w:sz="6" w:space="0" w:color="auto"/>
              <w:right w:val="single" w:sz="6" w:space="0" w:color="auto"/>
            </w:tcBorders>
            <w:shd w:val="clear" w:color="auto" w:fill="auto"/>
          </w:tcPr>
          <w:p w:rsidR="00FD25CC" w:rsidRPr="00445349" w:rsidRDefault="00FD25CC" w:rsidP="004E4838">
            <w:pPr>
              <w:suppressAutoHyphens/>
              <w:spacing w:line="240" w:lineRule="auto"/>
              <w:ind w:right="49"/>
              <w:jc w:val="both"/>
              <w:rPr>
                <w:rFonts w:ascii="Montserrat" w:hAnsi="Montserrat"/>
                <w:sz w:val="20"/>
                <w:szCs w:val="20"/>
              </w:rPr>
            </w:pPr>
            <w:r w:rsidRPr="00445349">
              <w:rPr>
                <w:rFonts w:ascii="Montserrat" w:eastAsia="Calibri" w:hAnsi="Montserrat" w:cs="Arial"/>
                <w:bCs/>
                <w:sz w:val="20"/>
                <w:szCs w:val="20"/>
                <w:lang w:eastAsia="es-MX"/>
              </w:rPr>
              <w:t xml:space="preserve">Señalar el tamaño de la empresa (Micro, Pequeña o Mediana), conforme al resultado de la operación señalada en el numeral anterior. </w:t>
            </w:r>
          </w:p>
        </w:tc>
      </w:tr>
      <w:tr w:rsidR="00FD25CC" w:rsidRPr="00445349" w:rsidTr="00376A68">
        <w:trPr>
          <w:trHeight w:val="144"/>
          <w:jc w:val="center"/>
        </w:trPr>
        <w:tc>
          <w:tcPr>
            <w:tcW w:w="1346" w:type="dxa"/>
            <w:tcBorders>
              <w:top w:val="single" w:sz="6" w:space="0" w:color="auto"/>
              <w:left w:val="single" w:sz="6" w:space="0" w:color="auto"/>
              <w:bottom w:val="single" w:sz="6" w:space="0" w:color="auto"/>
              <w:right w:val="single" w:sz="6" w:space="0" w:color="auto"/>
            </w:tcBorders>
            <w:shd w:val="clear" w:color="auto" w:fill="auto"/>
          </w:tcPr>
          <w:p w:rsidR="00FD25CC" w:rsidRPr="00445349" w:rsidRDefault="00FD25CC" w:rsidP="00376A68">
            <w:pPr>
              <w:pStyle w:val="Texto0"/>
              <w:spacing w:after="0" w:line="240" w:lineRule="auto"/>
              <w:ind w:firstLine="0"/>
              <w:jc w:val="center"/>
              <w:rPr>
                <w:rFonts w:ascii="Montserrat" w:hAnsi="Montserrat"/>
                <w:sz w:val="20"/>
              </w:rPr>
            </w:pPr>
            <w:r w:rsidRPr="00445349">
              <w:rPr>
                <w:rFonts w:ascii="Montserrat" w:hAnsi="Montserrat"/>
                <w:sz w:val="20"/>
              </w:rPr>
              <w:t>9</w:t>
            </w:r>
          </w:p>
        </w:tc>
        <w:tc>
          <w:tcPr>
            <w:tcW w:w="7368" w:type="dxa"/>
            <w:tcBorders>
              <w:top w:val="single" w:sz="6" w:space="0" w:color="auto"/>
              <w:left w:val="single" w:sz="6" w:space="0" w:color="auto"/>
              <w:bottom w:val="single" w:sz="6" w:space="0" w:color="auto"/>
              <w:right w:val="single" w:sz="6" w:space="0" w:color="auto"/>
            </w:tcBorders>
            <w:shd w:val="clear" w:color="auto" w:fill="auto"/>
          </w:tcPr>
          <w:p w:rsidR="00FD25CC" w:rsidRPr="00445349" w:rsidRDefault="00FD25CC" w:rsidP="004E4838">
            <w:pPr>
              <w:suppressAutoHyphens/>
              <w:spacing w:line="240" w:lineRule="auto"/>
              <w:ind w:right="49"/>
              <w:jc w:val="both"/>
              <w:rPr>
                <w:rFonts w:ascii="Montserrat" w:hAnsi="Montserrat"/>
                <w:sz w:val="20"/>
                <w:szCs w:val="20"/>
              </w:rPr>
            </w:pPr>
            <w:r w:rsidRPr="00445349">
              <w:rPr>
                <w:rFonts w:ascii="Montserrat" w:eastAsia="Calibri" w:hAnsi="Montserrat" w:cs="Arial"/>
                <w:sz w:val="20"/>
                <w:szCs w:val="20"/>
                <w:lang w:eastAsia="es-MX"/>
              </w:rPr>
              <w:t>Anotar el nombre y firma del apoderado o representante legal del licitante.</w:t>
            </w:r>
          </w:p>
        </w:tc>
      </w:tr>
    </w:tbl>
    <w:p w:rsidR="00FD25CC" w:rsidRPr="00445349" w:rsidRDefault="00FD25CC" w:rsidP="00FD25CC">
      <w:pPr>
        <w:rPr>
          <w:rFonts w:ascii="Montserrat" w:eastAsia="Times New Roman" w:hAnsi="Montserrat" w:cs="Arial"/>
          <w:b/>
          <w:bCs/>
          <w:kern w:val="1"/>
          <w:sz w:val="20"/>
          <w:szCs w:val="20"/>
          <w:lang w:eastAsia="ar-SA"/>
        </w:rPr>
      </w:pPr>
    </w:p>
    <w:p w:rsidR="00B06C0B" w:rsidRPr="00B06C0B" w:rsidRDefault="00B06C0B" w:rsidP="00FD25CC">
      <w:pPr>
        <w:pStyle w:val="Ttulo1"/>
        <w:spacing w:before="0" w:after="0"/>
        <w:jc w:val="center"/>
        <w:rPr>
          <w:rFonts w:ascii="Montserrat" w:hAnsi="Montserrat" w:cs="Arial"/>
          <w:sz w:val="20"/>
          <w:szCs w:val="20"/>
          <w:lang w:val="es-ES"/>
        </w:rPr>
      </w:pPr>
    </w:p>
    <w:p w:rsidR="00B06C0B" w:rsidRPr="00B06C0B" w:rsidRDefault="00B06C0B" w:rsidP="00FD25CC">
      <w:pPr>
        <w:pStyle w:val="Ttulo1"/>
        <w:spacing w:before="0" w:after="0"/>
        <w:jc w:val="center"/>
        <w:rPr>
          <w:rFonts w:ascii="Montserrat" w:hAnsi="Montserrat" w:cs="Arial"/>
          <w:sz w:val="20"/>
          <w:szCs w:val="20"/>
          <w:lang w:val="es-ES"/>
        </w:rPr>
      </w:pPr>
    </w:p>
    <w:p w:rsidR="00B06C0B" w:rsidRPr="00B06C0B" w:rsidRDefault="00B06C0B" w:rsidP="00FD25CC">
      <w:pPr>
        <w:pStyle w:val="Ttulo1"/>
        <w:spacing w:before="0" w:after="0"/>
        <w:jc w:val="center"/>
        <w:rPr>
          <w:rFonts w:ascii="Montserrat" w:hAnsi="Montserrat" w:cs="Arial"/>
          <w:sz w:val="20"/>
          <w:szCs w:val="20"/>
          <w:lang w:val="es-ES"/>
        </w:rPr>
      </w:pPr>
    </w:p>
    <w:p w:rsidR="00B06C0B" w:rsidRDefault="00B06C0B" w:rsidP="00FD25CC">
      <w:pPr>
        <w:pStyle w:val="Ttulo1"/>
        <w:spacing w:before="0" w:after="0"/>
        <w:jc w:val="center"/>
        <w:rPr>
          <w:rFonts w:ascii="Montserrat" w:hAnsi="Montserrat" w:cs="Arial"/>
          <w:sz w:val="20"/>
          <w:szCs w:val="20"/>
          <w:lang w:val="es-ES"/>
        </w:rPr>
      </w:pPr>
    </w:p>
    <w:p w:rsidR="00B06C0B" w:rsidRPr="00B06C0B" w:rsidRDefault="00B06C0B" w:rsidP="00B06C0B">
      <w:pPr>
        <w:rPr>
          <w:lang w:val="es-ES" w:eastAsia="ar-SA"/>
        </w:rPr>
      </w:pPr>
    </w:p>
    <w:p w:rsidR="00FD25CC" w:rsidRDefault="00FD25CC" w:rsidP="00FD25CC">
      <w:pPr>
        <w:pStyle w:val="Ttulo1"/>
        <w:spacing w:before="0" w:after="0"/>
        <w:jc w:val="center"/>
        <w:rPr>
          <w:rFonts w:ascii="Montserrat" w:hAnsi="Montserrat" w:cs="Arial"/>
          <w:sz w:val="20"/>
          <w:szCs w:val="20"/>
          <w:lang w:val="es-ES"/>
        </w:rPr>
      </w:pPr>
      <w:bookmarkStart w:id="158" w:name="_Toc224029328"/>
      <w:r>
        <w:rPr>
          <w:rFonts w:ascii="Montserrat" w:hAnsi="Montserrat" w:cs="Arial"/>
          <w:sz w:val="20"/>
          <w:szCs w:val="20"/>
        </w:rPr>
        <w:lastRenderedPageBreak/>
        <w:t>ANEXO VIII</w:t>
      </w:r>
      <w:r w:rsidRPr="00445349">
        <w:rPr>
          <w:rFonts w:ascii="Montserrat" w:hAnsi="Montserrat" w:cs="Arial"/>
          <w:sz w:val="20"/>
          <w:szCs w:val="20"/>
        </w:rPr>
        <w:t xml:space="preserve"> </w:t>
      </w:r>
      <w:bookmarkStart w:id="159" w:name="_Toc474930442"/>
      <w:r w:rsidRPr="00445349">
        <w:rPr>
          <w:rFonts w:ascii="Montserrat" w:hAnsi="Montserrat" w:cs="Arial"/>
          <w:sz w:val="20"/>
          <w:szCs w:val="20"/>
        </w:rPr>
        <w:br/>
      </w:r>
      <w:bookmarkEnd w:id="150"/>
      <w:bookmarkEnd w:id="159"/>
      <w:r w:rsidRPr="00445349">
        <w:rPr>
          <w:rFonts w:ascii="Montserrat" w:hAnsi="Montserrat" w:cs="Arial"/>
          <w:sz w:val="20"/>
          <w:szCs w:val="20"/>
          <w:lang w:val="es-ES"/>
        </w:rPr>
        <w:t>MANIFIESTO DE NACIONALIDAD</w:t>
      </w:r>
      <w:bookmarkEnd w:id="158"/>
    </w:p>
    <w:p w:rsidR="00FD25CC" w:rsidRPr="005A6E3E" w:rsidRDefault="00FD25CC" w:rsidP="00FD25CC">
      <w:pPr>
        <w:rPr>
          <w:lang w:val="es-ES" w:eastAsia="ar-SA"/>
        </w:rPr>
      </w:pPr>
    </w:p>
    <w:p w:rsidR="00FD25CC" w:rsidRPr="00142A3A" w:rsidRDefault="00FD25CC" w:rsidP="00FD25CC">
      <w:pPr>
        <w:pStyle w:val="Texto0"/>
        <w:spacing w:after="0" w:line="240" w:lineRule="auto"/>
        <w:ind w:firstLine="0"/>
        <w:rPr>
          <w:rFonts w:ascii="Montserrat" w:hAnsi="Montserrat" w:cs="Arial"/>
          <w:b/>
          <w:sz w:val="20"/>
          <w:u w:val="single"/>
        </w:rPr>
      </w:pPr>
      <w:r w:rsidRPr="00142A3A">
        <w:rPr>
          <w:rFonts w:ascii="Montserrat" w:hAnsi="Montserrat" w:cs="Arial"/>
          <w:b/>
          <w:sz w:val="20"/>
          <w:u w:val="single"/>
          <w:lang w:val="es-ES"/>
        </w:rPr>
        <w:t>OPCIÓN A) MEXICANA</w:t>
      </w:r>
    </w:p>
    <w:p w:rsidR="00FD25CC" w:rsidRDefault="00FD25CC" w:rsidP="00FD25CC">
      <w:pPr>
        <w:pStyle w:val="Texto0"/>
        <w:spacing w:after="0" w:line="240" w:lineRule="auto"/>
        <w:ind w:firstLine="0"/>
        <w:rPr>
          <w:rFonts w:ascii="Montserrat" w:hAnsi="Montserrat" w:cs="Arial"/>
          <w:b/>
          <w:sz w:val="20"/>
        </w:rPr>
      </w:pPr>
    </w:p>
    <w:p w:rsidR="00FD25CC" w:rsidRPr="00445349" w:rsidRDefault="00FD25CC" w:rsidP="00FD25CC">
      <w:pPr>
        <w:pStyle w:val="Texto0"/>
        <w:spacing w:after="0" w:line="240" w:lineRule="auto"/>
        <w:ind w:firstLine="0"/>
        <w:rPr>
          <w:rFonts w:ascii="Montserrat" w:hAnsi="Montserrat" w:cs="Arial"/>
          <w:b/>
          <w:sz w:val="20"/>
        </w:rPr>
      </w:pPr>
      <w:r w:rsidRPr="00445349">
        <w:rPr>
          <w:rFonts w:ascii="Montserrat" w:hAnsi="Montserrat" w:cs="Arial"/>
          <w:b/>
          <w:sz w:val="20"/>
        </w:rPr>
        <w:t xml:space="preserve">FORMATO PARA LA MANIFESTACIÓN QUE DEBERÁN PRESENTAR LOS PROVEEDORES QUE PARTICIPEN EN LICITACIONES PUBLICAS INTERNACIONALES BAJO LA COBERTURA DE TRATADOS PARA LA CONTRATACIÓN DE SERVICIOS, Y DAR CUMPLIMIENTO A LO DISPUESTO EN LA REGLA 5.3 </w:t>
      </w:r>
      <w:r w:rsidRPr="00445349">
        <w:rPr>
          <w:rFonts w:ascii="Montserrat" w:hAnsi="Montserrat"/>
          <w:b/>
          <w:sz w:val="20"/>
        </w:rPr>
        <w:t>DE LAS REGLAS PARA LA CELEBRACIÓN DE LICITACIONES PÚBLICAS INTERNACIONALES BAJO LA COBERTURA DE TRATADOS DE LIBRE COMERCIO SUSCRITOS POR LOS ESTADOS UNIDOS MEXICANOS</w:t>
      </w:r>
    </w:p>
    <w:p w:rsidR="00FD25CC" w:rsidRPr="00445349" w:rsidRDefault="00FD25CC" w:rsidP="00FD25CC">
      <w:pPr>
        <w:pStyle w:val="Texto0"/>
        <w:spacing w:after="0" w:line="240" w:lineRule="auto"/>
        <w:ind w:firstLine="0"/>
        <w:rPr>
          <w:rFonts w:ascii="Montserrat" w:hAnsi="Montserrat" w:cs="Arial"/>
          <w:b/>
          <w:sz w:val="20"/>
        </w:rPr>
      </w:pPr>
    </w:p>
    <w:p w:rsidR="00FD25CC" w:rsidRPr="00445349" w:rsidRDefault="00FD25CC" w:rsidP="00FD25CC">
      <w:pPr>
        <w:jc w:val="right"/>
        <w:rPr>
          <w:rFonts w:ascii="Montserrat" w:hAnsi="Montserrat" w:cs="Arial"/>
          <w:sz w:val="20"/>
          <w:szCs w:val="20"/>
        </w:rPr>
      </w:pPr>
      <w:r w:rsidRPr="00445349">
        <w:rPr>
          <w:rFonts w:ascii="Montserrat" w:hAnsi="Montserrat" w:cs="Arial"/>
          <w:sz w:val="20"/>
          <w:szCs w:val="20"/>
        </w:rPr>
        <w:t>___________ a ___de ___________de____(</w:t>
      </w:r>
      <w:r w:rsidRPr="00445349">
        <w:rPr>
          <w:rFonts w:ascii="Montserrat" w:hAnsi="Montserrat" w:cs="Arial"/>
          <w:b/>
          <w:sz w:val="20"/>
          <w:szCs w:val="20"/>
        </w:rPr>
        <w:t>1</w:t>
      </w:r>
      <w:r w:rsidRPr="00445349">
        <w:rPr>
          <w:rFonts w:ascii="Montserrat" w:hAnsi="Montserrat" w:cs="Arial"/>
          <w:sz w:val="20"/>
          <w:szCs w:val="20"/>
        </w:rPr>
        <w:t>)</w:t>
      </w:r>
    </w:p>
    <w:p w:rsidR="00FD25CC" w:rsidRPr="00445349" w:rsidRDefault="00FD25CC" w:rsidP="004E4838">
      <w:pPr>
        <w:spacing w:after="0" w:line="240" w:lineRule="auto"/>
        <w:jc w:val="both"/>
        <w:rPr>
          <w:rFonts w:ascii="Montserrat" w:hAnsi="Montserrat" w:cs="Arial"/>
          <w:sz w:val="20"/>
          <w:szCs w:val="20"/>
        </w:rPr>
      </w:pPr>
    </w:p>
    <w:p w:rsidR="00FD25CC" w:rsidRPr="002A3074" w:rsidRDefault="00FD25CC" w:rsidP="004E4838">
      <w:pPr>
        <w:spacing w:after="0" w:line="240" w:lineRule="auto"/>
        <w:rPr>
          <w:rFonts w:ascii="Montserrat" w:hAnsi="Montserrat" w:cs="Arial"/>
          <w:spacing w:val="-3"/>
          <w:sz w:val="20"/>
          <w:szCs w:val="20"/>
        </w:rPr>
      </w:pPr>
      <w:r w:rsidRPr="002A3074">
        <w:rPr>
          <w:rFonts w:ascii="Montserrat" w:hAnsi="Montserrat" w:cs="Arial"/>
          <w:spacing w:val="-3"/>
          <w:sz w:val="20"/>
          <w:szCs w:val="20"/>
        </w:rPr>
        <w:t>Instituto Mexicano del Seguro Social</w:t>
      </w:r>
    </w:p>
    <w:p w:rsidR="00FD25CC" w:rsidRPr="002A3074" w:rsidRDefault="00FD25CC" w:rsidP="004E4838">
      <w:pPr>
        <w:spacing w:after="0" w:line="240" w:lineRule="auto"/>
        <w:rPr>
          <w:rFonts w:ascii="Montserrat" w:hAnsi="Montserrat" w:cs="Arial"/>
          <w:spacing w:val="-3"/>
          <w:sz w:val="20"/>
          <w:szCs w:val="20"/>
        </w:rPr>
      </w:pPr>
      <w:r w:rsidRPr="002A3074">
        <w:rPr>
          <w:rFonts w:ascii="Montserrat" w:eastAsia="Times New Roman" w:hAnsi="Montserrat" w:cs="Arial"/>
          <w:bCs/>
          <w:sz w:val="20"/>
          <w:szCs w:val="20"/>
          <w:lang w:val="es-ES_tradnl" w:eastAsia="ar-SA"/>
        </w:rPr>
        <w:t>Órgano de Operación Administrativa Desconcentrada</w:t>
      </w:r>
    </w:p>
    <w:p w:rsidR="00FD25CC" w:rsidRPr="00706D09" w:rsidRDefault="00FD25CC" w:rsidP="004E4838">
      <w:pPr>
        <w:spacing w:after="0" w:line="240" w:lineRule="auto"/>
        <w:rPr>
          <w:rFonts w:ascii="Montserrat" w:hAnsi="Montserrat" w:cs="Arial"/>
          <w:spacing w:val="-3"/>
          <w:sz w:val="20"/>
          <w:szCs w:val="20"/>
        </w:rPr>
      </w:pPr>
      <w:r w:rsidRPr="00706D09">
        <w:rPr>
          <w:rFonts w:ascii="Montserrat" w:eastAsia="Times New Roman" w:hAnsi="Montserrat" w:cs="Arial"/>
          <w:bCs/>
          <w:sz w:val="20"/>
          <w:szCs w:val="20"/>
          <w:lang w:val="es-ES_tradnl" w:eastAsia="ar-SA"/>
        </w:rPr>
        <w:t>Delegación Estatal/Regional _____________ (según sea el caso)</w:t>
      </w:r>
    </w:p>
    <w:p w:rsidR="00FD25CC" w:rsidRPr="00706D09" w:rsidRDefault="00FD25CC" w:rsidP="00DA7DA6">
      <w:pPr>
        <w:spacing w:after="0" w:line="240" w:lineRule="auto"/>
        <w:rPr>
          <w:rFonts w:ascii="Montserrat" w:hAnsi="Montserrat" w:cs="Arial"/>
          <w:spacing w:val="-3"/>
          <w:sz w:val="20"/>
          <w:szCs w:val="20"/>
        </w:rPr>
      </w:pPr>
      <w:r w:rsidRPr="00706D09">
        <w:rPr>
          <w:rFonts w:ascii="Montserrat" w:eastAsia="Times New Roman" w:hAnsi="Montserrat" w:cs="Arial"/>
          <w:bCs/>
          <w:sz w:val="20"/>
          <w:szCs w:val="20"/>
          <w:lang w:val="es-ES_tradnl" w:eastAsia="ar-SA"/>
        </w:rPr>
        <w:t>Unidad Médica de Alta Especialidad ____________________ (según sea el caso)</w:t>
      </w:r>
    </w:p>
    <w:p w:rsidR="00FD25CC" w:rsidRPr="002A3074" w:rsidRDefault="00FD25CC" w:rsidP="00DA7DA6">
      <w:pPr>
        <w:tabs>
          <w:tab w:val="left" w:pos="7938"/>
        </w:tabs>
        <w:suppressAutoHyphens/>
        <w:spacing w:after="0" w:line="240" w:lineRule="auto"/>
        <w:ind w:right="49"/>
        <w:rPr>
          <w:rFonts w:ascii="Montserrat" w:eastAsia="Times New Roman" w:hAnsi="Montserrat" w:cs="Arial"/>
          <w:sz w:val="20"/>
          <w:szCs w:val="20"/>
          <w:lang w:val="es-ES" w:eastAsia="ar-SA"/>
        </w:rPr>
      </w:pPr>
      <w:r w:rsidRPr="00706D09">
        <w:rPr>
          <w:rFonts w:ascii="Montserrat" w:eastAsia="Times New Roman" w:hAnsi="Montserrat" w:cs="Arial"/>
          <w:bCs/>
          <w:sz w:val="20"/>
          <w:szCs w:val="20"/>
          <w:lang w:val="es-ES_tradnl" w:eastAsia="ar-SA"/>
        </w:rPr>
        <w:t>(Especificar nombres de las áreas a que fungirán como área contratante)</w:t>
      </w:r>
    </w:p>
    <w:p w:rsidR="00DA7DA6" w:rsidRDefault="00DA7DA6" w:rsidP="00DA7DA6">
      <w:pPr>
        <w:suppressAutoHyphens/>
        <w:spacing w:after="0" w:line="240" w:lineRule="auto"/>
        <w:ind w:right="49"/>
        <w:jc w:val="both"/>
        <w:rPr>
          <w:rFonts w:ascii="Montserrat" w:eastAsia="Times New Roman" w:hAnsi="Montserrat" w:cs="Arial"/>
          <w:sz w:val="20"/>
          <w:szCs w:val="20"/>
          <w:lang w:val="es-ES" w:eastAsia="ar-SA"/>
        </w:rPr>
      </w:pPr>
    </w:p>
    <w:p w:rsidR="00FD25CC" w:rsidRPr="00152AB2" w:rsidRDefault="00FD25CC" w:rsidP="00DA7DA6">
      <w:pPr>
        <w:suppressAutoHyphens/>
        <w:spacing w:after="0" w:line="240" w:lineRule="auto"/>
        <w:ind w:right="49"/>
        <w:jc w:val="both"/>
        <w:rPr>
          <w:rFonts w:ascii="Montserrat" w:eastAsia="Times New Roman" w:hAnsi="Montserrat" w:cs="Arial"/>
          <w:sz w:val="20"/>
          <w:szCs w:val="20"/>
          <w:lang w:val="es-ES" w:eastAsia="ar-SA"/>
        </w:rPr>
      </w:pPr>
      <w:r>
        <w:rPr>
          <w:rFonts w:ascii="Montserrat" w:eastAsia="Times New Roman" w:hAnsi="Montserrat" w:cs="Arial"/>
          <w:sz w:val="20"/>
          <w:szCs w:val="20"/>
          <w:lang w:val="es-ES" w:eastAsia="ar-SA"/>
        </w:rPr>
        <w:t>Presente.</w:t>
      </w:r>
      <w:r w:rsidRPr="00445349">
        <w:rPr>
          <w:rFonts w:ascii="Montserrat" w:hAnsi="Montserrat" w:cs="Arial"/>
          <w:sz w:val="20"/>
          <w:szCs w:val="20"/>
        </w:rPr>
        <w:t>(</w:t>
      </w:r>
      <w:r w:rsidRPr="00445349">
        <w:rPr>
          <w:rFonts w:ascii="Montserrat" w:hAnsi="Montserrat" w:cs="Arial"/>
          <w:b/>
          <w:sz w:val="20"/>
          <w:szCs w:val="20"/>
        </w:rPr>
        <w:t>2</w:t>
      </w:r>
      <w:r w:rsidRPr="00445349">
        <w:rPr>
          <w:rFonts w:ascii="Montserrat" w:hAnsi="Montserrat" w:cs="Arial"/>
          <w:sz w:val="20"/>
          <w:szCs w:val="20"/>
        </w:rPr>
        <w:t>)</w:t>
      </w:r>
    </w:p>
    <w:p w:rsidR="00FD25CC" w:rsidRPr="00445349" w:rsidRDefault="00FD25CC" w:rsidP="00DA7DA6">
      <w:pPr>
        <w:spacing w:after="0" w:line="240" w:lineRule="auto"/>
        <w:jc w:val="both"/>
        <w:rPr>
          <w:rFonts w:ascii="Montserrat" w:hAnsi="Montserrat" w:cs="Arial"/>
          <w:sz w:val="20"/>
          <w:szCs w:val="20"/>
        </w:rPr>
      </w:pPr>
    </w:p>
    <w:p w:rsidR="00FD25CC" w:rsidRPr="00445349" w:rsidRDefault="00FD25CC" w:rsidP="00FD25CC">
      <w:pPr>
        <w:jc w:val="both"/>
        <w:rPr>
          <w:rFonts w:ascii="Montserrat" w:hAnsi="Montserrat" w:cs="Arial"/>
          <w:sz w:val="20"/>
          <w:szCs w:val="20"/>
        </w:rPr>
      </w:pPr>
      <w:r w:rsidRPr="00445349">
        <w:rPr>
          <w:rFonts w:ascii="Montserrat" w:hAnsi="Montserrat" w:cs="Arial"/>
          <w:sz w:val="20"/>
          <w:szCs w:val="20"/>
        </w:rPr>
        <w:t>Me refiero al procedimiento _________ (</w:t>
      </w:r>
      <w:r w:rsidRPr="00445349">
        <w:rPr>
          <w:rFonts w:ascii="Montserrat" w:hAnsi="Montserrat" w:cs="Arial"/>
          <w:b/>
          <w:sz w:val="20"/>
          <w:szCs w:val="20"/>
        </w:rPr>
        <w:t>3</w:t>
      </w:r>
      <w:r w:rsidRPr="00445349">
        <w:rPr>
          <w:rFonts w:ascii="Montserrat" w:hAnsi="Montserrat" w:cs="Arial"/>
          <w:sz w:val="20"/>
          <w:szCs w:val="20"/>
        </w:rPr>
        <w:t>) _________ No._____ (</w:t>
      </w:r>
      <w:r w:rsidRPr="00445349">
        <w:rPr>
          <w:rFonts w:ascii="Montserrat" w:hAnsi="Montserrat" w:cs="Arial"/>
          <w:b/>
          <w:sz w:val="20"/>
          <w:szCs w:val="20"/>
        </w:rPr>
        <w:t>4</w:t>
      </w:r>
      <w:r w:rsidRPr="00445349">
        <w:rPr>
          <w:rFonts w:ascii="Montserrat" w:hAnsi="Montserrat" w:cs="Arial"/>
          <w:sz w:val="20"/>
          <w:szCs w:val="20"/>
        </w:rPr>
        <w:t>) ____ en el que mi representada, la empresa __________________ (</w:t>
      </w:r>
      <w:r w:rsidRPr="00445349">
        <w:rPr>
          <w:rFonts w:ascii="Montserrat" w:hAnsi="Montserrat" w:cs="Arial"/>
          <w:b/>
          <w:sz w:val="20"/>
          <w:szCs w:val="20"/>
        </w:rPr>
        <w:t>5</w:t>
      </w:r>
      <w:r w:rsidRPr="00445349">
        <w:rPr>
          <w:rFonts w:ascii="Montserrat" w:hAnsi="Montserrat" w:cs="Arial"/>
          <w:sz w:val="20"/>
          <w:szCs w:val="20"/>
        </w:rPr>
        <w:t>) _____________participa a través de la presente propuesta.</w:t>
      </w:r>
    </w:p>
    <w:p w:rsidR="00FD25CC" w:rsidRPr="00445349" w:rsidRDefault="00FD25CC" w:rsidP="00FD25CC">
      <w:pPr>
        <w:jc w:val="both"/>
        <w:rPr>
          <w:rFonts w:ascii="Montserrat" w:hAnsi="Montserrat" w:cs="Arial"/>
          <w:sz w:val="20"/>
          <w:szCs w:val="20"/>
        </w:rPr>
      </w:pPr>
    </w:p>
    <w:p w:rsidR="00FD25CC" w:rsidRPr="00445349" w:rsidRDefault="00FD25CC" w:rsidP="001003A8">
      <w:pPr>
        <w:jc w:val="both"/>
        <w:rPr>
          <w:rFonts w:ascii="Montserrat" w:hAnsi="Montserrat" w:cs="Arial"/>
          <w:sz w:val="20"/>
          <w:szCs w:val="20"/>
        </w:rPr>
      </w:pPr>
      <w:r w:rsidRPr="00445349">
        <w:rPr>
          <w:rFonts w:ascii="Montserrat" w:hAnsi="Montserrat" w:cs="Arial"/>
          <w:sz w:val="20"/>
          <w:szCs w:val="20"/>
        </w:rPr>
        <w:t xml:space="preserve">Sobre el particular, y en los términos de lo previsto en las “Reglas para la celebración de licitaciones públicas internacionales bajo la cobertura de tratados de libre comercio suscritos por los Estados Unidos Mexicanos”, para la contratación de servicios, de conformidad con las disposiciones establecidas en los capítulos de compras de sector público de tratados de libre comercio, el que suscribe manifiesta </w:t>
      </w:r>
      <w:r w:rsidRPr="00445349">
        <w:rPr>
          <w:rFonts w:ascii="Montserrat" w:hAnsi="Montserrat" w:cs="Arial"/>
          <w:b/>
          <w:sz w:val="20"/>
          <w:szCs w:val="20"/>
        </w:rPr>
        <w:t>bajo protesta de decir verdad</w:t>
      </w:r>
      <w:r w:rsidRPr="00445349">
        <w:rPr>
          <w:rFonts w:ascii="Montserrat" w:hAnsi="Montserrat" w:cs="Arial"/>
          <w:sz w:val="20"/>
          <w:szCs w:val="20"/>
        </w:rPr>
        <w:t xml:space="preserve">, que es proveedor de servicios de nacionalidad </w:t>
      </w:r>
      <w:r w:rsidRPr="00445349">
        <w:rPr>
          <w:rFonts w:ascii="Montserrat" w:hAnsi="Montserrat" w:cs="Arial"/>
          <w:b/>
          <w:sz w:val="20"/>
          <w:szCs w:val="20"/>
        </w:rPr>
        <w:t>Mexicana</w:t>
      </w:r>
      <w:r w:rsidRPr="00445349">
        <w:rPr>
          <w:rFonts w:ascii="Montserrat" w:hAnsi="Montserrat" w:cs="Arial"/>
          <w:sz w:val="20"/>
          <w:szCs w:val="20"/>
        </w:rPr>
        <w:t xml:space="preserve"> y acredito dicha nacionalidad mediante la presentación de ____(</w:t>
      </w:r>
      <w:r w:rsidRPr="00445349">
        <w:rPr>
          <w:rFonts w:ascii="Montserrat" w:hAnsi="Montserrat" w:cs="Arial"/>
          <w:b/>
          <w:sz w:val="20"/>
          <w:szCs w:val="20"/>
        </w:rPr>
        <w:t>6</w:t>
      </w:r>
      <w:r w:rsidR="001003A8">
        <w:rPr>
          <w:rFonts w:ascii="Montserrat" w:hAnsi="Montserrat" w:cs="Arial"/>
          <w:sz w:val="20"/>
          <w:szCs w:val="20"/>
        </w:rPr>
        <w:t>)____.</w:t>
      </w:r>
    </w:p>
    <w:p w:rsidR="00FD25CC" w:rsidRDefault="001003A8" w:rsidP="004E4838">
      <w:pPr>
        <w:spacing w:after="0" w:line="240" w:lineRule="auto"/>
        <w:ind w:right="193"/>
        <w:jc w:val="center"/>
        <w:rPr>
          <w:rFonts w:ascii="Montserrat" w:hAnsi="Montserrat" w:cs="Arial"/>
          <w:b/>
          <w:sz w:val="20"/>
          <w:szCs w:val="20"/>
        </w:rPr>
      </w:pPr>
      <w:r>
        <w:rPr>
          <w:rFonts w:ascii="Montserrat" w:hAnsi="Montserrat" w:cs="Arial"/>
          <w:b/>
          <w:sz w:val="20"/>
          <w:szCs w:val="20"/>
        </w:rPr>
        <w:t>ATENTAMENTE</w:t>
      </w:r>
    </w:p>
    <w:p w:rsidR="001003A8" w:rsidRPr="00445349" w:rsidRDefault="001003A8" w:rsidP="004E4838">
      <w:pPr>
        <w:spacing w:line="240" w:lineRule="auto"/>
        <w:ind w:right="193"/>
        <w:jc w:val="center"/>
        <w:rPr>
          <w:rFonts w:ascii="Montserrat" w:hAnsi="Montserrat" w:cs="Arial"/>
          <w:b/>
          <w:sz w:val="20"/>
          <w:szCs w:val="20"/>
        </w:rPr>
      </w:pPr>
    </w:p>
    <w:p w:rsidR="00FD25CC" w:rsidRPr="00445349" w:rsidRDefault="00FD25CC" w:rsidP="004E4838">
      <w:pPr>
        <w:spacing w:line="240" w:lineRule="auto"/>
        <w:jc w:val="center"/>
        <w:rPr>
          <w:rFonts w:ascii="Montserrat" w:hAnsi="Montserrat" w:cs="Arial"/>
          <w:b/>
          <w:sz w:val="20"/>
          <w:szCs w:val="20"/>
        </w:rPr>
      </w:pPr>
      <w:r w:rsidRPr="00445349">
        <w:rPr>
          <w:rFonts w:ascii="Montserrat" w:hAnsi="Montserrat" w:cs="Arial"/>
          <w:b/>
          <w:sz w:val="20"/>
          <w:szCs w:val="20"/>
        </w:rPr>
        <w:t xml:space="preserve">_________________________ </w:t>
      </w:r>
      <w:r w:rsidRPr="00445349">
        <w:rPr>
          <w:rFonts w:ascii="Montserrat" w:hAnsi="Montserrat" w:cs="Arial"/>
          <w:sz w:val="20"/>
          <w:szCs w:val="20"/>
        </w:rPr>
        <w:t>(</w:t>
      </w:r>
      <w:r w:rsidRPr="00445349">
        <w:rPr>
          <w:rFonts w:ascii="Montserrat" w:hAnsi="Montserrat" w:cs="Arial"/>
          <w:b/>
          <w:sz w:val="20"/>
          <w:szCs w:val="20"/>
        </w:rPr>
        <w:t>7</w:t>
      </w:r>
      <w:r w:rsidRPr="00445349">
        <w:rPr>
          <w:rFonts w:ascii="Montserrat" w:hAnsi="Montserrat" w:cs="Arial"/>
          <w:sz w:val="20"/>
          <w:szCs w:val="20"/>
        </w:rPr>
        <w:t>) _</w:t>
      </w:r>
      <w:r w:rsidRPr="00445349">
        <w:rPr>
          <w:rFonts w:ascii="Montserrat" w:hAnsi="Montserrat" w:cs="Arial"/>
          <w:b/>
          <w:sz w:val="20"/>
          <w:szCs w:val="20"/>
        </w:rPr>
        <w:t>__________________________</w:t>
      </w:r>
    </w:p>
    <w:p w:rsidR="00FD25CC" w:rsidRPr="00DA7DA6" w:rsidRDefault="00FD25CC" w:rsidP="004E4838">
      <w:pPr>
        <w:spacing w:line="240" w:lineRule="auto"/>
        <w:jc w:val="center"/>
        <w:rPr>
          <w:rFonts w:ascii="Montserrat" w:hAnsi="Montserrat" w:cs="Arial"/>
          <w:b/>
          <w:sz w:val="18"/>
          <w:szCs w:val="18"/>
        </w:rPr>
      </w:pPr>
      <w:r w:rsidRPr="00DA7DA6">
        <w:rPr>
          <w:rFonts w:ascii="Montserrat" w:hAnsi="Montserrat" w:cs="Arial"/>
          <w:b/>
          <w:sz w:val="18"/>
          <w:szCs w:val="18"/>
        </w:rPr>
        <w:t>NOMBRE Y FIRMA</w:t>
      </w:r>
    </w:p>
    <w:p w:rsidR="00FD25CC" w:rsidRDefault="00FD25CC" w:rsidP="00FD25CC">
      <w:pPr>
        <w:pStyle w:val="Texto0"/>
        <w:spacing w:after="0" w:line="240" w:lineRule="auto"/>
        <w:ind w:firstLine="0"/>
        <w:jc w:val="center"/>
        <w:rPr>
          <w:rFonts w:ascii="Montserrat" w:hAnsi="Montserrat" w:cs="Arial"/>
          <w:b/>
          <w:sz w:val="20"/>
        </w:rPr>
      </w:pPr>
      <w:r w:rsidRPr="00DA7DA6">
        <w:rPr>
          <w:rFonts w:ascii="Montserrat" w:hAnsi="Montserrat" w:cs="Arial"/>
          <w:b/>
          <w:szCs w:val="18"/>
        </w:rPr>
        <w:t>DEL REPRESENTANTE LEGAL DE LA EMPRESA LICITANTE</w:t>
      </w:r>
      <w:r w:rsidRPr="00445349">
        <w:rPr>
          <w:rFonts w:ascii="Montserrat" w:hAnsi="Montserrat" w:cs="Arial"/>
          <w:b/>
          <w:sz w:val="20"/>
        </w:rPr>
        <w:br w:type="page"/>
      </w:r>
      <w:r w:rsidRPr="00445349">
        <w:rPr>
          <w:rFonts w:ascii="Montserrat" w:hAnsi="Montserrat" w:cs="Arial"/>
          <w:b/>
          <w:sz w:val="20"/>
        </w:rPr>
        <w:lastRenderedPageBreak/>
        <w:t>ANEXO VI</w:t>
      </w:r>
      <w:r>
        <w:rPr>
          <w:rFonts w:ascii="Montserrat" w:hAnsi="Montserrat" w:cs="Arial"/>
          <w:b/>
          <w:sz w:val="20"/>
        </w:rPr>
        <w:t>II OPCIÓN A)</w:t>
      </w:r>
    </w:p>
    <w:p w:rsidR="00FD25CC" w:rsidRPr="00445349" w:rsidRDefault="00FD25CC" w:rsidP="00FD25CC">
      <w:pPr>
        <w:pStyle w:val="Texto0"/>
        <w:spacing w:after="0" w:line="240" w:lineRule="auto"/>
        <w:ind w:firstLine="0"/>
        <w:jc w:val="center"/>
        <w:rPr>
          <w:rFonts w:ascii="Montserrat" w:hAnsi="Montserrat" w:cs="Arial"/>
          <w:b/>
          <w:sz w:val="20"/>
        </w:rPr>
      </w:pPr>
      <w:r w:rsidRPr="00445349">
        <w:rPr>
          <w:rFonts w:ascii="Montserrat" w:hAnsi="Montserrat" w:cs="Arial"/>
          <w:b/>
          <w:sz w:val="20"/>
        </w:rPr>
        <w:t>INSTRUCTIVO DE LLENADO</w:t>
      </w:r>
    </w:p>
    <w:p w:rsidR="00FD25CC" w:rsidRPr="00445349" w:rsidRDefault="00FD25CC" w:rsidP="00FD25CC">
      <w:pPr>
        <w:rPr>
          <w:rFonts w:ascii="Montserrat" w:hAnsi="Montserrat" w:cs="Arial"/>
          <w:sz w:val="20"/>
          <w:szCs w:val="20"/>
        </w:rPr>
      </w:pPr>
    </w:p>
    <w:p w:rsidR="00FD25CC" w:rsidRPr="00445349" w:rsidRDefault="00FD25CC" w:rsidP="00FD25CC">
      <w:pPr>
        <w:pStyle w:val="Texto0"/>
        <w:spacing w:after="0" w:line="240" w:lineRule="auto"/>
        <w:ind w:firstLine="0"/>
        <w:rPr>
          <w:rFonts w:ascii="Montserrat" w:hAnsi="Montserrat" w:cs="Arial"/>
          <w:b/>
          <w:sz w:val="20"/>
        </w:rPr>
      </w:pPr>
      <w:r w:rsidRPr="00445349">
        <w:rPr>
          <w:rFonts w:ascii="Montserrat" w:hAnsi="Montserrat"/>
          <w:b/>
          <w:sz w:val="20"/>
        </w:rPr>
        <w:t>INSTRUCTIVO PARA EL LLENADO FORMATO PARA LA MANIFESTACIÓN QUE DEBERÁN PRESENTAR LOS PROVEEDORES QUE PARTICIPEN EN LICITACIONES PUBLICAS INTERNACIONALES BAJO LA COBERTURA DE TRATADOS PARA LA CONTRATACIÓN DE SERVICIOS, Y DAR CUMPLIMIENTO A LO DISPUESTO EN LA REGLA 5.3 DE LAS REGLAS PARA LA CELEBRACIÓN DE LICITACIONES PÚBLICAS INTERNACIONALES BAJO LA COBERTURA DE TRATADOS DE LIBRE COMERCIO SUSCRITOS POR LOS ESTADOS UNIDOS MEXICANOS</w:t>
      </w:r>
    </w:p>
    <w:p w:rsidR="00FD25CC" w:rsidRPr="00445349" w:rsidRDefault="00FD25CC" w:rsidP="00FD25CC">
      <w:pPr>
        <w:pStyle w:val="Texto0"/>
        <w:spacing w:after="0" w:line="240" w:lineRule="auto"/>
        <w:jc w:val="center"/>
        <w:rPr>
          <w:rFonts w:ascii="Montserrat" w:hAnsi="Montserrat"/>
          <w:b/>
          <w:sz w:val="20"/>
        </w:rPr>
      </w:pPr>
    </w:p>
    <w:tbl>
      <w:tblPr>
        <w:tblW w:w="8712" w:type="dxa"/>
        <w:jc w:val="center"/>
        <w:tblLayout w:type="fixed"/>
        <w:tblCellMar>
          <w:left w:w="72" w:type="dxa"/>
          <w:right w:w="72" w:type="dxa"/>
        </w:tblCellMar>
        <w:tblLook w:val="0000" w:firstRow="0" w:lastRow="0" w:firstColumn="0" w:lastColumn="0" w:noHBand="0" w:noVBand="0"/>
      </w:tblPr>
      <w:tblGrid>
        <w:gridCol w:w="1346"/>
        <w:gridCol w:w="7366"/>
      </w:tblGrid>
      <w:tr w:rsidR="00FD25CC" w:rsidRPr="00445349" w:rsidTr="00376A68">
        <w:trPr>
          <w:trHeight w:val="144"/>
          <w:jc w:val="center"/>
        </w:trPr>
        <w:tc>
          <w:tcPr>
            <w:tcW w:w="1346" w:type="dxa"/>
            <w:tcBorders>
              <w:top w:val="single" w:sz="6" w:space="0" w:color="auto"/>
              <w:left w:val="single" w:sz="6" w:space="0" w:color="auto"/>
              <w:bottom w:val="single" w:sz="6" w:space="0" w:color="auto"/>
              <w:right w:val="single" w:sz="6" w:space="0" w:color="auto"/>
            </w:tcBorders>
            <w:shd w:val="clear" w:color="auto" w:fill="auto"/>
            <w:noWrap/>
          </w:tcPr>
          <w:p w:rsidR="00FD25CC" w:rsidRPr="00445349" w:rsidRDefault="00FD25CC" w:rsidP="00376A68">
            <w:pPr>
              <w:pStyle w:val="Texto0"/>
              <w:spacing w:after="0" w:line="240" w:lineRule="auto"/>
              <w:ind w:firstLine="0"/>
              <w:jc w:val="center"/>
              <w:rPr>
                <w:rFonts w:ascii="Montserrat" w:hAnsi="Montserrat"/>
                <w:b/>
                <w:sz w:val="20"/>
              </w:rPr>
            </w:pPr>
            <w:r w:rsidRPr="00445349">
              <w:rPr>
                <w:rFonts w:ascii="Montserrat" w:hAnsi="Montserrat"/>
                <w:b/>
                <w:sz w:val="20"/>
              </w:rPr>
              <w:t>NUMERO</w:t>
            </w:r>
          </w:p>
        </w:tc>
        <w:tc>
          <w:tcPr>
            <w:tcW w:w="7366" w:type="dxa"/>
            <w:tcBorders>
              <w:top w:val="single" w:sz="6" w:space="0" w:color="auto"/>
              <w:left w:val="single" w:sz="6" w:space="0" w:color="auto"/>
              <w:bottom w:val="single" w:sz="6" w:space="0" w:color="auto"/>
              <w:right w:val="single" w:sz="6" w:space="0" w:color="auto"/>
            </w:tcBorders>
            <w:shd w:val="clear" w:color="auto" w:fill="auto"/>
          </w:tcPr>
          <w:p w:rsidR="00FD25CC" w:rsidRPr="00445349" w:rsidRDefault="00FD25CC" w:rsidP="00376A68">
            <w:pPr>
              <w:pStyle w:val="Texto0"/>
              <w:spacing w:after="0" w:line="240" w:lineRule="auto"/>
              <w:ind w:firstLine="0"/>
              <w:jc w:val="center"/>
              <w:rPr>
                <w:rFonts w:ascii="Montserrat" w:hAnsi="Montserrat"/>
                <w:b/>
                <w:sz w:val="20"/>
              </w:rPr>
            </w:pPr>
            <w:r w:rsidRPr="00445349">
              <w:rPr>
                <w:rFonts w:ascii="Montserrat" w:hAnsi="Montserrat"/>
                <w:b/>
                <w:sz w:val="20"/>
              </w:rPr>
              <w:t>DESCRIPCIÓN</w:t>
            </w:r>
          </w:p>
        </w:tc>
      </w:tr>
      <w:tr w:rsidR="00FD25CC" w:rsidRPr="00445349" w:rsidTr="00376A68">
        <w:trPr>
          <w:trHeight w:val="144"/>
          <w:jc w:val="center"/>
        </w:trPr>
        <w:tc>
          <w:tcPr>
            <w:tcW w:w="1346" w:type="dxa"/>
            <w:tcBorders>
              <w:top w:val="single" w:sz="6" w:space="0" w:color="auto"/>
              <w:left w:val="single" w:sz="6" w:space="0" w:color="auto"/>
              <w:bottom w:val="single" w:sz="6" w:space="0" w:color="auto"/>
              <w:right w:val="single" w:sz="6" w:space="0" w:color="auto"/>
            </w:tcBorders>
            <w:shd w:val="clear" w:color="auto" w:fill="auto"/>
          </w:tcPr>
          <w:p w:rsidR="00FD25CC" w:rsidRPr="00445349" w:rsidRDefault="00FD25CC" w:rsidP="00376A68">
            <w:pPr>
              <w:pStyle w:val="Texto0"/>
              <w:spacing w:after="0" w:line="240" w:lineRule="auto"/>
              <w:ind w:firstLine="0"/>
              <w:jc w:val="center"/>
              <w:rPr>
                <w:rFonts w:ascii="Montserrat" w:hAnsi="Montserrat"/>
                <w:sz w:val="20"/>
              </w:rPr>
            </w:pPr>
            <w:r w:rsidRPr="00445349">
              <w:rPr>
                <w:rFonts w:ascii="Montserrat" w:hAnsi="Montserrat"/>
                <w:sz w:val="20"/>
              </w:rPr>
              <w:t>1</w:t>
            </w:r>
          </w:p>
        </w:tc>
        <w:tc>
          <w:tcPr>
            <w:tcW w:w="7366" w:type="dxa"/>
            <w:tcBorders>
              <w:top w:val="single" w:sz="6" w:space="0" w:color="auto"/>
              <w:left w:val="single" w:sz="6" w:space="0" w:color="auto"/>
              <w:bottom w:val="single" w:sz="6" w:space="0" w:color="auto"/>
              <w:right w:val="single" w:sz="6" w:space="0" w:color="auto"/>
            </w:tcBorders>
            <w:shd w:val="clear" w:color="auto" w:fill="auto"/>
          </w:tcPr>
          <w:p w:rsidR="00FD25CC" w:rsidRPr="00445349" w:rsidRDefault="00FD25CC" w:rsidP="00376A68">
            <w:pPr>
              <w:pStyle w:val="Texto0"/>
              <w:spacing w:after="0" w:line="240" w:lineRule="auto"/>
              <w:ind w:firstLine="0"/>
              <w:rPr>
                <w:rFonts w:ascii="Montserrat" w:hAnsi="Montserrat"/>
                <w:sz w:val="20"/>
              </w:rPr>
            </w:pPr>
            <w:r w:rsidRPr="00445349">
              <w:rPr>
                <w:rFonts w:ascii="Montserrat" w:hAnsi="Montserrat"/>
                <w:sz w:val="20"/>
              </w:rPr>
              <w:t>Señalar la fecha de suscripción del documento.</w:t>
            </w:r>
          </w:p>
        </w:tc>
      </w:tr>
      <w:tr w:rsidR="00FD25CC" w:rsidRPr="00445349" w:rsidTr="00376A68">
        <w:trPr>
          <w:trHeight w:val="144"/>
          <w:jc w:val="center"/>
        </w:trPr>
        <w:tc>
          <w:tcPr>
            <w:tcW w:w="1346" w:type="dxa"/>
            <w:tcBorders>
              <w:top w:val="single" w:sz="6" w:space="0" w:color="auto"/>
              <w:left w:val="single" w:sz="6" w:space="0" w:color="auto"/>
              <w:bottom w:val="single" w:sz="6" w:space="0" w:color="auto"/>
              <w:right w:val="single" w:sz="6" w:space="0" w:color="auto"/>
            </w:tcBorders>
            <w:shd w:val="clear" w:color="auto" w:fill="auto"/>
          </w:tcPr>
          <w:p w:rsidR="00FD25CC" w:rsidRPr="00445349" w:rsidRDefault="00FD25CC" w:rsidP="00376A68">
            <w:pPr>
              <w:pStyle w:val="Texto0"/>
              <w:spacing w:after="0" w:line="240" w:lineRule="auto"/>
              <w:ind w:firstLine="0"/>
              <w:jc w:val="center"/>
              <w:rPr>
                <w:rFonts w:ascii="Montserrat" w:hAnsi="Montserrat"/>
                <w:sz w:val="20"/>
              </w:rPr>
            </w:pPr>
            <w:r w:rsidRPr="00445349">
              <w:rPr>
                <w:rFonts w:ascii="Montserrat" w:hAnsi="Montserrat"/>
                <w:sz w:val="20"/>
              </w:rPr>
              <w:t>2</w:t>
            </w:r>
          </w:p>
        </w:tc>
        <w:tc>
          <w:tcPr>
            <w:tcW w:w="7366" w:type="dxa"/>
            <w:tcBorders>
              <w:top w:val="single" w:sz="6" w:space="0" w:color="auto"/>
              <w:left w:val="single" w:sz="6" w:space="0" w:color="auto"/>
              <w:bottom w:val="single" w:sz="6" w:space="0" w:color="auto"/>
              <w:right w:val="single" w:sz="6" w:space="0" w:color="auto"/>
            </w:tcBorders>
            <w:shd w:val="clear" w:color="auto" w:fill="auto"/>
          </w:tcPr>
          <w:p w:rsidR="00FD25CC" w:rsidRPr="00445349" w:rsidRDefault="00FD25CC" w:rsidP="00376A68">
            <w:pPr>
              <w:pStyle w:val="Texto0"/>
              <w:spacing w:after="0" w:line="240" w:lineRule="auto"/>
              <w:ind w:firstLine="0"/>
              <w:rPr>
                <w:rFonts w:ascii="Montserrat" w:hAnsi="Montserrat"/>
                <w:sz w:val="20"/>
              </w:rPr>
            </w:pPr>
            <w:r w:rsidRPr="00445349">
              <w:rPr>
                <w:rFonts w:ascii="Montserrat" w:hAnsi="Montserrat"/>
                <w:sz w:val="20"/>
              </w:rPr>
              <w:t>Anotar el nombre de la institución convocante.</w:t>
            </w:r>
          </w:p>
        </w:tc>
      </w:tr>
      <w:tr w:rsidR="00FD25CC" w:rsidRPr="00445349" w:rsidTr="00376A68">
        <w:trPr>
          <w:trHeight w:val="144"/>
          <w:jc w:val="center"/>
        </w:trPr>
        <w:tc>
          <w:tcPr>
            <w:tcW w:w="1346" w:type="dxa"/>
            <w:tcBorders>
              <w:top w:val="single" w:sz="6" w:space="0" w:color="auto"/>
              <w:left w:val="single" w:sz="6" w:space="0" w:color="auto"/>
              <w:bottom w:val="single" w:sz="6" w:space="0" w:color="auto"/>
              <w:right w:val="single" w:sz="6" w:space="0" w:color="auto"/>
            </w:tcBorders>
            <w:shd w:val="clear" w:color="auto" w:fill="auto"/>
          </w:tcPr>
          <w:p w:rsidR="00FD25CC" w:rsidRPr="00445349" w:rsidRDefault="00FD25CC" w:rsidP="00376A68">
            <w:pPr>
              <w:pStyle w:val="Texto0"/>
              <w:spacing w:after="0" w:line="240" w:lineRule="auto"/>
              <w:ind w:firstLine="0"/>
              <w:jc w:val="center"/>
              <w:rPr>
                <w:rFonts w:ascii="Montserrat" w:hAnsi="Montserrat"/>
                <w:sz w:val="20"/>
              </w:rPr>
            </w:pPr>
            <w:r w:rsidRPr="00445349">
              <w:rPr>
                <w:rFonts w:ascii="Montserrat" w:hAnsi="Montserrat"/>
                <w:sz w:val="20"/>
              </w:rPr>
              <w:t>3</w:t>
            </w:r>
          </w:p>
        </w:tc>
        <w:tc>
          <w:tcPr>
            <w:tcW w:w="7366" w:type="dxa"/>
            <w:tcBorders>
              <w:top w:val="single" w:sz="6" w:space="0" w:color="auto"/>
              <w:left w:val="single" w:sz="6" w:space="0" w:color="auto"/>
              <w:bottom w:val="single" w:sz="6" w:space="0" w:color="auto"/>
              <w:right w:val="single" w:sz="6" w:space="0" w:color="auto"/>
            </w:tcBorders>
            <w:shd w:val="clear" w:color="auto" w:fill="auto"/>
          </w:tcPr>
          <w:p w:rsidR="00FD25CC" w:rsidRPr="00445349" w:rsidRDefault="00FD25CC" w:rsidP="00376A68">
            <w:pPr>
              <w:pStyle w:val="Texto0"/>
              <w:spacing w:after="0" w:line="240" w:lineRule="auto"/>
              <w:ind w:firstLine="0"/>
              <w:rPr>
                <w:rFonts w:ascii="Montserrat" w:hAnsi="Montserrat"/>
                <w:sz w:val="20"/>
              </w:rPr>
            </w:pPr>
            <w:r w:rsidRPr="00445349">
              <w:rPr>
                <w:rFonts w:ascii="Montserrat" w:hAnsi="Montserrat"/>
                <w:sz w:val="20"/>
              </w:rPr>
              <w:t>Precisar el procedimiento de contratación de que se trate, licitación pública o invitación a cuando menos tres personas.</w:t>
            </w:r>
          </w:p>
        </w:tc>
      </w:tr>
      <w:tr w:rsidR="00FD25CC" w:rsidRPr="00445349" w:rsidTr="00376A68">
        <w:trPr>
          <w:trHeight w:val="144"/>
          <w:jc w:val="center"/>
        </w:trPr>
        <w:tc>
          <w:tcPr>
            <w:tcW w:w="1346" w:type="dxa"/>
            <w:tcBorders>
              <w:top w:val="single" w:sz="6" w:space="0" w:color="auto"/>
              <w:left w:val="single" w:sz="6" w:space="0" w:color="auto"/>
              <w:bottom w:val="single" w:sz="6" w:space="0" w:color="auto"/>
              <w:right w:val="single" w:sz="6" w:space="0" w:color="auto"/>
            </w:tcBorders>
            <w:shd w:val="clear" w:color="auto" w:fill="auto"/>
          </w:tcPr>
          <w:p w:rsidR="00FD25CC" w:rsidRPr="00445349" w:rsidRDefault="00FD25CC" w:rsidP="00376A68">
            <w:pPr>
              <w:pStyle w:val="Texto0"/>
              <w:spacing w:after="0" w:line="240" w:lineRule="auto"/>
              <w:ind w:firstLine="0"/>
              <w:jc w:val="center"/>
              <w:rPr>
                <w:rFonts w:ascii="Montserrat" w:hAnsi="Montserrat"/>
                <w:sz w:val="20"/>
              </w:rPr>
            </w:pPr>
            <w:r w:rsidRPr="00445349">
              <w:rPr>
                <w:rFonts w:ascii="Montserrat" w:hAnsi="Montserrat"/>
                <w:sz w:val="20"/>
              </w:rPr>
              <w:t>4</w:t>
            </w:r>
          </w:p>
        </w:tc>
        <w:tc>
          <w:tcPr>
            <w:tcW w:w="7366" w:type="dxa"/>
            <w:tcBorders>
              <w:top w:val="single" w:sz="6" w:space="0" w:color="auto"/>
              <w:left w:val="single" w:sz="6" w:space="0" w:color="auto"/>
              <w:bottom w:val="single" w:sz="6" w:space="0" w:color="auto"/>
              <w:right w:val="single" w:sz="6" w:space="0" w:color="auto"/>
            </w:tcBorders>
            <w:shd w:val="clear" w:color="auto" w:fill="auto"/>
          </w:tcPr>
          <w:p w:rsidR="00FD25CC" w:rsidRPr="00445349" w:rsidRDefault="00FD25CC" w:rsidP="00376A68">
            <w:pPr>
              <w:pStyle w:val="Texto0"/>
              <w:spacing w:after="0" w:line="240" w:lineRule="auto"/>
              <w:ind w:firstLine="0"/>
              <w:rPr>
                <w:rFonts w:ascii="Montserrat" w:hAnsi="Montserrat"/>
                <w:sz w:val="20"/>
              </w:rPr>
            </w:pPr>
            <w:r w:rsidRPr="00445349">
              <w:rPr>
                <w:rFonts w:ascii="Montserrat" w:hAnsi="Montserrat"/>
                <w:sz w:val="20"/>
              </w:rPr>
              <w:t>Indicar el número de procedimiento respectivo.</w:t>
            </w:r>
          </w:p>
        </w:tc>
      </w:tr>
      <w:tr w:rsidR="00FD25CC" w:rsidRPr="00445349" w:rsidTr="00376A68">
        <w:trPr>
          <w:trHeight w:val="144"/>
          <w:jc w:val="center"/>
        </w:trPr>
        <w:tc>
          <w:tcPr>
            <w:tcW w:w="1346" w:type="dxa"/>
            <w:tcBorders>
              <w:top w:val="single" w:sz="6" w:space="0" w:color="auto"/>
              <w:left w:val="single" w:sz="6" w:space="0" w:color="auto"/>
              <w:bottom w:val="single" w:sz="6" w:space="0" w:color="auto"/>
              <w:right w:val="single" w:sz="6" w:space="0" w:color="auto"/>
            </w:tcBorders>
            <w:shd w:val="clear" w:color="auto" w:fill="auto"/>
            <w:vAlign w:val="center"/>
          </w:tcPr>
          <w:p w:rsidR="00FD25CC" w:rsidRPr="00445349" w:rsidRDefault="00FD25CC" w:rsidP="00376A68">
            <w:pPr>
              <w:pStyle w:val="Texto0"/>
              <w:tabs>
                <w:tab w:val="center" w:pos="601"/>
                <w:tab w:val="left" w:pos="1168"/>
              </w:tabs>
              <w:spacing w:after="0" w:line="240" w:lineRule="auto"/>
              <w:ind w:firstLine="0"/>
              <w:jc w:val="center"/>
              <w:rPr>
                <w:rFonts w:ascii="Montserrat" w:hAnsi="Montserrat"/>
                <w:sz w:val="20"/>
              </w:rPr>
            </w:pPr>
            <w:r w:rsidRPr="00445349">
              <w:rPr>
                <w:rFonts w:ascii="Montserrat" w:hAnsi="Montserrat"/>
                <w:sz w:val="20"/>
              </w:rPr>
              <w:t>5</w:t>
            </w:r>
          </w:p>
        </w:tc>
        <w:tc>
          <w:tcPr>
            <w:tcW w:w="7366" w:type="dxa"/>
            <w:tcBorders>
              <w:top w:val="single" w:sz="6" w:space="0" w:color="auto"/>
              <w:left w:val="single" w:sz="6" w:space="0" w:color="auto"/>
              <w:bottom w:val="single" w:sz="6" w:space="0" w:color="auto"/>
              <w:right w:val="single" w:sz="6" w:space="0" w:color="auto"/>
            </w:tcBorders>
            <w:shd w:val="clear" w:color="auto" w:fill="auto"/>
          </w:tcPr>
          <w:p w:rsidR="00FD25CC" w:rsidRPr="00445349" w:rsidRDefault="00FD25CC" w:rsidP="00376A68">
            <w:pPr>
              <w:pStyle w:val="Texto0"/>
              <w:spacing w:after="0" w:line="240" w:lineRule="auto"/>
              <w:ind w:firstLine="0"/>
              <w:rPr>
                <w:rFonts w:ascii="Montserrat" w:hAnsi="Montserrat"/>
                <w:sz w:val="20"/>
              </w:rPr>
            </w:pPr>
            <w:r w:rsidRPr="00445349">
              <w:rPr>
                <w:rFonts w:ascii="Montserrat" w:hAnsi="Montserrat"/>
                <w:sz w:val="20"/>
              </w:rPr>
              <w:t>Citar el nombre o razón social o denominación del licitante.</w:t>
            </w:r>
          </w:p>
        </w:tc>
      </w:tr>
      <w:tr w:rsidR="00FD25CC" w:rsidRPr="00445349" w:rsidTr="00376A68">
        <w:trPr>
          <w:trHeight w:val="144"/>
          <w:jc w:val="center"/>
        </w:trPr>
        <w:tc>
          <w:tcPr>
            <w:tcW w:w="1346" w:type="dxa"/>
            <w:tcBorders>
              <w:top w:val="single" w:sz="6" w:space="0" w:color="auto"/>
              <w:left w:val="single" w:sz="6" w:space="0" w:color="auto"/>
              <w:bottom w:val="single" w:sz="6" w:space="0" w:color="auto"/>
              <w:right w:val="single" w:sz="6" w:space="0" w:color="auto"/>
            </w:tcBorders>
            <w:shd w:val="clear" w:color="auto" w:fill="auto"/>
          </w:tcPr>
          <w:p w:rsidR="00FD25CC" w:rsidRPr="00445349" w:rsidRDefault="00FD25CC" w:rsidP="00376A68">
            <w:pPr>
              <w:pStyle w:val="Texto0"/>
              <w:spacing w:after="0" w:line="240" w:lineRule="auto"/>
              <w:ind w:firstLine="0"/>
              <w:jc w:val="center"/>
              <w:rPr>
                <w:rFonts w:ascii="Montserrat" w:hAnsi="Montserrat"/>
                <w:sz w:val="20"/>
              </w:rPr>
            </w:pPr>
            <w:r w:rsidRPr="00445349">
              <w:rPr>
                <w:rFonts w:ascii="Montserrat" w:hAnsi="Montserrat"/>
                <w:sz w:val="20"/>
              </w:rPr>
              <w:t>6</w:t>
            </w:r>
          </w:p>
        </w:tc>
        <w:tc>
          <w:tcPr>
            <w:tcW w:w="7366" w:type="dxa"/>
            <w:tcBorders>
              <w:top w:val="single" w:sz="6" w:space="0" w:color="auto"/>
              <w:left w:val="single" w:sz="6" w:space="0" w:color="auto"/>
              <w:bottom w:val="single" w:sz="6" w:space="0" w:color="auto"/>
              <w:right w:val="single" w:sz="6" w:space="0" w:color="auto"/>
            </w:tcBorders>
            <w:shd w:val="clear" w:color="auto" w:fill="auto"/>
          </w:tcPr>
          <w:p w:rsidR="00FD25CC" w:rsidRPr="00445349" w:rsidRDefault="00FD25CC" w:rsidP="00376A68">
            <w:pPr>
              <w:pStyle w:val="Texto0"/>
              <w:spacing w:after="0" w:line="240" w:lineRule="auto"/>
              <w:ind w:firstLine="0"/>
              <w:rPr>
                <w:rFonts w:ascii="Montserrat" w:hAnsi="Montserrat"/>
                <w:sz w:val="20"/>
              </w:rPr>
            </w:pPr>
            <w:r w:rsidRPr="00445349">
              <w:rPr>
                <w:rFonts w:ascii="Montserrat" w:hAnsi="Montserrat"/>
                <w:sz w:val="20"/>
              </w:rPr>
              <w:t>Señalar el documento oficial mediante el cual acredita la nacionalidad.</w:t>
            </w:r>
          </w:p>
          <w:p w:rsidR="00FD25CC" w:rsidRPr="00445349" w:rsidRDefault="00FD25CC" w:rsidP="00376A68">
            <w:pPr>
              <w:pStyle w:val="Texto0"/>
              <w:spacing w:after="0" w:line="240" w:lineRule="auto"/>
              <w:ind w:firstLine="0"/>
              <w:rPr>
                <w:rFonts w:ascii="Montserrat" w:hAnsi="Montserrat"/>
                <w:sz w:val="20"/>
              </w:rPr>
            </w:pPr>
          </w:p>
          <w:p w:rsidR="00FD25CC" w:rsidRPr="00445349" w:rsidRDefault="00FD25CC" w:rsidP="00376A68">
            <w:pPr>
              <w:pStyle w:val="Texto0"/>
              <w:spacing w:after="0" w:line="240" w:lineRule="auto"/>
              <w:ind w:firstLine="0"/>
              <w:rPr>
                <w:rFonts w:ascii="Montserrat" w:hAnsi="Montserrat"/>
                <w:sz w:val="20"/>
              </w:rPr>
            </w:pPr>
            <w:r w:rsidRPr="00445349">
              <w:rPr>
                <w:rFonts w:ascii="Montserrat" w:hAnsi="Montserrat"/>
                <w:sz w:val="20"/>
              </w:rPr>
              <w:t>De manera enunciativa más no limitativa, podrá acreditar la nacionalidad del licitante con el Acta Constitutiva o Acta de Nacimiento, o bien cualquier documento oficial mediante el cual se acredite la nacionalidad mexicana.</w:t>
            </w:r>
          </w:p>
        </w:tc>
      </w:tr>
      <w:tr w:rsidR="00FD25CC" w:rsidRPr="00445349" w:rsidTr="00376A68">
        <w:trPr>
          <w:trHeight w:val="144"/>
          <w:jc w:val="center"/>
        </w:trPr>
        <w:tc>
          <w:tcPr>
            <w:tcW w:w="1346" w:type="dxa"/>
            <w:tcBorders>
              <w:top w:val="single" w:sz="6" w:space="0" w:color="auto"/>
              <w:left w:val="single" w:sz="6" w:space="0" w:color="auto"/>
              <w:bottom w:val="single" w:sz="6" w:space="0" w:color="auto"/>
              <w:right w:val="single" w:sz="6" w:space="0" w:color="auto"/>
            </w:tcBorders>
            <w:shd w:val="clear" w:color="auto" w:fill="auto"/>
          </w:tcPr>
          <w:p w:rsidR="00FD25CC" w:rsidRPr="00445349" w:rsidRDefault="00FD25CC" w:rsidP="00376A68">
            <w:pPr>
              <w:pStyle w:val="Texto0"/>
              <w:spacing w:after="0" w:line="240" w:lineRule="auto"/>
              <w:ind w:firstLine="0"/>
              <w:jc w:val="center"/>
              <w:rPr>
                <w:rFonts w:ascii="Montserrat" w:hAnsi="Montserrat"/>
                <w:sz w:val="20"/>
              </w:rPr>
            </w:pPr>
            <w:r w:rsidRPr="00445349">
              <w:rPr>
                <w:rFonts w:ascii="Montserrat" w:hAnsi="Montserrat"/>
                <w:sz w:val="20"/>
              </w:rPr>
              <w:t>7</w:t>
            </w:r>
          </w:p>
        </w:tc>
        <w:tc>
          <w:tcPr>
            <w:tcW w:w="7366" w:type="dxa"/>
            <w:tcBorders>
              <w:top w:val="single" w:sz="6" w:space="0" w:color="auto"/>
              <w:left w:val="single" w:sz="6" w:space="0" w:color="auto"/>
              <w:bottom w:val="single" w:sz="6" w:space="0" w:color="auto"/>
              <w:right w:val="single" w:sz="6" w:space="0" w:color="auto"/>
            </w:tcBorders>
            <w:shd w:val="clear" w:color="auto" w:fill="auto"/>
          </w:tcPr>
          <w:p w:rsidR="00FD25CC" w:rsidRPr="00445349" w:rsidRDefault="00FD25CC" w:rsidP="00376A68">
            <w:pPr>
              <w:pStyle w:val="Texto0"/>
              <w:spacing w:after="0" w:line="240" w:lineRule="auto"/>
              <w:ind w:firstLine="0"/>
              <w:rPr>
                <w:rFonts w:ascii="Montserrat" w:hAnsi="Montserrat"/>
                <w:sz w:val="20"/>
              </w:rPr>
            </w:pPr>
            <w:r w:rsidRPr="00445349">
              <w:rPr>
                <w:rFonts w:ascii="Montserrat" w:hAnsi="Montserrat"/>
                <w:sz w:val="20"/>
              </w:rPr>
              <w:t>Anotar el nombre y firma del representante de la empresa licitante.</w:t>
            </w:r>
          </w:p>
        </w:tc>
      </w:tr>
    </w:tbl>
    <w:p w:rsidR="00FD25CC" w:rsidRPr="00445349" w:rsidRDefault="00FD25CC" w:rsidP="00FD25CC">
      <w:pPr>
        <w:pStyle w:val="Texto0"/>
        <w:spacing w:after="0" w:line="240" w:lineRule="auto"/>
        <w:ind w:firstLine="0"/>
        <w:rPr>
          <w:rFonts w:ascii="Montserrat" w:hAnsi="Montserrat"/>
          <w:sz w:val="20"/>
        </w:rPr>
      </w:pPr>
    </w:p>
    <w:p w:rsidR="00FD25CC" w:rsidRPr="00445349" w:rsidRDefault="00FD25CC" w:rsidP="00FD25CC">
      <w:pPr>
        <w:pStyle w:val="Texto0"/>
        <w:spacing w:after="0" w:line="240" w:lineRule="auto"/>
        <w:ind w:firstLine="0"/>
        <w:rPr>
          <w:rFonts w:ascii="Montserrat" w:hAnsi="Montserrat"/>
          <w:sz w:val="20"/>
        </w:rPr>
      </w:pPr>
      <w:r w:rsidRPr="00445349">
        <w:rPr>
          <w:rFonts w:ascii="Montserrat" w:hAnsi="Montserrat"/>
          <w:b/>
          <w:sz w:val="20"/>
        </w:rPr>
        <w:t>NOTA</w:t>
      </w:r>
      <w:r w:rsidRPr="00445349">
        <w:rPr>
          <w:rFonts w:ascii="Montserrat" w:hAnsi="Montserrat"/>
          <w:sz w:val="20"/>
        </w:rPr>
        <w:t>: Si el licitante es una persona física, se podrá ajustar el presente formato en su parte conducente.</w:t>
      </w:r>
    </w:p>
    <w:p w:rsidR="00FD25CC" w:rsidRPr="00445349" w:rsidRDefault="00FD25CC" w:rsidP="00FD25CC">
      <w:pPr>
        <w:ind w:right="193"/>
        <w:rPr>
          <w:rFonts w:ascii="Montserrat" w:hAnsi="Montserrat" w:cs="Arial"/>
          <w:b/>
          <w:sz w:val="20"/>
          <w:szCs w:val="20"/>
        </w:rPr>
      </w:pPr>
    </w:p>
    <w:p w:rsidR="00FD25CC" w:rsidRPr="00445349" w:rsidRDefault="00FD25CC" w:rsidP="00FD25CC">
      <w:pPr>
        <w:rPr>
          <w:rFonts w:ascii="Montserrat" w:hAnsi="Montserrat" w:cs="Arial"/>
          <w:b/>
          <w:sz w:val="20"/>
          <w:szCs w:val="20"/>
        </w:rPr>
      </w:pPr>
      <w:r w:rsidRPr="00445349">
        <w:rPr>
          <w:rFonts w:ascii="Montserrat" w:hAnsi="Montserrat" w:cs="Arial"/>
          <w:b/>
          <w:sz w:val="20"/>
          <w:szCs w:val="20"/>
        </w:rPr>
        <w:br w:type="page"/>
      </w:r>
      <w:bookmarkStart w:id="160" w:name="_Toc460500940"/>
      <w:bookmarkStart w:id="161" w:name="_Toc507676415"/>
      <w:bookmarkStart w:id="162" w:name="_Toc460500939"/>
    </w:p>
    <w:p w:rsidR="00FD25CC" w:rsidRPr="00445349" w:rsidRDefault="00FD25CC" w:rsidP="00FD25CC">
      <w:pPr>
        <w:pStyle w:val="Ttulo1"/>
        <w:numPr>
          <w:ilvl w:val="0"/>
          <w:numId w:val="0"/>
        </w:numPr>
        <w:spacing w:before="0" w:after="0"/>
        <w:ind w:left="360" w:right="49"/>
        <w:jc w:val="center"/>
        <w:rPr>
          <w:rFonts w:ascii="Montserrat" w:hAnsi="Montserrat" w:cs="Arial"/>
          <w:sz w:val="20"/>
          <w:szCs w:val="20"/>
          <w:lang w:val="es-ES"/>
        </w:rPr>
      </w:pPr>
      <w:bookmarkStart w:id="163" w:name="_Toc460500938"/>
      <w:bookmarkStart w:id="164" w:name="_Toc224029329"/>
      <w:bookmarkEnd w:id="160"/>
      <w:bookmarkEnd w:id="161"/>
      <w:bookmarkEnd w:id="162"/>
      <w:r w:rsidRPr="00445349">
        <w:rPr>
          <w:rFonts w:ascii="Montserrat" w:hAnsi="Montserrat" w:cs="Arial"/>
          <w:sz w:val="20"/>
          <w:szCs w:val="20"/>
        </w:rPr>
        <w:lastRenderedPageBreak/>
        <w:t>ANEXO</w:t>
      </w:r>
      <w:r>
        <w:rPr>
          <w:rFonts w:ascii="Montserrat" w:hAnsi="Montserrat" w:cs="Arial"/>
          <w:sz w:val="20"/>
          <w:szCs w:val="20"/>
          <w:lang w:val="es-ES"/>
        </w:rPr>
        <w:t xml:space="preserve"> IX</w:t>
      </w:r>
      <w:r w:rsidRPr="00445349">
        <w:rPr>
          <w:rFonts w:ascii="Montserrat" w:hAnsi="Montserrat" w:cs="Arial"/>
          <w:sz w:val="20"/>
          <w:szCs w:val="20"/>
          <w:lang w:val="es-ES"/>
        </w:rPr>
        <w:t xml:space="preserve"> </w:t>
      </w:r>
      <w:r w:rsidRPr="00445349">
        <w:rPr>
          <w:rFonts w:ascii="Montserrat" w:hAnsi="Montserrat" w:cs="Arial"/>
          <w:sz w:val="20"/>
          <w:szCs w:val="20"/>
          <w:lang w:val="es-ES"/>
        </w:rPr>
        <w:br/>
      </w:r>
      <w:r w:rsidRPr="00445349">
        <w:rPr>
          <w:rFonts w:ascii="Montserrat" w:hAnsi="Montserrat" w:cs="Arial"/>
          <w:sz w:val="20"/>
          <w:szCs w:val="20"/>
        </w:rPr>
        <w:t>MODELO DE CONVENIO DE PARTICIPACIÓN CONJUNTA</w:t>
      </w:r>
      <w:bookmarkEnd w:id="164"/>
    </w:p>
    <w:p w:rsidR="00FD25CC" w:rsidRPr="00445349" w:rsidRDefault="00FD25CC" w:rsidP="00FD25CC">
      <w:pPr>
        <w:tabs>
          <w:tab w:val="left" w:pos="-19372"/>
          <w:tab w:val="left" w:pos="-18652"/>
          <w:tab w:val="left" w:pos="-17932"/>
          <w:tab w:val="left" w:pos="-17212"/>
          <w:tab w:val="left" w:pos="-16492"/>
          <w:tab w:val="left" w:pos="-15772"/>
          <w:tab w:val="left" w:pos="-15052"/>
          <w:tab w:val="left" w:pos="-14332"/>
        </w:tabs>
        <w:ind w:right="16"/>
        <w:jc w:val="center"/>
        <w:rPr>
          <w:rFonts w:ascii="Montserrat" w:hAnsi="Montserrat" w:cs="Arial"/>
          <w:b/>
          <w:sz w:val="18"/>
          <w:szCs w:val="18"/>
        </w:rPr>
      </w:pPr>
    </w:p>
    <w:p w:rsidR="00FD25CC" w:rsidRPr="00445349" w:rsidRDefault="00FD25CC" w:rsidP="00FD25CC">
      <w:pPr>
        <w:ind w:right="16"/>
        <w:jc w:val="center"/>
        <w:rPr>
          <w:rFonts w:ascii="Montserrat" w:hAnsi="Montserrat" w:cs="Arial"/>
          <w:b/>
          <w:bCs/>
          <w:i/>
          <w:iCs/>
          <w:sz w:val="18"/>
          <w:szCs w:val="18"/>
        </w:rPr>
      </w:pPr>
      <w:r w:rsidRPr="00445349">
        <w:rPr>
          <w:rFonts w:ascii="Montserrat" w:hAnsi="Montserrat" w:cs="Arial"/>
          <w:i/>
          <w:iCs/>
          <w:sz w:val="18"/>
          <w:szCs w:val="18"/>
        </w:rPr>
        <w:t>(</w:t>
      </w:r>
      <w:r w:rsidRPr="00445349">
        <w:rPr>
          <w:rFonts w:ascii="Montserrat" w:hAnsi="Montserrat" w:cs="Arial"/>
          <w:b/>
          <w:bCs/>
          <w:i/>
          <w:iCs/>
          <w:sz w:val="18"/>
          <w:szCs w:val="18"/>
        </w:rPr>
        <w:t xml:space="preserve">NOTA: EN CASO DE QUE EL LICITANTE NO PARTICIPE DE MANERA CONJUNTA, </w:t>
      </w:r>
    </w:p>
    <w:p w:rsidR="00FD25CC" w:rsidRPr="00445349" w:rsidRDefault="00FD25CC" w:rsidP="00DA7DA6">
      <w:pPr>
        <w:spacing w:after="0" w:line="240" w:lineRule="auto"/>
        <w:ind w:right="16"/>
        <w:jc w:val="center"/>
        <w:rPr>
          <w:rFonts w:ascii="Montserrat" w:hAnsi="Montserrat" w:cs="Arial"/>
          <w:b/>
          <w:bCs/>
          <w:i/>
          <w:iCs/>
          <w:sz w:val="18"/>
          <w:szCs w:val="18"/>
        </w:rPr>
      </w:pPr>
      <w:r w:rsidRPr="00445349">
        <w:rPr>
          <w:rFonts w:ascii="Montserrat" w:hAnsi="Montserrat" w:cs="Arial"/>
          <w:b/>
          <w:bCs/>
          <w:i/>
          <w:iCs/>
          <w:sz w:val="18"/>
          <w:szCs w:val="18"/>
        </w:rPr>
        <w:t>NO INTEGRARÁ ESTE ANEXO A SU PROPOSICIÓN Y NO SERÁ CAUSAL DE DESECHAMIENTO)</w:t>
      </w:r>
    </w:p>
    <w:p w:rsidR="00FD25CC" w:rsidRPr="00445349" w:rsidRDefault="00FD25CC" w:rsidP="00DA7DA6">
      <w:pPr>
        <w:spacing w:after="0" w:line="240" w:lineRule="auto"/>
        <w:ind w:right="16"/>
        <w:jc w:val="center"/>
        <w:rPr>
          <w:rFonts w:ascii="Montserrat" w:hAnsi="Montserrat" w:cs="Arial"/>
          <w:b/>
          <w:bCs/>
          <w:sz w:val="18"/>
          <w:szCs w:val="18"/>
        </w:rPr>
      </w:pPr>
    </w:p>
    <w:p w:rsidR="00FD25CC" w:rsidRPr="00445349" w:rsidRDefault="00FD25CC" w:rsidP="00DA7DA6">
      <w:pPr>
        <w:pStyle w:val="Textoindependiente"/>
        <w:spacing w:after="0"/>
        <w:jc w:val="both"/>
        <w:rPr>
          <w:rFonts w:ascii="Montserrat" w:hAnsi="Montserrat" w:cs="Arial"/>
          <w:b/>
          <w:bCs/>
          <w:sz w:val="18"/>
          <w:szCs w:val="18"/>
        </w:rPr>
      </w:pPr>
      <w:r w:rsidRPr="00445349">
        <w:rPr>
          <w:rFonts w:ascii="Montserrat" w:hAnsi="Montserrat" w:cs="Arial"/>
          <w:b/>
          <w:bCs/>
          <w:sz w:val="18"/>
          <w:szCs w:val="18"/>
        </w:rPr>
        <w:t>CONVENIO DE PARTICIPACIÓN CONJUNTA QUE CELEBRAN POR UNA PARTE ______, REPRESENTADA POR ______ EN SU CARÁCTER DE ______, A QUIEN EN LO SUCESIVO SE LE DENOMINARÁ “EL PARTICIPANTE A”, Y POR OTRA _______, REPRESENTADA POR ______, EN SU CARÁCTER DE _________, A QUIEN EN LO SUCESIVO SE LE DENOMINARÁ “EL PARTICIPANTE B”, Y CUANDO SE HAGA REFERENCIA A LOS QUE INTERVIENEN SE DENOMINARÁN “LAS PARTES”, AL TENOR DE LAS SIGUIENTES DECLARACIONES Y CLÁUSULAS:</w:t>
      </w:r>
    </w:p>
    <w:p w:rsidR="00FD25CC" w:rsidRPr="00445349" w:rsidRDefault="00FD25CC" w:rsidP="00DA7DA6">
      <w:pPr>
        <w:pStyle w:val="Textoindependiente21"/>
        <w:ind w:right="-376"/>
        <w:rPr>
          <w:rFonts w:ascii="Montserrat" w:hAnsi="Montserrat" w:cs="Arial"/>
          <w:sz w:val="18"/>
          <w:szCs w:val="18"/>
        </w:rPr>
      </w:pPr>
    </w:p>
    <w:p w:rsidR="00FD25CC" w:rsidRPr="00445349" w:rsidRDefault="00FD25CC" w:rsidP="00DA7DA6">
      <w:pPr>
        <w:spacing w:line="240" w:lineRule="auto"/>
        <w:ind w:right="-376"/>
        <w:jc w:val="both"/>
        <w:rPr>
          <w:rFonts w:ascii="Montserrat" w:hAnsi="Montserrat" w:cs="Arial"/>
          <w:sz w:val="18"/>
          <w:szCs w:val="18"/>
        </w:rPr>
      </w:pPr>
      <w:r w:rsidRPr="00445349">
        <w:rPr>
          <w:rFonts w:ascii="Montserrat" w:hAnsi="Montserrat" w:cs="Arial"/>
          <w:b/>
          <w:bCs/>
          <w:sz w:val="18"/>
          <w:szCs w:val="18"/>
        </w:rPr>
        <w:t>1. “El Participante A”</w:t>
      </w:r>
      <w:r w:rsidRPr="00445349">
        <w:rPr>
          <w:rFonts w:ascii="Montserrat" w:hAnsi="Montserrat" w:cs="Arial"/>
          <w:sz w:val="18"/>
          <w:szCs w:val="18"/>
        </w:rPr>
        <w:t>, declara que:</w:t>
      </w:r>
    </w:p>
    <w:p w:rsidR="00FD25CC" w:rsidRPr="00445349" w:rsidRDefault="00FD25CC" w:rsidP="00DA7DA6">
      <w:pPr>
        <w:suppressAutoHyphens/>
        <w:overflowPunct w:val="0"/>
        <w:autoSpaceDE w:val="0"/>
        <w:spacing w:line="240" w:lineRule="auto"/>
        <w:ind w:left="426" w:right="-376" w:hanging="426"/>
        <w:jc w:val="both"/>
        <w:textAlignment w:val="baseline"/>
        <w:rPr>
          <w:rFonts w:ascii="Montserrat" w:eastAsia="Times New Roman" w:hAnsi="Montserrat" w:cs="Arial"/>
          <w:sz w:val="18"/>
          <w:szCs w:val="18"/>
          <w:lang w:val="es-ES" w:eastAsia="ar-SA"/>
        </w:rPr>
      </w:pPr>
      <w:r w:rsidRPr="00445349">
        <w:rPr>
          <w:rFonts w:ascii="Montserrat" w:eastAsia="Times New Roman" w:hAnsi="Montserrat" w:cs="Arial"/>
          <w:b/>
          <w:sz w:val="18"/>
          <w:szCs w:val="18"/>
          <w:lang w:val="es-ES" w:eastAsia="ar-SA"/>
        </w:rPr>
        <w:t>1.1</w:t>
      </w:r>
      <w:r w:rsidRPr="00445349">
        <w:rPr>
          <w:rFonts w:ascii="Montserrat" w:eastAsia="Times New Roman" w:hAnsi="Montserrat" w:cs="Arial"/>
          <w:b/>
          <w:sz w:val="18"/>
          <w:szCs w:val="18"/>
          <w:lang w:val="es-ES" w:eastAsia="ar-SA"/>
        </w:rPr>
        <w:tab/>
      </w:r>
      <w:r w:rsidRPr="00445349">
        <w:rPr>
          <w:rFonts w:ascii="Montserrat" w:eastAsia="Times New Roman" w:hAnsi="Montserrat" w:cs="Arial"/>
          <w:sz w:val="18"/>
          <w:szCs w:val="18"/>
          <w:lang w:val="es-ES" w:eastAsia="ar-SA"/>
        </w:rPr>
        <w:t>Nombre del participante: ___________________</w:t>
      </w:r>
    </w:p>
    <w:p w:rsidR="00FD25CC" w:rsidRPr="00445349" w:rsidRDefault="00FD25CC" w:rsidP="00DA7DA6">
      <w:pPr>
        <w:spacing w:line="240" w:lineRule="auto"/>
        <w:ind w:left="425" w:right="-376" w:hanging="425"/>
        <w:jc w:val="both"/>
        <w:rPr>
          <w:rFonts w:ascii="Montserrat" w:hAnsi="Montserrat" w:cs="Arial"/>
          <w:sz w:val="18"/>
          <w:szCs w:val="18"/>
        </w:rPr>
      </w:pPr>
      <w:r w:rsidRPr="00445349">
        <w:rPr>
          <w:rFonts w:ascii="Montserrat" w:hAnsi="Montserrat" w:cs="Arial"/>
          <w:b/>
          <w:bCs/>
          <w:sz w:val="18"/>
          <w:szCs w:val="18"/>
        </w:rPr>
        <w:t>1.2</w:t>
      </w:r>
      <w:r w:rsidRPr="00445349">
        <w:rPr>
          <w:rFonts w:ascii="Montserrat" w:hAnsi="Montserrat" w:cs="Arial"/>
          <w:b/>
          <w:bCs/>
          <w:sz w:val="18"/>
          <w:szCs w:val="18"/>
        </w:rPr>
        <w:tab/>
      </w:r>
      <w:r w:rsidRPr="00445349">
        <w:rPr>
          <w:rFonts w:ascii="Montserrat" w:hAnsi="Montserrat" w:cs="Arial"/>
          <w:sz w:val="18"/>
          <w:szCs w:val="18"/>
        </w:rPr>
        <w:t xml:space="preserve">Es una sociedad legalmente constituida, de conformidad con las leyes mexicanas, según consta en el testimonio de la escritura pública </w:t>
      </w:r>
      <w:r w:rsidRPr="00445349">
        <w:rPr>
          <w:rFonts w:ascii="Montserrat" w:hAnsi="Montserrat" w:cs="Arial"/>
          <w:b/>
          <w:bCs/>
          <w:i/>
          <w:iCs/>
          <w:sz w:val="18"/>
          <w:szCs w:val="18"/>
          <w:u w:val="single"/>
        </w:rPr>
        <w:t>(póliza)</w:t>
      </w:r>
      <w:r w:rsidRPr="00445349">
        <w:rPr>
          <w:rFonts w:ascii="Montserrat" w:hAnsi="Montserrat" w:cs="Arial"/>
          <w:sz w:val="18"/>
          <w:szCs w:val="18"/>
        </w:rPr>
        <w:t xml:space="preserve"> número ____, de fecha ____, otorgada ante la fe del Lic. ____ Notario </w:t>
      </w:r>
      <w:r w:rsidRPr="00445349">
        <w:rPr>
          <w:rFonts w:ascii="Montserrat" w:hAnsi="Montserrat" w:cs="Arial"/>
          <w:b/>
          <w:bCs/>
          <w:i/>
          <w:iCs/>
          <w:sz w:val="18"/>
          <w:szCs w:val="18"/>
          <w:u w:val="single"/>
        </w:rPr>
        <w:t>(Corredor)</w:t>
      </w:r>
      <w:r w:rsidRPr="00445349">
        <w:rPr>
          <w:rFonts w:ascii="Montserrat" w:hAnsi="Montserrat" w:cs="Arial"/>
          <w:sz w:val="18"/>
          <w:szCs w:val="18"/>
        </w:rPr>
        <w:t xml:space="preserve"> Público Número ____, del ____, e inscrita en el Registro Público de la Propiedad y de Comercio de ______, en el folio mercantil ____ de fecha _____.</w:t>
      </w:r>
    </w:p>
    <w:p w:rsidR="00FD25CC" w:rsidRPr="00445349" w:rsidRDefault="00FD25CC" w:rsidP="00DA7DA6">
      <w:pPr>
        <w:spacing w:line="240" w:lineRule="auto"/>
        <w:ind w:left="426" w:right="-376" w:hanging="1"/>
        <w:jc w:val="both"/>
        <w:rPr>
          <w:rFonts w:ascii="Montserrat" w:hAnsi="Montserrat" w:cs="Arial"/>
          <w:sz w:val="18"/>
          <w:szCs w:val="18"/>
        </w:rPr>
      </w:pPr>
      <w:r w:rsidRPr="00445349">
        <w:rPr>
          <w:rFonts w:ascii="Montserrat" w:hAnsi="Montserrat" w:cs="Arial"/>
          <w:sz w:val="18"/>
          <w:szCs w:val="18"/>
        </w:rPr>
        <w:t>El acta constitutiva de la sociedad ____ (si/no) ha tenido reformas y modificaciones.</w:t>
      </w:r>
    </w:p>
    <w:p w:rsidR="00FD25CC" w:rsidRPr="00445349" w:rsidRDefault="00FD25CC" w:rsidP="00DA7DA6">
      <w:pPr>
        <w:spacing w:line="240" w:lineRule="auto"/>
        <w:ind w:left="426" w:right="-376" w:hanging="1"/>
        <w:jc w:val="both"/>
        <w:rPr>
          <w:rFonts w:ascii="Montserrat" w:hAnsi="Montserrat" w:cs="Arial"/>
          <w:i/>
          <w:iCs/>
          <w:sz w:val="18"/>
          <w:szCs w:val="18"/>
          <w:u w:val="single"/>
        </w:rPr>
      </w:pPr>
      <w:r w:rsidRPr="00445349">
        <w:rPr>
          <w:rFonts w:ascii="Montserrat" w:hAnsi="Montserrat" w:cs="Arial"/>
          <w:i/>
          <w:iCs/>
          <w:sz w:val="18"/>
          <w:szCs w:val="18"/>
          <w:u w:val="single"/>
        </w:rPr>
        <w:t>Nota: en su caso, se deberán relacionar las escrituras en que consten las reformas o modificaciones de la sociedad.</w:t>
      </w:r>
    </w:p>
    <w:p w:rsidR="00FD25CC" w:rsidRPr="00445349" w:rsidRDefault="00FD25CC" w:rsidP="00DA7DA6">
      <w:pPr>
        <w:spacing w:line="240" w:lineRule="auto"/>
        <w:ind w:left="850" w:right="-376" w:hanging="425"/>
        <w:jc w:val="both"/>
        <w:rPr>
          <w:rFonts w:ascii="Montserrat" w:hAnsi="Montserrat" w:cs="Arial"/>
          <w:sz w:val="18"/>
          <w:szCs w:val="18"/>
        </w:rPr>
      </w:pPr>
      <w:r w:rsidRPr="00445349">
        <w:rPr>
          <w:rFonts w:ascii="Montserrat" w:hAnsi="Montserrat" w:cs="Arial"/>
          <w:sz w:val="18"/>
          <w:szCs w:val="18"/>
        </w:rPr>
        <w:t>Los nombres de sus socios son:</w:t>
      </w:r>
      <w:r>
        <w:rPr>
          <w:rFonts w:ascii="Montserrat" w:hAnsi="Montserrat" w:cs="Arial"/>
          <w:sz w:val="18"/>
          <w:szCs w:val="18"/>
        </w:rPr>
        <w:t xml:space="preserve"> </w:t>
      </w:r>
    </w:p>
    <w:p w:rsidR="00FD25CC" w:rsidRPr="00445349" w:rsidRDefault="00FD25CC" w:rsidP="00DA7DA6">
      <w:pPr>
        <w:spacing w:line="240" w:lineRule="auto"/>
        <w:ind w:left="850" w:right="-376" w:hanging="425"/>
        <w:jc w:val="both"/>
        <w:rPr>
          <w:rFonts w:ascii="Montserrat" w:hAnsi="Montserrat" w:cs="Arial"/>
          <w:sz w:val="18"/>
          <w:szCs w:val="18"/>
        </w:rPr>
      </w:pPr>
      <w:r w:rsidRPr="00445349">
        <w:rPr>
          <w:rFonts w:ascii="Montserrat" w:hAnsi="Montserrat" w:cs="Arial"/>
          <w:sz w:val="18"/>
          <w:szCs w:val="18"/>
        </w:rPr>
        <w:t>_____________________ con Registro Federal de Contribuyentes _____________.</w:t>
      </w:r>
    </w:p>
    <w:p w:rsidR="00FD25CC" w:rsidRPr="00445349" w:rsidRDefault="00FD25CC" w:rsidP="00DA7DA6">
      <w:pPr>
        <w:spacing w:line="240" w:lineRule="auto"/>
        <w:ind w:left="425" w:right="-376" w:hanging="425"/>
        <w:jc w:val="both"/>
        <w:rPr>
          <w:rFonts w:ascii="Montserrat" w:hAnsi="Montserrat" w:cs="Arial"/>
          <w:sz w:val="18"/>
          <w:szCs w:val="18"/>
        </w:rPr>
      </w:pPr>
      <w:r w:rsidRPr="00445349">
        <w:rPr>
          <w:rFonts w:ascii="Montserrat" w:hAnsi="Montserrat" w:cs="Arial"/>
          <w:b/>
          <w:bCs/>
          <w:sz w:val="18"/>
          <w:szCs w:val="18"/>
        </w:rPr>
        <w:t xml:space="preserve">1.3 </w:t>
      </w:r>
      <w:r w:rsidRPr="00445349">
        <w:rPr>
          <w:rFonts w:ascii="Montserrat" w:hAnsi="Montserrat" w:cs="Arial"/>
          <w:sz w:val="18"/>
          <w:szCs w:val="18"/>
        </w:rPr>
        <w:t>Tiene los siguientes registros oficiales: Registro Federal de Contribuyentes Número ______________________ y Registro Patronal ante el Instituto Mexicano del Seguro Social Número _________________________.</w:t>
      </w:r>
    </w:p>
    <w:p w:rsidR="00FD25CC" w:rsidRPr="00445349" w:rsidRDefault="00FD25CC" w:rsidP="00DA7DA6">
      <w:pPr>
        <w:spacing w:line="240" w:lineRule="auto"/>
        <w:ind w:left="425" w:right="-376" w:hanging="425"/>
        <w:jc w:val="both"/>
        <w:rPr>
          <w:rFonts w:ascii="Montserrat" w:hAnsi="Montserrat" w:cs="Arial"/>
          <w:sz w:val="18"/>
          <w:szCs w:val="18"/>
        </w:rPr>
      </w:pPr>
      <w:r w:rsidRPr="00445349">
        <w:rPr>
          <w:rFonts w:ascii="Montserrat" w:hAnsi="Montserrat" w:cs="Arial"/>
          <w:b/>
          <w:bCs/>
          <w:sz w:val="18"/>
          <w:szCs w:val="18"/>
        </w:rPr>
        <w:t xml:space="preserve">1.4 </w:t>
      </w:r>
      <w:r w:rsidRPr="00445349">
        <w:rPr>
          <w:rFonts w:ascii="Montserrat" w:hAnsi="Montserrat" w:cs="Arial"/>
          <w:sz w:val="18"/>
          <w:szCs w:val="18"/>
        </w:rPr>
        <w:t xml:space="preserve">Su representante legal con el carácter ya mencionado, cuenta con las facultades necesarias para suscribir el presente convenio, de conformidad con el contenido del testimonio de la escritura pública número ____ de fecha ____, otorgada ante la fe del Lic. ______ Notario Público Número ___, del _____ e inscrita en el Registro Público de la Propiedad y de Comercio, en el folio mercantil número _____ de fecha ____, manifestando </w:t>
      </w:r>
      <w:r w:rsidRPr="00445349">
        <w:rPr>
          <w:rFonts w:ascii="Montserrat" w:hAnsi="Montserrat" w:cs="Arial"/>
          <w:b/>
          <w:bCs/>
          <w:sz w:val="18"/>
          <w:szCs w:val="18"/>
        </w:rPr>
        <w:t>bajo protesta de decir verdad</w:t>
      </w:r>
      <w:r w:rsidRPr="00445349">
        <w:rPr>
          <w:rFonts w:ascii="Montserrat" w:hAnsi="Montserrat" w:cs="Arial"/>
          <w:sz w:val="18"/>
          <w:szCs w:val="18"/>
        </w:rPr>
        <w:t>, que dichas facultades no le han sido revocadas, ni limitadas o modificadas en forma alguna, a la fecha en que se suscribe el presente instrumento jurídico.</w:t>
      </w:r>
    </w:p>
    <w:p w:rsidR="00FD25CC" w:rsidRPr="00445349" w:rsidRDefault="00FD25CC" w:rsidP="00DA7DA6">
      <w:pPr>
        <w:spacing w:line="240" w:lineRule="auto"/>
        <w:ind w:left="425" w:right="-376"/>
        <w:jc w:val="both"/>
        <w:rPr>
          <w:rFonts w:ascii="Montserrat" w:hAnsi="Montserrat" w:cs="Arial"/>
          <w:sz w:val="18"/>
          <w:szCs w:val="18"/>
        </w:rPr>
      </w:pPr>
      <w:r w:rsidRPr="00445349">
        <w:rPr>
          <w:rFonts w:ascii="Montserrat" w:hAnsi="Montserrat" w:cs="Arial"/>
          <w:sz w:val="18"/>
          <w:szCs w:val="18"/>
        </w:rPr>
        <w:t>Nombre del representante legal es ______________.</w:t>
      </w:r>
    </w:p>
    <w:p w:rsidR="00FD25CC" w:rsidRPr="00445349" w:rsidRDefault="00FD25CC" w:rsidP="00DA7DA6">
      <w:pPr>
        <w:spacing w:line="240" w:lineRule="auto"/>
        <w:ind w:left="425" w:right="-376" w:hanging="425"/>
        <w:jc w:val="both"/>
        <w:rPr>
          <w:rFonts w:ascii="Montserrat" w:hAnsi="Montserrat" w:cs="Arial"/>
          <w:sz w:val="18"/>
          <w:szCs w:val="18"/>
        </w:rPr>
      </w:pPr>
      <w:r w:rsidRPr="00445349">
        <w:rPr>
          <w:rFonts w:ascii="Montserrat" w:hAnsi="Montserrat" w:cs="Arial"/>
          <w:b/>
          <w:bCs/>
          <w:sz w:val="18"/>
          <w:szCs w:val="18"/>
        </w:rPr>
        <w:t>1.5</w:t>
      </w:r>
      <w:r w:rsidRPr="00445349">
        <w:rPr>
          <w:rFonts w:ascii="Montserrat" w:hAnsi="Montserrat" w:cs="Arial"/>
          <w:b/>
          <w:bCs/>
          <w:sz w:val="18"/>
          <w:szCs w:val="18"/>
        </w:rPr>
        <w:tab/>
      </w:r>
      <w:r w:rsidRPr="00445349">
        <w:rPr>
          <w:rFonts w:ascii="Montserrat" w:hAnsi="Montserrat" w:cs="Arial"/>
          <w:sz w:val="18"/>
          <w:szCs w:val="18"/>
        </w:rPr>
        <w:t>Su objeto social, entre otros corresponde a: ___________; por lo que cuenta con los recursos financieros, técnicos, administrativos y humanos para obligarse, en los términos y condiciones que se estipulan en el presente convenio.</w:t>
      </w:r>
    </w:p>
    <w:p w:rsidR="00FD25CC" w:rsidRPr="00445349" w:rsidRDefault="00FD25CC" w:rsidP="00DA7DA6">
      <w:pPr>
        <w:spacing w:line="240" w:lineRule="auto"/>
        <w:ind w:left="425" w:right="-376" w:hanging="425"/>
        <w:jc w:val="both"/>
        <w:rPr>
          <w:rFonts w:ascii="Montserrat" w:hAnsi="Montserrat" w:cs="Arial"/>
          <w:sz w:val="18"/>
          <w:szCs w:val="18"/>
        </w:rPr>
      </w:pPr>
      <w:r w:rsidRPr="00445349">
        <w:rPr>
          <w:rFonts w:ascii="Montserrat" w:hAnsi="Montserrat" w:cs="Arial"/>
          <w:b/>
          <w:bCs/>
          <w:sz w:val="18"/>
          <w:szCs w:val="18"/>
        </w:rPr>
        <w:lastRenderedPageBreak/>
        <w:t xml:space="preserve">1.6 </w:t>
      </w:r>
      <w:r w:rsidRPr="00445349">
        <w:rPr>
          <w:rFonts w:ascii="Montserrat" w:hAnsi="Montserrat" w:cs="Arial"/>
          <w:b/>
          <w:bCs/>
          <w:sz w:val="18"/>
          <w:szCs w:val="18"/>
        </w:rPr>
        <w:tab/>
      </w:r>
      <w:r w:rsidRPr="00445349">
        <w:rPr>
          <w:rFonts w:ascii="Montserrat" w:hAnsi="Montserrat" w:cs="Arial"/>
          <w:sz w:val="18"/>
          <w:szCs w:val="18"/>
        </w:rPr>
        <w:t>Señala como domicilio legal para todos los efectos que deriven del presente convenio, el ubicado en: __________________________________.</w:t>
      </w:r>
    </w:p>
    <w:p w:rsidR="00FD25CC" w:rsidRPr="00445349" w:rsidRDefault="00FD25CC" w:rsidP="00DA7DA6">
      <w:pPr>
        <w:spacing w:line="240" w:lineRule="auto"/>
        <w:ind w:left="567" w:right="-376" w:hanging="567"/>
        <w:jc w:val="both"/>
        <w:rPr>
          <w:rFonts w:ascii="Montserrat" w:hAnsi="Montserrat" w:cs="Arial"/>
          <w:sz w:val="18"/>
          <w:szCs w:val="18"/>
        </w:rPr>
      </w:pPr>
      <w:r w:rsidRPr="00445349">
        <w:rPr>
          <w:rFonts w:ascii="Montserrat" w:hAnsi="Montserrat" w:cs="Arial"/>
          <w:b/>
          <w:bCs/>
          <w:sz w:val="18"/>
          <w:szCs w:val="18"/>
        </w:rPr>
        <w:t>2. “El Participante B”</w:t>
      </w:r>
      <w:r w:rsidRPr="00445349">
        <w:rPr>
          <w:rFonts w:ascii="Montserrat" w:hAnsi="Montserrat" w:cs="Arial"/>
          <w:sz w:val="18"/>
          <w:szCs w:val="18"/>
        </w:rPr>
        <w:t>, declara que:</w:t>
      </w:r>
    </w:p>
    <w:p w:rsidR="00FD25CC" w:rsidRPr="00445349" w:rsidRDefault="00FD25CC" w:rsidP="00DA7DA6">
      <w:pPr>
        <w:pStyle w:val="Textoindependiente32"/>
        <w:ind w:right="-376"/>
        <w:rPr>
          <w:rFonts w:ascii="Montserrat" w:hAnsi="Montserrat" w:cs="Arial"/>
          <w:sz w:val="18"/>
          <w:szCs w:val="18"/>
        </w:rPr>
      </w:pPr>
    </w:p>
    <w:p w:rsidR="00FD25CC" w:rsidRPr="00445349" w:rsidRDefault="00FD25CC" w:rsidP="00DA7DA6">
      <w:pPr>
        <w:suppressAutoHyphens/>
        <w:overflowPunct w:val="0"/>
        <w:autoSpaceDE w:val="0"/>
        <w:spacing w:line="240" w:lineRule="auto"/>
        <w:ind w:left="426" w:right="-376" w:hanging="426"/>
        <w:jc w:val="both"/>
        <w:textAlignment w:val="baseline"/>
        <w:rPr>
          <w:rFonts w:ascii="Montserrat" w:eastAsia="Times New Roman" w:hAnsi="Montserrat" w:cs="Arial"/>
          <w:sz w:val="18"/>
          <w:szCs w:val="18"/>
          <w:lang w:val="es-ES" w:eastAsia="ar-SA"/>
        </w:rPr>
      </w:pPr>
      <w:r w:rsidRPr="00445349">
        <w:rPr>
          <w:rFonts w:ascii="Montserrat" w:eastAsia="Times New Roman" w:hAnsi="Montserrat" w:cs="Arial"/>
          <w:b/>
          <w:sz w:val="18"/>
          <w:szCs w:val="18"/>
          <w:lang w:val="es-ES" w:eastAsia="ar-SA"/>
        </w:rPr>
        <w:t>2.1</w:t>
      </w:r>
      <w:r w:rsidRPr="00445349">
        <w:rPr>
          <w:rFonts w:ascii="Montserrat" w:eastAsia="Times New Roman" w:hAnsi="Montserrat" w:cs="Arial"/>
          <w:b/>
          <w:sz w:val="18"/>
          <w:szCs w:val="18"/>
          <w:lang w:val="es-ES" w:eastAsia="ar-SA"/>
        </w:rPr>
        <w:tab/>
      </w:r>
      <w:r w:rsidRPr="00445349">
        <w:rPr>
          <w:rFonts w:ascii="Montserrat" w:eastAsia="Times New Roman" w:hAnsi="Montserrat" w:cs="Arial"/>
          <w:sz w:val="18"/>
          <w:szCs w:val="18"/>
          <w:lang w:val="es-ES" w:eastAsia="ar-SA"/>
        </w:rPr>
        <w:t>Nombre del participante: ___________________</w:t>
      </w:r>
    </w:p>
    <w:p w:rsidR="00FD25CC" w:rsidRPr="00445349" w:rsidRDefault="00FD25CC" w:rsidP="00DA7DA6">
      <w:pPr>
        <w:spacing w:line="240" w:lineRule="auto"/>
        <w:ind w:left="425" w:right="-376" w:hanging="425"/>
        <w:jc w:val="both"/>
        <w:rPr>
          <w:rFonts w:ascii="Montserrat" w:hAnsi="Montserrat" w:cs="Arial"/>
          <w:sz w:val="18"/>
          <w:szCs w:val="18"/>
        </w:rPr>
      </w:pPr>
      <w:r w:rsidRPr="00445349">
        <w:rPr>
          <w:rFonts w:ascii="Montserrat" w:hAnsi="Montserrat" w:cs="Arial"/>
          <w:b/>
          <w:bCs/>
          <w:sz w:val="18"/>
          <w:szCs w:val="18"/>
        </w:rPr>
        <w:t>2.2</w:t>
      </w:r>
      <w:r w:rsidRPr="00445349">
        <w:rPr>
          <w:rFonts w:ascii="Montserrat" w:hAnsi="Montserrat" w:cs="Arial"/>
          <w:b/>
          <w:bCs/>
          <w:sz w:val="18"/>
          <w:szCs w:val="18"/>
        </w:rPr>
        <w:tab/>
      </w:r>
      <w:r w:rsidRPr="00445349">
        <w:rPr>
          <w:rFonts w:ascii="Montserrat" w:hAnsi="Montserrat" w:cs="Arial"/>
          <w:sz w:val="18"/>
          <w:szCs w:val="18"/>
        </w:rPr>
        <w:t xml:space="preserve">Es una sociedad legalmente constituida de conformidad con las leyes de los estados unidos mexicanos, según consta el testimonio </w:t>
      </w:r>
      <w:r w:rsidRPr="00445349">
        <w:rPr>
          <w:rFonts w:ascii="Montserrat" w:hAnsi="Montserrat" w:cs="Arial"/>
          <w:b/>
          <w:bCs/>
          <w:i/>
          <w:iCs/>
          <w:sz w:val="18"/>
          <w:szCs w:val="18"/>
          <w:u w:val="single"/>
        </w:rPr>
        <w:t>(póliza)</w:t>
      </w:r>
      <w:r w:rsidRPr="00445349">
        <w:rPr>
          <w:rFonts w:ascii="Montserrat" w:hAnsi="Montserrat" w:cs="Arial"/>
          <w:sz w:val="18"/>
          <w:szCs w:val="18"/>
        </w:rPr>
        <w:t xml:space="preserve"> de la escritura pública número ___, de fecha ___, pasada ante la fe del Lic. ____ Notario </w:t>
      </w:r>
      <w:r w:rsidRPr="00445349">
        <w:rPr>
          <w:rFonts w:ascii="Montserrat" w:hAnsi="Montserrat" w:cs="Arial"/>
          <w:b/>
          <w:bCs/>
          <w:i/>
          <w:iCs/>
          <w:sz w:val="18"/>
          <w:szCs w:val="18"/>
          <w:u w:val="single"/>
        </w:rPr>
        <w:t>(Corredor)</w:t>
      </w:r>
      <w:r w:rsidRPr="00445349">
        <w:rPr>
          <w:rFonts w:ascii="Montserrat" w:hAnsi="Montserrat" w:cs="Arial"/>
          <w:sz w:val="18"/>
          <w:szCs w:val="18"/>
        </w:rPr>
        <w:t xml:space="preserve"> Público Número ___, del __, e inscrita en el Registro Público de la Propiedad y del Comercio, en el folio mercantil número ____ de fecha ____.</w:t>
      </w:r>
    </w:p>
    <w:p w:rsidR="00FD25CC" w:rsidRPr="00445349" w:rsidRDefault="00FD25CC" w:rsidP="00DA7DA6">
      <w:pPr>
        <w:spacing w:line="240" w:lineRule="auto"/>
        <w:ind w:left="425" w:right="-376"/>
        <w:jc w:val="both"/>
        <w:rPr>
          <w:rFonts w:ascii="Montserrat" w:hAnsi="Montserrat" w:cs="Arial"/>
          <w:sz w:val="18"/>
          <w:szCs w:val="18"/>
        </w:rPr>
      </w:pPr>
      <w:r w:rsidRPr="00445349">
        <w:rPr>
          <w:rFonts w:ascii="Montserrat" w:hAnsi="Montserrat" w:cs="Arial"/>
          <w:sz w:val="18"/>
          <w:szCs w:val="18"/>
        </w:rPr>
        <w:t xml:space="preserve">El acta constitutiva de la sociedad __ </w:t>
      </w:r>
      <w:r w:rsidRPr="00445349">
        <w:rPr>
          <w:rFonts w:ascii="Montserrat" w:hAnsi="Montserrat" w:cs="Arial"/>
          <w:b/>
          <w:bCs/>
          <w:i/>
          <w:iCs/>
          <w:sz w:val="18"/>
          <w:szCs w:val="18"/>
          <w:u w:val="single"/>
        </w:rPr>
        <w:t>(si/no)</w:t>
      </w:r>
      <w:r w:rsidRPr="00445349">
        <w:rPr>
          <w:rFonts w:ascii="Montserrat" w:hAnsi="Montserrat" w:cs="Arial"/>
          <w:sz w:val="18"/>
          <w:szCs w:val="18"/>
        </w:rPr>
        <w:t xml:space="preserve"> ha tenido reformas y modificaciones.</w:t>
      </w:r>
    </w:p>
    <w:p w:rsidR="00FD25CC" w:rsidRPr="00445349" w:rsidRDefault="00FD25CC" w:rsidP="00DA7DA6">
      <w:pPr>
        <w:spacing w:line="240" w:lineRule="auto"/>
        <w:ind w:left="425" w:right="-376"/>
        <w:jc w:val="both"/>
        <w:rPr>
          <w:rFonts w:ascii="Montserrat" w:hAnsi="Montserrat" w:cs="Arial"/>
          <w:i/>
          <w:iCs/>
          <w:sz w:val="18"/>
          <w:szCs w:val="18"/>
          <w:u w:val="single"/>
        </w:rPr>
      </w:pPr>
      <w:r w:rsidRPr="00445349">
        <w:rPr>
          <w:rFonts w:ascii="Montserrat" w:hAnsi="Montserrat" w:cs="Arial"/>
          <w:i/>
          <w:iCs/>
          <w:sz w:val="18"/>
          <w:szCs w:val="18"/>
          <w:u w:val="single"/>
        </w:rPr>
        <w:t>Nota: en su caso, se deberán relacionar las escrituras en que consten las reformas o modificaciones de la sociedad.</w:t>
      </w:r>
    </w:p>
    <w:p w:rsidR="00FD25CC" w:rsidRPr="00445349" w:rsidRDefault="00FD25CC" w:rsidP="00DA7DA6">
      <w:pPr>
        <w:spacing w:line="240" w:lineRule="auto"/>
        <w:ind w:left="425" w:right="-376"/>
        <w:jc w:val="both"/>
        <w:rPr>
          <w:rFonts w:ascii="Montserrat" w:hAnsi="Montserrat" w:cs="Arial"/>
          <w:sz w:val="18"/>
          <w:szCs w:val="18"/>
        </w:rPr>
      </w:pPr>
      <w:r w:rsidRPr="00445349">
        <w:rPr>
          <w:rFonts w:ascii="Montserrat" w:hAnsi="Montserrat" w:cs="Arial"/>
          <w:sz w:val="18"/>
          <w:szCs w:val="18"/>
        </w:rPr>
        <w:t>Los nombres de sus socios son:</w:t>
      </w:r>
    </w:p>
    <w:p w:rsidR="00FD25CC" w:rsidRPr="00445349" w:rsidRDefault="00FD25CC" w:rsidP="00DA7DA6">
      <w:pPr>
        <w:spacing w:line="240" w:lineRule="auto"/>
        <w:ind w:left="425" w:right="-376"/>
        <w:jc w:val="both"/>
        <w:rPr>
          <w:rFonts w:ascii="Montserrat" w:hAnsi="Montserrat" w:cs="Arial"/>
          <w:sz w:val="18"/>
          <w:szCs w:val="18"/>
        </w:rPr>
      </w:pPr>
      <w:r w:rsidRPr="00445349">
        <w:rPr>
          <w:rFonts w:ascii="Montserrat" w:hAnsi="Montserrat" w:cs="Arial"/>
          <w:sz w:val="18"/>
          <w:szCs w:val="18"/>
        </w:rPr>
        <w:t>_____________________ con Registro Federal de Contribuyentes ____.</w:t>
      </w:r>
    </w:p>
    <w:p w:rsidR="00FD25CC" w:rsidRPr="00445349" w:rsidRDefault="00FD25CC" w:rsidP="00DA7DA6">
      <w:pPr>
        <w:spacing w:line="240" w:lineRule="auto"/>
        <w:ind w:left="425" w:right="-376" w:hanging="425"/>
        <w:jc w:val="both"/>
        <w:rPr>
          <w:rFonts w:ascii="Montserrat" w:hAnsi="Montserrat" w:cs="Arial"/>
          <w:sz w:val="18"/>
          <w:szCs w:val="18"/>
        </w:rPr>
      </w:pPr>
      <w:r w:rsidRPr="00445349">
        <w:rPr>
          <w:rFonts w:ascii="Montserrat" w:hAnsi="Montserrat" w:cs="Arial"/>
          <w:b/>
          <w:bCs/>
          <w:sz w:val="18"/>
          <w:szCs w:val="18"/>
        </w:rPr>
        <w:t>2.3</w:t>
      </w:r>
      <w:r w:rsidRPr="00445349">
        <w:rPr>
          <w:rFonts w:ascii="Montserrat" w:hAnsi="Montserrat" w:cs="Arial"/>
          <w:b/>
          <w:bCs/>
          <w:sz w:val="18"/>
          <w:szCs w:val="18"/>
        </w:rPr>
        <w:tab/>
      </w:r>
      <w:r w:rsidRPr="00445349">
        <w:rPr>
          <w:rFonts w:ascii="Montserrat" w:hAnsi="Montserrat" w:cs="Arial"/>
          <w:bCs/>
          <w:sz w:val="18"/>
          <w:szCs w:val="18"/>
        </w:rPr>
        <w:t>T</w:t>
      </w:r>
      <w:r w:rsidRPr="00445349">
        <w:rPr>
          <w:rFonts w:ascii="Montserrat" w:hAnsi="Montserrat" w:cs="Arial"/>
          <w:sz w:val="18"/>
          <w:szCs w:val="18"/>
        </w:rPr>
        <w:t>iene los siguientes registros oficiales: Registro Federal de Contribuyentes Número___________ y Registro Patronal ante el Instituto Mexicano del Seguro Social Número______________.</w:t>
      </w:r>
    </w:p>
    <w:p w:rsidR="00FD25CC" w:rsidRPr="00445349" w:rsidRDefault="00FD25CC" w:rsidP="00DA7DA6">
      <w:pPr>
        <w:spacing w:line="240" w:lineRule="auto"/>
        <w:ind w:left="425" w:right="-376" w:hanging="425"/>
        <w:jc w:val="both"/>
        <w:rPr>
          <w:rFonts w:ascii="Montserrat" w:hAnsi="Montserrat" w:cs="Arial"/>
          <w:sz w:val="18"/>
          <w:szCs w:val="18"/>
        </w:rPr>
      </w:pPr>
      <w:r w:rsidRPr="00445349">
        <w:rPr>
          <w:rFonts w:ascii="Montserrat" w:hAnsi="Montserrat" w:cs="Arial"/>
          <w:b/>
          <w:bCs/>
          <w:sz w:val="18"/>
          <w:szCs w:val="18"/>
        </w:rPr>
        <w:t>2.4</w:t>
      </w:r>
      <w:r w:rsidRPr="00445349">
        <w:rPr>
          <w:rFonts w:ascii="Montserrat" w:hAnsi="Montserrat" w:cs="Arial"/>
          <w:b/>
          <w:bCs/>
          <w:sz w:val="18"/>
          <w:szCs w:val="18"/>
        </w:rPr>
        <w:tab/>
      </w:r>
      <w:r w:rsidRPr="00445349">
        <w:rPr>
          <w:rFonts w:ascii="Montserrat" w:hAnsi="Montserrat" w:cs="Arial"/>
          <w:sz w:val="18"/>
          <w:szCs w:val="18"/>
        </w:rPr>
        <w:t xml:space="preserve">Su representante legal, con el carácter ya mencionado, cuenta con las facultades necesarias para suscribir el presente convenio, de conformidad con el contenido del testimonio de la escritura pública número ____ de fecha _____, pasada ante la fe del Lic. _____ Notario Público Número _____, del _____ e inscrita en el Registro Público de la Propiedad y del Comercio, en el folio mercantil número _____ de fecha ____, manifestando </w:t>
      </w:r>
      <w:r w:rsidRPr="00445349">
        <w:rPr>
          <w:rFonts w:ascii="Montserrat" w:hAnsi="Montserrat" w:cs="Arial"/>
          <w:b/>
          <w:bCs/>
          <w:sz w:val="18"/>
          <w:szCs w:val="18"/>
        </w:rPr>
        <w:t>bajo protesta de decir verdad</w:t>
      </w:r>
      <w:r w:rsidRPr="00445349">
        <w:rPr>
          <w:rFonts w:ascii="Montserrat" w:hAnsi="Montserrat" w:cs="Arial"/>
          <w:sz w:val="18"/>
          <w:szCs w:val="18"/>
        </w:rPr>
        <w:t xml:space="preserve"> que dichas facultades no le han sido revocadas, ni limitadas o modificadas en forma alguna, a la fecha en que se suscribe el presente instrumento jurídico.</w:t>
      </w:r>
    </w:p>
    <w:p w:rsidR="00FD25CC" w:rsidRPr="00445349" w:rsidRDefault="00FD25CC" w:rsidP="00DA7DA6">
      <w:pPr>
        <w:spacing w:line="240" w:lineRule="auto"/>
        <w:ind w:left="425" w:right="-376"/>
        <w:jc w:val="both"/>
        <w:rPr>
          <w:rFonts w:ascii="Montserrat" w:hAnsi="Montserrat" w:cs="Arial"/>
          <w:sz w:val="18"/>
          <w:szCs w:val="18"/>
        </w:rPr>
      </w:pPr>
      <w:r w:rsidRPr="00445349">
        <w:rPr>
          <w:rFonts w:ascii="Montserrat" w:hAnsi="Montserrat" w:cs="Arial"/>
          <w:sz w:val="18"/>
          <w:szCs w:val="18"/>
        </w:rPr>
        <w:t>Nombre del representante legal es ______________.</w:t>
      </w:r>
    </w:p>
    <w:p w:rsidR="00FD25CC" w:rsidRPr="00445349" w:rsidRDefault="00FD25CC" w:rsidP="00DA7DA6">
      <w:pPr>
        <w:spacing w:line="240" w:lineRule="auto"/>
        <w:ind w:left="425" w:right="-376" w:hanging="425"/>
        <w:jc w:val="both"/>
        <w:rPr>
          <w:rFonts w:ascii="Montserrat" w:hAnsi="Montserrat" w:cs="Arial"/>
          <w:sz w:val="18"/>
          <w:szCs w:val="18"/>
        </w:rPr>
      </w:pPr>
      <w:r w:rsidRPr="00445349">
        <w:rPr>
          <w:rFonts w:ascii="Montserrat" w:hAnsi="Montserrat" w:cs="Arial"/>
          <w:b/>
          <w:bCs/>
          <w:sz w:val="18"/>
          <w:szCs w:val="18"/>
        </w:rPr>
        <w:t>2.5</w:t>
      </w:r>
      <w:r w:rsidRPr="00445349">
        <w:rPr>
          <w:rFonts w:ascii="Montserrat" w:hAnsi="Montserrat" w:cs="Arial"/>
          <w:b/>
          <w:bCs/>
          <w:sz w:val="18"/>
          <w:szCs w:val="18"/>
        </w:rPr>
        <w:tab/>
      </w:r>
      <w:r w:rsidRPr="00445349">
        <w:rPr>
          <w:rFonts w:ascii="Montserrat" w:hAnsi="Montserrat" w:cs="Arial"/>
          <w:sz w:val="18"/>
          <w:szCs w:val="18"/>
        </w:rPr>
        <w:t>Su objeto social, entre otros corresponde a: ___________; por lo que cuenta con los recursos financieros, técnicos, administrativos y humanos para obligarse, en los términos y condiciones que se estipulan en el presente convenio.</w:t>
      </w:r>
    </w:p>
    <w:p w:rsidR="00FD25CC" w:rsidRPr="00445349" w:rsidRDefault="00FD25CC" w:rsidP="00DA7DA6">
      <w:pPr>
        <w:spacing w:line="240" w:lineRule="auto"/>
        <w:ind w:left="425" w:right="-376" w:hanging="425"/>
        <w:jc w:val="both"/>
        <w:rPr>
          <w:rFonts w:ascii="Montserrat" w:hAnsi="Montserrat" w:cs="Arial"/>
          <w:sz w:val="18"/>
          <w:szCs w:val="18"/>
        </w:rPr>
      </w:pPr>
      <w:r w:rsidRPr="00445349">
        <w:rPr>
          <w:rFonts w:ascii="Montserrat" w:hAnsi="Montserrat" w:cs="Arial"/>
          <w:b/>
          <w:bCs/>
          <w:sz w:val="18"/>
          <w:szCs w:val="18"/>
        </w:rPr>
        <w:t>2.6</w:t>
      </w:r>
      <w:r w:rsidRPr="00445349">
        <w:rPr>
          <w:rFonts w:ascii="Montserrat" w:hAnsi="Montserrat" w:cs="Arial"/>
          <w:b/>
          <w:bCs/>
          <w:sz w:val="18"/>
          <w:szCs w:val="18"/>
        </w:rPr>
        <w:tab/>
      </w:r>
      <w:r w:rsidRPr="00445349">
        <w:rPr>
          <w:rFonts w:ascii="Montserrat" w:hAnsi="Montserrat" w:cs="Arial"/>
          <w:sz w:val="18"/>
          <w:szCs w:val="18"/>
        </w:rPr>
        <w:t>Señala como domicilio legal para todos los efectos que deriven del presente convenio, el ubicado en: ___________________________</w:t>
      </w:r>
    </w:p>
    <w:p w:rsidR="00FD25CC" w:rsidRPr="00445349" w:rsidRDefault="00FD25CC" w:rsidP="00DA7DA6">
      <w:pPr>
        <w:pStyle w:val="Textoindependiente21"/>
        <w:ind w:left="425" w:right="-376"/>
        <w:rPr>
          <w:rFonts w:ascii="Montserrat" w:hAnsi="Montserrat"/>
          <w:b/>
          <w:bCs/>
          <w:sz w:val="18"/>
          <w:szCs w:val="18"/>
        </w:rPr>
      </w:pPr>
      <w:r w:rsidRPr="00445349">
        <w:rPr>
          <w:rFonts w:ascii="Montserrat" w:hAnsi="Montserrat"/>
          <w:b/>
          <w:bCs/>
          <w:i/>
          <w:iCs/>
          <w:sz w:val="18"/>
          <w:szCs w:val="18"/>
        </w:rPr>
        <w:t>(Mencionar e identificar a cuántos integrantes conforman la participación conjunta para la presentación de proposiciones)</w:t>
      </w:r>
      <w:r w:rsidRPr="00445349">
        <w:rPr>
          <w:rFonts w:ascii="Montserrat" w:hAnsi="Montserrat"/>
          <w:b/>
          <w:bCs/>
          <w:sz w:val="18"/>
          <w:szCs w:val="18"/>
        </w:rPr>
        <w:t>.</w:t>
      </w:r>
    </w:p>
    <w:p w:rsidR="00FD25CC" w:rsidRPr="00445349" w:rsidRDefault="00FD25CC" w:rsidP="00DA7DA6">
      <w:pPr>
        <w:pStyle w:val="Textoindependiente21"/>
        <w:ind w:left="1985" w:right="-376"/>
        <w:rPr>
          <w:rFonts w:ascii="Montserrat" w:hAnsi="Montserrat"/>
          <w:sz w:val="18"/>
          <w:szCs w:val="18"/>
        </w:rPr>
      </w:pPr>
    </w:p>
    <w:p w:rsidR="00FD25CC" w:rsidRPr="00445349" w:rsidRDefault="00FD25CC" w:rsidP="00DA7DA6">
      <w:pPr>
        <w:spacing w:line="240" w:lineRule="auto"/>
        <w:ind w:right="-376"/>
        <w:jc w:val="both"/>
        <w:rPr>
          <w:rFonts w:ascii="Montserrat" w:hAnsi="Montserrat" w:cs="Arial"/>
          <w:sz w:val="18"/>
          <w:szCs w:val="18"/>
        </w:rPr>
      </w:pPr>
      <w:r w:rsidRPr="00445349">
        <w:rPr>
          <w:rFonts w:ascii="Montserrat" w:hAnsi="Montserrat" w:cs="Arial"/>
          <w:b/>
          <w:bCs/>
          <w:sz w:val="18"/>
          <w:szCs w:val="18"/>
        </w:rPr>
        <w:t>3. “Las Partes”</w:t>
      </w:r>
      <w:r w:rsidRPr="00445349">
        <w:rPr>
          <w:rFonts w:ascii="Montserrat" w:hAnsi="Montserrat" w:cs="Arial"/>
          <w:sz w:val="18"/>
          <w:szCs w:val="18"/>
        </w:rPr>
        <w:t xml:space="preserve"> declaran que:</w:t>
      </w:r>
    </w:p>
    <w:p w:rsidR="00FD25CC" w:rsidRPr="00445349" w:rsidRDefault="00FD25CC" w:rsidP="00DA7DA6">
      <w:pPr>
        <w:spacing w:line="240" w:lineRule="auto"/>
        <w:ind w:left="425" w:right="-376" w:hanging="425"/>
        <w:jc w:val="both"/>
        <w:rPr>
          <w:rFonts w:ascii="Montserrat" w:hAnsi="Montserrat" w:cs="Arial"/>
          <w:sz w:val="18"/>
          <w:szCs w:val="18"/>
        </w:rPr>
      </w:pPr>
      <w:r w:rsidRPr="00445349">
        <w:rPr>
          <w:rFonts w:ascii="Montserrat" w:hAnsi="Montserrat" w:cs="Arial"/>
          <w:b/>
          <w:bCs/>
          <w:sz w:val="18"/>
          <w:szCs w:val="18"/>
        </w:rPr>
        <w:t>3.1</w:t>
      </w:r>
      <w:r w:rsidRPr="00445349">
        <w:rPr>
          <w:rFonts w:ascii="Montserrat" w:hAnsi="Montserrat" w:cs="Arial"/>
          <w:sz w:val="18"/>
          <w:szCs w:val="18"/>
        </w:rPr>
        <w:tab/>
        <w:t>Conocen los requisitos y condiciones estipuladas en la convocatoria a la Licitación Pública Internacional Bajo la Cobertura de Tratados Número ____________.</w:t>
      </w:r>
    </w:p>
    <w:p w:rsidR="00FD25CC" w:rsidRPr="00445349" w:rsidRDefault="00FD25CC" w:rsidP="00DA7DA6">
      <w:pPr>
        <w:spacing w:line="240" w:lineRule="auto"/>
        <w:ind w:left="425" w:right="-376" w:hanging="425"/>
        <w:jc w:val="both"/>
        <w:rPr>
          <w:rFonts w:ascii="Montserrat" w:hAnsi="Montserrat" w:cs="Arial"/>
          <w:sz w:val="18"/>
          <w:szCs w:val="18"/>
        </w:rPr>
      </w:pPr>
      <w:r w:rsidRPr="00445349">
        <w:rPr>
          <w:rFonts w:ascii="Montserrat" w:hAnsi="Montserrat" w:cs="Arial"/>
          <w:b/>
          <w:bCs/>
          <w:sz w:val="18"/>
          <w:szCs w:val="18"/>
        </w:rPr>
        <w:lastRenderedPageBreak/>
        <w:t>3.2</w:t>
      </w:r>
      <w:r w:rsidRPr="00445349">
        <w:rPr>
          <w:rFonts w:ascii="Montserrat" w:hAnsi="Montserrat" w:cs="Arial"/>
          <w:b/>
          <w:bCs/>
          <w:sz w:val="18"/>
          <w:szCs w:val="18"/>
        </w:rPr>
        <w:tab/>
      </w:r>
      <w:r w:rsidRPr="00445349">
        <w:rPr>
          <w:rFonts w:ascii="Montserrat" w:hAnsi="Montserrat" w:cs="Arial"/>
          <w:sz w:val="18"/>
          <w:szCs w:val="18"/>
        </w:rPr>
        <w:t xml:space="preserve">Manifiestan su conformidad en formalizar el presente convenio, con el objeto de participar conjuntamente en la licitación, presentando proposición técnica y económica, cumpliendo con lo establecido en la convocatoria de la licitación y con lo dispuesto en los artículos </w:t>
      </w:r>
      <w:r w:rsidR="001003A8">
        <w:rPr>
          <w:rFonts w:ascii="Montserrat" w:hAnsi="Montserrat" w:cs="Arial"/>
          <w:b/>
          <w:sz w:val="18"/>
          <w:szCs w:val="18"/>
        </w:rPr>
        <w:t>45</w:t>
      </w:r>
      <w:r w:rsidRPr="00445349">
        <w:rPr>
          <w:rFonts w:ascii="Montserrat" w:hAnsi="Montserrat" w:cs="Arial"/>
          <w:sz w:val="18"/>
          <w:szCs w:val="18"/>
        </w:rPr>
        <w:t xml:space="preserve">, de la Ley de Adquisiciones, Arrendamientos y Servicios del Sector Público y </w:t>
      </w:r>
      <w:r w:rsidRPr="00445349">
        <w:rPr>
          <w:rFonts w:ascii="Montserrat" w:hAnsi="Montserrat" w:cs="Arial"/>
          <w:b/>
          <w:sz w:val="18"/>
          <w:szCs w:val="18"/>
        </w:rPr>
        <w:t>44</w:t>
      </w:r>
      <w:r w:rsidRPr="00445349">
        <w:rPr>
          <w:rFonts w:ascii="Montserrat" w:hAnsi="Montserrat" w:cs="Arial"/>
          <w:sz w:val="18"/>
          <w:szCs w:val="18"/>
        </w:rPr>
        <w:t xml:space="preserve"> de su Reglamento.</w:t>
      </w:r>
    </w:p>
    <w:p w:rsidR="00FD25CC" w:rsidRPr="00445349" w:rsidRDefault="00FD25CC" w:rsidP="00DA7DA6">
      <w:pPr>
        <w:pStyle w:val="Textoindependiente21"/>
        <w:ind w:left="426" w:right="-376"/>
        <w:rPr>
          <w:rFonts w:ascii="Montserrat" w:hAnsi="Montserrat" w:cs="Arial"/>
          <w:sz w:val="18"/>
          <w:szCs w:val="18"/>
        </w:rPr>
      </w:pPr>
      <w:r w:rsidRPr="00445349">
        <w:rPr>
          <w:rFonts w:ascii="Montserrat" w:hAnsi="Montserrat"/>
          <w:sz w:val="18"/>
          <w:szCs w:val="18"/>
        </w:rPr>
        <w:t>Expuesto lo anterior, las partes otorgan las siguientes:</w:t>
      </w:r>
    </w:p>
    <w:p w:rsidR="00FD25CC" w:rsidRPr="00445349" w:rsidRDefault="00FD25CC" w:rsidP="00DA7DA6">
      <w:pPr>
        <w:pStyle w:val="Textoindependiente21"/>
        <w:ind w:left="2340" w:right="-376" w:hanging="540"/>
        <w:rPr>
          <w:rFonts w:ascii="Montserrat" w:hAnsi="Montserrat"/>
          <w:sz w:val="18"/>
          <w:szCs w:val="18"/>
        </w:rPr>
      </w:pPr>
    </w:p>
    <w:p w:rsidR="00FD25CC" w:rsidRPr="00445349" w:rsidRDefault="00FD25CC" w:rsidP="00DA7DA6">
      <w:pPr>
        <w:pStyle w:val="Textoindependiente21"/>
        <w:ind w:right="-376"/>
        <w:jc w:val="center"/>
        <w:rPr>
          <w:rFonts w:ascii="Montserrat" w:hAnsi="Montserrat"/>
          <w:b/>
          <w:bCs/>
          <w:sz w:val="18"/>
          <w:szCs w:val="18"/>
        </w:rPr>
      </w:pPr>
      <w:r w:rsidRPr="00445349">
        <w:rPr>
          <w:rFonts w:ascii="Montserrat" w:hAnsi="Montserrat"/>
          <w:b/>
          <w:bCs/>
          <w:sz w:val="18"/>
          <w:szCs w:val="18"/>
        </w:rPr>
        <w:t>CLÁUSULAS</w:t>
      </w:r>
    </w:p>
    <w:p w:rsidR="00FD25CC" w:rsidRPr="00445349" w:rsidRDefault="00FD25CC" w:rsidP="00DA7DA6">
      <w:pPr>
        <w:pStyle w:val="Textoindependiente21"/>
        <w:ind w:left="1403" w:right="-376" w:hanging="1403"/>
        <w:rPr>
          <w:rFonts w:ascii="Montserrat" w:hAnsi="Montserrat"/>
          <w:b/>
          <w:bCs/>
          <w:sz w:val="18"/>
          <w:szCs w:val="18"/>
        </w:rPr>
      </w:pPr>
      <w:r w:rsidRPr="00445349">
        <w:rPr>
          <w:rFonts w:ascii="Montserrat" w:hAnsi="Montserrat"/>
          <w:b/>
          <w:bCs/>
          <w:sz w:val="18"/>
          <w:szCs w:val="18"/>
        </w:rPr>
        <w:t>Primera.- Objeto.- “Participación Conjunta”.</w:t>
      </w:r>
    </w:p>
    <w:p w:rsidR="00FD25CC" w:rsidRPr="00445349" w:rsidRDefault="00FD25CC" w:rsidP="00DA7DA6">
      <w:pPr>
        <w:pStyle w:val="Textoindependiente21"/>
        <w:ind w:left="1403" w:right="-376" w:hanging="1403"/>
        <w:rPr>
          <w:rFonts w:ascii="Montserrat" w:hAnsi="Montserrat"/>
          <w:b/>
          <w:bCs/>
          <w:sz w:val="18"/>
          <w:szCs w:val="18"/>
        </w:rPr>
      </w:pPr>
    </w:p>
    <w:p w:rsidR="00FD25CC" w:rsidRPr="00445349" w:rsidRDefault="00FD25CC" w:rsidP="00DA7DA6">
      <w:pPr>
        <w:pStyle w:val="Textoindependiente21"/>
        <w:ind w:right="-376"/>
        <w:rPr>
          <w:rFonts w:ascii="Montserrat" w:hAnsi="Montserrat"/>
          <w:sz w:val="18"/>
          <w:szCs w:val="18"/>
        </w:rPr>
      </w:pPr>
      <w:r w:rsidRPr="00445349">
        <w:rPr>
          <w:rFonts w:ascii="Montserrat" w:hAnsi="Montserrat"/>
          <w:b/>
          <w:bCs/>
          <w:sz w:val="18"/>
          <w:szCs w:val="18"/>
        </w:rPr>
        <w:t>“Las Partes”</w:t>
      </w:r>
      <w:r w:rsidRPr="00445349">
        <w:rPr>
          <w:rFonts w:ascii="Montserrat" w:hAnsi="Montserrat"/>
          <w:sz w:val="18"/>
          <w:szCs w:val="18"/>
        </w:rPr>
        <w:t xml:space="preserve"> convienen, en conjuntar sus recursos técnicos, legales, administrativos, económicos y financieros para presentar proposición técnica y económica en la Licitación Pública Internacional Bajo la Cobertura de Tratados número _________ y en caso de ser adjudicatario del contrato, se obligan a prestar el servicio objeto del convenio, con la participación siguiente:</w:t>
      </w:r>
    </w:p>
    <w:p w:rsidR="00FD25CC" w:rsidRPr="00445349" w:rsidRDefault="00FD25CC" w:rsidP="00DA7DA6">
      <w:pPr>
        <w:pStyle w:val="Textoindependiente21"/>
        <w:ind w:right="-376"/>
        <w:rPr>
          <w:rFonts w:ascii="Montserrat" w:hAnsi="Montserrat"/>
          <w:sz w:val="18"/>
          <w:szCs w:val="18"/>
        </w:rPr>
      </w:pPr>
    </w:p>
    <w:p w:rsidR="00FD25CC" w:rsidRPr="00445349" w:rsidRDefault="00FD25CC" w:rsidP="00DA7DA6">
      <w:pPr>
        <w:pStyle w:val="Textoindependiente21"/>
        <w:ind w:right="-376"/>
        <w:rPr>
          <w:rFonts w:ascii="Montserrat" w:hAnsi="Montserrat"/>
          <w:sz w:val="18"/>
          <w:szCs w:val="18"/>
        </w:rPr>
      </w:pPr>
      <w:r w:rsidRPr="00445349">
        <w:rPr>
          <w:rFonts w:ascii="Montserrat" w:hAnsi="Montserrat"/>
          <w:b/>
          <w:bCs/>
          <w:sz w:val="18"/>
          <w:szCs w:val="18"/>
        </w:rPr>
        <w:t>Participante “A”:</w:t>
      </w:r>
      <w:r w:rsidRPr="00445349">
        <w:rPr>
          <w:rFonts w:ascii="Montserrat" w:hAnsi="Montserrat"/>
          <w:sz w:val="18"/>
          <w:szCs w:val="18"/>
        </w:rPr>
        <w:t xml:space="preserve"> </w:t>
      </w:r>
    </w:p>
    <w:p w:rsidR="00FD25CC" w:rsidRPr="00445349" w:rsidRDefault="00FD25CC" w:rsidP="00DA7DA6">
      <w:pPr>
        <w:pStyle w:val="Textoindependiente21"/>
        <w:ind w:right="-376"/>
        <w:rPr>
          <w:rFonts w:ascii="Montserrat" w:hAnsi="Montserrat"/>
          <w:sz w:val="18"/>
          <w:szCs w:val="18"/>
        </w:rPr>
      </w:pPr>
      <w:r w:rsidRPr="00445349">
        <w:rPr>
          <w:rFonts w:ascii="Montserrat" w:hAnsi="Montserrat"/>
          <w:b/>
          <w:bCs/>
          <w:i/>
          <w:iCs/>
          <w:sz w:val="18"/>
          <w:szCs w:val="18"/>
          <w:u w:val="single"/>
        </w:rPr>
        <w:t>(Los integrantes que conforman la participación conjunta para la presentación de proposiciones deberán describir las partes objeto del contrato que corresponderá cumplir a cada persona integrante, así como la manera en que se exigirá el cumplimiento de las obligaciones)</w:t>
      </w:r>
      <w:r w:rsidRPr="00445349">
        <w:rPr>
          <w:rFonts w:ascii="Montserrat" w:hAnsi="Montserrat"/>
          <w:sz w:val="18"/>
          <w:szCs w:val="18"/>
        </w:rPr>
        <w:t>.</w:t>
      </w:r>
    </w:p>
    <w:p w:rsidR="00FD25CC" w:rsidRPr="00445349" w:rsidRDefault="00FD25CC" w:rsidP="00DA7DA6">
      <w:pPr>
        <w:pStyle w:val="Textoindependiente21"/>
        <w:ind w:right="-376"/>
        <w:rPr>
          <w:rFonts w:ascii="Montserrat" w:hAnsi="Montserrat"/>
          <w:sz w:val="18"/>
          <w:szCs w:val="18"/>
        </w:rPr>
      </w:pPr>
    </w:p>
    <w:p w:rsidR="00FD25CC" w:rsidRPr="00445349" w:rsidRDefault="00FD25CC" w:rsidP="00DA7DA6">
      <w:pPr>
        <w:pStyle w:val="Textoindependiente21"/>
        <w:ind w:left="1403" w:right="-376" w:hanging="1403"/>
        <w:rPr>
          <w:rFonts w:ascii="Montserrat" w:hAnsi="Montserrat"/>
          <w:b/>
          <w:bCs/>
          <w:sz w:val="18"/>
          <w:szCs w:val="18"/>
        </w:rPr>
      </w:pPr>
      <w:r w:rsidRPr="00445349">
        <w:rPr>
          <w:rFonts w:ascii="Montserrat" w:hAnsi="Montserrat"/>
          <w:b/>
          <w:bCs/>
          <w:sz w:val="18"/>
          <w:szCs w:val="18"/>
        </w:rPr>
        <w:t>Segunda.- Representante Común y Obligado Mancomunado o Solidario, según convenga (elegir sólo uno)</w:t>
      </w:r>
    </w:p>
    <w:p w:rsidR="00FD25CC" w:rsidRPr="00445349" w:rsidRDefault="00FD25CC" w:rsidP="00DA7DA6">
      <w:pPr>
        <w:pStyle w:val="Textoindependiente21"/>
        <w:ind w:left="1403" w:right="-376" w:hanging="1403"/>
        <w:rPr>
          <w:rFonts w:ascii="Montserrat" w:hAnsi="Montserrat"/>
          <w:b/>
          <w:bCs/>
          <w:sz w:val="18"/>
          <w:szCs w:val="18"/>
        </w:rPr>
      </w:pPr>
    </w:p>
    <w:p w:rsidR="00FD25CC" w:rsidRPr="00445349" w:rsidRDefault="00FD25CC" w:rsidP="00DA7DA6">
      <w:pPr>
        <w:pStyle w:val="Textoindependiente21"/>
        <w:ind w:right="-376"/>
        <w:rPr>
          <w:rFonts w:ascii="Montserrat" w:hAnsi="Montserrat"/>
          <w:sz w:val="18"/>
          <w:szCs w:val="18"/>
        </w:rPr>
      </w:pPr>
      <w:r w:rsidRPr="00445349">
        <w:rPr>
          <w:rFonts w:ascii="Montserrat" w:hAnsi="Montserrat"/>
          <w:b/>
          <w:bCs/>
          <w:sz w:val="18"/>
          <w:szCs w:val="18"/>
        </w:rPr>
        <w:t>“Las Partes”</w:t>
      </w:r>
      <w:r w:rsidRPr="00445349">
        <w:rPr>
          <w:rFonts w:ascii="Montserrat" w:hAnsi="Montserrat"/>
          <w:sz w:val="18"/>
          <w:szCs w:val="18"/>
        </w:rPr>
        <w:t xml:space="preserve"> aceptan expresamente en designar como representante común al ____________, representante legal de __________________, así como el señalamiento de un domicilio común del consorciado para oír y recibir toda clase de notificaciones y documentos, el ubicado en ___________________________; a través del presente instrumento, otorgándole poder amplio y suficiente, para atender todo lo relacionado con las proposiciones técnica y económica en el procedimiento de licitación, así como para suscribir dichas proposiciones.</w:t>
      </w:r>
    </w:p>
    <w:p w:rsidR="00FD25CC" w:rsidRPr="00445349" w:rsidRDefault="00FD25CC" w:rsidP="00DA7DA6">
      <w:pPr>
        <w:pStyle w:val="Textoindependiente21"/>
        <w:ind w:right="-376" w:firstLine="14"/>
        <w:rPr>
          <w:rFonts w:ascii="Montserrat" w:hAnsi="Montserrat"/>
          <w:sz w:val="18"/>
          <w:szCs w:val="18"/>
        </w:rPr>
      </w:pPr>
    </w:p>
    <w:p w:rsidR="00FD25CC" w:rsidRPr="00445349" w:rsidRDefault="00FD25CC" w:rsidP="00DA7DA6">
      <w:pPr>
        <w:pStyle w:val="Textoindependiente21"/>
        <w:ind w:right="-376" w:firstLine="14"/>
        <w:rPr>
          <w:rFonts w:ascii="Montserrat" w:hAnsi="Montserrat"/>
          <w:sz w:val="18"/>
          <w:szCs w:val="18"/>
        </w:rPr>
      </w:pPr>
      <w:r w:rsidRPr="00445349">
        <w:rPr>
          <w:rFonts w:ascii="Montserrat" w:hAnsi="Montserrat"/>
          <w:sz w:val="18"/>
          <w:szCs w:val="18"/>
        </w:rPr>
        <w:t>Asimismo, convienen entre sí en constituirse en forma _____(</w:t>
      </w:r>
      <w:r w:rsidRPr="00445349">
        <w:rPr>
          <w:rFonts w:ascii="Montserrat" w:hAnsi="Montserrat"/>
          <w:i/>
          <w:sz w:val="18"/>
          <w:szCs w:val="18"/>
        </w:rPr>
        <w:t>mancomunada o solidaria,</w:t>
      </w:r>
      <w:r w:rsidRPr="00445349">
        <w:rPr>
          <w:rFonts w:ascii="Montserrat" w:hAnsi="Montserrat"/>
          <w:sz w:val="18"/>
          <w:szCs w:val="18"/>
        </w:rPr>
        <w:t xml:space="preserve"> </w:t>
      </w:r>
      <w:r w:rsidRPr="00445349">
        <w:rPr>
          <w:rFonts w:ascii="Montserrat" w:hAnsi="Montserrat"/>
          <w:i/>
          <w:sz w:val="18"/>
          <w:szCs w:val="18"/>
        </w:rPr>
        <w:t>según convenga. Elegir sólo uno)_______</w:t>
      </w:r>
      <w:r w:rsidRPr="00445349">
        <w:rPr>
          <w:rFonts w:ascii="Montserrat" w:hAnsi="Montserrat"/>
          <w:sz w:val="18"/>
          <w:szCs w:val="18"/>
        </w:rPr>
        <w:t xml:space="preserve"> para comprometerse por cualquier responsabilidad derivada del cumplimiento de las obligaciones establecidas en el presente convenio, con relación al contrato que sus representantes legales firmen con el Instituto Mexicano del Seguro Social (IMSS), derivado del procedimiento de contratación __________________, aceptando expresamente en responder ante el IMSS por las proposiciones que se presenten y, en su caso, de las obligaciones que deriven de la adjudicación del contrato respectivo.</w:t>
      </w:r>
    </w:p>
    <w:p w:rsidR="001003A8" w:rsidRPr="00445349" w:rsidRDefault="001003A8" w:rsidP="00DA7DA6">
      <w:pPr>
        <w:pStyle w:val="Textoindependiente21"/>
        <w:ind w:right="-376"/>
        <w:rPr>
          <w:rFonts w:ascii="Montserrat" w:hAnsi="Montserrat"/>
          <w:sz w:val="18"/>
          <w:szCs w:val="18"/>
        </w:rPr>
      </w:pPr>
    </w:p>
    <w:p w:rsidR="00FD25CC" w:rsidRPr="00445349" w:rsidRDefault="00FD25CC" w:rsidP="00DA7DA6">
      <w:pPr>
        <w:pStyle w:val="Textoindependiente21"/>
        <w:ind w:left="1431" w:right="-376" w:hanging="1431"/>
        <w:rPr>
          <w:rFonts w:ascii="Montserrat" w:hAnsi="Montserrat"/>
          <w:b/>
          <w:bCs/>
          <w:sz w:val="18"/>
          <w:szCs w:val="18"/>
        </w:rPr>
      </w:pPr>
      <w:r w:rsidRPr="00445349">
        <w:rPr>
          <w:rFonts w:ascii="Montserrat" w:hAnsi="Montserrat"/>
          <w:b/>
          <w:bCs/>
          <w:sz w:val="18"/>
          <w:szCs w:val="18"/>
        </w:rPr>
        <w:t>Tercera.- Del Cobro de las Facturas.</w:t>
      </w:r>
    </w:p>
    <w:p w:rsidR="00FD25CC" w:rsidRPr="00445349" w:rsidRDefault="00FD25CC" w:rsidP="00DA7DA6">
      <w:pPr>
        <w:pStyle w:val="Textoindependiente21"/>
        <w:ind w:left="1431" w:right="-376" w:hanging="1431"/>
        <w:rPr>
          <w:rFonts w:ascii="Montserrat" w:hAnsi="Montserrat"/>
          <w:b/>
          <w:bCs/>
          <w:sz w:val="18"/>
          <w:szCs w:val="18"/>
        </w:rPr>
      </w:pPr>
    </w:p>
    <w:p w:rsidR="00FD25CC" w:rsidRPr="00445349" w:rsidRDefault="00FD25CC" w:rsidP="00DA7DA6">
      <w:pPr>
        <w:pStyle w:val="Textoindependiente21"/>
        <w:ind w:right="-376"/>
        <w:rPr>
          <w:rFonts w:ascii="Montserrat" w:hAnsi="Montserrat"/>
          <w:sz w:val="18"/>
          <w:szCs w:val="18"/>
        </w:rPr>
      </w:pPr>
      <w:r w:rsidRPr="00445349">
        <w:rPr>
          <w:rFonts w:ascii="Montserrat" w:hAnsi="Montserrat"/>
          <w:b/>
          <w:bCs/>
          <w:sz w:val="18"/>
          <w:szCs w:val="18"/>
        </w:rPr>
        <w:t>“Las Partes”</w:t>
      </w:r>
      <w:r w:rsidRPr="00445349">
        <w:rPr>
          <w:rFonts w:ascii="Montserrat" w:hAnsi="Montserrat"/>
          <w:sz w:val="18"/>
          <w:szCs w:val="18"/>
        </w:rPr>
        <w:t xml:space="preserve"> convienen expresamente, que “</w:t>
      </w:r>
      <w:r w:rsidRPr="00445349">
        <w:rPr>
          <w:rFonts w:ascii="Montserrat" w:hAnsi="Montserrat"/>
          <w:b/>
          <w:sz w:val="18"/>
          <w:szCs w:val="18"/>
        </w:rPr>
        <w:t>El Participante</w:t>
      </w:r>
      <w:r w:rsidRPr="00445349">
        <w:rPr>
          <w:rFonts w:ascii="Montserrat" w:hAnsi="Montserrat"/>
          <w:sz w:val="18"/>
          <w:szCs w:val="18"/>
        </w:rPr>
        <w:t>______</w:t>
      </w:r>
      <w:r w:rsidRPr="00445349">
        <w:rPr>
          <w:rFonts w:ascii="Montserrat" w:hAnsi="Montserrat"/>
          <w:b/>
          <w:bCs/>
          <w:i/>
          <w:iCs/>
          <w:sz w:val="18"/>
          <w:szCs w:val="18"/>
          <w:u w:val="single"/>
        </w:rPr>
        <w:t xml:space="preserve"> (nombre del representante común)</w:t>
      </w:r>
      <w:r w:rsidRPr="00445349">
        <w:rPr>
          <w:rFonts w:ascii="Montserrat" w:hAnsi="Montserrat"/>
          <w:sz w:val="18"/>
          <w:szCs w:val="18"/>
        </w:rPr>
        <w:t>, quien será el único facultado para emitir las facturas relativas al servicio que se preste con motivo del contrato que se derive de la licitación pública internacional bajo la cobertura de tratados número _________.</w:t>
      </w:r>
    </w:p>
    <w:p w:rsidR="00FD25CC" w:rsidRPr="00445349" w:rsidRDefault="00FD25CC" w:rsidP="00DA7DA6">
      <w:pPr>
        <w:pStyle w:val="Textoindependiente21"/>
        <w:ind w:left="1445" w:right="-376" w:hanging="1425"/>
        <w:rPr>
          <w:rFonts w:ascii="Montserrat" w:hAnsi="Montserrat"/>
          <w:sz w:val="18"/>
          <w:szCs w:val="18"/>
        </w:rPr>
      </w:pPr>
    </w:p>
    <w:p w:rsidR="00FD25CC" w:rsidRPr="00445349" w:rsidRDefault="00FD25CC" w:rsidP="00DA7DA6">
      <w:pPr>
        <w:pStyle w:val="Textoindependiente21"/>
        <w:ind w:left="1445" w:right="-376" w:hanging="1425"/>
        <w:rPr>
          <w:rFonts w:ascii="Montserrat" w:hAnsi="Montserrat"/>
          <w:b/>
          <w:bCs/>
          <w:sz w:val="18"/>
          <w:szCs w:val="18"/>
        </w:rPr>
      </w:pPr>
      <w:r w:rsidRPr="00445349">
        <w:rPr>
          <w:rFonts w:ascii="Montserrat" w:hAnsi="Montserrat"/>
          <w:b/>
          <w:bCs/>
          <w:sz w:val="18"/>
          <w:szCs w:val="18"/>
        </w:rPr>
        <w:t>Cuarta.- Vigencia.</w:t>
      </w:r>
    </w:p>
    <w:p w:rsidR="00FD25CC" w:rsidRPr="00445349" w:rsidRDefault="00FD25CC" w:rsidP="00DA7DA6">
      <w:pPr>
        <w:pStyle w:val="Textoindependiente21"/>
        <w:ind w:left="1445" w:right="-376" w:hanging="1425"/>
        <w:rPr>
          <w:rFonts w:ascii="Montserrat" w:hAnsi="Montserrat"/>
          <w:b/>
          <w:bCs/>
          <w:sz w:val="18"/>
          <w:szCs w:val="18"/>
        </w:rPr>
      </w:pPr>
    </w:p>
    <w:p w:rsidR="00FD25CC" w:rsidRPr="00445349" w:rsidRDefault="00FD25CC" w:rsidP="00DA7DA6">
      <w:pPr>
        <w:pStyle w:val="Textoindependiente21"/>
        <w:ind w:right="-376"/>
        <w:rPr>
          <w:rFonts w:ascii="Montserrat" w:hAnsi="Montserrat"/>
          <w:sz w:val="18"/>
          <w:szCs w:val="18"/>
        </w:rPr>
      </w:pPr>
      <w:r w:rsidRPr="00445349">
        <w:rPr>
          <w:rFonts w:ascii="Montserrat" w:hAnsi="Montserrat"/>
          <w:b/>
          <w:bCs/>
          <w:sz w:val="18"/>
          <w:szCs w:val="18"/>
        </w:rPr>
        <w:t>“Las Partes”</w:t>
      </w:r>
      <w:r w:rsidRPr="00445349">
        <w:rPr>
          <w:rFonts w:ascii="Montserrat" w:hAnsi="Montserrat"/>
          <w:sz w:val="18"/>
          <w:szCs w:val="18"/>
        </w:rPr>
        <w:t xml:space="preserve"> convienen, en que la vigencia del presente convenio será del período durante el cual se desarrolle el procedimiento de la Licitación Pública Internacional Bajo la Cobertura de Tratados Número ______, incluyendo, en su caso, de resultar adjudicados, del contrato, el plazo que se estipule en éste y el que pudiera resultar de convenios de </w:t>
      </w:r>
      <w:r w:rsidRPr="00445349">
        <w:rPr>
          <w:rFonts w:ascii="Montserrat" w:hAnsi="Montserrat"/>
          <w:sz w:val="18"/>
          <w:szCs w:val="18"/>
        </w:rPr>
        <w:lastRenderedPageBreak/>
        <w:t>modificación.</w:t>
      </w:r>
    </w:p>
    <w:p w:rsidR="00FD25CC" w:rsidRPr="00445349" w:rsidRDefault="00FD25CC" w:rsidP="00DA7DA6">
      <w:pPr>
        <w:pStyle w:val="Textoindependiente21"/>
        <w:ind w:right="-376"/>
        <w:rPr>
          <w:rFonts w:ascii="Montserrat" w:hAnsi="Montserrat"/>
          <w:sz w:val="18"/>
          <w:szCs w:val="18"/>
        </w:rPr>
      </w:pPr>
    </w:p>
    <w:p w:rsidR="00FD25CC" w:rsidRPr="00445349" w:rsidRDefault="00FD25CC" w:rsidP="00DA7DA6">
      <w:pPr>
        <w:pStyle w:val="Textoindependiente21"/>
        <w:ind w:left="1459" w:right="-376" w:hanging="1459"/>
        <w:rPr>
          <w:rFonts w:ascii="Montserrat" w:hAnsi="Montserrat"/>
          <w:b/>
          <w:bCs/>
          <w:sz w:val="18"/>
          <w:szCs w:val="18"/>
        </w:rPr>
      </w:pPr>
      <w:r w:rsidRPr="00445349">
        <w:rPr>
          <w:rFonts w:ascii="Montserrat" w:hAnsi="Montserrat"/>
          <w:b/>
          <w:bCs/>
          <w:sz w:val="18"/>
          <w:szCs w:val="18"/>
        </w:rPr>
        <w:t>Quinta.- Obligaciones.</w:t>
      </w:r>
    </w:p>
    <w:p w:rsidR="00FD25CC" w:rsidRPr="00445349" w:rsidRDefault="00FD25CC" w:rsidP="00DA7DA6">
      <w:pPr>
        <w:pStyle w:val="Textoindependiente21"/>
        <w:ind w:left="1459" w:right="-376" w:hanging="1459"/>
        <w:rPr>
          <w:rFonts w:ascii="Montserrat" w:hAnsi="Montserrat"/>
          <w:b/>
          <w:bCs/>
          <w:sz w:val="18"/>
          <w:szCs w:val="18"/>
        </w:rPr>
      </w:pPr>
    </w:p>
    <w:p w:rsidR="00FD25CC" w:rsidRPr="00445349" w:rsidRDefault="00FD25CC" w:rsidP="00DA7DA6">
      <w:pPr>
        <w:pStyle w:val="Textoindependiente21"/>
        <w:ind w:right="-376"/>
        <w:rPr>
          <w:rFonts w:ascii="Montserrat" w:hAnsi="Montserrat"/>
          <w:sz w:val="18"/>
          <w:szCs w:val="18"/>
        </w:rPr>
      </w:pPr>
      <w:r w:rsidRPr="00445349">
        <w:rPr>
          <w:rFonts w:ascii="Montserrat" w:hAnsi="Montserrat"/>
          <w:b/>
          <w:bCs/>
          <w:sz w:val="18"/>
          <w:szCs w:val="18"/>
        </w:rPr>
        <w:t>“Las Partes”</w:t>
      </w:r>
      <w:r w:rsidRPr="00445349">
        <w:rPr>
          <w:rFonts w:ascii="Montserrat" w:hAnsi="Montserrat"/>
          <w:sz w:val="18"/>
          <w:szCs w:val="18"/>
        </w:rPr>
        <w:t xml:space="preserve"> convienen en que en el supuesto de que cualquiera de ellas que se declare en quiebra o en suspensión de pagos, no las libera de cumplir con sus obligaciones, por lo que cualquiera de ellas que subsista, acepta y se obliga expresamente a responder </w:t>
      </w:r>
      <w:r w:rsidRPr="00445349">
        <w:rPr>
          <w:rFonts w:ascii="Montserrat" w:hAnsi="Montserrat"/>
          <w:b/>
          <w:bCs/>
          <w:sz w:val="18"/>
          <w:szCs w:val="18"/>
        </w:rPr>
        <w:t>____(</w:t>
      </w:r>
      <w:r w:rsidRPr="00445349">
        <w:rPr>
          <w:rFonts w:ascii="Montserrat" w:hAnsi="Montserrat"/>
          <w:b/>
          <w:bCs/>
          <w:i/>
          <w:sz w:val="18"/>
          <w:szCs w:val="18"/>
        </w:rPr>
        <w:t>mancomunada o solidaria,</w:t>
      </w:r>
      <w:r w:rsidRPr="00445349">
        <w:rPr>
          <w:rFonts w:ascii="Montserrat" w:hAnsi="Montserrat"/>
          <w:b/>
          <w:bCs/>
          <w:sz w:val="18"/>
          <w:szCs w:val="18"/>
        </w:rPr>
        <w:t xml:space="preserve"> </w:t>
      </w:r>
      <w:r w:rsidRPr="00445349">
        <w:rPr>
          <w:rFonts w:ascii="Montserrat" w:hAnsi="Montserrat"/>
          <w:b/>
          <w:bCs/>
          <w:i/>
          <w:sz w:val="18"/>
          <w:szCs w:val="18"/>
        </w:rPr>
        <w:t>según convenga. Elegir sólo uno)</w:t>
      </w:r>
      <w:r w:rsidRPr="00445349">
        <w:rPr>
          <w:rFonts w:ascii="Montserrat" w:hAnsi="Montserrat"/>
          <w:i/>
          <w:sz w:val="18"/>
          <w:szCs w:val="18"/>
        </w:rPr>
        <w:t xml:space="preserve"> _______</w:t>
      </w:r>
      <w:r w:rsidRPr="00445349">
        <w:rPr>
          <w:rFonts w:ascii="Montserrat" w:hAnsi="Montserrat"/>
          <w:sz w:val="18"/>
          <w:szCs w:val="18"/>
        </w:rPr>
        <w:t xml:space="preserve"> las obligaciones contractuales a que hubiere lugar.</w:t>
      </w:r>
    </w:p>
    <w:p w:rsidR="00FD25CC" w:rsidRPr="00445349" w:rsidRDefault="00FD25CC" w:rsidP="00DA7DA6">
      <w:pPr>
        <w:pStyle w:val="Textoindependiente21"/>
        <w:ind w:right="-376"/>
        <w:rPr>
          <w:rFonts w:ascii="Montserrat" w:hAnsi="Montserrat"/>
          <w:sz w:val="18"/>
          <w:szCs w:val="18"/>
        </w:rPr>
      </w:pPr>
    </w:p>
    <w:p w:rsidR="00FD25CC" w:rsidRPr="00445349" w:rsidRDefault="00FD25CC" w:rsidP="00DA7DA6">
      <w:pPr>
        <w:pStyle w:val="Textoindependiente21"/>
        <w:ind w:right="-376"/>
        <w:rPr>
          <w:rFonts w:ascii="Montserrat" w:hAnsi="Montserrat"/>
          <w:sz w:val="18"/>
          <w:szCs w:val="18"/>
        </w:rPr>
      </w:pPr>
      <w:r w:rsidRPr="00445349">
        <w:rPr>
          <w:rFonts w:ascii="Montserrat" w:hAnsi="Montserrat"/>
          <w:b/>
          <w:bCs/>
          <w:sz w:val="18"/>
          <w:szCs w:val="18"/>
        </w:rPr>
        <w:t>“Las Partes”</w:t>
      </w:r>
      <w:r w:rsidRPr="00445349">
        <w:rPr>
          <w:rFonts w:ascii="Montserrat" w:hAnsi="Montserrat"/>
          <w:sz w:val="18"/>
          <w:szCs w:val="18"/>
        </w:rPr>
        <w:t xml:space="preserve"> aceptan el presente convenio, en el supuesto de que se adjudique el contrato a los integrantes que presentaron una proposición conjunta, el presente convenio formará parte del contrato respectivo, deberá constar en escritura pública, cuando únicamente sea firmado por el representante común, salvo que el contrato sea firmado por todas las personas que integran la agrupación que formula la proposición conjunta o por sus representantes legales, quienes en lo individual, deberán acreditar su respectiva personalidad, o por el apoderado legal de la nueva sociedad que se constituya por las personas que integran la agrupación que formuló la proposición conjunta, antes de la fecha fijada para la firma del contrato, lo cual deberá comunicarse mediante escrito a la convocante por dichas personas o por su apoderado legal, al momento de darse a conocer el fallo o a más tardar en las veinticuatro horas siguientes</w:t>
      </w:r>
    </w:p>
    <w:p w:rsidR="00FD25CC" w:rsidRPr="00445349" w:rsidRDefault="00FD25CC" w:rsidP="00DA7DA6">
      <w:pPr>
        <w:pStyle w:val="Textoindependiente21"/>
        <w:ind w:right="-376"/>
        <w:rPr>
          <w:rFonts w:ascii="Montserrat" w:hAnsi="Montserrat"/>
          <w:sz w:val="18"/>
          <w:szCs w:val="18"/>
        </w:rPr>
      </w:pPr>
    </w:p>
    <w:p w:rsidR="00FD25CC" w:rsidRPr="00445349" w:rsidRDefault="00FD25CC" w:rsidP="00DA7DA6">
      <w:pPr>
        <w:pStyle w:val="Textoindependiente21"/>
        <w:ind w:right="-376" w:firstLine="14"/>
        <w:rPr>
          <w:rFonts w:ascii="Montserrat" w:hAnsi="Montserrat"/>
          <w:sz w:val="18"/>
          <w:szCs w:val="18"/>
        </w:rPr>
      </w:pPr>
      <w:r w:rsidRPr="00445349">
        <w:rPr>
          <w:rFonts w:ascii="Montserrat" w:hAnsi="Montserrat"/>
          <w:sz w:val="18"/>
          <w:szCs w:val="18"/>
        </w:rPr>
        <w:t xml:space="preserve">Leído que fue el presente convenio por </w:t>
      </w:r>
      <w:r w:rsidRPr="00445349">
        <w:rPr>
          <w:rFonts w:ascii="Montserrat" w:hAnsi="Montserrat"/>
          <w:b/>
          <w:bCs/>
          <w:sz w:val="18"/>
          <w:szCs w:val="18"/>
        </w:rPr>
        <w:t>“Las Partes”</w:t>
      </w:r>
      <w:r w:rsidRPr="00445349">
        <w:rPr>
          <w:rFonts w:ascii="Montserrat" w:hAnsi="Montserrat"/>
          <w:sz w:val="18"/>
          <w:szCs w:val="18"/>
        </w:rPr>
        <w:t xml:space="preserve"> y enterados de su alcance y efectos legales, aceptando que no existió error, dolo, violencia o mala fe, lo ratifican y firman, de conformidad en la Ciudad de México, el día ___________ de _________ </w:t>
      </w:r>
      <w:proofErr w:type="spellStart"/>
      <w:r w:rsidRPr="00445349">
        <w:rPr>
          <w:rFonts w:ascii="Montserrat" w:hAnsi="Montserrat"/>
          <w:sz w:val="18"/>
          <w:szCs w:val="18"/>
        </w:rPr>
        <w:t>de</w:t>
      </w:r>
      <w:proofErr w:type="spellEnd"/>
      <w:r w:rsidRPr="00445349">
        <w:rPr>
          <w:rFonts w:ascii="Montserrat" w:hAnsi="Montserrat"/>
          <w:sz w:val="18"/>
          <w:szCs w:val="18"/>
        </w:rPr>
        <w:t xml:space="preserve"> 20___.</w:t>
      </w:r>
    </w:p>
    <w:p w:rsidR="00FD25CC" w:rsidRPr="00445349" w:rsidRDefault="00FD25CC" w:rsidP="00DA7DA6">
      <w:pPr>
        <w:pStyle w:val="Textoindependiente21"/>
        <w:ind w:right="-376" w:firstLine="14"/>
        <w:rPr>
          <w:rFonts w:ascii="Montserrat" w:hAnsi="Montserrat"/>
          <w:sz w:val="18"/>
          <w:szCs w:val="18"/>
        </w:rPr>
      </w:pPr>
    </w:p>
    <w:tbl>
      <w:tblPr>
        <w:tblW w:w="0" w:type="auto"/>
        <w:jc w:val="center"/>
        <w:tblCellMar>
          <w:left w:w="0" w:type="dxa"/>
          <w:right w:w="0" w:type="dxa"/>
        </w:tblCellMar>
        <w:tblLook w:val="04A0" w:firstRow="1" w:lastRow="0" w:firstColumn="1" w:lastColumn="0" w:noHBand="0" w:noVBand="1"/>
      </w:tblPr>
      <w:tblGrid>
        <w:gridCol w:w="3600"/>
        <w:gridCol w:w="720"/>
        <w:gridCol w:w="3240"/>
      </w:tblGrid>
      <w:tr w:rsidR="00FD25CC" w:rsidRPr="00445349" w:rsidTr="00376A68">
        <w:trPr>
          <w:jc w:val="center"/>
        </w:trPr>
        <w:tc>
          <w:tcPr>
            <w:tcW w:w="3600" w:type="dxa"/>
            <w:tcBorders>
              <w:top w:val="nil"/>
              <w:left w:val="nil"/>
              <w:bottom w:val="single" w:sz="8" w:space="0" w:color="000000"/>
              <w:right w:val="nil"/>
            </w:tcBorders>
            <w:tcMar>
              <w:top w:w="0" w:type="dxa"/>
              <w:left w:w="70" w:type="dxa"/>
              <w:bottom w:w="0" w:type="dxa"/>
              <w:right w:w="70" w:type="dxa"/>
            </w:tcMar>
            <w:hideMark/>
          </w:tcPr>
          <w:p w:rsidR="00FD25CC" w:rsidRPr="00445349" w:rsidRDefault="00FD25CC" w:rsidP="00376A68">
            <w:pPr>
              <w:pStyle w:val="Textoindependiente21"/>
              <w:snapToGrid w:val="0"/>
              <w:ind w:right="-376" w:firstLine="14"/>
              <w:jc w:val="center"/>
              <w:rPr>
                <w:rFonts w:ascii="Montserrat" w:hAnsi="Montserrat"/>
                <w:b/>
                <w:bCs/>
                <w:sz w:val="18"/>
                <w:szCs w:val="18"/>
              </w:rPr>
            </w:pPr>
            <w:r w:rsidRPr="00445349">
              <w:rPr>
                <w:rFonts w:ascii="Montserrat" w:hAnsi="Montserrat"/>
                <w:sz w:val="18"/>
                <w:szCs w:val="18"/>
              </w:rPr>
              <w:t>“</w:t>
            </w:r>
            <w:r w:rsidRPr="00445349">
              <w:rPr>
                <w:rFonts w:ascii="Montserrat" w:hAnsi="Montserrat"/>
                <w:b/>
                <w:bCs/>
                <w:sz w:val="18"/>
                <w:szCs w:val="18"/>
              </w:rPr>
              <w:t>El Participante A”</w:t>
            </w:r>
          </w:p>
          <w:p w:rsidR="00FD25CC" w:rsidRPr="00445349" w:rsidRDefault="00FD25CC" w:rsidP="00376A68">
            <w:pPr>
              <w:pStyle w:val="Textoindependiente21"/>
              <w:snapToGrid w:val="0"/>
              <w:ind w:right="-376" w:firstLine="14"/>
              <w:jc w:val="center"/>
              <w:rPr>
                <w:rFonts w:ascii="Montserrat" w:hAnsi="Montserrat"/>
                <w:b/>
                <w:bCs/>
                <w:sz w:val="18"/>
                <w:szCs w:val="18"/>
              </w:rPr>
            </w:pPr>
          </w:p>
          <w:p w:rsidR="00FD25CC" w:rsidRPr="00445349" w:rsidRDefault="00FD25CC" w:rsidP="00376A68">
            <w:pPr>
              <w:pStyle w:val="Textoindependiente21"/>
              <w:snapToGrid w:val="0"/>
              <w:ind w:right="-376" w:firstLine="14"/>
              <w:jc w:val="center"/>
              <w:rPr>
                <w:rFonts w:ascii="Montserrat" w:hAnsi="Montserrat"/>
                <w:b/>
                <w:bCs/>
                <w:sz w:val="18"/>
                <w:szCs w:val="18"/>
              </w:rPr>
            </w:pPr>
          </w:p>
        </w:tc>
        <w:tc>
          <w:tcPr>
            <w:tcW w:w="720" w:type="dxa"/>
            <w:tcMar>
              <w:top w:w="0" w:type="dxa"/>
              <w:left w:w="70" w:type="dxa"/>
              <w:bottom w:w="0" w:type="dxa"/>
              <w:right w:w="70" w:type="dxa"/>
            </w:tcMar>
          </w:tcPr>
          <w:p w:rsidR="00FD25CC" w:rsidRPr="00445349" w:rsidRDefault="00FD25CC" w:rsidP="00376A68">
            <w:pPr>
              <w:pStyle w:val="Textoindependiente21"/>
              <w:snapToGrid w:val="0"/>
              <w:ind w:right="-376" w:firstLine="14"/>
              <w:jc w:val="center"/>
              <w:rPr>
                <w:rFonts w:ascii="Montserrat" w:eastAsiaTheme="minorHAnsi" w:hAnsi="Montserrat"/>
                <w:sz w:val="18"/>
                <w:szCs w:val="18"/>
              </w:rPr>
            </w:pPr>
          </w:p>
          <w:p w:rsidR="00FD25CC" w:rsidRPr="00445349" w:rsidRDefault="00FD25CC" w:rsidP="00376A68">
            <w:pPr>
              <w:pStyle w:val="Textoindependiente21"/>
              <w:ind w:right="-376" w:firstLine="14"/>
              <w:jc w:val="center"/>
              <w:rPr>
                <w:rFonts w:ascii="Montserrat" w:hAnsi="Montserrat"/>
                <w:sz w:val="18"/>
                <w:szCs w:val="18"/>
              </w:rPr>
            </w:pPr>
          </w:p>
        </w:tc>
        <w:tc>
          <w:tcPr>
            <w:tcW w:w="3240" w:type="dxa"/>
            <w:tcBorders>
              <w:top w:val="nil"/>
              <w:left w:val="nil"/>
              <w:bottom w:val="single" w:sz="8" w:space="0" w:color="000000"/>
              <w:right w:val="nil"/>
            </w:tcBorders>
            <w:tcMar>
              <w:top w:w="0" w:type="dxa"/>
              <w:left w:w="70" w:type="dxa"/>
              <w:bottom w:w="0" w:type="dxa"/>
              <w:right w:w="70" w:type="dxa"/>
            </w:tcMar>
          </w:tcPr>
          <w:p w:rsidR="00FD25CC" w:rsidRPr="00445349" w:rsidRDefault="00FD25CC" w:rsidP="00376A68">
            <w:pPr>
              <w:pStyle w:val="Textoindependiente21"/>
              <w:snapToGrid w:val="0"/>
              <w:ind w:right="-376" w:firstLine="14"/>
              <w:jc w:val="center"/>
              <w:rPr>
                <w:rFonts w:ascii="Montserrat" w:eastAsiaTheme="minorHAnsi" w:hAnsi="Montserrat"/>
                <w:b/>
                <w:bCs/>
                <w:sz w:val="18"/>
                <w:szCs w:val="18"/>
              </w:rPr>
            </w:pPr>
            <w:r w:rsidRPr="00445349">
              <w:rPr>
                <w:rFonts w:ascii="Montserrat" w:hAnsi="Montserrat"/>
                <w:b/>
                <w:bCs/>
                <w:sz w:val="18"/>
                <w:szCs w:val="18"/>
              </w:rPr>
              <w:t>“El Participante B”</w:t>
            </w:r>
          </w:p>
          <w:p w:rsidR="00FD25CC" w:rsidRPr="00445349" w:rsidRDefault="00FD25CC" w:rsidP="00376A68">
            <w:pPr>
              <w:pStyle w:val="Textoindependiente21"/>
              <w:ind w:right="-376" w:firstLine="14"/>
              <w:jc w:val="center"/>
              <w:rPr>
                <w:rFonts w:ascii="Montserrat" w:hAnsi="Montserrat"/>
                <w:b/>
                <w:bCs/>
                <w:sz w:val="18"/>
                <w:szCs w:val="18"/>
              </w:rPr>
            </w:pPr>
          </w:p>
        </w:tc>
      </w:tr>
      <w:tr w:rsidR="00FD25CC" w:rsidRPr="00445349" w:rsidTr="00376A68">
        <w:trPr>
          <w:jc w:val="center"/>
        </w:trPr>
        <w:tc>
          <w:tcPr>
            <w:tcW w:w="3600" w:type="dxa"/>
            <w:tcMar>
              <w:top w:w="0" w:type="dxa"/>
              <w:left w:w="70" w:type="dxa"/>
              <w:bottom w:w="0" w:type="dxa"/>
              <w:right w:w="70" w:type="dxa"/>
            </w:tcMar>
            <w:hideMark/>
          </w:tcPr>
          <w:p w:rsidR="00FD25CC" w:rsidRPr="00445349" w:rsidRDefault="00FD25CC" w:rsidP="00376A68">
            <w:pPr>
              <w:snapToGrid w:val="0"/>
              <w:ind w:right="-376" w:firstLine="14"/>
              <w:jc w:val="center"/>
              <w:rPr>
                <w:rFonts w:ascii="Montserrat" w:hAnsi="Montserrat" w:cs="Arial"/>
                <w:b/>
                <w:bCs/>
                <w:sz w:val="18"/>
                <w:szCs w:val="18"/>
              </w:rPr>
            </w:pPr>
            <w:bookmarkStart w:id="165" w:name="_Toc455044420"/>
            <w:bookmarkStart w:id="166" w:name="_Toc431292350"/>
            <w:bookmarkStart w:id="167" w:name="_Toc428785856"/>
            <w:bookmarkStart w:id="168" w:name="_Toc428448817"/>
            <w:bookmarkStart w:id="169" w:name="_Toc428197484"/>
            <w:bookmarkEnd w:id="165"/>
            <w:bookmarkEnd w:id="166"/>
            <w:bookmarkEnd w:id="167"/>
            <w:bookmarkEnd w:id="168"/>
            <w:r w:rsidRPr="00445349">
              <w:rPr>
                <w:rFonts w:ascii="Montserrat" w:hAnsi="Montserrat" w:cs="Arial"/>
                <w:b/>
                <w:bCs/>
                <w:sz w:val="18"/>
                <w:szCs w:val="18"/>
              </w:rPr>
              <w:t>Nombre y Cargo</w:t>
            </w:r>
            <w:bookmarkEnd w:id="169"/>
          </w:p>
          <w:p w:rsidR="00FD25CC" w:rsidRPr="00445349" w:rsidRDefault="00FD25CC" w:rsidP="00376A68">
            <w:pPr>
              <w:ind w:right="-376" w:firstLine="14"/>
              <w:jc w:val="center"/>
              <w:rPr>
                <w:rFonts w:ascii="Montserrat" w:hAnsi="Montserrat" w:cs="Arial"/>
                <w:b/>
                <w:bCs/>
                <w:sz w:val="18"/>
                <w:szCs w:val="18"/>
              </w:rPr>
            </w:pPr>
            <w:r w:rsidRPr="00445349">
              <w:rPr>
                <w:rFonts w:ascii="Montserrat" w:hAnsi="Montserrat" w:cs="Arial"/>
                <w:b/>
                <w:bCs/>
                <w:sz w:val="18"/>
                <w:szCs w:val="18"/>
              </w:rPr>
              <w:t>del Apoderado Legal</w:t>
            </w:r>
          </w:p>
        </w:tc>
        <w:tc>
          <w:tcPr>
            <w:tcW w:w="720" w:type="dxa"/>
            <w:tcMar>
              <w:top w:w="0" w:type="dxa"/>
              <w:left w:w="70" w:type="dxa"/>
              <w:bottom w:w="0" w:type="dxa"/>
              <w:right w:w="70" w:type="dxa"/>
            </w:tcMar>
          </w:tcPr>
          <w:p w:rsidR="00FD25CC" w:rsidRPr="00445349" w:rsidRDefault="00FD25CC" w:rsidP="00376A68">
            <w:pPr>
              <w:pStyle w:val="Textoindependiente21"/>
              <w:snapToGrid w:val="0"/>
              <w:ind w:right="-376" w:firstLine="14"/>
              <w:jc w:val="center"/>
              <w:rPr>
                <w:rFonts w:ascii="Montserrat" w:hAnsi="Montserrat"/>
                <w:sz w:val="18"/>
                <w:szCs w:val="18"/>
              </w:rPr>
            </w:pPr>
          </w:p>
        </w:tc>
        <w:tc>
          <w:tcPr>
            <w:tcW w:w="3240" w:type="dxa"/>
            <w:tcMar>
              <w:top w:w="0" w:type="dxa"/>
              <w:left w:w="70" w:type="dxa"/>
              <w:bottom w:w="0" w:type="dxa"/>
              <w:right w:w="70" w:type="dxa"/>
            </w:tcMar>
            <w:hideMark/>
          </w:tcPr>
          <w:p w:rsidR="00FD25CC" w:rsidRPr="00445349" w:rsidRDefault="00FD25CC" w:rsidP="00376A68">
            <w:pPr>
              <w:snapToGrid w:val="0"/>
              <w:ind w:right="-376" w:firstLine="14"/>
              <w:jc w:val="center"/>
              <w:rPr>
                <w:rFonts w:ascii="Montserrat" w:hAnsi="Montserrat" w:cs="Arial"/>
                <w:b/>
                <w:bCs/>
                <w:sz w:val="18"/>
                <w:szCs w:val="18"/>
              </w:rPr>
            </w:pPr>
            <w:r w:rsidRPr="00445349">
              <w:rPr>
                <w:rFonts w:ascii="Montserrat" w:hAnsi="Montserrat" w:cs="Arial"/>
                <w:b/>
                <w:bCs/>
                <w:sz w:val="18"/>
                <w:szCs w:val="18"/>
              </w:rPr>
              <w:t>Nombre y Cargo</w:t>
            </w:r>
          </w:p>
          <w:p w:rsidR="00FD25CC" w:rsidRPr="00445349" w:rsidRDefault="00FD25CC" w:rsidP="00376A68">
            <w:pPr>
              <w:ind w:right="-376" w:firstLine="14"/>
              <w:jc w:val="center"/>
              <w:rPr>
                <w:rFonts w:ascii="Montserrat" w:hAnsi="Montserrat" w:cs="Arial"/>
                <w:b/>
                <w:bCs/>
                <w:sz w:val="18"/>
                <w:szCs w:val="18"/>
              </w:rPr>
            </w:pPr>
            <w:r w:rsidRPr="00445349">
              <w:rPr>
                <w:rFonts w:ascii="Montserrat" w:hAnsi="Montserrat" w:cs="Arial"/>
                <w:b/>
                <w:bCs/>
                <w:sz w:val="18"/>
                <w:szCs w:val="18"/>
              </w:rPr>
              <w:t>del Apoderado Legal</w:t>
            </w:r>
          </w:p>
        </w:tc>
      </w:tr>
      <w:bookmarkEnd w:id="163"/>
    </w:tbl>
    <w:p w:rsidR="004E4838" w:rsidRDefault="004E4838" w:rsidP="00FD25CC">
      <w:pPr>
        <w:pStyle w:val="Ttulo1"/>
        <w:numPr>
          <w:ilvl w:val="0"/>
          <w:numId w:val="0"/>
        </w:numPr>
        <w:spacing w:before="0" w:after="0"/>
        <w:ind w:left="360" w:right="49"/>
        <w:jc w:val="center"/>
        <w:rPr>
          <w:rFonts w:ascii="Montserrat" w:hAnsi="Montserrat" w:cs="Arial"/>
          <w:sz w:val="20"/>
          <w:szCs w:val="20"/>
        </w:rPr>
      </w:pPr>
    </w:p>
    <w:p w:rsidR="004E4838" w:rsidRDefault="004E4838" w:rsidP="00FD25CC">
      <w:pPr>
        <w:pStyle w:val="Ttulo1"/>
        <w:numPr>
          <w:ilvl w:val="0"/>
          <w:numId w:val="0"/>
        </w:numPr>
        <w:spacing w:before="0" w:after="0"/>
        <w:ind w:left="360" w:right="49"/>
        <w:jc w:val="center"/>
        <w:rPr>
          <w:rFonts w:ascii="Montserrat" w:hAnsi="Montserrat" w:cs="Arial"/>
          <w:sz w:val="20"/>
          <w:szCs w:val="20"/>
        </w:rPr>
      </w:pPr>
    </w:p>
    <w:p w:rsidR="004E4838" w:rsidRPr="004E4838" w:rsidRDefault="004E4838" w:rsidP="004E4838">
      <w:pPr>
        <w:rPr>
          <w:lang w:eastAsia="ar-SA"/>
        </w:rPr>
      </w:pPr>
    </w:p>
    <w:p w:rsidR="004E4838" w:rsidRDefault="004E4838" w:rsidP="00FD25CC">
      <w:pPr>
        <w:pStyle w:val="Ttulo1"/>
        <w:numPr>
          <w:ilvl w:val="0"/>
          <w:numId w:val="0"/>
        </w:numPr>
        <w:spacing w:before="0" w:after="0"/>
        <w:ind w:left="360" w:right="49"/>
        <w:jc w:val="center"/>
        <w:rPr>
          <w:rFonts w:ascii="Montserrat" w:hAnsi="Montserrat" w:cs="Arial"/>
          <w:sz w:val="20"/>
          <w:szCs w:val="20"/>
        </w:rPr>
      </w:pPr>
    </w:p>
    <w:p w:rsidR="004E4838" w:rsidRDefault="004E4838" w:rsidP="00FD25CC">
      <w:pPr>
        <w:pStyle w:val="Ttulo1"/>
        <w:numPr>
          <w:ilvl w:val="0"/>
          <w:numId w:val="0"/>
        </w:numPr>
        <w:spacing w:before="0" w:after="0"/>
        <w:ind w:left="360" w:right="49"/>
        <w:jc w:val="center"/>
        <w:rPr>
          <w:rFonts w:ascii="Montserrat" w:hAnsi="Montserrat" w:cs="Arial"/>
          <w:sz w:val="20"/>
          <w:szCs w:val="20"/>
        </w:rPr>
      </w:pPr>
    </w:p>
    <w:p w:rsidR="004E4838" w:rsidRPr="004E4838" w:rsidRDefault="004E4838" w:rsidP="004E4838">
      <w:pPr>
        <w:rPr>
          <w:lang w:eastAsia="ar-SA"/>
        </w:rPr>
      </w:pPr>
    </w:p>
    <w:p w:rsidR="004E4838" w:rsidRDefault="004E4838" w:rsidP="00FD25CC">
      <w:pPr>
        <w:pStyle w:val="Ttulo1"/>
        <w:numPr>
          <w:ilvl w:val="0"/>
          <w:numId w:val="0"/>
        </w:numPr>
        <w:spacing w:before="0" w:after="0"/>
        <w:ind w:left="360" w:right="49"/>
        <w:jc w:val="center"/>
        <w:rPr>
          <w:rFonts w:ascii="Montserrat" w:hAnsi="Montserrat" w:cs="Arial"/>
          <w:sz w:val="20"/>
          <w:szCs w:val="20"/>
        </w:rPr>
      </w:pPr>
    </w:p>
    <w:p w:rsidR="004E4838" w:rsidRPr="004E4838" w:rsidRDefault="004E4838" w:rsidP="004E4838">
      <w:pPr>
        <w:rPr>
          <w:lang w:eastAsia="ar-SA"/>
        </w:rPr>
      </w:pPr>
    </w:p>
    <w:p w:rsidR="004E4838" w:rsidRDefault="004E4838" w:rsidP="00FD25CC">
      <w:pPr>
        <w:pStyle w:val="Ttulo1"/>
        <w:numPr>
          <w:ilvl w:val="0"/>
          <w:numId w:val="0"/>
        </w:numPr>
        <w:spacing w:before="0" w:after="0"/>
        <w:ind w:left="360" w:right="49"/>
        <w:jc w:val="center"/>
        <w:rPr>
          <w:rFonts w:ascii="Montserrat" w:hAnsi="Montserrat" w:cs="Arial"/>
          <w:sz w:val="20"/>
          <w:szCs w:val="20"/>
        </w:rPr>
      </w:pPr>
    </w:p>
    <w:p w:rsidR="004E4838" w:rsidRPr="004E4838" w:rsidRDefault="004E4838" w:rsidP="004E4838">
      <w:pPr>
        <w:rPr>
          <w:lang w:eastAsia="ar-SA"/>
        </w:rPr>
      </w:pPr>
    </w:p>
    <w:p w:rsidR="004E4838" w:rsidRDefault="004E4838" w:rsidP="00FD25CC">
      <w:pPr>
        <w:pStyle w:val="Ttulo1"/>
        <w:numPr>
          <w:ilvl w:val="0"/>
          <w:numId w:val="0"/>
        </w:numPr>
        <w:spacing w:before="0" w:after="0"/>
        <w:ind w:left="360" w:right="49"/>
        <w:jc w:val="center"/>
        <w:rPr>
          <w:rFonts w:ascii="Montserrat" w:hAnsi="Montserrat" w:cs="Arial"/>
          <w:sz w:val="20"/>
          <w:szCs w:val="20"/>
        </w:rPr>
      </w:pPr>
    </w:p>
    <w:p w:rsidR="00FD25CC" w:rsidRDefault="00FD25CC" w:rsidP="00FD25CC">
      <w:pPr>
        <w:pStyle w:val="Ttulo1"/>
        <w:numPr>
          <w:ilvl w:val="0"/>
          <w:numId w:val="0"/>
        </w:numPr>
        <w:spacing w:before="0" w:after="0"/>
        <w:ind w:left="360" w:right="49"/>
        <w:jc w:val="center"/>
        <w:rPr>
          <w:rFonts w:ascii="Montserrat" w:hAnsi="Montserrat" w:cs="Arial"/>
          <w:sz w:val="20"/>
          <w:szCs w:val="20"/>
        </w:rPr>
      </w:pPr>
      <w:bookmarkStart w:id="170" w:name="_Toc224029330"/>
      <w:r>
        <w:rPr>
          <w:rFonts w:ascii="Montserrat" w:hAnsi="Montserrat" w:cs="Arial"/>
          <w:sz w:val="20"/>
          <w:szCs w:val="20"/>
        </w:rPr>
        <w:t>ANEXO X</w:t>
      </w:r>
      <w:r w:rsidRPr="00445349">
        <w:rPr>
          <w:rFonts w:ascii="Montserrat" w:hAnsi="Montserrat" w:cs="Arial"/>
          <w:sz w:val="20"/>
          <w:szCs w:val="20"/>
        </w:rPr>
        <w:br/>
      </w:r>
      <w:r>
        <w:rPr>
          <w:rFonts w:ascii="Montserrat" w:hAnsi="Montserrat" w:cs="Arial"/>
          <w:sz w:val="20"/>
          <w:szCs w:val="20"/>
        </w:rPr>
        <w:t>IDENTIFICACIÓN OFICIAL VIGENTE</w:t>
      </w:r>
      <w:bookmarkEnd w:id="170"/>
      <w:r>
        <w:rPr>
          <w:rFonts w:ascii="Montserrat" w:hAnsi="Montserrat" w:cs="Arial"/>
          <w:sz w:val="20"/>
          <w:szCs w:val="20"/>
        </w:rPr>
        <w:t xml:space="preserve"> </w:t>
      </w:r>
    </w:p>
    <w:p w:rsidR="00FD25CC" w:rsidRDefault="00FD25CC" w:rsidP="004E4838">
      <w:pPr>
        <w:spacing w:after="0" w:line="240" w:lineRule="auto"/>
        <w:jc w:val="center"/>
        <w:rPr>
          <w:rFonts w:ascii="Montserrat" w:hAnsi="Montserrat" w:cs="Arial"/>
          <w:sz w:val="18"/>
          <w:szCs w:val="18"/>
        </w:rPr>
      </w:pPr>
      <w:r w:rsidRPr="00445349">
        <w:rPr>
          <w:rFonts w:ascii="Montserrat" w:hAnsi="Montserrat" w:cs="Arial"/>
          <w:sz w:val="18"/>
          <w:szCs w:val="18"/>
        </w:rPr>
        <w:t xml:space="preserve">(CARTA PREFERENTEMENTE EN </w:t>
      </w:r>
      <w:r>
        <w:rPr>
          <w:rFonts w:ascii="Montserrat" w:hAnsi="Montserrat" w:cs="Arial"/>
          <w:sz w:val="18"/>
          <w:szCs w:val="18"/>
        </w:rPr>
        <w:t>PAPEL MEMBRETADO)</w:t>
      </w:r>
    </w:p>
    <w:p w:rsidR="00FD25CC" w:rsidRDefault="00FD25CC" w:rsidP="004E4838">
      <w:pPr>
        <w:spacing w:after="0" w:line="240" w:lineRule="auto"/>
        <w:jc w:val="center"/>
        <w:rPr>
          <w:rFonts w:ascii="Montserrat" w:hAnsi="Montserrat" w:cs="Arial"/>
          <w:sz w:val="18"/>
          <w:szCs w:val="18"/>
        </w:rPr>
      </w:pPr>
    </w:p>
    <w:p w:rsidR="00FD25CC" w:rsidRPr="002A3074" w:rsidRDefault="00FD25CC" w:rsidP="004E4838">
      <w:pPr>
        <w:suppressAutoHyphens/>
        <w:spacing w:after="0" w:line="240" w:lineRule="auto"/>
        <w:ind w:left="142" w:right="49"/>
        <w:jc w:val="right"/>
        <w:rPr>
          <w:rFonts w:ascii="Montserrat" w:eastAsia="Times New Roman" w:hAnsi="Montserrat" w:cs="Arial"/>
          <w:sz w:val="20"/>
          <w:szCs w:val="20"/>
          <w:lang w:val="es-ES" w:eastAsia="ar-SA"/>
        </w:rPr>
      </w:pPr>
      <w:r w:rsidRPr="002A3074">
        <w:rPr>
          <w:rFonts w:ascii="Montserrat" w:eastAsia="Times New Roman" w:hAnsi="Montserrat" w:cs="Arial"/>
          <w:sz w:val="20"/>
          <w:szCs w:val="20"/>
          <w:lang w:val="es-ES" w:eastAsia="ar-SA"/>
        </w:rPr>
        <w:t>________, a _____ de ___________________ del 20___.</w:t>
      </w:r>
    </w:p>
    <w:p w:rsidR="00FD25CC" w:rsidRPr="002A3074" w:rsidRDefault="00FD25CC" w:rsidP="004E4838">
      <w:pPr>
        <w:suppressAutoHyphens/>
        <w:spacing w:after="0" w:line="240" w:lineRule="auto"/>
        <w:ind w:left="142" w:right="49"/>
        <w:rPr>
          <w:rFonts w:ascii="Montserrat" w:eastAsia="Times New Roman" w:hAnsi="Montserrat" w:cs="Arial"/>
          <w:sz w:val="20"/>
          <w:szCs w:val="20"/>
          <w:lang w:val="es-ES" w:eastAsia="ar-SA"/>
        </w:rPr>
      </w:pPr>
    </w:p>
    <w:p w:rsidR="00FD25CC" w:rsidRPr="002A3074" w:rsidRDefault="00FD25CC" w:rsidP="004E4838">
      <w:pPr>
        <w:spacing w:after="0" w:line="240" w:lineRule="auto"/>
        <w:rPr>
          <w:rFonts w:ascii="Montserrat" w:hAnsi="Montserrat" w:cs="Arial"/>
          <w:spacing w:val="-3"/>
          <w:sz w:val="20"/>
          <w:szCs w:val="20"/>
        </w:rPr>
      </w:pPr>
      <w:r w:rsidRPr="002A3074">
        <w:rPr>
          <w:rFonts w:ascii="Montserrat" w:hAnsi="Montserrat" w:cs="Arial"/>
          <w:spacing w:val="-3"/>
          <w:sz w:val="20"/>
          <w:szCs w:val="20"/>
        </w:rPr>
        <w:t>Instituto Mexicano del Seguro Social</w:t>
      </w:r>
    </w:p>
    <w:p w:rsidR="00FD25CC" w:rsidRPr="002A3074" w:rsidRDefault="00FD25CC" w:rsidP="004E4838">
      <w:pPr>
        <w:spacing w:after="0" w:line="240" w:lineRule="auto"/>
        <w:rPr>
          <w:rFonts w:ascii="Montserrat" w:hAnsi="Montserrat" w:cs="Arial"/>
          <w:spacing w:val="-3"/>
          <w:sz w:val="20"/>
          <w:szCs w:val="20"/>
        </w:rPr>
      </w:pPr>
      <w:r w:rsidRPr="002A3074">
        <w:rPr>
          <w:rFonts w:ascii="Montserrat" w:eastAsia="Times New Roman" w:hAnsi="Montserrat" w:cs="Arial"/>
          <w:bCs/>
          <w:sz w:val="20"/>
          <w:szCs w:val="20"/>
          <w:lang w:val="es-ES_tradnl" w:eastAsia="ar-SA"/>
        </w:rPr>
        <w:t>Órgano de Operación Administrativa Desconcentrada</w:t>
      </w:r>
    </w:p>
    <w:p w:rsidR="00FD25CC" w:rsidRPr="00706D09" w:rsidRDefault="00FD25CC" w:rsidP="004E4838">
      <w:pPr>
        <w:spacing w:after="0" w:line="240" w:lineRule="auto"/>
        <w:rPr>
          <w:rFonts w:ascii="Montserrat" w:hAnsi="Montserrat" w:cs="Arial"/>
          <w:spacing w:val="-3"/>
          <w:sz w:val="20"/>
          <w:szCs w:val="20"/>
        </w:rPr>
      </w:pPr>
      <w:r w:rsidRPr="00706D09">
        <w:rPr>
          <w:rFonts w:ascii="Montserrat" w:eastAsia="Times New Roman" w:hAnsi="Montserrat" w:cs="Arial"/>
          <w:bCs/>
          <w:sz w:val="20"/>
          <w:szCs w:val="20"/>
          <w:lang w:val="es-ES_tradnl" w:eastAsia="ar-SA"/>
        </w:rPr>
        <w:t>Delegación Estatal/Regional _____________ (según sea el caso)</w:t>
      </w:r>
    </w:p>
    <w:p w:rsidR="00FD25CC" w:rsidRPr="00706D09" w:rsidRDefault="00FD25CC" w:rsidP="004E4838">
      <w:pPr>
        <w:spacing w:after="0" w:line="240" w:lineRule="auto"/>
        <w:rPr>
          <w:rFonts w:ascii="Montserrat" w:hAnsi="Montserrat" w:cs="Arial"/>
          <w:spacing w:val="-3"/>
          <w:sz w:val="20"/>
          <w:szCs w:val="20"/>
        </w:rPr>
      </w:pPr>
      <w:r w:rsidRPr="00706D09">
        <w:rPr>
          <w:rFonts w:ascii="Montserrat" w:eastAsia="Times New Roman" w:hAnsi="Montserrat" w:cs="Arial"/>
          <w:bCs/>
          <w:sz w:val="20"/>
          <w:szCs w:val="20"/>
          <w:lang w:val="es-ES_tradnl" w:eastAsia="ar-SA"/>
        </w:rPr>
        <w:t>Unidad Médica de Alta Especialidad ____________________ (según sea el caso)</w:t>
      </w:r>
    </w:p>
    <w:p w:rsidR="00FD25CC" w:rsidRPr="002A3074" w:rsidRDefault="00FD25CC" w:rsidP="004E4838">
      <w:pPr>
        <w:tabs>
          <w:tab w:val="left" w:pos="7938"/>
        </w:tabs>
        <w:suppressAutoHyphens/>
        <w:spacing w:after="0" w:line="240" w:lineRule="auto"/>
        <w:ind w:right="49"/>
        <w:rPr>
          <w:rFonts w:ascii="Montserrat" w:eastAsia="Times New Roman" w:hAnsi="Montserrat" w:cs="Arial"/>
          <w:sz w:val="20"/>
          <w:szCs w:val="20"/>
          <w:lang w:val="es-ES" w:eastAsia="ar-SA"/>
        </w:rPr>
      </w:pPr>
      <w:r w:rsidRPr="00706D09">
        <w:rPr>
          <w:rFonts w:ascii="Montserrat" w:eastAsia="Times New Roman" w:hAnsi="Montserrat" w:cs="Arial"/>
          <w:bCs/>
          <w:sz w:val="20"/>
          <w:szCs w:val="20"/>
          <w:lang w:val="es-ES_tradnl" w:eastAsia="ar-SA"/>
        </w:rPr>
        <w:t>(Especificar nombres de las áreas a que fungirán como área contratante)</w:t>
      </w:r>
    </w:p>
    <w:p w:rsidR="0016511E" w:rsidRDefault="0016511E" w:rsidP="004E4838">
      <w:pPr>
        <w:suppressAutoHyphens/>
        <w:spacing w:after="0" w:line="240" w:lineRule="auto"/>
        <w:ind w:right="49"/>
        <w:jc w:val="both"/>
        <w:rPr>
          <w:rFonts w:ascii="Montserrat" w:eastAsia="Times New Roman" w:hAnsi="Montserrat" w:cs="Arial"/>
          <w:sz w:val="20"/>
          <w:szCs w:val="20"/>
          <w:lang w:val="es-ES" w:eastAsia="ar-SA"/>
        </w:rPr>
      </w:pPr>
    </w:p>
    <w:p w:rsidR="00FD25CC" w:rsidRPr="00445349" w:rsidRDefault="00FD25CC" w:rsidP="004E4838">
      <w:pPr>
        <w:suppressAutoHyphens/>
        <w:spacing w:after="0" w:line="240" w:lineRule="auto"/>
        <w:ind w:right="49"/>
        <w:jc w:val="both"/>
        <w:rPr>
          <w:rFonts w:ascii="Montserrat" w:eastAsia="Times New Roman" w:hAnsi="Montserrat" w:cs="Arial"/>
          <w:sz w:val="20"/>
          <w:szCs w:val="20"/>
          <w:lang w:val="es-ES" w:eastAsia="ar-SA"/>
        </w:rPr>
      </w:pPr>
      <w:r w:rsidRPr="00445349">
        <w:rPr>
          <w:rFonts w:ascii="Montserrat" w:eastAsia="Times New Roman" w:hAnsi="Montserrat" w:cs="Arial"/>
          <w:sz w:val="20"/>
          <w:szCs w:val="20"/>
          <w:lang w:val="es-ES" w:eastAsia="ar-SA"/>
        </w:rPr>
        <w:t>Presente.</w:t>
      </w:r>
    </w:p>
    <w:p w:rsidR="00FD25CC" w:rsidRPr="002A3074" w:rsidRDefault="00FD25CC" w:rsidP="004E4838">
      <w:pPr>
        <w:tabs>
          <w:tab w:val="left" w:pos="7938"/>
        </w:tabs>
        <w:suppressAutoHyphens/>
        <w:spacing w:after="0" w:line="240" w:lineRule="auto"/>
        <w:ind w:right="49"/>
        <w:jc w:val="both"/>
        <w:rPr>
          <w:rFonts w:ascii="Montserrat" w:eastAsia="Times New Roman" w:hAnsi="Montserrat" w:cs="Arial"/>
          <w:sz w:val="20"/>
          <w:szCs w:val="20"/>
          <w:lang w:val="es-ES" w:eastAsia="ar-SA"/>
        </w:rPr>
      </w:pPr>
    </w:p>
    <w:p w:rsidR="00FD25CC" w:rsidRPr="002A3074" w:rsidRDefault="00FD25CC" w:rsidP="004E4838">
      <w:pPr>
        <w:spacing w:after="0" w:line="240" w:lineRule="auto"/>
        <w:ind w:right="49"/>
        <w:jc w:val="both"/>
        <w:rPr>
          <w:rFonts w:ascii="Montserrat" w:eastAsia="Times New Roman" w:hAnsi="Montserrat" w:cs="Arial"/>
          <w:sz w:val="20"/>
          <w:szCs w:val="20"/>
          <w:lang w:eastAsia="ar-SA"/>
        </w:rPr>
      </w:pPr>
      <w:r w:rsidRPr="002A3074">
        <w:rPr>
          <w:rFonts w:ascii="Montserrat" w:eastAsia="Times New Roman" w:hAnsi="Montserrat" w:cs="Arial"/>
          <w:sz w:val="20"/>
          <w:szCs w:val="20"/>
          <w:lang w:val="es-ES" w:eastAsia="ar-SA"/>
        </w:rPr>
        <w:t xml:space="preserve">El (la) C. </w:t>
      </w:r>
      <w:r w:rsidRPr="002A3074">
        <w:rPr>
          <w:rFonts w:ascii="Montserrat" w:hAnsi="Montserrat" w:cs="Arial"/>
          <w:bCs/>
          <w:sz w:val="20"/>
          <w:szCs w:val="20"/>
        </w:rPr>
        <w:t>__________(NOMBRE DEL REPRESENTANTE LEGAL)__________</w:t>
      </w:r>
      <w:r w:rsidRPr="002A3074">
        <w:rPr>
          <w:rFonts w:ascii="Montserrat" w:eastAsia="Times New Roman" w:hAnsi="Montserrat" w:cs="Arial"/>
          <w:sz w:val="20"/>
          <w:szCs w:val="20"/>
          <w:lang w:val="es-ES" w:eastAsia="ar-SA"/>
        </w:rPr>
        <w:t xml:space="preserve">, en su carácter de representante legal de la empresa </w:t>
      </w:r>
      <w:r w:rsidRPr="002A3074">
        <w:rPr>
          <w:rFonts w:ascii="Montserrat" w:hAnsi="Montserrat" w:cs="Arial"/>
          <w:bCs/>
          <w:sz w:val="20"/>
          <w:szCs w:val="20"/>
        </w:rPr>
        <w:t xml:space="preserve">_____(NOMBRE DEL LICITANTE)_________, personalidad que acredita mediante la escritura pública No. __(NUMERO DE INSTRUMENTO)_______, de fecha __(DÍA)__ de ___(MES)___ de __(AÑO)___, protocolizada por el Notario Público/Corredor Público _________(NOMBRE DE LA PERSONA QUE EMITE EL INSTRUMENTO)_________ Titular de la Notaría No. __(NÚMERO DE NOTARIA/CORREDURÍA)______ de _____(UBICACIÓN DE NOTARIA/CORREDURÍA)______, </w:t>
      </w:r>
      <w:r>
        <w:rPr>
          <w:rFonts w:ascii="Montserrat" w:hAnsi="Montserrat" w:cs="Arial"/>
          <w:bCs/>
          <w:sz w:val="20"/>
          <w:szCs w:val="20"/>
        </w:rPr>
        <w:t>proporciona su identificación oficial vigente consistente en _________(INDICAR EL DOCUMENTO QUE SE PROPORCIONA)_________________,en su carácter de representante legal de su representada el</w:t>
      </w:r>
      <w:r w:rsidRPr="002D0C45">
        <w:rPr>
          <w:rFonts w:ascii="Montserrat" w:hAnsi="Montserrat" w:cs="Arial"/>
          <w:b/>
          <w:bCs/>
          <w:sz w:val="20"/>
          <w:szCs w:val="20"/>
          <w:u w:val="single"/>
        </w:rPr>
        <w:t xml:space="preserve"> cu</w:t>
      </w:r>
      <w:r>
        <w:rPr>
          <w:rFonts w:ascii="Montserrat" w:hAnsi="Montserrat" w:cs="Arial"/>
          <w:b/>
          <w:bCs/>
          <w:sz w:val="20"/>
          <w:szCs w:val="20"/>
          <w:u w:val="single"/>
        </w:rPr>
        <w:t xml:space="preserve">al se anexa al presente escrito, </w:t>
      </w:r>
      <w:r w:rsidRPr="00FA4220">
        <w:rPr>
          <w:rFonts w:ascii="Montserrat" w:hAnsi="Montserrat" w:cs="Arial"/>
          <w:bCs/>
          <w:sz w:val="20"/>
          <w:szCs w:val="20"/>
        </w:rPr>
        <w:t xml:space="preserve">para los efectos </w:t>
      </w:r>
      <w:r>
        <w:rPr>
          <w:rFonts w:ascii="Montserrat" w:hAnsi="Montserrat" w:cs="Arial"/>
          <w:bCs/>
          <w:sz w:val="20"/>
          <w:szCs w:val="20"/>
        </w:rPr>
        <w:t>a que haya lugar relacionados con l</w:t>
      </w:r>
      <w:r w:rsidRPr="002D0C45">
        <w:rPr>
          <w:rFonts w:ascii="Montserrat" w:eastAsia="Times New Roman" w:hAnsi="Montserrat" w:cs="Arial"/>
          <w:sz w:val="20"/>
          <w:szCs w:val="20"/>
          <w:lang w:eastAsia="ar-SA"/>
        </w:rPr>
        <w:t xml:space="preserve">a Licitación Pública ____________________________________ No. </w:t>
      </w:r>
      <w:r>
        <w:rPr>
          <w:rFonts w:ascii="Montserrat" w:eastAsia="Times New Roman" w:hAnsi="Montserrat" w:cs="Arial"/>
          <w:sz w:val="20"/>
          <w:szCs w:val="20"/>
          <w:lang w:eastAsia="ar-SA"/>
        </w:rPr>
        <w:t>__________________</w:t>
      </w:r>
      <w:r w:rsidRPr="002D0C45">
        <w:rPr>
          <w:rFonts w:ascii="Montserrat" w:eastAsia="Times New Roman" w:hAnsi="Montserrat" w:cs="Arial"/>
          <w:sz w:val="20"/>
          <w:szCs w:val="20"/>
          <w:lang w:eastAsia="ar-SA"/>
        </w:rPr>
        <w:t>, para la contratación del _________________.</w:t>
      </w:r>
      <w:r>
        <w:rPr>
          <w:rFonts w:ascii="Montserrat" w:eastAsia="Times New Roman" w:hAnsi="Montserrat" w:cs="Arial"/>
          <w:sz w:val="20"/>
          <w:szCs w:val="20"/>
          <w:lang w:eastAsia="ar-SA"/>
        </w:rPr>
        <w:t xml:space="preserve"> </w:t>
      </w:r>
    </w:p>
    <w:p w:rsidR="00FD25CC" w:rsidRPr="00F17E73" w:rsidRDefault="00FD25CC" w:rsidP="00FD25CC">
      <w:pPr>
        <w:suppressAutoHyphens/>
        <w:ind w:right="49"/>
        <w:jc w:val="center"/>
        <w:rPr>
          <w:rFonts w:ascii="Montserrat" w:eastAsia="Times New Roman" w:hAnsi="Montserrat" w:cs="Arial"/>
          <w:sz w:val="20"/>
          <w:szCs w:val="20"/>
          <w:lang w:val="es-ES" w:eastAsia="ar-SA"/>
        </w:rPr>
      </w:pPr>
      <w:r w:rsidRPr="00F17E73">
        <w:rPr>
          <w:rFonts w:ascii="Montserrat" w:eastAsia="Times New Roman" w:hAnsi="Montserrat" w:cs="Arial"/>
          <w:sz w:val="20"/>
          <w:szCs w:val="20"/>
          <w:lang w:val="es-ES" w:eastAsia="ar-SA"/>
        </w:rPr>
        <w:t>Atentamente</w:t>
      </w:r>
    </w:p>
    <w:p w:rsidR="00FD25CC" w:rsidRDefault="00FD25CC" w:rsidP="00FD25CC">
      <w:pPr>
        <w:suppressAutoHyphens/>
        <w:ind w:right="49"/>
        <w:jc w:val="center"/>
        <w:rPr>
          <w:rFonts w:ascii="Montserrat" w:eastAsia="Times New Roman" w:hAnsi="Montserrat" w:cs="Arial"/>
          <w:sz w:val="20"/>
          <w:szCs w:val="20"/>
          <w:lang w:val="es-ES" w:eastAsia="ar-SA"/>
        </w:rPr>
      </w:pPr>
      <w:r w:rsidRPr="00F17E73">
        <w:rPr>
          <w:rFonts w:ascii="Montserrat" w:eastAsia="Times New Roman" w:hAnsi="Montserrat" w:cs="Arial"/>
          <w:sz w:val="20"/>
          <w:szCs w:val="20"/>
          <w:lang w:val="es-ES" w:eastAsia="ar-SA"/>
        </w:rPr>
        <w:t xml:space="preserve"> (Nombre y firma del representante legal</w:t>
      </w:r>
      <w:r w:rsidRPr="002D0C45">
        <w:rPr>
          <w:rFonts w:ascii="Montserrat" w:eastAsia="Times New Roman" w:hAnsi="Montserrat" w:cs="Arial"/>
          <w:sz w:val="20"/>
          <w:szCs w:val="20"/>
          <w:lang w:val="es-ES" w:eastAsia="ar-SA"/>
        </w:rPr>
        <w:t>/persona facultada</w:t>
      </w:r>
      <w:r w:rsidRPr="00F17E73">
        <w:rPr>
          <w:rFonts w:ascii="Montserrat" w:eastAsia="Times New Roman" w:hAnsi="Montserrat" w:cs="Arial"/>
          <w:sz w:val="20"/>
          <w:szCs w:val="20"/>
          <w:lang w:val="es-ES" w:eastAsia="ar-SA"/>
        </w:rPr>
        <w:t>)</w:t>
      </w:r>
    </w:p>
    <w:p w:rsidR="00FD25CC" w:rsidRPr="00F17E73" w:rsidRDefault="00FD25CC" w:rsidP="00FD25CC">
      <w:pPr>
        <w:suppressAutoHyphens/>
        <w:ind w:right="49"/>
        <w:jc w:val="center"/>
        <w:rPr>
          <w:rFonts w:ascii="Montserrat" w:hAnsi="Montserrat" w:cs="Arial"/>
          <w:bCs/>
          <w:sz w:val="20"/>
          <w:szCs w:val="20"/>
        </w:rPr>
      </w:pPr>
      <w:r>
        <w:rPr>
          <w:rFonts w:ascii="Montserrat" w:eastAsia="Times New Roman" w:hAnsi="Montserrat" w:cs="Arial"/>
          <w:sz w:val="20"/>
          <w:szCs w:val="20"/>
          <w:lang w:val="es-ES" w:eastAsia="ar-SA"/>
        </w:rPr>
        <w:t>Representante legal de __________</w:t>
      </w:r>
      <w:r w:rsidRPr="002D0C45">
        <w:rPr>
          <w:rFonts w:ascii="Montserrat" w:eastAsia="Times New Roman" w:hAnsi="Montserrat" w:cs="Arial"/>
          <w:sz w:val="20"/>
          <w:szCs w:val="20"/>
          <w:lang w:val="es-ES" w:eastAsia="ar-SA"/>
        </w:rPr>
        <w:t>(NOMBRE O RAZÓN SOCIAL DE LA EMPRESA)</w:t>
      </w:r>
      <w:r>
        <w:rPr>
          <w:rFonts w:ascii="Montserrat" w:eastAsia="Times New Roman" w:hAnsi="Montserrat" w:cs="Arial"/>
          <w:sz w:val="20"/>
          <w:szCs w:val="20"/>
          <w:lang w:val="es-ES" w:eastAsia="ar-SA"/>
        </w:rPr>
        <w:t>______</w:t>
      </w:r>
    </w:p>
    <w:p w:rsidR="00FD25CC" w:rsidRPr="00445349" w:rsidRDefault="00FD25CC" w:rsidP="00FD25CC">
      <w:pPr>
        <w:jc w:val="both"/>
        <w:rPr>
          <w:rFonts w:ascii="Montserrat" w:hAnsi="Montserrat" w:cs="Arial"/>
          <w:sz w:val="20"/>
          <w:szCs w:val="20"/>
          <w:lang w:val="es-ES_tradnl"/>
        </w:rPr>
      </w:pPr>
      <w:r w:rsidRPr="00445349">
        <w:rPr>
          <w:rFonts w:ascii="Montserrat" w:eastAsia="Times New Roman" w:hAnsi="Montserrat" w:cs="Arial"/>
          <w:b/>
          <w:sz w:val="20"/>
          <w:szCs w:val="20"/>
          <w:lang w:val="es-ES" w:eastAsia="ar-SA"/>
        </w:rPr>
        <w:t>Nota:</w:t>
      </w:r>
      <w:r w:rsidRPr="00445349">
        <w:rPr>
          <w:rFonts w:ascii="Montserrat" w:eastAsia="Times New Roman" w:hAnsi="Montserrat" w:cs="Arial"/>
          <w:sz w:val="20"/>
          <w:szCs w:val="20"/>
          <w:lang w:val="es-ES" w:eastAsia="ar-SA"/>
        </w:rPr>
        <w:t xml:space="preserve"> </w:t>
      </w:r>
      <w:r>
        <w:rPr>
          <w:rFonts w:ascii="Montserrat" w:eastAsia="Times New Roman" w:hAnsi="Montserrat" w:cs="Arial"/>
          <w:sz w:val="20"/>
          <w:szCs w:val="20"/>
          <w:lang w:val="es-ES" w:eastAsia="ar-SA"/>
        </w:rPr>
        <w:tab/>
        <w:t xml:space="preserve">El presente Anexo invariablemente debe estar acompañado de la copia de la identificación oficial, emitida por la autoridad competente, los documentos que se aceptan son: </w:t>
      </w:r>
      <w:r w:rsidRPr="00445349">
        <w:rPr>
          <w:rFonts w:ascii="Montserrat" w:hAnsi="Montserrat" w:cs="Arial"/>
          <w:sz w:val="20"/>
          <w:szCs w:val="20"/>
          <w:lang w:val="es-ES_tradnl"/>
        </w:rPr>
        <w:t>Identificación oficial vigente con fotografía (INE, Cartilla Militar, Pasaporte) en el caso de personas físicas, y en el caso de personas morales, del representante legal de la empresa que firme los documentos que integran la proposición.</w:t>
      </w:r>
    </w:p>
    <w:p w:rsidR="00FD25CC" w:rsidRDefault="00FD25CC" w:rsidP="00FD25CC">
      <w:pPr>
        <w:tabs>
          <w:tab w:val="left" w:pos="7095"/>
        </w:tabs>
        <w:ind w:left="705" w:hanging="705"/>
        <w:jc w:val="both"/>
        <w:rPr>
          <w:rFonts w:ascii="Montserrat" w:eastAsia="Times New Roman" w:hAnsi="Montserrat" w:cs="Arial"/>
          <w:sz w:val="20"/>
          <w:szCs w:val="20"/>
          <w:lang w:val="es-ES" w:eastAsia="ar-SA"/>
        </w:rPr>
      </w:pPr>
      <w:r w:rsidRPr="00445349">
        <w:rPr>
          <w:rFonts w:ascii="Montserrat" w:eastAsia="Times New Roman" w:hAnsi="Montserrat" w:cs="Arial"/>
          <w:sz w:val="20"/>
          <w:szCs w:val="20"/>
          <w:lang w:val="es-ES" w:eastAsia="ar-SA"/>
        </w:rPr>
        <w:t>En caso de que el LICITANTE sea persona física, adecuar el formato</w:t>
      </w:r>
      <w:r>
        <w:rPr>
          <w:rFonts w:ascii="Montserrat" w:eastAsia="Times New Roman" w:hAnsi="Montserrat" w:cs="Arial"/>
          <w:sz w:val="20"/>
          <w:szCs w:val="20"/>
          <w:lang w:val="es-ES" w:eastAsia="ar-SA"/>
        </w:rPr>
        <w:t>.</w:t>
      </w:r>
    </w:p>
    <w:p w:rsidR="00FD25CC" w:rsidRDefault="00FD25CC" w:rsidP="00FD25CC">
      <w:pPr>
        <w:rPr>
          <w:rFonts w:ascii="Montserrat" w:eastAsia="Times New Roman" w:hAnsi="Montserrat" w:cs="Arial"/>
          <w:b/>
          <w:sz w:val="20"/>
          <w:szCs w:val="20"/>
          <w:lang w:eastAsia="ar-SA"/>
        </w:rPr>
      </w:pPr>
      <w:r>
        <w:rPr>
          <w:rFonts w:ascii="Montserrat" w:eastAsia="Times New Roman" w:hAnsi="Montserrat" w:cs="Arial"/>
          <w:b/>
          <w:sz w:val="20"/>
          <w:szCs w:val="20"/>
          <w:lang w:eastAsia="ar-SA"/>
        </w:rPr>
        <w:br w:type="page"/>
      </w:r>
    </w:p>
    <w:p w:rsidR="00FD25CC" w:rsidRPr="00445349" w:rsidRDefault="00FD25CC" w:rsidP="00FD25CC">
      <w:pPr>
        <w:pStyle w:val="Ttulo1"/>
        <w:numPr>
          <w:ilvl w:val="0"/>
          <w:numId w:val="0"/>
        </w:numPr>
        <w:spacing w:before="0" w:after="0"/>
        <w:ind w:left="360" w:right="49"/>
        <w:jc w:val="center"/>
        <w:rPr>
          <w:rFonts w:ascii="Montserrat" w:hAnsi="Montserrat" w:cs="Arial"/>
          <w:sz w:val="20"/>
          <w:szCs w:val="20"/>
          <w:lang w:val="es-ES"/>
        </w:rPr>
      </w:pPr>
      <w:bookmarkStart w:id="171" w:name="_Toc86684976"/>
      <w:bookmarkStart w:id="172" w:name="_Toc224029331"/>
      <w:r>
        <w:rPr>
          <w:rFonts w:ascii="Montserrat" w:hAnsi="Montserrat" w:cs="Arial"/>
          <w:sz w:val="20"/>
          <w:szCs w:val="20"/>
        </w:rPr>
        <w:lastRenderedPageBreak/>
        <w:t>ANEXO XI</w:t>
      </w:r>
      <w:bookmarkEnd w:id="172"/>
      <w:r w:rsidRPr="00445349">
        <w:rPr>
          <w:rFonts w:ascii="Montserrat" w:hAnsi="Montserrat" w:cs="Arial"/>
          <w:sz w:val="20"/>
          <w:szCs w:val="20"/>
        </w:rPr>
        <w:br/>
      </w:r>
    </w:p>
    <w:p w:rsidR="00FD25CC" w:rsidRPr="00445349" w:rsidRDefault="00FD25CC" w:rsidP="00FD25CC">
      <w:pPr>
        <w:pStyle w:val="Ttulo1"/>
        <w:numPr>
          <w:ilvl w:val="0"/>
          <w:numId w:val="0"/>
        </w:numPr>
        <w:spacing w:before="0" w:after="0"/>
        <w:ind w:left="360" w:right="49"/>
        <w:jc w:val="center"/>
        <w:rPr>
          <w:rFonts w:ascii="Montserrat" w:hAnsi="Montserrat"/>
          <w:caps/>
          <w:sz w:val="20"/>
          <w:szCs w:val="20"/>
          <w:lang w:val="es-ES"/>
        </w:rPr>
      </w:pPr>
      <w:bookmarkStart w:id="173" w:name="_Toc224029332"/>
      <w:r w:rsidRPr="00445349">
        <w:rPr>
          <w:rFonts w:ascii="Montserrat" w:hAnsi="Montserrat"/>
          <w:caps/>
          <w:sz w:val="20"/>
          <w:szCs w:val="20"/>
        </w:rPr>
        <w:t>Manifestación si utiliza subcontratación de servicios u obras especializadas</w:t>
      </w:r>
      <w:bookmarkEnd w:id="171"/>
      <w:bookmarkEnd w:id="173"/>
    </w:p>
    <w:p w:rsidR="00FD25CC" w:rsidRPr="00445349" w:rsidRDefault="00FD25CC" w:rsidP="00FD25CC">
      <w:pPr>
        <w:jc w:val="both"/>
        <w:rPr>
          <w:rFonts w:ascii="Montserrat" w:eastAsia="Arial" w:hAnsi="Montserrat" w:cs="Arial"/>
          <w:spacing w:val="-1"/>
          <w:sz w:val="20"/>
          <w:szCs w:val="20"/>
        </w:rPr>
      </w:pPr>
    </w:p>
    <w:p w:rsidR="00FD25CC" w:rsidRPr="00383C36" w:rsidRDefault="00FD25CC" w:rsidP="00FD25CC">
      <w:pPr>
        <w:jc w:val="right"/>
        <w:rPr>
          <w:rFonts w:ascii="Montserrat" w:eastAsia="Arial" w:hAnsi="Montserrat" w:cs="Arial"/>
          <w:spacing w:val="-1"/>
          <w:sz w:val="17"/>
          <w:szCs w:val="17"/>
        </w:rPr>
      </w:pPr>
      <w:r w:rsidRPr="00383C36">
        <w:rPr>
          <w:rFonts w:ascii="Montserrat" w:eastAsia="Arial" w:hAnsi="Montserrat" w:cs="Arial"/>
          <w:spacing w:val="-1"/>
          <w:sz w:val="17"/>
          <w:szCs w:val="17"/>
        </w:rPr>
        <w:t xml:space="preserve">________________, a _de ________ </w:t>
      </w:r>
      <w:proofErr w:type="spellStart"/>
      <w:r w:rsidRPr="00383C36">
        <w:rPr>
          <w:rFonts w:ascii="Montserrat" w:eastAsia="Arial" w:hAnsi="Montserrat" w:cs="Arial"/>
          <w:spacing w:val="-1"/>
          <w:sz w:val="17"/>
          <w:szCs w:val="17"/>
        </w:rPr>
        <w:t>de</w:t>
      </w:r>
      <w:proofErr w:type="spellEnd"/>
      <w:r w:rsidRPr="00383C36">
        <w:rPr>
          <w:rFonts w:ascii="Montserrat" w:eastAsia="Arial" w:hAnsi="Montserrat" w:cs="Arial"/>
          <w:spacing w:val="-1"/>
          <w:sz w:val="17"/>
          <w:szCs w:val="17"/>
        </w:rPr>
        <w:t>____</w:t>
      </w:r>
    </w:p>
    <w:p w:rsidR="00FD25CC" w:rsidRPr="00383C36" w:rsidRDefault="00FD25CC" w:rsidP="0016511E">
      <w:pPr>
        <w:spacing w:after="0" w:line="240" w:lineRule="auto"/>
        <w:rPr>
          <w:rFonts w:ascii="Montserrat" w:hAnsi="Montserrat" w:cs="Arial"/>
          <w:spacing w:val="-3"/>
          <w:sz w:val="17"/>
          <w:szCs w:val="17"/>
        </w:rPr>
      </w:pPr>
      <w:r w:rsidRPr="00383C36">
        <w:rPr>
          <w:rFonts w:ascii="Montserrat" w:hAnsi="Montserrat" w:cs="Arial"/>
          <w:spacing w:val="-3"/>
          <w:sz w:val="17"/>
          <w:szCs w:val="17"/>
        </w:rPr>
        <w:t>Instituto Mexicano del Seguro Social</w:t>
      </w:r>
    </w:p>
    <w:p w:rsidR="00FD25CC" w:rsidRPr="00383C36" w:rsidRDefault="00FD25CC" w:rsidP="0016511E">
      <w:pPr>
        <w:spacing w:after="0" w:line="240" w:lineRule="auto"/>
        <w:rPr>
          <w:rFonts w:ascii="Montserrat" w:hAnsi="Montserrat" w:cs="Arial"/>
          <w:spacing w:val="-3"/>
          <w:sz w:val="17"/>
          <w:szCs w:val="17"/>
        </w:rPr>
      </w:pPr>
      <w:r w:rsidRPr="00383C36">
        <w:rPr>
          <w:rFonts w:ascii="Montserrat" w:eastAsia="Times New Roman" w:hAnsi="Montserrat" w:cs="Arial"/>
          <w:bCs/>
          <w:sz w:val="17"/>
          <w:szCs w:val="17"/>
          <w:lang w:val="es-ES_tradnl" w:eastAsia="ar-SA"/>
        </w:rPr>
        <w:t>Órgano de Operación Administrativa Desconcentrada</w:t>
      </w:r>
    </w:p>
    <w:p w:rsidR="00FD25CC" w:rsidRPr="00706D09" w:rsidRDefault="00FD25CC" w:rsidP="0016511E">
      <w:pPr>
        <w:spacing w:after="0" w:line="240" w:lineRule="auto"/>
        <w:rPr>
          <w:rFonts w:ascii="Montserrat" w:hAnsi="Montserrat" w:cs="Arial"/>
          <w:spacing w:val="-3"/>
          <w:sz w:val="17"/>
          <w:szCs w:val="17"/>
        </w:rPr>
      </w:pPr>
      <w:r w:rsidRPr="00706D09">
        <w:rPr>
          <w:rFonts w:ascii="Montserrat" w:eastAsia="Times New Roman" w:hAnsi="Montserrat" w:cs="Arial"/>
          <w:bCs/>
          <w:sz w:val="17"/>
          <w:szCs w:val="17"/>
          <w:lang w:val="es-ES_tradnl" w:eastAsia="ar-SA"/>
        </w:rPr>
        <w:t>Delegación Estatal/Regional _____________ (según sea el caso)</w:t>
      </w:r>
    </w:p>
    <w:p w:rsidR="00FD25CC" w:rsidRPr="00706D09" w:rsidRDefault="00FD25CC" w:rsidP="0016511E">
      <w:pPr>
        <w:spacing w:after="0" w:line="240" w:lineRule="auto"/>
        <w:rPr>
          <w:rFonts w:ascii="Montserrat" w:hAnsi="Montserrat" w:cs="Arial"/>
          <w:spacing w:val="-3"/>
          <w:sz w:val="17"/>
          <w:szCs w:val="17"/>
        </w:rPr>
      </w:pPr>
      <w:r w:rsidRPr="00706D09">
        <w:rPr>
          <w:rFonts w:ascii="Montserrat" w:eastAsia="Times New Roman" w:hAnsi="Montserrat" w:cs="Arial"/>
          <w:bCs/>
          <w:sz w:val="17"/>
          <w:szCs w:val="17"/>
          <w:lang w:val="es-ES_tradnl" w:eastAsia="ar-SA"/>
        </w:rPr>
        <w:t>Unidad Médica de Alta Especialidad ____________________ (según sea el caso)</w:t>
      </w:r>
    </w:p>
    <w:p w:rsidR="00FD25CC" w:rsidRPr="00706D09" w:rsidRDefault="00FD25CC" w:rsidP="0016511E">
      <w:pPr>
        <w:tabs>
          <w:tab w:val="left" w:pos="7938"/>
        </w:tabs>
        <w:suppressAutoHyphens/>
        <w:spacing w:after="0" w:line="240" w:lineRule="auto"/>
        <w:ind w:right="49"/>
        <w:rPr>
          <w:rFonts w:ascii="Montserrat" w:eastAsia="Times New Roman" w:hAnsi="Montserrat" w:cs="Arial"/>
          <w:sz w:val="17"/>
          <w:szCs w:val="17"/>
          <w:lang w:val="es-ES" w:eastAsia="ar-SA"/>
        </w:rPr>
      </w:pPr>
      <w:r w:rsidRPr="00706D09">
        <w:rPr>
          <w:rFonts w:ascii="Montserrat" w:eastAsia="Times New Roman" w:hAnsi="Montserrat" w:cs="Arial"/>
          <w:bCs/>
          <w:sz w:val="17"/>
          <w:szCs w:val="17"/>
          <w:lang w:val="es-ES_tradnl" w:eastAsia="ar-SA"/>
        </w:rPr>
        <w:t>(Especificar nombres de las áreas a que fungirán como área contratante)</w:t>
      </w:r>
    </w:p>
    <w:p w:rsidR="0016511E" w:rsidRDefault="0016511E" w:rsidP="0016511E">
      <w:pPr>
        <w:suppressAutoHyphens/>
        <w:spacing w:after="0"/>
        <w:ind w:right="49"/>
        <w:jc w:val="both"/>
        <w:rPr>
          <w:rFonts w:ascii="Montserrat" w:eastAsia="Times New Roman" w:hAnsi="Montserrat" w:cs="Arial"/>
          <w:sz w:val="17"/>
          <w:szCs w:val="17"/>
          <w:lang w:val="es-ES" w:eastAsia="ar-SA"/>
        </w:rPr>
      </w:pPr>
    </w:p>
    <w:p w:rsidR="00FD25CC" w:rsidRPr="00383C36" w:rsidRDefault="00FD25CC" w:rsidP="0016511E">
      <w:pPr>
        <w:suppressAutoHyphens/>
        <w:spacing w:after="0"/>
        <w:ind w:right="49"/>
        <w:jc w:val="both"/>
        <w:rPr>
          <w:rFonts w:ascii="Montserrat" w:eastAsia="Times New Roman" w:hAnsi="Montserrat" w:cs="Arial"/>
          <w:sz w:val="17"/>
          <w:szCs w:val="17"/>
          <w:lang w:val="es-ES" w:eastAsia="ar-SA"/>
        </w:rPr>
      </w:pPr>
      <w:r w:rsidRPr="00706D09">
        <w:rPr>
          <w:rFonts w:ascii="Montserrat" w:eastAsia="Times New Roman" w:hAnsi="Montserrat" w:cs="Arial"/>
          <w:sz w:val="17"/>
          <w:szCs w:val="17"/>
          <w:lang w:val="es-ES" w:eastAsia="ar-SA"/>
        </w:rPr>
        <w:t>Presente.</w:t>
      </w:r>
    </w:p>
    <w:p w:rsidR="0016511E" w:rsidRDefault="0016511E" w:rsidP="0016511E">
      <w:pPr>
        <w:spacing w:after="0" w:line="240" w:lineRule="auto"/>
        <w:ind w:right="193"/>
        <w:jc w:val="both"/>
        <w:rPr>
          <w:rFonts w:ascii="Montserrat" w:eastAsia="Arial" w:hAnsi="Montserrat" w:cs="Arial"/>
          <w:spacing w:val="-1"/>
          <w:sz w:val="17"/>
          <w:szCs w:val="17"/>
        </w:rPr>
      </w:pPr>
    </w:p>
    <w:p w:rsidR="00FD25CC" w:rsidRPr="00383C36" w:rsidRDefault="00FD25CC" w:rsidP="0016511E">
      <w:pPr>
        <w:spacing w:after="0" w:line="240" w:lineRule="auto"/>
        <w:ind w:right="193"/>
        <w:jc w:val="both"/>
        <w:rPr>
          <w:rFonts w:ascii="Montserrat" w:hAnsi="Montserrat" w:cs="Arial"/>
          <w:sz w:val="17"/>
          <w:szCs w:val="17"/>
        </w:rPr>
      </w:pPr>
      <w:r w:rsidRPr="00383C36">
        <w:rPr>
          <w:rFonts w:ascii="Montserrat" w:eastAsia="Arial" w:hAnsi="Montserrat" w:cs="Arial"/>
          <w:spacing w:val="-1"/>
          <w:sz w:val="17"/>
          <w:szCs w:val="17"/>
        </w:rPr>
        <w:t>Quien al calce suscribe en mi carácter de (marque solo uno):</w:t>
      </w:r>
    </w:p>
    <w:p w:rsidR="00FD25CC" w:rsidRPr="00383C36" w:rsidRDefault="00FD25CC" w:rsidP="0016511E">
      <w:pPr>
        <w:spacing w:after="0" w:line="240" w:lineRule="auto"/>
        <w:contextualSpacing/>
        <w:jc w:val="both"/>
        <w:rPr>
          <w:rFonts w:ascii="Montserrat" w:eastAsia="Arial" w:hAnsi="Montserrat" w:cs="Arial"/>
          <w:spacing w:val="-1"/>
          <w:sz w:val="17"/>
          <w:szCs w:val="17"/>
        </w:rPr>
      </w:pPr>
    </w:p>
    <w:p w:rsidR="00FD25CC" w:rsidRPr="00383C36" w:rsidRDefault="00FD25CC" w:rsidP="0016511E">
      <w:pPr>
        <w:spacing w:after="0" w:line="240" w:lineRule="auto"/>
        <w:contextualSpacing/>
        <w:jc w:val="both"/>
        <w:rPr>
          <w:rFonts w:ascii="Montserrat" w:eastAsia="Arial" w:hAnsi="Montserrat" w:cs="Arial"/>
          <w:spacing w:val="-1"/>
          <w:sz w:val="17"/>
          <w:szCs w:val="17"/>
        </w:rPr>
      </w:pPr>
      <w:r w:rsidRPr="00383C36">
        <w:rPr>
          <w:rFonts w:ascii="Montserrat" w:eastAsia="Arial" w:hAnsi="Montserrat" w:cs="Arial"/>
          <w:spacing w:val="-1"/>
          <w:sz w:val="17"/>
          <w:szCs w:val="17"/>
        </w:rPr>
        <w:t>[   ]</w:t>
      </w:r>
      <w:r w:rsidRPr="00383C36">
        <w:rPr>
          <w:rFonts w:ascii="Montserrat" w:eastAsia="Arial" w:hAnsi="Montserrat" w:cs="Arial"/>
          <w:spacing w:val="-1"/>
          <w:sz w:val="17"/>
          <w:szCs w:val="17"/>
        </w:rPr>
        <w:tab/>
        <w:t xml:space="preserve">Persona Física </w:t>
      </w:r>
    </w:p>
    <w:p w:rsidR="00FD25CC" w:rsidRPr="00383C36" w:rsidRDefault="00FD25CC" w:rsidP="0016511E">
      <w:pPr>
        <w:spacing w:after="0" w:line="240" w:lineRule="auto"/>
        <w:contextualSpacing/>
        <w:jc w:val="both"/>
        <w:rPr>
          <w:rFonts w:ascii="Montserrat" w:eastAsia="Arial" w:hAnsi="Montserrat" w:cs="Arial"/>
          <w:spacing w:val="-1"/>
          <w:sz w:val="17"/>
          <w:szCs w:val="17"/>
        </w:rPr>
      </w:pPr>
    </w:p>
    <w:p w:rsidR="00FD25CC" w:rsidRPr="00383C36" w:rsidRDefault="00FD25CC" w:rsidP="0016511E">
      <w:pPr>
        <w:spacing w:after="0" w:line="240" w:lineRule="auto"/>
        <w:contextualSpacing/>
        <w:jc w:val="both"/>
        <w:rPr>
          <w:rFonts w:ascii="Montserrat" w:eastAsia="Arial" w:hAnsi="Montserrat" w:cs="Arial"/>
          <w:spacing w:val="-1"/>
          <w:sz w:val="17"/>
          <w:szCs w:val="17"/>
        </w:rPr>
      </w:pPr>
      <w:r w:rsidRPr="00383C36">
        <w:rPr>
          <w:rFonts w:ascii="Montserrat" w:eastAsia="Arial" w:hAnsi="Montserrat" w:cs="Arial"/>
          <w:spacing w:val="-1"/>
          <w:sz w:val="17"/>
          <w:szCs w:val="17"/>
        </w:rPr>
        <w:t>[   ]</w:t>
      </w:r>
      <w:r w:rsidRPr="00383C36">
        <w:rPr>
          <w:rFonts w:ascii="Montserrat" w:eastAsia="Arial" w:hAnsi="Montserrat" w:cs="Arial"/>
          <w:spacing w:val="-1"/>
          <w:sz w:val="17"/>
          <w:szCs w:val="17"/>
        </w:rPr>
        <w:tab/>
        <w:t xml:space="preserve">Representante Legal de Persona Moral </w:t>
      </w:r>
    </w:p>
    <w:p w:rsidR="00FD25CC" w:rsidRPr="00383C36" w:rsidRDefault="00FD25CC" w:rsidP="0016511E">
      <w:pPr>
        <w:spacing w:after="0" w:line="240" w:lineRule="auto"/>
        <w:contextualSpacing/>
        <w:jc w:val="both"/>
        <w:rPr>
          <w:rFonts w:ascii="Montserrat" w:eastAsia="Arial" w:hAnsi="Montserrat" w:cs="Arial"/>
          <w:spacing w:val="-1"/>
          <w:sz w:val="17"/>
          <w:szCs w:val="17"/>
        </w:rPr>
      </w:pPr>
    </w:p>
    <w:p w:rsidR="00FD25CC" w:rsidRPr="00383C36" w:rsidRDefault="00FD25CC" w:rsidP="0016511E">
      <w:pPr>
        <w:spacing w:after="0" w:line="240" w:lineRule="auto"/>
        <w:ind w:left="709" w:hanging="709"/>
        <w:contextualSpacing/>
        <w:jc w:val="both"/>
        <w:rPr>
          <w:rFonts w:ascii="Montserrat" w:eastAsia="Arial" w:hAnsi="Montserrat" w:cs="Arial"/>
          <w:spacing w:val="-1"/>
          <w:sz w:val="17"/>
          <w:szCs w:val="17"/>
        </w:rPr>
      </w:pPr>
      <w:r w:rsidRPr="00383C36">
        <w:rPr>
          <w:rFonts w:ascii="Montserrat" w:eastAsia="Arial" w:hAnsi="Montserrat" w:cs="Arial"/>
          <w:spacing w:val="-1"/>
          <w:sz w:val="17"/>
          <w:szCs w:val="17"/>
        </w:rPr>
        <w:t>[   ]</w:t>
      </w:r>
      <w:r w:rsidRPr="00383C36">
        <w:rPr>
          <w:rFonts w:ascii="Montserrat" w:eastAsia="Arial" w:hAnsi="Montserrat" w:cs="Arial"/>
          <w:spacing w:val="-1"/>
          <w:sz w:val="17"/>
          <w:szCs w:val="17"/>
        </w:rPr>
        <w:tab/>
        <w:t>Persona física, que presenta su propuesta en forma conjunta con las personas físicas y/o morales siguientes: _____________________________________________________________.</w:t>
      </w:r>
    </w:p>
    <w:p w:rsidR="00FD25CC" w:rsidRPr="00383C36" w:rsidRDefault="00FD25CC" w:rsidP="0016511E">
      <w:pPr>
        <w:spacing w:after="0" w:line="240" w:lineRule="auto"/>
        <w:contextualSpacing/>
        <w:jc w:val="both"/>
        <w:rPr>
          <w:rFonts w:ascii="Montserrat" w:eastAsia="Arial" w:hAnsi="Montserrat" w:cs="Arial"/>
          <w:spacing w:val="-1"/>
          <w:sz w:val="17"/>
          <w:szCs w:val="17"/>
        </w:rPr>
      </w:pPr>
    </w:p>
    <w:p w:rsidR="00FD25CC" w:rsidRPr="00383C36" w:rsidRDefault="00FD25CC" w:rsidP="0016511E">
      <w:pPr>
        <w:spacing w:after="0" w:line="240" w:lineRule="auto"/>
        <w:ind w:left="709" w:hanging="709"/>
        <w:contextualSpacing/>
        <w:jc w:val="both"/>
        <w:rPr>
          <w:rFonts w:ascii="Montserrat" w:eastAsia="Arial" w:hAnsi="Montserrat" w:cs="Arial"/>
          <w:spacing w:val="-1"/>
          <w:sz w:val="17"/>
          <w:szCs w:val="17"/>
        </w:rPr>
      </w:pPr>
      <w:r w:rsidRPr="00383C36">
        <w:rPr>
          <w:rFonts w:ascii="Montserrat" w:eastAsia="Arial" w:hAnsi="Montserrat" w:cs="Arial"/>
          <w:spacing w:val="-1"/>
          <w:sz w:val="17"/>
          <w:szCs w:val="17"/>
        </w:rPr>
        <w:t>[   ]</w:t>
      </w:r>
      <w:r w:rsidRPr="00383C36">
        <w:rPr>
          <w:rFonts w:ascii="Montserrat" w:eastAsia="Arial" w:hAnsi="Montserrat" w:cs="Arial"/>
          <w:spacing w:val="-1"/>
          <w:sz w:val="17"/>
          <w:szCs w:val="17"/>
        </w:rPr>
        <w:tab/>
        <w:t>Representante Legal de Persona Moral, que presenta su propuesta en forma conjunta con las personas físicas y/o morales siguientes: ___________________________________.</w:t>
      </w:r>
    </w:p>
    <w:p w:rsidR="00FD25CC" w:rsidRPr="00383C36" w:rsidRDefault="00FD25CC" w:rsidP="0016511E">
      <w:pPr>
        <w:spacing w:after="0" w:line="240" w:lineRule="auto"/>
        <w:ind w:left="426"/>
        <w:contextualSpacing/>
        <w:jc w:val="both"/>
        <w:rPr>
          <w:rFonts w:ascii="Montserrat" w:eastAsia="Arial" w:hAnsi="Montserrat" w:cs="Arial"/>
          <w:spacing w:val="-1"/>
          <w:sz w:val="17"/>
          <w:szCs w:val="17"/>
        </w:rPr>
      </w:pPr>
    </w:p>
    <w:p w:rsidR="00FD25CC" w:rsidRPr="00383C36" w:rsidRDefault="00FD25CC" w:rsidP="0016511E">
      <w:pPr>
        <w:spacing w:after="0" w:line="240" w:lineRule="auto"/>
        <w:contextualSpacing/>
        <w:jc w:val="both"/>
        <w:rPr>
          <w:rFonts w:ascii="Montserrat" w:eastAsia="Arial" w:hAnsi="Montserrat" w:cs="Arial"/>
          <w:spacing w:val="-1"/>
          <w:sz w:val="17"/>
          <w:szCs w:val="17"/>
        </w:rPr>
      </w:pPr>
      <w:r w:rsidRPr="00383C36">
        <w:rPr>
          <w:rFonts w:ascii="Montserrat" w:eastAsia="Arial" w:hAnsi="Montserrat" w:cs="Arial"/>
          <w:spacing w:val="-1"/>
          <w:sz w:val="17"/>
          <w:szCs w:val="17"/>
        </w:rPr>
        <w:t>Manifiesto, con relación al procedimiento de contratación número__________________________, lo siguiente (marque uno):</w:t>
      </w:r>
    </w:p>
    <w:p w:rsidR="00FD25CC" w:rsidRPr="00383C36" w:rsidRDefault="00FD25CC" w:rsidP="00FD25CC">
      <w:pPr>
        <w:ind w:left="426"/>
        <w:contextualSpacing/>
        <w:jc w:val="both"/>
        <w:rPr>
          <w:rFonts w:ascii="Montserrat" w:eastAsia="Arial" w:hAnsi="Montserrat" w:cs="Arial"/>
          <w:spacing w:val="-1"/>
          <w:sz w:val="17"/>
          <w:szCs w:val="17"/>
        </w:rPr>
      </w:pPr>
    </w:p>
    <w:p w:rsidR="00FD25CC" w:rsidRPr="00383C36" w:rsidRDefault="00FD25CC" w:rsidP="00FD25CC">
      <w:pPr>
        <w:contextualSpacing/>
        <w:jc w:val="both"/>
        <w:rPr>
          <w:rFonts w:ascii="Montserrat" w:eastAsia="Arial" w:hAnsi="Montserrat" w:cs="Arial"/>
          <w:spacing w:val="-1"/>
          <w:sz w:val="17"/>
          <w:szCs w:val="17"/>
        </w:rPr>
      </w:pPr>
      <w:r w:rsidRPr="00383C36">
        <w:rPr>
          <w:rFonts w:ascii="Montserrat" w:eastAsia="Arial" w:hAnsi="Montserrat" w:cs="Arial"/>
          <w:spacing w:val="-1"/>
          <w:sz w:val="17"/>
          <w:szCs w:val="17"/>
        </w:rPr>
        <w:t>[   ]</w:t>
      </w:r>
      <w:r w:rsidRPr="00383C36">
        <w:rPr>
          <w:rFonts w:ascii="Montserrat" w:eastAsia="Arial" w:hAnsi="Montserrat" w:cs="Arial"/>
          <w:spacing w:val="-1"/>
          <w:sz w:val="17"/>
          <w:szCs w:val="17"/>
        </w:rPr>
        <w:tab/>
        <w:t xml:space="preserve">A la fecha. </w:t>
      </w:r>
      <w:r w:rsidRPr="00383C36">
        <w:rPr>
          <w:rFonts w:ascii="Montserrat" w:eastAsia="Arial" w:hAnsi="Montserrat" w:cs="Arial"/>
          <w:b/>
          <w:spacing w:val="-1"/>
          <w:sz w:val="17"/>
          <w:szCs w:val="17"/>
        </w:rPr>
        <w:t>NO</w:t>
      </w:r>
      <w:r w:rsidRPr="00383C36">
        <w:rPr>
          <w:rFonts w:ascii="Montserrat" w:eastAsia="Arial" w:hAnsi="Montserrat" w:cs="Arial"/>
          <w:spacing w:val="-1"/>
          <w:sz w:val="17"/>
          <w:szCs w:val="17"/>
        </w:rPr>
        <w:t xml:space="preserve"> me (nos) encuentro (encontramos) subcontratando algún servicio u obra especializada para llevar a cabo mis (nuestras) operaciones cotidianas, en el cumplimiento de mi (nuestro) objeto social, o para la prestación de servicios y/o enajenación de bienes que pretendo (pretendemos) realizar a favor de ese Instituto Mexicano del Seguro Social </w:t>
      </w:r>
    </w:p>
    <w:p w:rsidR="00FD25CC" w:rsidRPr="00383C36" w:rsidRDefault="00FD25CC" w:rsidP="00FD25CC">
      <w:pPr>
        <w:contextualSpacing/>
        <w:jc w:val="both"/>
        <w:rPr>
          <w:rFonts w:ascii="Montserrat" w:eastAsia="Arial" w:hAnsi="Montserrat" w:cs="Arial"/>
          <w:spacing w:val="-1"/>
          <w:sz w:val="17"/>
          <w:szCs w:val="17"/>
        </w:rPr>
      </w:pPr>
    </w:p>
    <w:p w:rsidR="00FD25CC" w:rsidRPr="00383C36" w:rsidRDefault="00FD25CC" w:rsidP="00FD25CC">
      <w:pPr>
        <w:contextualSpacing/>
        <w:jc w:val="both"/>
        <w:rPr>
          <w:rFonts w:ascii="Montserrat" w:eastAsia="Arial" w:hAnsi="Montserrat" w:cs="Arial"/>
          <w:spacing w:val="-1"/>
          <w:sz w:val="17"/>
          <w:szCs w:val="17"/>
        </w:rPr>
      </w:pPr>
      <w:r w:rsidRPr="00383C36">
        <w:rPr>
          <w:rFonts w:ascii="Montserrat" w:eastAsia="Arial" w:hAnsi="Montserrat" w:cs="Arial"/>
          <w:spacing w:val="-1"/>
          <w:sz w:val="17"/>
          <w:szCs w:val="17"/>
        </w:rPr>
        <w:t>[   ]</w:t>
      </w:r>
      <w:r w:rsidRPr="00383C36">
        <w:rPr>
          <w:rFonts w:ascii="Montserrat" w:eastAsia="Arial" w:hAnsi="Montserrat" w:cs="Arial"/>
          <w:spacing w:val="-1"/>
          <w:sz w:val="17"/>
          <w:szCs w:val="17"/>
        </w:rPr>
        <w:tab/>
        <w:t xml:space="preserve">A la fecha. </w:t>
      </w:r>
      <w:r w:rsidRPr="00383C36">
        <w:rPr>
          <w:rFonts w:ascii="Montserrat" w:eastAsia="Arial" w:hAnsi="Montserrat" w:cs="Arial"/>
          <w:b/>
          <w:spacing w:val="-1"/>
          <w:sz w:val="17"/>
          <w:szCs w:val="17"/>
        </w:rPr>
        <w:t>SI</w:t>
      </w:r>
      <w:r w:rsidRPr="00383C36">
        <w:rPr>
          <w:rFonts w:ascii="Montserrat" w:eastAsia="Arial" w:hAnsi="Montserrat" w:cs="Arial"/>
          <w:spacing w:val="-1"/>
          <w:sz w:val="17"/>
          <w:szCs w:val="17"/>
        </w:rPr>
        <w:t xml:space="preserve"> me (nos) encuentro (encontramos) subcontratando algún servicio u obra especializada para llevar a cabo mis (nuestras) operaciones cotidianas, en el cumplimiento de mí (nuestro) objeto social, o para la prestación de servicios y/o enajenación de bienes que pretendo (pretendemos) realizar a favor de ese Instituto Mexicano del Seguro Social, con las siguientes personas físicas y/o morales:</w:t>
      </w:r>
    </w:p>
    <w:p w:rsidR="00FD25CC" w:rsidRPr="00383C36" w:rsidRDefault="00FD25CC" w:rsidP="00FD25CC">
      <w:pPr>
        <w:ind w:left="720"/>
        <w:contextualSpacing/>
        <w:jc w:val="both"/>
        <w:rPr>
          <w:rFonts w:ascii="Montserrat" w:eastAsia="Arial" w:hAnsi="Montserrat" w:cs="Arial"/>
          <w:spacing w:val="-1"/>
          <w:sz w:val="17"/>
          <w:szCs w:val="17"/>
        </w:rPr>
      </w:pPr>
    </w:p>
    <w:tbl>
      <w:tblPr>
        <w:tblStyle w:val="Tablaconcuadrcula80"/>
        <w:tblW w:w="8931" w:type="dxa"/>
        <w:jc w:val="center"/>
        <w:tblLook w:val="04A0" w:firstRow="1" w:lastRow="0" w:firstColumn="1" w:lastColumn="0" w:noHBand="0" w:noVBand="1"/>
      </w:tblPr>
      <w:tblGrid>
        <w:gridCol w:w="2444"/>
        <w:gridCol w:w="1134"/>
        <w:gridCol w:w="5353"/>
      </w:tblGrid>
      <w:tr w:rsidR="00FD25CC" w:rsidRPr="00383C36" w:rsidTr="00376A68">
        <w:trPr>
          <w:jc w:val="center"/>
        </w:trPr>
        <w:tc>
          <w:tcPr>
            <w:tcW w:w="2444" w:type="dxa"/>
            <w:vAlign w:val="center"/>
          </w:tcPr>
          <w:p w:rsidR="00FD25CC" w:rsidRPr="00383C36" w:rsidRDefault="00FD25CC" w:rsidP="00376A68">
            <w:pPr>
              <w:jc w:val="center"/>
              <w:rPr>
                <w:rFonts w:ascii="Montserrat" w:eastAsia="Arial" w:hAnsi="Montserrat" w:cs="Arial"/>
                <w:b/>
                <w:spacing w:val="-1"/>
                <w:sz w:val="17"/>
                <w:szCs w:val="17"/>
              </w:rPr>
            </w:pPr>
            <w:r w:rsidRPr="00383C36">
              <w:rPr>
                <w:rFonts w:ascii="Montserrat" w:eastAsia="Arial" w:hAnsi="Montserrat" w:cs="Arial"/>
                <w:b/>
                <w:spacing w:val="-1"/>
                <w:sz w:val="17"/>
                <w:szCs w:val="17"/>
              </w:rPr>
              <w:t>Nombre o Razón Social</w:t>
            </w:r>
          </w:p>
        </w:tc>
        <w:tc>
          <w:tcPr>
            <w:tcW w:w="1134" w:type="dxa"/>
            <w:vAlign w:val="center"/>
          </w:tcPr>
          <w:p w:rsidR="00FD25CC" w:rsidRPr="00383C36" w:rsidRDefault="00FD25CC" w:rsidP="00376A68">
            <w:pPr>
              <w:jc w:val="center"/>
              <w:rPr>
                <w:rFonts w:ascii="Montserrat" w:eastAsia="Arial" w:hAnsi="Montserrat" w:cs="Arial"/>
                <w:b/>
                <w:spacing w:val="-1"/>
                <w:sz w:val="17"/>
                <w:szCs w:val="17"/>
              </w:rPr>
            </w:pPr>
            <w:r w:rsidRPr="00383C36">
              <w:rPr>
                <w:rFonts w:ascii="Montserrat" w:eastAsia="Arial" w:hAnsi="Montserrat" w:cs="Arial"/>
                <w:b/>
                <w:spacing w:val="-1"/>
                <w:sz w:val="17"/>
                <w:szCs w:val="17"/>
              </w:rPr>
              <w:t>RFC</w:t>
            </w:r>
          </w:p>
        </w:tc>
        <w:tc>
          <w:tcPr>
            <w:tcW w:w="5353" w:type="dxa"/>
            <w:vAlign w:val="center"/>
          </w:tcPr>
          <w:p w:rsidR="00FD25CC" w:rsidRPr="00383C36" w:rsidRDefault="00FD25CC" w:rsidP="00376A68">
            <w:pPr>
              <w:jc w:val="center"/>
              <w:rPr>
                <w:rFonts w:ascii="Montserrat" w:eastAsia="Arial" w:hAnsi="Montserrat" w:cs="Arial"/>
                <w:b/>
                <w:spacing w:val="-1"/>
                <w:sz w:val="17"/>
                <w:szCs w:val="17"/>
              </w:rPr>
            </w:pPr>
            <w:r w:rsidRPr="00383C36">
              <w:rPr>
                <w:rFonts w:ascii="Montserrat" w:eastAsia="Arial" w:hAnsi="Montserrat" w:cs="Arial"/>
                <w:b/>
                <w:spacing w:val="-1"/>
                <w:sz w:val="17"/>
                <w:szCs w:val="17"/>
              </w:rPr>
              <w:t>Número de Folio del Aviso presentado ante el Registro de Prestadoras de Servicios Especializados u Obras Especializadas</w:t>
            </w:r>
          </w:p>
        </w:tc>
      </w:tr>
      <w:tr w:rsidR="00FD25CC" w:rsidRPr="00383C36" w:rsidTr="00376A68">
        <w:trPr>
          <w:jc w:val="center"/>
        </w:trPr>
        <w:tc>
          <w:tcPr>
            <w:tcW w:w="2444" w:type="dxa"/>
            <w:vAlign w:val="center"/>
          </w:tcPr>
          <w:p w:rsidR="00FD25CC" w:rsidRPr="00383C36" w:rsidRDefault="00FD25CC" w:rsidP="00376A68">
            <w:pPr>
              <w:jc w:val="center"/>
              <w:rPr>
                <w:rFonts w:ascii="Montserrat" w:eastAsia="Arial" w:hAnsi="Montserrat" w:cs="Arial"/>
                <w:spacing w:val="-1"/>
                <w:sz w:val="17"/>
                <w:szCs w:val="17"/>
              </w:rPr>
            </w:pPr>
          </w:p>
        </w:tc>
        <w:tc>
          <w:tcPr>
            <w:tcW w:w="1134" w:type="dxa"/>
            <w:vAlign w:val="center"/>
          </w:tcPr>
          <w:p w:rsidR="00FD25CC" w:rsidRPr="00383C36" w:rsidRDefault="00FD25CC" w:rsidP="00376A68">
            <w:pPr>
              <w:jc w:val="center"/>
              <w:rPr>
                <w:rFonts w:ascii="Montserrat" w:eastAsia="Arial" w:hAnsi="Montserrat" w:cs="Arial"/>
                <w:spacing w:val="-1"/>
                <w:sz w:val="17"/>
                <w:szCs w:val="17"/>
              </w:rPr>
            </w:pPr>
          </w:p>
        </w:tc>
        <w:tc>
          <w:tcPr>
            <w:tcW w:w="5353" w:type="dxa"/>
            <w:vAlign w:val="center"/>
          </w:tcPr>
          <w:p w:rsidR="00FD25CC" w:rsidRPr="00383C36" w:rsidRDefault="00FD25CC" w:rsidP="00376A68">
            <w:pPr>
              <w:jc w:val="center"/>
              <w:rPr>
                <w:rFonts w:ascii="Montserrat" w:eastAsia="Arial" w:hAnsi="Montserrat" w:cs="Arial"/>
                <w:spacing w:val="-1"/>
                <w:sz w:val="17"/>
                <w:szCs w:val="17"/>
              </w:rPr>
            </w:pPr>
          </w:p>
        </w:tc>
      </w:tr>
      <w:tr w:rsidR="00FD25CC" w:rsidRPr="00383C36" w:rsidTr="00376A68">
        <w:trPr>
          <w:jc w:val="center"/>
        </w:trPr>
        <w:tc>
          <w:tcPr>
            <w:tcW w:w="2444" w:type="dxa"/>
            <w:vAlign w:val="center"/>
          </w:tcPr>
          <w:p w:rsidR="00FD25CC" w:rsidRPr="00383C36" w:rsidRDefault="00FD25CC" w:rsidP="00376A68">
            <w:pPr>
              <w:jc w:val="center"/>
              <w:rPr>
                <w:rFonts w:ascii="Montserrat" w:eastAsia="Arial" w:hAnsi="Montserrat" w:cs="Arial"/>
                <w:spacing w:val="-1"/>
                <w:sz w:val="17"/>
                <w:szCs w:val="17"/>
              </w:rPr>
            </w:pPr>
          </w:p>
        </w:tc>
        <w:tc>
          <w:tcPr>
            <w:tcW w:w="1134" w:type="dxa"/>
            <w:vAlign w:val="center"/>
          </w:tcPr>
          <w:p w:rsidR="00FD25CC" w:rsidRPr="00383C36" w:rsidRDefault="00FD25CC" w:rsidP="00376A68">
            <w:pPr>
              <w:jc w:val="center"/>
              <w:rPr>
                <w:rFonts w:ascii="Montserrat" w:eastAsia="Arial" w:hAnsi="Montserrat" w:cs="Arial"/>
                <w:spacing w:val="-1"/>
                <w:sz w:val="17"/>
                <w:szCs w:val="17"/>
              </w:rPr>
            </w:pPr>
          </w:p>
        </w:tc>
        <w:tc>
          <w:tcPr>
            <w:tcW w:w="5353" w:type="dxa"/>
            <w:vAlign w:val="center"/>
          </w:tcPr>
          <w:p w:rsidR="00FD25CC" w:rsidRPr="00383C36" w:rsidRDefault="00FD25CC" w:rsidP="00376A68">
            <w:pPr>
              <w:jc w:val="center"/>
              <w:rPr>
                <w:rFonts w:ascii="Montserrat" w:eastAsia="Arial" w:hAnsi="Montserrat" w:cs="Arial"/>
                <w:spacing w:val="-1"/>
                <w:sz w:val="17"/>
                <w:szCs w:val="17"/>
              </w:rPr>
            </w:pPr>
          </w:p>
        </w:tc>
      </w:tr>
    </w:tbl>
    <w:p w:rsidR="00FD25CC" w:rsidRPr="00383C36" w:rsidRDefault="00FD25CC" w:rsidP="0016511E">
      <w:pPr>
        <w:spacing w:after="0" w:line="240" w:lineRule="auto"/>
        <w:jc w:val="center"/>
        <w:rPr>
          <w:rFonts w:ascii="Montserrat" w:eastAsia="Arial" w:hAnsi="Montserrat" w:cs="Arial"/>
          <w:spacing w:val="-1"/>
          <w:sz w:val="17"/>
          <w:szCs w:val="17"/>
        </w:rPr>
      </w:pPr>
    </w:p>
    <w:p w:rsidR="00FD25CC" w:rsidRPr="00383C36" w:rsidRDefault="00FD25CC" w:rsidP="0016511E">
      <w:pPr>
        <w:suppressAutoHyphens/>
        <w:spacing w:after="0" w:line="240" w:lineRule="auto"/>
        <w:ind w:right="49"/>
        <w:jc w:val="center"/>
        <w:rPr>
          <w:rFonts w:ascii="Montserrat" w:eastAsia="Times New Roman" w:hAnsi="Montserrat" w:cs="Arial"/>
          <w:sz w:val="17"/>
          <w:szCs w:val="17"/>
          <w:lang w:val="es-ES" w:eastAsia="ar-SA"/>
        </w:rPr>
      </w:pPr>
      <w:r w:rsidRPr="00383C36">
        <w:rPr>
          <w:rFonts w:ascii="Montserrat" w:eastAsia="Times New Roman" w:hAnsi="Montserrat" w:cs="Arial"/>
          <w:sz w:val="17"/>
          <w:szCs w:val="17"/>
          <w:lang w:val="es-ES" w:eastAsia="ar-SA"/>
        </w:rPr>
        <w:t>Atentamente</w:t>
      </w:r>
    </w:p>
    <w:p w:rsidR="00FD25CC" w:rsidRPr="00383C36" w:rsidRDefault="00FD25CC" w:rsidP="0016511E">
      <w:pPr>
        <w:suppressAutoHyphens/>
        <w:spacing w:after="0" w:line="240" w:lineRule="auto"/>
        <w:ind w:right="49"/>
        <w:jc w:val="center"/>
        <w:rPr>
          <w:rFonts w:ascii="Montserrat" w:eastAsia="Times New Roman" w:hAnsi="Montserrat" w:cs="Arial"/>
          <w:sz w:val="17"/>
          <w:szCs w:val="17"/>
          <w:lang w:val="es-ES" w:eastAsia="ar-SA"/>
        </w:rPr>
      </w:pPr>
    </w:p>
    <w:p w:rsidR="00FD25CC" w:rsidRPr="00383C36" w:rsidRDefault="00FD25CC" w:rsidP="0016511E">
      <w:pPr>
        <w:suppressAutoHyphens/>
        <w:spacing w:after="0" w:line="240" w:lineRule="auto"/>
        <w:ind w:right="49"/>
        <w:jc w:val="center"/>
        <w:rPr>
          <w:rFonts w:ascii="Montserrat" w:eastAsia="Times New Roman" w:hAnsi="Montserrat" w:cs="Arial"/>
          <w:sz w:val="17"/>
          <w:szCs w:val="17"/>
          <w:lang w:val="es-ES" w:eastAsia="ar-SA"/>
        </w:rPr>
      </w:pPr>
      <w:r w:rsidRPr="00383C36">
        <w:rPr>
          <w:rFonts w:ascii="Montserrat" w:eastAsia="Times New Roman" w:hAnsi="Montserrat" w:cs="Arial"/>
          <w:sz w:val="17"/>
          <w:szCs w:val="17"/>
          <w:lang w:val="es-ES" w:eastAsia="ar-SA"/>
        </w:rPr>
        <w:t xml:space="preserve"> (Nombre y firma del representante legal/persona facultada)</w:t>
      </w:r>
    </w:p>
    <w:p w:rsidR="00FD25CC" w:rsidRDefault="00FD25CC" w:rsidP="0016511E">
      <w:pPr>
        <w:suppressAutoHyphens/>
        <w:spacing w:after="0" w:line="240" w:lineRule="auto"/>
        <w:ind w:right="49"/>
        <w:jc w:val="center"/>
        <w:rPr>
          <w:rFonts w:ascii="Montserrat" w:eastAsia="Times New Roman" w:hAnsi="Montserrat" w:cs="Arial"/>
          <w:sz w:val="17"/>
          <w:szCs w:val="17"/>
          <w:lang w:val="es-ES" w:eastAsia="ar-SA"/>
        </w:rPr>
      </w:pPr>
      <w:r w:rsidRPr="00383C36">
        <w:rPr>
          <w:rFonts w:ascii="Montserrat" w:eastAsia="Times New Roman" w:hAnsi="Montserrat" w:cs="Arial"/>
          <w:sz w:val="17"/>
          <w:szCs w:val="17"/>
          <w:lang w:val="es-ES" w:eastAsia="ar-SA"/>
        </w:rPr>
        <w:t>Representante legal de __________(NOMBRE O RAZÓN SOCIAL DE LA EMPRESA)______</w:t>
      </w:r>
    </w:p>
    <w:p w:rsidR="001003A8" w:rsidRDefault="001003A8" w:rsidP="00FD25CC">
      <w:pPr>
        <w:suppressAutoHyphens/>
        <w:ind w:right="49"/>
        <w:jc w:val="center"/>
        <w:rPr>
          <w:rFonts w:ascii="Montserrat" w:eastAsia="Times New Roman" w:hAnsi="Montserrat" w:cs="Arial"/>
          <w:sz w:val="17"/>
          <w:szCs w:val="17"/>
          <w:lang w:val="es-ES" w:eastAsia="ar-SA"/>
        </w:rPr>
      </w:pPr>
    </w:p>
    <w:p w:rsidR="00FD25CC" w:rsidRPr="00445349" w:rsidRDefault="00FD25CC" w:rsidP="00FD25CC">
      <w:pPr>
        <w:pStyle w:val="Ttulo1"/>
        <w:numPr>
          <w:ilvl w:val="0"/>
          <w:numId w:val="0"/>
        </w:numPr>
        <w:spacing w:before="0" w:after="0"/>
        <w:ind w:left="360" w:right="49"/>
        <w:jc w:val="center"/>
        <w:rPr>
          <w:rFonts w:ascii="Montserrat" w:hAnsi="Montserrat" w:cs="Arial"/>
          <w:caps/>
          <w:kern w:val="22"/>
          <w:sz w:val="20"/>
          <w:szCs w:val="20"/>
        </w:rPr>
      </w:pPr>
      <w:bookmarkStart w:id="174" w:name="_Toc86684975"/>
      <w:bookmarkStart w:id="175" w:name="_Toc224029333"/>
      <w:r w:rsidRPr="00445349">
        <w:rPr>
          <w:rFonts w:ascii="Montserrat" w:hAnsi="Montserrat" w:cs="Arial"/>
          <w:sz w:val="20"/>
          <w:szCs w:val="20"/>
        </w:rPr>
        <w:lastRenderedPageBreak/>
        <w:t>ANEXO X</w:t>
      </w:r>
      <w:r>
        <w:rPr>
          <w:rFonts w:ascii="Montserrat" w:hAnsi="Montserrat" w:cs="Arial"/>
          <w:sz w:val="20"/>
          <w:szCs w:val="20"/>
        </w:rPr>
        <w:t>II</w:t>
      </w:r>
      <w:r w:rsidRPr="00445349">
        <w:rPr>
          <w:rFonts w:ascii="Montserrat" w:hAnsi="Montserrat" w:cs="Arial"/>
          <w:sz w:val="20"/>
          <w:szCs w:val="20"/>
        </w:rPr>
        <w:t xml:space="preserve"> </w:t>
      </w:r>
      <w:r w:rsidRPr="00445349">
        <w:rPr>
          <w:rFonts w:ascii="Montserrat" w:hAnsi="Montserrat" w:cs="Arial"/>
          <w:sz w:val="20"/>
          <w:szCs w:val="20"/>
        </w:rPr>
        <w:br/>
        <w:t xml:space="preserve">AUTORIZACIÓN PARA </w:t>
      </w:r>
      <w:r w:rsidRPr="00445349">
        <w:rPr>
          <w:rFonts w:ascii="Montserrat" w:hAnsi="Montserrat" w:cs="Arial"/>
          <w:caps/>
          <w:kern w:val="22"/>
          <w:sz w:val="20"/>
          <w:szCs w:val="20"/>
        </w:rPr>
        <w:t xml:space="preserve">consultar su opinión de </w:t>
      </w:r>
      <w:r w:rsidRPr="00445349">
        <w:rPr>
          <w:rFonts w:ascii="Montserrat" w:hAnsi="Montserrat" w:cs="Arial"/>
          <w:caps/>
          <w:kern w:val="22"/>
          <w:sz w:val="20"/>
          <w:szCs w:val="20"/>
        </w:rPr>
        <w:br/>
        <w:t>cumplimiento (32-D)</w:t>
      </w:r>
      <w:bookmarkEnd w:id="174"/>
      <w:r w:rsidRPr="00445349">
        <w:rPr>
          <w:rFonts w:ascii="Montserrat" w:hAnsi="Montserrat" w:cs="Arial"/>
          <w:caps/>
          <w:kern w:val="22"/>
          <w:sz w:val="20"/>
          <w:szCs w:val="20"/>
        </w:rPr>
        <w:t xml:space="preserve"> ANTE EL IMSS</w:t>
      </w:r>
      <w:bookmarkEnd w:id="175"/>
    </w:p>
    <w:p w:rsidR="00FD25CC" w:rsidRPr="00445349" w:rsidRDefault="00FD25CC" w:rsidP="004E4838">
      <w:pPr>
        <w:spacing w:after="0" w:line="240" w:lineRule="auto"/>
        <w:jc w:val="right"/>
        <w:rPr>
          <w:rFonts w:ascii="Montserrat" w:eastAsia="Arial" w:hAnsi="Montserrat" w:cs="Arial"/>
          <w:spacing w:val="-1"/>
          <w:sz w:val="20"/>
          <w:szCs w:val="20"/>
        </w:rPr>
      </w:pPr>
    </w:p>
    <w:p w:rsidR="00FD25CC" w:rsidRPr="00445349" w:rsidRDefault="00FD25CC" w:rsidP="004E4838">
      <w:pPr>
        <w:spacing w:after="0" w:line="240" w:lineRule="auto"/>
        <w:jc w:val="right"/>
        <w:rPr>
          <w:rFonts w:ascii="Montserrat" w:hAnsi="Montserrat" w:cs="Arial"/>
          <w:sz w:val="20"/>
          <w:szCs w:val="20"/>
        </w:rPr>
      </w:pPr>
      <w:r>
        <w:rPr>
          <w:rFonts w:ascii="Montserrat" w:hAnsi="Montserrat" w:cs="Arial"/>
          <w:sz w:val="20"/>
          <w:szCs w:val="20"/>
        </w:rPr>
        <w:t>__________________</w:t>
      </w:r>
      <w:r w:rsidRPr="00445349">
        <w:rPr>
          <w:rFonts w:ascii="Montserrat" w:hAnsi="Montserrat" w:cs="Arial"/>
          <w:sz w:val="20"/>
          <w:szCs w:val="20"/>
        </w:rPr>
        <w:t xml:space="preserve">, a _de _____ </w:t>
      </w:r>
      <w:proofErr w:type="spellStart"/>
      <w:r w:rsidRPr="00445349">
        <w:rPr>
          <w:rFonts w:ascii="Montserrat" w:hAnsi="Montserrat" w:cs="Arial"/>
          <w:sz w:val="20"/>
          <w:szCs w:val="20"/>
        </w:rPr>
        <w:t>de</w:t>
      </w:r>
      <w:proofErr w:type="spellEnd"/>
      <w:r w:rsidRPr="00445349">
        <w:rPr>
          <w:rFonts w:ascii="Montserrat" w:hAnsi="Montserrat" w:cs="Arial"/>
          <w:sz w:val="20"/>
          <w:szCs w:val="20"/>
        </w:rPr>
        <w:t>____</w:t>
      </w:r>
    </w:p>
    <w:p w:rsidR="00FD25CC" w:rsidRPr="004121EB" w:rsidRDefault="00FD25CC" w:rsidP="004E4838">
      <w:pPr>
        <w:spacing w:after="0" w:line="240" w:lineRule="auto"/>
        <w:rPr>
          <w:rFonts w:ascii="Montserrat" w:hAnsi="Montserrat" w:cs="Arial"/>
          <w:spacing w:val="-3"/>
          <w:sz w:val="20"/>
          <w:szCs w:val="20"/>
        </w:rPr>
      </w:pPr>
      <w:r w:rsidRPr="004121EB">
        <w:rPr>
          <w:rFonts w:ascii="Montserrat" w:hAnsi="Montserrat" w:cs="Arial"/>
          <w:spacing w:val="-3"/>
          <w:sz w:val="20"/>
          <w:szCs w:val="20"/>
        </w:rPr>
        <w:t>Instituto Mexicano del Seguro Social</w:t>
      </w:r>
    </w:p>
    <w:p w:rsidR="00FD25CC" w:rsidRPr="004121EB" w:rsidRDefault="00FD25CC" w:rsidP="004E4838">
      <w:pPr>
        <w:spacing w:after="0" w:line="240" w:lineRule="auto"/>
        <w:rPr>
          <w:rFonts w:ascii="Montserrat" w:hAnsi="Montserrat" w:cs="Arial"/>
          <w:spacing w:val="-3"/>
          <w:sz w:val="20"/>
          <w:szCs w:val="20"/>
        </w:rPr>
      </w:pPr>
      <w:r w:rsidRPr="004121EB">
        <w:rPr>
          <w:rFonts w:ascii="Montserrat" w:eastAsia="Times New Roman" w:hAnsi="Montserrat" w:cs="Arial"/>
          <w:bCs/>
          <w:sz w:val="20"/>
          <w:szCs w:val="20"/>
          <w:lang w:val="es-ES_tradnl" w:eastAsia="ar-SA"/>
        </w:rPr>
        <w:t>Órgano de Operación Administrativa Desconcentrada</w:t>
      </w:r>
    </w:p>
    <w:p w:rsidR="00FD25CC" w:rsidRPr="00706D09" w:rsidRDefault="00FD25CC" w:rsidP="004E4838">
      <w:pPr>
        <w:spacing w:after="0" w:line="240" w:lineRule="auto"/>
        <w:rPr>
          <w:rFonts w:ascii="Montserrat" w:hAnsi="Montserrat" w:cs="Arial"/>
          <w:spacing w:val="-3"/>
          <w:sz w:val="20"/>
          <w:szCs w:val="20"/>
        </w:rPr>
      </w:pPr>
      <w:r w:rsidRPr="00706D09">
        <w:rPr>
          <w:rFonts w:ascii="Montserrat" w:eastAsia="Times New Roman" w:hAnsi="Montserrat" w:cs="Arial"/>
          <w:bCs/>
          <w:sz w:val="20"/>
          <w:szCs w:val="20"/>
          <w:lang w:val="es-ES_tradnl" w:eastAsia="ar-SA"/>
        </w:rPr>
        <w:t>Delegación Estatal/Regional _____________ (según sea el caso)</w:t>
      </w:r>
    </w:p>
    <w:p w:rsidR="00FD25CC" w:rsidRPr="00706D09" w:rsidRDefault="00FD25CC" w:rsidP="004E4838">
      <w:pPr>
        <w:spacing w:after="0" w:line="240" w:lineRule="auto"/>
        <w:rPr>
          <w:rFonts w:ascii="Montserrat" w:hAnsi="Montserrat" w:cs="Arial"/>
          <w:spacing w:val="-3"/>
          <w:sz w:val="20"/>
          <w:szCs w:val="20"/>
        </w:rPr>
      </w:pPr>
      <w:r w:rsidRPr="00706D09">
        <w:rPr>
          <w:rFonts w:ascii="Montserrat" w:eastAsia="Times New Roman" w:hAnsi="Montserrat" w:cs="Arial"/>
          <w:bCs/>
          <w:sz w:val="20"/>
          <w:szCs w:val="20"/>
          <w:lang w:val="es-ES_tradnl" w:eastAsia="ar-SA"/>
        </w:rPr>
        <w:t>Unidad Médica de Alta Especialidad ____________________ (según sea el caso)</w:t>
      </w:r>
    </w:p>
    <w:p w:rsidR="00FD25CC" w:rsidRPr="00706D09" w:rsidRDefault="00FD25CC" w:rsidP="004E4838">
      <w:pPr>
        <w:tabs>
          <w:tab w:val="left" w:pos="7938"/>
        </w:tabs>
        <w:suppressAutoHyphens/>
        <w:spacing w:after="0" w:line="240" w:lineRule="auto"/>
        <w:ind w:right="49"/>
        <w:rPr>
          <w:rFonts w:ascii="Montserrat" w:eastAsia="Times New Roman" w:hAnsi="Montserrat" w:cs="Arial"/>
          <w:sz w:val="20"/>
          <w:szCs w:val="20"/>
          <w:lang w:val="es-ES" w:eastAsia="ar-SA"/>
        </w:rPr>
      </w:pPr>
      <w:r w:rsidRPr="00706D09">
        <w:rPr>
          <w:rFonts w:ascii="Montserrat" w:eastAsia="Times New Roman" w:hAnsi="Montserrat" w:cs="Arial"/>
          <w:bCs/>
          <w:sz w:val="20"/>
          <w:szCs w:val="20"/>
          <w:lang w:val="es-ES_tradnl" w:eastAsia="ar-SA"/>
        </w:rPr>
        <w:t>(Especificar nombres de las áreas a que fungirán como área contratante)</w:t>
      </w:r>
    </w:p>
    <w:p w:rsidR="00DA59CD" w:rsidRDefault="00DA59CD" w:rsidP="004E4838">
      <w:pPr>
        <w:suppressAutoHyphens/>
        <w:spacing w:after="0" w:line="240" w:lineRule="auto"/>
        <w:ind w:right="49"/>
        <w:jc w:val="both"/>
        <w:rPr>
          <w:rFonts w:ascii="Montserrat" w:eastAsia="Times New Roman" w:hAnsi="Montserrat" w:cs="Arial"/>
          <w:sz w:val="20"/>
          <w:szCs w:val="20"/>
          <w:lang w:val="es-ES" w:eastAsia="ar-SA"/>
        </w:rPr>
      </w:pPr>
    </w:p>
    <w:p w:rsidR="00FD25CC" w:rsidRPr="004121EB" w:rsidRDefault="00FD25CC" w:rsidP="004E4838">
      <w:pPr>
        <w:suppressAutoHyphens/>
        <w:spacing w:after="0" w:line="240" w:lineRule="auto"/>
        <w:ind w:right="49"/>
        <w:jc w:val="both"/>
        <w:rPr>
          <w:rFonts w:ascii="Montserrat" w:eastAsia="Times New Roman" w:hAnsi="Montserrat" w:cs="Arial"/>
          <w:sz w:val="20"/>
          <w:szCs w:val="20"/>
          <w:lang w:val="es-ES" w:eastAsia="ar-SA"/>
        </w:rPr>
      </w:pPr>
      <w:r w:rsidRPr="00706D09">
        <w:rPr>
          <w:rFonts w:ascii="Montserrat" w:eastAsia="Times New Roman" w:hAnsi="Montserrat" w:cs="Arial"/>
          <w:sz w:val="20"/>
          <w:szCs w:val="20"/>
          <w:lang w:val="es-ES" w:eastAsia="ar-SA"/>
        </w:rPr>
        <w:t>Presente.</w:t>
      </w:r>
    </w:p>
    <w:p w:rsidR="00FD25CC" w:rsidRPr="00445349" w:rsidRDefault="00FD25CC" w:rsidP="00DA59CD">
      <w:pPr>
        <w:spacing w:after="0" w:line="240" w:lineRule="auto"/>
        <w:jc w:val="both"/>
        <w:rPr>
          <w:rFonts w:ascii="Montserrat" w:eastAsia="Arial" w:hAnsi="Montserrat" w:cs="Arial"/>
          <w:spacing w:val="-1"/>
          <w:sz w:val="20"/>
          <w:szCs w:val="20"/>
        </w:rPr>
      </w:pPr>
    </w:p>
    <w:p w:rsidR="00FD25CC" w:rsidRPr="00445349" w:rsidRDefault="00FD25CC" w:rsidP="00DA59CD">
      <w:pPr>
        <w:spacing w:after="0" w:line="240" w:lineRule="auto"/>
        <w:jc w:val="both"/>
        <w:rPr>
          <w:rFonts w:ascii="Montserrat" w:eastAsia="Arial" w:hAnsi="Montserrat" w:cs="Arial"/>
          <w:spacing w:val="-1"/>
          <w:sz w:val="20"/>
          <w:szCs w:val="20"/>
        </w:rPr>
      </w:pPr>
      <w:r w:rsidRPr="00445349">
        <w:rPr>
          <w:rFonts w:ascii="Montserrat" w:eastAsia="Arial" w:hAnsi="Montserrat" w:cs="Arial"/>
          <w:spacing w:val="-1"/>
          <w:sz w:val="20"/>
          <w:szCs w:val="20"/>
        </w:rPr>
        <w:t>Quien al calce suscribe en mi carácter de (marque solo uno):</w:t>
      </w:r>
    </w:p>
    <w:p w:rsidR="00FD25CC" w:rsidRPr="00445349" w:rsidRDefault="00FD25CC" w:rsidP="00DA59CD">
      <w:pPr>
        <w:spacing w:after="0" w:line="240" w:lineRule="auto"/>
        <w:ind w:left="426"/>
        <w:jc w:val="both"/>
        <w:rPr>
          <w:rFonts w:ascii="Montserrat" w:eastAsia="Arial" w:hAnsi="Montserrat" w:cs="Arial"/>
          <w:spacing w:val="-1"/>
          <w:sz w:val="20"/>
          <w:szCs w:val="20"/>
        </w:rPr>
      </w:pPr>
    </w:p>
    <w:p w:rsidR="00FD25CC" w:rsidRPr="00445349" w:rsidRDefault="00FD25CC" w:rsidP="00DA59CD">
      <w:pPr>
        <w:spacing w:after="0" w:line="240" w:lineRule="auto"/>
        <w:contextualSpacing/>
        <w:jc w:val="both"/>
        <w:rPr>
          <w:rFonts w:ascii="Montserrat" w:eastAsia="Arial" w:hAnsi="Montserrat" w:cs="Arial"/>
          <w:spacing w:val="-1"/>
          <w:sz w:val="20"/>
          <w:szCs w:val="20"/>
        </w:rPr>
      </w:pPr>
      <w:r w:rsidRPr="00445349">
        <w:rPr>
          <w:rFonts w:ascii="Montserrat" w:eastAsia="Arial" w:hAnsi="Montserrat" w:cs="Arial"/>
          <w:spacing w:val="-1"/>
          <w:sz w:val="20"/>
          <w:szCs w:val="20"/>
        </w:rPr>
        <w:t>[   ]</w:t>
      </w:r>
      <w:r w:rsidRPr="00445349">
        <w:rPr>
          <w:rFonts w:ascii="Montserrat" w:eastAsia="Arial" w:hAnsi="Montserrat" w:cs="Arial"/>
          <w:spacing w:val="-1"/>
          <w:sz w:val="20"/>
          <w:szCs w:val="20"/>
        </w:rPr>
        <w:tab/>
        <w:t xml:space="preserve">Persona Física </w:t>
      </w:r>
    </w:p>
    <w:p w:rsidR="00FD25CC" w:rsidRPr="00445349" w:rsidRDefault="00FD25CC" w:rsidP="00DA59CD">
      <w:pPr>
        <w:spacing w:after="0" w:line="240" w:lineRule="auto"/>
        <w:contextualSpacing/>
        <w:jc w:val="both"/>
        <w:rPr>
          <w:rFonts w:ascii="Montserrat" w:eastAsia="Arial" w:hAnsi="Montserrat" w:cs="Arial"/>
          <w:spacing w:val="-1"/>
          <w:sz w:val="20"/>
          <w:szCs w:val="20"/>
        </w:rPr>
      </w:pPr>
    </w:p>
    <w:p w:rsidR="00FD25CC" w:rsidRPr="00445349" w:rsidRDefault="00FD25CC" w:rsidP="00DA59CD">
      <w:pPr>
        <w:spacing w:after="0" w:line="240" w:lineRule="auto"/>
        <w:contextualSpacing/>
        <w:jc w:val="both"/>
        <w:rPr>
          <w:rFonts w:ascii="Montserrat" w:eastAsia="Arial" w:hAnsi="Montserrat" w:cs="Arial"/>
          <w:spacing w:val="-1"/>
          <w:sz w:val="20"/>
          <w:szCs w:val="20"/>
        </w:rPr>
      </w:pPr>
      <w:r w:rsidRPr="00445349">
        <w:rPr>
          <w:rFonts w:ascii="Montserrat" w:eastAsia="Arial" w:hAnsi="Montserrat" w:cs="Arial"/>
          <w:spacing w:val="-1"/>
          <w:sz w:val="20"/>
          <w:szCs w:val="20"/>
        </w:rPr>
        <w:t>[   ]</w:t>
      </w:r>
      <w:r w:rsidRPr="00445349">
        <w:rPr>
          <w:rFonts w:ascii="Montserrat" w:eastAsia="Arial" w:hAnsi="Montserrat" w:cs="Arial"/>
          <w:spacing w:val="-1"/>
          <w:sz w:val="20"/>
          <w:szCs w:val="20"/>
        </w:rPr>
        <w:tab/>
        <w:t xml:space="preserve">Representante Legal de Persona Moral </w:t>
      </w:r>
    </w:p>
    <w:p w:rsidR="00FD25CC" w:rsidRPr="00445349" w:rsidRDefault="00FD25CC" w:rsidP="00DA59CD">
      <w:pPr>
        <w:spacing w:after="0" w:line="240" w:lineRule="auto"/>
        <w:contextualSpacing/>
        <w:jc w:val="both"/>
        <w:rPr>
          <w:rFonts w:ascii="Montserrat" w:eastAsia="Arial" w:hAnsi="Montserrat" w:cs="Arial"/>
          <w:spacing w:val="-1"/>
          <w:sz w:val="20"/>
          <w:szCs w:val="20"/>
        </w:rPr>
      </w:pPr>
    </w:p>
    <w:p w:rsidR="00FD25CC" w:rsidRPr="00445349" w:rsidRDefault="00FD25CC" w:rsidP="00DA59CD">
      <w:pPr>
        <w:spacing w:after="0" w:line="240" w:lineRule="auto"/>
        <w:ind w:left="709" w:hanging="709"/>
        <w:contextualSpacing/>
        <w:jc w:val="both"/>
        <w:rPr>
          <w:rFonts w:ascii="Montserrat" w:eastAsia="Arial" w:hAnsi="Montserrat" w:cs="Arial"/>
          <w:spacing w:val="-1"/>
          <w:sz w:val="20"/>
          <w:szCs w:val="20"/>
        </w:rPr>
      </w:pPr>
      <w:r w:rsidRPr="00445349">
        <w:rPr>
          <w:rFonts w:ascii="Montserrat" w:eastAsia="Arial" w:hAnsi="Montserrat" w:cs="Arial"/>
          <w:spacing w:val="-1"/>
          <w:sz w:val="20"/>
          <w:szCs w:val="20"/>
        </w:rPr>
        <w:t>[   ]</w:t>
      </w:r>
      <w:r w:rsidRPr="00445349">
        <w:rPr>
          <w:rFonts w:ascii="Montserrat" w:eastAsia="Arial" w:hAnsi="Montserrat" w:cs="Arial"/>
          <w:spacing w:val="-1"/>
          <w:sz w:val="20"/>
          <w:szCs w:val="20"/>
        </w:rPr>
        <w:tab/>
        <w:t>Persona física, que presenta su propuesta en forma conjunta con las personas físicas y/o morales siguientes: _____________________________________________________________.</w:t>
      </w:r>
    </w:p>
    <w:p w:rsidR="00FD25CC" w:rsidRPr="00445349" w:rsidRDefault="00FD25CC" w:rsidP="00DA59CD">
      <w:pPr>
        <w:spacing w:after="0" w:line="240" w:lineRule="auto"/>
        <w:contextualSpacing/>
        <w:jc w:val="both"/>
        <w:rPr>
          <w:rFonts w:ascii="Montserrat" w:eastAsia="Arial" w:hAnsi="Montserrat" w:cs="Arial"/>
          <w:spacing w:val="-1"/>
          <w:sz w:val="20"/>
          <w:szCs w:val="20"/>
        </w:rPr>
      </w:pPr>
    </w:p>
    <w:p w:rsidR="00FD25CC" w:rsidRPr="00445349" w:rsidRDefault="00FD25CC" w:rsidP="00DA59CD">
      <w:pPr>
        <w:spacing w:after="0" w:line="240" w:lineRule="auto"/>
        <w:ind w:left="709" w:hanging="709"/>
        <w:contextualSpacing/>
        <w:jc w:val="both"/>
        <w:rPr>
          <w:rFonts w:ascii="Montserrat" w:eastAsia="Arial" w:hAnsi="Montserrat" w:cs="Arial"/>
          <w:spacing w:val="-1"/>
          <w:sz w:val="20"/>
          <w:szCs w:val="20"/>
        </w:rPr>
      </w:pPr>
      <w:r w:rsidRPr="00445349">
        <w:rPr>
          <w:rFonts w:ascii="Montserrat" w:eastAsia="Arial" w:hAnsi="Montserrat" w:cs="Arial"/>
          <w:spacing w:val="-1"/>
          <w:sz w:val="20"/>
          <w:szCs w:val="20"/>
        </w:rPr>
        <w:t>[   ]</w:t>
      </w:r>
      <w:r w:rsidRPr="00445349">
        <w:rPr>
          <w:rFonts w:ascii="Montserrat" w:eastAsia="Arial" w:hAnsi="Montserrat" w:cs="Arial"/>
          <w:spacing w:val="-1"/>
          <w:sz w:val="20"/>
          <w:szCs w:val="20"/>
        </w:rPr>
        <w:tab/>
        <w:t>Representante Legal de Persona Moral, que presenta su propuesta en forma conjunta con las personas físicas y/o morales siguientes: ___________________________________.</w:t>
      </w:r>
    </w:p>
    <w:p w:rsidR="00FD25CC" w:rsidRPr="00445349" w:rsidRDefault="00FD25CC" w:rsidP="00DA59CD">
      <w:pPr>
        <w:spacing w:after="0" w:line="240" w:lineRule="auto"/>
        <w:ind w:left="426"/>
        <w:contextualSpacing/>
        <w:jc w:val="both"/>
        <w:rPr>
          <w:rFonts w:ascii="Montserrat" w:eastAsia="Arial" w:hAnsi="Montserrat" w:cs="Arial"/>
          <w:spacing w:val="-1"/>
          <w:sz w:val="20"/>
          <w:szCs w:val="20"/>
        </w:rPr>
      </w:pPr>
    </w:p>
    <w:p w:rsidR="00FD25CC" w:rsidRPr="00445349" w:rsidRDefault="00FD25CC" w:rsidP="00DA59CD">
      <w:pPr>
        <w:spacing w:after="0" w:line="240" w:lineRule="auto"/>
        <w:contextualSpacing/>
        <w:jc w:val="both"/>
        <w:rPr>
          <w:rFonts w:ascii="Montserrat" w:eastAsia="Arial" w:hAnsi="Montserrat" w:cs="Arial"/>
          <w:spacing w:val="-1"/>
          <w:sz w:val="20"/>
          <w:szCs w:val="20"/>
        </w:rPr>
      </w:pPr>
      <w:r w:rsidRPr="00445349">
        <w:rPr>
          <w:rFonts w:ascii="Montserrat" w:eastAsia="Arial" w:hAnsi="Montserrat" w:cs="Arial"/>
          <w:spacing w:val="-1"/>
          <w:sz w:val="20"/>
          <w:szCs w:val="20"/>
        </w:rPr>
        <w:t xml:space="preserve">Y con relación al procedimiento de contratación número___________________________________ AUTORIZO que los funcionarios </w:t>
      </w:r>
      <w:r>
        <w:rPr>
          <w:rFonts w:ascii="Montserrat" w:eastAsia="Arial" w:hAnsi="Montserrat" w:cs="Arial"/>
          <w:spacing w:val="-1"/>
          <w:sz w:val="20"/>
          <w:szCs w:val="20"/>
        </w:rPr>
        <w:t>del IMSS</w:t>
      </w:r>
      <w:r w:rsidRPr="00445349">
        <w:rPr>
          <w:rFonts w:ascii="Montserrat" w:eastAsia="Arial" w:hAnsi="Montserrat" w:cs="Arial"/>
          <w:spacing w:val="-1"/>
          <w:sz w:val="20"/>
          <w:szCs w:val="20"/>
        </w:rPr>
        <w:t xml:space="preserve"> puedan acceder mente los sistemas electrónicos que para tales efectos disponga la Dirección de Incorporación y Recaudación del Instituto Mexicano del Seguro Social, a la consulta en tiempo real y en línea de opinión de cumplimiento en materia de contribuciones de seguridad social del Instituto Mexicano del Seguro Social. Lo anterior, respecto del de la voz, de mi representada y/o mis representadas según corresponda. </w:t>
      </w:r>
    </w:p>
    <w:p w:rsidR="00FD25CC" w:rsidRPr="00445349" w:rsidRDefault="00FD25CC" w:rsidP="00DA59CD">
      <w:pPr>
        <w:spacing w:after="0" w:line="240" w:lineRule="auto"/>
        <w:contextualSpacing/>
        <w:jc w:val="both"/>
        <w:rPr>
          <w:rFonts w:ascii="Montserrat" w:eastAsia="Arial" w:hAnsi="Montserrat" w:cs="Arial"/>
          <w:spacing w:val="-1"/>
          <w:sz w:val="20"/>
          <w:szCs w:val="20"/>
        </w:rPr>
      </w:pPr>
    </w:p>
    <w:p w:rsidR="00FD25CC" w:rsidRPr="00445349" w:rsidRDefault="00FD25CC" w:rsidP="00DA59CD">
      <w:pPr>
        <w:spacing w:after="0" w:line="240" w:lineRule="auto"/>
        <w:contextualSpacing/>
        <w:jc w:val="both"/>
        <w:rPr>
          <w:rFonts w:ascii="Montserrat" w:eastAsia="Arial" w:hAnsi="Montserrat" w:cs="Arial"/>
          <w:spacing w:val="-1"/>
          <w:sz w:val="20"/>
          <w:szCs w:val="20"/>
        </w:rPr>
      </w:pPr>
      <w:r w:rsidRPr="00445349">
        <w:rPr>
          <w:rFonts w:ascii="Montserrat" w:eastAsia="Arial" w:hAnsi="Montserrat" w:cs="Arial"/>
          <w:spacing w:val="-1"/>
          <w:sz w:val="20"/>
          <w:szCs w:val="20"/>
        </w:rPr>
        <w:t>En el entendido de que, de existir discrepancia entre la información consultada</w:t>
      </w:r>
      <w:r>
        <w:rPr>
          <w:rFonts w:ascii="Montserrat" w:eastAsia="Arial" w:hAnsi="Montserrat" w:cs="Arial"/>
          <w:spacing w:val="-1"/>
          <w:sz w:val="20"/>
          <w:szCs w:val="20"/>
        </w:rPr>
        <w:t xml:space="preserve"> por los servidores públicos del IMSS </w:t>
      </w:r>
      <w:r w:rsidRPr="00445349">
        <w:rPr>
          <w:rFonts w:ascii="Montserrat" w:eastAsia="Arial" w:hAnsi="Montserrat" w:cs="Arial"/>
          <w:spacing w:val="-1"/>
          <w:sz w:val="20"/>
          <w:szCs w:val="20"/>
        </w:rPr>
        <w:t xml:space="preserve">y la(s) opinión(es) de cumplimiento presentada(s) por el de la voz al momento de formalizar el instrumento jurídico respectivo, y aplicando el principio </w:t>
      </w:r>
      <w:r w:rsidRPr="00445349">
        <w:rPr>
          <w:rFonts w:ascii="Montserrat" w:eastAsia="Arial" w:hAnsi="Montserrat" w:cs="Arial"/>
          <w:i/>
          <w:spacing w:val="-1"/>
          <w:sz w:val="20"/>
          <w:szCs w:val="20"/>
        </w:rPr>
        <w:t xml:space="preserve">pro </w:t>
      </w:r>
      <w:proofErr w:type="spellStart"/>
      <w:r w:rsidRPr="00445349">
        <w:rPr>
          <w:rFonts w:ascii="Montserrat" w:eastAsia="Arial" w:hAnsi="Montserrat" w:cs="Arial"/>
          <w:i/>
          <w:spacing w:val="-1"/>
          <w:sz w:val="20"/>
          <w:szCs w:val="20"/>
        </w:rPr>
        <w:t>homine</w:t>
      </w:r>
      <w:proofErr w:type="spellEnd"/>
      <w:r w:rsidRPr="00445349">
        <w:rPr>
          <w:rFonts w:ascii="Montserrat" w:eastAsia="Arial" w:hAnsi="Montserrat" w:cs="Arial"/>
          <w:spacing w:val="-1"/>
          <w:sz w:val="20"/>
          <w:szCs w:val="20"/>
        </w:rPr>
        <w:t>, prevalecerá(n) la(s) que favorezca(n) al de la voz, a mi representada y/o mis representadas según corresponda.</w:t>
      </w:r>
    </w:p>
    <w:p w:rsidR="00FD25CC" w:rsidRPr="00445349" w:rsidRDefault="00FD25CC" w:rsidP="00DA59CD">
      <w:pPr>
        <w:spacing w:after="0" w:line="240" w:lineRule="auto"/>
        <w:ind w:left="426"/>
        <w:contextualSpacing/>
        <w:jc w:val="both"/>
        <w:rPr>
          <w:rFonts w:ascii="Montserrat" w:eastAsia="Arial" w:hAnsi="Montserrat" w:cs="Arial"/>
          <w:spacing w:val="-1"/>
          <w:sz w:val="20"/>
          <w:szCs w:val="20"/>
        </w:rPr>
      </w:pPr>
    </w:p>
    <w:p w:rsidR="00FD25CC" w:rsidRPr="004121EB" w:rsidRDefault="00FD25CC" w:rsidP="00FD25CC">
      <w:pPr>
        <w:contextualSpacing/>
        <w:jc w:val="center"/>
        <w:rPr>
          <w:rFonts w:ascii="Montserrat" w:eastAsia="Arial" w:hAnsi="Montserrat" w:cs="Arial"/>
          <w:spacing w:val="-1"/>
          <w:sz w:val="20"/>
          <w:szCs w:val="20"/>
        </w:rPr>
      </w:pPr>
      <w:r w:rsidRPr="004121EB">
        <w:rPr>
          <w:rFonts w:ascii="Montserrat" w:eastAsia="Arial" w:hAnsi="Montserrat" w:cs="Arial"/>
          <w:spacing w:val="-1"/>
          <w:sz w:val="20"/>
          <w:szCs w:val="20"/>
        </w:rPr>
        <w:t>Atentamente</w:t>
      </w:r>
    </w:p>
    <w:p w:rsidR="00FD25CC" w:rsidRPr="004121EB" w:rsidRDefault="00FD25CC" w:rsidP="00FD25CC">
      <w:pPr>
        <w:contextualSpacing/>
        <w:jc w:val="center"/>
        <w:rPr>
          <w:rFonts w:ascii="Montserrat" w:eastAsia="Arial" w:hAnsi="Montserrat" w:cs="Arial"/>
          <w:spacing w:val="-1"/>
          <w:sz w:val="20"/>
          <w:szCs w:val="20"/>
        </w:rPr>
      </w:pPr>
    </w:p>
    <w:p w:rsidR="00FD25CC" w:rsidRPr="004121EB" w:rsidRDefault="00FD25CC" w:rsidP="00FD25CC">
      <w:pPr>
        <w:contextualSpacing/>
        <w:jc w:val="center"/>
        <w:rPr>
          <w:rFonts w:ascii="Montserrat" w:eastAsia="Arial" w:hAnsi="Montserrat" w:cs="Arial"/>
          <w:spacing w:val="-1"/>
          <w:sz w:val="20"/>
          <w:szCs w:val="20"/>
        </w:rPr>
      </w:pPr>
      <w:r w:rsidRPr="004121EB">
        <w:rPr>
          <w:rFonts w:ascii="Montserrat" w:eastAsia="Arial" w:hAnsi="Montserrat" w:cs="Arial"/>
          <w:spacing w:val="-1"/>
          <w:sz w:val="20"/>
          <w:szCs w:val="20"/>
        </w:rPr>
        <w:t xml:space="preserve"> (Nombre y firma del representante legal/persona facultada)</w:t>
      </w:r>
    </w:p>
    <w:p w:rsidR="00FD25CC" w:rsidRPr="00445349" w:rsidRDefault="00FD25CC" w:rsidP="00FD25CC">
      <w:pPr>
        <w:contextualSpacing/>
        <w:jc w:val="center"/>
        <w:rPr>
          <w:rFonts w:ascii="Montserrat" w:hAnsi="Montserrat"/>
          <w:sz w:val="20"/>
          <w:szCs w:val="20"/>
          <w:lang w:eastAsia="es-ES"/>
        </w:rPr>
      </w:pPr>
      <w:r w:rsidRPr="004121EB">
        <w:rPr>
          <w:rFonts w:ascii="Montserrat" w:eastAsia="Arial" w:hAnsi="Montserrat" w:cs="Arial"/>
          <w:spacing w:val="-1"/>
          <w:sz w:val="20"/>
          <w:szCs w:val="20"/>
        </w:rPr>
        <w:t>Representante legal de __________(NOMBRE O RAZÓN SOCIAL DE LA EMPRESA)______</w:t>
      </w:r>
      <w:r w:rsidRPr="00445349">
        <w:rPr>
          <w:rFonts w:ascii="Montserrat" w:hAnsi="Montserrat"/>
          <w:sz w:val="20"/>
          <w:szCs w:val="20"/>
          <w:lang w:eastAsia="es-ES"/>
        </w:rPr>
        <w:br w:type="page"/>
      </w:r>
    </w:p>
    <w:p w:rsidR="00FD25CC" w:rsidRPr="008B6BF3" w:rsidRDefault="00FD25CC" w:rsidP="00FD25CC">
      <w:pPr>
        <w:pStyle w:val="Ttulo1"/>
        <w:numPr>
          <w:ilvl w:val="0"/>
          <w:numId w:val="0"/>
        </w:numPr>
        <w:spacing w:before="0" w:after="0"/>
        <w:ind w:left="360" w:right="49"/>
        <w:jc w:val="center"/>
        <w:rPr>
          <w:rFonts w:ascii="Montserrat" w:hAnsi="Montserrat" w:cs="Arial"/>
          <w:sz w:val="20"/>
          <w:szCs w:val="20"/>
        </w:rPr>
      </w:pPr>
      <w:bookmarkStart w:id="176" w:name="_Toc455663489"/>
      <w:bookmarkStart w:id="177" w:name="_Toc460500948"/>
      <w:bookmarkStart w:id="178" w:name="_Toc224029334"/>
      <w:r w:rsidRPr="008B6BF3">
        <w:rPr>
          <w:rFonts w:ascii="Montserrat" w:hAnsi="Montserrat" w:cs="Arial"/>
          <w:sz w:val="20"/>
          <w:szCs w:val="20"/>
        </w:rPr>
        <w:lastRenderedPageBreak/>
        <w:t>ANEXO XIII</w:t>
      </w:r>
      <w:r w:rsidRPr="008B6BF3">
        <w:rPr>
          <w:rFonts w:ascii="Montserrat" w:hAnsi="Montserrat" w:cs="Arial"/>
          <w:sz w:val="20"/>
          <w:szCs w:val="20"/>
        </w:rPr>
        <w:br/>
        <w:t>OPINIONES DE CUMPLIMIENTO</w:t>
      </w:r>
      <w:bookmarkEnd w:id="178"/>
    </w:p>
    <w:p w:rsidR="00FD25CC" w:rsidRDefault="00FD25CC" w:rsidP="004E4838">
      <w:pPr>
        <w:spacing w:after="0" w:line="240" w:lineRule="auto"/>
        <w:jc w:val="center"/>
        <w:rPr>
          <w:rFonts w:ascii="Montserrat" w:hAnsi="Montserrat" w:cs="Arial"/>
          <w:sz w:val="18"/>
          <w:szCs w:val="18"/>
        </w:rPr>
      </w:pPr>
      <w:r w:rsidRPr="00445349">
        <w:rPr>
          <w:rFonts w:ascii="Montserrat" w:hAnsi="Montserrat" w:cs="Arial"/>
          <w:sz w:val="18"/>
          <w:szCs w:val="18"/>
        </w:rPr>
        <w:t xml:space="preserve">(CARTA PREFERENTEMENTE EN </w:t>
      </w:r>
      <w:r>
        <w:rPr>
          <w:rFonts w:ascii="Montserrat" w:hAnsi="Montserrat" w:cs="Arial"/>
          <w:sz w:val="18"/>
          <w:szCs w:val="18"/>
        </w:rPr>
        <w:t>PAPEL MEMBRETADO)</w:t>
      </w:r>
    </w:p>
    <w:p w:rsidR="00FD25CC" w:rsidRDefault="00FD25CC" w:rsidP="004E4838">
      <w:pPr>
        <w:spacing w:after="0" w:line="240" w:lineRule="auto"/>
        <w:jc w:val="center"/>
        <w:rPr>
          <w:rFonts w:ascii="Montserrat" w:hAnsi="Montserrat" w:cs="Arial"/>
          <w:sz w:val="18"/>
          <w:szCs w:val="18"/>
        </w:rPr>
      </w:pPr>
    </w:p>
    <w:p w:rsidR="00FD25CC" w:rsidRPr="00E7491E" w:rsidRDefault="00FD25CC" w:rsidP="004E4838">
      <w:pPr>
        <w:suppressAutoHyphens/>
        <w:spacing w:after="0" w:line="240" w:lineRule="auto"/>
        <w:ind w:left="142" w:right="49"/>
        <w:jc w:val="right"/>
        <w:rPr>
          <w:rFonts w:ascii="Montserrat" w:eastAsia="Times New Roman" w:hAnsi="Montserrat" w:cs="Arial"/>
          <w:sz w:val="19"/>
          <w:szCs w:val="19"/>
          <w:lang w:val="es-ES" w:eastAsia="ar-SA"/>
        </w:rPr>
      </w:pPr>
      <w:r w:rsidRPr="00E7491E">
        <w:rPr>
          <w:rFonts w:ascii="Montserrat" w:eastAsia="Times New Roman" w:hAnsi="Montserrat" w:cs="Arial"/>
          <w:sz w:val="19"/>
          <w:szCs w:val="19"/>
          <w:lang w:val="es-ES" w:eastAsia="ar-SA"/>
        </w:rPr>
        <w:t>________, a _____ de ___________________ del 20___.</w:t>
      </w:r>
    </w:p>
    <w:p w:rsidR="00FD25CC" w:rsidRPr="00E7491E" w:rsidRDefault="00FD25CC" w:rsidP="004E4838">
      <w:pPr>
        <w:suppressAutoHyphens/>
        <w:spacing w:after="0" w:line="240" w:lineRule="auto"/>
        <w:ind w:left="142" w:right="49"/>
        <w:rPr>
          <w:rFonts w:ascii="Montserrat" w:eastAsia="Times New Roman" w:hAnsi="Montserrat" w:cs="Arial"/>
          <w:sz w:val="19"/>
          <w:szCs w:val="19"/>
          <w:lang w:val="es-ES" w:eastAsia="ar-SA"/>
        </w:rPr>
      </w:pPr>
    </w:p>
    <w:p w:rsidR="00FD25CC" w:rsidRPr="00E7491E" w:rsidRDefault="00FD25CC" w:rsidP="004E4838">
      <w:pPr>
        <w:spacing w:after="0" w:line="240" w:lineRule="auto"/>
        <w:rPr>
          <w:rFonts w:ascii="Montserrat" w:hAnsi="Montserrat" w:cs="Arial"/>
          <w:spacing w:val="-3"/>
          <w:sz w:val="19"/>
          <w:szCs w:val="19"/>
        </w:rPr>
      </w:pPr>
      <w:r w:rsidRPr="00E7491E">
        <w:rPr>
          <w:rFonts w:ascii="Montserrat" w:hAnsi="Montserrat" w:cs="Arial"/>
          <w:spacing w:val="-3"/>
          <w:sz w:val="19"/>
          <w:szCs w:val="19"/>
        </w:rPr>
        <w:t>Instituto Mexicano del Seguro Social</w:t>
      </w:r>
    </w:p>
    <w:p w:rsidR="00FD25CC" w:rsidRPr="00E7491E" w:rsidRDefault="00FD25CC" w:rsidP="00DA59CD">
      <w:pPr>
        <w:spacing w:after="0" w:line="240" w:lineRule="auto"/>
        <w:rPr>
          <w:rFonts w:ascii="Montserrat" w:hAnsi="Montserrat" w:cs="Arial"/>
          <w:spacing w:val="-3"/>
          <w:sz w:val="19"/>
          <w:szCs w:val="19"/>
        </w:rPr>
      </w:pPr>
      <w:r w:rsidRPr="00E7491E">
        <w:rPr>
          <w:rFonts w:ascii="Montserrat" w:eastAsia="Times New Roman" w:hAnsi="Montserrat" w:cs="Arial"/>
          <w:bCs/>
          <w:sz w:val="19"/>
          <w:szCs w:val="19"/>
          <w:lang w:val="es-ES_tradnl" w:eastAsia="ar-SA"/>
        </w:rPr>
        <w:t>Órgano de Operación Administrativa Desconcentrada</w:t>
      </w:r>
    </w:p>
    <w:p w:rsidR="00FD25CC" w:rsidRPr="00706D09" w:rsidRDefault="00FD25CC" w:rsidP="00DA59CD">
      <w:pPr>
        <w:spacing w:after="0" w:line="240" w:lineRule="auto"/>
        <w:rPr>
          <w:rFonts w:ascii="Montserrat" w:hAnsi="Montserrat" w:cs="Arial"/>
          <w:spacing w:val="-3"/>
          <w:sz w:val="19"/>
          <w:szCs w:val="19"/>
        </w:rPr>
      </w:pPr>
      <w:r w:rsidRPr="00706D09">
        <w:rPr>
          <w:rFonts w:ascii="Montserrat" w:eastAsia="Times New Roman" w:hAnsi="Montserrat" w:cs="Arial"/>
          <w:bCs/>
          <w:sz w:val="19"/>
          <w:szCs w:val="19"/>
          <w:lang w:val="es-ES_tradnl" w:eastAsia="ar-SA"/>
        </w:rPr>
        <w:t>Delegación Estatal/Regional _____________ (según sea el caso)</w:t>
      </w:r>
    </w:p>
    <w:p w:rsidR="00FD25CC" w:rsidRPr="00706D09" w:rsidRDefault="00FD25CC" w:rsidP="00DA59CD">
      <w:pPr>
        <w:spacing w:after="0" w:line="240" w:lineRule="auto"/>
        <w:rPr>
          <w:rFonts w:ascii="Montserrat" w:hAnsi="Montserrat" w:cs="Arial"/>
          <w:spacing w:val="-3"/>
          <w:sz w:val="19"/>
          <w:szCs w:val="19"/>
        </w:rPr>
      </w:pPr>
      <w:r w:rsidRPr="00706D09">
        <w:rPr>
          <w:rFonts w:ascii="Montserrat" w:eastAsia="Times New Roman" w:hAnsi="Montserrat" w:cs="Arial"/>
          <w:bCs/>
          <w:sz w:val="19"/>
          <w:szCs w:val="19"/>
          <w:lang w:val="es-ES_tradnl" w:eastAsia="ar-SA"/>
        </w:rPr>
        <w:t>Unidad Médica de Alta Especialidad ____________________ (según sea el caso)</w:t>
      </w:r>
    </w:p>
    <w:p w:rsidR="00FD25CC" w:rsidRPr="00E7491E" w:rsidRDefault="00FD25CC" w:rsidP="00DA59CD">
      <w:pPr>
        <w:tabs>
          <w:tab w:val="left" w:pos="7938"/>
        </w:tabs>
        <w:suppressAutoHyphens/>
        <w:spacing w:after="0" w:line="240" w:lineRule="auto"/>
        <w:ind w:right="49"/>
        <w:rPr>
          <w:rFonts w:ascii="Montserrat" w:eastAsia="Times New Roman" w:hAnsi="Montserrat" w:cs="Arial"/>
          <w:sz w:val="19"/>
          <w:szCs w:val="19"/>
          <w:lang w:val="es-ES" w:eastAsia="ar-SA"/>
        </w:rPr>
      </w:pPr>
      <w:r w:rsidRPr="00706D09">
        <w:rPr>
          <w:rFonts w:ascii="Montserrat" w:eastAsia="Times New Roman" w:hAnsi="Montserrat" w:cs="Arial"/>
          <w:bCs/>
          <w:sz w:val="19"/>
          <w:szCs w:val="19"/>
          <w:lang w:val="es-ES_tradnl" w:eastAsia="ar-SA"/>
        </w:rPr>
        <w:t>(Especificar nombres de las áreas a que fungirán como área contratante)</w:t>
      </w:r>
    </w:p>
    <w:p w:rsidR="00DA59CD" w:rsidRDefault="00DA59CD" w:rsidP="00DA59CD">
      <w:pPr>
        <w:suppressAutoHyphens/>
        <w:spacing w:after="0" w:line="240" w:lineRule="auto"/>
        <w:ind w:right="49"/>
        <w:jc w:val="both"/>
        <w:rPr>
          <w:rFonts w:ascii="Montserrat" w:eastAsia="Times New Roman" w:hAnsi="Montserrat" w:cs="Arial"/>
          <w:sz w:val="19"/>
          <w:szCs w:val="19"/>
          <w:lang w:val="es-ES" w:eastAsia="ar-SA"/>
        </w:rPr>
      </w:pPr>
    </w:p>
    <w:p w:rsidR="00FD25CC" w:rsidRPr="00E7491E" w:rsidRDefault="0099280E" w:rsidP="00DA59CD">
      <w:pPr>
        <w:suppressAutoHyphens/>
        <w:spacing w:after="0" w:line="240" w:lineRule="auto"/>
        <w:ind w:right="49"/>
        <w:jc w:val="both"/>
        <w:rPr>
          <w:rFonts w:ascii="Montserrat" w:eastAsia="Times New Roman" w:hAnsi="Montserrat" w:cs="Arial"/>
          <w:sz w:val="19"/>
          <w:szCs w:val="19"/>
          <w:lang w:val="es-ES" w:eastAsia="ar-SA"/>
        </w:rPr>
      </w:pPr>
      <w:r>
        <w:rPr>
          <w:rFonts w:ascii="Montserrat" w:eastAsia="Times New Roman" w:hAnsi="Montserrat" w:cs="Arial"/>
          <w:sz w:val="19"/>
          <w:szCs w:val="19"/>
          <w:lang w:val="es-ES" w:eastAsia="ar-SA"/>
        </w:rPr>
        <w:t>Presente.</w:t>
      </w:r>
    </w:p>
    <w:p w:rsidR="00DA59CD" w:rsidRDefault="00DA59CD" w:rsidP="00DA59CD">
      <w:pPr>
        <w:spacing w:after="0" w:line="240" w:lineRule="auto"/>
        <w:ind w:right="49"/>
        <w:jc w:val="both"/>
        <w:rPr>
          <w:rFonts w:ascii="Montserrat" w:eastAsia="Times New Roman" w:hAnsi="Montserrat" w:cs="Arial"/>
          <w:sz w:val="19"/>
          <w:szCs w:val="19"/>
          <w:lang w:val="es-ES" w:eastAsia="ar-SA"/>
        </w:rPr>
      </w:pPr>
    </w:p>
    <w:p w:rsidR="00FD25CC" w:rsidRPr="00E7491E" w:rsidRDefault="00FD25CC" w:rsidP="00DA59CD">
      <w:pPr>
        <w:spacing w:after="0" w:line="240" w:lineRule="auto"/>
        <w:ind w:right="49"/>
        <w:jc w:val="both"/>
        <w:rPr>
          <w:rFonts w:ascii="Montserrat" w:hAnsi="Montserrat" w:cs="Arial"/>
          <w:b/>
          <w:bCs/>
          <w:sz w:val="19"/>
          <w:szCs w:val="19"/>
        </w:rPr>
      </w:pPr>
      <w:r w:rsidRPr="00E7491E">
        <w:rPr>
          <w:rFonts w:ascii="Montserrat" w:eastAsia="Times New Roman" w:hAnsi="Montserrat" w:cs="Arial"/>
          <w:sz w:val="19"/>
          <w:szCs w:val="19"/>
          <w:lang w:val="es-ES" w:eastAsia="ar-SA"/>
        </w:rPr>
        <w:t xml:space="preserve">El (la) C. </w:t>
      </w:r>
      <w:r w:rsidRPr="00E7491E">
        <w:rPr>
          <w:rFonts w:ascii="Montserrat" w:hAnsi="Montserrat" w:cs="Arial"/>
          <w:bCs/>
          <w:sz w:val="19"/>
          <w:szCs w:val="19"/>
        </w:rPr>
        <w:t>__________(NOMBRE DEL REPRESENTANTE LEGAL)__________</w:t>
      </w:r>
      <w:r w:rsidRPr="00E7491E">
        <w:rPr>
          <w:rFonts w:ascii="Montserrat" w:eastAsia="Times New Roman" w:hAnsi="Montserrat" w:cs="Arial"/>
          <w:sz w:val="19"/>
          <w:szCs w:val="19"/>
          <w:lang w:val="es-ES" w:eastAsia="ar-SA"/>
        </w:rPr>
        <w:t xml:space="preserve">, en su carácter de representante legal de la empresa </w:t>
      </w:r>
      <w:r w:rsidRPr="00E7491E">
        <w:rPr>
          <w:rFonts w:ascii="Montserrat" w:hAnsi="Montserrat" w:cs="Arial"/>
          <w:bCs/>
          <w:sz w:val="19"/>
          <w:szCs w:val="19"/>
        </w:rPr>
        <w:t xml:space="preserve">_____(NOMBRE DEL LICITANTE)_________, personalidad que acredita mediante la escritura pública No. __(NUMERO DE INSTRUMENTO)_______, de fecha __(DÍA)__ de ___(MES)___ de __(AÑO)___, protocolizada por el Notario Público/Corredor Público _________(NOMBRE DE LA PERSONA QUE EMITE EL INSTRUMENTO)_________ Titular de la Notaría No. __(NÚMERO DE NOTARIA/CORREDURÍA)______ de _____(UBICACIÓN DE NOTARIA/CORREDURÍA)______, manifiesta que su representada </w:t>
      </w:r>
      <w:r w:rsidRPr="00E7491E">
        <w:rPr>
          <w:rFonts w:ascii="Montserrat" w:hAnsi="Montserrat" w:cs="Arial"/>
          <w:b/>
          <w:bCs/>
          <w:sz w:val="19"/>
          <w:szCs w:val="19"/>
        </w:rPr>
        <w:t xml:space="preserve">cuenta con la siguiente documentación vigente y en sentido positivo: </w:t>
      </w:r>
    </w:p>
    <w:p w:rsidR="00FD25CC" w:rsidRPr="00E7491E" w:rsidRDefault="00FD25CC" w:rsidP="00DA59CD">
      <w:pPr>
        <w:spacing w:after="0" w:line="240" w:lineRule="auto"/>
        <w:ind w:right="49"/>
        <w:jc w:val="both"/>
        <w:rPr>
          <w:rFonts w:ascii="Montserrat" w:hAnsi="Montserrat" w:cs="Arial"/>
          <w:b/>
          <w:bCs/>
          <w:sz w:val="19"/>
          <w:szCs w:val="19"/>
        </w:rPr>
      </w:pPr>
    </w:p>
    <w:p w:rsidR="00FD25CC" w:rsidRPr="00E7491E" w:rsidRDefault="00FD25CC" w:rsidP="00443227">
      <w:pPr>
        <w:pStyle w:val="Prrafodelista"/>
        <w:numPr>
          <w:ilvl w:val="0"/>
          <w:numId w:val="52"/>
        </w:numPr>
        <w:ind w:right="49"/>
        <w:jc w:val="both"/>
        <w:rPr>
          <w:rFonts w:ascii="Montserrat" w:hAnsi="Montserrat" w:cs="Arial"/>
          <w:sz w:val="19"/>
          <w:szCs w:val="19"/>
          <w:lang w:val="es-ES_tradnl"/>
        </w:rPr>
      </w:pPr>
      <w:r w:rsidRPr="00E7491E">
        <w:rPr>
          <w:rFonts w:ascii="Montserrat" w:hAnsi="Montserrat" w:cs="Arial"/>
          <w:sz w:val="19"/>
          <w:szCs w:val="19"/>
          <w:lang w:val="es-ES_tradnl"/>
        </w:rPr>
        <w:t xml:space="preserve">Opinión positiva de cumplimiento de obligaciones en materia de seguridad social vigente a la firma del contrato emitida por el IMSS, en términos del artículo 32-D del Código Fiscal de la Federación, del Acuerdo ACDO.AS2.HCT.270422/107.P.DIR, publicadas el 22 de septiembre de 2022 en el DOF. </w:t>
      </w:r>
    </w:p>
    <w:p w:rsidR="00FD25CC" w:rsidRPr="00E7491E" w:rsidRDefault="00FD25CC" w:rsidP="00DA59CD">
      <w:pPr>
        <w:pStyle w:val="Prrafodelista"/>
        <w:rPr>
          <w:rFonts w:ascii="Montserrat" w:hAnsi="Montserrat" w:cs="Arial"/>
          <w:sz w:val="19"/>
          <w:szCs w:val="19"/>
          <w:lang w:val="es-ES_tradnl"/>
        </w:rPr>
      </w:pPr>
    </w:p>
    <w:p w:rsidR="00FD25CC" w:rsidRPr="00E7491E" w:rsidRDefault="00FD25CC" w:rsidP="00443227">
      <w:pPr>
        <w:pStyle w:val="Prrafodelista"/>
        <w:numPr>
          <w:ilvl w:val="0"/>
          <w:numId w:val="52"/>
        </w:numPr>
        <w:ind w:right="49"/>
        <w:jc w:val="both"/>
        <w:rPr>
          <w:rFonts w:ascii="Montserrat" w:hAnsi="Montserrat" w:cs="Arial"/>
          <w:sz w:val="19"/>
          <w:szCs w:val="19"/>
          <w:lang w:val="es-ES_tradnl"/>
        </w:rPr>
      </w:pPr>
      <w:r w:rsidRPr="00E7491E">
        <w:rPr>
          <w:rFonts w:ascii="Montserrat" w:hAnsi="Montserrat" w:cs="Arial"/>
          <w:sz w:val="19"/>
          <w:szCs w:val="19"/>
          <w:lang w:val="es-ES_tradnl"/>
        </w:rPr>
        <w:t xml:space="preserve">Constancia de situación fiscal en la que conste que se encuentra al corriente de cumplimiento de obligaciones en materia de aportaciones patronales y entero de descuentos del Instituto del Fondo Nacional de la Vivienda para los Trabajadores. </w:t>
      </w:r>
    </w:p>
    <w:p w:rsidR="00FD25CC" w:rsidRPr="00E7491E" w:rsidRDefault="00FD25CC" w:rsidP="00DA59CD">
      <w:pPr>
        <w:spacing w:after="0" w:line="240" w:lineRule="auto"/>
        <w:ind w:right="49"/>
        <w:jc w:val="both"/>
        <w:rPr>
          <w:rFonts w:ascii="Montserrat" w:hAnsi="Montserrat" w:cs="Arial"/>
          <w:b/>
          <w:bCs/>
          <w:sz w:val="19"/>
          <w:szCs w:val="19"/>
          <w:lang w:val="es-ES_tradnl"/>
        </w:rPr>
      </w:pPr>
    </w:p>
    <w:p w:rsidR="00FD25CC" w:rsidRPr="00E7491E" w:rsidRDefault="00FD25CC" w:rsidP="00FD25CC">
      <w:pPr>
        <w:ind w:right="49"/>
        <w:jc w:val="both"/>
        <w:rPr>
          <w:rFonts w:ascii="Montserrat" w:eastAsia="Times New Roman" w:hAnsi="Montserrat" w:cs="Arial"/>
          <w:sz w:val="19"/>
          <w:szCs w:val="19"/>
          <w:lang w:eastAsia="ar-SA"/>
        </w:rPr>
      </w:pPr>
      <w:r w:rsidRPr="00E7491E">
        <w:rPr>
          <w:rFonts w:ascii="Montserrat" w:hAnsi="Montserrat" w:cs="Arial"/>
          <w:b/>
          <w:bCs/>
          <w:sz w:val="19"/>
          <w:szCs w:val="19"/>
        </w:rPr>
        <w:t xml:space="preserve">La documentación en cita </w:t>
      </w:r>
      <w:r w:rsidRPr="00E7491E">
        <w:rPr>
          <w:rFonts w:ascii="Montserrat" w:hAnsi="Montserrat" w:cs="Arial"/>
          <w:b/>
          <w:bCs/>
          <w:sz w:val="19"/>
          <w:szCs w:val="19"/>
          <w:u w:val="single"/>
        </w:rPr>
        <w:t>se anexa al presente escrito a fin de que el IMSS constate la presente manifestación</w:t>
      </w:r>
      <w:r w:rsidRPr="00E7491E">
        <w:rPr>
          <w:rFonts w:ascii="Montserrat" w:hAnsi="Montserrat" w:cs="Arial"/>
          <w:bCs/>
          <w:sz w:val="19"/>
          <w:szCs w:val="19"/>
        </w:rPr>
        <w:t>, para los efectos a que haya lugar dentro de l</w:t>
      </w:r>
      <w:r w:rsidRPr="00E7491E">
        <w:rPr>
          <w:rFonts w:ascii="Montserrat" w:eastAsia="Times New Roman" w:hAnsi="Montserrat" w:cs="Arial"/>
          <w:sz w:val="19"/>
          <w:szCs w:val="19"/>
          <w:lang w:eastAsia="ar-SA"/>
        </w:rPr>
        <w:t xml:space="preserve">a Licitación Pública ____________________________________ No. __________________, para la contratación del _________________. </w:t>
      </w:r>
    </w:p>
    <w:p w:rsidR="00FD25CC" w:rsidRPr="00E7491E" w:rsidRDefault="00FD25CC" w:rsidP="00FD25CC">
      <w:pPr>
        <w:suppressAutoHyphens/>
        <w:ind w:right="49"/>
        <w:jc w:val="center"/>
        <w:rPr>
          <w:rFonts w:ascii="Montserrat" w:eastAsia="Times New Roman" w:hAnsi="Montserrat" w:cs="Arial"/>
          <w:sz w:val="19"/>
          <w:szCs w:val="19"/>
          <w:lang w:val="es-ES" w:eastAsia="ar-SA"/>
        </w:rPr>
      </w:pPr>
      <w:r w:rsidRPr="00E7491E">
        <w:rPr>
          <w:rFonts w:ascii="Montserrat" w:eastAsia="Times New Roman" w:hAnsi="Montserrat" w:cs="Arial"/>
          <w:sz w:val="19"/>
          <w:szCs w:val="19"/>
          <w:lang w:val="es-ES" w:eastAsia="ar-SA"/>
        </w:rPr>
        <w:t>Atentamente</w:t>
      </w:r>
    </w:p>
    <w:p w:rsidR="00FD25CC" w:rsidRPr="00E7491E" w:rsidRDefault="00FD25CC" w:rsidP="00FD25CC">
      <w:pPr>
        <w:suppressAutoHyphens/>
        <w:ind w:right="49"/>
        <w:jc w:val="center"/>
        <w:rPr>
          <w:rFonts w:ascii="Montserrat" w:eastAsia="Times New Roman" w:hAnsi="Montserrat" w:cs="Arial"/>
          <w:sz w:val="19"/>
          <w:szCs w:val="19"/>
          <w:lang w:val="es-ES" w:eastAsia="ar-SA"/>
        </w:rPr>
      </w:pPr>
      <w:r w:rsidRPr="00E7491E">
        <w:rPr>
          <w:rFonts w:ascii="Montserrat" w:eastAsia="Times New Roman" w:hAnsi="Montserrat" w:cs="Arial"/>
          <w:sz w:val="19"/>
          <w:szCs w:val="19"/>
          <w:lang w:val="es-ES" w:eastAsia="ar-SA"/>
        </w:rPr>
        <w:t xml:space="preserve"> (Nombre y firma del representante legal/persona facultada)</w:t>
      </w:r>
    </w:p>
    <w:p w:rsidR="00FD25CC" w:rsidRPr="00E7491E" w:rsidRDefault="00FD25CC" w:rsidP="00FD25CC">
      <w:pPr>
        <w:suppressAutoHyphens/>
        <w:ind w:right="49"/>
        <w:jc w:val="center"/>
        <w:rPr>
          <w:rFonts w:ascii="Montserrat" w:hAnsi="Montserrat" w:cs="Arial"/>
          <w:bCs/>
          <w:sz w:val="19"/>
          <w:szCs w:val="19"/>
        </w:rPr>
      </w:pPr>
      <w:r w:rsidRPr="00E7491E">
        <w:rPr>
          <w:rFonts w:ascii="Montserrat" w:eastAsia="Times New Roman" w:hAnsi="Montserrat" w:cs="Arial"/>
          <w:sz w:val="19"/>
          <w:szCs w:val="19"/>
          <w:lang w:val="es-ES" w:eastAsia="ar-SA"/>
        </w:rPr>
        <w:t>Representante legal de __________(NOMBRE O RAZÓN SOCIAL DE LA EMPRESA)______</w:t>
      </w:r>
    </w:p>
    <w:p w:rsidR="00FD25CC" w:rsidRPr="00E7491E" w:rsidRDefault="00FD25CC" w:rsidP="00FD25CC">
      <w:pPr>
        <w:ind w:left="705" w:hanging="705"/>
        <w:jc w:val="both"/>
        <w:rPr>
          <w:rFonts w:ascii="Montserrat" w:eastAsia="Times New Roman" w:hAnsi="Montserrat" w:cs="Arial"/>
          <w:sz w:val="19"/>
          <w:szCs w:val="19"/>
          <w:lang w:val="es-ES" w:eastAsia="ar-SA"/>
        </w:rPr>
      </w:pPr>
      <w:r w:rsidRPr="00E7491E">
        <w:rPr>
          <w:rFonts w:ascii="Montserrat" w:eastAsia="Times New Roman" w:hAnsi="Montserrat" w:cs="Arial"/>
          <w:b/>
          <w:sz w:val="19"/>
          <w:szCs w:val="19"/>
          <w:lang w:val="es-ES" w:eastAsia="ar-SA"/>
        </w:rPr>
        <w:t>Nota:</w:t>
      </w:r>
      <w:r w:rsidRPr="00E7491E">
        <w:rPr>
          <w:rFonts w:ascii="Montserrat" w:eastAsia="Times New Roman" w:hAnsi="Montserrat" w:cs="Arial"/>
          <w:sz w:val="19"/>
          <w:szCs w:val="19"/>
          <w:lang w:val="es-ES" w:eastAsia="ar-SA"/>
        </w:rPr>
        <w:t xml:space="preserve"> </w:t>
      </w:r>
      <w:r w:rsidRPr="00E7491E">
        <w:rPr>
          <w:rFonts w:ascii="Montserrat" w:eastAsia="Times New Roman" w:hAnsi="Montserrat" w:cs="Arial"/>
          <w:sz w:val="19"/>
          <w:szCs w:val="19"/>
          <w:lang w:val="es-ES" w:eastAsia="ar-SA"/>
        </w:rPr>
        <w:tab/>
        <w:t>El presente Anexo invariablemente debe estar acompañado de la documentación en cita, emitida por la autoridad competente.</w:t>
      </w:r>
    </w:p>
    <w:p w:rsidR="00FD25CC" w:rsidRPr="00E7491E" w:rsidRDefault="00FD25CC" w:rsidP="00DA59CD">
      <w:pPr>
        <w:tabs>
          <w:tab w:val="left" w:pos="7095"/>
        </w:tabs>
        <w:ind w:left="705" w:hanging="705"/>
        <w:jc w:val="both"/>
        <w:rPr>
          <w:rFonts w:ascii="Montserrat" w:eastAsia="Times New Roman" w:hAnsi="Montserrat" w:cs="Arial"/>
          <w:sz w:val="19"/>
          <w:szCs w:val="19"/>
          <w:lang w:val="es-ES" w:eastAsia="ar-SA"/>
        </w:rPr>
      </w:pPr>
      <w:r w:rsidRPr="00E7491E">
        <w:rPr>
          <w:rFonts w:ascii="Montserrat" w:eastAsia="Times New Roman" w:hAnsi="Montserrat" w:cs="Arial"/>
          <w:sz w:val="19"/>
          <w:szCs w:val="19"/>
          <w:lang w:val="es-ES" w:eastAsia="ar-SA"/>
        </w:rPr>
        <w:tab/>
        <w:t>En caso de que el LICITANTE sea persona física, adecuar el formato.</w:t>
      </w:r>
    </w:p>
    <w:p w:rsidR="00FD25CC" w:rsidRPr="008B6BF3" w:rsidRDefault="00FD25CC" w:rsidP="00DA59CD">
      <w:pPr>
        <w:spacing w:after="0" w:line="240" w:lineRule="auto"/>
        <w:jc w:val="center"/>
        <w:rPr>
          <w:rFonts w:ascii="Montserrat" w:hAnsi="Montserrat" w:cs="Arial"/>
          <w:b/>
          <w:sz w:val="20"/>
          <w:szCs w:val="20"/>
        </w:rPr>
      </w:pPr>
      <w:r w:rsidRPr="00E7491E">
        <w:rPr>
          <w:rFonts w:ascii="Montserrat" w:eastAsia="Times New Roman" w:hAnsi="Montserrat" w:cs="Arial"/>
          <w:b/>
          <w:sz w:val="19"/>
          <w:szCs w:val="19"/>
          <w:lang w:eastAsia="ar-SA"/>
        </w:rPr>
        <w:br w:type="page"/>
      </w:r>
      <w:r w:rsidRPr="008B6BF3">
        <w:rPr>
          <w:rFonts w:ascii="Montserrat" w:hAnsi="Montserrat" w:cs="Arial"/>
          <w:b/>
          <w:sz w:val="20"/>
          <w:szCs w:val="20"/>
        </w:rPr>
        <w:lastRenderedPageBreak/>
        <w:t xml:space="preserve">ANEXO </w:t>
      </w:r>
      <w:bookmarkEnd w:id="176"/>
      <w:r w:rsidRPr="008B6BF3">
        <w:rPr>
          <w:rFonts w:ascii="Montserrat" w:hAnsi="Montserrat" w:cs="Arial"/>
          <w:b/>
          <w:sz w:val="20"/>
          <w:szCs w:val="20"/>
        </w:rPr>
        <w:t>X</w:t>
      </w:r>
      <w:r>
        <w:rPr>
          <w:rFonts w:ascii="Montserrat" w:hAnsi="Montserrat" w:cs="Arial"/>
          <w:b/>
          <w:sz w:val="20"/>
          <w:szCs w:val="20"/>
        </w:rPr>
        <w:t>I</w:t>
      </w:r>
      <w:r w:rsidRPr="008B6BF3">
        <w:rPr>
          <w:rFonts w:ascii="Montserrat" w:hAnsi="Montserrat" w:cs="Arial"/>
          <w:b/>
          <w:sz w:val="20"/>
          <w:szCs w:val="20"/>
        </w:rPr>
        <w:t>V</w:t>
      </w:r>
      <w:r w:rsidRPr="008B6BF3">
        <w:rPr>
          <w:rFonts w:ascii="Montserrat" w:hAnsi="Montserrat" w:cs="Arial"/>
          <w:b/>
          <w:sz w:val="20"/>
          <w:szCs w:val="20"/>
        </w:rPr>
        <w:br/>
      </w:r>
      <w:r w:rsidRPr="008B6BF3">
        <w:rPr>
          <w:rFonts w:ascii="Montserrat" w:hAnsi="Montserrat" w:cs="Arial"/>
          <w:b/>
          <w:sz w:val="20"/>
          <w:szCs w:val="20"/>
          <w:lang w:val="es-ES_tradnl"/>
        </w:rPr>
        <w:t>INFORMACIÓN RESERVADA Y CONFIDENCIAL</w:t>
      </w:r>
      <w:bookmarkEnd w:id="177"/>
    </w:p>
    <w:p w:rsidR="00FD25CC" w:rsidRPr="00F04410" w:rsidRDefault="00FD25CC" w:rsidP="00DA59CD">
      <w:pPr>
        <w:spacing w:after="0" w:line="240" w:lineRule="auto"/>
        <w:ind w:right="49"/>
        <w:jc w:val="center"/>
        <w:rPr>
          <w:rFonts w:ascii="Montserrat" w:hAnsi="Montserrat" w:cs="Arial"/>
          <w:sz w:val="18"/>
          <w:szCs w:val="18"/>
          <w:lang w:val="es-ES_tradnl"/>
        </w:rPr>
      </w:pPr>
      <w:r w:rsidRPr="00F04410">
        <w:rPr>
          <w:rFonts w:ascii="Montserrat" w:hAnsi="Montserrat" w:cs="Arial"/>
          <w:sz w:val="18"/>
          <w:szCs w:val="18"/>
          <w:lang w:val="es-ES_tradnl"/>
        </w:rPr>
        <w:t>(PREFERENTEMENTE EN PAPEL MEMBRETADO DEL LICITANTE)</w:t>
      </w:r>
    </w:p>
    <w:p w:rsidR="00FD25CC" w:rsidRPr="00445349" w:rsidRDefault="00FD25CC" w:rsidP="00DA59CD">
      <w:pPr>
        <w:widowControl w:val="0"/>
        <w:spacing w:after="0" w:line="240" w:lineRule="auto"/>
        <w:ind w:right="49"/>
        <w:jc w:val="both"/>
        <w:rPr>
          <w:rFonts w:ascii="Montserrat" w:eastAsia="Times New Roman" w:hAnsi="Montserrat" w:cs="Arial"/>
          <w:sz w:val="18"/>
          <w:szCs w:val="18"/>
          <w:lang w:eastAsia="es-ES"/>
        </w:rPr>
      </w:pPr>
    </w:p>
    <w:p w:rsidR="00FD25CC" w:rsidRPr="004121EB" w:rsidRDefault="00FD25CC" w:rsidP="00DA59CD">
      <w:pPr>
        <w:spacing w:after="0" w:line="240" w:lineRule="auto"/>
        <w:ind w:right="49"/>
        <w:jc w:val="right"/>
        <w:rPr>
          <w:rFonts w:ascii="Montserrat" w:hAnsi="Montserrat" w:cs="Arial"/>
          <w:sz w:val="18"/>
          <w:szCs w:val="18"/>
        </w:rPr>
      </w:pPr>
      <w:r w:rsidRPr="004121EB">
        <w:rPr>
          <w:rFonts w:ascii="Montserrat" w:hAnsi="Montserrat" w:cs="Arial"/>
          <w:sz w:val="18"/>
          <w:szCs w:val="18"/>
        </w:rPr>
        <w:t>______</w:t>
      </w:r>
      <w:proofErr w:type="spellStart"/>
      <w:r w:rsidRPr="004121EB">
        <w:rPr>
          <w:rFonts w:ascii="Montserrat" w:hAnsi="Montserrat" w:cs="Arial"/>
          <w:sz w:val="18"/>
          <w:szCs w:val="18"/>
        </w:rPr>
        <w:t>de___________de</w:t>
      </w:r>
      <w:proofErr w:type="spellEnd"/>
      <w:r w:rsidRPr="004121EB">
        <w:rPr>
          <w:rFonts w:ascii="Montserrat" w:hAnsi="Montserrat" w:cs="Arial"/>
          <w:sz w:val="18"/>
          <w:szCs w:val="18"/>
        </w:rPr>
        <w:t>_____________</w:t>
      </w:r>
    </w:p>
    <w:p w:rsidR="00FD25CC" w:rsidRPr="004121EB" w:rsidRDefault="00FD25CC" w:rsidP="00DA59CD">
      <w:pPr>
        <w:spacing w:after="0" w:line="240" w:lineRule="auto"/>
        <w:rPr>
          <w:rFonts w:ascii="Montserrat" w:hAnsi="Montserrat" w:cs="Arial"/>
          <w:spacing w:val="-3"/>
          <w:sz w:val="18"/>
          <w:szCs w:val="18"/>
        </w:rPr>
      </w:pPr>
      <w:r w:rsidRPr="004121EB">
        <w:rPr>
          <w:rFonts w:ascii="Montserrat" w:hAnsi="Montserrat" w:cs="Arial"/>
          <w:spacing w:val="-3"/>
          <w:sz w:val="18"/>
          <w:szCs w:val="18"/>
        </w:rPr>
        <w:t>Instituto Mexicano del Seguro Social</w:t>
      </w:r>
    </w:p>
    <w:p w:rsidR="00FD25CC" w:rsidRPr="004121EB" w:rsidRDefault="00FD25CC" w:rsidP="00DA59CD">
      <w:pPr>
        <w:spacing w:after="0" w:line="240" w:lineRule="auto"/>
        <w:rPr>
          <w:rFonts w:ascii="Montserrat" w:hAnsi="Montserrat" w:cs="Arial"/>
          <w:spacing w:val="-3"/>
          <w:sz w:val="18"/>
          <w:szCs w:val="18"/>
        </w:rPr>
      </w:pPr>
      <w:r w:rsidRPr="004121EB">
        <w:rPr>
          <w:rFonts w:ascii="Montserrat" w:eastAsia="Times New Roman" w:hAnsi="Montserrat" w:cs="Arial"/>
          <w:bCs/>
          <w:sz w:val="18"/>
          <w:szCs w:val="18"/>
          <w:lang w:val="es-ES_tradnl" w:eastAsia="ar-SA"/>
        </w:rPr>
        <w:t>Órgano de Operación Administrativa Desconcentrada</w:t>
      </w:r>
    </w:p>
    <w:p w:rsidR="00FD25CC" w:rsidRPr="00706D09" w:rsidRDefault="00FD25CC" w:rsidP="00DA59CD">
      <w:pPr>
        <w:spacing w:after="0" w:line="240" w:lineRule="auto"/>
        <w:rPr>
          <w:rFonts w:ascii="Montserrat" w:hAnsi="Montserrat" w:cs="Arial"/>
          <w:spacing w:val="-3"/>
          <w:sz w:val="18"/>
          <w:szCs w:val="18"/>
        </w:rPr>
      </w:pPr>
      <w:r w:rsidRPr="00706D09">
        <w:rPr>
          <w:rFonts w:ascii="Montserrat" w:eastAsia="Times New Roman" w:hAnsi="Montserrat" w:cs="Arial"/>
          <w:bCs/>
          <w:sz w:val="18"/>
          <w:szCs w:val="18"/>
          <w:lang w:val="es-ES_tradnl" w:eastAsia="ar-SA"/>
        </w:rPr>
        <w:t>Delegación Estatal/Regional _____________ (según sea el caso)</w:t>
      </w:r>
    </w:p>
    <w:p w:rsidR="00FD25CC" w:rsidRPr="00706D09" w:rsidRDefault="00FD25CC" w:rsidP="00DA59CD">
      <w:pPr>
        <w:spacing w:after="0" w:line="240" w:lineRule="auto"/>
        <w:rPr>
          <w:rFonts w:ascii="Montserrat" w:hAnsi="Montserrat" w:cs="Arial"/>
          <w:spacing w:val="-3"/>
          <w:sz w:val="18"/>
          <w:szCs w:val="18"/>
        </w:rPr>
      </w:pPr>
      <w:r w:rsidRPr="00706D09">
        <w:rPr>
          <w:rFonts w:ascii="Montserrat" w:eastAsia="Times New Roman" w:hAnsi="Montserrat" w:cs="Arial"/>
          <w:bCs/>
          <w:sz w:val="18"/>
          <w:szCs w:val="18"/>
          <w:lang w:val="es-ES_tradnl" w:eastAsia="ar-SA"/>
        </w:rPr>
        <w:t>Unidad Médica de Alta Especialidad ____________________ (según sea el caso)</w:t>
      </w:r>
    </w:p>
    <w:p w:rsidR="00FD25CC" w:rsidRPr="004121EB" w:rsidRDefault="00FD25CC" w:rsidP="00DA59CD">
      <w:pPr>
        <w:tabs>
          <w:tab w:val="left" w:pos="7938"/>
        </w:tabs>
        <w:suppressAutoHyphens/>
        <w:spacing w:after="0" w:line="240" w:lineRule="auto"/>
        <w:ind w:right="49"/>
        <w:rPr>
          <w:rFonts w:ascii="Montserrat" w:eastAsia="Times New Roman" w:hAnsi="Montserrat" w:cs="Arial"/>
          <w:sz w:val="18"/>
          <w:szCs w:val="18"/>
          <w:lang w:val="es-ES" w:eastAsia="ar-SA"/>
        </w:rPr>
      </w:pPr>
      <w:r w:rsidRPr="00706D09">
        <w:rPr>
          <w:rFonts w:ascii="Montserrat" w:eastAsia="Times New Roman" w:hAnsi="Montserrat" w:cs="Arial"/>
          <w:bCs/>
          <w:sz w:val="18"/>
          <w:szCs w:val="18"/>
          <w:lang w:val="es-ES_tradnl" w:eastAsia="ar-SA"/>
        </w:rPr>
        <w:t>(Especificar nombres de las áreas a que fungirán como área contratante)</w:t>
      </w:r>
    </w:p>
    <w:p w:rsidR="00DA59CD" w:rsidRDefault="00DA59CD" w:rsidP="00DA59CD">
      <w:pPr>
        <w:suppressAutoHyphens/>
        <w:spacing w:after="0" w:line="240" w:lineRule="auto"/>
        <w:ind w:right="49"/>
        <w:jc w:val="both"/>
        <w:rPr>
          <w:rFonts w:ascii="Montserrat" w:eastAsia="Times New Roman" w:hAnsi="Montserrat" w:cs="Arial"/>
          <w:sz w:val="18"/>
          <w:szCs w:val="18"/>
          <w:lang w:val="es-ES" w:eastAsia="ar-SA"/>
        </w:rPr>
      </w:pPr>
    </w:p>
    <w:p w:rsidR="00FD25CC" w:rsidRPr="004121EB" w:rsidRDefault="00FD25CC" w:rsidP="00DA59CD">
      <w:pPr>
        <w:suppressAutoHyphens/>
        <w:spacing w:after="0" w:line="240" w:lineRule="auto"/>
        <w:ind w:right="49"/>
        <w:jc w:val="both"/>
        <w:rPr>
          <w:rFonts w:ascii="Montserrat" w:eastAsia="Times New Roman" w:hAnsi="Montserrat" w:cs="Arial"/>
          <w:sz w:val="18"/>
          <w:szCs w:val="18"/>
          <w:lang w:val="es-ES" w:eastAsia="ar-SA"/>
        </w:rPr>
      </w:pPr>
      <w:r w:rsidRPr="004121EB">
        <w:rPr>
          <w:rFonts w:ascii="Montserrat" w:eastAsia="Times New Roman" w:hAnsi="Montserrat" w:cs="Arial"/>
          <w:sz w:val="18"/>
          <w:szCs w:val="18"/>
          <w:lang w:val="es-ES" w:eastAsia="ar-SA"/>
        </w:rPr>
        <w:t>Presente.</w:t>
      </w:r>
    </w:p>
    <w:p w:rsidR="00FD25CC" w:rsidRPr="00445349" w:rsidRDefault="00FD25CC" w:rsidP="00DA59CD">
      <w:pPr>
        <w:spacing w:after="0" w:line="240" w:lineRule="auto"/>
        <w:rPr>
          <w:rFonts w:ascii="Montserrat" w:hAnsi="Montserrat" w:cs="Arial"/>
          <w:sz w:val="18"/>
          <w:szCs w:val="18"/>
        </w:rPr>
      </w:pPr>
    </w:p>
    <w:p w:rsidR="00DA59CD" w:rsidRDefault="00FD25CC" w:rsidP="00DA59CD">
      <w:pPr>
        <w:spacing w:after="0" w:line="240" w:lineRule="auto"/>
        <w:jc w:val="both"/>
        <w:rPr>
          <w:rFonts w:ascii="Montserrat" w:hAnsi="Montserrat" w:cs="Arial"/>
          <w:sz w:val="18"/>
          <w:szCs w:val="18"/>
          <w:lang w:val="es-ES_tradnl"/>
        </w:rPr>
      </w:pPr>
      <w:r w:rsidRPr="00445349">
        <w:rPr>
          <w:rFonts w:ascii="Montserrat" w:hAnsi="Montserrat" w:cs="Arial"/>
          <w:sz w:val="18"/>
          <w:szCs w:val="18"/>
          <w:lang w:val="es-ES_tradnl"/>
        </w:rPr>
        <w:t>___(Nombre)______, en mi carácter de _________________________, de la ___(Persona Moral)___, manifiesto por medio de la presente que los documentos contenidos en mi propuesta y remitida a la convocante para la Licitación Pública Electrónica Internacional Bajo la Cobertura de Tratados ________________________ contiene información de carácter</w:t>
      </w:r>
      <w:r w:rsidR="00F04410">
        <w:rPr>
          <w:rFonts w:ascii="Montserrat" w:hAnsi="Montserrat" w:cs="Arial"/>
          <w:sz w:val="18"/>
          <w:szCs w:val="18"/>
          <w:lang w:val="es-ES_tradnl"/>
        </w:rPr>
        <w:t>:</w:t>
      </w:r>
      <w:r w:rsidRPr="00445349">
        <w:rPr>
          <w:rFonts w:ascii="Montserrat" w:hAnsi="Montserrat" w:cs="Arial"/>
          <w:sz w:val="18"/>
          <w:szCs w:val="18"/>
          <w:lang w:val="es-ES_tradnl"/>
        </w:rPr>
        <w:t xml:space="preserve"> </w:t>
      </w:r>
    </w:p>
    <w:p w:rsidR="00DA59CD" w:rsidRDefault="00DA59CD" w:rsidP="00DA59CD">
      <w:pPr>
        <w:spacing w:after="0" w:line="240" w:lineRule="auto"/>
        <w:jc w:val="both"/>
        <w:rPr>
          <w:rFonts w:ascii="Montserrat" w:hAnsi="Montserrat" w:cs="Arial"/>
          <w:sz w:val="18"/>
          <w:szCs w:val="18"/>
          <w:lang w:val="es-ES_tradnl"/>
        </w:rPr>
      </w:pPr>
    </w:p>
    <w:p w:rsidR="00FD25CC" w:rsidRPr="00445349" w:rsidRDefault="00FD25CC" w:rsidP="00DA59CD">
      <w:pPr>
        <w:spacing w:after="0" w:line="240" w:lineRule="auto"/>
        <w:jc w:val="both"/>
        <w:rPr>
          <w:rFonts w:ascii="Montserrat" w:hAnsi="Montserrat" w:cs="Arial"/>
          <w:sz w:val="18"/>
          <w:szCs w:val="18"/>
          <w:lang w:val="es-ES_tradnl"/>
        </w:rPr>
      </w:pPr>
      <w:r w:rsidRPr="00445349">
        <w:rPr>
          <w:rFonts w:ascii="Montserrat" w:hAnsi="Montserrat" w:cs="Arial"/>
          <w:sz w:val="18"/>
          <w:szCs w:val="18"/>
          <w:lang w:val="es-ES_tradnl"/>
        </w:rPr>
        <w:t>Confidencial y Comercial Reservada, de conformidad con lo siguiente:</w:t>
      </w:r>
    </w:p>
    <w:p w:rsidR="00FD25CC" w:rsidRPr="00445349" w:rsidRDefault="00FD25CC" w:rsidP="00DA59CD">
      <w:pPr>
        <w:spacing w:after="0" w:line="240" w:lineRule="auto"/>
        <w:jc w:val="both"/>
        <w:rPr>
          <w:rFonts w:ascii="Montserrat" w:hAnsi="Montserrat" w:cs="Arial"/>
          <w:sz w:val="18"/>
          <w:szCs w:val="18"/>
          <w:lang w:val="es-ES_tradnl"/>
        </w:rPr>
      </w:pPr>
    </w:p>
    <w:tbl>
      <w:tblPr>
        <w:tblStyle w:val="Tablaconcuadrcula"/>
        <w:tblW w:w="0" w:type="auto"/>
        <w:jc w:val="center"/>
        <w:tblLook w:val="04A0" w:firstRow="1" w:lastRow="0" w:firstColumn="1" w:lastColumn="0" w:noHBand="0" w:noVBand="1"/>
      </w:tblPr>
      <w:tblGrid>
        <w:gridCol w:w="695"/>
        <w:gridCol w:w="1350"/>
        <w:gridCol w:w="1796"/>
        <w:gridCol w:w="2363"/>
        <w:gridCol w:w="2977"/>
      </w:tblGrid>
      <w:tr w:rsidR="00FD25CC" w:rsidRPr="00445349" w:rsidTr="00376A68">
        <w:trPr>
          <w:jc w:val="center"/>
        </w:trPr>
        <w:tc>
          <w:tcPr>
            <w:tcW w:w="695" w:type="dxa"/>
          </w:tcPr>
          <w:p w:rsidR="00FD25CC" w:rsidRPr="00445349" w:rsidRDefault="00FD25CC" w:rsidP="00376A68">
            <w:pPr>
              <w:jc w:val="center"/>
              <w:rPr>
                <w:rFonts w:ascii="Montserrat" w:hAnsi="Montserrat" w:cs="Arial"/>
                <w:b/>
                <w:sz w:val="18"/>
                <w:szCs w:val="18"/>
                <w:lang w:val="es-ES_tradnl"/>
              </w:rPr>
            </w:pPr>
            <w:r w:rsidRPr="00445349">
              <w:rPr>
                <w:rFonts w:ascii="Montserrat" w:hAnsi="Montserrat" w:cs="Arial"/>
                <w:b/>
                <w:sz w:val="18"/>
                <w:szCs w:val="18"/>
                <w:lang w:val="es-ES_tradnl"/>
              </w:rPr>
              <w:t>No.</w:t>
            </w:r>
          </w:p>
        </w:tc>
        <w:tc>
          <w:tcPr>
            <w:tcW w:w="1350" w:type="dxa"/>
          </w:tcPr>
          <w:p w:rsidR="00FD25CC" w:rsidRPr="00445349" w:rsidRDefault="00FD25CC" w:rsidP="00376A68">
            <w:pPr>
              <w:jc w:val="center"/>
              <w:rPr>
                <w:rFonts w:ascii="Montserrat" w:hAnsi="Montserrat" w:cs="Arial"/>
                <w:b/>
                <w:sz w:val="18"/>
                <w:szCs w:val="18"/>
                <w:lang w:val="es-ES_tradnl"/>
              </w:rPr>
            </w:pPr>
            <w:r w:rsidRPr="00445349">
              <w:rPr>
                <w:rFonts w:ascii="Montserrat" w:hAnsi="Montserrat" w:cs="Arial"/>
                <w:b/>
                <w:sz w:val="18"/>
                <w:szCs w:val="18"/>
                <w:lang w:val="es-ES_tradnl"/>
              </w:rPr>
              <w:t>Documento (1)</w:t>
            </w:r>
          </w:p>
        </w:tc>
        <w:tc>
          <w:tcPr>
            <w:tcW w:w="1796" w:type="dxa"/>
          </w:tcPr>
          <w:p w:rsidR="00FD25CC" w:rsidRPr="00445349" w:rsidRDefault="00FD25CC" w:rsidP="00376A68">
            <w:pPr>
              <w:jc w:val="center"/>
              <w:rPr>
                <w:rFonts w:ascii="Montserrat" w:hAnsi="Montserrat" w:cs="Arial"/>
                <w:b/>
                <w:sz w:val="18"/>
                <w:szCs w:val="18"/>
                <w:lang w:val="es-ES_tradnl"/>
              </w:rPr>
            </w:pPr>
            <w:r w:rsidRPr="00445349">
              <w:rPr>
                <w:rFonts w:ascii="Montserrat" w:hAnsi="Montserrat" w:cs="Arial"/>
                <w:b/>
                <w:sz w:val="18"/>
                <w:szCs w:val="18"/>
                <w:lang w:val="es-ES_tradnl"/>
              </w:rPr>
              <w:t>Información a clasificar (2)</w:t>
            </w:r>
          </w:p>
        </w:tc>
        <w:tc>
          <w:tcPr>
            <w:tcW w:w="2363" w:type="dxa"/>
          </w:tcPr>
          <w:p w:rsidR="00FD25CC" w:rsidRPr="00445349" w:rsidRDefault="00FD25CC" w:rsidP="00376A68">
            <w:pPr>
              <w:jc w:val="center"/>
              <w:rPr>
                <w:rFonts w:ascii="Montserrat" w:hAnsi="Montserrat" w:cs="Arial"/>
                <w:b/>
                <w:sz w:val="18"/>
                <w:szCs w:val="18"/>
                <w:lang w:val="es-ES_tradnl"/>
              </w:rPr>
            </w:pPr>
            <w:r w:rsidRPr="00445349">
              <w:rPr>
                <w:rFonts w:ascii="Montserrat" w:hAnsi="Montserrat" w:cs="Arial"/>
                <w:b/>
                <w:sz w:val="18"/>
                <w:szCs w:val="18"/>
                <w:lang w:val="es-ES_tradnl"/>
              </w:rPr>
              <w:t xml:space="preserve">Fundamentación </w:t>
            </w:r>
          </w:p>
          <w:p w:rsidR="00FD25CC" w:rsidRPr="00445349" w:rsidRDefault="00FD25CC" w:rsidP="00376A68">
            <w:pPr>
              <w:jc w:val="center"/>
              <w:rPr>
                <w:rFonts w:ascii="Montserrat" w:hAnsi="Montserrat" w:cs="Arial"/>
                <w:b/>
                <w:sz w:val="18"/>
                <w:szCs w:val="18"/>
                <w:lang w:val="es-ES_tradnl"/>
              </w:rPr>
            </w:pPr>
            <w:r w:rsidRPr="00445349">
              <w:rPr>
                <w:rFonts w:ascii="Montserrat" w:hAnsi="Montserrat" w:cs="Arial"/>
                <w:b/>
                <w:sz w:val="18"/>
                <w:szCs w:val="18"/>
                <w:lang w:val="es-ES_tradnl"/>
              </w:rPr>
              <w:t>(3)</w:t>
            </w:r>
          </w:p>
        </w:tc>
        <w:tc>
          <w:tcPr>
            <w:tcW w:w="2977" w:type="dxa"/>
          </w:tcPr>
          <w:p w:rsidR="00FD25CC" w:rsidRPr="00445349" w:rsidRDefault="00FD25CC" w:rsidP="00376A68">
            <w:pPr>
              <w:jc w:val="center"/>
              <w:rPr>
                <w:rFonts w:ascii="Montserrat" w:hAnsi="Montserrat" w:cs="Arial"/>
                <w:b/>
                <w:sz w:val="18"/>
                <w:szCs w:val="18"/>
                <w:lang w:val="es-ES_tradnl"/>
              </w:rPr>
            </w:pPr>
            <w:r w:rsidRPr="00445349">
              <w:rPr>
                <w:rFonts w:ascii="Montserrat" w:hAnsi="Montserrat" w:cs="Arial"/>
                <w:b/>
                <w:sz w:val="18"/>
                <w:szCs w:val="18"/>
                <w:lang w:val="es-ES_tradnl"/>
              </w:rPr>
              <w:t xml:space="preserve">Motivación </w:t>
            </w:r>
          </w:p>
          <w:p w:rsidR="00FD25CC" w:rsidRPr="00445349" w:rsidRDefault="00FD25CC" w:rsidP="00376A68">
            <w:pPr>
              <w:jc w:val="center"/>
              <w:rPr>
                <w:rFonts w:ascii="Montserrat" w:hAnsi="Montserrat" w:cs="Arial"/>
                <w:b/>
                <w:sz w:val="18"/>
                <w:szCs w:val="18"/>
                <w:lang w:val="es-ES_tradnl"/>
              </w:rPr>
            </w:pPr>
            <w:r w:rsidRPr="00445349">
              <w:rPr>
                <w:rFonts w:ascii="Montserrat" w:hAnsi="Montserrat" w:cs="Arial"/>
                <w:b/>
                <w:sz w:val="18"/>
                <w:szCs w:val="18"/>
                <w:lang w:val="es-ES_tradnl"/>
              </w:rPr>
              <w:t>(4)</w:t>
            </w:r>
          </w:p>
        </w:tc>
      </w:tr>
      <w:tr w:rsidR="00FD25CC" w:rsidRPr="00445349" w:rsidTr="00376A68">
        <w:trPr>
          <w:jc w:val="center"/>
        </w:trPr>
        <w:tc>
          <w:tcPr>
            <w:tcW w:w="695" w:type="dxa"/>
          </w:tcPr>
          <w:p w:rsidR="00FD25CC" w:rsidRPr="00445349" w:rsidRDefault="00FD25CC" w:rsidP="00376A68">
            <w:pPr>
              <w:jc w:val="both"/>
              <w:rPr>
                <w:rFonts w:ascii="Montserrat" w:hAnsi="Montserrat" w:cs="Arial"/>
                <w:sz w:val="18"/>
                <w:szCs w:val="18"/>
                <w:lang w:val="es-ES_tradnl"/>
              </w:rPr>
            </w:pPr>
          </w:p>
        </w:tc>
        <w:tc>
          <w:tcPr>
            <w:tcW w:w="1350" w:type="dxa"/>
          </w:tcPr>
          <w:p w:rsidR="00FD25CC" w:rsidRPr="00445349" w:rsidRDefault="00FD25CC" w:rsidP="00376A68">
            <w:pPr>
              <w:jc w:val="both"/>
              <w:rPr>
                <w:rFonts w:ascii="Montserrat" w:hAnsi="Montserrat" w:cs="Arial"/>
                <w:sz w:val="18"/>
                <w:szCs w:val="18"/>
                <w:lang w:val="es-ES_tradnl"/>
              </w:rPr>
            </w:pPr>
          </w:p>
        </w:tc>
        <w:tc>
          <w:tcPr>
            <w:tcW w:w="1796" w:type="dxa"/>
          </w:tcPr>
          <w:p w:rsidR="00FD25CC" w:rsidRPr="00445349" w:rsidRDefault="00FD25CC" w:rsidP="00376A68">
            <w:pPr>
              <w:jc w:val="both"/>
              <w:rPr>
                <w:rFonts w:ascii="Montserrat" w:hAnsi="Montserrat" w:cs="Arial"/>
                <w:sz w:val="18"/>
                <w:szCs w:val="18"/>
                <w:lang w:val="es-ES_tradnl"/>
              </w:rPr>
            </w:pPr>
          </w:p>
        </w:tc>
        <w:tc>
          <w:tcPr>
            <w:tcW w:w="2363" w:type="dxa"/>
          </w:tcPr>
          <w:p w:rsidR="00FD25CC" w:rsidRPr="00445349" w:rsidRDefault="00FD25CC" w:rsidP="00376A68">
            <w:pPr>
              <w:jc w:val="both"/>
              <w:rPr>
                <w:rFonts w:ascii="Montserrat" w:hAnsi="Montserrat" w:cs="Arial"/>
                <w:sz w:val="18"/>
                <w:szCs w:val="18"/>
                <w:lang w:val="es-ES_tradnl"/>
              </w:rPr>
            </w:pPr>
          </w:p>
        </w:tc>
        <w:tc>
          <w:tcPr>
            <w:tcW w:w="2977" w:type="dxa"/>
          </w:tcPr>
          <w:p w:rsidR="00FD25CC" w:rsidRPr="00445349" w:rsidRDefault="00FD25CC" w:rsidP="00376A68">
            <w:pPr>
              <w:jc w:val="both"/>
              <w:rPr>
                <w:rFonts w:ascii="Montserrat" w:hAnsi="Montserrat" w:cs="Arial"/>
                <w:sz w:val="18"/>
                <w:szCs w:val="18"/>
                <w:lang w:val="es-ES_tradnl"/>
              </w:rPr>
            </w:pPr>
          </w:p>
        </w:tc>
      </w:tr>
      <w:tr w:rsidR="00FD25CC" w:rsidRPr="00445349" w:rsidTr="00376A68">
        <w:trPr>
          <w:jc w:val="center"/>
        </w:trPr>
        <w:tc>
          <w:tcPr>
            <w:tcW w:w="695" w:type="dxa"/>
          </w:tcPr>
          <w:p w:rsidR="00FD25CC" w:rsidRPr="00445349" w:rsidRDefault="00FD25CC" w:rsidP="00376A68">
            <w:pPr>
              <w:jc w:val="both"/>
              <w:rPr>
                <w:rFonts w:ascii="Montserrat" w:hAnsi="Montserrat" w:cs="Arial"/>
                <w:sz w:val="18"/>
                <w:szCs w:val="18"/>
                <w:lang w:val="es-ES_tradnl"/>
              </w:rPr>
            </w:pPr>
          </w:p>
        </w:tc>
        <w:tc>
          <w:tcPr>
            <w:tcW w:w="1350" w:type="dxa"/>
          </w:tcPr>
          <w:p w:rsidR="00FD25CC" w:rsidRPr="00445349" w:rsidRDefault="00FD25CC" w:rsidP="00376A68">
            <w:pPr>
              <w:jc w:val="both"/>
              <w:rPr>
                <w:rFonts w:ascii="Montserrat" w:hAnsi="Montserrat" w:cs="Arial"/>
                <w:sz w:val="18"/>
                <w:szCs w:val="18"/>
                <w:lang w:val="es-ES_tradnl"/>
              </w:rPr>
            </w:pPr>
          </w:p>
        </w:tc>
        <w:tc>
          <w:tcPr>
            <w:tcW w:w="1796" w:type="dxa"/>
          </w:tcPr>
          <w:p w:rsidR="00FD25CC" w:rsidRPr="00445349" w:rsidRDefault="00FD25CC" w:rsidP="00376A68">
            <w:pPr>
              <w:jc w:val="both"/>
              <w:rPr>
                <w:rFonts w:ascii="Montserrat" w:hAnsi="Montserrat" w:cs="Arial"/>
                <w:sz w:val="18"/>
                <w:szCs w:val="18"/>
                <w:lang w:val="es-ES_tradnl"/>
              </w:rPr>
            </w:pPr>
          </w:p>
        </w:tc>
        <w:tc>
          <w:tcPr>
            <w:tcW w:w="2363" w:type="dxa"/>
          </w:tcPr>
          <w:p w:rsidR="00FD25CC" w:rsidRPr="00445349" w:rsidRDefault="00FD25CC" w:rsidP="00376A68">
            <w:pPr>
              <w:jc w:val="both"/>
              <w:rPr>
                <w:rFonts w:ascii="Montserrat" w:hAnsi="Montserrat" w:cs="Arial"/>
                <w:sz w:val="18"/>
                <w:szCs w:val="18"/>
                <w:lang w:val="es-ES_tradnl"/>
              </w:rPr>
            </w:pPr>
          </w:p>
        </w:tc>
        <w:tc>
          <w:tcPr>
            <w:tcW w:w="2977" w:type="dxa"/>
          </w:tcPr>
          <w:p w:rsidR="00FD25CC" w:rsidRPr="00445349" w:rsidRDefault="00FD25CC" w:rsidP="00376A68">
            <w:pPr>
              <w:jc w:val="both"/>
              <w:rPr>
                <w:rFonts w:ascii="Montserrat" w:hAnsi="Montserrat" w:cs="Arial"/>
                <w:sz w:val="18"/>
                <w:szCs w:val="18"/>
                <w:lang w:val="es-ES_tradnl"/>
              </w:rPr>
            </w:pPr>
          </w:p>
        </w:tc>
      </w:tr>
      <w:tr w:rsidR="00FD25CC" w:rsidRPr="00445349" w:rsidTr="00376A68">
        <w:trPr>
          <w:jc w:val="center"/>
        </w:trPr>
        <w:tc>
          <w:tcPr>
            <w:tcW w:w="695" w:type="dxa"/>
          </w:tcPr>
          <w:p w:rsidR="00FD25CC" w:rsidRPr="00445349" w:rsidRDefault="00FD25CC" w:rsidP="00376A68">
            <w:pPr>
              <w:jc w:val="both"/>
              <w:rPr>
                <w:rFonts w:ascii="Montserrat" w:hAnsi="Montserrat" w:cs="Arial"/>
                <w:sz w:val="18"/>
                <w:szCs w:val="18"/>
                <w:lang w:val="es-ES_tradnl"/>
              </w:rPr>
            </w:pPr>
          </w:p>
        </w:tc>
        <w:tc>
          <w:tcPr>
            <w:tcW w:w="1350" w:type="dxa"/>
          </w:tcPr>
          <w:p w:rsidR="00FD25CC" w:rsidRPr="00445349" w:rsidRDefault="00FD25CC" w:rsidP="00376A68">
            <w:pPr>
              <w:jc w:val="both"/>
              <w:rPr>
                <w:rFonts w:ascii="Montserrat" w:hAnsi="Montserrat" w:cs="Arial"/>
                <w:sz w:val="18"/>
                <w:szCs w:val="18"/>
                <w:lang w:val="es-ES_tradnl"/>
              </w:rPr>
            </w:pPr>
          </w:p>
        </w:tc>
        <w:tc>
          <w:tcPr>
            <w:tcW w:w="1796" w:type="dxa"/>
          </w:tcPr>
          <w:p w:rsidR="00FD25CC" w:rsidRPr="00445349" w:rsidRDefault="00FD25CC" w:rsidP="00376A68">
            <w:pPr>
              <w:jc w:val="both"/>
              <w:rPr>
                <w:rFonts w:ascii="Montserrat" w:hAnsi="Montserrat" w:cs="Arial"/>
                <w:sz w:val="18"/>
                <w:szCs w:val="18"/>
                <w:lang w:val="es-ES_tradnl"/>
              </w:rPr>
            </w:pPr>
          </w:p>
        </w:tc>
        <w:tc>
          <w:tcPr>
            <w:tcW w:w="2363" w:type="dxa"/>
          </w:tcPr>
          <w:p w:rsidR="00FD25CC" w:rsidRPr="00445349" w:rsidRDefault="00FD25CC" w:rsidP="00376A68">
            <w:pPr>
              <w:jc w:val="both"/>
              <w:rPr>
                <w:rFonts w:ascii="Montserrat" w:hAnsi="Montserrat" w:cs="Arial"/>
                <w:sz w:val="18"/>
                <w:szCs w:val="18"/>
                <w:lang w:val="es-ES_tradnl"/>
              </w:rPr>
            </w:pPr>
          </w:p>
        </w:tc>
        <w:tc>
          <w:tcPr>
            <w:tcW w:w="2977" w:type="dxa"/>
          </w:tcPr>
          <w:p w:rsidR="00FD25CC" w:rsidRPr="00445349" w:rsidRDefault="00FD25CC" w:rsidP="00376A68">
            <w:pPr>
              <w:jc w:val="both"/>
              <w:rPr>
                <w:rFonts w:ascii="Montserrat" w:hAnsi="Montserrat" w:cs="Arial"/>
                <w:sz w:val="18"/>
                <w:szCs w:val="18"/>
                <w:lang w:val="es-ES_tradnl"/>
              </w:rPr>
            </w:pPr>
          </w:p>
        </w:tc>
      </w:tr>
    </w:tbl>
    <w:p w:rsidR="00DA59CD" w:rsidRDefault="00DA59CD" w:rsidP="00DA59CD">
      <w:pPr>
        <w:spacing w:after="0" w:line="240" w:lineRule="auto"/>
        <w:jc w:val="both"/>
        <w:rPr>
          <w:rFonts w:ascii="Montserrat" w:hAnsi="Montserrat" w:cs="Arial"/>
          <w:b/>
          <w:sz w:val="18"/>
          <w:szCs w:val="18"/>
          <w:lang w:val="es-ES_tradnl"/>
        </w:rPr>
      </w:pPr>
    </w:p>
    <w:p w:rsidR="00FD25CC" w:rsidRPr="00445349" w:rsidRDefault="00FD25CC" w:rsidP="00DA59CD">
      <w:pPr>
        <w:spacing w:after="0" w:line="240" w:lineRule="auto"/>
        <w:jc w:val="both"/>
        <w:rPr>
          <w:rFonts w:ascii="Montserrat" w:hAnsi="Montserrat" w:cs="Arial"/>
          <w:b/>
          <w:sz w:val="18"/>
          <w:szCs w:val="18"/>
          <w:lang w:val="es-ES_tradnl"/>
        </w:rPr>
      </w:pPr>
      <w:r w:rsidRPr="00445349">
        <w:rPr>
          <w:rFonts w:ascii="Montserrat" w:hAnsi="Montserrat" w:cs="Arial"/>
          <w:b/>
          <w:sz w:val="18"/>
          <w:szCs w:val="18"/>
          <w:lang w:val="es-ES_tradnl"/>
        </w:rPr>
        <w:t>(1) Señalar el documento de la proposición que contiene información clasificada.</w:t>
      </w:r>
    </w:p>
    <w:p w:rsidR="00FD25CC" w:rsidRPr="00445349" w:rsidRDefault="00FD25CC" w:rsidP="00DA59CD">
      <w:pPr>
        <w:spacing w:after="0" w:line="240" w:lineRule="auto"/>
        <w:jc w:val="both"/>
        <w:rPr>
          <w:rFonts w:ascii="Montserrat" w:hAnsi="Montserrat" w:cs="Arial"/>
          <w:b/>
          <w:sz w:val="18"/>
          <w:szCs w:val="18"/>
          <w:lang w:val="es-ES_tradnl"/>
        </w:rPr>
      </w:pPr>
      <w:r w:rsidRPr="00445349">
        <w:rPr>
          <w:rFonts w:ascii="Montserrat" w:hAnsi="Montserrat" w:cs="Arial"/>
          <w:b/>
          <w:sz w:val="18"/>
          <w:szCs w:val="18"/>
          <w:lang w:val="es-ES_tradnl"/>
        </w:rPr>
        <w:t>(2) Precisar que rubro o información del documento es sujeto de clasificación por contener información reservada o confidencial.</w:t>
      </w:r>
    </w:p>
    <w:p w:rsidR="00FD25CC" w:rsidRPr="00445349" w:rsidRDefault="00FD25CC" w:rsidP="00DA59CD">
      <w:pPr>
        <w:spacing w:after="0" w:line="240" w:lineRule="auto"/>
        <w:jc w:val="both"/>
        <w:rPr>
          <w:rFonts w:ascii="Montserrat" w:hAnsi="Montserrat" w:cs="Arial"/>
          <w:b/>
          <w:sz w:val="18"/>
          <w:szCs w:val="18"/>
          <w:lang w:val="es-ES_tradnl"/>
        </w:rPr>
      </w:pPr>
      <w:r w:rsidRPr="00445349">
        <w:rPr>
          <w:rFonts w:ascii="Montserrat" w:hAnsi="Montserrat" w:cs="Arial"/>
          <w:b/>
          <w:sz w:val="18"/>
          <w:szCs w:val="18"/>
          <w:lang w:val="es-ES_tradnl"/>
        </w:rPr>
        <w:t>(3) Indicar en qué artículos de la LFTAIP, LGTAIP o demás disposiciones reglamentarias aplicables, fundamenta la clasificación de la información, ya sea reservada o confidencial.</w:t>
      </w:r>
    </w:p>
    <w:p w:rsidR="00FD25CC" w:rsidRPr="0099280E" w:rsidRDefault="00FD25CC" w:rsidP="00DA59CD">
      <w:pPr>
        <w:spacing w:after="0" w:line="240" w:lineRule="auto"/>
        <w:jc w:val="both"/>
        <w:rPr>
          <w:rFonts w:ascii="Montserrat" w:hAnsi="Montserrat" w:cs="Arial"/>
          <w:b/>
          <w:sz w:val="18"/>
          <w:szCs w:val="18"/>
          <w:lang w:val="es-ES_tradnl"/>
        </w:rPr>
      </w:pPr>
      <w:r w:rsidRPr="00445349">
        <w:rPr>
          <w:rFonts w:ascii="Montserrat" w:hAnsi="Montserrat" w:cs="Arial"/>
          <w:b/>
          <w:sz w:val="18"/>
          <w:szCs w:val="18"/>
          <w:lang w:val="es-ES_tradnl"/>
        </w:rPr>
        <w:t xml:space="preserve">(4) Indicar los motivos y/o razones por los cuales la información señalada debe ser considerada en alguno de </w:t>
      </w:r>
      <w:r w:rsidR="0099280E">
        <w:rPr>
          <w:rFonts w:ascii="Montserrat" w:hAnsi="Montserrat" w:cs="Arial"/>
          <w:b/>
          <w:sz w:val="18"/>
          <w:szCs w:val="18"/>
          <w:lang w:val="es-ES_tradnl"/>
        </w:rPr>
        <w:t>los supuestos de clasificación.</w:t>
      </w:r>
    </w:p>
    <w:p w:rsidR="00DA59CD" w:rsidRDefault="00DA59CD" w:rsidP="004E4838">
      <w:pPr>
        <w:spacing w:after="0" w:line="240" w:lineRule="auto"/>
        <w:jc w:val="both"/>
        <w:rPr>
          <w:rFonts w:ascii="Montserrat" w:hAnsi="Montserrat" w:cs="Arial"/>
          <w:sz w:val="18"/>
          <w:szCs w:val="18"/>
          <w:lang w:val="es-ES_tradnl"/>
        </w:rPr>
      </w:pPr>
    </w:p>
    <w:p w:rsidR="00FD25CC" w:rsidRPr="00445349" w:rsidRDefault="00FD25CC" w:rsidP="004E4838">
      <w:pPr>
        <w:spacing w:after="0" w:line="240" w:lineRule="auto"/>
        <w:jc w:val="both"/>
        <w:rPr>
          <w:rFonts w:ascii="Montserrat" w:hAnsi="Montserrat" w:cs="Arial"/>
          <w:sz w:val="18"/>
          <w:szCs w:val="18"/>
          <w:lang w:val="es-ES_tradnl"/>
        </w:rPr>
      </w:pPr>
      <w:r w:rsidRPr="00445349">
        <w:rPr>
          <w:rFonts w:ascii="Montserrat" w:hAnsi="Montserrat" w:cs="Arial"/>
          <w:sz w:val="18"/>
          <w:szCs w:val="18"/>
          <w:lang w:val="es-ES_tradnl"/>
        </w:rPr>
        <w:t xml:space="preserve">(El licitante deberá de fundamentar y motivar cada uno los numerales de su propuesta administrativa-legal y/o técnica que considere información reservada y/o confidencial. Cabe señalar que de no clasificarse la información por parte del Licitante en los términos antes señalados, la información presentada como parte de su proposición administrativa - técnica - legal - económica tendrá tratamiento de información de carácter público, de conformidad con lo señalado en el artículo </w:t>
      </w:r>
      <w:r w:rsidRPr="00445349">
        <w:rPr>
          <w:rFonts w:ascii="Montserrat" w:hAnsi="Montserrat" w:cs="Arial"/>
          <w:b/>
          <w:sz w:val="18"/>
          <w:szCs w:val="18"/>
          <w:lang w:val="es-ES_tradnl"/>
        </w:rPr>
        <w:t>113</w:t>
      </w:r>
      <w:r w:rsidRPr="00445349">
        <w:rPr>
          <w:rFonts w:ascii="Montserrat" w:hAnsi="Montserrat" w:cs="Arial"/>
          <w:sz w:val="18"/>
          <w:szCs w:val="18"/>
          <w:lang w:val="es-ES_tradnl"/>
        </w:rPr>
        <w:t xml:space="preserve"> de la LFTAIP, así como el numeral</w:t>
      </w:r>
      <w:r w:rsidRPr="00445349">
        <w:rPr>
          <w:rFonts w:ascii="Montserrat" w:hAnsi="Montserrat"/>
          <w:sz w:val="18"/>
          <w:szCs w:val="18"/>
        </w:rPr>
        <w:t xml:space="preserve"> </w:t>
      </w:r>
      <w:r w:rsidRPr="00445349">
        <w:rPr>
          <w:rFonts w:ascii="Montserrat" w:hAnsi="Montserrat" w:cs="Arial"/>
          <w:sz w:val="18"/>
          <w:szCs w:val="18"/>
          <w:lang w:val="es-ES_tradnl"/>
        </w:rPr>
        <w:t>Cuadragésimo del “ACUERDO del Consejo Nacional del Sistema Nacional de Transparencia, Acceso a la Información Pública y Protección de Datos Personales, por el que se aprueban los Lineamientos generales en materia de clasificación y desclasificación de la información, así como para la elaboración de versiones públicas” publicado en el Diario Oficial de la Federación el día 15 de abril del 2016 .)</w:t>
      </w:r>
    </w:p>
    <w:p w:rsidR="00FD25CC" w:rsidRPr="004121EB" w:rsidRDefault="00FD25CC" w:rsidP="004E4838">
      <w:pPr>
        <w:spacing w:after="0" w:line="240" w:lineRule="auto"/>
        <w:contextualSpacing/>
        <w:jc w:val="center"/>
        <w:rPr>
          <w:rFonts w:ascii="Montserrat" w:eastAsia="Arial" w:hAnsi="Montserrat" w:cs="Arial"/>
          <w:spacing w:val="-1"/>
          <w:sz w:val="20"/>
          <w:szCs w:val="20"/>
        </w:rPr>
      </w:pPr>
      <w:r w:rsidRPr="004121EB">
        <w:rPr>
          <w:rFonts w:ascii="Montserrat" w:eastAsia="Arial" w:hAnsi="Montserrat" w:cs="Arial"/>
          <w:spacing w:val="-1"/>
          <w:sz w:val="20"/>
          <w:szCs w:val="20"/>
        </w:rPr>
        <w:t>Atentamente</w:t>
      </w:r>
    </w:p>
    <w:p w:rsidR="00FD25CC" w:rsidRPr="004121EB" w:rsidRDefault="00FD25CC" w:rsidP="004E4838">
      <w:pPr>
        <w:spacing w:after="0" w:line="240" w:lineRule="auto"/>
        <w:contextualSpacing/>
        <w:jc w:val="center"/>
        <w:rPr>
          <w:rFonts w:ascii="Montserrat" w:eastAsia="Arial" w:hAnsi="Montserrat" w:cs="Arial"/>
          <w:spacing w:val="-1"/>
          <w:sz w:val="20"/>
          <w:szCs w:val="20"/>
        </w:rPr>
      </w:pPr>
      <w:r w:rsidRPr="004121EB">
        <w:rPr>
          <w:rFonts w:ascii="Montserrat" w:eastAsia="Arial" w:hAnsi="Montserrat" w:cs="Arial"/>
          <w:spacing w:val="-1"/>
          <w:sz w:val="20"/>
          <w:szCs w:val="20"/>
        </w:rPr>
        <w:t>(Nombre y firma del representante legal/persona facultada)</w:t>
      </w:r>
    </w:p>
    <w:p w:rsidR="00FD25CC" w:rsidRDefault="00FD25CC" w:rsidP="00FD25CC">
      <w:pPr>
        <w:jc w:val="center"/>
        <w:rPr>
          <w:rFonts w:ascii="Montserrat" w:eastAsia="Arial" w:hAnsi="Montserrat" w:cs="Arial"/>
          <w:spacing w:val="-1"/>
          <w:sz w:val="20"/>
          <w:szCs w:val="20"/>
        </w:rPr>
      </w:pPr>
      <w:r w:rsidRPr="004121EB">
        <w:rPr>
          <w:rFonts w:ascii="Montserrat" w:eastAsia="Arial" w:hAnsi="Montserrat" w:cs="Arial"/>
          <w:spacing w:val="-1"/>
          <w:sz w:val="20"/>
          <w:szCs w:val="20"/>
        </w:rPr>
        <w:t>Representante legal de __________(NOMBRE O RAZÓN SOCIAL DE LA EMPRESA)______</w:t>
      </w:r>
    </w:p>
    <w:p w:rsidR="00FD25CC" w:rsidRPr="00F04410" w:rsidRDefault="00FD25CC" w:rsidP="00FD25CC">
      <w:pPr>
        <w:rPr>
          <w:rFonts w:ascii="Montserrat" w:hAnsi="Montserrat" w:cs="Arial"/>
          <w:b/>
          <w:bCs/>
          <w:sz w:val="18"/>
          <w:szCs w:val="18"/>
          <w:lang w:val="es-ES_tradnl" w:eastAsia="es-MX"/>
        </w:rPr>
      </w:pPr>
      <w:r w:rsidRPr="00F04410">
        <w:rPr>
          <w:rFonts w:ascii="Montserrat" w:eastAsia="Times New Roman" w:hAnsi="Montserrat" w:cs="Arial"/>
          <w:b/>
          <w:sz w:val="18"/>
          <w:szCs w:val="18"/>
          <w:lang w:val="es-ES" w:eastAsia="ar-SA"/>
        </w:rPr>
        <w:t>Nota:</w:t>
      </w:r>
      <w:r w:rsidRPr="00F04410">
        <w:rPr>
          <w:rFonts w:ascii="Montserrat" w:eastAsia="Times New Roman" w:hAnsi="Montserrat" w:cs="Arial"/>
          <w:sz w:val="18"/>
          <w:szCs w:val="18"/>
          <w:lang w:val="es-ES" w:eastAsia="ar-SA"/>
        </w:rPr>
        <w:t xml:space="preserve"> </w:t>
      </w:r>
      <w:r w:rsidRPr="00F04410">
        <w:rPr>
          <w:rFonts w:ascii="Montserrat" w:eastAsia="Times New Roman" w:hAnsi="Montserrat" w:cs="Arial"/>
          <w:sz w:val="18"/>
          <w:szCs w:val="18"/>
          <w:lang w:val="es-ES" w:eastAsia="ar-SA"/>
        </w:rPr>
        <w:tab/>
        <w:t>En caso de que el LICITANTE sea persona física adecuar el formato</w:t>
      </w:r>
      <w:r w:rsidRPr="00F04410">
        <w:rPr>
          <w:rFonts w:ascii="Montserrat" w:hAnsi="Montserrat" w:cs="Arial"/>
          <w:b/>
          <w:bCs/>
          <w:sz w:val="18"/>
          <w:szCs w:val="18"/>
          <w:lang w:eastAsia="es-MX"/>
        </w:rPr>
        <w:t xml:space="preserve"> </w:t>
      </w:r>
      <w:r w:rsidRPr="00F04410">
        <w:rPr>
          <w:rFonts w:ascii="Montserrat" w:hAnsi="Montserrat" w:cs="Arial"/>
          <w:b/>
          <w:bCs/>
          <w:sz w:val="18"/>
          <w:szCs w:val="18"/>
          <w:lang w:eastAsia="es-MX"/>
        </w:rPr>
        <w:br w:type="page"/>
      </w:r>
    </w:p>
    <w:p w:rsidR="00FD25CC" w:rsidRPr="00445349" w:rsidRDefault="00FD25CC" w:rsidP="00FD25CC">
      <w:pPr>
        <w:pStyle w:val="Ttulo1"/>
        <w:numPr>
          <w:ilvl w:val="0"/>
          <w:numId w:val="0"/>
        </w:numPr>
        <w:spacing w:before="0" w:after="0"/>
        <w:ind w:left="360" w:right="49"/>
        <w:jc w:val="center"/>
        <w:rPr>
          <w:rFonts w:ascii="Montserrat" w:hAnsi="Montserrat" w:cs="Arial"/>
          <w:sz w:val="20"/>
          <w:szCs w:val="20"/>
        </w:rPr>
      </w:pPr>
      <w:bookmarkStart w:id="179" w:name="_Toc515873603"/>
      <w:bookmarkStart w:id="180" w:name="_Toc474930465"/>
      <w:bookmarkStart w:id="181" w:name="_Toc224029335"/>
      <w:r w:rsidRPr="00445349">
        <w:rPr>
          <w:rFonts w:ascii="Montserrat" w:hAnsi="Montserrat" w:cs="Arial"/>
          <w:sz w:val="20"/>
          <w:szCs w:val="20"/>
        </w:rPr>
        <w:lastRenderedPageBreak/>
        <w:t>ANEXO XV</w:t>
      </w:r>
      <w:r w:rsidRPr="00445349">
        <w:rPr>
          <w:rFonts w:ascii="Montserrat" w:hAnsi="Montserrat" w:cs="Arial"/>
          <w:sz w:val="20"/>
          <w:szCs w:val="20"/>
        </w:rPr>
        <w:br/>
      </w:r>
      <w:r w:rsidRPr="006C4504">
        <w:rPr>
          <w:rFonts w:ascii="Montserrat" w:hAnsi="Montserrat" w:cs="Arial"/>
          <w:sz w:val="18"/>
          <w:szCs w:val="18"/>
        </w:rPr>
        <w:t>FORMATO DE MANIFESTACIÓN QUE NO DESEMPEÑA EMPLEO, CARGO O COMISIÓN EN EL SERVICIO PÚBLICO O, EN SU CASO, QUE A PESAR DE DESEMPEÑARLO, CON LA FORMALIZACIÓN DEL CONTRATO CORRESPONDIENTE NO SE ACTUALIZA UN CONFLICTO DE INTERÉS</w:t>
      </w:r>
      <w:r w:rsidRPr="00445349">
        <w:rPr>
          <w:rFonts w:ascii="Montserrat" w:hAnsi="Montserrat" w:cs="Arial"/>
          <w:sz w:val="20"/>
          <w:szCs w:val="20"/>
        </w:rPr>
        <w:t>.</w:t>
      </w:r>
      <w:bookmarkEnd w:id="179"/>
      <w:bookmarkEnd w:id="181"/>
    </w:p>
    <w:p w:rsidR="00FD25CC" w:rsidRPr="00445349" w:rsidRDefault="00FD25CC" w:rsidP="006C4504">
      <w:pPr>
        <w:spacing w:after="0" w:line="240" w:lineRule="auto"/>
        <w:jc w:val="center"/>
        <w:rPr>
          <w:rFonts w:ascii="Montserrat" w:hAnsi="Montserrat" w:cs="Arial"/>
          <w:sz w:val="20"/>
          <w:szCs w:val="20"/>
        </w:rPr>
      </w:pPr>
      <w:r w:rsidRPr="00445349">
        <w:rPr>
          <w:rFonts w:ascii="Montserrat" w:hAnsi="Montserrat" w:cs="Arial"/>
          <w:sz w:val="20"/>
          <w:szCs w:val="20"/>
        </w:rPr>
        <w:t>(CARTA EN ORIGINAL, PAPEL MEMBRETADO DEL LICITANTE)</w:t>
      </w:r>
    </w:p>
    <w:p w:rsidR="00FD25CC" w:rsidRPr="00445349" w:rsidRDefault="00FD25CC" w:rsidP="006C4504">
      <w:pPr>
        <w:suppressAutoHyphens/>
        <w:spacing w:after="0" w:line="240" w:lineRule="auto"/>
        <w:ind w:right="-1"/>
        <w:jc w:val="both"/>
        <w:rPr>
          <w:rFonts w:ascii="Montserrat" w:eastAsia="Times New Roman" w:hAnsi="Montserrat" w:cs="Arial"/>
          <w:b/>
          <w:sz w:val="20"/>
          <w:szCs w:val="20"/>
          <w:lang w:val="es-ES_tradnl" w:eastAsia="ar-SA"/>
        </w:rPr>
      </w:pPr>
    </w:p>
    <w:p w:rsidR="00FD25CC" w:rsidRPr="004121EB" w:rsidRDefault="00FD25CC" w:rsidP="006C4504">
      <w:pPr>
        <w:spacing w:after="0" w:line="240" w:lineRule="auto"/>
        <w:rPr>
          <w:rFonts w:ascii="Montserrat" w:hAnsi="Montserrat" w:cs="Arial"/>
          <w:spacing w:val="-3"/>
          <w:sz w:val="20"/>
          <w:szCs w:val="20"/>
        </w:rPr>
      </w:pPr>
      <w:r w:rsidRPr="004121EB">
        <w:rPr>
          <w:rFonts w:ascii="Montserrat" w:hAnsi="Montserrat" w:cs="Arial"/>
          <w:spacing w:val="-3"/>
          <w:sz w:val="20"/>
          <w:szCs w:val="20"/>
        </w:rPr>
        <w:t>Instituto Mexicano del Seguro Social</w:t>
      </w:r>
    </w:p>
    <w:p w:rsidR="00FD25CC" w:rsidRPr="004121EB" w:rsidRDefault="00FD25CC" w:rsidP="006C4504">
      <w:pPr>
        <w:spacing w:after="0" w:line="240" w:lineRule="auto"/>
        <w:rPr>
          <w:rFonts w:ascii="Montserrat" w:hAnsi="Montserrat" w:cs="Arial"/>
          <w:spacing w:val="-3"/>
          <w:sz w:val="20"/>
          <w:szCs w:val="20"/>
        </w:rPr>
      </w:pPr>
      <w:r w:rsidRPr="004121EB">
        <w:rPr>
          <w:rFonts w:ascii="Montserrat" w:eastAsia="Times New Roman" w:hAnsi="Montserrat" w:cs="Arial"/>
          <w:bCs/>
          <w:sz w:val="20"/>
          <w:szCs w:val="20"/>
          <w:lang w:val="es-ES_tradnl" w:eastAsia="ar-SA"/>
        </w:rPr>
        <w:t>Órgano de Operación Administrativa Desconcentrada</w:t>
      </w:r>
    </w:p>
    <w:p w:rsidR="00FD25CC" w:rsidRPr="00706D09" w:rsidRDefault="00FD25CC" w:rsidP="006C4504">
      <w:pPr>
        <w:spacing w:after="0" w:line="240" w:lineRule="auto"/>
        <w:rPr>
          <w:rFonts w:ascii="Montserrat" w:hAnsi="Montserrat" w:cs="Arial"/>
          <w:spacing w:val="-3"/>
          <w:sz w:val="20"/>
          <w:szCs w:val="20"/>
        </w:rPr>
      </w:pPr>
      <w:r w:rsidRPr="00706D09">
        <w:rPr>
          <w:rFonts w:ascii="Montserrat" w:eastAsia="Times New Roman" w:hAnsi="Montserrat" w:cs="Arial"/>
          <w:bCs/>
          <w:sz w:val="20"/>
          <w:szCs w:val="20"/>
          <w:lang w:val="es-ES_tradnl" w:eastAsia="ar-SA"/>
        </w:rPr>
        <w:t>Delegación Estatal/Regional _____________ (según sea el caso)</w:t>
      </w:r>
    </w:p>
    <w:p w:rsidR="00FD25CC" w:rsidRPr="00706D09" w:rsidRDefault="00FD25CC" w:rsidP="006C4504">
      <w:pPr>
        <w:spacing w:after="0" w:line="240" w:lineRule="auto"/>
        <w:rPr>
          <w:rFonts w:ascii="Montserrat" w:hAnsi="Montserrat" w:cs="Arial"/>
          <w:spacing w:val="-3"/>
          <w:sz w:val="20"/>
          <w:szCs w:val="20"/>
        </w:rPr>
      </w:pPr>
      <w:r w:rsidRPr="00706D09">
        <w:rPr>
          <w:rFonts w:ascii="Montserrat" w:eastAsia="Times New Roman" w:hAnsi="Montserrat" w:cs="Arial"/>
          <w:bCs/>
          <w:sz w:val="20"/>
          <w:szCs w:val="20"/>
          <w:lang w:val="es-ES_tradnl" w:eastAsia="ar-SA"/>
        </w:rPr>
        <w:t>Unidad Médica de Alta Especialidad ____________________ (según sea el caso)</w:t>
      </w:r>
    </w:p>
    <w:p w:rsidR="00FD25CC" w:rsidRPr="004121EB" w:rsidRDefault="00FD25CC" w:rsidP="006C4504">
      <w:pPr>
        <w:tabs>
          <w:tab w:val="left" w:pos="7938"/>
        </w:tabs>
        <w:suppressAutoHyphens/>
        <w:spacing w:after="0" w:line="240" w:lineRule="auto"/>
        <w:ind w:right="49"/>
        <w:rPr>
          <w:rFonts w:ascii="Montserrat" w:eastAsia="Times New Roman" w:hAnsi="Montserrat" w:cs="Arial"/>
          <w:sz w:val="20"/>
          <w:szCs w:val="20"/>
          <w:lang w:val="es-ES" w:eastAsia="ar-SA"/>
        </w:rPr>
      </w:pPr>
      <w:r w:rsidRPr="00706D09">
        <w:rPr>
          <w:rFonts w:ascii="Montserrat" w:eastAsia="Times New Roman" w:hAnsi="Montserrat" w:cs="Arial"/>
          <w:bCs/>
          <w:sz w:val="20"/>
          <w:szCs w:val="20"/>
          <w:lang w:val="es-ES_tradnl" w:eastAsia="ar-SA"/>
        </w:rPr>
        <w:t>(Especificar nombres de las áreas a que fungirán como área contratante)</w:t>
      </w:r>
    </w:p>
    <w:p w:rsidR="006C4504" w:rsidRDefault="006C4504" w:rsidP="006C4504">
      <w:pPr>
        <w:suppressAutoHyphens/>
        <w:spacing w:after="0" w:line="240" w:lineRule="auto"/>
        <w:ind w:right="49"/>
        <w:jc w:val="both"/>
        <w:rPr>
          <w:rFonts w:ascii="Montserrat" w:eastAsia="Times New Roman" w:hAnsi="Montserrat" w:cs="Arial"/>
          <w:sz w:val="20"/>
          <w:szCs w:val="20"/>
          <w:lang w:val="es-ES" w:eastAsia="ar-SA"/>
        </w:rPr>
      </w:pPr>
    </w:p>
    <w:p w:rsidR="00FD25CC" w:rsidRPr="004121EB" w:rsidRDefault="00FD25CC" w:rsidP="006C4504">
      <w:pPr>
        <w:suppressAutoHyphens/>
        <w:spacing w:after="0" w:line="240" w:lineRule="auto"/>
        <w:ind w:right="49"/>
        <w:jc w:val="both"/>
        <w:rPr>
          <w:rFonts w:ascii="Montserrat" w:eastAsia="Times New Roman" w:hAnsi="Montserrat" w:cs="Arial"/>
          <w:sz w:val="20"/>
          <w:szCs w:val="20"/>
          <w:lang w:val="es-ES" w:eastAsia="ar-SA"/>
        </w:rPr>
      </w:pPr>
      <w:r w:rsidRPr="004121EB">
        <w:rPr>
          <w:rFonts w:ascii="Montserrat" w:eastAsia="Times New Roman" w:hAnsi="Montserrat" w:cs="Arial"/>
          <w:sz w:val="20"/>
          <w:szCs w:val="20"/>
          <w:lang w:val="es-ES" w:eastAsia="ar-SA"/>
        </w:rPr>
        <w:t>Presente.</w:t>
      </w:r>
    </w:p>
    <w:p w:rsidR="00FD25CC" w:rsidRDefault="00FD25CC" w:rsidP="006C4504">
      <w:pPr>
        <w:spacing w:after="0" w:line="240" w:lineRule="auto"/>
        <w:ind w:right="193"/>
        <w:jc w:val="both"/>
        <w:rPr>
          <w:rFonts w:ascii="Montserrat" w:hAnsi="Montserrat" w:cs="Arial"/>
          <w:sz w:val="20"/>
          <w:szCs w:val="20"/>
          <w:lang w:val="es-ES"/>
        </w:rPr>
      </w:pPr>
    </w:p>
    <w:p w:rsidR="00FD25CC" w:rsidRPr="00445349" w:rsidRDefault="00FD25CC" w:rsidP="006C4504">
      <w:pPr>
        <w:spacing w:after="0" w:line="240" w:lineRule="auto"/>
        <w:rPr>
          <w:rFonts w:ascii="Montserrat" w:hAnsi="Montserrat" w:cs="Arial"/>
          <w:sz w:val="20"/>
          <w:szCs w:val="20"/>
        </w:rPr>
      </w:pPr>
      <w:r w:rsidRPr="00445349">
        <w:rPr>
          <w:rFonts w:ascii="Montserrat" w:hAnsi="Montserrat" w:cs="Arial"/>
          <w:b/>
          <w:sz w:val="20"/>
          <w:szCs w:val="20"/>
        </w:rPr>
        <w:t>LICITACIÓN PÚBLICA No.</w:t>
      </w:r>
      <w:r w:rsidRPr="00445349">
        <w:rPr>
          <w:rFonts w:ascii="Montserrat" w:hAnsi="Montserrat" w:cs="Arial"/>
          <w:sz w:val="20"/>
          <w:szCs w:val="20"/>
          <w:lang w:val="es-ES_tradnl"/>
        </w:rPr>
        <w:t xml:space="preserve"> ________</w:t>
      </w:r>
    </w:p>
    <w:p w:rsidR="00FD25CC" w:rsidRPr="00445349" w:rsidRDefault="00FD25CC" w:rsidP="006C4504">
      <w:pPr>
        <w:spacing w:after="0" w:line="240" w:lineRule="auto"/>
        <w:jc w:val="both"/>
        <w:rPr>
          <w:rFonts w:ascii="Montserrat" w:hAnsi="Montserrat" w:cs="Arial"/>
          <w:sz w:val="20"/>
          <w:szCs w:val="20"/>
          <w:lang w:val="es-ES_tradnl"/>
        </w:rPr>
      </w:pPr>
    </w:p>
    <w:p w:rsidR="00FD25CC" w:rsidRPr="00445349" w:rsidRDefault="00FD25CC" w:rsidP="006C4504">
      <w:pPr>
        <w:spacing w:after="0" w:line="240" w:lineRule="auto"/>
        <w:jc w:val="both"/>
        <w:rPr>
          <w:rFonts w:ascii="Montserrat" w:hAnsi="Montserrat" w:cs="Arial"/>
          <w:sz w:val="20"/>
          <w:szCs w:val="20"/>
        </w:rPr>
      </w:pPr>
      <w:r w:rsidRPr="00445349">
        <w:rPr>
          <w:rFonts w:ascii="Montserrat" w:hAnsi="Montserrat" w:cs="Arial"/>
          <w:i/>
          <w:sz w:val="20"/>
          <w:szCs w:val="20"/>
          <w:lang w:val="es-ES_tradnl"/>
        </w:rPr>
        <w:t>___ (Nombre del representante legal) ______,</w:t>
      </w:r>
      <w:r w:rsidRPr="00445349">
        <w:rPr>
          <w:rFonts w:ascii="Montserrat" w:hAnsi="Montserrat" w:cs="Arial"/>
          <w:sz w:val="20"/>
          <w:szCs w:val="20"/>
          <w:lang w:val="es-ES_tradnl"/>
        </w:rPr>
        <w:t xml:space="preserve"> en mi carácter de </w:t>
      </w:r>
      <w:r w:rsidRPr="00445349">
        <w:rPr>
          <w:rFonts w:ascii="Montserrat" w:hAnsi="Montserrat" w:cs="Arial"/>
          <w:i/>
          <w:sz w:val="20"/>
          <w:szCs w:val="20"/>
          <w:lang w:val="es-ES_tradnl"/>
        </w:rPr>
        <w:t>_______ (carácter que ostenta) __________________</w:t>
      </w:r>
      <w:r w:rsidRPr="00445349">
        <w:rPr>
          <w:rFonts w:ascii="Montserrat" w:hAnsi="Montserrat" w:cs="Arial"/>
          <w:sz w:val="20"/>
          <w:szCs w:val="20"/>
          <w:lang w:val="es-ES_tradnl"/>
        </w:rPr>
        <w:t xml:space="preserve">, de la </w:t>
      </w:r>
      <w:r w:rsidRPr="00445349">
        <w:rPr>
          <w:rFonts w:ascii="Montserrat" w:hAnsi="Montserrat" w:cs="Arial"/>
          <w:i/>
          <w:sz w:val="20"/>
          <w:szCs w:val="20"/>
          <w:lang w:val="es-ES_tradnl"/>
        </w:rPr>
        <w:t>________ (Persona Moral) _________,</w:t>
      </w:r>
      <w:r w:rsidRPr="00445349">
        <w:rPr>
          <w:rFonts w:ascii="Montserrat" w:hAnsi="Montserrat" w:cs="Arial"/>
          <w:sz w:val="20"/>
          <w:szCs w:val="20"/>
          <w:lang w:val="es-ES_tradnl"/>
        </w:rPr>
        <w:t xml:space="preserve"> manifiesto </w:t>
      </w:r>
      <w:r w:rsidRPr="00445349">
        <w:rPr>
          <w:rFonts w:ascii="Montserrat" w:hAnsi="Montserrat" w:cs="Arial"/>
          <w:b/>
          <w:sz w:val="20"/>
          <w:szCs w:val="20"/>
          <w:lang w:val="es-ES_tradnl"/>
        </w:rPr>
        <w:t>bajo protesta de decir verdad</w:t>
      </w:r>
      <w:r w:rsidRPr="00445349">
        <w:rPr>
          <w:rFonts w:ascii="Montserrat" w:hAnsi="Montserrat" w:cs="Arial"/>
          <w:sz w:val="20"/>
          <w:szCs w:val="20"/>
          <w:lang w:val="es-ES_tradnl"/>
        </w:rPr>
        <w:t xml:space="preserve"> </w:t>
      </w:r>
      <w:r w:rsidRPr="00445349">
        <w:rPr>
          <w:rFonts w:ascii="Montserrat" w:hAnsi="Montserrat" w:cs="Arial"/>
          <w:sz w:val="20"/>
          <w:szCs w:val="20"/>
        </w:rPr>
        <w:t xml:space="preserve">que el representante, los socios o accionistas, y los administradores y/o consejo de administración descritos a continuación: </w:t>
      </w:r>
    </w:p>
    <w:p w:rsidR="00FD25CC" w:rsidRPr="00445349" w:rsidRDefault="00FD25CC" w:rsidP="006C4504">
      <w:pPr>
        <w:spacing w:after="0" w:line="240" w:lineRule="auto"/>
        <w:jc w:val="both"/>
        <w:rPr>
          <w:rFonts w:ascii="Montserrat" w:hAnsi="Montserrat" w:cs="Arial"/>
          <w:sz w:val="20"/>
          <w:szCs w:val="20"/>
        </w:rPr>
      </w:pPr>
    </w:p>
    <w:tbl>
      <w:tblPr>
        <w:tblStyle w:val="Tablaconcuadrcula"/>
        <w:tblW w:w="0" w:type="auto"/>
        <w:jc w:val="center"/>
        <w:tblLook w:val="04A0" w:firstRow="1" w:lastRow="0" w:firstColumn="1" w:lastColumn="0" w:noHBand="0" w:noVBand="1"/>
      </w:tblPr>
      <w:tblGrid>
        <w:gridCol w:w="4503"/>
        <w:gridCol w:w="4835"/>
      </w:tblGrid>
      <w:tr w:rsidR="00FD25CC" w:rsidRPr="00445349" w:rsidTr="00376A68">
        <w:trPr>
          <w:jc w:val="center"/>
        </w:trPr>
        <w:tc>
          <w:tcPr>
            <w:tcW w:w="4503" w:type="dxa"/>
            <w:vAlign w:val="center"/>
          </w:tcPr>
          <w:p w:rsidR="00FD25CC" w:rsidRPr="00445349" w:rsidRDefault="00FD25CC" w:rsidP="006C4504">
            <w:pPr>
              <w:jc w:val="center"/>
              <w:rPr>
                <w:rFonts w:ascii="Montserrat" w:hAnsi="Montserrat" w:cs="Arial"/>
                <w:b/>
              </w:rPr>
            </w:pPr>
            <w:r w:rsidRPr="00445349">
              <w:rPr>
                <w:rFonts w:ascii="Montserrat" w:hAnsi="Montserrat" w:cs="Arial"/>
                <w:b/>
              </w:rPr>
              <w:t>Nombre</w:t>
            </w:r>
          </w:p>
        </w:tc>
        <w:tc>
          <w:tcPr>
            <w:tcW w:w="4835" w:type="dxa"/>
            <w:vAlign w:val="center"/>
          </w:tcPr>
          <w:p w:rsidR="00FD25CC" w:rsidRPr="00445349" w:rsidRDefault="00FD25CC" w:rsidP="006C4504">
            <w:pPr>
              <w:jc w:val="center"/>
              <w:rPr>
                <w:rFonts w:ascii="Montserrat" w:hAnsi="Montserrat" w:cs="Arial"/>
                <w:b/>
              </w:rPr>
            </w:pPr>
            <w:r w:rsidRPr="00445349">
              <w:rPr>
                <w:rFonts w:ascii="Montserrat" w:hAnsi="Montserrat" w:cs="Arial"/>
                <w:b/>
              </w:rPr>
              <w:t>Carácter que ostenta</w:t>
            </w:r>
          </w:p>
          <w:p w:rsidR="00FD25CC" w:rsidRPr="00445349" w:rsidRDefault="00FD25CC" w:rsidP="006C4504">
            <w:pPr>
              <w:jc w:val="center"/>
              <w:rPr>
                <w:rFonts w:ascii="Montserrat" w:hAnsi="Montserrat" w:cs="Arial"/>
                <w:b/>
              </w:rPr>
            </w:pPr>
            <w:r w:rsidRPr="00445349">
              <w:rPr>
                <w:rFonts w:ascii="Montserrat" w:hAnsi="Montserrat" w:cs="Arial"/>
                <w:b/>
              </w:rPr>
              <w:t>(Representante, los socios o accionistas, y los administradores y/o consejo de administración)</w:t>
            </w:r>
          </w:p>
        </w:tc>
      </w:tr>
      <w:tr w:rsidR="00FD25CC" w:rsidRPr="00445349" w:rsidTr="00376A68">
        <w:trPr>
          <w:jc w:val="center"/>
        </w:trPr>
        <w:tc>
          <w:tcPr>
            <w:tcW w:w="4503" w:type="dxa"/>
          </w:tcPr>
          <w:p w:rsidR="00FD25CC" w:rsidRPr="00445349" w:rsidRDefault="00FD25CC" w:rsidP="006C4504">
            <w:pPr>
              <w:jc w:val="both"/>
              <w:rPr>
                <w:rFonts w:ascii="Montserrat" w:hAnsi="Montserrat" w:cs="Arial"/>
              </w:rPr>
            </w:pPr>
          </w:p>
        </w:tc>
        <w:tc>
          <w:tcPr>
            <w:tcW w:w="4835" w:type="dxa"/>
          </w:tcPr>
          <w:p w:rsidR="00FD25CC" w:rsidRPr="00445349" w:rsidRDefault="00FD25CC" w:rsidP="006C4504">
            <w:pPr>
              <w:jc w:val="both"/>
              <w:rPr>
                <w:rFonts w:ascii="Montserrat" w:hAnsi="Montserrat" w:cs="Arial"/>
              </w:rPr>
            </w:pPr>
          </w:p>
        </w:tc>
      </w:tr>
      <w:tr w:rsidR="00FD25CC" w:rsidRPr="00445349" w:rsidTr="00376A68">
        <w:trPr>
          <w:jc w:val="center"/>
        </w:trPr>
        <w:tc>
          <w:tcPr>
            <w:tcW w:w="4503" w:type="dxa"/>
          </w:tcPr>
          <w:p w:rsidR="00FD25CC" w:rsidRPr="00445349" w:rsidRDefault="00FD25CC" w:rsidP="006C4504">
            <w:pPr>
              <w:jc w:val="both"/>
              <w:rPr>
                <w:rFonts w:ascii="Montserrat" w:hAnsi="Montserrat" w:cs="Arial"/>
              </w:rPr>
            </w:pPr>
          </w:p>
        </w:tc>
        <w:tc>
          <w:tcPr>
            <w:tcW w:w="4835" w:type="dxa"/>
          </w:tcPr>
          <w:p w:rsidR="00FD25CC" w:rsidRPr="00445349" w:rsidRDefault="00FD25CC" w:rsidP="006C4504">
            <w:pPr>
              <w:jc w:val="both"/>
              <w:rPr>
                <w:rFonts w:ascii="Montserrat" w:hAnsi="Montserrat" w:cs="Arial"/>
              </w:rPr>
            </w:pPr>
          </w:p>
        </w:tc>
      </w:tr>
      <w:tr w:rsidR="00FD25CC" w:rsidRPr="00445349" w:rsidTr="00376A68">
        <w:trPr>
          <w:jc w:val="center"/>
        </w:trPr>
        <w:tc>
          <w:tcPr>
            <w:tcW w:w="4503" w:type="dxa"/>
          </w:tcPr>
          <w:p w:rsidR="00FD25CC" w:rsidRPr="00445349" w:rsidRDefault="00FD25CC" w:rsidP="006C4504">
            <w:pPr>
              <w:jc w:val="both"/>
              <w:rPr>
                <w:rFonts w:ascii="Montserrat" w:hAnsi="Montserrat" w:cs="Arial"/>
              </w:rPr>
            </w:pPr>
          </w:p>
        </w:tc>
        <w:tc>
          <w:tcPr>
            <w:tcW w:w="4835" w:type="dxa"/>
          </w:tcPr>
          <w:p w:rsidR="00FD25CC" w:rsidRPr="00445349" w:rsidRDefault="00FD25CC" w:rsidP="006C4504">
            <w:pPr>
              <w:jc w:val="both"/>
              <w:rPr>
                <w:rFonts w:ascii="Montserrat" w:hAnsi="Montserrat" w:cs="Arial"/>
              </w:rPr>
            </w:pPr>
          </w:p>
        </w:tc>
      </w:tr>
      <w:tr w:rsidR="00FD25CC" w:rsidRPr="00445349" w:rsidTr="00376A68">
        <w:trPr>
          <w:jc w:val="center"/>
        </w:trPr>
        <w:tc>
          <w:tcPr>
            <w:tcW w:w="4503" w:type="dxa"/>
          </w:tcPr>
          <w:p w:rsidR="00FD25CC" w:rsidRPr="00445349" w:rsidRDefault="00FD25CC" w:rsidP="006C4504">
            <w:pPr>
              <w:jc w:val="both"/>
              <w:rPr>
                <w:rFonts w:ascii="Montserrat" w:hAnsi="Montserrat" w:cs="Arial"/>
              </w:rPr>
            </w:pPr>
          </w:p>
        </w:tc>
        <w:tc>
          <w:tcPr>
            <w:tcW w:w="4835" w:type="dxa"/>
          </w:tcPr>
          <w:p w:rsidR="00FD25CC" w:rsidRPr="00445349" w:rsidRDefault="00FD25CC" w:rsidP="006C4504">
            <w:pPr>
              <w:jc w:val="both"/>
              <w:rPr>
                <w:rFonts w:ascii="Montserrat" w:hAnsi="Montserrat" w:cs="Arial"/>
              </w:rPr>
            </w:pPr>
          </w:p>
        </w:tc>
      </w:tr>
      <w:tr w:rsidR="00FD25CC" w:rsidRPr="00445349" w:rsidTr="00376A68">
        <w:trPr>
          <w:jc w:val="center"/>
        </w:trPr>
        <w:tc>
          <w:tcPr>
            <w:tcW w:w="4503" w:type="dxa"/>
          </w:tcPr>
          <w:p w:rsidR="00FD25CC" w:rsidRPr="00445349" w:rsidRDefault="00FD25CC" w:rsidP="006C4504">
            <w:pPr>
              <w:jc w:val="both"/>
              <w:rPr>
                <w:rFonts w:ascii="Montserrat" w:hAnsi="Montserrat" w:cs="Arial"/>
              </w:rPr>
            </w:pPr>
          </w:p>
        </w:tc>
        <w:tc>
          <w:tcPr>
            <w:tcW w:w="4835" w:type="dxa"/>
          </w:tcPr>
          <w:p w:rsidR="00FD25CC" w:rsidRPr="00445349" w:rsidRDefault="00FD25CC" w:rsidP="006C4504">
            <w:pPr>
              <w:jc w:val="both"/>
              <w:rPr>
                <w:rFonts w:ascii="Montserrat" w:hAnsi="Montserrat" w:cs="Arial"/>
              </w:rPr>
            </w:pPr>
          </w:p>
        </w:tc>
      </w:tr>
    </w:tbl>
    <w:p w:rsidR="00FD25CC" w:rsidRPr="00445349" w:rsidRDefault="00FD25CC" w:rsidP="006C4504">
      <w:pPr>
        <w:spacing w:after="0" w:line="240" w:lineRule="auto"/>
        <w:jc w:val="both"/>
        <w:rPr>
          <w:rFonts w:ascii="Montserrat" w:hAnsi="Montserrat" w:cs="Arial"/>
          <w:sz w:val="20"/>
          <w:szCs w:val="20"/>
        </w:rPr>
      </w:pPr>
    </w:p>
    <w:p w:rsidR="00FD25CC" w:rsidRPr="00445349" w:rsidRDefault="00FD25CC" w:rsidP="006C4504">
      <w:pPr>
        <w:spacing w:after="0" w:line="240" w:lineRule="auto"/>
        <w:jc w:val="both"/>
        <w:rPr>
          <w:rFonts w:ascii="Montserrat" w:hAnsi="Montserrat" w:cs="Arial"/>
          <w:sz w:val="20"/>
          <w:szCs w:val="20"/>
          <w:lang w:val="es-ES_tradnl"/>
        </w:rPr>
      </w:pPr>
      <w:r w:rsidRPr="00445349">
        <w:rPr>
          <w:rFonts w:ascii="Montserrat" w:hAnsi="Montserrat" w:cs="Arial"/>
          <w:sz w:val="20"/>
          <w:szCs w:val="20"/>
        </w:rPr>
        <w:t xml:space="preserve">Las personas descritas con antelación no desempeñan empleo, cargo o comisión en el servicio público o que a pesar de desempeñarlo, no se actualiza un Conflicto de Interés de conformidad a los señalado en el artículo </w:t>
      </w:r>
      <w:r w:rsidRPr="00445349">
        <w:rPr>
          <w:rFonts w:ascii="Montserrat" w:hAnsi="Montserrat" w:cs="Arial"/>
          <w:b/>
          <w:sz w:val="20"/>
          <w:szCs w:val="20"/>
        </w:rPr>
        <w:t>49</w:t>
      </w:r>
      <w:r w:rsidRPr="00445349">
        <w:rPr>
          <w:rFonts w:ascii="Montserrat" w:hAnsi="Montserrat" w:cs="Arial"/>
          <w:sz w:val="20"/>
          <w:szCs w:val="20"/>
        </w:rPr>
        <w:t xml:space="preserve"> fracción </w:t>
      </w:r>
      <w:r w:rsidRPr="00445349">
        <w:rPr>
          <w:rFonts w:ascii="Montserrat" w:hAnsi="Montserrat" w:cs="Arial"/>
          <w:b/>
          <w:sz w:val="20"/>
          <w:szCs w:val="20"/>
        </w:rPr>
        <w:t>IX</w:t>
      </w:r>
      <w:r w:rsidRPr="00445349">
        <w:rPr>
          <w:rFonts w:ascii="Montserrat" w:hAnsi="Montserrat" w:cs="Arial"/>
          <w:sz w:val="20"/>
          <w:szCs w:val="20"/>
        </w:rPr>
        <w:t xml:space="preserve"> de la Ley General de Responsabilidades Administrativas, </w:t>
      </w:r>
      <w:r w:rsidRPr="00445349">
        <w:rPr>
          <w:rFonts w:ascii="Montserrat" w:hAnsi="Montserrat" w:cs="Arial"/>
          <w:sz w:val="20"/>
          <w:szCs w:val="20"/>
          <w:lang w:val="es-ES_tradnl"/>
        </w:rPr>
        <w:t xml:space="preserve">para la formalización del contrato derivado del procedimiento de Licitación Pública Electrónica Internacional Bajo la Cobertura de Tratados, _____________________ </w:t>
      </w:r>
    </w:p>
    <w:p w:rsidR="00FD25CC" w:rsidRPr="00445349" w:rsidRDefault="00FD25CC" w:rsidP="006C4504">
      <w:pPr>
        <w:spacing w:after="0" w:line="240" w:lineRule="auto"/>
        <w:jc w:val="both"/>
        <w:rPr>
          <w:rFonts w:ascii="Montserrat" w:hAnsi="Montserrat" w:cs="Arial"/>
          <w:sz w:val="20"/>
          <w:szCs w:val="20"/>
          <w:lang w:val="es-ES_tradnl"/>
        </w:rPr>
      </w:pPr>
    </w:p>
    <w:p w:rsidR="00FD25CC" w:rsidRPr="00F17E73" w:rsidRDefault="00FD25CC" w:rsidP="00FD25CC">
      <w:pPr>
        <w:suppressAutoHyphens/>
        <w:ind w:right="49"/>
        <w:jc w:val="center"/>
        <w:rPr>
          <w:rFonts w:ascii="Montserrat" w:eastAsia="Times New Roman" w:hAnsi="Montserrat" w:cs="Arial"/>
          <w:sz w:val="20"/>
          <w:szCs w:val="20"/>
          <w:lang w:val="es-ES" w:eastAsia="ar-SA"/>
        </w:rPr>
      </w:pPr>
      <w:r w:rsidRPr="00F17E73">
        <w:rPr>
          <w:rFonts w:ascii="Montserrat" w:eastAsia="Times New Roman" w:hAnsi="Montserrat" w:cs="Arial"/>
          <w:sz w:val="20"/>
          <w:szCs w:val="20"/>
          <w:lang w:val="es-ES" w:eastAsia="ar-SA"/>
        </w:rPr>
        <w:t>Atentamente</w:t>
      </w:r>
    </w:p>
    <w:p w:rsidR="00FD25CC" w:rsidRDefault="00FD25CC" w:rsidP="00FD25CC">
      <w:pPr>
        <w:suppressAutoHyphens/>
        <w:ind w:right="49"/>
        <w:jc w:val="center"/>
        <w:rPr>
          <w:rFonts w:ascii="Montserrat" w:eastAsia="Times New Roman" w:hAnsi="Montserrat" w:cs="Arial"/>
          <w:sz w:val="20"/>
          <w:szCs w:val="20"/>
          <w:lang w:val="es-ES" w:eastAsia="ar-SA"/>
        </w:rPr>
      </w:pPr>
      <w:r w:rsidRPr="00F17E73">
        <w:rPr>
          <w:rFonts w:ascii="Montserrat" w:eastAsia="Times New Roman" w:hAnsi="Montserrat" w:cs="Arial"/>
          <w:sz w:val="20"/>
          <w:szCs w:val="20"/>
          <w:lang w:val="es-ES" w:eastAsia="ar-SA"/>
        </w:rPr>
        <w:t xml:space="preserve"> (Nombre y firma del representante legal</w:t>
      </w:r>
      <w:r w:rsidRPr="002D0C45">
        <w:rPr>
          <w:rFonts w:ascii="Montserrat" w:eastAsia="Times New Roman" w:hAnsi="Montserrat" w:cs="Arial"/>
          <w:sz w:val="20"/>
          <w:szCs w:val="20"/>
          <w:lang w:val="es-ES" w:eastAsia="ar-SA"/>
        </w:rPr>
        <w:t>/persona facultada</w:t>
      </w:r>
      <w:r w:rsidRPr="00F17E73">
        <w:rPr>
          <w:rFonts w:ascii="Montserrat" w:eastAsia="Times New Roman" w:hAnsi="Montserrat" w:cs="Arial"/>
          <w:sz w:val="20"/>
          <w:szCs w:val="20"/>
          <w:lang w:val="es-ES" w:eastAsia="ar-SA"/>
        </w:rPr>
        <w:t>)</w:t>
      </w:r>
    </w:p>
    <w:p w:rsidR="00FD25CC" w:rsidRPr="00F17E73" w:rsidRDefault="00FD25CC" w:rsidP="00FD25CC">
      <w:pPr>
        <w:suppressAutoHyphens/>
        <w:ind w:right="49"/>
        <w:jc w:val="center"/>
        <w:rPr>
          <w:rFonts w:ascii="Montserrat" w:hAnsi="Montserrat" w:cs="Arial"/>
          <w:bCs/>
          <w:sz w:val="20"/>
          <w:szCs w:val="20"/>
        </w:rPr>
      </w:pPr>
      <w:r>
        <w:rPr>
          <w:rFonts w:ascii="Montserrat" w:eastAsia="Times New Roman" w:hAnsi="Montserrat" w:cs="Arial"/>
          <w:sz w:val="20"/>
          <w:szCs w:val="20"/>
          <w:lang w:val="es-ES" w:eastAsia="ar-SA"/>
        </w:rPr>
        <w:t>Representante legal de __________</w:t>
      </w:r>
      <w:r w:rsidRPr="002D0C45">
        <w:rPr>
          <w:rFonts w:ascii="Montserrat" w:eastAsia="Times New Roman" w:hAnsi="Montserrat" w:cs="Arial"/>
          <w:sz w:val="20"/>
          <w:szCs w:val="20"/>
          <w:lang w:val="es-ES" w:eastAsia="ar-SA"/>
        </w:rPr>
        <w:t>(NOMBRE O RAZÓN SOCIAL DE LA EMPRESA)</w:t>
      </w:r>
      <w:r>
        <w:rPr>
          <w:rFonts w:ascii="Montserrat" w:eastAsia="Times New Roman" w:hAnsi="Montserrat" w:cs="Arial"/>
          <w:sz w:val="20"/>
          <w:szCs w:val="20"/>
          <w:lang w:val="es-ES" w:eastAsia="ar-SA"/>
        </w:rPr>
        <w:t>______</w:t>
      </w:r>
    </w:p>
    <w:p w:rsidR="00FD25CC" w:rsidRDefault="00FD25CC" w:rsidP="00FD25CC">
      <w:pPr>
        <w:ind w:left="705" w:hanging="705"/>
        <w:jc w:val="both"/>
        <w:rPr>
          <w:rFonts w:ascii="Montserrat" w:eastAsia="Times New Roman" w:hAnsi="Montserrat" w:cs="Arial"/>
          <w:b/>
          <w:sz w:val="20"/>
          <w:szCs w:val="20"/>
          <w:lang w:val="es-ES" w:eastAsia="ar-SA"/>
        </w:rPr>
      </w:pPr>
    </w:p>
    <w:p w:rsidR="00FD25CC" w:rsidRPr="004121EB" w:rsidRDefault="00FD25CC" w:rsidP="00FD25CC">
      <w:pPr>
        <w:ind w:left="705" w:hanging="705"/>
        <w:jc w:val="both"/>
        <w:rPr>
          <w:rFonts w:ascii="Montserrat" w:eastAsia="Times New Roman" w:hAnsi="Montserrat" w:cs="Arial"/>
          <w:sz w:val="20"/>
          <w:szCs w:val="20"/>
          <w:lang w:val="es-ES" w:eastAsia="ar-SA"/>
        </w:rPr>
      </w:pPr>
      <w:r w:rsidRPr="00445349">
        <w:rPr>
          <w:rFonts w:ascii="Montserrat" w:eastAsia="Times New Roman" w:hAnsi="Montserrat" w:cs="Arial"/>
          <w:b/>
          <w:sz w:val="20"/>
          <w:szCs w:val="20"/>
          <w:lang w:val="es-ES" w:eastAsia="ar-SA"/>
        </w:rPr>
        <w:t>Nota:</w:t>
      </w:r>
      <w:r w:rsidRPr="00445349">
        <w:rPr>
          <w:rFonts w:ascii="Montserrat" w:eastAsia="Times New Roman" w:hAnsi="Montserrat" w:cs="Arial"/>
          <w:sz w:val="20"/>
          <w:szCs w:val="20"/>
          <w:lang w:val="es-ES" w:eastAsia="ar-SA"/>
        </w:rPr>
        <w:t xml:space="preserve"> </w:t>
      </w:r>
      <w:r>
        <w:rPr>
          <w:rFonts w:ascii="Montserrat" w:eastAsia="Times New Roman" w:hAnsi="Montserrat" w:cs="Arial"/>
          <w:sz w:val="20"/>
          <w:szCs w:val="20"/>
          <w:lang w:val="es-ES" w:eastAsia="ar-SA"/>
        </w:rPr>
        <w:tab/>
      </w:r>
      <w:r w:rsidRPr="00445349">
        <w:rPr>
          <w:rFonts w:ascii="Montserrat" w:eastAsia="Times New Roman" w:hAnsi="Montserrat" w:cs="Arial"/>
          <w:sz w:val="20"/>
          <w:szCs w:val="20"/>
          <w:lang w:val="es-ES" w:eastAsia="ar-SA"/>
        </w:rPr>
        <w:t>En caso de que el LICITANTE sea persona física</w:t>
      </w:r>
      <w:r w:rsidRPr="004121EB">
        <w:rPr>
          <w:rFonts w:ascii="Montserrat" w:eastAsia="Times New Roman" w:hAnsi="Montserrat" w:cs="Arial"/>
          <w:sz w:val="20"/>
          <w:szCs w:val="20"/>
          <w:lang w:val="es-ES" w:eastAsia="ar-SA"/>
        </w:rPr>
        <w:t xml:space="preserve"> </w:t>
      </w:r>
      <w:r w:rsidRPr="00445349">
        <w:rPr>
          <w:rFonts w:ascii="Montserrat" w:eastAsia="Times New Roman" w:hAnsi="Montserrat" w:cs="Arial"/>
          <w:sz w:val="20"/>
          <w:szCs w:val="20"/>
          <w:lang w:val="es-ES" w:eastAsia="ar-SA"/>
        </w:rPr>
        <w:t>adecuar el formato</w:t>
      </w:r>
      <w:r>
        <w:rPr>
          <w:rFonts w:ascii="Montserrat" w:eastAsia="Times New Roman" w:hAnsi="Montserrat" w:cs="Arial"/>
          <w:sz w:val="20"/>
          <w:szCs w:val="20"/>
          <w:lang w:val="es-ES" w:eastAsia="ar-SA"/>
        </w:rPr>
        <w:t>.</w:t>
      </w:r>
      <w:r w:rsidRPr="00445349">
        <w:rPr>
          <w:rFonts w:ascii="Montserrat" w:eastAsia="Times New Roman" w:hAnsi="Montserrat" w:cs="Arial"/>
          <w:b/>
          <w:sz w:val="20"/>
          <w:szCs w:val="20"/>
          <w:lang w:eastAsia="ar-SA"/>
        </w:rPr>
        <w:br w:type="page"/>
      </w:r>
    </w:p>
    <w:p w:rsidR="00FD25CC" w:rsidRPr="00445349" w:rsidRDefault="00FD25CC" w:rsidP="004E4838">
      <w:pPr>
        <w:pStyle w:val="Ttulo1"/>
        <w:numPr>
          <w:ilvl w:val="0"/>
          <w:numId w:val="0"/>
        </w:numPr>
        <w:spacing w:before="0" w:after="0"/>
        <w:ind w:left="360" w:right="49"/>
        <w:jc w:val="center"/>
        <w:rPr>
          <w:rFonts w:ascii="Montserrat" w:hAnsi="Montserrat" w:cs="Arial"/>
          <w:sz w:val="18"/>
          <w:szCs w:val="18"/>
        </w:rPr>
      </w:pPr>
      <w:bookmarkStart w:id="182" w:name="_Toc224029336"/>
      <w:r w:rsidRPr="005A6E3E">
        <w:rPr>
          <w:rFonts w:ascii="Montserrat" w:hAnsi="Montserrat" w:cs="Arial"/>
          <w:sz w:val="18"/>
          <w:szCs w:val="18"/>
        </w:rPr>
        <w:lastRenderedPageBreak/>
        <w:t xml:space="preserve">ANEXO </w:t>
      </w:r>
      <w:r>
        <w:rPr>
          <w:rFonts w:ascii="Montserrat" w:hAnsi="Montserrat" w:cs="Arial"/>
          <w:sz w:val="18"/>
          <w:szCs w:val="18"/>
        </w:rPr>
        <w:t>X</w:t>
      </w:r>
      <w:r w:rsidRPr="005A6E3E">
        <w:rPr>
          <w:rFonts w:ascii="Montserrat" w:hAnsi="Montserrat" w:cs="Arial"/>
          <w:sz w:val="18"/>
          <w:szCs w:val="18"/>
        </w:rPr>
        <w:t>V</w:t>
      </w:r>
      <w:r>
        <w:rPr>
          <w:rFonts w:ascii="Montserrat" w:hAnsi="Montserrat" w:cs="Arial"/>
          <w:sz w:val="18"/>
          <w:szCs w:val="18"/>
        </w:rPr>
        <w:t>I</w:t>
      </w:r>
      <w:r w:rsidRPr="00445349">
        <w:rPr>
          <w:rFonts w:ascii="Montserrat" w:hAnsi="Montserrat" w:cs="Arial"/>
          <w:sz w:val="18"/>
          <w:szCs w:val="18"/>
        </w:rPr>
        <w:br/>
      </w:r>
      <w:r>
        <w:rPr>
          <w:rFonts w:ascii="Montserrat" w:hAnsi="Montserrat" w:cs="Arial"/>
          <w:sz w:val="18"/>
          <w:szCs w:val="18"/>
        </w:rPr>
        <w:t>PROTOCOLO DE ACTUACIÓN</w:t>
      </w:r>
      <w:bookmarkEnd w:id="182"/>
    </w:p>
    <w:p w:rsidR="00FD25CC" w:rsidRDefault="00FD25CC" w:rsidP="004E4838">
      <w:pPr>
        <w:spacing w:line="240" w:lineRule="auto"/>
        <w:jc w:val="center"/>
        <w:rPr>
          <w:rFonts w:ascii="Montserrat" w:hAnsi="Montserrat" w:cs="Arial"/>
          <w:sz w:val="18"/>
          <w:szCs w:val="18"/>
        </w:rPr>
      </w:pPr>
      <w:r w:rsidRPr="00445349">
        <w:rPr>
          <w:rFonts w:ascii="Montserrat" w:hAnsi="Montserrat" w:cs="Arial"/>
          <w:sz w:val="18"/>
          <w:szCs w:val="18"/>
        </w:rPr>
        <w:t xml:space="preserve">(CARTA PREFERENTEMENTE EN </w:t>
      </w:r>
      <w:r>
        <w:rPr>
          <w:rFonts w:ascii="Montserrat" w:hAnsi="Montserrat" w:cs="Arial"/>
          <w:sz w:val="18"/>
          <w:szCs w:val="18"/>
        </w:rPr>
        <w:t>PAPEL MEMBRETADO)</w:t>
      </w:r>
    </w:p>
    <w:p w:rsidR="00FD25CC" w:rsidRDefault="00FD25CC" w:rsidP="004E4838">
      <w:pPr>
        <w:spacing w:after="0" w:line="240" w:lineRule="auto"/>
        <w:jc w:val="center"/>
        <w:rPr>
          <w:rFonts w:ascii="Montserrat" w:hAnsi="Montserrat" w:cs="Arial"/>
          <w:sz w:val="18"/>
          <w:szCs w:val="18"/>
        </w:rPr>
      </w:pPr>
    </w:p>
    <w:p w:rsidR="00FD25CC" w:rsidRPr="00E7491E" w:rsidRDefault="00FD25CC" w:rsidP="004E4838">
      <w:pPr>
        <w:suppressAutoHyphens/>
        <w:spacing w:after="0" w:line="240" w:lineRule="auto"/>
        <w:ind w:left="142" w:right="49"/>
        <w:jc w:val="right"/>
        <w:rPr>
          <w:rFonts w:ascii="Montserrat" w:eastAsia="Times New Roman" w:hAnsi="Montserrat" w:cs="Arial"/>
          <w:sz w:val="19"/>
          <w:szCs w:val="19"/>
          <w:lang w:val="es-ES" w:eastAsia="ar-SA"/>
        </w:rPr>
      </w:pPr>
      <w:r w:rsidRPr="00E7491E">
        <w:rPr>
          <w:rFonts w:ascii="Montserrat" w:eastAsia="Times New Roman" w:hAnsi="Montserrat" w:cs="Arial"/>
          <w:sz w:val="19"/>
          <w:szCs w:val="19"/>
          <w:lang w:val="es-ES" w:eastAsia="ar-SA"/>
        </w:rPr>
        <w:t>________, a _____ de ___________________ del 20___.</w:t>
      </w:r>
    </w:p>
    <w:p w:rsidR="00FD25CC" w:rsidRPr="00E7491E" w:rsidRDefault="00FD25CC" w:rsidP="004E4838">
      <w:pPr>
        <w:suppressAutoHyphens/>
        <w:spacing w:line="240" w:lineRule="auto"/>
        <w:ind w:left="142" w:right="49"/>
        <w:rPr>
          <w:rFonts w:ascii="Montserrat" w:eastAsia="Times New Roman" w:hAnsi="Montserrat" w:cs="Arial"/>
          <w:sz w:val="19"/>
          <w:szCs w:val="19"/>
          <w:lang w:val="es-ES" w:eastAsia="ar-SA"/>
        </w:rPr>
      </w:pPr>
    </w:p>
    <w:p w:rsidR="00FD25CC" w:rsidRPr="00E7491E" w:rsidRDefault="00FD25CC" w:rsidP="004E4838">
      <w:pPr>
        <w:spacing w:after="0" w:line="240" w:lineRule="auto"/>
        <w:rPr>
          <w:rFonts w:ascii="Montserrat" w:hAnsi="Montserrat" w:cs="Arial"/>
          <w:spacing w:val="-3"/>
          <w:sz w:val="19"/>
          <w:szCs w:val="19"/>
        </w:rPr>
      </w:pPr>
      <w:r w:rsidRPr="00E7491E">
        <w:rPr>
          <w:rFonts w:ascii="Montserrat" w:hAnsi="Montserrat" w:cs="Arial"/>
          <w:spacing w:val="-3"/>
          <w:sz w:val="19"/>
          <w:szCs w:val="19"/>
        </w:rPr>
        <w:t>Instituto Mexicano del Seguro Social</w:t>
      </w:r>
    </w:p>
    <w:p w:rsidR="00FD25CC" w:rsidRPr="00E7491E" w:rsidRDefault="00FD25CC" w:rsidP="004E4838">
      <w:pPr>
        <w:spacing w:after="0" w:line="240" w:lineRule="auto"/>
        <w:rPr>
          <w:rFonts w:ascii="Montserrat" w:hAnsi="Montserrat" w:cs="Arial"/>
          <w:spacing w:val="-3"/>
          <w:sz w:val="19"/>
          <w:szCs w:val="19"/>
        </w:rPr>
      </w:pPr>
      <w:r w:rsidRPr="00E7491E">
        <w:rPr>
          <w:rFonts w:ascii="Montserrat" w:eastAsia="Times New Roman" w:hAnsi="Montserrat" w:cs="Arial"/>
          <w:bCs/>
          <w:sz w:val="19"/>
          <w:szCs w:val="19"/>
          <w:lang w:val="es-ES_tradnl" w:eastAsia="ar-SA"/>
        </w:rPr>
        <w:t>Órgano de Operación Administrativa Desconcentrada</w:t>
      </w:r>
    </w:p>
    <w:p w:rsidR="00FD25CC" w:rsidRPr="00706D09" w:rsidRDefault="00FD25CC" w:rsidP="004E4838">
      <w:pPr>
        <w:spacing w:after="0" w:line="240" w:lineRule="auto"/>
        <w:rPr>
          <w:rFonts w:ascii="Montserrat" w:hAnsi="Montserrat" w:cs="Arial"/>
          <w:spacing w:val="-3"/>
          <w:sz w:val="19"/>
          <w:szCs w:val="19"/>
        </w:rPr>
      </w:pPr>
      <w:r w:rsidRPr="00706D09">
        <w:rPr>
          <w:rFonts w:ascii="Montserrat" w:eastAsia="Times New Roman" w:hAnsi="Montserrat" w:cs="Arial"/>
          <w:bCs/>
          <w:sz w:val="19"/>
          <w:szCs w:val="19"/>
          <w:lang w:val="es-ES_tradnl" w:eastAsia="ar-SA"/>
        </w:rPr>
        <w:t>Delegación Estatal/Regional _____________ (según sea el caso)</w:t>
      </w:r>
    </w:p>
    <w:p w:rsidR="00FD25CC" w:rsidRPr="00706D09" w:rsidRDefault="00FD25CC" w:rsidP="004E4838">
      <w:pPr>
        <w:spacing w:after="0" w:line="240" w:lineRule="auto"/>
        <w:rPr>
          <w:rFonts w:ascii="Montserrat" w:hAnsi="Montserrat" w:cs="Arial"/>
          <w:spacing w:val="-3"/>
          <w:sz w:val="19"/>
          <w:szCs w:val="19"/>
        </w:rPr>
      </w:pPr>
      <w:r w:rsidRPr="00706D09">
        <w:rPr>
          <w:rFonts w:ascii="Montserrat" w:eastAsia="Times New Roman" w:hAnsi="Montserrat" w:cs="Arial"/>
          <w:bCs/>
          <w:sz w:val="19"/>
          <w:szCs w:val="19"/>
          <w:lang w:val="es-ES_tradnl" w:eastAsia="ar-SA"/>
        </w:rPr>
        <w:t>Unidad Médica de Alta Especialidad ____________________ (según sea el caso)</w:t>
      </w:r>
    </w:p>
    <w:p w:rsidR="00FD25CC" w:rsidRPr="00E7491E" w:rsidRDefault="00FD25CC" w:rsidP="004E4838">
      <w:pPr>
        <w:tabs>
          <w:tab w:val="left" w:pos="7938"/>
        </w:tabs>
        <w:suppressAutoHyphens/>
        <w:spacing w:after="0" w:line="240" w:lineRule="auto"/>
        <w:ind w:right="49"/>
        <w:rPr>
          <w:rFonts w:ascii="Montserrat" w:eastAsia="Times New Roman" w:hAnsi="Montserrat" w:cs="Arial"/>
          <w:sz w:val="19"/>
          <w:szCs w:val="19"/>
          <w:lang w:val="es-ES" w:eastAsia="ar-SA"/>
        </w:rPr>
      </w:pPr>
      <w:r w:rsidRPr="00706D09">
        <w:rPr>
          <w:rFonts w:ascii="Montserrat" w:eastAsia="Times New Roman" w:hAnsi="Montserrat" w:cs="Arial"/>
          <w:bCs/>
          <w:sz w:val="19"/>
          <w:szCs w:val="19"/>
          <w:lang w:val="es-ES_tradnl" w:eastAsia="ar-SA"/>
        </w:rPr>
        <w:t>(Especificar nombres de las áreas a que fungirán como área contratante)</w:t>
      </w:r>
    </w:p>
    <w:p w:rsidR="00FD25CC" w:rsidRPr="00E7491E" w:rsidRDefault="00FD25CC" w:rsidP="004E4838">
      <w:pPr>
        <w:suppressAutoHyphens/>
        <w:spacing w:line="240" w:lineRule="auto"/>
        <w:ind w:right="49"/>
        <w:jc w:val="both"/>
        <w:rPr>
          <w:rFonts w:ascii="Montserrat" w:eastAsia="Times New Roman" w:hAnsi="Montserrat" w:cs="Arial"/>
          <w:sz w:val="19"/>
          <w:szCs w:val="19"/>
          <w:lang w:val="es-ES" w:eastAsia="ar-SA"/>
        </w:rPr>
      </w:pPr>
      <w:r w:rsidRPr="00E7491E">
        <w:rPr>
          <w:rFonts w:ascii="Montserrat" w:eastAsia="Times New Roman" w:hAnsi="Montserrat" w:cs="Arial"/>
          <w:sz w:val="19"/>
          <w:szCs w:val="19"/>
          <w:lang w:val="es-ES" w:eastAsia="ar-SA"/>
        </w:rPr>
        <w:t>Presente.</w:t>
      </w:r>
    </w:p>
    <w:p w:rsidR="00FD25CC" w:rsidRPr="00E7491E" w:rsidRDefault="00FD25CC" w:rsidP="00FD25CC">
      <w:pPr>
        <w:tabs>
          <w:tab w:val="left" w:pos="7938"/>
        </w:tabs>
        <w:suppressAutoHyphens/>
        <w:ind w:right="49"/>
        <w:jc w:val="both"/>
        <w:rPr>
          <w:rFonts w:ascii="Montserrat" w:eastAsia="Times New Roman" w:hAnsi="Montserrat" w:cs="Arial"/>
          <w:sz w:val="19"/>
          <w:szCs w:val="19"/>
          <w:lang w:val="es-ES" w:eastAsia="ar-SA"/>
        </w:rPr>
      </w:pPr>
    </w:p>
    <w:p w:rsidR="006C4504" w:rsidRPr="00445349" w:rsidRDefault="00FD25CC" w:rsidP="006C4504">
      <w:pPr>
        <w:spacing w:after="0" w:line="240" w:lineRule="auto"/>
        <w:ind w:right="49"/>
        <w:jc w:val="both"/>
        <w:rPr>
          <w:rFonts w:ascii="Montserrat" w:eastAsia="Times New Roman" w:hAnsi="Montserrat" w:cs="Arial"/>
          <w:sz w:val="20"/>
          <w:szCs w:val="20"/>
          <w:lang w:val="es-ES" w:eastAsia="es-ES"/>
        </w:rPr>
      </w:pPr>
      <w:r w:rsidRPr="00E7491E">
        <w:rPr>
          <w:rFonts w:ascii="Montserrat" w:eastAsia="Times New Roman" w:hAnsi="Montserrat" w:cs="Arial"/>
          <w:sz w:val="19"/>
          <w:szCs w:val="19"/>
          <w:lang w:val="es-ES" w:eastAsia="ar-SA"/>
        </w:rPr>
        <w:t xml:space="preserve">El (la) C. </w:t>
      </w:r>
      <w:r w:rsidRPr="00E7491E">
        <w:rPr>
          <w:rFonts w:ascii="Montserrat" w:hAnsi="Montserrat" w:cs="Arial"/>
          <w:bCs/>
          <w:sz w:val="19"/>
          <w:szCs w:val="19"/>
        </w:rPr>
        <w:t>__________(NOMBRE DEL REPRESENTANTE LEGAL)__________</w:t>
      </w:r>
      <w:r w:rsidRPr="00E7491E">
        <w:rPr>
          <w:rFonts w:ascii="Montserrat" w:eastAsia="Times New Roman" w:hAnsi="Montserrat" w:cs="Arial"/>
          <w:sz w:val="19"/>
          <w:szCs w:val="19"/>
          <w:lang w:val="es-ES" w:eastAsia="ar-SA"/>
        </w:rPr>
        <w:t xml:space="preserve">, en su carácter de representante legal de la empresa </w:t>
      </w:r>
      <w:r w:rsidRPr="00E7491E">
        <w:rPr>
          <w:rFonts w:ascii="Montserrat" w:hAnsi="Montserrat" w:cs="Arial"/>
          <w:bCs/>
          <w:sz w:val="19"/>
          <w:szCs w:val="19"/>
        </w:rPr>
        <w:t xml:space="preserve">_____(NOMBRE DEL LICITANTE)_________, personalidad que acredita mediante la escritura pública No. __(NUMERO DE INSTRUMENTO)_______, de fecha __(DÍA)__ de ___(MES)___ de __(AÑO)___, protocolizada por el Notario Público/Corredor Público _________(NOMBRE DE LA PERSONA QUE EMITE EL INSTRUMENTO)_________ Titular de la Notaría No. __(NÚMERO DE NOTARIA/CORREDURÍA)______ de _____(UBICACIÓN DE NOTARIA/CORREDURÍA)______, manifiesta que su representada </w:t>
      </w:r>
      <w:r>
        <w:rPr>
          <w:rFonts w:ascii="Montserrat" w:hAnsi="Montserrat" w:cs="Arial"/>
          <w:bCs/>
          <w:sz w:val="19"/>
          <w:szCs w:val="19"/>
        </w:rPr>
        <w:t>a</w:t>
      </w:r>
      <w:r w:rsidRPr="00445349">
        <w:rPr>
          <w:rFonts w:ascii="Montserrat" w:eastAsia="Times New Roman" w:hAnsi="Montserrat" w:cs="Arial"/>
          <w:sz w:val="20"/>
          <w:szCs w:val="20"/>
          <w:lang w:val="es-ES" w:eastAsia="es-ES"/>
        </w:rPr>
        <w:t xml:space="preserve"> fin de fomentar las mejores prácticas en la prevención de conflictos de interés, los particulares </w:t>
      </w:r>
      <w:r>
        <w:rPr>
          <w:rFonts w:ascii="Montserrat" w:eastAsia="Times New Roman" w:hAnsi="Montserrat" w:cs="Arial"/>
          <w:sz w:val="20"/>
          <w:szCs w:val="20"/>
          <w:lang w:val="es-ES" w:eastAsia="es-ES"/>
        </w:rPr>
        <w:t xml:space="preserve">obtuvo </w:t>
      </w:r>
      <w:r w:rsidRPr="00445349">
        <w:rPr>
          <w:rFonts w:ascii="Montserrat" w:eastAsia="Times New Roman" w:hAnsi="Montserrat" w:cs="Arial"/>
          <w:sz w:val="20"/>
          <w:szCs w:val="20"/>
          <w:lang w:val="es-ES" w:eastAsia="es-ES"/>
        </w:rPr>
        <w:t xml:space="preserve">el </w:t>
      </w:r>
      <w:r w:rsidRPr="00445349">
        <w:rPr>
          <w:rFonts w:ascii="Montserrat" w:eastAsia="Times New Roman" w:hAnsi="Montserrat" w:cs="Arial"/>
          <w:b/>
          <w:sz w:val="20"/>
          <w:szCs w:val="20"/>
          <w:lang w:val="es-ES" w:eastAsia="es-ES"/>
        </w:rPr>
        <w:t>manifiesto señalado en los numerales 2, 3, 4, 5 y 6 del Anexo Segundo del Acuerdo por el que se expide el “Protocolo de Actuación en materia de Contrataciones Públicas y Otorgamiento y Prórroga de Licencias, Permisos, Autorizaciones y Concesiones”</w:t>
      </w:r>
      <w:r w:rsidRPr="00445349">
        <w:rPr>
          <w:rFonts w:ascii="Montserrat" w:eastAsia="Times New Roman" w:hAnsi="Montserrat" w:cs="Arial"/>
          <w:sz w:val="20"/>
          <w:szCs w:val="20"/>
          <w:lang w:val="es-ES" w:eastAsia="es-ES"/>
        </w:rPr>
        <w:t xml:space="preserve">, para personas físicas o, en su caso, para personas morales, </w:t>
      </w:r>
      <w:r>
        <w:rPr>
          <w:rFonts w:ascii="Montserrat" w:eastAsia="Times New Roman" w:hAnsi="Montserrat" w:cs="Arial"/>
          <w:sz w:val="20"/>
          <w:szCs w:val="20"/>
          <w:lang w:val="es-ES" w:eastAsia="es-ES"/>
        </w:rPr>
        <w:t xml:space="preserve">en la dirección </w:t>
      </w:r>
      <w:r w:rsidRPr="00445349">
        <w:rPr>
          <w:rFonts w:ascii="Montserrat" w:eastAsia="Times New Roman" w:hAnsi="Montserrat" w:cs="Arial"/>
          <w:sz w:val="20"/>
          <w:szCs w:val="20"/>
          <w:lang w:val="es-ES" w:eastAsia="es-ES"/>
        </w:rPr>
        <w:t xml:space="preserve">electrónica </w:t>
      </w:r>
      <w:hyperlink r:id="rId21" w:history="1">
        <w:r w:rsidRPr="00445349">
          <w:rPr>
            <w:rStyle w:val="Hipervnculo"/>
            <w:rFonts w:ascii="Montserrat" w:eastAsia="Times New Roman" w:hAnsi="Montserrat" w:cs="Arial"/>
            <w:color w:val="auto"/>
            <w:sz w:val="20"/>
            <w:szCs w:val="20"/>
            <w:lang w:val="es-ES" w:eastAsia="es-ES"/>
          </w:rPr>
          <w:t>www.gob.mx/sfp</w:t>
        </w:r>
      </w:hyperlink>
      <w:r w:rsidRPr="00445349">
        <w:rPr>
          <w:rFonts w:ascii="Montserrat" w:eastAsia="Times New Roman" w:hAnsi="Montserrat" w:cs="Arial"/>
          <w:sz w:val="20"/>
          <w:szCs w:val="20"/>
          <w:lang w:val="es-ES" w:eastAsia="es-ES"/>
        </w:rPr>
        <w:t xml:space="preserve"> y/o </w:t>
      </w:r>
      <w:hyperlink r:id="rId22" w:history="1">
        <w:r w:rsidRPr="00445349">
          <w:rPr>
            <w:rStyle w:val="Hipervnculo"/>
            <w:rFonts w:ascii="Montserrat" w:eastAsia="Times New Roman" w:hAnsi="Montserrat" w:cs="Arial"/>
            <w:color w:val="auto"/>
            <w:sz w:val="20"/>
            <w:szCs w:val="20"/>
            <w:lang w:val="es-ES" w:eastAsia="es-ES"/>
          </w:rPr>
          <w:t>https://manifiesto.funcionpublica.gob.mx/SMP-web/loginPage.jsf</w:t>
        </w:r>
      </w:hyperlink>
      <w:r w:rsidRPr="00445349">
        <w:rPr>
          <w:rFonts w:ascii="Montserrat" w:eastAsia="Times New Roman" w:hAnsi="Montserrat" w:cs="Arial"/>
          <w:sz w:val="20"/>
          <w:szCs w:val="20"/>
          <w:lang w:val="es-ES" w:eastAsia="es-ES"/>
        </w:rPr>
        <w:t xml:space="preserve"> siendo este medio electrónico de comunicación el</w:t>
      </w:r>
      <w:r w:rsidRPr="00E7491E">
        <w:rPr>
          <w:rFonts w:ascii="Montserrat" w:hAnsi="Montserrat" w:cs="Arial"/>
          <w:bCs/>
          <w:sz w:val="19"/>
          <w:szCs w:val="19"/>
        </w:rPr>
        <w:t>, para los efectos a que haya lugar dentro de l</w:t>
      </w:r>
      <w:r w:rsidRPr="00E7491E">
        <w:rPr>
          <w:rFonts w:ascii="Montserrat" w:eastAsia="Times New Roman" w:hAnsi="Montserrat" w:cs="Arial"/>
          <w:sz w:val="19"/>
          <w:szCs w:val="19"/>
          <w:lang w:eastAsia="ar-SA"/>
        </w:rPr>
        <w:t xml:space="preserve">a Licitación Pública _______________________ </w:t>
      </w:r>
      <w:r w:rsidR="006C4504" w:rsidRPr="00445349">
        <w:rPr>
          <w:rFonts w:ascii="Montserrat" w:eastAsia="Times New Roman" w:hAnsi="Montserrat" w:cs="Arial"/>
          <w:sz w:val="20"/>
          <w:szCs w:val="20"/>
          <w:lang w:val="es-ES" w:eastAsia="es-ES"/>
        </w:rPr>
        <w:t xml:space="preserve">único para presentarlo. </w:t>
      </w:r>
    </w:p>
    <w:p w:rsidR="006C4504" w:rsidRPr="00445349" w:rsidRDefault="006C4504" w:rsidP="006C4504">
      <w:pPr>
        <w:spacing w:after="0" w:line="240" w:lineRule="auto"/>
        <w:jc w:val="both"/>
        <w:rPr>
          <w:rFonts w:ascii="Montserrat" w:eastAsia="Times New Roman" w:hAnsi="Montserrat" w:cs="Arial"/>
          <w:sz w:val="20"/>
          <w:szCs w:val="20"/>
          <w:lang w:val="es-ES" w:eastAsia="es-ES"/>
        </w:rPr>
      </w:pPr>
    </w:p>
    <w:p w:rsidR="00FD25CC" w:rsidRPr="00E7491E" w:rsidRDefault="006C4504" w:rsidP="006C4504">
      <w:pPr>
        <w:spacing w:after="0" w:line="240" w:lineRule="auto"/>
        <w:jc w:val="both"/>
        <w:rPr>
          <w:rFonts w:ascii="Montserrat" w:eastAsia="Times New Roman" w:hAnsi="Montserrat" w:cs="Arial"/>
          <w:sz w:val="19"/>
          <w:szCs w:val="19"/>
          <w:lang w:eastAsia="ar-SA"/>
        </w:rPr>
      </w:pPr>
      <w:r w:rsidRPr="00445349">
        <w:rPr>
          <w:rFonts w:ascii="Montserrat" w:eastAsia="Times New Roman" w:hAnsi="Montserrat" w:cs="Arial"/>
          <w:sz w:val="20"/>
          <w:szCs w:val="20"/>
          <w:lang w:val="es-ES" w:eastAsia="es-ES"/>
        </w:rPr>
        <w:t>El Sistema gener</w:t>
      </w:r>
      <w:r>
        <w:rPr>
          <w:rFonts w:ascii="Montserrat" w:eastAsia="Times New Roman" w:hAnsi="Montserrat" w:cs="Arial"/>
          <w:sz w:val="20"/>
          <w:szCs w:val="20"/>
          <w:lang w:val="es-ES" w:eastAsia="es-ES"/>
        </w:rPr>
        <w:t xml:space="preserve">ó </w:t>
      </w:r>
      <w:r w:rsidRPr="00445349">
        <w:rPr>
          <w:rFonts w:ascii="Montserrat" w:eastAsia="Times New Roman" w:hAnsi="Montserrat" w:cs="Arial"/>
          <w:sz w:val="20"/>
          <w:szCs w:val="20"/>
          <w:lang w:val="es-ES" w:eastAsia="es-ES"/>
        </w:rPr>
        <w:t>un acuse de presentación del manifiesto, mismo que se</w:t>
      </w:r>
      <w:r>
        <w:rPr>
          <w:rFonts w:ascii="Montserrat" w:eastAsia="Times New Roman" w:hAnsi="Montserrat" w:cs="Arial"/>
          <w:sz w:val="20"/>
          <w:szCs w:val="20"/>
          <w:lang w:val="es-ES" w:eastAsia="es-ES"/>
        </w:rPr>
        <w:t xml:space="preserve"> </w:t>
      </w:r>
      <w:r w:rsidRPr="00E7491E">
        <w:rPr>
          <w:rFonts w:ascii="Montserrat" w:hAnsi="Montserrat" w:cs="Arial"/>
          <w:b/>
          <w:bCs/>
          <w:sz w:val="19"/>
          <w:szCs w:val="19"/>
          <w:u w:val="single"/>
        </w:rPr>
        <w:t>se anexa al presente escrito a fin de que el IMSS</w:t>
      </w:r>
      <w:r w:rsidRPr="000F1E57">
        <w:rPr>
          <w:rFonts w:ascii="Montserrat" w:hAnsi="Montserrat" w:cs="Arial"/>
          <w:bCs/>
          <w:sz w:val="19"/>
          <w:szCs w:val="19"/>
        </w:rPr>
        <w:t xml:space="preserve"> constate d</w:t>
      </w:r>
      <w:r>
        <w:rPr>
          <w:rFonts w:ascii="Montserrat" w:hAnsi="Montserrat" w:cs="Arial"/>
          <w:bCs/>
          <w:sz w:val="19"/>
          <w:szCs w:val="19"/>
        </w:rPr>
        <w:t>icha documentación</w:t>
      </w:r>
      <w:r w:rsidRPr="00E7491E">
        <w:rPr>
          <w:rFonts w:ascii="Montserrat" w:eastAsia="Times New Roman" w:hAnsi="Montserrat" w:cs="Arial"/>
          <w:sz w:val="19"/>
          <w:szCs w:val="19"/>
          <w:lang w:eastAsia="ar-SA"/>
        </w:rPr>
        <w:t xml:space="preserve"> </w:t>
      </w:r>
      <w:r w:rsidR="00FD25CC" w:rsidRPr="00E7491E">
        <w:rPr>
          <w:rFonts w:ascii="Montserrat" w:eastAsia="Times New Roman" w:hAnsi="Montserrat" w:cs="Arial"/>
          <w:sz w:val="19"/>
          <w:szCs w:val="19"/>
          <w:lang w:eastAsia="ar-SA"/>
        </w:rPr>
        <w:t xml:space="preserve">No. __________________, para la contratación del _________________. </w:t>
      </w:r>
    </w:p>
    <w:p w:rsidR="00FD25CC" w:rsidRPr="00E7491E" w:rsidRDefault="00FD25CC" w:rsidP="006C4504">
      <w:pPr>
        <w:suppressAutoHyphens/>
        <w:spacing w:after="0" w:line="240" w:lineRule="auto"/>
        <w:ind w:right="49"/>
        <w:jc w:val="both"/>
        <w:rPr>
          <w:rFonts w:ascii="Montserrat" w:eastAsia="Times New Roman" w:hAnsi="Montserrat" w:cs="Arial"/>
          <w:sz w:val="19"/>
          <w:szCs w:val="19"/>
          <w:lang w:eastAsia="ar-SA"/>
        </w:rPr>
      </w:pPr>
    </w:p>
    <w:p w:rsidR="00FD25CC" w:rsidRPr="00E7491E" w:rsidRDefault="00FD25CC" w:rsidP="006C4504">
      <w:pPr>
        <w:suppressAutoHyphens/>
        <w:spacing w:after="0" w:line="240" w:lineRule="auto"/>
        <w:ind w:right="49"/>
        <w:jc w:val="center"/>
        <w:rPr>
          <w:rFonts w:ascii="Montserrat" w:eastAsia="Times New Roman" w:hAnsi="Montserrat" w:cs="Arial"/>
          <w:sz w:val="19"/>
          <w:szCs w:val="19"/>
          <w:lang w:val="es-ES" w:eastAsia="ar-SA"/>
        </w:rPr>
      </w:pPr>
      <w:r w:rsidRPr="00E7491E">
        <w:rPr>
          <w:rFonts w:ascii="Montserrat" w:eastAsia="Times New Roman" w:hAnsi="Montserrat" w:cs="Arial"/>
          <w:sz w:val="19"/>
          <w:szCs w:val="19"/>
          <w:lang w:val="es-ES" w:eastAsia="ar-SA"/>
        </w:rPr>
        <w:t>Atentamente</w:t>
      </w:r>
    </w:p>
    <w:p w:rsidR="00FD25CC" w:rsidRPr="00E7491E" w:rsidRDefault="00FD25CC" w:rsidP="006C4504">
      <w:pPr>
        <w:suppressAutoHyphens/>
        <w:spacing w:after="0" w:line="240" w:lineRule="auto"/>
        <w:ind w:right="49"/>
        <w:rPr>
          <w:rFonts w:ascii="Montserrat" w:eastAsia="Times New Roman" w:hAnsi="Montserrat" w:cs="Arial"/>
          <w:sz w:val="19"/>
          <w:szCs w:val="19"/>
          <w:lang w:val="es-ES" w:eastAsia="ar-SA"/>
        </w:rPr>
      </w:pPr>
    </w:p>
    <w:p w:rsidR="00FD25CC" w:rsidRPr="00E7491E" w:rsidRDefault="00FD25CC" w:rsidP="006C4504">
      <w:pPr>
        <w:suppressAutoHyphens/>
        <w:spacing w:after="0" w:line="240" w:lineRule="auto"/>
        <w:ind w:right="49"/>
        <w:jc w:val="center"/>
        <w:rPr>
          <w:rFonts w:ascii="Montserrat" w:eastAsia="Times New Roman" w:hAnsi="Montserrat" w:cs="Arial"/>
          <w:sz w:val="19"/>
          <w:szCs w:val="19"/>
          <w:lang w:val="es-ES" w:eastAsia="ar-SA"/>
        </w:rPr>
      </w:pPr>
      <w:r w:rsidRPr="00E7491E">
        <w:rPr>
          <w:rFonts w:ascii="Montserrat" w:eastAsia="Times New Roman" w:hAnsi="Montserrat" w:cs="Arial"/>
          <w:sz w:val="19"/>
          <w:szCs w:val="19"/>
          <w:lang w:val="es-ES" w:eastAsia="ar-SA"/>
        </w:rPr>
        <w:t xml:space="preserve"> (Nombre y firma del representante legal/persona facultada)</w:t>
      </w:r>
    </w:p>
    <w:p w:rsidR="00FD25CC" w:rsidRPr="00E7491E" w:rsidRDefault="00FD25CC" w:rsidP="006C4504">
      <w:pPr>
        <w:suppressAutoHyphens/>
        <w:spacing w:after="0" w:line="240" w:lineRule="auto"/>
        <w:ind w:right="49"/>
        <w:jc w:val="center"/>
        <w:rPr>
          <w:rFonts w:ascii="Montserrat" w:hAnsi="Montserrat" w:cs="Arial"/>
          <w:bCs/>
          <w:sz w:val="19"/>
          <w:szCs w:val="19"/>
        </w:rPr>
      </w:pPr>
      <w:r w:rsidRPr="00E7491E">
        <w:rPr>
          <w:rFonts w:ascii="Montserrat" w:eastAsia="Times New Roman" w:hAnsi="Montserrat" w:cs="Arial"/>
          <w:sz w:val="19"/>
          <w:szCs w:val="19"/>
          <w:lang w:val="es-ES" w:eastAsia="ar-SA"/>
        </w:rPr>
        <w:t>Representante legal de __________(NOMBRE O RAZÓN SOCIAL DE LA EMPRESA)______</w:t>
      </w:r>
    </w:p>
    <w:p w:rsidR="00FD25CC" w:rsidRPr="00E7491E" w:rsidRDefault="00FD25CC" w:rsidP="00FD25CC">
      <w:pPr>
        <w:rPr>
          <w:rFonts w:ascii="Montserrat" w:eastAsia="Times New Roman" w:hAnsi="Montserrat" w:cs="Arial"/>
          <w:sz w:val="19"/>
          <w:szCs w:val="19"/>
          <w:lang w:val="es-ES" w:eastAsia="ar-SA"/>
        </w:rPr>
      </w:pPr>
    </w:p>
    <w:p w:rsidR="00FD25CC" w:rsidRPr="00E7491E" w:rsidRDefault="00FD25CC" w:rsidP="004A0F5D">
      <w:pPr>
        <w:spacing w:after="0" w:line="240" w:lineRule="auto"/>
        <w:ind w:left="705" w:hanging="705"/>
        <w:jc w:val="both"/>
        <w:rPr>
          <w:rFonts w:ascii="Montserrat" w:eastAsia="Times New Roman" w:hAnsi="Montserrat" w:cs="Arial"/>
          <w:sz w:val="19"/>
          <w:szCs w:val="19"/>
          <w:lang w:val="es-ES" w:eastAsia="ar-SA"/>
        </w:rPr>
      </w:pPr>
      <w:r w:rsidRPr="00E7491E">
        <w:rPr>
          <w:rFonts w:ascii="Montserrat" w:eastAsia="Times New Roman" w:hAnsi="Montserrat" w:cs="Arial"/>
          <w:b/>
          <w:sz w:val="19"/>
          <w:szCs w:val="19"/>
          <w:lang w:val="es-ES" w:eastAsia="ar-SA"/>
        </w:rPr>
        <w:t>Nota:</w:t>
      </w:r>
      <w:r w:rsidRPr="00E7491E">
        <w:rPr>
          <w:rFonts w:ascii="Montserrat" w:eastAsia="Times New Roman" w:hAnsi="Montserrat" w:cs="Arial"/>
          <w:sz w:val="19"/>
          <w:szCs w:val="19"/>
          <w:lang w:val="es-ES" w:eastAsia="ar-SA"/>
        </w:rPr>
        <w:t xml:space="preserve"> </w:t>
      </w:r>
      <w:r w:rsidRPr="00E7491E">
        <w:rPr>
          <w:rFonts w:ascii="Montserrat" w:eastAsia="Times New Roman" w:hAnsi="Montserrat" w:cs="Arial"/>
          <w:sz w:val="19"/>
          <w:szCs w:val="19"/>
          <w:lang w:val="es-ES" w:eastAsia="ar-SA"/>
        </w:rPr>
        <w:tab/>
        <w:t>El presente Anexo invariablemente debe estar acompañado de la documentación en cita, emitida por la autoridad competente.</w:t>
      </w:r>
    </w:p>
    <w:p w:rsidR="00FD25CC" w:rsidRPr="00E7491E" w:rsidRDefault="00FD25CC" w:rsidP="004A0F5D">
      <w:pPr>
        <w:tabs>
          <w:tab w:val="left" w:pos="7095"/>
        </w:tabs>
        <w:spacing w:after="0" w:line="240" w:lineRule="auto"/>
        <w:ind w:left="705" w:hanging="705"/>
        <w:jc w:val="both"/>
        <w:rPr>
          <w:rFonts w:ascii="Montserrat" w:eastAsia="Times New Roman" w:hAnsi="Montserrat" w:cs="Arial"/>
          <w:sz w:val="19"/>
          <w:szCs w:val="19"/>
          <w:lang w:val="es-ES" w:eastAsia="ar-SA"/>
        </w:rPr>
      </w:pPr>
      <w:r w:rsidRPr="00E7491E">
        <w:rPr>
          <w:rFonts w:ascii="Montserrat" w:eastAsia="Times New Roman" w:hAnsi="Montserrat" w:cs="Arial"/>
          <w:sz w:val="19"/>
          <w:szCs w:val="19"/>
          <w:lang w:val="es-ES" w:eastAsia="ar-SA"/>
        </w:rPr>
        <w:tab/>
      </w:r>
      <w:r w:rsidRPr="00E7491E">
        <w:rPr>
          <w:rFonts w:ascii="Montserrat" w:eastAsia="Times New Roman" w:hAnsi="Montserrat" w:cs="Arial"/>
          <w:sz w:val="19"/>
          <w:szCs w:val="19"/>
          <w:lang w:val="es-ES" w:eastAsia="ar-SA"/>
        </w:rPr>
        <w:tab/>
      </w:r>
    </w:p>
    <w:p w:rsidR="00FD25CC" w:rsidRPr="00E7491E" w:rsidRDefault="00FD25CC" w:rsidP="004A0F5D">
      <w:pPr>
        <w:spacing w:after="0" w:line="240" w:lineRule="auto"/>
        <w:ind w:firstLine="709"/>
        <w:jc w:val="both"/>
        <w:rPr>
          <w:rFonts w:ascii="Montserrat" w:eastAsia="Times New Roman" w:hAnsi="Montserrat" w:cs="Arial"/>
          <w:sz w:val="19"/>
          <w:szCs w:val="19"/>
          <w:lang w:val="es-ES" w:eastAsia="ar-SA"/>
        </w:rPr>
      </w:pPr>
      <w:r w:rsidRPr="00E7491E">
        <w:rPr>
          <w:rFonts w:ascii="Montserrat" w:eastAsia="Times New Roman" w:hAnsi="Montserrat" w:cs="Arial"/>
          <w:sz w:val="19"/>
          <w:szCs w:val="19"/>
          <w:lang w:val="es-ES" w:eastAsia="ar-SA"/>
        </w:rPr>
        <w:t>En caso de que el LICITANTE sea persona física, adecuar el formato.</w:t>
      </w:r>
    </w:p>
    <w:p w:rsidR="00FD25CC" w:rsidRPr="00E7491E" w:rsidRDefault="00FD25CC" w:rsidP="00FD25CC">
      <w:pPr>
        <w:rPr>
          <w:rFonts w:ascii="Montserrat" w:eastAsia="Times New Roman" w:hAnsi="Montserrat" w:cs="Arial"/>
          <w:b/>
          <w:sz w:val="19"/>
          <w:szCs w:val="19"/>
          <w:lang w:eastAsia="ar-SA"/>
        </w:rPr>
      </w:pPr>
      <w:r w:rsidRPr="00E7491E">
        <w:rPr>
          <w:rFonts w:ascii="Montserrat" w:eastAsia="Times New Roman" w:hAnsi="Montserrat" w:cs="Arial"/>
          <w:b/>
          <w:sz w:val="19"/>
          <w:szCs w:val="19"/>
          <w:lang w:eastAsia="ar-SA"/>
        </w:rPr>
        <w:br w:type="page"/>
      </w:r>
    </w:p>
    <w:p w:rsidR="00FD25CC" w:rsidRDefault="00FD25CC" w:rsidP="00FD25CC">
      <w:pPr>
        <w:pStyle w:val="Ttulo1"/>
        <w:numPr>
          <w:ilvl w:val="0"/>
          <w:numId w:val="0"/>
        </w:numPr>
        <w:spacing w:before="0" w:after="0"/>
        <w:ind w:left="360" w:right="49"/>
        <w:jc w:val="center"/>
        <w:rPr>
          <w:rFonts w:ascii="Montserrat" w:hAnsi="Montserrat" w:cs="Arial"/>
          <w:sz w:val="20"/>
          <w:szCs w:val="20"/>
        </w:rPr>
      </w:pPr>
      <w:bookmarkStart w:id="183" w:name="_Toc224029337"/>
      <w:r w:rsidRPr="00445349">
        <w:rPr>
          <w:rFonts w:ascii="Montserrat" w:hAnsi="Montserrat" w:cs="Arial"/>
          <w:sz w:val="20"/>
          <w:szCs w:val="20"/>
        </w:rPr>
        <w:lastRenderedPageBreak/>
        <w:t xml:space="preserve">ANEXO </w:t>
      </w:r>
      <w:bookmarkStart w:id="184" w:name="_Toc474930466"/>
      <w:bookmarkEnd w:id="180"/>
      <w:r w:rsidRPr="00445349">
        <w:rPr>
          <w:rFonts w:ascii="Montserrat" w:hAnsi="Montserrat" w:cs="Arial"/>
          <w:sz w:val="20"/>
          <w:szCs w:val="20"/>
        </w:rPr>
        <w:t>X</w:t>
      </w:r>
      <w:r>
        <w:rPr>
          <w:rFonts w:ascii="Montserrat" w:hAnsi="Montserrat" w:cs="Arial"/>
          <w:sz w:val="20"/>
          <w:szCs w:val="20"/>
        </w:rPr>
        <w:t>V</w:t>
      </w:r>
      <w:r w:rsidRPr="00445349">
        <w:rPr>
          <w:rFonts w:ascii="Montserrat" w:hAnsi="Montserrat" w:cs="Arial"/>
          <w:sz w:val="20"/>
          <w:szCs w:val="20"/>
        </w:rPr>
        <w:t>I</w:t>
      </w:r>
      <w:r>
        <w:rPr>
          <w:rFonts w:ascii="Montserrat" w:hAnsi="Montserrat" w:cs="Arial"/>
          <w:sz w:val="20"/>
          <w:szCs w:val="20"/>
        </w:rPr>
        <w:t xml:space="preserve">I </w:t>
      </w:r>
      <w:r>
        <w:rPr>
          <w:rFonts w:ascii="Montserrat" w:hAnsi="Montserrat" w:cs="Arial"/>
          <w:sz w:val="20"/>
          <w:szCs w:val="20"/>
        </w:rPr>
        <w:br/>
        <w:t>DECLARACIÓN DE NO COLUSIÓN</w:t>
      </w:r>
      <w:bookmarkEnd w:id="183"/>
    </w:p>
    <w:p w:rsidR="00FD25CC" w:rsidRPr="00445349" w:rsidRDefault="00FD25CC" w:rsidP="00FD25CC">
      <w:pPr>
        <w:pStyle w:val="Ttulo1"/>
        <w:numPr>
          <w:ilvl w:val="0"/>
          <w:numId w:val="0"/>
        </w:numPr>
        <w:spacing w:before="0" w:after="0"/>
        <w:ind w:left="360" w:right="49"/>
        <w:jc w:val="center"/>
        <w:rPr>
          <w:rFonts w:ascii="Montserrat" w:hAnsi="Montserrat" w:cs="Arial"/>
          <w:sz w:val="20"/>
          <w:szCs w:val="20"/>
        </w:rPr>
      </w:pPr>
      <w:bookmarkStart w:id="185" w:name="_Toc224029338"/>
      <w:r w:rsidRPr="00445349">
        <w:rPr>
          <w:rFonts w:ascii="Montserrat" w:hAnsi="Montserrat" w:cs="Arial"/>
          <w:sz w:val="20"/>
          <w:szCs w:val="20"/>
        </w:rPr>
        <w:t>COMISIÓN FEDERAL DE COMPETENCIA ECONÓMICA</w:t>
      </w:r>
      <w:bookmarkEnd w:id="184"/>
      <w:bookmarkEnd w:id="185"/>
    </w:p>
    <w:p w:rsidR="00FD25CC" w:rsidRPr="00445349" w:rsidRDefault="00FD25CC" w:rsidP="00FD25CC">
      <w:pPr>
        <w:jc w:val="both"/>
        <w:rPr>
          <w:rFonts w:ascii="Montserrat" w:hAnsi="Montserrat" w:cs="Arial"/>
          <w:sz w:val="20"/>
          <w:szCs w:val="20"/>
        </w:rPr>
      </w:pPr>
    </w:p>
    <w:p w:rsidR="00FD25CC" w:rsidRPr="00445349" w:rsidRDefault="00FD25CC" w:rsidP="004A0F5D">
      <w:pPr>
        <w:spacing w:after="0" w:line="240" w:lineRule="auto"/>
        <w:jc w:val="both"/>
        <w:rPr>
          <w:rFonts w:ascii="Montserrat" w:hAnsi="Montserrat" w:cs="Arial"/>
          <w:sz w:val="20"/>
          <w:szCs w:val="20"/>
        </w:rPr>
      </w:pPr>
      <w:r w:rsidRPr="00445349">
        <w:rPr>
          <w:rFonts w:ascii="Montserrat" w:hAnsi="Montserrat" w:cs="Arial"/>
          <w:sz w:val="20"/>
          <w:szCs w:val="20"/>
        </w:rPr>
        <w:t xml:space="preserve">____________________ [Nombre del representante o representante común de ser éste el caso], en representación de ____________ [Nombre de la persona física o moral] (en adelante, e indistintamente, el “Oferente” o “Licitante”), presento la oferta adjunta (en adelante, la “Oferta”): </w:t>
      </w:r>
    </w:p>
    <w:p w:rsidR="00FD25CC" w:rsidRPr="00445349" w:rsidRDefault="00FD25CC" w:rsidP="004A0F5D">
      <w:pPr>
        <w:spacing w:after="0" w:line="240" w:lineRule="auto"/>
        <w:jc w:val="both"/>
        <w:rPr>
          <w:rFonts w:ascii="Montserrat" w:hAnsi="Montserrat" w:cs="Arial"/>
          <w:sz w:val="20"/>
          <w:szCs w:val="20"/>
        </w:rPr>
      </w:pPr>
    </w:p>
    <w:p w:rsidR="00FD25CC" w:rsidRPr="00445349" w:rsidRDefault="00FD25CC" w:rsidP="00B4322D">
      <w:pPr>
        <w:spacing w:after="0" w:line="240" w:lineRule="auto"/>
        <w:jc w:val="both"/>
        <w:rPr>
          <w:rFonts w:ascii="Montserrat" w:hAnsi="Montserrat" w:cs="Arial"/>
          <w:sz w:val="20"/>
          <w:szCs w:val="20"/>
        </w:rPr>
      </w:pPr>
      <w:r w:rsidRPr="00445349">
        <w:rPr>
          <w:rFonts w:ascii="Montserrat" w:hAnsi="Montserrat" w:cs="Arial"/>
          <w:sz w:val="20"/>
          <w:szCs w:val="20"/>
        </w:rPr>
        <w:t>Para:_____________________________________</w:t>
      </w:r>
    </w:p>
    <w:p w:rsidR="00FD25CC" w:rsidRPr="00445349" w:rsidRDefault="00FD25CC" w:rsidP="00B4322D">
      <w:pPr>
        <w:spacing w:after="0" w:line="240" w:lineRule="auto"/>
        <w:jc w:val="both"/>
        <w:rPr>
          <w:rFonts w:ascii="Montserrat" w:hAnsi="Montserrat" w:cs="Arial"/>
          <w:sz w:val="20"/>
          <w:szCs w:val="20"/>
        </w:rPr>
      </w:pPr>
      <w:r w:rsidRPr="00445349">
        <w:rPr>
          <w:rFonts w:ascii="Montserrat" w:hAnsi="Montserrat" w:cs="Arial"/>
          <w:sz w:val="20"/>
          <w:szCs w:val="20"/>
        </w:rPr>
        <w:t>[Nombre y Clave del proceso en que participa]</w:t>
      </w:r>
    </w:p>
    <w:p w:rsidR="00FD25CC" w:rsidRPr="00445349" w:rsidRDefault="00FD25CC" w:rsidP="00B4322D">
      <w:pPr>
        <w:spacing w:after="0" w:line="240" w:lineRule="auto"/>
        <w:jc w:val="both"/>
        <w:rPr>
          <w:rFonts w:ascii="Montserrat" w:hAnsi="Montserrat" w:cs="Arial"/>
          <w:sz w:val="20"/>
          <w:szCs w:val="20"/>
        </w:rPr>
      </w:pPr>
    </w:p>
    <w:p w:rsidR="00FD25CC" w:rsidRPr="00445349" w:rsidRDefault="00FD25CC" w:rsidP="00B4322D">
      <w:pPr>
        <w:spacing w:after="0" w:line="240" w:lineRule="auto"/>
        <w:jc w:val="both"/>
        <w:rPr>
          <w:rFonts w:ascii="Montserrat" w:hAnsi="Montserrat" w:cs="Arial"/>
          <w:sz w:val="20"/>
          <w:szCs w:val="20"/>
        </w:rPr>
      </w:pPr>
      <w:r w:rsidRPr="00445349">
        <w:rPr>
          <w:rFonts w:ascii="Montserrat" w:hAnsi="Montserrat" w:cs="Arial"/>
          <w:sz w:val="20"/>
          <w:szCs w:val="20"/>
        </w:rPr>
        <w:t>Convocado por:___________________________________________</w:t>
      </w:r>
    </w:p>
    <w:p w:rsidR="00FD25CC" w:rsidRPr="00445349" w:rsidRDefault="00FD25CC" w:rsidP="00B4322D">
      <w:pPr>
        <w:spacing w:after="0" w:line="240" w:lineRule="auto"/>
        <w:jc w:val="both"/>
        <w:rPr>
          <w:rFonts w:ascii="Montserrat" w:hAnsi="Montserrat" w:cs="Arial"/>
          <w:sz w:val="20"/>
          <w:szCs w:val="20"/>
        </w:rPr>
      </w:pPr>
      <w:r w:rsidRPr="00445349">
        <w:rPr>
          <w:rFonts w:ascii="Montserrat" w:hAnsi="Montserrat" w:cs="Arial"/>
          <w:sz w:val="20"/>
          <w:szCs w:val="20"/>
        </w:rPr>
        <w:t>[Nombre de la Convocante] (En adelante, la “Autoridad Convocante”),</w:t>
      </w:r>
    </w:p>
    <w:p w:rsidR="004A0F5D" w:rsidRDefault="004A0F5D" w:rsidP="00B4322D">
      <w:pPr>
        <w:spacing w:after="0" w:line="240" w:lineRule="auto"/>
        <w:jc w:val="both"/>
        <w:rPr>
          <w:rFonts w:ascii="Montserrat" w:hAnsi="Montserrat" w:cs="Arial"/>
          <w:sz w:val="20"/>
          <w:szCs w:val="20"/>
        </w:rPr>
      </w:pPr>
    </w:p>
    <w:p w:rsidR="00FD25CC" w:rsidRPr="00445349" w:rsidRDefault="00FD25CC" w:rsidP="00B4322D">
      <w:pPr>
        <w:spacing w:after="0" w:line="240" w:lineRule="auto"/>
        <w:jc w:val="both"/>
        <w:rPr>
          <w:rFonts w:ascii="Montserrat" w:hAnsi="Montserrat" w:cs="Arial"/>
          <w:sz w:val="20"/>
          <w:szCs w:val="20"/>
        </w:rPr>
      </w:pPr>
      <w:r w:rsidRPr="00445349">
        <w:rPr>
          <w:rFonts w:ascii="Montserrat" w:hAnsi="Montserrat" w:cs="Arial"/>
          <w:sz w:val="20"/>
          <w:szCs w:val="20"/>
        </w:rPr>
        <w:t>Vengo a presentar por mí y en representación del Oferente, la siguiente declaración de integridad (en adelante, la “</w:t>
      </w:r>
      <w:r w:rsidRPr="00445349">
        <w:rPr>
          <w:rFonts w:ascii="Montserrat" w:hAnsi="Montserrat" w:cs="Arial"/>
          <w:sz w:val="20"/>
          <w:szCs w:val="20"/>
          <w:u w:val="single"/>
        </w:rPr>
        <w:t>Declaración de No Colusión”</w:t>
      </w:r>
      <w:r w:rsidRPr="00445349">
        <w:rPr>
          <w:rFonts w:ascii="Montserrat" w:hAnsi="Montserrat" w:cs="Arial"/>
          <w:sz w:val="20"/>
          <w:szCs w:val="20"/>
        </w:rPr>
        <w:t>):</w:t>
      </w:r>
    </w:p>
    <w:p w:rsidR="00FD25CC" w:rsidRPr="00445349" w:rsidRDefault="00FD25CC" w:rsidP="00B4322D">
      <w:pPr>
        <w:spacing w:after="0" w:line="240" w:lineRule="auto"/>
        <w:jc w:val="both"/>
        <w:rPr>
          <w:rFonts w:ascii="Montserrat" w:hAnsi="Montserrat" w:cs="Arial"/>
          <w:sz w:val="20"/>
          <w:szCs w:val="20"/>
        </w:rPr>
      </w:pPr>
    </w:p>
    <w:p w:rsidR="00FD25CC" w:rsidRPr="00445349" w:rsidRDefault="00FD25CC" w:rsidP="00B4322D">
      <w:pPr>
        <w:pStyle w:val="Prrafodelista"/>
        <w:numPr>
          <w:ilvl w:val="0"/>
          <w:numId w:val="21"/>
        </w:numPr>
        <w:ind w:left="426"/>
        <w:contextualSpacing/>
        <w:jc w:val="both"/>
        <w:rPr>
          <w:rFonts w:ascii="Montserrat" w:hAnsi="Montserrat" w:cs="Arial"/>
          <w:sz w:val="20"/>
          <w:szCs w:val="20"/>
        </w:rPr>
      </w:pPr>
      <w:r w:rsidRPr="00445349">
        <w:rPr>
          <w:rFonts w:ascii="Montserrat" w:hAnsi="Montserrat" w:cs="Arial"/>
          <w:sz w:val="20"/>
          <w:szCs w:val="20"/>
        </w:rPr>
        <w:t>He leído y entiendo los términos de la presente Declaración de No Colusión;</w:t>
      </w:r>
    </w:p>
    <w:p w:rsidR="00FD25CC" w:rsidRPr="00445349" w:rsidRDefault="00FD25CC" w:rsidP="00B4322D">
      <w:pPr>
        <w:pStyle w:val="Prrafodelista"/>
        <w:ind w:left="348"/>
        <w:jc w:val="both"/>
        <w:rPr>
          <w:rFonts w:ascii="Montserrat" w:hAnsi="Montserrat" w:cs="Arial"/>
          <w:sz w:val="20"/>
          <w:szCs w:val="20"/>
        </w:rPr>
      </w:pPr>
    </w:p>
    <w:p w:rsidR="00FD25CC" w:rsidRPr="00445349" w:rsidRDefault="00FD25CC" w:rsidP="00B4322D">
      <w:pPr>
        <w:pStyle w:val="Prrafodelista"/>
        <w:numPr>
          <w:ilvl w:val="0"/>
          <w:numId w:val="21"/>
        </w:numPr>
        <w:ind w:left="426"/>
        <w:contextualSpacing/>
        <w:jc w:val="both"/>
        <w:rPr>
          <w:rFonts w:ascii="Montserrat" w:hAnsi="Montserrat" w:cs="Arial"/>
          <w:sz w:val="20"/>
          <w:szCs w:val="20"/>
        </w:rPr>
      </w:pPr>
      <w:r w:rsidRPr="00445349">
        <w:rPr>
          <w:rFonts w:ascii="Montserrat" w:hAnsi="Montserrat" w:cs="Arial"/>
          <w:sz w:val="20"/>
          <w:szCs w:val="20"/>
        </w:rPr>
        <w:t>Comprendo que la Oferta que se acompaña será desechada si la Declaración de No Colusión no es verídica y no se ajusta al contenido referido;</w:t>
      </w:r>
    </w:p>
    <w:p w:rsidR="00FD25CC" w:rsidRPr="00445349" w:rsidRDefault="00FD25CC" w:rsidP="00B4322D">
      <w:pPr>
        <w:pStyle w:val="Prrafodelista"/>
        <w:ind w:left="348"/>
        <w:jc w:val="both"/>
        <w:rPr>
          <w:rFonts w:ascii="Montserrat" w:hAnsi="Montserrat" w:cs="Arial"/>
          <w:sz w:val="20"/>
          <w:szCs w:val="20"/>
        </w:rPr>
      </w:pPr>
    </w:p>
    <w:p w:rsidR="00FD25CC" w:rsidRPr="00445349" w:rsidRDefault="00FD25CC" w:rsidP="00B4322D">
      <w:pPr>
        <w:pStyle w:val="Prrafodelista"/>
        <w:numPr>
          <w:ilvl w:val="0"/>
          <w:numId w:val="21"/>
        </w:numPr>
        <w:ind w:left="426"/>
        <w:contextualSpacing/>
        <w:jc w:val="both"/>
        <w:rPr>
          <w:rFonts w:ascii="Montserrat" w:hAnsi="Montserrat" w:cs="Arial"/>
          <w:sz w:val="20"/>
          <w:szCs w:val="20"/>
        </w:rPr>
      </w:pPr>
      <w:r w:rsidRPr="00445349">
        <w:rPr>
          <w:rFonts w:ascii="Montserrat" w:hAnsi="Montserrat" w:cs="Arial"/>
          <w:sz w:val="20"/>
          <w:szCs w:val="20"/>
        </w:rPr>
        <w:t>Comprendo que si la Declaración de No Colusión no es verídica me expongo a incurrir personalmente y a comprometer la responsabilidad de mi representada, en ilícitos de carácter civil, penal y administrativo, y en especial de las penas en que incurre quien declara con falsedad ante autoridad distinta a la judicial, en términos del artículo 247 fracción I del Código Penal Federal. Lo anterior, sin perjuicio de las sanciones que en términos de las legislaciones aplicables a este procedimiento se contemplan;</w:t>
      </w:r>
    </w:p>
    <w:p w:rsidR="00FD25CC" w:rsidRPr="00445349" w:rsidRDefault="00FD25CC" w:rsidP="00B4322D">
      <w:pPr>
        <w:pStyle w:val="Prrafodelista"/>
        <w:ind w:left="348"/>
        <w:jc w:val="both"/>
        <w:rPr>
          <w:rFonts w:ascii="Montserrat" w:hAnsi="Montserrat" w:cs="Arial"/>
          <w:sz w:val="20"/>
          <w:szCs w:val="20"/>
        </w:rPr>
      </w:pPr>
    </w:p>
    <w:p w:rsidR="00FD25CC" w:rsidRPr="00445349" w:rsidRDefault="00FD25CC" w:rsidP="00B4322D">
      <w:pPr>
        <w:pStyle w:val="Prrafodelista"/>
        <w:numPr>
          <w:ilvl w:val="0"/>
          <w:numId w:val="21"/>
        </w:numPr>
        <w:ind w:left="360"/>
        <w:contextualSpacing/>
        <w:jc w:val="both"/>
        <w:rPr>
          <w:rFonts w:ascii="Montserrat" w:hAnsi="Montserrat" w:cs="Arial"/>
          <w:sz w:val="20"/>
          <w:szCs w:val="20"/>
        </w:rPr>
      </w:pPr>
      <w:r w:rsidRPr="00445349">
        <w:rPr>
          <w:rFonts w:ascii="Montserrat" w:hAnsi="Montserrat" w:cs="Arial"/>
          <w:sz w:val="20"/>
          <w:szCs w:val="20"/>
        </w:rPr>
        <w:t>Conozco la Ley Federal de Competencia Económica, en particular lo previsto en los artículos 9º y 35 fracciones I, IV, IX y X, así como el artículo 254 bis del Código Penal Federal;</w:t>
      </w:r>
    </w:p>
    <w:p w:rsidR="00FD25CC" w:rsidRPr="00445349" w:rsidRDefault="00FD25CC" w:rsidP="00B4322D">
      <w:pPr>
        <w:pStyle w:val="Prrafodelista"/>
        <w:ind w:left="360" w:hanging="360"/>
        <w:jc w:val="both"/>
        <w:rPr>
          <w:rFonts w:ascii="Montserrat" w:hAnsi="Montserrat" w:cs="Arial"/>
          <w:sz w:val="20"/>
          <w:szCs w:val="20"/>
        </w:rPr>
      </w:pPr>
    </w:p>
    <w:p w:rsidR="00FD25CC" w:rsidRPr="00445349" w:rsidRDefault="00FD25CC" w:rsidP="00B4322D">
      <w:pPr>
        <w:pStyle w:val="Prrafodelista"/>
        <w:numPr>
          <w:ilvl w:val="0"/>
          <w:numId w:val="21"/>
        </w:numPr>
        <w:ind w:left="360"/>
        <w:contextualSpacing/>
        <w:jc w:val="both"/>
        <w:rPr>
          <w:rFonts w:ascii="Montserrat" w:hAnsi="Montserrat" w:cs="Arial"/>
          <w:sz w:val="20"/>
          <w:szCs w:val="20"/>
        </w:rPr>
      </w:pPr>
      <w:r w:rsidRPr="00445349">
        <w:rPr>
          <w:rFonts w:ascii="Montserrat" w:hAnsi="Montserrat" w:cs="Arial"/>
          <w:sz w:val="20"/>
          <w:szCs w:val="20"/>
        </w:rPr>
        <w:t>Cada persona cuya firma aparece en la Oferta que se acompaña ha sido autorizada por el Oferente para definir los Términos y Condiciones de la Oferta y para firmarla, en su representación;</w:t>
      </w:r>
    </w:p>
    <w:p w:rsidR="00FD25CC" w:rsidRPr="00445349" w:rsidRDefault="00FD25CC" w:rsidP="00B4322D">
      <w:pPr>
        <w:pStyle w:val="Prrafodelista"/>
        <w:ind w:left="360" w:hanging="360"/>
        <w:rPr>
          <w:rFonts w:ascii="Montserrat" w:hAnsi="Montserrat" w:cs="Arial"/>
          <w:sz w:val="20"/>
          <w:szCs w:val="20"/>
        </w:rPr>
      </w:pPr>
    </w:p>
    <w:p w:rsidR="00FD25CC" w:rsidRPr="00445349" w:rsidRDefault="00FD25CC" w:rsidP="00B4322D">
      <w:pPr>
        <w:pStyle w:val="Prrafodelista"/>
        <w:numPr>
          <w:ilvl w:val="0"/>
          <w:numId w:val="21"/>
        </w:numPr>
        <w:ind w:left="360"/>
        <w:contextualSpacing/>
        <w:jc w:val="both"/>
        <w:rPr>
          <w:rFonts w:ascii="Montserrat" w:hAnsi="Montserrat" w:cs="Arial"/>
          <w:sz w:val="20"/>
          <w:szCs w:val="20"/>
        </w:rPr>
      </w:pPr>
      <w:r w:rsidRPr="00445349">
        <w:rPr>
          <w:rFonts w:ascii="Montserrat" w:hAnsi="Montserrat" w:cs="Arial"/>
          <w:sz w:val="20"/>
          <w:szCs w:val="20"/>
        </w:rPr>
        <w:t>Para los propósitos de la presente Declaración de No Colusión y de la Oferta que se acompaña, entiendo que la palabra “Competidor” comprenderá cualquier persona física o moral, además del Oferente, afiliado o no con el Oferente, que:</w:t>
      </w:r>
    </w:p>
    <w:p w:rsidR="00FD25CC" w:rsidRPr="00445349" w:rsidRDefault="00FD25CC" w:rsidP="00B4322D">
      <w:pPr>
        <w:pStyle w:val="Prrafodelista"/>
        <w:ind w:left="360" w:hanging="360"/>
        <w:jc w:val="both"/>
        <w:rPr>
          <w:rFonts w:ascii="Montserrat" w:hAnsi="Montserrat" w:cs="Arial"/>
          <w:sz w:val="20"/>
          <w:szCs w:val="20"/>
        </w:rPr>
      </w:pPr>
    </w:p>
    <w:p w:rsidR="00FD25CC" w:rsidRPr="00445349" w:rsidRDefault="00FD25CC" w:rsidP="00B4322D">
      <w:pPr>
        <w:pStyle w:val="Prrafodelista"/>
        <w:numPr>
          <w:ilvl w:val="0"/>
          <w:numId w:val="22"/>
        </w:numPr>
        <w:ind w:left="851"/>
        <w:contextualSpacing/>
        <w:jc w:val="both"/>
        <w:rPr>
          <w:rFonts w:ascii="Montserrat" w:hAnsi="Montserrat" w:cs="Arial"/>
          <w:sz w:val="20"/>
          <w:szCs w:val="20"/>
        </w:rPr>
      </w:pPr>
      <w:r w:rsidRPr="00445349">
        <w:rPr>
          <w:rFonts w:ascii="Montserrat" w:hAnsi="Montserrat" w:cs="Arial"/>
          <w:sz w:val="20"/>
          <w:szCs w:val="20"/>
        </w:rPr>
        <w:lastRenderedPageBreak/>
        <w:t>Haya presentado o pueda presentar una Oferta en el presente proceso;</w:t>
      </w:r>
    </w:p>
    <w:p w:rsidR="00FD25CC" w:rsidRPr="00445349" w:rsidRDefault="00FD25CC" w:rsidP="00B4322D">
      <w:pPr>
        <w:pStyle w:val="Prrafodelista"/>
        <w:numPr>
          <w:ilvl w:val="0"/>
          <w:numId w:val="22"/>
        </w:numPr>
        <w:ind w:left="851"/>
        <w:contextualSpacing/>
        <w:jc w:val="both"/>
        <w:rPr>
          <w:rFonts w:ascii="Montserrat" w:hAnsi="Montserrat" w:cs="Arial"/>
          <w:sz w:val="20"/>
          <w:szCs w:val="20"/>
        </w:rPr>
      </w:pPr>
      <w:r w:rsidRPr="00445349">
        <w:rPr>
          <w:rFonts w:ascii="Montserrat" w:hAnsi="Montserrat" w:cs="Arial"/>
          <w:sz w:val="20"/>
          <w:szCs w:val="20"/>
        </w:rPr>
        <w:t>Podría potencialmente presentar una Oferta en el mismo proceso;</w:t>
      </w:r>
    </w:p>
    <w:p w:rsidR="00FD25CC" w:rsidRPr="00445349" w:rsidRDefault="00FD25CC" w:rsidP="00B4322D">
      <w:pPr>
        <w:pStyle w:val="Prrafodelista"/>
        <w:ind w:left="720"/>
        <w:jc w:val="both"/>
        <w:rPr>
          <w:rFonts w:ascii="Montserrat" w:hAnsi="Montserrat" w:cs="Arial"/>
          <w:sz w:val="20"/>
          <w:szCs w:val="20"/>
        </w:rPr>
      </w:pPr>
    </w:p>
    <w:p w:rsidR="00FD25CC" w:rsidRPr="00445349" w:rsidRDefault="00FD25CC" w:rsidP="00B4322D">
      <w:pPr>
        <w:pStyle w:val="Prrafodelista"/>
        <w:numPr>
          <w:ilvl w:val="0"/>
          <w:numId w:val="21"/>
        </w:numPr>
        <w:ind w:left="360"/>
        <w:contextualSpacing/>
        <w:jc w:val="both"/>
        <w:rPr>
          <w:rFonts w:ascii="Montserrat" w:hAnsi="Montserrat" w:cs="Arial"/>
          <w:sz w:val="20"/>
          <w:szCs w:val="20"/>
        </w:rPr>
      </w:pPr>
      <w:r w:rsidRPr="00445349">
        <w:rPr>
          <w:rFonts w:ascii="Montserrat" w:hAnsi="Montserrat" w:cs="Arial"/>
          <w:sz w:val="20"/>
          <w:szCs w:val="20"/>
        </w:rPr>
        <w:t>El Oferente declara que (maque con una X uno de los Siguientes cuadros):</w:t>
      </w:r>
    </w:p>
    <w:p w:rsidR="00FD25CC" w:rsidRPr="00445349" w:rsidRDefault="00FD25CC" w:rsidP="00B4322D">
      <w:pPr>
        <w:pStyle w:val="Prrafodelista"/>
        <w:ind w:left="348"/>
        <w:jc w:val="both"/>
        <w:rPr>
          <w:rFonts w:ascii="Montserrat" w:hAnsi="Montserrat" w:cs="Arial"/>
          <w:sz w:val="20"/>
          <w:szCs w:val="20"/>
        </w:rPr>
      </w:pPr>
    </w:p>
    <w:p w:rsidR="00FD25CC" w:rsidRPr="00445349" w:rsidRDefault="00FD25CC" w:rsidP="00B4322D">
      <w:pPr>
        <w:pStyle w:val="Prrafodelista"/>
        <w:numPr>
          <w:ilvl w:val="0"/>
          <w:numId w:val="23"/>
        </w:numPr>
        <w:tabs>
          <w:tab w:val="left" w:pos="993"/>
        </w:tabs>
        <w:ind w:left="851"/>
        <w:contextualSpacing/>
        <w:jc w:val="both"/>
        <w:rPr>
          <w:rFonts w:ascii="Montserrat" w:hAnsi="Montserrat" w:cs="Arial"/>
          <w:sz w:val="20"/>
          <w:szCs w:val="20"/>
        </w:rPr>
      </w:pPr>
      <w:r w:rsidRPr="00445349">
        <w:rPr>
          <w:rFonts w:ascii="Montserrat" w:hAnsi="Montserrat" w:cs="Arial"/>
          <w:sz w:val="20"/>
          <w:szCs w:val="20"/>
        </w:rPr>
        <w:t>[   ] se ha presentado a este proceso en forma independiente si mediar consulta, comunicación, acuerdo, arreglo, combinación o convenio con Competidor alguno;</w:t>
      </w:r>
    </w:p>
    <w:p w:rsidR="00FD25CC" w:rsidRPr="00445349" w:rsidRDefault="00FD25CC" w:rsidP="00B4322D">
      <w:pPr>
        <w:pStyle w:val="Prrafodelista"/>
        <w:ind w:left="851"/>
        <w:contextualSpacing/>
        <w:jc w:val="both"/>
        <w:rPr>
          <w:rFonts w:ascii="Montserrat" w:hAnsi="Montserrat" w:cs="Arial"/>
          <w:sz w:val="20"/>
          <w:szCs w:val="20"/>
        </w:rPr>
      </w:pPr>
    </w:p>
    <w:p w:rsidR="00FD25CC" w:rsidRPr="00445349" w:rsidRDefault="00FD25CC" w:rsidP="00B4322D">
      <w:pPr>
        <w:pStyle w:val="Prrafodelista"/>
        <w:numPr>
          <w:ilvl w:val="0"/>
          <w:numId w:val="23"/>
        </w:numPr>
        <w:tabs>
          <w:tab w:val="left" w:pos="993"/>
        </w:tabs>
        <w:ind w:left="851"/>
        <w:contextualSpacing/>
        <w:jc w:val="both"/>
        <w:rPr>
          <w:rFonts w:ascii="Montserrat" w:hAnsi="Montserrat" w:cs="Arial"/>
          <w:sz w:val="20"/>
          <w:szCs w:val="20"/>
        </w:rPr>
      </w:pPr>
      <w:r w:rsidRPr="00445349">
        <w:rPr>
          <w:rFonts w:ascii="Montserrat" w:hAnsi="Montserrat" w:cs="Arial"/>
          <w:sz w:val="20"/>
          <w:szCs w:val="20"/>
        </w:rPr>
        <w:t>[</w:t>
      </w:r>
      <w:r w:rsidR="00B4322D">
        <w:rPr>
          <w:rFonts w:ascii="Montserrat" w:hAnsi="Montserrat" w:cs="Arial"/>
          <w:sz w:val="20"/>
          <w:szCs w:val="20"/>
        </w:rPr>
        <w:t xml:space="preserve">  </w:t>
      </w:r>
      <w:r w:rsidRPr="00445349">
        <w:rPr>
          <w:rFonts w:ascii="Montserrat" w:hAnsi="Montserrat" w:cs="Arial"/>
          <w:sz w:val="20"/>
          <w:szCs w:val="20"/>
        </w:rPr>
        <w:t>]sí ha entablado consultas, comunicaciones, arreglos, combinaciones, acuerdos o convenios con uno o más competidores respecto de esta Convocatoria. En el documento(s) adjunto(s) declara toda información detallada, incluyendo los nombres de los Competidores y la naturaleza y razones de tales consultas, comunicaciones, acuerdos o convenios. [La información es especialmente relevante cuando la Oferta involucre propuestas conjuntas o esquemas de subcontratación. En este supuesto, se deberán incluir los Términos y Condiciones en que participarán las personas involucradas];</w:t>
      </w:r>
    </w:p>
    <w:p w:rsidR="00FD25CC" w:rsidRPr="00445349" w:rsidRDefault="00FD25CC" w:rsidP="00B4322D">
      <w:pPr>
        <w:pStyle w:val="Prrafodelista"/>
        <w:ind w:left="720"/>
        <w:jc w:val="both"/>
        <w:rPr>
          <w:rFonts w:ascii="Montserrat" w:hAnsi="Montserrat" w:cs="Arial"/>
          <w:sz w:val="20"/>
          <w:szCs w:val="20"/>
        </w:rPr>
      </w:pPr>
    </w:p>
    <w:p w:rsidR="00FD25CC" w:rsidRPr="00445349" w:rsidRDefault="00FD25CC" w:rsidP="00B4322D">
      <w:pPr>
        <w:pStyle w:val="Prrafodelista"/>
        <w:numPr>
          <w:ilvl w:val="0"/>
          <w:numId w:val="21"/>
        </w:numPr>
        <w:tabs>
          <w:tab w:val="left" w:pos="426"/>
        </w:tabs>
        <w:ind w:left="360"/>
        <w:contextualSpacing/>
        <w:jc w:val="both"/>
        <w:rPr>
          <w:rFonts w:ascii="Montserrat" w:hAnsi="Montserrat" w:cs="Arial"/>
          <w:sz w:val="20"/>
          <w:szCs w:val="20"/>
        </w:rPr>
      </w:pPr>
      <w:r w:rsidRPr="00445349">
        <w:rPr>
          <w:rFonts w:ascii="Montserrat" w:hAnsi="Montserrat" w:cs="Arial"/>
          <w:sz w:val="20"/>
          <w:szCs w:val="20"/>
        </w:rPr>
        <w:t>En particular y sin limitar la generalidad de los párrafos 7 (a) o 7 (b), no ha habido consulta, comunicación, acuerdo, arreglo, combinación o convenio con Competidor alguno en relación a:</w:t>
      </w:r>
    </w:p>
    <w:p w:rsidR="00FD25CC" w:rsidRPr="00445349" w:rsidRDefault="00FD25CC" w:rsidP="00B4322D">
      <w:pPr>
        <w:pStyle w:val="Prrafodelista"/>
        <w:tabs>
          <w:tab w:val="left" w:pos="426"/>
        </w:tabs>
        <w:ind w:left="348"/>
        <w:jc w:val="both"/>
        <w:rPr>
          <w:rFonts w:ascii="Montserrat" w:hAnsi="Montserrat" w:cs="Arial"/>
          <w:sz w:val="20"/>
          <w:szCs w:val="20"/>
        </w:rPr>
      </w:pPr>
    </w:p>
    <w:p w:rsidR="00FD25CC" w:rsidRPr="00445349" w:rsidRDefault="00FD25CC" w:rsidP="00B4322D">
      <w:pPr>
        <w:pStyle w:val="Prrafodelista"/>
        <w:numPr>
          <w:ilvl w:val="0"/>
          <w:numId w:val="24"/>
        </w:numPr>
        <w:tabs>
          <w:tab w:val="left" w:pos="426"/>
        </w:tabs>
        <w:ind w:left="1114"/>
        <w:contextualSpacing/>
        <w:jc w:val="both"/>
        <w:rPr>
          <w:rFonts w:ascii="Montserrat" w:hAnsi="Montserrat" w:cs="Arial"/>
          <w:sz w:val="20"/>
          <w:szCs w:val="20"/>
        </w:rPr>
      </w:pPr>
      <w:r w:rsidRPr="00445349">
        <w:rPr>
          <w:rFonts w:ascii="Montserrat" w:hAnsi="Montserrat" w:cs="Arial"/>
          <w:sz w:val="20"/>
          <w:szCs w:val="20"/>
        </w:rPr>
        <w:t>Precios;</w:t>
      </w:r>
    </w:p>
    <w:p w:rsidR="00FD25CC" w:rsidRPr="00445349" w:rsidRDefault="00FD25CC" w:rsidP="00B4322D">
      <w:pPr>
        <w:pStyle w:val="Prrafodelista"/>
        <w:tabs>
          <w:tab w:val="left" w:pos="426"/>
        </w:tabs>
        <w:ind w:left="1114"/>
        <w:contextualSpacing/>
        <w:jc w:val="both"/>
        <w:rPr>
          <w:rFonts w:ascii="Montserrat" w:hAnsi="Montserrat" w:cs="Arial"/>
          <w:sz w:val="20"/>
          <w:szCs w:val="20"/>
        </w:rPr>
      </w:pPr>
    </w:p>
    <w:p w:rsidR="00FD25CC" w:rsidRPr="00445349" w:rsidRDefault="00FD25CC" w:rsidP="00B4322D">
      <w:pPr>
        <w:pStyle w:val="Prrafodelista"/>
        <w:numPr>
          <w:ilvl w:val="0"/>
          <w:numId w:val="24"/>
        </w:numPr>
        <w:tabs>
          <w:tab w:val="left" w:pos="426"/>
        </w:tabs>
        <w:ind w:left="1114"/>
        <w:contextualSpacing/>
        <w:jc w:val="both"/>
        <w:rPr>
          <w:rFonts w:ascii="Montserrat" w:hAnsi="Montserrat" w:cs="Arial"/>
          <w:sz w:val="20"/>
          <w:szCs w:val="20"/>
        </w:rPr>
      </w:pPr>
      <w:r w:rsidRPr="00445349">
        <w:rPr>
          <w:rFonts w:ascii="Montserrat" w:hAnsi="Montserrat" w:cs="Arial"/>
          <w:sz w:val="20"/>
          <w:szCs w:val="20"/>
        </w:rPr>
        <w:t>Métodos, factores o fórmulas empleadas para la determinación de precios;</w:t>
      </w:r>
    </w:p>
    <w:p w:rsidR="00FD25CC" w:rsidRPr="00445349" w:rsidRDefault="00FD25CC" w:rsidP="00B4322D">
      <w:pPr>
        <w:pStyle w:val="Prrafodelista"/>
        <w:rPr>
          <w:rFonts w:ascii="Montserrat" w:hAnsi="Montserrat" w:cs="Arial"/>
          <w:sz w:val="20"/>
          <w:szCs w:val="20"/>
        </w:rPr>
      </w:pPr>
    </w:p>
    <w:p w:rsidR="00FD25CC" w:rsidRPr="00445349" w:rsidRDefault="00FD25CC" w:rsidP="00B4322D">
      <w:pPr>
        <w:pStyle w:val="Prrafodelista"/>
        <w:numPr>
          <w:ilvl w:val="0"/>
          <w:numId w:val="24"/>
        </w:numPr>
        <w:tabs>
          <w:tab w:val="left" w:pos="426"/>
        </w:tabs>
        <w:ind w:left="1114"/>
        <w:contextualSpacing/>
        <w:jc w:val="both"/>
        <w:rPr>
          <w:rFonts w:ascii="Montserrat" w:hAnsi="Montserrat" w:cs="Arial"/>
          <w:sz w:val="20"/>
          <w:szCs w:val="20"/>
        </w:rPr>
      </w:pPr>
      <w:r w:rsidRPr="00445349">
        <w:rPr>
          <w:rFonts w:ascii="Montserrat" w:hAnsi="Montserrat" w:cs="Arial"/>
          <w:sz w:val="20"/>
          <w:szCs w:val="20"/>
        </w:rPr>
        <w:t>La intención o decisión de presentar o no una Oferta; o bien</w:t>
      </w:r>
    </w:p>
    <w:p w:rsidR="00FD25CC" w:rsidRPr="00445349" w:rsidRDefault="00FD25CC" w:rsidP="00B4322D">
      <w:pPr>
        <w:pStyle w:val="Prrafodelista"/>
        <w:rPr>
          <w:rFonts w:ascii="Montserrat" w:hAnsi="Montserrat" w:cs="Arial"/>
          <w:sz w:val="20"/>
          <w:szCs w:val="20"/>
        </w:rPr>
      </w:pPr>
    </w:p>
    <w:p w:rsidR="00FD25CC" w:rsidRPr="00445349" w:rsidRDefault="00FD25CC" w:rsidP="00B4322D">
      <w:pPr>
        <w:pStyle w:val="Prrafodelista"/>
        <w:numPr>
          <w:ilvl w:val="0"/>
          <w:numId w:val="24"/>
        </w:numPr>
        <w:tabs>
          <w:tab w:val="left" w:pos="426"/>
        </w:tabs>
        <w:ind w:left="1114"/>
        <w:contextualSpacing/>
        <w:jc w:val="both"/>
        <w:rPr>
          <w:rFonts w:ascii="Montserrat" w:hAnsi="Montserrat" w:cs="Arial"/>
          <w:sz w:val="20"/>
          <w:szCs w:val="20"/>
        </w:rPr>
      </w:pPr>
      <w:r w:rsidRPr="00445349">
        <w:rPr>
          <w:rFonts w:ascii="Montserrat" w:hAnsi="Montserrat" w:cs="Arial"/>
          <w:sz w:val="20"/>
          <w:szCs w:val="20"/>
        </w:rPr>
        <w:t>La presentación de una oferta que no cumple con las especificaciones del presente proceso; a excepción de lo expresamente estipulado en el párrafo 7 (b) anterior;</w:t>
      </w:r>
    </w:p>
    <w:p w:rsidR="00FD25CC" w:rsidRPr="00445349" w:rsidRDefault="00FD25CC" w:rsidP="00B4322D">
      <w:pPr>
        <w:pStyle w:val="Prrafodelista"/>
        <w:tabs>
          <w:tab w:val="left" w:pos="426"/>
        </w:tabs>
        <w:ind w:left="720"/>
        <w:jc w:val="both"/>
        <w:rPr>
          <w:rFonts w:ascii="Montserrat" w:hAnsi="Montserrat" w:cs="Arial"/>
          <w:sz w:val="20"/>
          <w:szCs w:val="20"/>
        </w:rPr>
      </w:pPr>
    </w:p>
    <w:p w:rsidR="00FD25CC" w:rsidRPr="00445349" w:rsidRDefault="00FD25CC" w:rsidP="00B4322D">
      <w:pPr>
        <w:pStyle w:val="Prrafodelista"/>
        <w:numPr>
          <w:ilvl w:val="0"/>
          <w:numId w:val="21"/>
        </w:numPr>
        <w:tabs>
          <w:tab w:val="left" w:pos="426"/>
        </w:tabs>
        <w:ind w:left="360"/>
        <w:contextualSpacing/>
        <w:jc w:val="both"/>
        <w:rPr>
          <w:rFonts w:ascii="Montserrat" w:hAnsi="Montserrat" w:cs="Arial"/>
          <w:sz w:val="20"/>
          <w:szCs w:val="20"/>
        </w:rPr>
      </w:pPr>
      <w:r w:rsidRPr="00445349">
        <w:rPr>
          <w:rFonts w:ascii="Montserrat" w:hAnsi="Montserrat" w:cs="Arial"/>
          <w:sz w:val="20"/>
          <w:szCs w:val="20"/>
        </w:rPr>
        <w:t>Además, no ha existido consulta, comunicación, acuerdo o convenio con Competidor alguno en cuanto a calidad, cantidad, especificaciones o detalles de envío de los productos o servicios referidos en este proceso, a excepción de lo que expresamente autoriza la Autoridad Convocante o conforme a los hechos relevados en concordancia con el párrafo 7 (b) anterior;</w:t>
      </w:r>
    </w:p>
    <w:p w:rsidR="00FD25CC" w:rsidRPr="00445349" w:rsidRDefault="00FD25CC" w:rsidP="00B4322D">
      <w:pPr>
        <w:pStyle w:val="Prrafodelista"/>
        <w:tabs>
          <w:tab w:val="left" w:pos="426"/>
        </w:tabs>
        <w:ind w:left="348"/>
        <w:jc w:val="both"/>
        <w:rPr>
          <w:rFonts w:ascii="Montserrat" w:hAnsi="Montserrat" w:cs="Arial"/>
          <w:sz w:val="20"/>
          <w:szCs w:val="20"/>
        </w:rPr>
      </w:pPr>
    </w:p>
    <w:p w:rsidR="00FD25CC" w:rsidRPr="00445349" w:rsidRDefault="00FD25CC" w:rsidP="00B4322D">
      <w:pPr>
        <w:pStyle w:val="Prrafodelista"/>
        <w:numPr>
          <w:ilvl w:val="0"/>
          <w:numId w:val="21"/>
        </w:numPr>
        <w:tabs>
          <w:tab w:val="left" w:pos="426"/>
        </w:tabs>
        <w:ind w:left="360"/>
        <w:contextualSpacing/>
        <w:jc w:val="both"/>
        <w:rPr>
          <w:rFonts w:ascii="Montserrat" w:hAnsi="Montserrat" w:cs="Arial"/>
          <w:sz w:val="20"/>
          <w:szCs w:val="20"/>
        </w:rPr>
      </w:pPr>
      <w:r w:rsidRPr="00445349">
        <w:rPr>
          <w:rFonts w:ascii="Montserrat" w:hAnsi="Montserrat" w:cs="Arial"/>
          <w:sz w:val="20"/>
          <w:szCs w:val="20"/>
        </w:rPr>
        <w:t xml:space="preserve">Los términos de la Oferta que se adjunta no han sido ni serán revelados por el Oferente, para conocimiento de algún Competidor, en forma directa o indirecta con el objeto o efecto de manipular, fijar, o concentrar precios; manipular, establecer o concertar métodos, factores o fórmulas empleadas para la determinación de precios; afectar o inducir la intención o decisión </w:t>
      </w:r>
      <w:r w:rsidRPr="00445349">
        <w:rPr>
          <w:rFonts w:ascii="Montserrat" w:hAnsi="Montserrat" w:cs="Arial"/>
          <w:sz w:val="20"/>
          <w:szCs w:val="20"/>
        </w:rPr>
        <w:lastRenderedPageBreak/>
        <w:t>de presentar o no una Oferta; o bien la presentación de una oferta que no cumple con las especificaciones del presente proceso.</w:t>
      </w:r>
    </w:p>
    <w:p w:rsidR="00FD25CC" w:rsidRPr="00445349" w:rsidRDefault="00FD25CC" w:rsidP="00B4322D">
      <w:pPr>
        <w:pStyle w:val="Prrafodelista"/>
        <w:rPr>
          <w:rFonts w:ascii="Montserrat" w:hAnsi="Montserrat" w:cs="Arial"/>
          <w:sz w:val="20"/>
          <w:szCs w:val="20"/>
        </w:rPr>
      </w:pPr>
    </w:p>
    <w:p w:rsidR="00FD25CC" w:rsidRPr="00445349" w:rsidRDefault="00FD25CC" w:rsidP="00B4322D">
      <w:pPr>
        <w:pStyle w:val="Prrafodelista"/>
        <w:tabs>
          <w:tab w:val="left" w:pos="426"/>
        </w:tabs>
        <w:ind w:left="360"/>
        <w:contextualSpacing/>
        <w:jc w:val="both"/>
        <w:rPr>
          <w:rFonts w:ascii="Montserrat" w:hAnsi="Montserrat" w:cs="Arial"/>
          <w:sz w:val="20"/>
          <w:szCs w:val="20"/>
        </w:rPr>
      </w:pPr>
      <w:r w:rsidRPr="00445349">
        <w:rPr>
          <w:rFonts w:ascii="Montserrat" w:hAnsi="Montserrat" w:cs="Arial"/>
          <w:sz w:val="20"/>
          <w:szCs w:val="20"/>
        </w:rPr>
        <w:t>Además, los términos de la oferta que se adjunta no han sido ni serán revelados por el Oferente, para conocimiento de algún Competidor, en forma directa o indirecta con el objeto o efecto de manipular, fijar, o concertar la calidad, cantidad, especificaciones o detalles de envío de los productos o servicios referidos en este proceso o conforme a lo expuesto en el párrafo 7 (b) anterior.</w:t>
      </w:r>
    </w:p>
    <w:p w:rsidR="00FD25CC" w:rsidRPr="00445349" w:rsidRDefault="00FD25CC" w:rsidP="00B4322D">
      <w:pPr>
        <w:pStyle w:val="Prrafodelista"/>
        <w:rPr>
          <w:rFonts w:ascii="Montserrat" w:hAnsi="Montserrat" w:cs="Arial"/>
          <w:sz w:val="20"/>
          <w:szCs w:val="20"/>
        </w:rPr>
      </w:pPr>
    </w:p>
    <w:p w:rsidR="00FD25CC" w:rsidRPr="00445349" w:rsidRDefault="00FD25CC" w:rsidP="00B4322D">
      <w:pPr>
        <w:pStyle w:val="Prrafodelista"/>
        <w:numPr>
          <w:ilvl w:val="0"/>
          <w:numId w:val="21"/>
        </w:numPr>
        <w:tabs>
          <w:tab w:val="left" w:pos="426"/>
        </w:tabs>
        <w:ind w:left="360"/>
        <w:contextualSpacing/>
        <w:jc w:val="both"/>
        <w:rPr>
          <w:rFonts w:ascii="Montserrat" w:hAnsi="Montserrat" w:cs="Arial"/>
          <w:sz w:val="20"/>
          <w:szCs w:val="20"/>
        </w:rPr>
      </w:pPr>
      <w:r w:rsidRPr="00445349">
        <w:rPr>
          <w:rFonts w:ascii="Montserrat" w:hAnsi="Montserrat" w:cs="Arial"/>
          <w:sz w:val="20"/>
          <w:szCs w:val="20"/>
        </w:rPr>
        <w:t>Asimismo, manifiesto que:</w:t>
      </w:r>
    </w:p>
    <w:p w:rsidR="00FD25CC" w:rsidRPr="00445349" w:rsidRDefault="00FD25CC" w:rsidP="00B4322D">
      <w:pPr>
        <w:pStyle w:val="Prrafodelista"/>
        <w:ind w:left="348"/>
        <w:jc w:val="both"/>
        <w:rPr>
          <w:rFonts w:ascii="Montserrat" w:hAnsi="Montserrat" w:cs="Arial"/>
          <w:sz w:val="20"/>
          <w:szCs w:val="20"/>
        </w:rPr>
      </w:pPr>
    </w:p>
    <w:p w:rsidR="00FD25CC" w:rsidRPr="00445349" w:rsidRDefault="00FD25CC" w:rsidP="00443227">
      <w:pPr>
        <w:pStyle w:val="Prrafodelista"/>
        <w:numPr>
          <w:ilvl w:val="0"/>
          <w:numId w:val="46"/>
        </w:numPr>
        <w:ind w:left="851"/>
        <w:contextualSpacing/>
        <w:jc w:val="both"/>
        <w:rPr>
          <w:rFonts w:ascii="Montserrat" w:hAnsi="Montserrat" w:cs="Arial"/>
          <w:sz w:val="20"/>
          <w:szCs w:val="20"/>
        </w:rPr>
      </w:pPr>
      <w:r w:rsidRPr="00445349">
        <w:rPr>
          <w:rFonts w:ascii="Montserrat" w:hAnsi="Montserrat" w:cs="Arial"/>
          <w:sz w:val="20"/>
          <w:szCs w:val="20"/>
        </w:rPr>
        <w:t xml:space="preserve">Mi representada [   ] SI [   ] NO ha sido investigada o formado parte de un expediente de investigación por la Comisión Federal de Competencia Económica, independientemente del resultado de dicha investigación. </w:t>
      </w:r>
    </w:p>
    <w:p w:rsidR="00FD25CC" w:rsidRPr="00445349" w:rsidRDefault="00FD25CC" w:rsidP="00B4322D">
      <w:pPr>
        <w:pStyle w:val="Prrafodelista"/>
        <w:ind w:left="851"/>
        <w:contextualSpacing/>
        <w:jc w:val="both"/>
        <w:rPr>
          <w:rFonts w:ascii="Montserrat" w:hAnsi="Montserrat" w:cs="Arial"/>
          <w:sz w:val="20"/>
          <w:szCs w:val="20"/>
        </w:rPr>
      </w:pPr>
    </w:p>
    <w:p w:rsidR="00FD25CC" w:rsidRPr="00445349" w:rsidRDefault="00FD25CC" w:rsidP="00443227">
      <w:pPr>
        <w:pStyle w:val="Prrafodelista"/>
        <w:numPr>
          <w:ilvl w:val="0"/>
          <w:numId w:val="46"/>
        </w:numPr>
        <w:ind w:left="851"/>
        <w:contextualSpacing/>
        <w:jc w:val="both"/>
        <w:rPr>
          <w:rFonts w:ascii="Montserrat" w:hAnsi="Montserrat" w:cs="Arial"/>
          <w:sz w:val="20"/>
          <w:szCs w:val="20"/>
        </w:rPr>
      </w:pPr>
      <w:r w:rsidRPr="00445349">
        <w:rPr>
          <w:rFonts w:ascii="Montserrat" w:hAnsi="Montserrat" w:cs="Arial"/>
          <w:sz w:val="20"/>
          <w:szCs w:val="20"/>
        </w:rPr>
        <w:t xml:space="preserve">Mi representada [   ] SI [   ] NO ha sido sancionada (independientemente de que la sanción se hubiera controvertido en alguna instancia judicial o extrajudicial y del resultado del recurso que se hubiera interpuesto) por la Comisión Federal de Competencia Económica o por algún tribunal o autoridad competente en la materia, y en términos de lo dispuesto por los Capítulos II o IV del Título VII de la Ley Federal de Competencia Económica. </w:t>
      </w:r>
    </w:p>
    <w:p w:rsidR="00FD25CC" w:rsidRPr="00445349" w:rsidRDefault="00FD25CC" w:rsidP="00B4322D">
      <w:pPr>
        <w:pStyle w:val="Prrafodelista"/>
        <w:rPr>
          <w:rFonts w:ascii="Montserrat" w:hAnsi="Montserrat" w:cs="Arial"/>
          <w:sz w:val="20"/>
          <w:szCs w:val="20"/>
        </w:rPr>
      </w:pPr>
    </w:p>
    <w:p w:rsidR="00FD25CC" w:rsidRPr="00445349" w:rsidRDefault="00FD25CC" w:rsidP="00443227">
      <w:pPr>
        <w:pStyle w:val="Prrafodelista"/>
        <w:numPr>
          <w:ilvl w:val="0"/>
          <w:numId w:val="46"/>
        </w:numPr>
        <w:ind w:left="851"/>
        <w:contextualSpacing/>
        <w:jc w:val="both"/>
        <w:rPr>
          <w:rFonts w:ascii="Montserrat" w:hAnsi="Montserrat" w:cs="Arial"/>
          <w:sz w:val="20"/>
          <w:szCs w:val="20"/>
        </w:rPr>
      </w:pPr>
      <w:r w:rsidRPr="00445349">
        <w:rPr>
          <w:rFonts w:ascii="Montserrat" w:hAnsi="Montserrat" w:cs="Arial"/>
          <w:sz w:val="20"/>
          <w:szCs w:val="20"/>
        </w:rPr>
        <w:t xml:space="preserve">Alguno(s) [   ] Ninguno [   ] de mis socios, comisarios, consejeros, administradores, directorios, gerentes, directivos, ejecutivos, agentes, representantes o apoderados y, en general, personas que incidan en el control efectivo de mi representada ha sido (o se encuentra) inhabilitado por la Comisión Federal de Competencia Económica en términos de la Fracción X del Articulo 127 de la Ley Federal de Competencia Económica, o ha sido sancionado por la Comisión Federal de Competencia Económica o por algún tribunal o autoridad competente en la materia, y en términos de los Capítulos II o IV del Título VII de la Ley Federal de Competencia Económica. </w:t>
      </w:r>
    </w:p>
    <w:p w:rsidR="00FD25CC" w:rsidRPr="00445349" w:rsidRDefault="00FD25CC" w:rsidP="00B4322D">
      <w:pPr>
        <w:pStyle w:val="Prrafodelista"/>
        <w:ind w:left="851"/>
        <w:contextualSpacing/>
        <w:jc w:val="both"/>
        <w:rPr>
          <w:rFonts w:ascii="Montserrat" w:hAnsi="Montserrat" w:cs="Arial"/>
          <w:sz w:val="20"/>
          <w:szCs w:val="20"/>
        </w:rPr>
      </w:pPr>
    </w:p>
    <w:p w:rsidR="00FD25CC" w:rsidRPr="00445349" w:rsidRDefault="00FD25CC" w:rsidP="00B4322D">
      <w:pPr>
        <w:tabs>
          <w:tab w:val="left" w:pos="426"/>
        </w:tabs>
        <w:spacing w:line="240" w:lineRule="auto"/>
        <w:jc w:val="center"/>
        <w:rPr>
          <w:rFonts w:ascii="Montserrat" w:hAnsi="Montserrat" w:cs="Arial"/>
          <w:sz w:val="20"/>
          <w:szCs w:val="20"/>
        </w:rPr>
      </w:pPr>
    </w:p>
    <w:p w:rsidR="00FD25CC" w:rsidRPr="00445349" w:rsidRDefault="00FD25CC" w:rsidP="00FD25CC">
      <w:pPr>
        <w:tabs>
          <w:tab w:val="left" w:pos="426"/>
        </w:tabs>
        <w:jc w:val="center"/>
        <w:rPr>
          <w:rFonts w:ascii="Montserrat" w:hAnsi="Montserrat" w:cs="Arial"/>
          <w:sz w:val="20"/>
          <w:szCs w:val="20"/>
        </w:rPr>
      </w:pPr>
      <w:r w:rsidRPr="00445349">
        <w:rPr>
          <w:rFonts w:ascii="Montserrat" w:hAnsi="Montserrat" w:cs="Arial"/>
          <w:sz w:val="20"/>
          <w:szCs w:val="20"/>
        </w:rPr>
        <w:t>________________________________________</w:t>
      </w:r>
    </w:p>
    <w:p w:rsidR="00FD25CC" w:rsidRPr="00445349" w:rsidRDefault="00FD25CC" w:rsidP="00FD25CC">
      <w:pPr>
        <w:tabs>
          <w:tab w:val="left" w:pos="426"/>
        </w:tabs>
        <w:jc w:val="center"/>
        <w:rPr>
          <w:rFonts w:ascii="Montserrat" w:hAnsi="Montserrat" w:cs="Arial"/>
          <w:sz w:val="20"/>
          <w:szCs w:val="20"/>
        </w:rPr>
      </w:pPr>
      <w:r w:rsidRPr="00445349">
        <w:rPr>
          <w:rFonts w:ascii="Montserrat" w:hAnsi="Montserrat" w:cs="Arial"/>
          <w:sz w:val="20"/>
          <w:szCs w:val="20"/>
        </w:rPr>
        <w:t>(Nombre y Firma)</w:t>
      </w:r>
    </w:p>
    <w:p w:rsidR="00FD25CC" w:rsidRPr="00445349" w:rsidRDefault="00FD25CC" w:rsidP="00FD25CC">
      <w:pPr>
        <w:tabs>
          <w:tab w:val="left" w:pos="426"/>
        </w:tabs>
        <w:jc w:val="center"/>
        <w:rPr>
          <w:rFonts w:ascii="Montserrat" w:eastAsia="Times New Roman" w:hAnsi="Montserrat" w:cs="Arial"/>
          <w:b/>
          <w:sz w:val="20"/>
          <w:szCs w:val="20"/>
          <w:lang w:val="es-ES" w:eastAsia="ar-SA"/>
        </w:rPr>
      </w:pPr>
      <w:r w:rsidRPr="00445349">
        <w:rPr>
          <w:rFonts w:ascii="Montserrat" w:hAnsi="Montserrat" w:cs="Arial"/>
          <w:sz w:val="20"/>
          <w:szCs w:val="20"/>
        </w:rPr>
        <w:t>(Fecha)</w:t>
      </w:r>
      <w:r w:rsidRPr="00445349">
        <w:rPr>
          <w:rFonts w:ascii="Montserrat" w:eastAsia="Times New Roman" w:hAnsi="Montserrat" w:cs="Arial"/>
          <w:b/>
          <w:sz w:val="20"/>
          <w:szCs w:val="20"/>
          <w:lang w:val="es-ES" w:eastAsia="ar-SA"/>
        </w:rPr>
        <w:br w:type="page"/>
      </w:r>
    </w:p>
    <w:p w:rsidR="00FD25CC" w:rsidRPr="00445349" w:rsidRDefault="00FD25CC" w:rsidP="00FD25CC">
      <w:pPr>
        <w:pStyle w:val="Ttulo1"/>
        <w:numPr>
          <w:ilvl w:val="0"/>
          <w:numId w:val="0"/>
        </w:numPr>
        <w:spacing w:before="0" w:after="0"/>
        <w:ind w:left="360" w:right="49"/>
        <w:jc w:val="center"/>
        <w:rPr>
          <w:rFonts w:ascii="Montserrat" w:hAnsi="Montserrat" w:cs="Arial"/>
          <w:sz w:val="20"/>
          <w:szCs w:val="20"/>
        </w:rPr>
      </w:pPr>
      <w:bookmarkStart w:id="186" w:name="_Toc224029339"/>
      <w:r w:rsidRPr="00445349">
        <w:rPr>
          <w:rFonts w:ascii="Montserrat" w:hAnsi="Montserrat" w:cs="Arial"/>
          <w:sz w:val="20"/>
          <w:szCs w:val="20"/>
        </w:rPr>
        <w:lastRenderedPageBreak/>
        <w:t>ANEXO X</w:t>
      </w:r>
      <w:r>
        <w:rPr>
          <w:rFonts w:ascii="Montserrat" w:hAnsi="Montserrat" w:cs="Arial"/>
          <w:sz w:val="20"/>
          <w:szCs w:val="20"/>
        </w:rPr>
        <w:t>VIII</w:t>
      </w:r>
      <w:r w:rsidRPr="00445349">
        <w:rPr>
          <w:rFonts w:ascii="Montserrat" w:hAnsi="Montserrat" w:cs="Arial"/>
          <w:sz w:val="20"/>
          <w:szCs w:val="20"/>
        </w:rPr>
        <w:br/>
        <w:t>RELACIÓN DE ENTREGA DE DOCUMENTACIÓN</w:t>
      </w:r>
      <w:r>
        <w:rPr>
          <w:rFonts w:ascii="Montserrat" w:hAnsi="Montserrat" w:cs="Arial"/>
          <w:sz w:val="20"/>
          <w:szCs w:val="20"/>
        </w:rPr>
        <w:t xml:space="preserve"> TECNICOS, LEGALES ADMINISTRATIVOS</w:t>
      </w:r>
      <w:bookmarkEnd w:id="186"/>
    </w:p>
    <w:p w:rsidR="00FD25CC" w:rsidRPr="00445349" w:rsidRDefault="00FD25CC" w:rsidP="00FD25CC">
      <w:pPr>
        <w:suppressAutoHyphens/>
        <w:ind w:right="49"/>
        <w:rPr>
          <w:rFonts w:ascii="Montserrat" w:eastAsia="Times New Roman" w:hAnsi="Montserrat" w:cs="Arial"/>
          <w:b/>
          <w:sz w:val="20"/>
          <w:szCs w:val="20"/>
          <w:lang w:val="es-ES" w:eastAsia="ar-SA"/>
        </w:rPr>
      </w:pPr>
    </w:p>
    <w:p w:rsidR="00FD25CC" w:rsidRPr="00445349" w:rsidRDefault="00FD25CC" w:rsidP="00FD25CC">
      <w:pPr>
        <w:ind w:right="49"/>
        <w:rPr>
          <w:rFonts w:ascii="Montserrat" w:hAnsi="Montserrat" w:cs="Arial"/>
          <w:b/>
          <w:sz w:val="20"/>
          <w:szCs w:val="20"/>
        </w:rPr>
      </w:pPr>
      <w:r w:rsidRPr="00445349">
        <w:rPr>
          <w:rFonts w:ascii="Montserrat" w:hAnsi="Montserrat" w:cs="Arial"/>
          <w:b/>
          <w:sz w:val="20"/>
          <w:szCs w:val="20"/>
        </w:rPr>
        <w:t>NOMBRE DEL LICITANTE: ___________________________________________</w:t>
      </w:r>
    </w:p>
    <w:p w:rsidR="00FD25CC" w:rsidRDefault="00FD25CC" w:rsidP="00FD25CC">
      <w:pPr>
        <w:suppressAutoHyphens/>
        <w:ind w:right="49"/>
        <w:rPr>
          <w:rFonts w:ascii="Montserrat" w:eastAsia="Times New Roman" w:hAnsi="Montserrat" w:cs="Arial"/>
          <w:b/>
          <w:sz w:val="20"/>
          <w:szCs w:val="20"/>
          <w:lang w:val="es-ES" w:eastAsia="ar-SA"/>
        </w:rPr>
      </w:pPr>
    </w:p>
    <w:tbl>
      <w:tblPr>
        <w:tblW w:w="5216"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70" w:type="dxa"/>
          <w:right w:w="70" w:type="dxa"/>
        </w:tblCellMar>
        <w:tblLook w:val="0000" w:firstRow="0" w:lastRow="0" w:firstColumn="0" w:lastColumn="0" w:noHBand="0" w:noVBand="0"/>
      </w:tblPr>
      <w:tblGrid>
        <w:gridCol w:w="4332"/>
        <w:gridCol w:w="1448"/>
        <w:gridCol w:w="1910"/>
        <w:gridCol w:w="2266"/>
      </w:tblGrid>
      <w:tr w:rsidR="00FD25CC" w:rsidRPr="00CF14D4" w:rsidTr="00376A68">
        <w:trPr>
          <w:cantSplit/>
          <w:tblHeader/>
          <w:jc w:val="center"/>
        </w:trPr>
        <w:tc>
          <w:tcPr>
            <w:tcW w:w="2176" w:type="pct"/>
            <w:tcBorders>
              <w:top w:val="single" w:sz="4" w:space="0" w:color="000000"/>
              <w:left w:val="single" w:sz="4" w:space="0" w:color="000000"/>
              <w:bottom w:val="single" w:sz="4" w:space="0" w:color="000000"/>
              <w:right w:val="single" w:sz="4" w:space="0" w:color="000000"/>
            </w:tcBorders>
            <w:shd w:val="clear" w:color="auto" w:fill="auto"/>
            <w:vAlign w:val="center"/>
          </w:tcPr>
          <w:p w:rsidR="00FD25CC" w:rsidRPr="00CF14D4" w:rsidRDefault="00FD25CC" w:rsidP="00376A68">
            <w:pPr>
              <w:ind w:right="49"/>
              <w:jc w:val="center"/>
              <w:rPr>
                <w:rFonts w:ascii="Montserrat" w:hAnsi="Montserrat" w:cs="Arial"/>
                <w:b/>
                <w:sz w:val="16"/>
                <w:szCs w:val="16"/>
              </w:rPr>
            </w:pPr>
            <w:r w:rsidRPr="00CF14D4">
              <w:rPr>
                <w:rFonts w:ascii="Montserrat" w:hAnsi="Montserrat" w:cs="Arial"/>
                <w:b/>
                <w:sz w:val="16"/>
                <w:szCs w:val="16"/>
              </w:rPr>
              <w:t>DOCUMENTACIÓN LEGAL Y ADMINISTRATIVA</w:t>
            </w:r>
          </w:p>
        </w:tc>
        <w:tc>
          <w:tcPr>
            <w:tcW w:w="727" w:type="pct"/>
            <w:tcBorders>
              <w:top w:val="single" w:sz="4" w:space="0" w:color="000000"/>
              <w:left w:val="single" w:sz="4" w:space="0" w:color="000000"/>
              <w:bottom w:val="single" w:sz="4" w:space="0" w:color="000000"/>
              <w:right w:val="single" w:sz="4" w:space="0" w:color="000000"/>
            </w:tcBorders>
            <w:shd w:val="clear" w:color="auto" w:fill="auto"/>
            <w:vAlign w:val="center"/>
          </w:tcPr>
          <w:p w:rsidR="00FD25CC" w:rsidRPr="00CF14D4" w:rsidRDefault="00FD25CC" w:rsidP="00376A68">
            <w:pPr>
              <w:ind w:right="49"/>
              <w:jc w:val="center"/>
              <w:rPr>
                <w:rFonts w:ascii="Montserrat" w:hAnsi="Montserrat" w:cs="Arial"/>
                <w:b/>
                <w:sz w:val="16"/>
                <w:szCs w:val="16"/>
              </w:rPr>
            </w:pPr>
            <w:r w:rsidRPr="00CF14D4">
              <w:rPr>
                <w:rFonts w:ascii="Montserrat" w:hAnsi="Montserrat" w:cs="Arial"/>
                <w:b/>
                <w:sz w:val="16"/>
                <w:szCs w:val="16"/>
              </w:rPr>
              <w:t>NUMERAL EN EL QUE SE SOLICITA</w:t>
            </w:r>
          </w:p>
        </w:tc>
        <w:tc>
          <w:tcPr>
            <w:tcW w:w="959" w:type="pct"/>
            <w:tcBorders>
              <w:top w:val="single" w:sz="4" w:space="0" w:color="000000"/>
              <w:left w:val="single" w:sz="4" w:space="0" w:color="000000"/>
              <w:bottom w:val="single" w:sz="4" w:space="0" w:color="auto"/>
              <w:right w:val="single" w:sz="4" w:space="0" w:color="auto"/>
            </w:tcBorders>
            <w:shd w:val="clear" w:color="auto" w:fill="auto"/>
            <w:vAlign w:val="center"/>
          </w:tcPr>
          <w:p w:rsidR="00FD25CC" w:rsidRPr="00CF14D4" w:rsidRDefault="00FD25CC" w:rsidP="00376A68">
            <w:pPr>
              <w:ind w:right="49"/>
              <w:jc w:val="center"/>
              <w:rPr>
                <w:rFonts w:ascii="Montserrat" w:hAnsi="Montserrat" w:cs="Arial"/>
                <w:b/>
                <w:sz w:val="16"/>
                <w:szCs w:val="16"/>
              </w:rPr>
            </w:pPr>
            <w:r w:rsidRPr="00CF14D4">
              <w:rPr>
                <w:rFonts w:ascii="Montserrat" w:hAnsi="Montserrat" w:cs="Arial"/>
                <w:b/>
                <w:sz w:val="16"/>
                <w:szCs w:val="16"/>
              </w:rPr>
              <w:t>PRESENTADO SI/NO</w:t>
            </w:r>
          </w:p>
          <w:p w:rsidR="00FD25CC" w:rsidRPr="00CF14D4" w:rsidRDefault="00FD25CC" w:rsidP="00376A68">
            <w:pPr>
              <w:ind w:right="49"/>
              <w:jc w:val="center"/>
              <w:rPr>
                <w:rFonts w:ascii="Montserrat" w:hAnsi="Montserrat" w:cs="Arial"/>
                <w:b/>
                <w:sz w:val="16"/>
                <w:szCs w:val="16"/>
              </w:rPr>
            </w:pPr>
            <w:r w:rsidRPr="00CF14D4">
              <w:rPr>
                <w:rFonts w:ascii="Montserrat" w:hAnsi="Montserrat" w:cs="Arial"/>
                <w:b/>
                <w:sz w:val="16"/>
                <w:szCs w:val="16"/>
              </w:rPr>
              <w:t>NO APLICA</w:t>
            </w:r>
          </w:p>
        </w:tc>
        <w:tc>
          <w:tcPr>
            <w:tcW w:w="1138" w:type="pct"/>
            <w:tcBorders>
              <w:top w:val="single" w:sz="4" w:space="0" w:color="000000"/>
              <w:left w:val="single" w:sz="4" w:space="0" w:color="000000"/>
              <w:bottom w:val="single" w:sz="4" w:space="0" w:color="000000"/>
              <w:right w:val="single" w:sz="4" w:space="0" w:color="000000"/>
            </w:tcBorders>
            <w:shd w:val="clear" w:color="auto" w:fill="auto"/>
            <w:vAlign w:val="center"/>
          </w:tcPr>
          <w:p w:rsidR="00FD25CC" w:rsidRPr="00CF14D4" w:rsidRDefault="00FD25CC" w:rsidP="00376A68">
            <w:pPr>
              <w:ind w:right="49"/>
              <w:jc w:val="center"/>
              <w:rPr>
                <w:rFonts w:ascii="Montserrat" w:hAnsi="Montserrat" w:cs="Arial"/>
                <w:b/>
                <w:sz w:val="16"/>
                <w:szCs w:val="16"/>
              </w:rPr>
            </w:pPr>
            <w:r w:rsidRPr="00CF14D4">
              <w:rPr>
                <w:rFonts w:ascii="Montserrat" w:hAnsi="Montserrat" w:cs="Arial"/>
                <w:b/>
                <w:sz w:val="16"/>
                <w:szCs w:val="16"/>
              </w:rPr>
              <w:t>NUMERAL DE FOLIO EN LA PROPUESTA DONDE ESTA EL DOCUMENTO</w:t>
            </w:r>
          </w:p>
        </w:tc>
      </w:tr>
      <w:tr w:rsidR="00FD25CC" w:rsidRPr="00CF14D4" w:rsidTr="00B4322D">
        <w:trPr>
          <w:cantSplit/>
          <w:trHeight w:val="591"/>
          <w:jc w:val="center"/>
        </w:trPr>
        <w:tc>
          <w:tcPr>
            <w:tcW w:w="2176" w:type="pct"/>
            <w:tcBorders>
              <w:top w:val="single" w:sz="4" w:space="0" w:color="000000"/>
              <w:left w:val="single" w:sz="4" w:space="0" w:color="000000"/>
              <w:bottom w:val="single" w:sz="4" w:space="0" w:color="000000"/>
              <w:right w:val="single" w:sz="4" w:space="0" w:color="000000"/>
            </w:tcBorders>
            <w:shd w:val="clear" w:color="auto" w:fill="auto"/>
          </w:tcPr>
          <w:p w:rsidR="00FD25CC" w:rsidRPr="00CF14D4" w:rsidRDefault="00FD25CC" w:rsidP="00B4322D">
            <w:pPr>
              <w:spacing w:after="0" w:line="240" w:lineRule="auto"/>
              <w:ind w:right="49"/>
              <w:jc w:val="center"/>
              <w:rPr>
                <w:rFonts w:ascii="Montserrat" w:hAnsi="Montserrat" w:cs="Arial"/>
                <w:sz w:val="16"/>
                <w:szCs w:val="16"/>
              </w:rPr>
            </w:pPr>
            <w:proofErr w:type="spellStart"/>
            <w:r w:rsidRPr="00CF14D4">
              <w:rPr>
                <w:rFonts w:ascii="Montserrat" w:hAnsi="Montserrat" w:cs="Arial"/>
                <w:sz w:val="16"/>
                <w:szCs w:val="16"/>
              </w:rPr>
              <w:t>Acreditamiento</w:t>
            </w:r>
            <w:proofErr w:type="spellEnd"/>
            <w:r w:rsidRPr="00CF14D4">
              <w:rPr>
                <w:rFonts w:ascii="Montserrat" w:hAnsi="Montserrat" w:cs="Arial"/>
                <w:sz w:val="16"/>
                <w:szCs w:val="16"/>
              </w:rPr>
              <w:t xml:space="preserve"> de Personalidad Jurídica y datos de notificación.</w:t>
            </w:r>
          </w:p>
          <w:p w:rsidR="00FD25CC" w:rsidRPr="00CF14D4" w:rsidRDefault="00FD25CC" w:rsidP="00B4322D">
            <w:pPr>
              <w:spacing w:after="0" w:line="240" w:lineRule="auto"/>
              <w:ind w:right="49"/>
              <w:jc w:val="center"/>
              <w:rPr>
                <w:rFonts w:ascii="Montserrat" w:hAnsi="Montserrat" w:cs="Arial"/>
                <w:sz w:val="16"/>
                <w:szCs w:val="16"/>
              </w:rPr>
            </w:pPr>
            <w:r w:rsidRPr="00CF14D4">
              <w:rPr>
                <w:rFonts w:ascii="Montserrat" w:hAnsi="Montserrat" w:cs="Arial"/>
                <w:sz w:val="16"/>
                <w:szCs w:val="16"/>
              </w:rPr>
              <w:t>ANEXO I</w:t>
            </w:r>
          </w:p>
        </w:tc>
        <w:tc>
          <w:tcPr>
            <w:tcW w:w="727" w:type="pct"/>
            <w:tcBorders>
              <w:top w:val="single" w:sz="4" w:space="0" w:color="000000"/>
              <w:left w:val="single" w:sz="4" w:space="0" w:color="000000"/>
              <w:bottom w:val="single" w:sz="4" w:space="0" w:color="000000"/>
              <w:right w:val="single" w:sz="4" w:space="0" w:color="000000"/>
            </w:tcBorders>
            <w:shd w:val="clear" w:color="auto" w:fill="auto"/>
            <w:vAlign w:val="center"/>
          </w:tcPr>
          <w:p w:rsidR="00FD25CC" w:rsidRPr="00CF14D4" w:rsidRDefault="00FD25CC" w:rsidP="00B4322D">
            <w:pPr>
              <w:spacing w:after="0"/>
              <w:ind w:right="49"/>
              <w:jc w:val="center"/>
              <w:rPr>
                <w:rFonts w:ascii="Montserrat" w:hAnsi="Montserrat" w:cs="Arial"/>
                <w:b/>
                <w:sz w:val="16"/>
                <w:szCs w:val="16"/>
              </w:rPr>
            </w:pPr>
            <w:r w:rsidRPr="00CF14D4">
              <w:rPr>
                <w:rFonts w:ascii="Montserrat" w:hAnsi="Montserrat" w:cs="Arial"/>
                <w:b/>
                <w:sz w:val="16"/>
                <w:szCs w:val="16"/>
              </w:rPr>
              <w:t xml:space="preserve">4.1.1 </w:t>
            </w:r>
          </w:p>
        </w:tc>
        <w:tc>
          <w:tcPr>
            <w:tcW w:w="959" w:type="pct"/>
            <w:tcBorders>
              <w:top w:val="single" w:sz="4" w:space="0" w:color="000000"/>
              <w:left w:val="single" w:sz="4" w:space="0" w:color="000000"/>
              <w:bottom w:val="single" w:sz="4" w:space="0" w:color="auto"/>
              <w:right w:val="single" w:sz="4" w:space="0" w:color="auto"/>
            </w:tcBorders>
            <w:shd w:val="clear" w:color="auto" w:fill="auto"/>
          </w:tcPr>
          <w:p w:rsidR="00FD25CC" w:rsidRPr="00CF14D4" w:rsidRDefault="00FD25CC" w:rsidP="00B4322D">
            <w:pPr>
              <w:spacing w:after="0"/>
              <w:ind w:right="49"/>
              <w:jc w:val="center"/>
              <w:rPr>
                <w:rFonts w:ascii="Montserrat" w:hAnsi="Montserrat" w:cs="Arial"/>
                <w:b/>
                <w:sz w:val="16"/>
                <w:szCs w:val="16"/>
              </w:rPr>
            </w:pPr>
          </w:p>
        </w:tc>
        <w:tc>
          <w:tcPr>
            <w:tcW w:w="1138" w:type="pct"/>
            <w:tcBorders>
              <w:top w:val="single" w:sz="4" w:space="0" w:color="000000"/>
              <w:left w:val="single" w:sz="4" w:space="0" w:color="000000"/>
              <w:bottom w:val="single" w:sz="4" w:space="0" w:color="000000"/>
              <w:right w:val="single" w:sz="4" w:space="0" w:color="000000"/>
            </w:tcBorders>
            <w:shd w:val="clear" w:color="auto" w:fill="auto"/>
            <w:vAlign w:val="center"/>
          </w:tcPr>
          <w:p w:rsidR="00FD25CC" w:rsidRPr="00CF14D4" w:rsidRDefault="00FD25CC" w:rsidP="00B4322D">
            <w:pPr>
              <w:spacing w:after="0"/>
              <w:ind w:right="49"/>
              <w:jc w:val="center"/>
              <w:rPr>
                <w:rFonts w:ascii="Montserrat" w:hAnsi="Montserrat" w:cs="Arial"/>
                <w:b/>
                <w:sz w:val="16"/>
                <w:szCs w:val="16"/>
              </w:rPr>
            </w:pPr>
          </w:p>
        </w:tc>
      </w:tr>
      <w:tr w:rsidR="00FD25CC" w:rsidRPr="00CF14D4" w:rsidTr="00376A68">
        <w:trPr>
          <w:cantSplit/>
          <w:jc w:val="center"/>
        </w:trPr>
        <w:tc>
          <w:tcPr>
            <w:tcW w:w="2176" w:type="pct"/>
            <w:tcBorders>
              <w:top w:val="single" w:sz="4" w:space="0" w:color="000000"/>
              <w:left w:val="single" w:sz="4" w:space="0" w:color="000000"/>
              <w:bottom w:val="single" w:sz="4" w:space="0" w:color="000000"/>
              <w:right w:val="single" w:sz="4" w:space="0" w:color="000000"/>
            </w:tcBorders>
            <w:shd w:val="clear" w:color="auto" w:fill="auto"/>
          </w:tcPr>
          <w:p w:rsidR="00FD25CC" w:rsidRPr="00CF14D4" w:rsidRDefault="00FD25CC" w:rsidP="00B4322D">
            <w:pPr>
              <w:spacing w:after="0" w:line="240" w:lineRule="auto"/>
              <w:ind w:right="49"/>
              <w:jc w:val="center"/>
              <w:rPr>
                <w:rFonts w:ascii="Montserrat" w:hAnsi="Montserrat" w:cs="Arial"/>
                <w:sz w:val="16"/>
                <w:szCs w:val="16"/>
              </w:rPr>
            </w:pPr>
            <w:r w:rsidRPr="00CF14D4">
              <w:rPr>
                <w:rFonts w:ascii="Montserrat" w:hAnsi="Montserrat" w:cs="Arial"/>
                <w:sz w:val="16"/>
                <w:szCs w:val="16"/>
              </w:rPr>
              <w:t>Dirección de correo electrónico del licitante</w:t>
            </w:r>
          </w:p>
          <w:p w:rsidR="00FD25CC" w:rsidRPr="00CF14D4" w:rsidRDefault="00FD25CC" w:rsidP="00B4322D">
            <w:pPr>
              <w:spacing w:after="0" w:line="240" w:lineRule="auto"/>
              <w:ind w:right="49"/>
              <w:jc w:val="center"/>
              <w:rPr>
                <w:rFonts w:ascii="Montserrat" w:hAnsi="Montserrat" w:cs="Arial"/>
                <w:sz w:val="16"/>
                <w:szCs w:val="16"/>
              </w:rPr>
            </w:pPr>
            <w:r w:rsidRPr="00CF14D4">
              <w:rPr>
                <w:rFonts w:ascii="Montserrat" w:hAnsi="Montserrat" w:cs="Arial"/>
                <w:sz w:val="16"/>
                <w:szCs w:val="16"/>
              </w:rPr>
              <w:t>ANEXO II</w:t>
            </w:r>
          </w:p>
        </w:tc>
        <w:tc>
          <w:tcPr>
            <w:tcW w:w="727" w:type="pct"/>
            <w:tcBorders>
              <w:top w:val="single" w:sz="4" w:space="0" w:color="000000"/>
              <w:left w:val="single" w:sz="4" w:space="0" w:color="000000"/>
              <w:bottom w:val="single" w:sz="4" w:space="0" w:color="000000"/>
              <w:right w:val="single" w:sz="4" w:space="0" w:color="000000"/>
            </w:tcBorders>
            <w:shd w:val="clear" w:color="auto" w:fill="auto"/>
            <w:vAlign w:val="center"/>
          </w:tcPr>
          <w:p w:rsidR="00FD25CC" w:rsidRPr="00CF14D4" w:rsidRDefault="00FD25CC" w:rsidP="00B4322D">
            <w:pPr>
              <w:spacing w:after="0"/>
              <w:ind w:right="49"/>
              <w:jc w:val="center"/>
              <w:rPr>
                <w:rFonts w:ascii="Montserrat" w:hAnsi="Montserrat" w:cs="Arial"/>
                <w:b/>
                <w:sz w:val="16"/>
                <w:szCs w:val="16"/>
              </w:rPr>
            </w:pPr>
            <w:r w:rsidRPr="00CF14D4">
              <w:rPr>
                <w:rFonts w:ascii="Montserrat" w:hAnsi="Montserrat" w:cs="Arial"/>
                <w:b/>
                <w:sz w:val="16"/>
                <w:szCs w:val="16"/>
              </w:rPr>
              <w:t>4.1.2. *</w:t>
            </w:r>
          </w:p>
        </w:tc>
        <w:tc>
          <w:tcPr>
            <w:tcW w:w="959" w:type="pct"/>
            <w:tcBorders>
              <w:top w:val="single" w:sz="4" w:space="0" w:color="000000"/>
              <w:left w:val="single" w:sz="4" w:space="0" w:color="000000"/>
              <w:bottom w:val="single" w:sz="4" w:space="0" w:color="auto"/>
              <w:right w:val="single" w:sz="4" w:space="0" w:color="auto"/>
            </w:tcBorders>
            <w:shd w:val="clear" w:color="auto" w:fill="auto"/>
          </w:tcPr>
          <w:p w:rsidR="00FD25CC" w:rsidRPr="00CF14D4" w:rsidRDefault="00FD25CC" w:rsidP="00B4322D">
            <w:pPr>
              <w:spacing w:after="0"/>
              <w:ind w:right="49"/>
              <w:jc w:val="center"/>
              <w:rPr>
                <w:rFonts w:ascii="Montserrat" w:hAnsi="Montserrat" w:cs="Arial"/>
                <w:b/>
                <w:sz w:val="16"/>
                <w:szCs w:val="16"/>
              </w:rPr>
            </w:pPr>
          </w:p>
        </w:tc>
        <w:tc>
          <w:tcPr>
            <w:tcW w:w="1138" w:type="pct"/>
            <w:tcBorders>
              <w:top w:val="single" w:sz="4" w:space="0" w:color="000000"/>
              <w:left w:val="single" w:sz="4" w:space="0" w:color="000000"/>
              <w:bottom w:val="single" w:sz="4" w:space="0" w:color="000000"/>
              <w:right w:val="single" w:sz="4" w:space="0" w:color="000000"/>
            </w:tcBorders>
            <w:shd w:val="clear" w:color="auto" w:fill="auto"/>
            <w:vAlign w:val="center"/>
          </w:tcPr>
          <w:p w:rsidR="00FD25CC" w:rsidRPr="00CF14D4" w:rsidRDefault="00FD25CC" w:rsidP="00B4322D">
            <w:pPr>
              <w:spacing w:after="0"/>
              <w:ind w:right="49"/>
              <w:jc w:val="center"/>
              <w:rPr>
                <w:rFonts w:ascii="Montserrat" w:hAnsi="Montserrat" w:cs="Arial"/>
                <w:b/>
                <w:sz w:val="16"/>
                <w:szCs w:val="16"/>
              </w:rPr>
            </w:pPr>
          </w:p>
        </w:tc>
      </w:tr>
      <w:tr w:rsidR="00FD25CC" w:rsidRPr="00CF14D4" w:rsidTr="00376A68">
        <w:trPr>
          <w:cantSplit/>
          <w:jc w:val="center"/>
        </w:trPr>
        <w:tc>
          <w:tcPr>
            <w:tcW w:w="2176" w:type="pct"/>
            <w:tcBorders>
              <w:top w:val="single" w:sz="4" w:space="0" w:color="000000"/>
              <w:left w:val="single" w:sz="4" w:space="0" w:color="000000"/>
              <w:bottom w:val="single" w:sz="4" w:space="0" w:color="000000"/>
              <w:right w:val="single" w:sz="4" w:space="0" w:color="000000"/>
            </w:tcBorders>
            <w:shd w:val="clear" w:color="auto" w:fill="auto"/>
          </w:tcPr>
          <w:p w:rsidR="00FD25CC" w:rsidRPr="00CF14D4" w:rsidRDefault="00FD25CC" w:rsidP="00B4322D">
            <w:pPr>
              <w:spacing w:after="0" w:line="240" w:lineRule="auto"/>
              <w:ind w:right="49"/>
              <w:jc w:val="center"/>
              <w:rPr>
                <w:rFonts w:ascii="Montserrat" w:hAnsi="Montserrat" w:cs="Arial"/>
                <w:sz w:val="16"/>
                <w:szCs w:val="16"/>
              </w:rPr>
            </w:pPr>
            <w:r w:rsidRPr="00CF14D4">
              <w:rPr>
                <w:rFonts w:ascii="Montserrat" w:hAnsi="Montserrat" w:cs="Arial"/>
                <w:sz w:val="16"/>
                <w:szCs w:val="16"/>
              </w:rPr>
              <w:t>Domicilio para recibir notificaciones</w:t>
            </w:r>
          </w:p>
          <w:p w:rsidR="00FD25CC" w:rsidRPr="00CF14D4" w:rsidRDefault="00FD25CC" w:rsidP="00B4322D">
            <w:pPr>
              <w:spacing w:after="0" w:line="240" w:lineRule="auto"/>
              <w:ind w:right="49"/>
              <w:jc w:val="center"/>
              <w:rPr>
                <w:rFonts w:ascii="Montserrat" w:hAnsi="Montserrat" w:cs="Arial"/>
                <w:sz w:val="16"/>
                <w:szCs w:val="16"/>
              </w:rPr>
            </w:pPr>
            <w:r w:rsidRPr="00CF14D4">
              <w:rPr>
                <w:rFonts w:ascii="Montserrat" w:hAnsi="Montserrat" w:cs="Arial"/>
                <w:sz w:val="16"/>
                <w:szCs w:val="16"/>
              </w:rPr>
              <w:t>ANEXO III</w:t>
            </w:r>
          </w:p>
        </w:tc>
        <w:tc>
          <w:tcPr>
            <w:tcW w:w="727" w:type="pct"/>
            <w:tcBorders>
              <w:top w:val="single" w:sz="4" w:space="0" w:color="000000"/>
              <w:left w:val="single" w:sz="4" w:space="0" w:color="000000"/>
              <w:bottom w:val="single" w:sz="4" w:space="0" w:color="000000"/>
              <w:right w:val="single" w:sz="4" w:space="0" w:color="000000"/>
            </w:tcBorders>
            <w:shd w:val="clear" w:color="auto" w:fill="auto"/>
            <w:vAlign w:val="center"/>
          </w:tcPr>
          <w:p w:rsidR="00FD25CC" w:rsidRPr="00CF14D4" w:rsidRDefault="00FD25CC" w:rsidP="00B4322D">
            <w:pPr>
              <w:spacing w:after="0"/>
              <w:ind w:right="49"/>
              <w:jc w:val="center"/>
              <w:rPr>
                <w:rFonts w:ascii="Montserrat" w:hAnsi="Montserrat" w:cs="Arial"/>
                <w:b/>
                <w:sz w:val="16"/>
                <w:szCs w:val="16"/>
              </w:rPr>
            </w:pPr>
            <w:r w:rsidRPr="00CF14D4">
              <w:rPr>
                <w:rFonts w:ascii="Montserrat" w:hAnsi="Montserrat" w:cs="Arial"/>
                <w:b/>
                <w:sz w:val="16"/>
                <w:szCs w:val="16"/>
              </w:rPr>
              <w:t>4.1.3.*</w:t>
            </w:r>
          </w:p>
        </w:tc>
        <w:tc>
          <w:tcPr>
            <w:tcW w:w="959" w:type="pct"/>
            <w:tcBorders>
              <w:top w:val="single" w:sz="4" w:space="0" w:color="000000"/>
              <w:left w:val="single" w:sz="4" w:space="0" w:color="000000"/>
              <w:bottom w:val="single" w:sz="4" w:space="0" w:color="auto"/>
              <w:right w:val="single" w:sz="4" w:space="0" w:color="auto"/>
            </w:tcBorders>
            <w:shd w:val="clear" w:color="auto" w:fill="auto"/>
          </w:tcPr>
          <w:p w:rsidR="00FD25CC" w:rsidRPr="00CF14D4" w:rsidRDefault="00FD25CC" w:rsidP="00B4322D">
            <w:pPr>
              <w:spacing w:after="0"/>
              <w:ind w:right="49"/>
              <w:jc w:val="center"/>
              <w:rPr>
                <w:rFonts w:ascii="Montserrat" w:hAnsi="Montserrat" w:cs="Arial"/>
                <w:b/>
                <w:sz w:val="16"/>
                <w:szCs w:val="16"/>
              </w:rPr>
            </w:pPr>
          </w:p>
        </w:tc>
        <w:tc>
          <w:tcPr>
            <w:tcW w:w="1138" w:type="pct"/>
            <w:tcBorders>
              <w:top w:val="single" w:sz="4" w:space="0" w:color="000000"/>
              <w:left w:val="single" w:sz="4" w:space="0" w:color="000000"/>
              <w:bottom w:val="single" w:sz="4" w:space="0" w:color="000000"/>
              <w:right w:val="single" w:sz="4" w:space="0" w:color="000000"/>
            </w:tcBorders>
            <w:shd w:val="clear" w:color="auto" w:fill="auto"/>
            <w:vAlign w:val="center"/>
          </w:tcPr>
          <w:p w:rsidR="00FD25CC" w:rsidRPr="00CF14D4" w:rsidRDefault="00FD25CC" w:rsidP="00B4322D">
            <w:pPr>
              <w:spacing w:after="0"/>
              <w:ind w:right="49"/>
              <w:jc w:val="center"/>
              <w:rPr>
                <w:rFonts w:ascii="Montserrat" w:hAnsi="Montserrat" w:cs="Arial"/>
                <w:b/>
                <w:sz w:val="16"/>
                <w:szCs w:val="16"/>
              </w:rPr>
            </w:pPr>
          </w:p>
        </w:tc>
      </w:tr>
      <w:tr w:rsidR="00FD25CC" w:rsidRPr="00CF14D4" w:rsidTr="00376A68">
        <w:trPr>
          <w:cantSplit/>
          <w:jc w:val="center"/>
        </w:trPr>
        <w:tc>
          <w:tcPr>
            <w:tcW w:w="2176" w:type="pct"/>
            <w:tcBorders>
              <w:top w:val="single" w:sz="4" w:space="0" w:color="000000"/>
              <w:left w:val="single" w:sz="4" w:space="0" w:color="000000"/>
              <w:bottom w:val="single" w:sz="4" w:space="0" w:color="000000"/>
              <w:right w:val="single" w:sz="4" w:space="0" w:color="000000"/>
            </w:tcBorders>
            <w:shd w:val="clear" w:color="auto" w:fill="auto"/>
          </w:tcPr>
          <w:p w:rsidR="00FD25CC" w:rsidRPr="00CF14D4" w:rsidRDefault="00FD25CC" w:rsidP="00B4322D">
            <w:pPr>
              <w:spacing w:after="0" w:line="240" w:lineRule="auto"/>
              <w:ind w:right="49"/>
              <w:jc w:val="center"/>
              <w:rPr>
                <w:rFonts w:ascii="Montserrat" w:hAnsi="Montserrat" w:cs="Arial"/>
                <w:sz w:val="16"/>
                <w:szCs w:val="16"/>
              </w:rPr>
            </w:pPr>
            <w:r w:rsidRPr="00CF14D4">
              <w:rPr>
                <w:rFonts w:ascii="Montserrat" w:hAnsi="Montserrat" w:cs="Arial"/>
                <w:sz w:val="16"/>
                <w:szCs w:val="16"/>
              </w:rPr>
              <w:t>Escrito de los supuestos establecidos en los artículos 50 y 60 de la LAASSP.</w:t>
            </w:r>
          </w:p>
          <w:p w:rsidR="00FD25CC" w:rsidRPr="00CF14D4" w:rsidRDefault="00FD25CC" w:rsidP="00B4322D">
            <w:pPr>
              <w:spacing w:after="0" w:line="240" w:lineRule="auto"/>
              <w:ind w:right="49"/>
              <w:jc w:val="center"/>
              <w:rPr>
                <w:rFonts w:ascii="Montserrat" w:hAnsi="Montserrat" w:cs="Arial"/>
                <w:sz w:val="16"/>
                <w:szCs w:val="16"/>
              </w:rPr>
            </w:pPr>
            <w:r w:rsidRPr="00CF14D4">
              <w:rPr>
                <w:rFonts w:ascii="Montserrat" w:hAnsi="Montserrat" w:cs="Arial"/>
                <w:sz w:val="16"/>
                <w:szCs w:val="16"/>
              </w:rPr>
              <w:t>ANEXO IV</w:t>
            </w:r>
          </w:p>
        </w:tc>
        <w:tc>
          <w:tcPr>
            <w:tcW w:w="727" w:type="pct"/>
            <w:tcBorders>
              <w:top w:val="single" w:sz="4" w:space="0" w:color="000000"/>
              <w:left w:val="single" w:sz="4" w:space="0" w:color="000000"/>
              <w:bottom w:val="single" w:sz="4" w:space="0" w:color="000000"/>
              <w:right w:val="single" w:sz="4" w:space="0" w:color="000000"/>
            </w:tcBorders>
            <w:shd w:val="clear" w:color="auto" w:fill="auto"/>
            <w:vAlign w:val="center"/>
          </w:tcPr>
          <w:p w:rsidR="00FD25CC" w:rsidRPr="00CF14D4" w:rsidRDefault="00FD25CC" w:rsidP="00B4322D">
            <w:pPr>
              <w:spacing w:after="0"/>
              <w:ind w:right="49"/>
              <w:jc w:val="center"/>
              <w:rPr>
                <w:rFonts w:ascii="Montserrat" w:hAnsi="Montserrat" w:cs="Arial"/>
                <w:b/>
                <w:sz w:val="16"/>
                <w:szCs w:val="16"/>
              </w:rPr>
            </w:pPr>
            <w:r w:rsidRPr="00CF14D4">
              <w:rPr>
                <w:rFonts w:ascii="Montserrat" w:hAnsi="Montserrat" w:cs="Arial"/>
                <w:b/>
                <w:sz w:val="16"/>
                <w:szCs w:val="16"/>
              </w:rPr>
              <w:t>4.1.4. *</w:t>
            </w:r>
          </w:p>
        </w:tc>
        <w:tc>
          <w:tcPr>
            <w:tcW w:w="959" w:type="pct"/>
            <w:tcBorders>
              <w:top w:val="single" w:sz="4" w:space="0" w:color="000000"/>
              <w:left w:val="single" w:sz="4" w:space="0" w:color="000000"/>
              <w:bottom w:val="single" w:sz="4" w:space="0" w:color="auto"/>
              <w:right w:val="single" w:sz="4" w:space="0" w:color="auto"/>
            </w:tcBorders>
            <w:shd w:val="clear" w:color="auto" w:fill="auto"/>
          </w:tcPr>
          <w:p w:rsidR="00FD25CC" w:rsidRPr="00CF14D4" w:rsidRDefault="00FD25CC" w:rsidP="00B4322D">
            <w:pPr>
              <w:spacing w:after="0"/>
              <w:ind w:right="49"/>
              <w:jc w:val="center"/>
              <w:rPr>
                <w:rFonts w:ascii="Montserrat" w:hAnsi="Montserrat" w:cs="Arial"/>
                <w:b/>
                <w:sz w:val="16"/>
                <w:szCs w:val="16"/>
              </w:rPr>
            </w:pPr>
          </w:p>
        </w:tc>
        <w:tc>
          <w:tcPr>
            <w:tcW w:w="1138" w:type="pct"/>
            <w:tcBorders>
              <w:top w:val="single" w:sz="4" w:space="0" w:color="000000"/>
              <w:left w:val="single" w:sz="4" w:space="0" w:color="000000"/>
              <w:bottom w:val="single" w:sz="4" w:space="0" w:color="000000"/>
              <w:right w:val="single" w:sz="4" w:space="0" w:color="000000"/>
            </w:tcBorders>
            <w:shd w:val="clear" w:color="auto" w:fill="auto"/>
            <w:vAlign w:val="center"/>
          </w:tcPr>
          <w:p w:rsidR="00FD25CC" w:rsidRPr="00CF14D4" w:rsidRDefault="00FD25CC" w:rsidP="00B4322D">
            <w:pPr>
              <w:spacing w:after="0"/>
              <w:ind w:right="49"/>
              <w:jc w:val="center"/>
              <w:rPr>
                <w:rFonts w:ascii="Montserrat" w:hAnsi="Montserrat" w:cs="Arial"/>
                <w:b/>
                <w:sz w:val="16"/>
                <w:szCs w:val="16"/>
              </w:rPr>
            </w:pPr>
          </w:p>
        </w:tc>
      </w:tr>
      <w:tr w:rsidR="00FD25CC" w:rsidRPr="00CF14D4" w:rsidTr="00376A68">
        <w:trPr>
          <w:cantSplit/>
          <w:jc w:val="center"/>
        </w:trPr>
        <w:tc>
          <w:tcPr>
            <w:tcW w:w="2176" w:type="pct"/>
            <w:tcBorders>
              <w:top w:val="single" w:sz="4" w:space="0" w:color="000000"/>
              <w:left w:val="single" w:sz="4" w:space="0" w:color="000000"/>
              <w:bottom w:val="single" w:sz="4" w:space="0" w:color="000000"/>
              <w:right w:val="single" w:sz="4" w:space="0" w:color="000000"/>
            </w:tcBorders>
            <w:shd w:val="clear" w:color="auto" w:fill="auto"/>
          </w:tcPr>
          <w:p w:rsidR="00FD25CC" w:rsidRPr="00CF14D4" w:rsidRDefault="00FD25CC" w:rsidP="00B4322D">
            <w:pPr>
              <w:spacing w:after="0" w:line="240" w:lineRule="auto"/>
              <w:ind w:right="49"/>
              <w:jc w:val="center"/>
              <w:rPr>
                <w:rFonts w:ascii="Montserrat" w:hAnsi="Montserrat" w:cs="Arial"/>
                <w:sz w:val="16"/>
                <w:szCs w:val="16"/>
              </w:rPr>
            </w:pPr>
            <w:r w:rsidRPr="00CF14D4">
              <w:rPr>
                <w:rFonts w:ascii="Montserrat" w:hAnsi="Montserrat" w:cs="Arial"/>
                <w:sz w:val="16"/>
                <w:szCs w:val="16"/>
              </w:rPr>
              <w:t>Declaración de Integridad</w:t>
            </w:r>
          </w:p>
          <w:p w:rsidR="00FD25CC" w:rsidRPr="00CF14D4" w:rsidRDefault="00FD25CC" w:rsidP="00B4322D">
            <w:pPr>
              <w:spacing w:after="0" w:line="240" w:lineRule="auto"/>
              <w:ind w:right="49"/>
              <w:jc w:val="center"/>
              <w:rPr>
                <w:rFonts w:ascii="Montserrat" w:hAnsi="Montserrat" w:cs="Arial"/>
                <w:sz w:val="16"/>
                <w:szCs w:val="16"/>
              </w:rPr>
            </w:pPr>
            <w:r w:rsidRPr="00CF14D4">
              <w:rPr>
                <w:rFonts w:ascii="Montserrat" w:hAnsi="Montserrat" w:cs="Arial"/>
                <w:sz w:val="16"/>
                <w:szCs w:val="16"/>
              </w:rPr>
              <w:t>ANEXO V</w:t>
            </w:r>
          </w:p>
        </w:tc>
        <w:tc>
          <w:tcPr>
            <w:tcW w:w="727" w:type="pct"/>
            <w:tcBorders>
              <w:top w:val="single" w:sz="4" w:space="0" w:color="000000"/>
              <w:left w:val="single" w:sz="4" w:space="0" w:color="000000"/>
              <w:bottom w:val="single" w:sz="4" w:space="0" w:color="000000"/>
              <w:right w:val="single" w:sz="4" w:space="0" w:color="000000"/>
            </w:tcBorders>
            <w:shd w:val="clear" w:color="auto" w:fill="auto"/>
            <w:vAlign w:val="center"/>
          </w:tcPr>
          <w:p w:rsidR="00FD25CC" w:rsidRPr="00CF14D4" w:rsidRDefault="00FD25CC" w:rsidP="00B4322D">
            <w:pPr>
              <w:spacing w:after="0"/>
              <w:ind w:right="49"/>
              <w:jc w:val="center"/>
              <w:rPr>
                <w:rFonts w:ascii="Montserrat" w:hAnsi="Montserrat" w:cs="Arial"/>
                <w:b/>
                <w:sz w:val="16"/>
                <w:szCs w:val="16"/>
              </w:rPr>
            </w:pPr>
            <w:r w:rsidRPr="00CF14D4">
              <w:rPr>
                <w:rFonts w:ascii="Montserrat" w:hAnsi="Montserrat" w:cs="Arial"/>
                <w:b/>
                <w:sz w:val="16"/>
                <w:szCs w:val="16"/>
              </w:rPr>
              <w:t>4.1.5. *</w:t>
            </w:r>
          </w:p>
        </w:tc>
        <w:tc>
          <w:tcPr>
            <w:tcW w:w="959" w:type="pct"/>
            <w:tcBorders>
              <w:top w:val="single" w:sz="4" w:space="0" w:color="000000"/>
              <w:left w:val="single" w:sz="4" w:space="0" w:color="000000"/>
              <w:bottom w:val="single" w:sz="4" w:space="0" w:color="auto"/>
              <w:right w:val="single" w:sz="4" w:space="0" w:color="auto"/>
            </w:tcBorders>
            <w:shd w:val="clear" w:color="auto" w:fill="auto"/>
          </w:tcPr>
          <w:p w:rsidR="00FD25CC" w:rsidRPr="00CF14D4" w:rsidRDefault="00FD25CC" w:rsidP="00B4322D">
            <w:pPr>
              <w:spacing w:after="0"/>
              <w:ind w:right="49"/>
              <w:jc w:val="center"/>
              <w:rPr>
                <w:rFonts w:ascii="Montserrat" w:hAnsi="Montserrat" w:cs="Arial"/>
                <w:b/>
                <w:sz w:val="16"/>
                <w:szCs w:val="16"/>
              </w:rPr>
            </w:pPr>
          </w:p>
        </w:tc>
        <w:tc>
          <w:tcPr>
            <w:tcW w:w="1138" w:type="pct"/>
            <w:tcBorders>
              <w:top w:val="single" w:sz="4" w:space="0" w:color="000000"/>
              <w:left w:val="single" w:sz="4" w:space="0" w:color="000000"/>
              <w:bottom w:val="single" w:sz="4" w:space="0" w:color="000000"/>
              <w:right w:val="single" w:sz="4" w:space="0" w:color="000000"/>
            </w:tcBorders>
            <w:shd w:val="clear" w:color="auto" w:fill="auto"/>
            <w:vAlign w:val="center"/>
          </w:tcPr>
          <w:p w:rsidR="00FD25CC" w:rsidRPr="00CF14D4" w:rsidRDefault="00FD25CC" w:rsidP="00B4322D">
            <w:pPr>
              <w:spacing w:after="0"/>
              <w:ind w:right="49"/>
              <w:jc w:val="center"/>
              <w:rPr>
                <w:rFonts w:ascii="Montserrat" w:hAnsi="Montserrat" w:cs="Arial"/>
                <w:b/>
                <w:sz w:val="16"/>
                <w:szCs w:val="16"/>
              </w:rPr>
            </w:pPr>
          </w:p>
        </w:tc>
      </w:tr>
      <w:tr w:rsidR="00FD25CC" w:rsidRPr="00CF14D4" w:rsidTr="00376A68">
        <w:trPr>
          <w:cantSplit/>
          <w:jc w:val="center"/>
        </w:trPr>
        <w:tc>
          <w:tcPr>
            <w:tcW w:w="2176" w:type="pct"/>
            <w:tcBorders>
              <w:top w:val="single" w:sz="4" w:space="0" w:color="000000"/>
              <w:left w:val="single" w:sz="4" w:space="0" w:color="000000"/>
              <w:bottom w:val="single" w:sz="4" w:space="0" w:color="000000"/>
              <w:right w:val="single" w:sz="4" w:space="0" w:color="000000"/>
            </w:tcBorders>
            <w:shd w:val="clear" w:color="auto" w:fill="auto"/>
          </w:tcPr>
          <w:p w:rsidR="00FD25CC" w:rsidRPr="00CF14D4" w:rsidRDefault="00FD25CC" w:rsidP="00B4322D">
            <w:pPr>
              <w:spacing w:after="0" w:line="240" w:lineRule="auto"/>
              <w:ind w:right="49"/>
              <w:jc w:val="center"/>
              <w:rPr>
                <w:rFonts w:ascii="Montserrat" w:hAnsi="Montserrat" w:cs="Arial"/>
                <w:sz w:val="16"/>
                <w:szCs w:val="16"/>
              </w:rPr>
            </w:pPr>
            <w:r w:rsidRPr="00CF14D4">
              <w:rPr>
                <w:rFonts w:ascii="Montserrat" w:hAnsi="Montserrat" w:cs="Arial"/>
                <w:sz w:val="16"/>
                <w:szCs w:val="16"/>
              </w:rPr>
              <w:t>Opinión de cumplimiento de obligaciones Fiscales</w:t>
            </w:r>
          </w:p>
          <w:p w:rsidR="00FD25CC" w:rsidRPr="00CF14D4" w:rsidRDefault="00FD25CC" w:rsidP="00B4322D">
            <w:pPr>
              <w:spacing w:after="0" w:line="240" w:lineRule="auto"/>
              <w:ind w:right="49"/>
              <w:jc w:val="center"/>
              <w:rPr>
                <w:rFonts w:ascii="Montserrat" w:hAnsi="Montserrat" w:cs="Arial"/>
                <w:sz w:val="16"/>
                <w:szCs w:val="16"/>
              </w:rPr>
            </w:pPr>
            <w:r w:rsidRPr="00CF14D4">
              <w:rPr>
                <w:rFonts w:ascii="Montserrat" w:hAnsi="Montserrat" w:cs="Arial"/>
                <w:sz w:val="16"/>
                <w:szCs w:val="16"/>
              </w:rPr>
              <w:t>ANEXO VI</w:t>
            </w:r>
          </w:p>
        </w:tc>
        <w:tc>
          <w:tcPr>
            <w:tcW w:w="727" w:type="pct"/>
            <w:tcBorders>
              <w:top w:val="single" w:sz="4" w:space="0" w:color="000000"/>
              <w:left w:val="single" w:sz="4" w:space="0" w:color="000000"/>
              <w:bottom w:val="single" w:sz="4" w:space="0" w:color="000000"/>
              <w:right w:val="single" w:sz="4" w:space="0" w:color="000000"/>
            </w:tcBorders>
            <w:shd w:val="clear" w:color="auto" w:fill="auto"/>
            <w:vAlign w:val="center"/>
          </w:tcPr>
          <w:p w:rsidR="00FD25CC" w:rsidRPr="00CF14D4" w:rsidRDefault="00FD25CC" w:rsidP="00B4322D">
            <w:pPr>
              <w:spacing w:after="0"/>
              <w:ind w:right="49"/>
              <w:jc w:val="center"/>
              <w:rPr>
                <w:rFonts w:ascii="Montserrat" w:hAnsi="Montserrat" w:cs="Arial"/>
                <w:b/>
                <w:sz w:val="16"/>
                <w:szCs w:val="16"/>
              </w:rPr>
            </w:pPr>
            <w:r w:rsidRPr="00CF14D4">
              <w:rPr>
                <w:rFonts w:ascii="Montserrat" w:hAnsi="Montserrat" w:cs="Arial"/>
                <w:b/>
                <w:sz w:val="16"/>
                <w:szCs w:val="16"/>
              </w:rPr>
              <w:t>4.1.6.*</w:t>
            </w:r>
          </w:p>
        </w:tc>
        <w:tc>
          <w:tcPr>
            <w:tcW w:w="959" w:type="pct"/>
            <w:tcBorders>
              <w:top w:val="single" w:sz="4" w:space="0" w:color="000000"/>
              <w:left w:val="single" w:sz="4" w:space="0" w:color="000000"/>
              <w:bottom w:val="single" w:sz="4" w:space="0" w:color="auto"/>
              <w:right w:val="single" w:sz="4" w:space="0" w:color="auto"/>
            </w:tcBorders>
            <w:shd w:val="clear" w:color="auto" w:fill="auto"/>
          </w:tcPr>
          <w:p w:rsidR="00FD25CC" w:rsidRPr="00CF14D4" w:rsidRDefault="00FD25CC" w:rsidP="00B4322D">
            <w:pPr>
              <w:spacing w:after="0"/>
              <w:ind w:right="49"/>
              <w:jc w:val="center"/>
              <w:rPr>
                <w:rFonts w:ascii="Montserrat" w:hAnsi="Montserrat" w:cs="Arial"/>
                <w:b/>
                <w:sz w:val="16"/>
                <w:szCs w:val="16"/>
              </w:rPr>
            </w:pPr>
          </w:p>
        </w:tc>
        <w:tc>
          <w:tcPr>
            <w:tcW w:w="1138" w:type="pct"/>
            <w:tcBorders>
              <w:top w:val="single" w:sz="4" w:space="0" w:color="000000"/>
              <w:left w:val="single" w:sz="4" w:space="0" w:color="000000"/>
              <w:bottom w:val="single" w:sz="4" w:space="0" w:color="000000"/>
              <w:right w:val="single" w:sz="4" w:space="0" w:color="000000"/>
            </w:tcBorders>
            <w:shd w:val="clear" w:color="auto" w:fill="auto"/>
            <w:vAlign w:val="center"/>
          </w:tcPr>
          <w:p w:rsidR="00FD25CC" w:rsidRPr="00CF14D4" w:rsidRDefault="00FD25CC" w:rsidP="00B4322D">
            <w:pPr>
              <w:spacing w:after="0"/>
              <w:ind w:right="49"/>
              <w:jc w:val="center"/>
              <w:rPr>
                <w:rFonts w:ascii="Montserrat" w:hAnsi="Montserrat" w:cs="Arial"/>
                <w:b/>
                <w:sz w:val="16"/>
                <w:szCs w:val="16"/>
              </w:rPr>
            </w:pPr>
          </w:p>
        </w:tc>
      </w:tr>
      <w:tr w:rsidR="00FD25CC" w:rsidRPr="00CF14D4" w:rsidTr="00376A68">
        <w:trPr>
          <w:cantSplit/>
          <w:jc w:val="center"/>
        </w:trPr>
        <w:tc>
          <w:tcPr>
            <w:tcW w:w="2176" w:type="pct"/>
            <w:tcBorders>
              <w:top w:val="single" w:sz="4" w:space="0" w:color="000000"/>
              <w:left w:val="single" w:sz="4" w:space="0" w:color="000000"/>
              <w:bottom w:val="single" w:sz="4" w:space="0" w:color="000000"/>
              <w:right w:val="single" w:sz="4" w:space="0" w:color="000000"/>
            </w:tcBorders>
            <w:shd w:val="clear" w:color="auto" w:fill="auto"/>
          </w:tcPr>
          <w:p w:rsidR="00FD25CC" w:rsidRPr="00CF14D4" w:rsidRDefault="00FD25CC" w:rsidP="00B4322D">
            <w:pPr>
              <w:spacing w:after="0" w:line="240" w:lineRule="auto"/>
              <w:ind w:right="49"/>
              <w:jc w:val="center"/>
              <w:rPr>
                <w:rFonts w:ascii="Montserrat" w:hAnsi="Montserrat" w:cs="Arial"/>
                <w:sz w:val="16"/>
                <w:szCs w:val="16"/>
              </w:rPr>
            </w:pPr>
            <w:r w:rsidRPr="00CF14D4">
              <w:rPr>
                <w:rFonts w:ascii="Montserrat" w:hAnsi="Montserrat" w:cs="Arial"/>
                <w:sz w:val="16"/>
                <w:szCs w:val="16"/>
              </w:rPr>
              <w:t>Estratificación de las micro, pequeñas y medianas empresas (MIPYMES)</w:t>
            </w:r>
          </w:p>
          <w:p w:rsidR="00FD25CC" w:rsidRPr="00CF14D4" w:rsidRDefault="00FD25CC" w:rsidP="00B4322D">
            <w:pPr>
              <w:spacing w:after="0" w:line="240" w:lineRule="auto"/>
              <w:ind w:right="49"/>
              <w:jc w:val="center"/>
              <w:rPr>
                <w:rFonts w:ascii="Montserrat" w:hAnsi="Montserrat" w:cs="Arial"/>
                <w:sz w:val="16"/>
                <w:szCs w:val="16"/>
              </w:rPr>
            </w:pPr>
            <w:r w:rsidRPr="00CF14D4">
              <w:rPr>
                <w:rFonts w:ascii="Montserrat" w:hAnsi="Montserrat" w:cs="Arial"/>
                <w:sz w:val="16"/>
                <w:szCs w:val="16"/>
              </w:rPr>
              <w:t>ANEXO VII</w:t>
            </w:r>
          </w:p>
        </w:tc>
        <w:tc>
          <w:tcPr>
            <w:tcW w:w="727" w:type="pct"/>
            <w:tcBorders>
              <w:top w:val="single" w:sz="4" w:space="0" w:color="000000"/>
              <w:left w:val="single" w:sz="4" w:space="0" w:color="000000"/>
              <w:bottom w:val="single" w:sz="4" w:space="0" w:color="000000"/>
              <w:right w:val="single" w:sz="4" w:space="0" w:color="000000"/>
            </w:tcBorders>
            <w:shd w:val="clear" w:color="auto" w:fill="auto"/>
            <w:vAlign w:val="center"/>
          </w:tcPr>
          <w:p w:rsidR="00FD25CC" w:rsidRPr="00CF14D4" w:rsidRDefault="00FD25CC" w:rsidP="00B4322D">
            <w:pPr>
              <w:spacing w:after="0"/>
              <w:ind w:right="49"/>
              <w:jc w:val="center"/>
              <w:rPr>
                <w:rFonts w:ascii="Montserrat" w:hAnsi="Montserrat" w:cs="Arial"/>
                <w:b/>
                <w:sz w:val="16"/>
                <w:szCs w:val="16"/>
              </w:rPr>
            </w:pPr>
            <w:r w:rsidRPr="00CF14D4">
              <w:rPr>
                <w:rFonts w:ascii="Montserrat" w:hAnsi="Montserrat" w:cs="Arial"/>
                <w:b/>
                <w:sz w:val="16"/>
                <w:szCs w:val="16"/>
              </w:rPr>
              <w:t xml:space="preserve">4.1.7.* </w:t>
            </w:r>
          </w:p>
        </w:tc>
        <w:tc>
          <w:tcPr>
            <w:tcW w:w="959" w:type="pct"/>
            <w:tcBorders>
              <w:top w:val="single" w:sz="4" w:space="0" w:color="000000"/>
              <w:left w:val="single" w:sz="4" w:space="0" w:color="000000"/>
              <w:bottom w:val="single" w:sz="4" w:space="0" w:color="auto"/>
              <w:right w:val="single" w:sz="4" w:space="0" w:color="auto"/>
            </w:tcBorders>
            <w:shd w:val="clear" w:color="auto" w:fill="auto"/>
          </w:tcPr>
          <w:p w:rsidR="00FD25CC" w:rsidRPr="00CF14D4" w:rsidRDefault="00FD25CC" w:rsidP="00B4322D">
            <w:pPr>
              <w:spacing w:after="0"/>
              <w:ind w:right="49"/>
              <w:jc w:val="center"/>
              <w:rPr>
                <w:rFonts w:ascii="Montserrat" w:hAnsi="Montserrat" w:cs="Arial"/>
                <w:b/>
                <w:sz w:val="16"/>
                <w:szCs w:val="16"/>
              </w:rPr>
            </w:pPr>
          </w:p>
        </w:tc>
        <w:tc>
          <w:tcPr>
            <w:tcW w:w="1138" w:type="pct"/>
            <w:tcBorders>
              <w:top w:val="single" w:sz="4" w:space="0" w:color="000000"/>
              <w:left w:val="single" w:sz="4" w:space="0" w:color="000000"/>
              <w:bottom w:val="single" w:sz="4" w:space="0" w:color="000000"/>
              <w:right w:val="single" w:sz="4" w:space="0" w:color="000000"/>
            </w:tcBorders>
            <w:shd w:val="clear" w:color="auto" w:fill="auto"/>
            <w:vAlign w:val="center"/>
          </w:tcPr>
          <w:p w:rsidR="00FD25CC" w:rsidRPr="00CF14D4" w:rsidRDefault="00FD25CC" w:rsidP="00B4322D">
            <w:pPr>
              <w:spacing w:after="0"/>
              <w:ind w:right="49"/>
              <w:jc w:val="center"/>
              <w:rPr>
                <w:rFonts w:ascii="Montserrat" w:hAnsi="Montserrat" w:cs="Arial"/>
                <w:b/>
                <w:sz w:val="16"/>
                <w:szCs w:val="16"/>
              </w:rPr>
            </w:pPr>
          </w:p>
        </w:tc>
      </w:tr>
      <w:tr w:rsidR="00FD25CC" w:rsidRPr="00CF14D4" w:rsidTr="00376A68">
        <w:trPr>
          <w:cantSplit/>
          <w:jc w:val="center"/>
        </w:trPr>
        <w:tc>
          <w:tcPr>
            <w:tcW w:w="2176" w:type="pct"/>
            <w:tcBorders>
              <w:top w:val="single" w:sz="4" w:space="0" w:color="000000"/>
              <w:left w:val="single" w:sz="4" w:space="0" w:color="000000"/>
              <w:bottom w:val="single" w:sz="4" w:space="0" w:color="000000"/>
              <w:right w:val="single" w:sz="4" w:space="0" w:color="000000"/>
            </w:tcBorders>
            <w:shd w:val="clear" w:color="auto" w:fill="auto"/>
          </w:tcPr>
          <w:p w:rsidR="00FD25CC" w:rsidRPr="00CF14D4" w:rsidRDefault="00FD25CC" w:rsidP="00B4322D">
            <w:pPr>
              <w:spacing w:after="0" w:line="240" w:lineRule="auto"/>
              <w:ind w:right="49"/>
              <w:jc w:val="center"/>
              <w:rPr>
                <w:rFonts w:ascii="Montserrat" w:hAnsi="Montserrat" w:cs="Arial"/>
                <w:sz w:val="16"/>
                <w:szCs w:val="16"/>
              </w:rPr>
            </w:pPr>
            <w:r w:rsidRPr="00CF14D4">
              <w:rPr>
                <w:rFonts w:ascii="Montserrat" w:hAnsi="Montserrat" w:cs="Arial"/>
                <w:sz w:val="16"/>
                <w:szCs w:val="16"/>
              </w:rPr>
              <w:t>Manifiesto de Nacionalidad</w:t>
            </w:r>
          </w:p>
          <w:p w:rsidR="00FD25CC" w:rsidRPr="00CF14D4" w:rsidRDefault="00FD25CC" w:rsidP="00B4322D">
            <w:pPr>
              <w:spacing w:after="0" w:line="240" w:lineRule="auto"/>
              <w:ind w:right="49"/>
              <w:jc w:val="center"/>
              <w:rPr>
                <w:rFonts w:ascii="Montserrat" w:hAnsi="Montserrat" w:cs="Arial"/>
                <w:sz w:val="16"/>
                <w:szCs w:val="16"/>
              </w:rPr>
            </w:pPr>
            <w:r w:rsidRPr="00CF14D4">
              <w:rPr>
                <w:rFonts w:ascii="Montserrat" w:hAnsi="Montserrat" w:cs="Arial"/>
                <w:sz w:val="16"/>
                <w:szCs w:val="16"/>
              </w:rPr>
              <w:t>ANEXO VIII</w:t>
            </w:r>
          </w:p>
        </w:tc>
        <w:tc>
          <w:tcPr>
            <w:tcW w:w="727" w:type="pct"/>
            <w:tcBorders>
              <w:top w:val="single" w:sz="4" w:space="0" w:color="000000"/>
              <w:left w:val="single" w:sz="4" w:space="0" w:color="000000"/>
              <w:bottom w:val="single" w:sz="4" w:space="0" w:color="000000"/>
              <w:right w:val="single" w:sz="4" w:space="0" w:color="000000"/>
            </w:tcBorders>
            <w:shd w:val="clear" w:color="auto" w:fill="auto"/>
            <w:vAlign w:val="center"/>
          </w:tcPr>
          <w:p w:rsidR="00FD25CC" w:rsidRPr="00CF14D4" w:rsidRDefault="00FD25CC" w:rsidP="00376A68">
            <w:pPr>
              <w:ind w:right="49"/>
              <w:jc w:val="center"/>
              <w:rPr>
                <w:rFonts w:ascii="Montserrat" w:hAnsi="Montserrat" w:cs="Arial"/>
                <w:b/>
                <w:sz w:val="16"/>
                <w:szCs w:val="16"/>
              </w:rPr>
            </w:pPr>
            <w:r w:rsidRPr="00CF14D4">
              <w:rPr>
                <w:rFonts w:ascii="Montserrat" w:hAnsi="Montserrat" w:cs="Arial"/>
                <w:b/>
                <w:sz w:val="16"/>
                <w:szCs w:val="16"/>
              </w:rPr>
              <w:t xml:space="preserve">4.1.8. </w:t>
            </w:r>
          </w:p>
        </w:tc>
        <w:tc>
          <w:tcPr>
            <w:tcW w:w="959" w:type="pct"/>
            <w:tcBorders>
              <w:top w:val="single" w:sz="4" w:space="0" w:color="000000"/>
              <w:left w:val="single" w:sz="4" w:space="0" w:color="000000"/>
              <w:bottom w:val="single" w:sz="4" w:space="0" w:color="auto"/>
              <w:right w:val="single" w:sz="4" w:space="0" w:color="auto"/>
            </w:tcBorders>
            <w:shd w:val="clear" w:color="auto" w:fill="auto"/>
          </w:tcPr>
          <w:p w:rsidR="00FD25CC" w:rsidRPr="00CF14D4" w:rsidRDefault="00FD25CC" w:rsidP="00376A68">
            <w:pPr>
              <w:ind w:right="49"/>
              <w:jc w:val="center"/>
              <w:rPr>
                <w:rFonts w:ascii="Montserrat" w:hAnsi="Montserrat" w:cs="Arial"/>
                <w:b/>
                <w:sz w:val="16"/>
                <w:szCs w:val="16"/>
              </w:rPr>
            </w:pPr>
          </w:p>
        </w:tc>
        <w:tc>
          <w:tcPr>
            <w:tcW w:w="1138" w:type="pct"/>
            <w:tcBorders>
              <w:top w:val="single" w:sz="4" w:space="0" w:color="000000"/>
              <w:left w:val="single" w:sz="4" w:space="0" w:color="000000"/>
              <w:bottom w:val="single" w:sz="4" w:space="0" w:color="000000"/>
              <w:right w:val="single" w:sz="4" w:space="0" w:color="000000"/>
            </w:tcBorders>
            <w:shd w:val="clear" w:color="auto" w:fill="auto"/>
            <w:vAlign w:val="center"/>
          </w:tcPr>
          <w:p w:rsidR="00FD25CC" w:rsidRPr="00CF14D4" w:rsidRDefault="00FD25CC" w:rsidP="00376A68">
            <w:pPr>
              <w:ind w:right="49"/>
              <w:jc w:val="center"/>
              <w:rPr>
                <w:rFonts w:ascii="Montserrat" w:hAnsi="Montserrat" w:cs="Arial"/>
                <w:b/>
                <w:sz w:val="16"/>
                <w:szCs w:val="16"/>
              </w:rPr>
            </w:pPr>
          </w:p>
        </w:tc>
      </w:tr>
      <w:tr w:rsidR="00FD25CC" w:rsidRPr="00CF14D4" w:rsidTr="00376A68">
        <w:trPr>
          <w:cantSplit/>
          <w:trHeight w:val="396"/>
          <w:jc w:val="center"/>
        </w:trPr>
        <w:tc>
          <w:tcPr>
            <w:tcW w:w="2176" w:type="pct"/>
            <w:tcBorders>
              <w:top w:val="single" w:sz="4" w:space="0" w:color="000000"/>
              <w:left w:val="single" w:sz="4" w:space="0" w:color="000000"/>
              <w:bottom w:val="single" w:sz="4" w:space="0" w:color="000000"/>
              <w:right w:val="single" w:sz="4" w:space="0" w:color="000000"/>
            </w:tcBorders>
            <w:shd w:val="clear" w:color="auto" w:fill="auto"/>
          </w:tcPr>
          <w:p w:rsidR="00FD25CC" w:rsidRPr="00CF14D4" w:rsidRDefault="00FD25CC" w:rsidP="00B4322D">
            <w:pPr>
              <w:spacing w:after="0" w:line="240" w:lineRule="auto"/>
              <w:ind w:right="49"/>
              <w:jc w:val="center"/>
              <w:rPr>
                <w:rFonts w:ascii="Montserrat" w:hAnsi="Montserrat" w:cs="Arial"/>
                <w:sz w:val="16"/>
                <w:szCs w:val="16"/>
              </w:rPr>
            </w:pPr>
            <w:r w:rsidRPr="00CF14D4">
              <w:rPr>
                <w:rFonts w:ascii="Montserrat" w:hAnsi="Montserrat" w:cs="Arial"/>
                <w:sz w:val="16"/>
                <w:szCs w:val="16"/>
              </w:rPr>
              <w:t>Convenio de participación conjunta</w:t>
            </w:r>
          </w:p>
          <w:p w:rsidR="00FD25CC" w:rsidRPr="00CF14D4" w:rsidRDefault="00FD25CC" w:rsidP="00B4322D">
            <w:pPr>
              <w:spacing w:after="0" w:line="240" w:lineRule="auto"/>
              <w:ind w:right="49"/>
              <w:jc w:val="center"/>
              <w:rPr>
                <w:rFonts w:ascii="Montserrat" w:hAnsi="Montserrat" w:cs="Arial"/>
                <w:sz w:val="16"/>
                <w:szCs w:val="16"/>
              </w:rPr>
            </w:pPr>
            <w:r w:rsidRPr="00CF14D4">
              <w:rPr>
                <w:rFonts w:ascii="Montserrat" w:hAnsi="Montserrat" w:cs="Arial"/>
                <w:sz w:val="16"/>
                <w:szCs w:val="16"/>
              </w:rPr>
              <w:t>ANEXO IX</w:t>
            </w:r>
          </w:p>
        </w:tc>
        <w:tc>
          <w:tcPr>
            <w:tcW w:w="727" w:type="pct"/>
            <w:tcBorders>
              <w:top w:val="single" w:sz="4" w:space="0" w:color="000000"/>
              <w:left w:val="single" w:sz="4" w:space="0" w:color="000000"/>
              <w:bottom w:val="single" w:sz="4" w:space="0" w:color="000000"/>
              <w:right w:val="single" w:sz="4" w:space="0" w:color="000000"/>
            </w:tcBorders>
            <w:shd w:val="clear" w:color="auto" w:fill="auto"/>
            <w:vAlign w:val="center"/>
          </w:tcPr>
          <w:p w:rsidR="00FD25CC" w:rsidRPr="00CF14D4" w:rsidRDefault="00FD25CC" w:rsidP="00B4322D">
            <w:pPr>
              <w:spacing w:after="0"/>
              <w:ind w:right="49"/>
              <w:jc w:val="center"/>
              <w:rPr>
                <w:rFonts w:ascii="Montserrat" w:hAnsi="Montserrat" w:cs="Arial"/>
                <w:b/>
                <w:sz w:val="16"/>
                <w:szCs w:val="16"/>
              </w:rPr>
            </w:pPr>
            <w:r w:rsidRPr="00CF14D4">
              <w:rPr>
                <w:rFonts w:ascii="Montserrat" w:hAnsi="Montserrat" w:cs="Arial"/>
                <w:b/>
                <w:sz w:val="16"/>
                <w:szCs w:val="16"/>
              </w:rPr>
              <w:t>4.1.9.</w:t>
            </w:r>
          </w:p>
        </w:tc>
        <w:tc>
          <w:tcPr>
            <w:tcW w:w="959" w:type="pct"/>
            <w:tcBorders>
              <w:top w:val="single" w:sz="4" w:space="0" w:color="000000"/>
              <w:left w:val="single" w:sz="4" w:space="0" w:color="000000"/>
              <w:bottom w:val="single" w:sz="4" w:space="0" w:color="auto"/>
              <w:right w:val="single" w:sz="4" w:space="0" w:color="auto"/>
            </w:tcBorders>
            <w:shd w:val="clear" w:color="auto" w:fill="auto"/>
          </w:tcPr>
          <w:p w:rsidR="00FD25CC" w:rsidRPr="00CF14D4" w:rsidRDefault="00FD25CC" w:rsidP="00B4322D">
            <w:pPr>
              <w:spacing w:after="0"/>
              <w:ind w:right="49"/>
              <w:jc w:val="center"/>
              <w:rPr>
                <w:rFonts w:ascii="Montserrat" w:hAnsi="Montserrat" w:cs="Arial"/>
                <w:b/>
                <w:sz w:val="16"/>
                <w:szCs w:val="16"/>
              </w:rPr>
            </w:pPr>
          </w:p>
        </w:tc>
        <w:tc>
          <w:tcPr>
            <w:tcW w:w="1138" w:type="pct"/>
            <w:tcBorders>
              <w:top w:val="single" w:sz="4" w:space="0" w:color="000000"/>
              <w:left w:val="single" w:sz="4" w:space="0" w:color="000000"/>
              <w:bottom w:val="single" w:sz="4" w:space="0" w:color="000000"/>
              <w:right w:val="single" w:sz="4" w:space="0" w:color="000000"/>
            </w:tcBorders>
            <w:shd w:val="clear" w:color="auto" w:fill="auto"/>
            <w:vAlign w:val="center"/>
          </w:tcPr>
          <w:p w:rsidR="00FD25CC" w:rsidRPr="00CF14D4" w:rsidRDefault="00FD25CC" w:rsidP="00B4322D">
            <w:pPr>
              <w:spacing w:after="0"/>
              <w:ind w:right="49"/>
              <w:jc w:val="center"/>
              <w:rPr>
                <w:rFonts w:ascii="Montserrat" w:hAnsi="Montserrat" w:cs="Arial"/>
                <w:b/>
                <w:sz w:val="16"/>
                <w:szCs w:val="16"/>
              </w:rPr>
            </w:pPr>
          </w:p>
        </w:tc>
      </w:tr>
      <w:tr w:rsidR="00FD25CC" w:rsidRPr="00CF14D4" w:rsidTr="00376A68">
        <w:trPr>
          <w:cantSplit/>
          <w:jc w:val="center"/>
        </w:trPr>
        <w:tc>
          <w:tcPr>
            <w:tcW w:w="2176" w:type="pct"/>
            <w:tcBorders>
              <w:top w:val="single" w:sz="4" w:space="0" w:color="000000"/>
              <w:left w:val="single" w:sz="4" w:space="0" w:color="000000"/>
              <w:bottom w:val="single" w:sz="4" w:space="0" w:color="000000"/>
              <w:right w:val="single" w:sz="4" w:space="0" w:color="000000"/>
            </w:tcBorders>
            <w:shd w:val="clear" w:color="auto" w:fill="auto"/>
          </w:tcPr>
          <w:p w:rsidR="00FD25CC" w:rsidRPr="00CF14D4" w:rsidRDefault="00FD25CC" w:rsidP="00B4322D">
            <w:pPr>
              <w:spacing w:after="0" w:line="240" w:lineRule="auto"/>
              <w:ind w:right="49"/>
              <w:jc w:val="center"/>
              <w:rPr>
                <w:rFonts w:ascii="Montserrat" w:hAnsi="Montserrat" w:cs="Arial"/>
                <w:sz w:val="16"/>
                <w:szCs w:val="16"/>
              </w:rPr>
            </w:pPr>
            <w:r w:rsidRPr="00CF14D4">
              <w:rPr>
                <w:rFonts w:ascii="Montserrat" w:hAnsi="Montserrat" w:cs="Arial"/>
                <w:sz w:val="16"/>
                <w:szCs w:val="16"/>
              </w:rPr>
              <w:t>Identificación oficial vigente</w:t>
            </w:r>
          </w:p>
          <w:p w:rsidR="00FD25CC" w:rsidRPr="00CF14D4" w:rsidRDefault="00FD25CC" w:rsidP="00B4322D">
            <w:pPr>
              <w:spacing w:after="0" w:line="240" w:lineRule="auto"/>
              <w:ind w:right="49"/>
              <w:jc w:val="center"/>
              <w:rPr>
                <w:rFonts w:ascii="Montserrat" w:hAnsi="Montserrat" w:cs="Arial"/>
                <w:sz w:val="16"/>
                <w:szCs w:val="16"/>
              </w:rPr>
            </w:pPr>
            <w:r w:rsidRPr="00CF14D4">
              <w:rPr>
                <w:rFonts w:ascii="Montserrat" w:hAnsi="Montserrat" w:cs="Arial"/>
                <w:sz w:val="16"/>
                <w:szCs w:val="16"/>
              </w:rPr>
              <w:t>ANEXO X</w:t>
            </w:r>
          </w:p>
        </w:tc>
        <w:tc>
          <w:tcPr>
            <w:tcW w:w="727" w:type="pct"/>
            <w:tcBorders>
              <w:top w:val="single" w:sz="4" w:space="0" w:color="000000"/>
              <w:left w:val="single" w:sz="4" w:space="0" w:color="000000"/>
              <w:bottom w:val="single" w:sz="4" w:space="0" w:color="000000"/>
              <w:right w:val="single" w:sz="4" w:space="0" w:color="000000"/>
            </w:tcBorders>
            <w:shd w:val="clear" w:color="auto" w:fill="auto"/>
            <w:vAlign w:val="center"/>
          </w:tcPr>
          <w:p w:rsidR="00FD25CC" w:rsidRPr="00CF14D4" w:rsidRDefault="00FD25CC" w:rsidP="00B4322D">
            <w:pPr>
              <w:spacing w:after="0"/>
              <w:ind w:right="49"/>
              <w:jc w:val="center"/>
              <w:rPr>
                <w:rFonts w:ascii="Montserrat" w:hAnsi="Montserrat" w:cs="Arial"/>
                <w:b/>
                <w:sz w:val="16"/>
                <w:szCs w:val="16"/>
              </w:rPr>
            </w:pPr>
            <w:r w:rsidRPr="00CF14D4">
              <w:rPr>
                <w:rFonts w:ascii="Montserrat" w:hAnsi="Montserrat" w:cs="Arial"/>
                <w:b/>
                <w:sz w:val="16"/>
                <w:szCs w:val="16"/>
              </w:rPr>
              <w:t>4.1.10.</w:t>
            </w:r>
          </w:p>
        </w:tc>
        <w:tc>
          <w:tcPr>
            <w:tcW w:w="959" w:type="pct"/>
            <w:tcBorders>
              <w:top w:val="single" w:sz="4" w:space="0" w:color="000000"/>
              <w:left w:val="single" w:sz="4" w:space="0" w:color="000000"/>
              <w:bottom w:val="single" w:sz="4" w:space="0" w:color="auto"/>
              <w:right w:val="single" w:sz="4" w:space="0" w:color="auto"/>
            </w:tcBorders>
            <w:shd w:val="clear" w:color="auto" w:fill="auto"/>
          </w:tcPr>
          <w:p w:rsidR="00FD25CC" w:rsidRPr="00CF14D4" w:rsidRDefault="00FD25CC" w:rsidP="00B4322D">
            <w:pPr>
              <w:spacing w:after="0"/>
              <w:ind w:right="49"/>
              <w:jc w:val="center"/>
              <w:rPr>
                <w:rFonts w:ascii="Montserrat" w:hAnsi="Montserrat" w:cs="Arial"/>
                <w:b/>
                <w:sz w:val="16"/>
                <w:szCs w:val="16"/>
              </w:rPr>
            </w:pPr>
          </w:p>
        </w:tc>
        <w:tc>
          <w:tcPr>
            <w:tcW w:w="1138" w:type="pct"/>
            <w:tcBorders>
              <w:top w:val="single" w:sz="4" w:space="0" w:color="000000"/>
              <w:left w:val="single" w:sz="4" w:space="0" w:color="000000"/>
              <w:bottom w:val="single" w:sz="4" w:space="0" w:color="000000"/>
              <w:right w:val="single" w:sz="4" w:space="0" w:color="000000"/>
            </w:tcBorders>
            <w:shd w:val="clear" w:color="auto" w:fill="auto"/>
            <w:vAlign w:val="center"/>
          </w:tcPr>
          <w:p w:rsidR="00FD25CC" w:rsidRPr="00CF14D4" w:rsidRDefault="00FD25CC" w:rsidP="00B4322D">
            <w:pPr>
              <w:spacing w:after="0"/>
              <w:ind w:right="49"/>
              <w:jc w:val="center"/>
              <w:rPr>
                <w:rFonts w:ascii="Montserrat" w:hAnsi="Montserrat" w:cs="Arial"/>
                <w:b/>
                <w:sz w:val="16"/>
                <w:szCs w:val="16"/>
              </w:rPr>
            </w:pPr>
          </w:p>
        </w:tc>
      </w:tr>
      <w:tr w:rsidR="00FD25CC" w:rsidRPr="00CF14D4" w:rsidTr="00376A68">
        <w:trPr>
          <w:cantSplit/>
          <w:jc w:val="center"/>
        </w:trPr>
        <w:tc>
          <w:tcPr>
            <w:tcW w:w="2176" w:type="pct"/>
            <w:tcBorders>
              <w:top w:val="single" w:sz="4" w:space="0" w:color="000000"/>
              <w:left w:val="single" w:sz="4" w:space="0" w:color="000000"/>
              <w:bottom w:val="single" w:sz="4" w:space="0" w:color="000000"/>
              <w:right w:val="single" w:sz="4" w:space="0" w:color="000000"/>
            </w:tcBorders>
            <w:shd w:val="clear" w:color="auto" w:fill="auto"/>
          </w:tcPr>
          <w:p w:rsidR="00FD25CC" w:rsidRDefault="00FD25CC" w:rsidP="00B4322D">
            <w:pPr>
              <w:spacing w:after="0" w:line="240" w:lineRule="auto"/>
              <w:ind w:right="49"/>
              <w:jc w:val="center"/>
              <w:rPr>
                <w:rFonts w:ascii="Montserrat" w:hAnsi="Montserrat" w:cs="Arial"/>
                <w:sz w:val="16"/>
                <w:szCs w:val="16"/>
              </w:rPr>
            </w:pPr>
            <w:r w:rsidRPr="00CF14D4">
              <w:rPr>
                <w:rFonts w:ascii="Montserrat" w:hAnsi="Montserrat" w:cs="Arial"/>
                <w:sz w:val="16"/>
                <w:szCs w:val="16"/>
              </w:rPr>
              <w:t>Autorización para consultar su opinión de cumplimiento (32-D).</w:t>
            </w:r>
          </w:p>
          <w:p w:rsidR="00FD25CC" w:rsidRPr="00CF14D4" w:rsidRDefault="009D4C54" w:rsidP="00B4322D">
            <w:pPr>
              <w:spacing w:after="0" w:line="240" w:lineRule="auto"/>
              <w:ind w:right="49"/>
              <w:jc w:val="center"/>
              <w:rPr>
                <w:rFonts w:ascii="Montserrat" w:hAnsi="Montserrat" w:cs="Arial"/>
                <w:sz w:val="16"/>
                <w:szCs w:val="16"/>
              </w:rPr>
            </w:pPr>
            <w:r>
              <w:rPr>
                <w:rFonts w:ascii="Montserrat" w:hAnsi="Montserrat" w:cs="Arial"/>
                <w:sz w:val="16"/>
                <w:szCs w:val="16"/>
              </w:rPr>
              <w:t>ANEXO XII</w:t>
            </w:r>
          </w:p>
        </w:tc>
        <w:tc>
          <w:tcPr>
            <w:tcW w:w="727" w:type="pct"/>
            <w:tcBorders>
              <w:top w:val="single" w:sz="4" w:space="0" w:color="000000"/>
              <w:left w:val="single" w:sz="4" w:space="0" w:color="000000"/>
              <w:bottom w:val="single" w:sz="4" w:space="0" w:color="000000"/>
              <w:right w:val="single" w:sz="4" w:space="0" w:color="000000"/>
            </w:tcBorders>
            <w:shd w:val="clear" w:color="auto" w:fill="auto"/>
            <w:vAlign w:val="center"/>
          </w:tcPr>
          <w:p w:rsidR="00FD25CC" w:rsidRPr="00CF14D4" w:rsidRDefault="009D4C54" w:rsidP="00B4322D">
            <w:pPr>
              <w:spacing w:after="0"/>
              <w:ind w:right="49"/>
              <w:jc w:val="center"/>
              <w:rPr>
                <w:rFonts w:ascii="Montserrat" w:hAnsi="Montserrat" w:cs="Arial"/>
                <w:b/>
                <w:sz w:val="16"/>
                <w:szCs w:val="16"/>
              </w:rPr>
            </w:pPr>
            <w:r>
              <w:rPr>
                <w:rFonts w:ascii="Montserrat" w:hAnsi="Montserrat" w:cs="Arial"/>
                <w:b/>
                <w:sz w:val="16"/>
                <w:szCs w:val="16"/>
              </w:rPr>
              <w:t>4.1.11</w:t>
            </w:r>
          </w:p>
        </w:tc>
        <w:tc>
          <w:tcPr>
            <w:tcW w:w="959" w:type="pct"/>
            <w:tcBorders>
              <w:top w:val="single" w:sz="4" w:space="0" w:color="000000"/>
              <w:left w:val="single" w:sz="4" w:space="0" w:color="000000"/>
              <w:bottom w:val="single" w:sz="4" w:space="0" w:color="auto"/>
              <w:right w:val="single" w:sz="4" w:space="0" w:color="auto"/>
            </w:tcBorders>
            <w:shd w:val="clear" w:color="auto" w:fill="auto"/>
          </w:tcPr>
          <w:p w:rsidR="00FD25CC" w:rsidRPr="00CF14D4" w:rsidRDefault="00FD25CC" w:rsidP="00B4322D">
            <w:pPr>
              <w:spacing w:after="0"/>
              <w:ind w:right="49"/>
              <w:jc w:val="center"/>
              <w:rPr>
                <w:rFonts w:ascii="Montserrat" w:hAnsi="Montserrat" w:cs="Arial"/>
                <w:b/>
                <w:sz w:val="16"/>
                <w:szCs w:val="16"/>
              </w:rPr>
            </w:pPr>
          </w:p>
        </w:tc>
        <w:tc>
          <w:tcPr>
            <w:tcW w:w="1138" w:type="pct"/>
            <w:tcBorders>
              <w:top w:val="single" w:sz="4" w:space="0" w:color="000000"/>
              <w:left w:val="single" w:sz="4" w:space="0" w:color="000000"/>
              <w:bottom w:val="single" w:sz="4" w:space="0" w:color="000000"/>
              <w:right w:val="single" w:sz="4" w:space="0" w:color="000000"/>
            </w:tcBorders>
            <w:shd w:val="clear" w:color="auto" w:fill="auto"/>
            <w:vAlign w:val="center"/>
          </w:tcPr>
          <w:p w:rsidR="00FD25CC" w:rsidRPr="00CF14D4" w:rsidRDefault="00FD25CC" w:rsidP="00B4322D">
            <w:pPr>
              <w:spacing w:after="0"/>
              <w:ind w:right="49"/>
              <w:jc w:val="center"/>
              <w:rPr>
                <w:rFonts w:ascii="Montserrat" w:hAnsi="Montserrat" w:cs="Arial"/>
                <w:b/>
                <w:sz w:val="16"/>
                <w:szCs w:val="16"/>
              </w:rPr>
            </w:pPr>
          </w:p>
        </w:tc>
      </w:tr>
      <w:tr w:rsidR="00FD25CC" w:rsidRPr="00CF14D4" w:rsidTr="00376A68">
        <w:trPr>
          <w:cantSplit/>
          <w:jc w:val="center"/>
        </w:trPr>
        <w:tc>
          <w:tcPr>
            <w:tcW w:w="2176" w:type="pct"/>
            <w:tcBorders>
              <w:top w:val="single" w:sz="4" w:space="0" w:color="000000"/>
              <w:left w:val="single" w:sz="4" w:space="0" w:color="000000"/>
              <w:bottom w:val="single" w:sz="4" w:space="0" w:color="000000"/>
              <w:right w:val="single" w:sz="4" w:space="0" w:color="000000"/>
            </w:tcBorders>
            <w:shd w:val="clear" w:color="auto" w:fill="auto"/>
          </w:tcPr>
          <w:p w:rsidR="00FD25CC" w:rsidRPr="00CF14D4" w:rsidRDefault="00FD25CC" w:rsidP="00B4322D">
            <w:pPr>
              <w:spacing w:after="0" w:line="240" w:lineRule="auto"/>
              <w:ind w:right="49"/>
              <w:jc w:val="center"/>
              <w:rPr>
                <w:rFonts w:ascii="Montserrat" w:hAnsi="Montserrat" w:cs="Arial"/>
                <w:sz w:val="16"/>
                <w:szCs w:val="16"/>
              </w:rPr>
            </w:pPr>
            <w:r w:rsidRPr="00CF14D4">
              <w:rPr>
                <w:rFonts w:ascii="Montserrat" w:hAnsi="Montserrat" w:cs="Arial"/>
                <w:sz w:val="16"/>
                <w:szCs w:val="16"/>
              </w:rPr>
              <w:t>Información reservada y confidencial</w:t>
            </w:r>
          </w:p>
          <w:p w:rsidR="00FD25CC" w:rsidRPr="00CF14D4" w:rsidRDefault="009D4C54" w:rsidP="00B4322D">
            <w:pPr>
              <w:spacing w:after="0" w:line="240" w:lineRule="auto"/>
              <w:ind w:right="49"/>
              <w:jc w:val="center"/>
              <w:rPr>
                <w:rFonts w:ascii="Montserrat" w:hAnsi="Montserrat" w:cs="Arial"/>
                <w:sz w:val="16"/>
                <w:szCs w:val="16"/>
              </w:rPr>
            </w:pPr>
            <w:r>
              <w:rPr>
                <w:rFonts w:ascii="Montserrat" w:hAnsi="Montserrat" w:cs="Arial"/>
                <w:sz w:val="16"/>
                <w:szCs w:val="16"/>
              </w:rPr>
              <w:t>ANEXO XIV</w:t>
            </w:r>
          </w:p>
        </w:tc>
        <w:tc>
          <w:tcPr>
            <w:tcW w:w="727" w:type="pct"/>
            <w:tcBorders>
              <w:top w:val="single" w:sz="4" w:space="0" w:color="000000"/>
              <w:left w:val="single" w:sz="4" w:space="0" w:color="000000"/>
              <w:bottom w:val="single" w:sz="4" w:space="0" w:color="000000"/>
              <w:right w:val="single" w:sz="4" w:space="0" w:color="000000"/>
            </w:tcBorders>
            <w:shd w:val="clear" w:color="auto" w:fill="auto"/>
            <w:vAlign w:val="center"/>
          </w:tcPr>
          <w:p w:rsidR="00FD25CC" w:rsidRPr="00CF14D4" w:rsidRDefault="00914A84" w:rsidP="00B4322D">
            <w:pPr>
              <w:spacing w:after="0"/>
              <w:ind w:right="49"/>
              <w:jc w:val="center"/>
              <w:rPr>
                <w:rFonts w:ascii="Montserrat" w:hAnsi="Montserrat" w:cs="Arial"/>
                <w:b/>
                <w:sz w:val="16"/>
                <w:szCs w:val="16"/>
                <w:highlight w:val="green"/>
              </w:rPr>
            </w:pPr>
            <w:r>
              <w:rPr>
                <w:rFonts w:ascii="Montserrat" w:hAnsi="Montserrat" w:cs="Arial"/>
                <w:b/>
                <w:sz w:val="16"/>
                <w:szCs w:val="16"/>
              </w:rPr>
              <w:t>4.1.12</w:t>
            </w:r>
          </w:p>
        </w:tc>
        <w:tc>
          <w:tcPr>
            <w:tcW w:w="959" w:type="pct"/>
            <w:tcBorders>
              <w:top w:val="single" w:sz="4" w:space="0" w:color="000000"/>
              <w:left w:val="single" w:sz="4" w:space="0" w:color="000000"/>
              <w:bottom w:val="single" w:sz="4" w:space="0" w:color="auto"/>
              <w:right w:val="single" w:sz="4" w:space="0" w:color="auto"/>
            </w:tcBorders>
            <w:shd w:val="clear" w:color="auto" w:fill="auto"/>
          </w:tcPr>
          <w:p w:rsidR="00FD25CC" w:rsidRPr="00CF14D4" w:rsidRDefault="00FD25CC" w:rsidP="00B4322D">
            <w:pPr>
              <w:spacing w:after="0"/>
              <w:ind w:right="49"/>
              <w:jc w:val="center"/>
              <w:rPr>
                <w:rFonts w:ascii="Montserrat" w:hAnsi="Montserrat" w:cs="Arial"/>
                <w:b/>
                <w:sz w:val="16"/>
                <w:szCs w:val="16"/>
              </w:rPr>
            </w:pPr>
          </w:p>
        </w:tc>
        <w:tc>
          <w:tcPr>
            <w:tcW w:w="1138" w:type="pct"/>
            <w:tcBorders>
              <w:top w:val="single" w:sz="4" w:space="0" w:color="000000"/>
              <w:left w:val="single" w:sz="4" w:space="0" w:color="000000"/>
              <w:bottom w:val="single" w:sz="4" w:space="0" w:color="000000"/>
              <w:right w:val="single" w:sz="4" w:space="0" w:color="000000"/>
            </w:tcBorders>
            <w:shd w:val="clear" w:color="auto" w:fill="auto"/>
            <w:vAlign w:val="center"/>
          </w:tcPr>
          <w:p w:rsidR="00FD25CC" w:rsidRPr="00CF14D4" w:rsidRDefault="00FD25CC" w:rsidP="00B4322D">
            <w:pPr>
              <w:spacing w:after="0"/>
              <w:ind w:right="49"/>
              <w:jc w:val="center"/>
              <w:rPr>
                <w:rFonts w:ascii="Montserrat" w:hAnsi="Montserrat" w:cs="Arial"/>
                <w:b/>
                <w:sz w:val="16"/>
                <w:szCs w:val="16"/>
              </w:rPr>
            </w:pPr>
          </w:p>
        </w:tc>
      </w:tr>
      <w:tr w:rsidR="00FD25CC" w:rsidRPr="00CF14D4" w:rsidTr="00376A68">
        <w:trPr>
          <w:cantSplit/>
          <w:jc w:val="center"/>
        </w:trPr>
        <w:tc>
          <w:tcPr>
            <w:tcW w:w="2176" w:type="pct"/>
            <w:tcBorders>
              <w:top w:val="single" w:sz="4" w:space="0" w:color="000000"/>
              <w:left w:val="single" w:sz="4" w:space="0" w:color="000000"/>
              <w:bottom w:val="single" w:sz="4" w:space="0" w:color="000000"/>
              <w:right w:val="single" w:sz="4" w:space="0" w:color="000000"/>
            </w:tcBorders>
            <w:shd w:val="clear" w:color="auto" w:fill="auto"/>
          </w:tcPr>
          <w:p w:rsidR="00FD25CC" w:rsidRPr="00CF14D4" w:rsidRDefault="00FD25CC" w:rsidP="00B4322D">
            <w:pPr>
              <w:spacing w:after="0" w:line="240" w:lineRule="auto"/>
              <w:ind w:right="49"/>
              <w:jc w:val="center"/>
              <w:rPr>
                <w:rFonts w:ascii="Montserrat" w:hAnsi="Montserrat" w:cs="Arial"/>
                <w:sz w:val="16"/>
                <w:szCs w:val="16"/>
              </w:rPr>
            </w:pPr>
            <w:r w:rsidRPr="00CF14D4">
              <w:rPr>
                <w:rFonts w:ascii="Montserrat" w:hAnsi="Montserrat" w:cs="Arial"/>
                <w:sz w:val="16"/>
                <w:szCs w:val="16"/>
              </w:rPr>
              <w:t>Escrito de no conflicto de interés</w:t>
            </w:r>
          </w:p>
          <w:p w:rsidR="00FD25CC" w:rsidRPr="00CF14D4" w:rsidRDefault="00FD25CC" w:rsidP="00B4322D">
            <w:pPr>
              <w:spacing w:after="0" w:line="240" w:lineRule="auto"/>
              <w:ind w:right="49"/>
              <w:jc w:val="center"/>
              <w:rPr>
                <w:rFonts w:ascii="Montserrat" w:hAnsi="Montserrat" w:cs="Arial"/>
                <w:sz w:val="16"/>
                <w:szCs w:val="16"/>
              </w:rPr>
            </w:pPr>
            <w:r w:rsidRPr="00CF14D4">
              <w:rPr>
                <w:rFonts w:ascii="Montserrat" w:hAnsi="Montserrat" w:cs="Arial"/>
                <w:sz w:val="16"/>
                <w:szCs w:val="16"/>
              </w:rPr>
              <w:t>ANEXO XVII</w:t>
            </w:r>
          </w:p>
        </w:tc>
        <w:tc>
          <w:tcPr>
            <w:tcW w:w="727" w:type="pct"/>
            <w:tcBorders>
              <w:top w:val="single" w:sz="4" w:space="0" w:color="000000"/>
              <w:left w:val="single" w:sz="4" w:space="0" w:color="000000"/>
              <w:bottom w:val="single" w:sz="4" w:space="0" w:color="000000"/>
              <w:right w:val="single" w:sz="4" w:space="0" w:color="000000"/>
            </w:tcBorders>
            <w:shd w:val="clear" w:color="auto" w:fill="auto"/>
            <w:vAlign w:val="center"/>
          </w:tcPr>
          <w:p w:rsidR="00FD25CC" w:rsidRPr="00CF14D4" w:rsidRDefault="00FD25CC" w:rsidP="00B4322D">
            <w:pPr>
              <w:spacing w:after="0"/>
              <w:ind w:right="49"/>
              <w:jc w:val="center"/>
              <w:rPr>
                <w:rFonts w:ascii="Montserrat" w:hAnsi="Montserrat" w:cs="Arial"/>
                <w:b/>
                <w:sz w:val="16"/>
                <w:szCs w:val="16"/>
              </w:rPr>
            </w:pPr>
            <w:r w:rsidRPr="00CF14D4">
              <w:rPr>
                <w:rFonts w:ascii="Montserrat" w:hAnsi="Montserrat" w:cs="Arial"/>
                <w:b/>
                <w:sz w:val="16"/>
                <w:szCs w:val="16"/>
              </w:rPr>
              <w:t>4.1.1</w:t>
            </w:r>
            <w:r w:rsidR="00914A84">
              <w:rPr>
                <w:rFonts w:ascii="Montserrat" w:hAnsi="Montserrat" w:cs="Arial"/>
                <w:b/>
                <w:sz w:val="16"/>
                <w:szCs w:val="16"/>
              </w:rPr>
              <w:t>3</w:t>
            </w:r>
          </w:p>
        </w:tc>
        <w:tc>
          <w:tcPr>
            <w:tcW w:w="959" w:type="pct"/>
            <w:tcBorders>
              <w:top w:val="single" w:sz="4" w:space="0" w:color="000000"/>
              <w:left w:val="single" w:sz="4" w:space="0" w:color="000000"/>
              <w:bottom w:val="single" w:sz="4" w:space="0" w:color="auto"/>
              <w:right w:val="single" w:sz="4" w:space="0" w:color="auto"/>
            </w:tcBorders>
            <w:shd w:val="clear" w:color="auto" w:fill="auto"/>
          </w:tcPr>
          <w:p w:rsidR="00FD25CC" w:rsidRPr="00CF14D4" w:rsidRDefault="00FD25CC" w:rsidP="00B4322D">
            <w:pPr>
              <w:spacing w:after="0"/>
              <w:ind w:right="49"/>
              <w:jc w:val="center"/>
              <w:rPr>
                <w:rFonts w:ascii="Montserrat" w:hAnsi="Montserrat" w:cs="Arial"/>
                <w:b/>
                <w:sz w:val="16"/>
                <w:szCs w:val="16"/>
              </w:rPr>
            </w:pPr>
          </w:p>
        </w:tc>
        <w:tc>
          <w:tcPr>
            <w:tcW w:w="1138" w:type="pct"/>
            <w:tcBorders>
              <w:top w:val="single" w:sz="4" w:space="0" w:color="000000"/>
              <w:left w:val="single" w:sz="4" w:space="0" w:color="000000"/>
              <w:bottom w:val="single" w:sz="4" w:space="0" w:color="000000"/>
              <w:right w:val="single" w:sz="4" w:space="0" w:color="000000"/>
            </w:tcBorders>
            <w:shd w:val="clear" w:color="auto" w:fill="auto"/>
            <w:vAlign w:val="center"/>
          </w:tcPr>
          <w:p w:rsidR="00FD25CC" w:rsidRPr="00CF14D4" w:rsidRDefault="00FD25CC" w:rsidP="00B4322D">
            <w:pPr>
              <w:spacing w:after="0"/>
              <w:ind w:right="49"/>
              <w:jc w:val="center"/>
              <w:rPr>
                <w:rFonts w:ascii="Montserrat" w:hAnsi="Montserrat" w:cs="Arial"/>
                <w:b/>
                <w:sz w:val="16"/>
                <w:szCs w:val="16"/>
              </w:rPr>
            </w:pPr>
          </w:p>
        </w:tc>
      </w:tr>
      <w:tr w:rsidR="00FD25CC" w:rsidRPr="00CF14D4" w:rsidTr="00376A68">
        <w:trPr>
          <w:cantSplit/>
          <w:jc w:val="center"/>
        </w:trPr>
        <w:tc>
          <w:tcPr>
            <w:tcW w:w="2176" w:type="pct"/>
            <w:tcBorders>
              <w:top w:val="single" w:sz="4" w:space="0" w:color="000000"/>
              <w:left w:val="single" w:sz="4" w:space="0" w:color="000000"/>
              <w:bottom w:val="single" w:sz="4" w:space="0" w:color="000000"/>
              <w:right w:val="single" w:sz="4" w:space="0" w:color="000000"/>
            </w:tcBorders>
            <w:shd w:val="clear" w:color="auto" w:fill="auto"/>
          </w:tcPr>
          <w:p w:rsidR="00FD25CC" w:rsidRPr="00CF14D4" w:rsidRDefault="00FD25CC" w:rsidP="00B4322D">
            <w:pPr>
              <w:spacing w:after="0" w:line="240" w:lineRule="auto"/>
              <w:ind w:right="49"/>
              <w:jc w:val="center"/>
              <w:rPr>
                <w:rFonts w:ascii="Montserrat" w:hAnsi="Montserrat" w:cs="Arial"/>
                <w:sz w:val="16"/>
                <w:szCs w:val="16"/>
              </w:rPr>
            </w:pPr>
            <w:r w:rsidRPr="00CF14D4">
              <w:rPr>
                <w:rFonts w:ascii="Montserrat" w:hAnsi="Montserrat" w:cs="Arial"/>
                <w:sz w:val="16"/>
                <w:szCs w:val="16"/>
              </w:rPr>
              <w:t>Protocolo de Actuación</w:t>
            </w:r>
          </w:p>
          <w:p w:rsidR="00FD25CC" w:rsidRPr="00CF14D4" w:rsidRDefault="00FD25CC" w:rsidP="00B4322D">
            <w:pPr>
              <w:spacing w:after="0" w:line="240" w:lineRule="auto"/>
              <w:ind w:right="49"/>
              <w:jc w:val="center"/>
              <w:rPr>
                <w:rFonts w:ascii="Montserrat" w:hAnsi="Montserrat" w:cs="Arial"/>
                <w:sz w:val="16"/>
                <w:szCs w:val="16"/>
              </w:rPr>
            </w:pPr>
            <w:r w:rsidRPr="00CF14D4">
              <w:rPr>
                <w:rFonts w:ascii="Montserrat" w:hAnsi="Montserrat" w:cs="Arial"/>
                <w:sz w:val="16"/>
                <w:szCs w:val="16"/>
              </w:rPr>
              <w:t>ANEXO XVIII</w:t>
            </w:r>
          </w:p>
        </w:tc>
        <w:tc>
          <w:tcPr>
            <w:tcW w:w="727" w:type="pct"/>
            <w:tcBorders>
              <w:top w:val="single" w:sz="4" w:space="0" w:color="000000"/>
              <w:left w:val="single" w:sz="4" w:space="0" w:color="000000"/>
              <w:bottom w:val="single" w:sz="4" w:space="0" w:color="000000"/>
              <w:right w:val="single" w:sz="4" w:space="0" w:color="000000"/>
            </w:tcBorders>
            <w:shd w:val="clear" w:color="auto" w:fill="auto"/>
            <w:vAlign w:val="center"/>
          </w:tcPr>
          <w:p w:rsidR="00FD25CC" w:rsidRPr="00CF14D4" w:rsidRDefault="00FD25CC" w:rsidP="00B4322D">
            <w:pPr>
              <w:spacing w:after="0"/>
              <w:ind w:right="49"/>
              <w:jc w:val="center"/>
              <w:rPr>
                <w:rFonts w:ascii="Montserrat" w:hAnsi="Montserrat" w:cs="Arial"/>
                <w:b/>
                <w:sz w:val="16"/>
                <w:szCs w:val="16"/>
              </w:rPr>
            </w:pPr>
            <w:r w:rsidRPr="00CF14D4">
              <w:rPr>
                <w:rFonts w:ascii="Montserrat" w:hAnsi="Montserrat" w:cs="Arial"/>
                <w:b/>
                <w:sz w:val="16"/>
                <w:szCs w:val="16"/>
              </w:rPr>
              <w:t>4.1.1</w:t>
            </w:r>
            <w:r w:rsidR="00914A84">
              <w:rPr>
                <w:rFonts w:ascii="Montserrat" w:hAnsi="Montserrat" w:cs="Arial"/>
                <w:b/>
                <w:sz w:val="16"/>
                <w:szCs w:val="16"/>
              </w:rPr>
              <w:t>4</w:t>
            </w:r>
          </w:p>
        </w:tc>
        <w:tc>
          <w:tcPr>
            <w:tcW w:w="959" w:type="pct"/>
            <w:tcBorders>
              <w:top w:val="single" w:sz="4" w:space="0" w:color="000000"/>
              <w:left w:val="single" w:sz="4" w:space="0" w:color="000000"/>
              <w:bottom w:val="single" w:sz="4" w:space="0" w:color="auto"/>
              <w:right w:val="single" w:sz="4" w:space="0" w:color="auto"/>
            </w:tcBorders>
            <w:shd w:val="clear" w:color="auto" w:fill="auto"/>
          </w:tcPr>
          <w:p w:rsidR="00FD25CC" w:rsidRPr="00CF14D4" w:rsidRDefault="00FD25CC" w:rsidP="00B4322D">
            <w:pPr>
              <w:spacing w:after="0"/>
              <w:ind w:right="49"/>
              <w:jc w:val="center"/>
              <w:rPr>
                <w:rFonts w:ascii="Montserrat" w:hAnsi="Montserrat" w:cs="Arial"/>
                <w:b/>
                <w:sz w:val="16"/>
                <w:szCs w:val="16"/>
              </w:rPr>
            </w:pPr>
          </w:p>
        </w:tc>
        <w:tc>
          <w:tcPr>
            <w:tcW w:w="1138" w:type="pct"/>
            <w:tcBorders>
              <w:top w:val="single" w:sz="4" w:space="0" w:color="000000"/>
              <w:left w:val="single" w:sz="4" w:space="0" w:color="000000"/>
              <w:bottom w:val="single" w:sz="4" w:space="0" w:color="000000"/>
              <w:right w:val="single" w:sz="4" w:space="0" w:color="000000"/>
            </w:tcBorders>
            <w:shd w:val="clear" w:color="auto" w:fill="auto"/>
            <w:vAlign w:val="center"/>
          </w:tcPr>
          <w:p w:rsidR="00FD25CC" w:rsidRPr="00CF14D4" w:rsidRDefault="00FD25CC" w:rsidP="00B4322D">
            <w:pPr>
              <w:spacing w:after="0"/>
              <w:ind w:right="49"/>
              <w:jc w:val="center"/>
              <w:rPr>
                <w:rFonts w:ascii="Montserrat" w:hAnsi="Montserrat" w:cs="Arial"/>
                <w:b/>
                <w:sz w:val="16"/>
                <w:szCs w:val="16"/>
              </w:rPr>
            </w:pPr>
          </w:p>
        </w:tc>
      </w:tr>
      <w:tr w:rsidR="00FD25CC" w:rsidRPr="00CF14D4" w:rsidTr="00376A68">
        <w:trPr>
          <w:cantSplit/>
          <w:jc w:val="center"/>
        </w:trPr>
        <w:tc>
          <w:tcPr>
            <w:tcW w:w="2176" w:type="pct"/>
            <w:tcBorders>
              <w:top w:val="single" w:sz="4" w:space="0" w:color="000000"/>
              <w:left w:val="single" w:sz="4" w:space="0" w:color="000000"/>
              <w:bottom w:val="single" w:sz="4" w:space="0" w:color="000000"/>
              <w:right w:val="single" w:sz="4" w:space="0" w:color="000000"/>
            </w:tcBorders>
            <w:shd w:val="clear" w:color="auto" w:fill="auto"/>
          </w:tcPr>
          <w:p w:rsidR="00FD25CC" w:rsidRDefault="00FD25CC" w:rsidP="00B4322D">
            <w:pPr>
              <w:spacing w:after="0" w:line="240" w:lineRule="auto"/>
              <w:ind w:right="49"/>
              <w:jc w:val="center"/>
              <w:rPr>
                <w:rFonts w:ascii="Montserrat" w:hAnsi="Montserrat" w:cs="Arial"/>
                <w:sz w:val="16"/>
                <w:szCs w:val="16"/>
              </w:rPr>
            </w:pPr>
            <w:r w:rsidRPr="008D205D">
              <w:rPr>
                <w:rFonts w:ascii="Montserrat" w:hAnsi="Montserrat" w:cs="Arial"/>
                <w:sz w:val="16"/>
                <w:szCs w:val="16"/>
              </w:rPr>
              <w:t>Declaración de no colusión de la Comisión Federal de Competencia Económica.</w:t>
            </w:r>
          </w:p>
          <w:p w:rsidR="00FD25CC" w:rsidRPr="00CF14D4" w:rsidRDefault="00FD25CC" w:rsidP="00B4322D">
            <w:pPr>
              <w:spacing w:after="0" w:line="240" w:lineRule="auto"/>
              <w:ind w:right="49"/>
              <w:jc w:val="center"/>
              <w:rPr>
                <w:rFonts w:ascii="Montserrat" w:hAnsi="Montserrat" w:cs="Arial"/>
                <w:sz w:val="16"/>
                <w:szCs w:val="16"/>
              </w:rPr>
            </w:pPr>
            <w:r>
              <w:rPr>
                <w:rFonts w:ascii="Montserrat" w:hAnsi="Montserrat" w:cs="Arial"/>
                <w:sz w:val="16"/>
                <w:szCs w:val="16"/>
              </w:rPr>
              <w:t>ANEXO XIX</w:t>
            </w:r>
          </w:p>
        </w:tc>
        <w:tc>
          <w:tcPr>
            <w:tcW w:w="727" w:type="pct"/>
            <w:tcBorders>
              <w:top w:val="single" w:sz="4" w:space="0" w:color="000000"/>
              <w:left w:val="single" w:sz="4" w:space="0" w:color="000000"/>
              <w:bottom w:val="single" w:sz="4" w:space="0" w:color="000000"/>
              <w:right w:val="single" w:sz="4" w:space="0" w:color="000000"/>
            </w:tcBorders>
            <w:shd w:val="clear" w:color="auto" w:fill="auto"/>
            <w:vAlign w:val="center"/>
          </w:tcPr>
          <w:p w:rsidR="00914A84" w:rsidRPr="00CF14D4" w:rsidRDefault="00FD25CC" w:rsidP="00B4322D">
            <w:pPr>
              <w:spacing w:after="0"/>
              <w:ind w:right="49"/>
              <w:jc w:val="center"/>
              <w:rPr>
                <w:rFonts w:ascii="Montserrat" w:hAnsi="Montserrat" w:cs="Arial"/>
                <w:b/>
                <w:sz w:val="16"/>
                <w:szCs w:val="16"/>
              </w:rPr>
            </w:pPr>
            <w:r w:rsidRPr="008D205D">
              <w:rPr>
                <w:rFonts w:ascii="Montserrat" w:hAnsi="Montserrat" w:cs="Arial"/>
                <w:b/>
                <w:sz w:val="16"/>
                <w:szCs w:val="16"/>
              </w:rPr>
              <w:t>4.1.1</w:t>
            </w:r>
            <w:r w:rsidR="00914A84">
              <w:rPr>
                <w:rFonts w:ascii="Montserrat" w:hAnsi="Montserrat" w:cs="Arial"/>
                <w:b/>
                <w:sz w:val="16"/>
                <w:szCs w:val="16"/>
              </w:rPr>
              <w:t>5</w:t>
            </w:r>
          </w:p>
        </w:tc>
        <w:tc>
          <w:tcPr>
            <w:tcW w:w="959" w:type="pct"/>
            <w:tcBorders>
              <w:top w:val="single" w:sz="4" w:space="0" w:color="000000"/>
              <w:left w:val="single" w:sz="4" w:space="0" w:color="000000"/>
              <w:bottom w:val="single" w:sz="4" w:space="0" w:color="auto"/>
              <w:right w:val="single" w:sz="4" w:space="0" w:color="auto"/>
            </w:tcBorders>
            <w:shd w:val="clear" w:color="auto" w:fill="auto"/>
          </w:tcPr>
          <w:p w:rsidR="00FD25CC" w:rsidRPr="00CF14D4" w:rsidRDefault="00FD25CC" w:rsidP="00B4322D">
            <w:pPr>
              <w:spacing w:after="0"/>
              <w:ind w:right="49"/>
              <w:jc w:val="center"/>
              <w:rPr>
                <w:rFonts w:ascii="Montserrat" w:hAnsi="Montserrat" w:cs="Arial"/>
                <w:b/>
                <w:sz w:val="16"/>
                <w:szCs w:val="16"/>
              </w:rPr>
            </w:pPr>
          </w:p>
        </w:tc>
        <w:tc>
          <w:tcPr>
            <w:tcW w:w="1138" w:type="pct"/>
            <w:tcBorders>
              <w:top w:val="single" w:sz="4" w:space="0" w:color="000000"/>
              <w:left w:val="single" w:sz="4" w:space="0" w:color="000000"/>
              <w:bottom w:val="single" w:sz="4" w:space="0" w:color="000000"/>
              <w:right w:val="single" w:sz="4" w:space="0" w:color="000000"/>
            </w:tcBorders>
            <w:shd w:val="clear" w:color="auto" w:fill="auto"/>
            <w:vAlign w:val="center"/>
          </w:tcPr>
          <w:p w:rsidR="00FD25CC" w:rsidRPr="00CF14D4" w:rsidRDefault="00FD25CC" w:rsidP="00B4322D">
            <w:pPr>
              <w:spacing w:after="0"/>
              <w:ind w:right="49"/>
              <w:jc w:val="center"/>
              <w:rPr>
                <w:rFonts w:ascii="Montserrat" w:hAnsi="Montserrat" w:cs="Arial"/>
                <w:b/>
                <w:sz w:val="16"/>
                <w:szCs w:val="16"/>
              </w:rPr>
            </w:pPr>
          </w:p>
        </w:tc>
      </w:tr>
      <w:tr w:rsidR="00FD25CC" w:rsidRPr="00CF14D4" w:rsidTr="00376A68">
        <w:trPr>
          <w:cantSplit/>
          <w:jc w:val="center"/>
        </w:trPr>
        <w:tc>
          <w:tcPr>
            <w:tcW w:w="2176" w:type="pct"/>
            <w:tcBorders>
              <w:top w:val="single" w:sz="4" w:space="0" w:color="000000"/>
              <w:left w:val="single" w:sz="4" w:space="0" w:color="000000"/>
              <w:bottom w:val="single" w:sz="4" w:space="0" w:color="000000"/>
              <w:right w:val="single" w:sz="4" w:space="0" w:color="000000"/>
            </w:tcBorders>
            <w:shd w:val="clear" w:color="auto" w:fill="auto"/>
          </w:tcPr>
          <w:p w:rsidR="00FD25CC" w:rsidRPr="00CF14D4" w:rsidRDefault="00FD25CC" w:rsidP="00B4322D">
            <w:pPr>
              <w:spacing w:after="0" w:line="240" w:lineRule="auto"/>
              <w:ind w:right="49"/>
              <w:jc w:val="center"/>
              <w:rPr>
                <w:rFonts w:ascii="Montserrat" w:hAnsi="Montserrat" w:cs="Arial"/>
                <w:sz w:val="16"/>
                <w:szCs w:val="16"/>
              </w:rPr>
            </w:pPr>
          </w:p>
        </w:tc>
        <w:tc>
          <w:tcPr>
            <w:tcW w:w="727" w:type="pct"/>
            <w:tcBorders>
              <w:top w:val="single" w:sz="4" w:space="0" w:color="000000"/>
              <w:left w:val="single" w:sz="4" w:space="0" w:color="000000"/>
              <w:bottom w:val="single" w:sz="4" w:space="0" w:color="000000"/>
              <w:right w:val="single" w:sz="4" w:space="0" w:color="000000"/>
            </w:tcBorders>
            <w:shd w:val="clear" w:color="auto" w:fill="auto"/>
            <w:vAlign w:val="center"/>
          </w:tcPr>
          <w:p w:rsidR="00FD25CC" w:rsidRPr="00CF14D4" w:rsidRDefault="00FD25CC" w:rsidP="00B4322D">
            <w:pPr>
              <w:spacing w:after="0"/>
              <w:ind w:right="49"/>
              <w:jc w:val="center"/>
              <w:rPr>
                <w:rFonts w:ascii="Montserrat" w:hAnsi="Montserrat" w:cs="Arial"/>
                <w:b/>
                <w:sz w:val="16"/>
                <w:szCs w:val="16"/>
              </w:rPr>
            </w:pPr>
          </w:p>
        </w:tc>
        <w:tc>
          <w:tcPr>
            <w:tcW w:w="959" w:type="pct"/>
            <w:tcBorders>
              <w:top w:val="single" w:sz="4" w:space="0" w:color="000000"/>
              <w:left w:val="single" w:sz="4" w:space="0" w:color="000000"/>
              <w:bottom w:val="single" w:sz="4" w:space="0" w:color="auto"/>
              <w:right w:val="single" w:sz="4" w:space="0" w:color="auto"/>
            </w:tcBorders>
            <w:shd w:val="clear" w:color="auto" w:fill="auto"/>
          </w:tcPr>
          <w:p w:rsidR="00FD25CC" w:rsidRPr="00CF14D4" w:rsidRDefault="00FD25CC" w:rsidP="00B4322D">
            <w:pPr>
              <w:spacing w:after="0"/>
              <w:ind w:right="49"/>
              <w:jc w:val="center"/>
              <w:rPr>
                <w:rFonts w:ascii="Montserrat" w:hAnsi="Montserrat" w:cs="Arial"/>
                <w:b/>
                <w:sz w:val="16"/>
                <w:szCs w:val="16"/>
              </w:rPr>
            </w:pPr>
          </w:p>
        </w:tc>
        <w:tc>
          <w:tcPr>
            <w:tcW w:w="1138" w:type="pct"/>
            <w:tcBorders>
              <w:top w:val="single" w:sz="4" w:space="0" w:color="000000"/>
              <w:left w:val="single" w:sz="4" w:space="0" w:color="000000"/>
              <w:bottom w:val="single" w:sz="4" w:space="0" w:color="000000"/>
              <w:right w:val="single" w:sz="4" w:space="0" w:color="000000"/>
            </w:tcBorders>
            <w:shd w:val="clear" w:color="auto" w:fill="auto"/>
            <w:vAlign w:val="center"/>
          </w:tcPr>
          <w:p w:rsidR="00FD25CC" w:rsidRPr="00CF14D4" w:rsidRDefault="00FD25CC" w:rsidP="00B4322D">
            <w:pPr>
              <w:spacing w:after="0"/>
              <w:ind w:right="49"/>
              <w:jc w:val="center"/>
              <w:rPr>
                <w:rFonts w:ascii="Montserrat" w:hAnsi="Montserrat" w:cs="Arial"/>
                <w:b/>
                <w:sz w:val="16"/>
                <w:szCs w:val="16"/>
              </w:rPr>
            </w:pPr>
          </w:p>
        </w:tc>
      </w:tr>
      <w:tr w:rsidR="00FD25CC" w:rsidRPr="00CF14D4" w:rsidTr="00376A68">
        <w:trPr>
          <w:cantSplit/>
          <w:trHeight w:val="714"/>
          <w:jc w:val="center"/>
        </w:trPr>
        <w:tc>
          <w:tcPr>
            <w:tcW w:w="2176" w:type="pct"/>
            <w:tcBorders>
              <w:top w:val="single" w:sz="4" w:space="0" w:color="000000"/>
              <w:left w:val="single" w:sz="4" w:space="0" w:color="000000"/>
              <w:bottom w:val="single" w:sz="4" w:space="0" w:color="000000"/>
              <w:right w:val="single" w:sz="4" w:space="0" w:color="000000"/>
            </w:tcBorders>
            <w:shd w:val="clear" w:color="auto" w:fill="auto"/>
          </w:tcPr>
          <w:p w:rsidR="00FD25CC" w:rsidRDefault="00FD25CC" w:rsidP="00B4322D">
            <w:pPr>
              <w:spacing w:after="0" w:line="240" w:lineRule="auto"/>
              <w:ind w:right="49"/>
              <w:jc w:val="center"/>
              <w:rPr>
                <w:rFonts w:ascii="Montserrat" w:hAnsi="Montserrat" w:cs="Arial"/>
                <w:sz w:val="16"/>
                <w:szCs w:val="16"/>
              </w:rPr>
            </w:pPr>
            <w:r w:rsidRPr="004824FE">
              <w:rPr>
                <w:rFonts w:ascii="Montserrat" w:hAnsi="Montserrat" w:cs="Arial"/>
                <w:sz w:val="16"/>
                <w:szCs w:val="16"/>
              </w:rPr>
              <w:t>Relación de entrega de documentación que debe presentar el licitante.</w:t>
            </w:r>
          </w:p>
          <w:p w:rsidR="00FD25CC" w:rsidRPr="00CF14D4" w:rsidRDefault="00FD25CC" w:rsidP="00B4322D">
            <w:pPr>
              <w:spacing w:after="0" w:line="240" w:lineRule="auto"/>
              <w:ind w:right="49"/>
              <w:jc w:val="center"/>
              <w:rPr>
                <w:rFonts w:ascii="Montserrat" w:hAnsi="Montserrat" w:cs="Arial"/>
                <w:sz w:val="16"/>
                <w:szCs w:val="16"/>
              </w:rPr>
            </w:pPr>
            <w:r>
              <w:rPr>
                <w:rFonts w:ascii="Montserrat" w:hAnsi="Montserrat" w:cs="Arial"/>
                <w:sz w:val="16"/>
                <w:szCs w:val="16"/>
              </w:rPr>
              <w:t>ANEXO XXI</w:t>
            </w:r>
          </w:p>
        </w:tc>
        <w:tc>
          <w:tcPr>
            <w:tcW w:w="727" w:type="pct"/>
            <w:tcBorders>
              <w:top w:val="single" w:sz="4" w:space="0" w:color="000000"/>
              <w:left w:val="single" w:sz="4" w:space="0" w:color="000000"/>
              <w:bottom w:val="single" w:sz="4" w:space="0" w:color="000000"/>
              <w:right w:val="single" w:sz="4" w:space="0" w:color="000000"/>
            </w:tcBorders>
            <w:shd w:val="clear" w:color="auto" w:fill="auto"/>
            <w:vAlign w:val="center"/>
          </w:tcPr>
          <w:p w:rsidR="00FD25CC" w:rsidRPr="00CF14D4" w:rsidRDefault="00FD25CC" w:rsidP="00B4322D">
            <w:pPr>
              <w:spacing w:after="0"/>
              <w:ind w:right="49"/>
              <w:jc w:val="center"/>
              <w:rPr>
                <w:rFonts w:ascii="Montserrat" w:hAnsi="Montserrat" w:cs="Arial"/>
                <w:b/>
                <w:sz w:val="16"/>
                <w:szCs w:val="16"/>
              </w:rPr>
            </w:pPr>
            <w:r w:rsidRPr="00CF14D4">
              <w:rPr>
                <w:rFonts w:ascii="Montserrat" w:hAnsi="Montserrat" w:cs="Arial"/>
                <w:b/>
                <w:sz w:val="16"/>
                <w:szCs w:val="16"/>
              </w:rPr>
              <w:t>4.1.1</w:t>
            </w:r>
            <w:r>
              <w:rPr>
                <w:rFonts w:ascii="Montserrat" w:hAnsi="Montserrat" w:cs="Arial"/>
                <w:b/>
                <w:sz w:val="16"/>
                <w:szCs w:val="16"/>
              </w:rPr>
              <w:t>8</w:t>
            </w:r>
          </w:p>
        </w:tc>
        <w:tc>
          <w:tcPr>
            <w:tcW w:w="959" w:type="pct"/>
            <w:tcBorders>
              <w:top w:val="single" w:sz="4" w:space="0" w:color="000000"/>
              <w:left w:val="single" w:sz="4" w:space="0" w:color="000000"/>
              <w:bottom w:val="single" w:sz="4" w:space="0" w:color="000000"/>
              <w:right w:val="single" w:sz="4" w:space="0" w:color="auto"/>
            </w:tcBorders>
            <w:shd w:val="clear" w:color="auto" w:fill="auto"/>
          </w:tcPr>
          <w:p w:rsidR="00FD25CC" w:rsidRPr="00CF14D4" w:rsidRDefault="00FD25CC" w:rsidP="00B4322D">
            <w:pPr>
              <w:spacing w:after="0"/>
              <w:ind w:right="49"/>
              <w:jc w:val="center"/>
              <w:rPr>
                <w:rFonts w:ascii="Montserrat" w:hAnsi="Montserrat" w:cs="Arial"/>
                <w:b/>
                <w:sz w:val="16"/>
                <w:szCs w:val="16"/>
              </w:rPr>
            </w:pPr>
          </w:p>
        </w:tc>
        <w:tc>
          <w:tcPr>
            <w:tcW w:w="1138" w:type="pct"/>
            <w:tcBorders>
              <w:top w:val="single" w:sz="4" w:space="0" w:color="000000"/>
              <w:left w:val="single" w:sz="4" w:space="0" w:color="000000"/>
              <w:bottom w:val="single" w:sz="4" w:space="0" w:color="000000"/>
              <w:right w:val="single" w:sz="4" w:space="0" w:color="000000"/>
            </w:tcBorders>
            <w:shd w:val="clear" w:color="auto" w:fill="auto"/>
            <w:vAlign w:val="center"/>
          </w:tcPr>
          <w:p w:rsidR="00FD25CC" w:rsidRPr="00CF14D4" w:rsidRDefault="00FD25CC" w:rsidP="00B4322D">
            <w:pPr>
              <w:spacing w:after="0"/>
              <w:ind w:right="49"/>
              <w:jc w:val="center"/>
              <w:rPr>
                <w:rFonts w:ascii="Montserrat" w:hAnsi="Montserrat" w:cs="Arial"/>
                <w:b/>
                <w:sz w:val="16"/>
                <w:szCs w:val="16"/>
              </w:rPr>
            </w:pPr>
          </w:p>
        </w:tc>
      </w:tr>
    </w:tbl>
    <w:p w:rsidR="00FD25CC" w:rsidRDefault="00FD25CC" w:rsidP="00FD25CC">
      <w:pPr>
        <w:suppressAutoHyphens/>
        <w:ind w:right="49"/>
        <w:rPr>
          <w:rFonts w:ascii="Montserrat" w:eastAsia="Times New Roman" w:hAnsi="Montserrat" w:cs="Arial"/>
          <w:b/>
          <w:sz w:val="20"/>
          <w:szCs w:val="20"/>
          <w:lang w:val="es-ES" w:eastAsia="ar-SA"/>
        </w:rPr>
      </w:pPr>
    </w:p>
    <w:p w:rsidR="00FD25CC" w:rsidRPr="00445349" w:rsidRDefault="00FD25CC" w:rsidP="00FD25CC">
      <w:pPr>
        <w:suppressAutoHyphens/>
        <w:ind w:right="49"/>
        <w:rPr>
          <w:rFonts w:ascii="Montserrat" w:eastAsia="Times New Roman" w:hAnsi="Montserrat" w:cs="Arial"/>
          <w:sz w:val="20"/>
          <w:szCs w:val="20"/>
          <w:lang w:val="es-ES" w:eastAsia="ar-SA"/>
        </w:rPr>
      </w:pPr>
    </w:p>
    <w:tbl>
      <w:tblPr>
        <w:tblW w:w="5216"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70" w:type="dxa"/>
          <w:right w:w="70" w:type="dxa"/>
        </w:tblCellMar>
        <w:tblLook w:val="0000" w:firstRow="0" w:lastRow="0" w:firstColumn="0" w:lastColumn="0" w:noHBand="0" w:noVBand="0"/>
      </w:tblPr>
      <w:tblGrid>
        <w:gridCol w:w="4330"/>
        <w:gridCol w:w="1448"/>
        <w:gridCol w:w="1910"/>
        <w:gridCol w:w="2268"/>
      </w:tblGrid>
      <w:tr w:rsidR="00FD25CC" w:rsidRPr="005C05D9" w:rsidTr="00376A68">
        <w:trPr>
          <w:cantSplit/>
          <w:tblHeader/>
          <w:jc w:val="center"/>
        </w:trPr>
        <w:tc>
          <w:tcPr>
            <w:tcW w:w="2175" w:type="pct"/>
            <w:shd w:val="clear" w:color="auto" w:fill="auto"/>
            <w:vAlign w:val="center"/>
          </w:tcPr>
          <w:p w:rsidR="00FD25CC" w:rsidRPr="005C05D9" w:rsidRDefault="00FD25CC" w:rsidP="00376A68">
            <w:pPr>
              <w:ind w:right="49"/>
              <w:jc w:val="center"/>
              <w:rPr>
                <w:rFonts w:ascii="Montserrat" w:hAnsi="Montserrat" w:cs="Arial"/>
                <w:b/>
                <w:sz w:val="18"/>
                <w:szCs w:val="18"/>
              </w:rPr>
            </w:pPr>
            <w:r w:rsidRPr="005C05D9">
              <w:rPr>
                <w:rFonts w:ascii="Montserrat" w:hAnsi="Montserrat" w:cs="Arial"/>
                <w:b/>
                <w:sz w:val="18"/>
                <w:szCs w:val="18"/>
              </w:rPr>
              <w:t>PROPUESTA TÉCNICA</w:t>
            </w:r>
          </w:p>
        </w:tc>
        <w:tc>
          <w:tcPr>
            <w:tcW w:w="727" w:type="pct"/>
            <w:shd w:val="clear" w:color="auto" w:fill="auto"/>
            <w:vAlign w:val="center"/>
          </w:tcPr>
          <w:p w:rsidR="00FD25CC" w:rsidRPr="005C05D9" w:rsidRDefault="00FD25CC" w:rsidP="00376A68">
            <w:pPr>
              <w:ind w:right="49"/>
              <w:jc w:val="center"/>
              <w:rPr>
                <w:rFonts w:ascii="Montserrat" w:hAnsi="Montserrat" w:cs="Arial"/>
                <w:b/>
                <w:sz w:val="18"/>
                <w:szCs w:val="18"/>
              </w:rPr>
            </w:pPr>
            <w:r w:rsidRPr="005C05D9">
              <w:rPr>
                <w:rFonts w:ascii="Montserrat" w:hAnsi="Montserrat" w:cs="Arial"/>
                <w:b/>
                <w:sz w:val="18"/>
                <w:szCs w:val="18"/>
              </w:rPr>
              <w:t>NUMERAL EN EL QUE SE SOLICITA</w:t>
            </w:r>
          </w:p>
        </w:tc>
        <w:tc>
          <w:tcPr>
            <w:tcW w:w="959" w:type="pct"/>
            <w:tcBorders>
              <w:bottom w:val="single" w:sz="4" w:space="0" w:color="auto"/>
              <w:right w:val="single" w:sz="4" w:space="0" w:color="auto"/>
            </w:tcBorders>
            <w:shd w:val="clear" w:color="auto" w:fill="auto"/>
            <w:vAlign w:val="center"/>
          </w:tcPr>
          <w:p w:rsidR="00FD25CC" w:rsidRPr="005C05D9" w:rsidRDefault="00FD25CC" w:rsidP="00376A68">
            <w:pPr>
              <w:ind w:right="49"/>
              <w:jc w:val="center"/>
              <w:rPr>
                <w:rFonts w:ascii="Montserrat" w:hAnsi="Montserrat" w:cs="Arial"/>
                <w:b/>
                <w:sz w:val="18"/>
                <w:szCs w:val="18"/>
              </w:rPr>
            </w:pPr>
            <w:r w:rsidRPr="005C05D9">
              <w:rPr>
                <w:rFonts w:ascii="Montserrat" w:hAnsi="Montserrat" w:cs="Arial"/>
                <w:b/>
                <w:sz w:val="18"/>
                <w:szCs w:val="18"/>
              </w:rPr>
              <w:t>PRESENTADO</w:t>
            </w:r>
          </w:p>
          <w:p w:rsidR="00FD25CC" w:rsidRPr="005C05D9" w:rsidRDefault="00FD25CC" w:rsidP="00376A68">
            <w:pPr>
              <w:ind w:right="49"/>
              <w:jc w:val="center"/>
              <w:rPr>
                <w:rFonts w:ascii="Montserrat" w:hAnsi="Montserrat" w:cs="Arial"/>
                <w:b/>
                <w:sz w:val="18"/>
                <w:szCs w:val="18"/>
              </w:rPr>
            </w:pPr>
            <w:r w:rsidRPr="005C05D9">
              <w:rPr>
                <w:rFonts w:ascii="Montserrat" w:hAnsi="Montserrat" w:cs="Arial"/>
                <w:b/>
                <w:sz w:val="18"/>
                <w:szCs w:val="18"/>
              </w:rPr>
              <w:t>(SI/NO/NO APLICA)</w:t>
            </w:r>
          </w:p>
        </w:tc>
        <w:tc>
          <w:tcPr>
            <w:tcW w:w="1139" w:type="pct"/>
            <w:shd w:val="clear" w:color="auto" w:fill="auto"/>
            <w:vAlign w:val="center"/>
          </w:tcPr>
          <w:p w:rsidR="00FD25CC" w:rsidRPr="005C05D9" w:rsidRDefault="00FD25CC" w:rsidP="00376A68">
            <w:pPr>
              <w:ind w:right="49"/>
              <w:jc w:val="center"/>
              <w:rPr>
                <w:rFonts w:ascii="Montserrat" w:hAnsi="Montserrat" w:cs="Arial"/>
                <w:b/>
                <w:sz w:val="18"/>
                <w:szCs w:val="18"/>
              </w:rPr>
            </w:pPr>
            <w:r w:rsidRPr="005C05D9">
              <w:rPr>
                <w:rFonts w:ascii="Montserrat" w:hAnsi="Montserrat" w:cs="Arial"/>
                <w:b/>
                <w:sz w:val="18"/>
                <w:szCs w:val="18"/>
              </w:rPr>
              <w:t>NÚMERO DE FOLIO EN LA PROPUESTA DONDE ESTA EL DOCUMENTO</w:t>
            </w:r>
          </w:p>
        </w:tc>
      </w:tr>
      <w:tr w:rsidR="00FD25CC" w:rsidRPr="005C05D9" w:rsidTr="00376A68">
        <w:trPr>
          <w:cantSplit/>
          <w:trHeight w:val="713"/>
          <w:jc w:val="center"/>
        </w:trPr>
        <w:tc>
          <w:tcPr>
            <w:tcW w:w="2175" w:type="pct"/>
          </w:tcPr>
          <w:p w:rsidR="00FD25CC" w:rsidRPr="005C05D9" w:rsidRDefault="00FD25CC" w:rsidP="00B4322D">
            <w:pPr>
              <w:snapToGrid w:val="0"/>
              <w:spacing w:after="0" w:line="240" w:lineRule="auto"/>
              <w:ind w:right="49"/>
              <w:jc w:val="center"/>
              <w:rPr>
                <w:sz w:val="18"/>
                <w:szCs w:val="18"/>
              </w:rPr>
            </w:pPr>
            <w:r w:rsidRPr="000C3EC3">
              <w:rPr>
                <w:rFonts w:ascii="Montserrat" w:eastAsia="Times New Roman" w:hAnsi="Montserrat" w:cs="Arial"/>
                <w:sz w:val="18"/>
                <w:szCs w:val="18"/>
                <w:lang w:eastAsia="ar-SA"/>
              </w:rPr>
              <w:t>Licencias, Autorizaciones y Permisos, Normas Oficiales Mexicanas, Normas Mexicanas, Referencia o Especificaciones</w:t>
            </w:r>
          </w:p>
        </w:tc>
        <w:tc>
          <w:tcPr>
            <w:tcW w:w="727" w:type="pct"/>
            <w:vAlign w:val="center"/>
          </w:tcPr>
          <w:p w:rsidR="00FD25CC" w:rsidRPr="005C05D9" w:rsidRDefault="00FD25CC" w:rsidP="00B4322D">
            <w:pPr>
              <w:suppressAutoHyphens/>
              <w:snapToGrid w:val="0"/>
              <w:spacing w:after="0"/>
              <w:ind w:right="49"/>
              <w:jc w:val="center"/>
              <w:rPr>
                <w:rFonts w:ascii="Montserrat" w:eastAsia="Times New Roman" w:hAnsi="Montserrat" w:cs="Arial"/>
                <w:b/>
                <w:sz w:val="18"/>
                <w:szCs w:val="18"/>
                <w:lang w:val="es-ES" w:eastAsia="ar-SA"/>
              </w:rPr>
            </w:pPr>
            <w:r w:rsidRPr="005C05D9">
              <w:rPr>
                <w:rFonts w:ascii="Montserrat" w:eastAsia="Times New Roman" w:hAnsi="Montserrat" w:cs="Arial"/>
                <w:b/>
                <w:sz w:val="18"/>
                <w:szCs w:val="18"/>
                <w:lang w:val="es-ES" w:eastAsia="ar-SA"/>
              </w:rPr>
              <w:t>2.4</w:t>
            </w:r>
          </w:p>
        </w:tc>
        <w:tc>
          <w:tcPr>
            <w:tcW w:w="959" w:type="pct"/>
            <w:tcBorders>
              <w:top w:val="single" w:sz="4" w:space="0" w:color="auto"/>
              <w:bottom w:val="single" w:sz="4" w:space="0" w:color="auto"/>
            </w:tcBorders>
          </w:tcPr>
          <w:p w:rsidR="00FD25CC" w:rsidRPr="005C05D9" w:rsidRDefault="00FD25CC" w:rsidP="00B4322D">
            <w:pPr>
              <w:suppressAutoHyphens/>
              <w:snapToGrid w:val="0"/>
              <w:spacing w:after="0"/>
              <w:ind w:right="49"/>
              <w:jc w:val="center"/>
              <w:rPr>
                <w:rFonts w:ascii="Montserrat" w:eastAsia="Times New Roman" w:hAnsi="Montserrat" w:cs="Arial"/>
                <w:sz w:val="18"/>
                <w:szCs w:val="18"/>
                <w:lang w:val="es-ES" w:eastAsia="ar-SA"/>
              </w:rPr>
            </w:pPr>
          </w:p>
        </w:tc>
        <w:tc>
          <w:tcPr>
            <w:tcW w:w="1139" w:type="pct"/>
          </w:tcPr>
          <w:p w:rsidR="00FD25CC" w:rsidRPr="005C05D9" w:rsidRDefault="00FD25CC" w:rsidP="00B4322D">
            <w:pPr>
              <w:suppressAutoHyphens/>
              <w:snapToGrid w:val="0"/>
              <w:spacing w:after="0"/>
              <w:ind w:right="49"/>
              <w:jc w:val="center"/>
              <w:rPr>
                <w:rFonts w:ascii="Montserrat" w:eastAsia="Times New Roman" w:hAnsi="Montserrat" w:cs="Arial"/>
                <w:sz w:val="18"/>
                <w:szCs w:val="18"/>
                <w:lang w:val="es-ES" w:eastAsia="ar-SA"/>
              </w:rPr>
            </w:pPr>
          </w:p>
        </w:tc>
      </w:tr>
      <w:tr w:rsidR="00FD25CC" w:rsidRPr="005C05D9" w:rsidTr="00B4322D">
        <w:trPr>
          <w:cantSplit/>
          <w:trHeight w:val="431"/>
          <w:jc w:val="center"/>
        </w:trPr>
        <w:tc>
          <w:tcPr>
            <w:tcW w:w="2175" w:type="pct"/>
            <w:vAlign w:val="center"/>
          </w:tcPr>
          <w:p w:rsidR="00FD25CC" w:rsidRPr="005C05D9" w:rsidRDefault="00FD25CC" w:rsidP="00B4322D">
            <w:pPr>
              <w:snapToGrid w:val="0"/>
              <w:spacing w:after="0" w:line="240" w:lineRule="auto"/>
              <w:ind w:right="49"/>
              <w:jc w:val="center"/>
              <w:rPr>
                <w:rFonts w:ascii="Montserrat" w:hAnsi="Montserrat" w:cs="Arial"/>
                <w:sz w:val="18"/>
                <w:szCs w:val="18"/>
                <w:lang w:val="es-ES_tradnl"/>
              </w:rPr>
            </w:pPr>
            <w:r>
              <w:rPr>
                <w:rFonts w:ascii="Montserrat" w:eastAsia="Times New Roman" w:hAnsi="Montserrat" w:cs="Arial"/>
                <w:sz w:val="18"/>
                <w:szCs w:val="18"/>
                <w:lang w:eastAsia="ar-SA"/>
              </w:rPr>
              <w:t>Calidad</w:t>
            </w:r>
          </w:p>
        </w:tc>
        <w:tc>
          <w:tcPr>
            <w:tcW w:w="727" w:type="pct"/>
            <w:vAlign w:val="center"/>
          </w:tcPr>
          <w:p w:rsidR="00FD25CC" w:rsidRPr="005C05D9" w:rsidRDefault="00FD25CC" w:rsidP="00B4322D">
            <w:pPr>
              <w:suppressAutoHyphens/>
              <w:snapToGrid w:val="0"/>
              <w:spacing w:after="0"/>
              <w:ind w:right="49"/>
              <w:jc w:val="center"/>
              <w:rPr>
                <w:rFonts w:ascii="Montserrat" w:eastAsia="Times New Roman" w:hAnsi="Montserrat" w:cs="Arial"/>
                <w:b/>
                <w:sz w:val="18"/>
                <w:szCs w:val="18"/>
                <w:lang w:val="es-ES" w:eastAsia="ar-SA"/>
              </w:rPr>
            </w:pPr>
            <w:r w:rsidRPr="005C05D9">
              <w:rPr>
                <w:rFonts w:ascii="Montserrat" w:eastAsia="Times New Roman" w:hAnsi="Montserrat" w:cs="Arial"/>
                <w:b/>
                <w:sz w:val="18"/>
                <w:szCs w:val="18"/>
                <w:lang w:val="es-ES" w:eastAsia="ar-SA"/>
              </w:rPr>
              <w:t xml:space="preserve">2.4.1 </w:t>
            </w:r>
          </w:p>
        </w:tc>
        <w:tc>
          <w:tcPr>
            <w:tcW w:w="959" w:type="pct"/>
            <w:tcBorders>
              <w:top w:val="single" w:sz="4" w:space="0" w:color="auto"/>
              <w:bottom w:val="single" w:sz="4" w:space="0" w:color="auto"/>
            </w:tcBorders>
          </w:tcPr>
          <w:p w:rsidR="00FD25CC" w:rsidRPr="005C05D9" w:rsidRDefault="00FD25CC" w:rsidP="00B4322D">
            <w:pPr>
              <w:suppressAutoHyphens/>
              <w:snapToGrid w:val="0"/>
              <w:spacing w:after="0"/>
              <w:ind w:right="49"/>
              <w:jc w:val="center"/>
              <w:rPr>
                <w:rFonts w:ascii="Montserrat" w:eastAsia="Times New Roman" w:hAnsi="Montserrat" w:cs="Arial"/>
                <w:sz w:val="18"/>
                <w:szCs w:val="18"/>
                <w:lang w:val="es-ES" w:eastAsia="ar-SA"/>
              </w:rPr>
            </w:pPr>
          </w:p>
        </w:tc>
        <w:tc>
          <w:tcPr>
            <w:tcW w:w="1139" w:type="pct"/>
          </w:tcPr>
          <w:p w:rsidR="00FD25CC" w:rsidRPr="005C05D9" w:rsidRDefault="00FD25CC" w:rsidP="00B4322D">
            <w:pPr>
              <w:suppressAutoHyphens/>
              <w:snapToGrid w:val="0"/>
              <w:spacing w:after="0"/>
              <w:ind w:right="49"/>
              <w:jc w:val="center"/>
              <w:rPr>
                <w:rFonts w:ascii="Montserrat" w:eastAsia="Times New Roman" w:hAnsi="Montserrat" w:cs="Arial"/>
                <w:sz w:val="18"/>
                <w:szCs w:val="18"/>
                <w:lang w:val="es-ES" w:eastAsia="ar-SA"/>
              </w:rPr>
            </w:pPr>
          </w:p>
        </w:tc>
      </w:tr>
    </w:tbl>
    <w:p w:rsidR="00FD25CC" w:rsidRPr="00445349" w:rsidRDefault="00FD25CC" w:rsidP="00FD25CC">
      <w:pPr>
        <w:suppressAutoHyphens/>
        <w:ind w:right="49"/>
        <w:rPr>
          <w:rFonts w:ascii="Montserrat" w:eastAsia="Times New Roman" w:hAnsi="Montserrat" w:cs="Arial"/>
          <w:sz w:val="20"/>
          <w:szCs w:val="20"/>
          <w:lang w:val="es-ES" w:eastAsia="ar-SA"/>
        </w:rPr>
      </w:pPr>
    </w:p>
    <w:tbl>
      <w:tblPr>
        <w:tblW w:w="5179"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70" w:type="dxa"/>
          <w:right w:w="70" w:type="dxa"/>
        </w:tblCellMar>
        <w:tblLook w:val="0000" w:firstRow="0" w:lastRow="0" w:firstColumn="0" w:lastColumn="0" w:noHBand="0" w:noVBand="0"/>
      </w:tblPr>
      <w:tblGrid>
        <w:gridCol w:w="4361"/>
        <w:gridCol w:w="1335"/>
        <w:gridCol w:w="1934"/>
        <w:gridCol w:w="2256"/>
      </w:tblGrid>
      <w:tr w:rsidR="00FD25CC" w:rsidRPr="005C05D9" w:rsidTr="00376A68">
        <w:trPr>
          <w:tblHeader/>
          <w:jc w:val="center"/>
        </w:trPr>
        <w:tc>
          <w:tcPr>
            <w:tcW w:w="2206" w:type="pct"/>
            <w:shd w:val="clear" w:color="auto" w:fill="auto"/>
            <w:vAlign w:val="center"/>
          </w:tcPr>
          <w:p w:rsidR="00FD25CC" w:rsidRPr="005C05D9" w:rsidRDefault="00FD25CC" w:rsidP="00376A68">
            <w:pPr>
              <w:ind w:right="49"/>
              <w:jc w:val="center"/>
              <w:rPr>
                <w:rFonts w:ascii="Montserrat" w:hAnsi="Montserrat" w:cs="Arial"/>
                <w:b/>
                <w:sz w:val="18"/>
                <w:szCs w:val="18"/>
              </w:rPr>
            </w:pPr>
            <w:r w:rsidRPr="005C05D9">
              <w:rPr>
                <w:rFonts w:ascii="Montserrat" w:hAnsi="Montserrat" w:cs="Arial"/>
                <w:b/>
                <w:sz w:val="18"/>
                <w:szCs w:val="18"/>
              </w:rPr>
              <w:t>PROPUESTA ECONÓMICA</w:t>
            </w:r>
          </w:p>
        </w:tc>
        <w:tc>
          <w:tcPr>
            <w:tcW w:w="675" w:type="pct"/>
            <w:shd w:val="clear" w:color="auto" w:fill="auto"/>
            <w:vAlign w:val="center"/>
          </w:tcPr>
          <w:p w:rsidR="00FD25CC" w:rsidRPr="005C05D9" w:rsidRDefault="00FD25CC" w:rsidP="00376A68">
            <w:pPr>
              <w:ind w:right="49"/>
              <w:jc w:val="center"/>
              <w:rPr>
                <w:rFonts w:ascii="Montserrat" w:hAnsi="Montserrat" w:cs="Arial"/>
                <w:b/>
                <w:sz w:val="18"/>
                <w:szCs w:val="18"/>
              </w:rPr>
            </w:pPr>
            <w:r w:rsidRPr="005C05D9">
              <w:rPr>
                <w:rFonts w:ascii="Montserrat" w:hAnsi="Montserrat" w:cs="Arial"/>
                <w:b/>
                <w:sz w:val="18"/>
                <w:szCs w:val="18"/>
              </w:rPr>
              <w:t>NUMERAL EN EL QUE SE SOLICITA</w:t>
            </w:r>
          </w:p>
        </w:tc>
        <w:tc>
          <w:tcPr>
            <w:tcW w:w="978" w:type="pct"/>
            <w:tcBorders>
              <w:bottom w:val="single" w:sz="4" w:space="0" w:color="auto"/>
              <w:right w:val="single" w:sz="4" w:space="0" w:color="auto"/>
            </w:tcBorders>
            <w:shd w:val="clear" w:color="auto" w:fill="auto"/>
            <w:vAlign w:val="center"/>
          </w:tcPr>
          <w:p w:rsidR="00FD25CC" w:rsidRPr="005C05D9" w:rsidRDefault="00FD25CC" w:rsidP="00376A68">
            <w:pPr>
              <w:ind w:right="49"/>
              <w:jc w:val="center"/>
              <w:rPr>
                <w:rFonts w:ascii="Montserrat" w:hAnsi="Montserrat" w:cs="Arial"/>
                <w:b/>
                <w:sz w:val="18"/>
                <w:szCs w:val="18"/>
              </w:rPr>
            </w:pPr>
            <w:r w:rsidRPr="005C05D9">
              <w:rPr>
                <w:rFonts w:ascii="Montserrat" w:hAnsi="Montserrat" w:cs="Arial"/>
                <w:b/>
                <w:sz w:val="18"/>
                <w:szCs w:val="18"/>
              </w:rPr>
              <w:t>PRESENTADO</w:t>
            </w:r>
          </w:p>
          <w:p w:rsidR="00FD25CC" w:rsidRPr="005C05D9" w:rsidRDefault="00FD25CC" w:rsidP="00376A68">
            <w:pPr>
              <w:ind w:right="49"/>
              <w:jc w:val="center"/>
              <w:rPr>
                <w:rFonts w:ascii="Montserrat" w:hAnsi="Montserrat" w:cs="Arial"/>
                <w:b/>
                <w:sz w:val="18"/>
                <w:szCs w:val="18"/>
              </w:rPr>
            </w:pPr>
            <w:r w:rsidRPr="005C05D9">
              <w:rPr>
                <w:rFonts w:ascii="Montserrat" w:hAnsi="Montserrat" w:cs="Arial"/>
                <w:b/>
                <w:sz w:val="18"/>
                <w:szCs w:val="18"/>
              </w:rPr>
              <w:t>(SI/NO/NO APLICA)</w:t>
            </w:r>
          </w:p>
        </w:tc>
        <w:tc>
          <w:tcPr>
            <w:tcW w:w="1141" w:type="pct"/>
            <w:shd w:val="clear" w:color="auto" w:fill="auto"/>
          </w:tcPr>
          <w:p w:rsidR="00FD25CC" w:rsidRPr="005C05D9" w:rsidRDefault="00FD25CC" w:rsidP="00376A68">
            <w:pPr>
              <w:ind w:right="49"/>
              <w:jc w:val="center"/>
              <w:rPr>
                <w:rFonts w:ascii="Montserrat" w:hAnsi="Montserrat" w:cs="Arial"/>
                <w:b/>
                <w:sz w:val="18"/>
                <w:szCs w:val="18"/>
              </w:rPr>
            </w:pPr>
            <w:r w:rsidRPr="005C05D9">
              <w:rPr>
                <w:rFonts w:ascii="Montserrat" w:hAnsi="Montserrat" w:cs="Arial"/>
                <w:b/>
                <w:sz w:val="18"/>
                <w:szCs w:val="18"/>
              </w:rPr>
              <w:t>NÚMERO DE FOLIO EN LA PROPUESTA DONDE ESTA EL DOCUMENTO</w:t>
            </w:r>
          </w:p>
        </w:tc>
      </w:tr>
      <w:tr w:rsidR="00FD25CC" w:rsidRPr="005C05D9" w:rsidTr="00B4322D">
        <w:trPr>
          <w:trHeight w:val="390"/>
          <w:jc w:val="center"/>
        </w:trPr>
        <w:tc>
          <w:tcPr>
            <w:tcW w:w="2206" w:type="pct"/>
            <w:vAlign w:val="center"/>
          </w:tcPr>
          <w:p w:rsidR="00FD25CC" w:rsidRPr="005C05D9" w:rsidRDefault="00FD25CC" w:rsidP="00B4322D">
            <w:pPr>
              <w:snapToGrid w:val="0"/>
              <w:ind w:left="90" w:right="49"/>
              <w:jc w:val="center"/>
              <w:rPr>
                <w:rFonts w:ascii="Montserrat" w:eastAsia="Times New Roman" w:hAnsi="Montserrat" w:cs="Arial"/>
                <w:bCs/>
                <w:sz w:val="18"/>
                <w:szCs w:val="18"/>
                <w:lang w:val="es-ES_tradnl" w:eastAsia="ar-SA"/>
              </w:rPr>
            </w:pPr>
            <w:r w:rsidRPr="005C05D9">
              <w:rPr>
                <w:rFonts w:ascii="Montserrat" w:hAnsi="Montserrat" w:cs="Arial"/>
                <w:sz w:val="18"/>
                <w:szCs w:val="18"/>
                <w:lang w:val="es-ES_tradnl"/>
              </w:rPr>
              <w:t xml:space="preserve">Propuesta </w:t>
            </w:r>
            <w:r w:rsidRPr="005C05D9">
              <w:rPr>
                <w:rFonts w:ascii="Montserrat" w:hAnsi="Montserrat" w:cs="Arial"/>
                <w:b/>
                <w:sz w:val="18"/>
                <w:szCs w:val="18"/>
                <w:lang w:val="es-ES_tradnl"/>
              </w:rPr>
              <w:t>Económica</w:t>
            </w:r>
            <w:r w:rsidRPr="005C05D9">
              <w:rPr>
                <w:rFonts w:ascii="Montserrat" w:hAnsi="Montserrat" w:cs="Arial"/>
                <w:sz w:val="18"/>
                <w:szCs w:val="18"/>
                <w:lang w:val="es-ES_tradnl"/>
              </w:rPr>
              <w:t xml:space="preserve">, </w:t>
            </w:r>
            <w:r w:rsidRPr="005C05D9">
              <w:rPr>
                <w:rFonts w:ascii="Montserrat" w:hAnsi="Montserrat" w:cs="Arial"/>
                <w:b/>
                <w:sz w:val="18"/>
                <w:szCs w:val="18"/>
                <w:lang w:val="es-ES_tradnl"/>
              </w:rPr>
              <w:t>Anexo X</w:t>
            </w:r>
            <w:r>
              <w:rPr>
                <w:rFonts w:ascii="Montserrat" w:hAnsi="Montserrat" w:cs="Arial"/>
                <w:b/>
                <w:sz w:val="18"/>
                <w:szCs w:val="18"/>
                <w:lang w:val="es-ES_tradnl"/>
              </w:rPr>
              <w:t>I</w:t>
            </w:r>
            <w:r w:rsidRPr="005C05D9">
              <w:rPr>
                <w:rFonts w:ascii="Montserrat" w:hAnsi="Montserrat" w:cs="Arial"/>
                <w:b/>
                <w:sz w:val="18"/>
                <w:szCs w:val="18"/>
                <w:lang w:val="es-ES_tradnl"/>
              </w:rPr>
              <w:t>X</w:t>
            </w:r>
            <w:r w:rsidRPr="005C05D9">
              <w:rPr>
                <w:rFonts w:ascii="Montserrat" w:hAnsi="Montserrat" w:cs="Arial"/>
                <w:sz w:val="18"/>
                <w:szCs w:val="18"/>
                <w:lang w:val="es-ES_tradnl"/>
              </w:rPr>
              <w:t>,</w:t>
            </w:r>
          </w:p>
        </w:tc>
        <w:tc>
          <w:tcPr>
            <w:tcW w:w="675" w:type="pct"/>
            <w:vAlign w:val="center"/>
          </w:tcPr>
          <w:p w:rsidR="00FD25CC" w:rsidRPr="005C05D9" w:rsidRDefault="00FD25CC" w:rsidP="00B4322D">
            <w:pPr>
              <w:suppressAutoHyphens/>
              <w:snapToGrid w:val="0"/>
              <w:ind w:right="49"/>
              <w:jc w:val="center"/>
              <w:rPr>
                <w:rFonts w:ascii="Montserrat" w:eastAsia="Times New Roman" w:hAnsi="Montserrat" w:cs="Arial"/>
                <w:b/>
                <w:sz w:val="18"/>
                <w:szCs w:val="18"/>
                <w:lang w:val="es-ES" w:eastAsia="ar-SA"/>
              </w:rPr>
            </w:pPr>
            <w:r w:rsidRPr="005C05D9">
              <w:rPr>
                <w:rFonts w:ascii="Montserrat" w:eastAsia="Times New Roman" w:hAnsi="Montserrat" w:cs="Arial"/>
                <w:b/>
                <w:sz w:val="18"/>
                <w:szCs w:val="18"/>
                <w:lang w:val="es-ES" w:eastAsia="ar-SA"/>
              </w:rPr>
              <w:t>4.3.</w:t>
            </w:r>
          </w:p>
        </w:tc>
        <w:tc>
          <w:tcPr>
            <w:tcW w:w="978" w:type="pct"/>
            <w:tcBorders>
              <w:top w:val="single" w:sz="4" w:space="0" w:color="auto"/>
              <w:bottom w:val="single" w:sz="4" w:space="0" w:color="auto"/>
              <w:right w:val="single" w:sz="4" w:space="0" w:color="auto"/>
            </w:tcBorders>
          </w:tcPr>
          <w:p w:rsidR="00FD25CC" w:rsidRPr="005C05D9" w:rsidRDefault="00FD25CC" w:rsidP="00376A68">
            <w:pPr>
              <w:suppressAutoHyphens/>
              <w:snapToGrid w:val="0"/>
              <w:ind w:right="49"/>
              <w:jc w:val="center"/>
              <w:rPr>
                <w:rFonts w:ascii="Montserrat" w:eastAsia="Times New Roman" w:hAnsi="Montserrat" w:cs="Arial"/>
                <w:sz w:val="18"/>
                <w:szCs w:val="18"/>
                <w:lang w:val="es-ES" w:eastAsia="ar-SA"/>
              </w:rPr>
            </w:pPr>
          </w:p>
        </w:tc>
        <w:tc>
          <w:tcPr>
            <w:tcW w:w="1141" w:type="pct"/>
          </w:tcPr>
          <w:p w:rsidR="00FD25CC" w:rsidRPr="005C05D9" w:rsidRDefault="00FD25CC" w:rsidP="00376A68">
            <w:pPr>
              <w:suppressAutoHyphens/>
              <w:snapToGrid w:val="0"/>
              <w:ind w:right="49"/>
              <w:jc w:val="center"/>
              <w:rPr>
                <w:rFonts w:ascii="Montserrat" w:eastAsia="Times New Roman" w:hAnsi="Montserrat" w:cs="Arial"/>
                <w:sz w:val="18"/>
                <w:szCs w:val="18"/>
                <w:lang w:val="es-ES" w:eastAsia="ar-SA"/>
              </w:rPr>
            </w:pPr>
          </w:p>
        </w:tc>
      </w:tr>
    </w:tbl>
    <w:p w:rsidR="00FD25CC" w:rsidRDefault="00FD25CC" w:rsidP="00FD25CC">
      <w:pPr>
        <w:rPr>
          <w:rFonts w:ascii="Montserrat" w:hAnsi="Montserrat"/>
          <w:sz w:val="20"/>
          <w:szCs w:val="20"/>
          <w:lang w:val="es-ES_tradnl" w:eastAsia="ar-SA"/>
        </w:rPr>
      </w:pPr>
    </w:p>
    <w:p w:rsidR="00FD25CC" w:rsidRDefault="00FD25CC" w:rsidP="00FD25CC">
      <w:pPr>
        <w:rPr>
          <w:rFonts w:ascii="Montserrat" w:hAnsi="Montserrat"/>
          <w:sz w:val="20"/>
          <w:szCs w:val="20"/>
          <w:lang w:val="es-ES_tradnl" w:eastAsia="ar-SA"/>
        </w:rPr>
      </w:pPr>
    </w:p>
    <w:p w:rsidR="004A0F5D" w:rsidRDefault="004A0F5D" w:rsidP="00FD25CC">
      <w:pPr>
        <w:rPr>
          <w:rFonts w:ascii="Montserrat" w:hAnsi="Montserrat"/>
          <w:sz w:val="20"/>
          <w:szCs w:val="20"/>
          <w:lang w:val="es-ES_tradnl" w:eastAsia="ar-SA"/>
        </w:rPr>
      </w:pPr>
    </w:p>
    <w:p w:rsidR="004A0F5D" w:rsidRDefault="004A0F5D" w:rsidP="00FD25CC">
      <w:pPr>
        <w:rPr>
          <w:rFonts w:ascii="Montserrat" w:hAnsi="Montserrat"/>
          <w:sz w:val="20"/>
          <w:szCs w:val="20"/>
          <w:lang w:val="es-ES_tradnl" w:eastAsia="ar-SA"/>
        </w:rPr>
      </w:pPr>
    </w:p>
    <w:p w:rsidR="004A0F5D" w:rsidRDefault="004A0F5D" w:rsidP="00FD25CC">
      <w:pPr>
        <w:rPr>
          <w:rFonts w:ascii="Montserrat" w:hAnsi="Montserrat"/>
          <w:sz w:val="20"/>
          <w:szCs w:val="20"/>
          <w:lang w:val="es-ES_tradnl" w:eastAsia="ar-SA"/>
        </w:rPr>
      </w:pPr>
    </w:p>
    <w:p w:rsidR="004A0F5D" w:rsidRDefault="004A0F5D" w:rsidP="00FD25CC">
      <w:pPr>
        <w:rPr>
          <w:rFonts w:ascii="Montserrat" w:hAnsi="Montserrat"/>
          <w:sz w:val="20"/>
          <w:szCs w:val="20"/>
          <w:lang w:val="es-ES_tradnl" w:eastAsia="ar-SA"/>
        </w:rPr>
      </w:pPr>
    </w:p>
    <w:p w:rsidR="004A0F5D" w:rsidRDefault="004A0F5D" w:rsidP="00FD25CC">
      <w:pPr>
        <w:rPr>
          <w:rFonts w:ascii="Montserrat" w:hAnsi="Montserrat"/>
          <w:sz w:val="20"/>
          <w:szCs w:val="20"/>
          <w:lang w:val="es-ES_tradnl" w:eastAsia="ar-SA"/>
        </w:rPr>
      </w:pPr>
    </w:p>
    <w:p w:rsidR="004A0F5D" w:rsidRDefault="004A0F5D" w:rsidP="00FD25CC">
      <w:pPr>
        <w:rPr>
          <w:rFonts w:ascii="Montserrat" w:hAnsi="Montserrat"/>
          <w:sz w:val="20"/>
          <w:szCs w:val="20"/>
          <w:lang w:val="es-ES_tradnl" w:eastAsia="ar-SA"/>
        </w:rPr>
      </w:pPr>
    </w:p>
    <w:p w:rsidR="004A0F5D" w:rsidRDefault="004A0F5D" w:rsidP="00FD25CC">
      <w:pPr>
        <w:rPr>
          <w:rFonts w:ascii="Montserrat" w:hAnsi="Montserrat"/>
          <w:sz w:val="20"/>
          <w:szCs w:val="20"/>
          <w:lang w:val="es-ES_tradnl" w:eastAsia="ar-SA"/>
        </w:rPr>
      </w:pPr>
    </w:p>
    <w:p w:rsidR="004A0F5D" w:rsidRDefault="004A0F5D" w:rsidP="00FD25CC">
      <w:pPr>
        <w:rPr>
          <w:rFonts w:ascii="Montserrat" w:hAnsi="Montserrat"/>
          <w:sz w:val="20"/>
          <w:szCs w:val="20"/>
          <w:lang w:val="es-ES_tradnl" w:eastAsia="ar-SA"/>
        </w:rPr>
      </w:pPr>
    </w:p>
    <w:p w:rsidR="004A0F5D" w:rsidRDefault="004A0F5D" w:rsidP="00FD25CC">
      <w:pPr>
        <w:rPr>
          <w:rFonts w:ascii="Montserrat" w:hAnsi="Montserrat"/>
          <w:sz w:val="20"/>
          <w:szCs w:val="20"/>
          <w:lang w:val="es-ES_tradnl" w:eastAsia="ar-SA"/>
        </w:rPr>
      </w:pPr>
    </w:p>
    <w:p w:rsidR="004A0F5D" w:rsidRDefault="004A0F5D" w:rsidP="00FD25CC">
      <w:pPr>
        <w:rPr>
          <w:rFonts w:ascii="Montserrat" w:hAnsi="Montserrat"/>
          <w:sz w:val="20"/>
          <w:szCs w:val="20"/>
          <w:lang w:val="es-ES_tradnl" w:eastAsia="ar-SA"/>
        </w:rPr>
      </w:pPr>
    </w:p>
    <w:p w:rsidR="004A0F5D" w:rsidRDefault="004A0F5D" w:rsidP="00FD25CC">
      <w:pPr>
        <w:rPr>
          <w:rFonts w:ascii="Montserrat" w:hAnsi="Montserrat"/>
          <w:sz w:val="20"/>
          <w:szCs w:val="20"/>
          <w:lang w:val="es-ES_tradnl" w:eastAsia="ar-SA"/>
        </w:rPr>
      </w:pPr>
    </w:p>
    <w:p w:rsidR="004A0F5D" w:rsidRDefault="004A0F5D" w:rsidP="00FD25CC">
      <w:pPr>
        <w:rPr>
          <w:rFonts w:ascii="Montserrat" w:hAnsi="Montserrat"/>
          <w:sz w:val="20"/>
          <w:szCs w:val="20"/>
          <w:lang w:val="es-ES_tradnl" w:eastAsia="ar-SA"/>
        </w:rPr>
      </w:pPr>
    </w:p>
    <w:p w:rsidR="00FD25CC" w:rsidRPr="00445349" w:rsidRDefault="00FD25CC" w:rsidP="00FD25CC">
      <w:pPr>
        <w:pStyle w:val="Ttulo1"/>
        <w:numPr>
          <w:ilvl w:val="0"/>
          <w:numId w:val="0"/>
        </w:numPr>
        <w:spacing w:before="0" w:after="0"/>
        <w:ind w:left="360" w:right="49"/>
        <w:jc w:val="center"/>
        <w:rPr>
          <w:rFonts w:ascii="Montserrat" w:hAnsi="Montserrat" w:cs="Arial"/>
          <w:sz w:val="20"/>
          <w:szCs w:val="20"/>
        </w:rPr>
      </w:pPr>
      <w:bookmarkStart w:id="187" w:name="_Toc455663486"/>
      <w:bookmarkStart w:id="188" w:name="_Toc460500941"/>
      <w:bookmarkStart w:id="189" w:name="_Toc460500936"/>
      <w:bookmarkStart w:id="190" w:name="OLE_LINK2"/>
      <w:bookmarkStart w:id="191" w:name="_Toc224029340"/>
      <w:r w:rsidRPr="00445349">
        <w:rPr>
          <w:rFonts w:ascii="Montserrat" w:hAnsi="Montserrat" w:cs="Arial"/>
          <w:sz w:val="20"/>
          <w:szCs w:val="20"/>
        </w:rPr>
        <w:t>ANEXO X</w:t>
      </w:r>
      <w:r>
        <w:rPr>
          <w:rFonts w:ascii="Montserrat" w:hAnsi="Montserrat" w:cs="Arial"/>
          <w:sz w:val="20"/>
          <w:szCs w:val="20"/>
        </w:rPr>
        <w:t>IX</w:t>
      </w:r>
      <w:r w:rsidRPr="00445349">
        <w:rPr>
          <w:rFonts w:ascii="Montserrat" w:hAnsi="Montserrat" w:cs="Arial"/>
          <w:sz w:val="20"/>
          <w:szCs w:val="20"/>
        </w:rPr>
        <w:t xml:space="preserve"> </w:t>
      </w:r>
      <w:r w:rsidRPr="00445349">
        <w:rPr>
          <w:rFonts w:ascii="Montserrat" w:hAnsi="Montserrat" w:cs="Arial"/>
          <w:sz w:val="20"/>
          <w:szCs w:val="20"/>
        </w:rPr>
        <w:br/>
        <w:t>PROPUESTA</w:t>
      </w:r>
      <w:r w:rsidRPr="00445349">
        <w:rPr>
          <w:rFonts w:ascii="Montserrat" w:hAnsi="Montserrat" w:cs="Arial"/>
          <w:sz w:val="20"/>
          <w:szCs w:val="20"/>
          <w:lang w:val="pt-BR"/>
        </w:rPr>
        <w:t xml:space="preserve"> ECONÓMICA</w:t>
      </w:r>
      <w:bookmarkEnd w:id="191"/>
    </w:p>
    <w:p w:rsidR="00FD25CC" w:rsidRDefault="00FD25CC" w:rsidP="00FD25CC">
      <w:pPr>
        <w:rPr>
          <w:rFonts w:ascii="Montserrat" w:hAnsi="Montserrat" w:cs="Arial"/>
          <w:bCs/>
          <w:sz w:val="20"/>
          <w:szCs w:val="20"/>
        </w:rPr>
      </w:pPr>
    </w:p>
    <w:p w:rsidR="00FD25CC" w:rsidRPr="00154C0F" w:rsidRDefault="00C255CD" w:rsidP="00FD25CC">
      <w:pPr>
        <w:pStyle w:val="Prrafodelista"/>
        <w:numPr>
          <w:ilvl w:val="0"/>
          <w:numId w:val="20"/>
        </w:numPr>
        <w:rPr>
          <w:rFonts w:ascii="Montserrat" w:hAnsi="Montserrat" w:cs="Arial"/>
          <w:b/>
          <w:sz w:val="20"/>
          <w:szCs w:val="20"/>
        </w:rPr>
      </w:pPr>
      <w:r>
        <w:rPr>
          <w:rFonts w:ascii="Montserrat" w:hAnsi="Montserrat" w:cs="Arial"/>
          <w:bCs/>
          <w:sz w:val="20"/>
          <w:szCs w:val="20"/>
        </w:rPr>
        <w:t xml:space="preserve">El formato se encuentra en la presente Convocatoria </w:t>
      </w:r>
      <w:r w:rsidR="00FD25CC" w:rsidRPr="00154C0F">
        <w:rPr>
          <w:rFonts w:ascii="Montserrat" w:hAnsi="Montserrat" w:cs="Arial"/>
          <w:b/>
          <w:sz w:val="20"/>
          <w:szCs w:val="20"/>
        </w:rPr>
        <w:t>A</w:t>
      </w:r>
      <w:r w:rsidR="004A0F5D">
        <w:rPr>
          <w:rFonts w:ascii="Montserrat" w:hAnsi="Montserrat" w:cs="Arial"/>
          <w:b/>
          <w:sz w:val="20"/>
          <w:szCs w:val="20"/>
        </w:rPr>
        <w:t>nexo</w:t>
      </w:r>
      <w:r w:rsidR="00FD25CC" w:rsidRPr="00154C0F">
        <w:rPr>
          <w:rFonts w:ascii="Montserrat" w:hAnsi="Montserrat" w:cs="Arial"/>
          <w:b/>
          <w:sz w:val="20"/>
          <w:szCs w:val="20"/>
        </w:rPr>
        <w:t xml:space="preserve"> </w:t>
      </w:r>
      <w:r w:rsidR="00CB49B9">
        <w:rPr>
          <w:rFonts w:ascii="Montserrat" w:hAnsi="Montserrat" w:cs="Arial"/>
          <w:b/>
          <w:sz w:val="20"/>
          <w:szCs w:val="20"/>
        </w:rPr>
        <w:t>4</w:t>
      </w:r>
      <w:r w:rsidR="00FD25CC" w:rsidRPr="00154C0F">
        <w:rPr>
          <w:rFonts w:ascii="Montserrat" w:hAnsi="Montserrat" w:cs="Arial"/>
          <w:b/>
          <w:sz w:val="20"/>
          <w:szCs w:val="20"/>
        </w:rPr>
        <w:t xml:space="preserve"> PROPUESTA ECONÓMICA</w:t>
      </w:r>
      <w:r>
        <w:rPr>
          <w:rFonts w:ascii="Montserrat" w:hAnsi="Montserrat" w:cs="Arial"/>
          <w:b/>
          <w:sz w:val="20"/>
          <w:szCs w:val="20"/>
        </w:rPr>
        <w:t>.</w:t>
      </w:r>
      <w:r w:rsidR="00FD25CC" w:rsidRPr="00154C0F">
        <w:rPr>
          <w:rFonts w:ascii="Montserrat" w:hAnsi="Montserrat" w:cs="Arial"/>
          <w:b/>
          <w:sz w:val="20"/>
          <w:szCs w:val="20"/>
        </w:rPr>
        <w:t xml:space="preserve"> </w:t>
      </w:r>
    </w:p>
    <w:p w:rsidR="00FD25CC" w:rsidRPr="00445349" w:rsidRDefault="00FD25CC" w:rsidP="00FD25CC">
      <w:pPr>
        <w:jc w:val="center"/>
        <w:rPr>
          <w:rFonts w:ascii="Montserrat" w:hAnsi="Montserrat" w:cs="Arial"/>
          <w:b/>
          <w:sz w:val="20"/>
          <w:szCs w:val="20"/>
        </w:rPr>
        <w:sectPr w:rsidR="00FD25CC" w:rsidRPr="00445349" w:rsidSect="00376A68">
          <w:footerReference w:type="default" r:id="rId23"/>
          <w:footnotePr>
            <w:pos w:val="beneathText"/>
          </w:footnotePr>
          <w:type w:val="nextColumn"/>
          <w:pgSz w:w="12240" w:h="15840" w:code="1"/>
          <w:pgMar w:top="1701" w:right="1418" w:bottom="1701" w:left="1418" w:header="851" w:footer="851" w:gutter="0"/>
          <w:cols w:space="720"/>
          <w:docGrid w:linePitch="360"/>
        </w:sectPr>
      </w:pPr>
    </w:p>
    <w:bookmarkEnd w:id="187"/>
    <w:bookmarkEnd w:id="188"/>
    <w:p w:rsidR="00FD25CC" w:rsidRDefault="00FD25CC" w:rsidP="00FD25CC">
      <w:pPr>
        <w:pStyle w:val="Ttulo1"/>
        <w:numPr>
          <w:ilvl w:val="0"/>
          <w:numId w:val="0"/>
        </w:numPr>
        <w:spacing w:before="0" w:after="0"/>
        <w:ind w:left="360" w:right="49"/>
        <w:jc w:val="center"/>
        <w:rPr>
          <w:rFonts w:ascii="Montserrat" w:hAnsi="Montserrat" w:cs="Arial"/>
          <w:sz w:val="20"/>
          <w:szCs w:val="20"/>
          <w:lang w:val="es-ES"/>
        </w:rPr>
      </w:pPr>
    </w:p>
    <w:p w:rsidR="00FD25CC" w:rsidRPr="00445349" w:rsidRDefault="00FD25CC" w:rsidP="00FD25CC">
      <w:pPr>
        <w:pStyle w:val="Ttulo1"/>
        <w:numPr>
          <w:ilvl w:val="0"/>
          <w:numId w:val="0"/>
        </w:numPr>
        <w:spacing w:before="0" w:after="0"/>
        <w:ind w:left="360" w:right="49"/>
        <w:jc w:val="center"/>
        <w:rPr>
          <w:rFonts w:ascii="Montserrat" w:hAnsi="Montserrat" w:cs="Arial"/>
          <w:sz w:val="20"/>
          <w:szCs w:val="20"/>
          <w:lang w:val="es-ES"/>
        </w:rPr>
      </w:pPr>
      <w:bookmarkStart w:id="192" w:name="_Toc224029341"/>
      <w:r w:rsidRPr="00445349">
        <w:rPr>
          <w:rFonts w:ascii="Montserrat" w:hAnsi="Montserrat" w:cs="Arial"/>
          <w:sz w:val="20"/>
          <w:szCs w:val="20"/>
          <w:lang w:val="es-ES"/>
        </w:rPr>
        <w:t xml:space="preserve">ANEXO </w:t>
      </w:r>
      <w:r>
        <w:rPr>
          <w:rFonts w:ascii="Montserrat" w:hAnsi="Montserrat" w:cs="Arial"/>
          <w:sz w:val="20"/>
          <w:szCs w:val="20"/>
          <w:lang w:val="es-ES"/>
        </w:rPr>
        <w:t>XX</w:t>
      </w:r>
      <w:r w:rsidRPr="00445349">
        <w:rPr>
          <w:rFonts w:ascii="Montserrat" w:hAnsi="Montserrat" w:cs="Arial"/>
          <w:sz w:val="20"/>
          <w:szCs w:val="20"/>
          <w:lang w:val="es-ES"/>
        </w:rPr>
        <w:br/>
        <w:t>MANIFESTACIÓN DE INTERÉS EN PARTICIPAR EN LA LICITACIÓN</w:t>
      </w:r>
      <w:bookmarkEnd w:id="189"/>
      <w:bookmarkEnd w:id="192"/>
    </w:p>
    <w:p w:rsidR="00FD25CC" w:rsidRPr="00445349" w:rsidRDefault="00FD25CC" w:rsidP="00FD25CC">
      <w:pPr>
        <w:suppressAutoHyphens/>
        <w:ind w:right="49"/>
        <w:jc w:val="both"/>
        <w:rPr>
          <w:rFonts w:ascii="Montserrat" w:eastAsia="Times New Roman" w:hAnsi="Montserrat" w:cs="Arial"/>
          <w:sz w:val="20"/>
          <w:szCs w:val="20"/>
          <w:lang w:val="es-ES" w:eastAsia="ar-SA"/>
        </w:rPr>
      </w:pPr>
    </w:p>
    <w:p w:rsidR="00FD25CC" w:rsidRDefault="00FD25CC" w:rsidP="00FD25CC">
      <w:pPr>
        <w:jc w:val="both"/>
        <w:rPr>
          <w:rFonts w:ascii="Montserrat" w:hAnsi="Montserrat" w:cs="Arial"/>
          <w:sz w:val="20"/>
          <w:szCs w:val="20"/>
        </w:rPr>
      </w:pPr>
      <w:r>
        <w:rPr>
          <w:rFonts w:ascii="Montserrat" w:hAnsi="Montserrat" w:cs="Arial"/>
          <w:sz w:val="20"/>
          <w:szCs w:val="20"/>
        </w:rPr>
        <w:t xml:space="preserve">Para el caso de la manifestación de interés en participar en la presente Licitación: El formato se localiza </w:t>
      </w:r>
      <w:r w:rsidRPr="000A53CE">
        <w:rPr>
          <w:rFonts w:ascii="Montserrat" w:hAnsi="Montserrat" w:cs="Arial"/>
          <w:sz w:val="20"/>
          <w:szCs w:val="20"/>
        </w:rPr>
        <w:t xml:space="preserve">en </w:t>
      </w:r>
      <w:r w:rsidR="004A0F5D">
        <w:rPr>
          <w:rFonts w:ascii="Montserrat" w:hAnsi="Montserrat" w:cs="Arial"/>
          <w:sz w:val="20"/>
          <w:szCs w:val="20"/>
        </w:rPr>
        <w:t xml:space="preserve">la Plataforma </w:t>
      </w:r>
      <w:r w:rsidRPr="00EE05E3">
        <w:rPr>
          <w:rFonts w:ascii="Montserrat" w:hAnsi="Montserrat" w:cs="Arial"/>
          <w:b/>
          <w:sz w:val="20"/>
          <w:szCs w:val="20"/>
        </w:rPr>
        <w:t>Compra</w:t>
      </w:r>
      <w:r w:rsidR="004A0F5D">
        <w:rPr>
          <w:rFonts w:ascii="Montserrat" w:hAnsi="Montserrat" w:cs="Arial"/>
          <w:b/>
          <w:sz w:val="20"/>
          <w:szCs w:val="20"/>
        </w:rPr>
        <w:t>s MX</w:t>
      </w:r>
      <w:r w:rsidR="004A0F5D">
        <w:rPr>
          <w:rFonts w:ascii="Montserrat" w:hAnsi="Montserrat" w:cs="Arial"/>
          <w:sz w:val="20"/>
          <w:szCs w:val="20"/>
        </w:rPr>
        <w:t>.</w:t>
      </w:r>
    </w:p>
    <w:p w:rsidR="00FD25CC" w:rsidRDefault="00FD25CC" w:rsidP="00FD25CC">
      <w:pPr>
        <w:ind w:left="-284" w:firstLine="284"/>
        <w:jc w:val="both"/>
        <w:rPr>
          <w:rFonts w:ascii="Montserrat" w:hAnsi="Montserrat" w:cs="Arial"/>
          <w:sz w:val="20"/>
          <w:szCs w:val="20"/>
        </w:rPr>
      </w:pPr>
    </w:p>
    <w:p w:rsidR="00FD25CC" w:rsidRDefault="00FD25CC" w:rsidP="00FD25CC">
      <w:pPr>
        <w:ind w:left="-284" w:firstLine="284"/>
        <w:jc w:val="both"/>
        <w:rPr>
          <w:rFonts w:ascii="Montserrat" w:hAnsi="Montserrat" w:cs="Arial"/>
          <w:sz w:val="20"/>
          <w:szCs w:val="20"/>
        </w:rPr>
      </w:pPr>
    </w:p>
    <w:p w:rsidR="00FD25CC" w:rsidRDefault="00FD25CC" w:rsidP="00FD25CC">
      <w:pPr>
        <w:ind w:left="-284" w:firstLine="284"/>
        <w:jc w:val="both"/>
        <w:rPr>
          <w:rFonts w:ascii="Montserrat" w:hAnsi="Montserrat" w:cs="Arial"/>
          <w:sz w:val="20"/>
          <w:szCs w:val="20"/>
        </w:rPr>
      </w:pPr>
    </w:p>
    <w:p w:rsidR="00FD25CC" w:rsidRDefault="00FD25CC" w:rsidP="00FD25CC">
      <w:pPr>
        <w:ind w:left="-284" w:firstLine="284"/>
        <w:jc w:val="both"/>
        <w:rPr>
          <w:rFonts w:ascii="Montserrat" w:hAnsi="Montserrat" w:cs="Arial"/>
          <w:sz w:val="20"/>
          <w:szCs w:val="20"/>
        </w:rPr>
      </w:pPr>
    </w:p>
    <w:p w:rsidR="00FD25CC" w:rsidRDefault="00FD25CC" w:rsidP="00FD25CC">
      <w:pPr>
        <w:ind w:left="-284" w:firstLine="284"/>
        <w:jc w:val="both"/>
        <w:rPr>
          <w:rFonts w:ascii="Montserrat" w:hAnsi="Montserrat" w:cs="Arial"/>
          <w:sz w:val="20"/>
          <w:szCs w:val="20"/>
        </w:rPr>
      </w:pPr>
    </w:p>
    <w:p w:rsidR="00FD25CC" w:rsidRDefault="00FD25CC" w:rsidP="00FD25CC">
      <w:pPr>
        <w:ind w:left="-284" w:firstLine="284"/>
        <w:jc w:val="both"/>
        <w:rPr>
          <w:rFonts w:ascii="Montserrat" w:hAnsi="Montserrat" w:cs="Arial"/>
          <w:sz w:val="20"/>
          <w:szCs w:val="20"/>
        </w:rPr>
      </w:pPr>
    </w:p>
    <w:p w:rsidR="00FD25CC" w:rsidRDefault="00FD25CC" w:rsidP="00FD25CC">
      <w:pPr>
        <w:ind w:left="-284" w:firstLine="284"/>
        <w:jc w:val="both"/>
        <w:rPr>
          <w:rFonts w:ascii="Montserrat" w:hAnsi="Montserrat" w:cs="Arial"/>
          <w:sz w:val="20"/>
          <w:szCs w:val="20"/>
        </w:rPr>
      </w:pPr>
    </w:p>
    <w:p w:rsidR="00FD25CC" w:rsidRDefault="00FD25CC" w:rsidP="00FD25CC">
      <w:pPr>
        <w:ind w:left="-284" w:firstLine="284"/>
        <w:jc w:val="both"/>
        <w:rPr>
          <w:rFonts w:ascii="Montserrat" w:hAnsi="Montserrat" w:cs="Arial"/>
          <w:sz w:val="20"/>
          <w:szCs w:val="20"/>
        </w:rPr>
      </w:pPr>
    </w:p>
    <w:p w:rsidR="00FD25CC" w:rsidRDefault="00FD25CC" w:rsidP="00FD25CC">
      <w:pPr>
        <w:ind w:left="-284" w:firstLine="284"/>
        <w:jc w:val="both"/>
        <w:rPr>
          <w:rFonts w:ascii="Montserrat" w:hAnsi="Montserrat" w:cs="Arial"/>
          <w:sz w:val="20"/>
          <w:szCs w:val="20"/>
        </w:rPr>
      </w:pPr>
    </w:p>
    <w:p w:rsidR="00FD25CC" w:rsidRDefault="00FD25CC" w:rsidP="00FD25CC">
      <w:pPr>
        <w:ind w:left="-284" w:firstLine="284"/>
        <w:jc w:val="both"/>
        <w:rPr>
          <w:rFonts w:ascii="Montserrat" w:hAnsi="Montserrat" w:cs="Arial"/>
          <w:sz w:val="20"/>
          <w:szCs w:val="20"/>
        </w:rPr>
      </w:pPr>
    </w:p>
    <w:p w:rsidR="00FD25CC" w:rsidRDefault="00FD25CC" w:rsidP="00FD25CC">
      <w:pPr>
        <w:ind w:left="-284" w:firstLine="284"/>
        <w:jc w:val="both"/>
        <w:rPr>
          <w:rFonts w:ascii="Montserrat" w:hAnsi="Montserrat" w:cs="Arial"/>
          <w:sz w:val="20"/>
          <w:szCs w:val="20"/>
        </w:rPr>
      </w:pPr>
    </w:p>
    <w:p w:rsidR="00FD25CC" w:rsidRDefault="00FD25CC" w:rsidP="00FD25CC">
      <w:pPr>
        <w:ind w:left="-284" w:firstLine="284"/>
        <w:jc w:val="both"/>
        <w:rPr>
          <w:rFonts w:ascii="Montserrat" w:hAnsi="Montserrat" w:cs="Arial"/>
          <w:sz w:val="20"/>
          <w:szCs w:val="20"/>
        </w:rPr>
      </w:pPr>
    </w:p>
    <w:p w:rsidR="00FD25CC" w:rsidRDefault="00FD25CC" w:rsidP="00FD25CC">
      <w:pPr>
        <w:ind w:left="-284" w:firstLine="284"/>
        <w:jc w:val="both"/>
        <w:rPr>
          <w:rFonts w:ascii="Montserrat" w:hAnsi="Montserrat" w:cs="Arial"/>
          <w:sz w:val="20"/>
          <w:szCs w:val="20"/>
        </w:rPr>
      </w:pPr>
    </w:p>
    <w:p w:rsidR="00FD25CC" w:rsidRDefault="00FD25CC" w:rsidP="00FD25CC">
      <w:pPr>
        <w:ind w:left="-284" w:firstLine="284"/>
        <w:jc w:val="both"/>
        <w:rPr>
          <w:rFonts w:ascii="Montserrat" w:hAnsi="Montserrat" w:cs="Arial"/>
          <w:sz w:val="20"/>
          <w:szCs w:val="20"/>
        </w:rPr>
      </w:pPr>
    </w:p>
    <w:p w:rsidR="00FD25CC" w:rsidRDefault="00FD25CC" w:rsidP="00FD25CC">
      <w:pPr>
        <w:ind w:left="-284" w:firstLine="284"/>
        <w:jc w:val="both"/>
        <w:rPr>
          <w:rFonts w:ascii="Montserrat" w:hAnsi="Montserrat" w:cs="Arial"/>
          <w:sz w:val="20"/>
          <w:szCs w:val="20"/>
        </w:rPr>
      </w:pPr>
    </w:p>
    <w:p w:rsidR="00FD25CC" w:rsidRDefault="00FD25CC" w:rsidP="00FD25CC">
      <w:pPr>
        <w:ind w:left="-284" w:firstLine="284"/>
        <w:jc w:val="both"/>
        <w:rPr>
          <w:rFonts w:ascii="Montserrat" w:hAnsi="Montserrat" w:cs="Arial"/>
          <w:sz w:val="20"/>
          <w:szCs w:val="20"/>
        </w:rPr>
      </w:pPr>
    </w:p>
    <w:p w:rsidR="00FD25CC" w:rsidRDefault="00FD25CC" w:rsidP="00FD25CC">
      <w:pPr>
        <w:ind w:left="-284" w:firstLine="284"/>
        <w:jc w:val="both"/>
        <w:rPr>
          <w:rFonts w:ascii="Montserrat" w:hAnsi="Montserrat" w:cs="Arial"/>
          <w:sz w:val="20"/>
          <w:szCs w:val="20"/>
        </w:rPr>
      </w:pPr>
    </w:p>
    <w:p w:rsidR="00FD25CC" w:rsidRDefault="00FD25CC" w:rsidP="00E52457">
      <w:pPr>
        <w:jc w:val="both"/>
        <w:rPr>
          <w:rFonts w:ascii="Montserrat" w:hAnsi="Montserrat" w:cs="Arial"/>
          <w:sz w:val="20"/>
          <w:szCs w:val="20"/>
        </w:rPr>
      </w:pPr>
    </w:p>
    <w:p w:rsidR="00FD25CC" w:rsidRDefault="00FD25CC" w:rsidP="00FD25CC">
      <w:pPr>
        <w:ind w:left="-284" w:firstLine="284"/>
        <w:jc w:val="both"/>
        <w:rPr>
          <w:rFonts w:ascii="Montserrat" w:hAnsi="Montserrat" w:cs="Arial"/>
          <w:sz w:val="20"/>
          <w:szCs w:val="20"/>
        </w:rPr>
      </w:pPr>
    </w:p>
    <w:p w:rsidR="00FD25CC" w:rsidRPr="00445349" w:rsidRDefault="00FD25CC" w:rsidP="00FD25CC">
      <w:pPr>
        <w:pStyle w:val="Ttulo1"/>
        <w:numPr>
          <w:ilvl w:val="0"/>
          <w:numId w:val="0"/>
        </w:numPr>
        <w:spacing w:before="0" w:after="0"/>
        <w:ind w:left="360" w:right="49"/>
        <w:jc w:val="center"/>
        <w:rPr>
          <w:rFonts w:ascii="Montserrat" w:hAnsi="Montserrat" w:cs="Arial"/>
          <w:b w:val="0"/>
          <w:sz w:val="20"/>
          <w:szCs w:val="20"/>
        </w:rPr>
      </w:pPr>
      <w:bookmarkStart w:id="193" w:name="_Toc224029342"/>
      <w:bookmarkEnd w:id="190"/>
      <w:r w:rsidRPr="00445349">
        <w:rPr>
          <w:rFonts w:ascii="Montserrat" w:hAnsi="Montserrat" w:cs="Arial"/>
          <w:sz w:val="20"/>
          <w:szCs w:val="20"/>
        </w:rPr>
        <w:lastRenderedPageBreak/>
        <w:t xml:space="preserve">ANEXO </w:t>
      </w:r>
      <w:r>
        <w:rPr>
          <w:rFonts w:ascii="Montserrat" w:hAnsi="Montserrat" w:cs="Arial"/>
          <w:sz w:val="20"/>
          <w:szCs w:val="20"/>
        </w:rPr>
        <w:t>XXI</w:t>
      </w:r>
      <w:r w:rsidRPr="00445349">
        <w:rPr>
          <w:rFonts w:ascii="Montserrat" w:hAnsi="Montserrat" w:cs="Arial"/>
          <w:b w:val="0"/>
          <w:sz w:val="20"/>
          <w:szCs w:val="20"/>
        </w:rPr>
        <w:t xml:space="preserve"> </w:t>
      </w:r>
      <w:bookmarkStart w:id="194" w:name="_Toc460500937"/>
      <w:r w:rsidRPr="00445349">
        <w:rPr>
          <w:rFonts w:ascii="Montserrat" w:hAnsi="Montserrat" w:cs="Arial"/>
          <w:b w:val="0"/>
          <w:sz w:val="20"/>
          <w:szCs w:val="20"/>
        </w:rPr>
        <w:br/>
      </w:r>
      <w:r w:rsidRPr="00445349">
        <w:rPr>
          <w:rFonts w:ascii="Montserrat" w:hAnsi="Montserrat" w:cs="Arial"/>
          <w:sz w:val="20"/>
          <w:szCs w:val="20"/>
          <w:lang w:val="es-ES"/>
        </w:rPr>
        <w:t>FORMATO DE SOLICITUD DE ACLARACIONES A LA CONVOCATORIA</w:t>
      </w:r>
      <w:bookmarkEnd w:id="194"/>
      <w:bookmarkEnd w:id="193"/>
    </w:p>
    <w:p w:rsidR="00FD25CC" w:rsidRPr="00445349" w:rsidRDefault="00FD25CC" w:rsidP="004A0F5D">
      <w:pPr>
        <w:suppressAutoHyphens/>
        <w:spacing w:after="0" w:line="240" w:lineRule="auto"/>
        <w:ind w:right="49"/>
        <w:jc w:val="center"/>
        <w:rPr>
          <w:rFonts w:ascii="Montserrat" w:eastAsia="Times New Roman" w:hAnsi="Montserrat" w:cs="Arial"/>
          <w:sz w:val="20"/>
          <w:szCs w:val="20"/>
          <w:lang w:val="es-ES" w:eastAsia="ar-SA"/>
        </w:rPr>
      </w:pPr>
    </w:p>
    <w:p w:rsidR="00FD25CC" w:rsidRDefault="00FD25CC" w:rsidP="004A0F5D">
      <w:pPr>
        <w:spacing w:after="0" w:line="240" w:lineRule="auto"/>
        <w:jc w:val="center"/>
        <w:rPr>
          <w:rFonts w:ascii="Montserrat" w:hAnsi="Montserrat" w:cs="Arial"/>
          <w:sz w:val="20"/>
          <w:szCs w:val="20"/>
        </w:rPr>
      </w:pPr>
    </w:p>
    <w:p w:rsidR="00FD25CC" w:rsidRPr="00445349" w:rsidRDefault="00FD25CC" w:rsidP="00FD25CC">
      <w:pPr>
        <w:jc w:val="both"/>
        <w:rPr>
          <w:rFonts w:ascii="Montserrat" w:hAnsi="Montserrat" w:cs="Arial"/>
          <w:sz w:val="20"/>
          <w:szCs w:val="20"/>
        </w:rPr>
      </w:pPr>
      <w:r>
        <w:rPr>
          <w:rFonts w:ascii="Montserrat" w:hAnsi="Montserrat" w:cs="Arial"/>
          <w:sz w:val="20"/>
          <w:szCs w:val="20"/>
        </w:rPr>
        <w:t xml:space="preserve">Para el caso de las solicitudes de aclaración iniciales: El formato se localiza </w:t>
      </w:r>
      <w:r w:rsidRPr="000A53CE">
        <w:rPr>
          <w:rFonts w:ascii="Montserrat" w:hAnsi="Montserrat" w:cs="Arial"/>
          <w:sz w:val="20"/>
          <w:szCs w:val="20"/>
        </w:rPr>
        <w:t xml:space="preserve">en </w:t>
      </w:r>
      <w:r w:rsidR="004A0F5D">
        <w:rPr>
          <w:rFonts w:ascii="Montserrat" w:hAnsi="Montserrat" w:cs="Arial"/>
          <w:sz w:val="20"/>
          <w:szCs w:val="20"/>
        </w:rPr>
        <w:t xml:space="preserve">la Plataforma </w:t>
      </w:r>
      <w:r w:rsidRPr="00EE05E3">
        <w:rPr>
          <w:rFonts w:ascii="Montserrat" w:hAnsi="Montserrat" w:cs="Arial"/>
          <w:b/>
          <w:sz w:val="20"/>
          <w:szCs w:val="20"/>
        </w:rPr>
        <w:t>Compra</w:t>
      </w:r>
      <w:r w:rsidR="004A0F5D">
        <w:rPr>
          <w:rFonts w:ascii="Montserrat" w:hAnsi="Montserrat" w:cs="Arial"/>
          <w:b/>
          <w:sz w:val="20"/>
          <w:szCs w:val="20"/>
        </w:rPr>
        <w:t>s MX</w:t>
      </w:r>
      <w:r>
        <w:rPr>
          <w:rFonts w:ascii="Montserrat" w:hAnsi="Montserrat" w:cs="Arial"/>
          <w:sz w:val="20"/>
          <w:szCs w:val="20"/>
        </w:rPr>
        <w:t>, el cual deberá considerar para formalizar sus solicitudes.</w:t>
      </w:r>
    </w:p>
    <w:p w:rsidR="00FD25CC" w:rsidRDefault="00FD25CC" w:rsidP="00FD25CC">
      <w:pPr>
        <w:jc w:val="both"/>
        <w:rPr>
          <w:rFonts w:ascii="Montserrat" w:hAnsi="Montserrat" w:cs="Arial"/>
          <w:sz w:val="20"/>
          <w:szCs w:val="20"/>
        </w:rPr>
      </w:pPr>
    </w:p>
    <w:p w:rsidR="00FD25CC" w:rsidRPr="00445349" w:rsidRDefault="00FD25CC" w:rsidP="00FD25CC">
      <w:pPr>
        <w:jc w:val="both"/>
        <w:rPr>
          <w:rFonts w:ascii="Montserrat" w:hAnsi="Montserrat" w:cs="Arial"/>
          <w:sz w:val="20"/>
          <w:szCs w:val="20"/>
        </w:rPr>
      </w:pPr>
    </w:p>
    <w:p w:rsidR="00FD25CC" w:rsidRDefault="00FD25CC" w:rsidP="00FD25CC">
      <w:pPr>
        <w:pStyle w:val="Ttulo1"/>
        <w:numPr>
          <w:ilvl w:val="0"/>
          <w:numId w:val="0"/>
        </w:numPr>
        <w:spacing w:before="0" w:after="0"/>
        <w:ind w:left="360" w:right="49"/>
        <w:jc w:val="center"/>
        <w:rPr>
          <w:rFonts w:ascii="Montserrat" w:hAnsi="Montserrat" w:cs="Arial"/>
          <w:sz w:val="20"/>
          <w:szCs w:val="20"/>
        </w:rPr>
      </w:pPr>
      <w:bookmarkStart w:id="195" w:name="_Toc22644769"/>
    </w:p>
    <w:p w:rsidR="00FD25CC" w:rsidRDefault="00FD25CC" w:rsidP="00FD25CC">
      <w:pPr>
        <w:pStyle w:val="Ttulo1"/>
        <w:numPr>
          <w:ilvl w:val="0"/>
          <w:numId w:val="0"/>
        </w:numPr>
        <w:spacing w:before="0" w:after="0"/>
        <w:ind w:left="360" w:right="49"/>
        <w:jc w:val="center"/>
        <w:rPr>
          <w:rFonts w:ascii="Montserrat" w:hAnsi="Montserrat" w:cs="Arial"/>
          <w:sz w:val="20"/>
          <w:szCs w:val="20"/>
        </w:rPr>
      </w:pPr>
    </w:p>
    <w:p w:rsidR="00FD25CC" w:rsidRDefault="00FD25CC" w:rsidP="00FD25CC">
      <w:pPr>
        <w:pStyle w:val="Ttulo1"/>
        <w:numPr>
          <w:ilvl w:val="0"/>
          <w:numId w:val="0"/>
        </w:numPr>
        <w:spacing w:before="0" w:after="0"/>
        <w:ind w:left="360" w:right="49"/>
        <w:jc w:val="center"/>
        <w:rPr>
          <w:rFonts w:ascii="Montserrat" w:hAnsi="Montserrat" w:cs="Arial"/>
          <w:sz w:val="20"/>
          <w:szCs w:val="20"/>
        </w:rPr>
      </w:pPr>
    </w:p>
    <w:p w:rsidR="00FD25CC" w:rsidRDefault="00FD25CC" w:rsidP="00FD25CC">
      <w:pPr>
        <w:pStyle w:val="Ttulo1"/>
        <w:numPr>
          <w:ilvl w:val="0"/>
          <w:numId w:val="0"/>
        </w:numPr>
        <w:spacing w:before="0" w:after="0"/>
        <w:ind w:left="360" w:right="49"/>
        <w:jc w:val="center"/>
        <w:rPr>
          <w:rFonts w:ascii="Montserrat" w:hAnsi="Montserrat" w:cs="Arial"/>
          <w:sz w:val="20"/>
          <w:szCs w:val="20"/>
        </w:rPr>
      </w:pPr>
    </w:p>
    <w:p w:rsidR="00FD25CC" w:rsidRDefault="00FD25CC" w:rsidP="00FD25CC">
      <w:pPr>
        <w:pStyle w:val="Ttulo1"/>
        <w:numPr>
          <w:ilvl w:val="0"/>
          <w:numId w:val="0"/>
        </w:numPr>
        <w:spacing w:before="0" w:after="0"/>
        <w:ind w:left="360" w:right="49"/>
        <w:jc w:val="center"/>
        <w:rPr>
          <w:rFonts w:ascii="Montserrat" w:hAnsi="Montserrat" w:cs="Arial"/>
          <w:sz w:val="20"/>
          <w:szCs w:val="20"/>
        </w:rPr>
      </w:pPr>
    </w:p>
    <w:p w:rsidR="00FD25CC" w:rsidRDefault="00FD25CC" w:rsidP="00FD25CC">
      <w:pPr>
        <w:pStyle w:val="Ttulo1"/>
        <w:numPr>
          <w:ilvl w:val="0"/>
          <w:numId w:val="0"/>
        </w:numPr>
        <w:spacing w:before="0" w:after="0"/>
        <w:ind w:left="360" w:right="49"/>
        <w:jc w:val="center"/>
        <w:rPr>
          <w:rFonts w:ascii="Montserrat" w:hAnsi="Montserrat" w:cs="Arial"/>
          <w:sz w:val="20"/>
          <w:szCs w:val="20"/>
        </w:rPr>
      </w:pPr>
    </w:p>
    <w:p w:rsidR="00FD25CC" w:rsidRDefault="00FD25CC" w:rsidP="00FD25CC">
      <w:pPr>
        <w:pStyle w:val="Ttulo1"/>
        <w:numPr>
          <w:ilvl w:val="0"/>
          <w:numId w:val="0"/>
        </w:numPr>
        <w:spacing w:before="0" w:after="0"/>
        <w:ind w:left="360" w:right="49"/>
        <w:jc w:val="center"/>
        <w:rPr>
          <w:rFonts w:ascii="Montserrat" w:hAnsi="Montserrat" w:cs="Arial"/>
          <w:sz w:val="20"/>
          <w:szCs w:val="20"/>
        </w:rPr>
      </w:pPr>
    </w:p>
    <w:p w:rsidR="00FD25CC" w:rsidRDefault="00FD25CC" w:rsidP="00FD25CC">
      <w:pPr>
        <w:pStyle w:val="Ttulo1"/>
        <w:numPr>
          <w:ilvl w:val="0"/>
          <w:numId w:val="0"/>
        </w:numPr>
        <w:spacing w:before="0" w:after="0"/>
        <w:ind w:left="360" w:right="49"/>
        <w:jc w:val="center"/>
        <w:rPr>
          <w:rFonts w:ascii="Montserrat" w:hAnsi="Montserrat" w:cs="Arial"/>
          <w:sz w:val="20"/>
          <w:szCs w:val="20"/>
        </w:rPr>
      </w:pPr>
    </w:p>
    <w:p w:rsidR="00FD25CC" w:rsidRDefault="00FD25CC" w:rsidP="00FD25CC">
      <w:pPr>
        <w:pStyle w:val="Ttulo1"/>
        <w:numPr>
          <w:ilvl w:val="0"/>
          <w:numId w:val="0"/>
        </w:numPr>
        <w:spacing w:before="0" w:after="0"/>
        <w:ind w:left="360" w:right="49"/>
        <w:jc w:val="center"/>
        <w:rPr>
          <w:rFonts w:ascii="Montserrat" w:hAnsi="Montserrat" w:cs="Arial"/>
          <w:sz w:val="20"/>
          <w:szCs w:val="20"/>
        </w:rPr>
      </w:pPr>
    </w:p>
    <w:p w:rsidR="00FD25CC" w:rsidRDefault="00FD25CC" w:rsidP="00FD25CC">
      <w:pPr>
        <w:pStyle w:val="Ttulo1"/>
        <w:numPr>
          <w:ilvl w:val="0"/>
          <w:numId w:val="0"/>
        </w:numPr>
        <w:spacing w:before="0" w:after="0"/>
        <w:ind w:left="360" w:right="49"/>
        <w:jc w:val="center"/>
        <w:rPr>
          <w:rFonts w:ascii="Montserrat" w:hAnsi="Montserrat" w:cs="Arial"/>
          <w:sz w:val="20"/>
          <w:szCs w:val="20"/>
        </w:rPr>
      </w:pPr>
    </w:p>
    <w:p w:rsidR="00FD25CC" w:rsidRDefault="00FD25CC" w:rsidP="00FD25CC">
      <w:pPr>
        <w:pStyle w:val="Ttulo1"/>
        <w:numPr>
          <w:ilvl w:val="0"/>
          <w:numId w:val="0"/>
        </w:numPr>
        <w:spacing w:before="0" w:after="0"/>
        <w:ind w:left="360" w:right="49"/>
        <w:jc w:val="center"/>
        <w:rPr>
          <w:rFonts w:ascii="Montserrat" w:hAnsi="Montserrat" w:cs="Arial"/>
          <w:sz w:val="20"/>
          <w:szCs w:val="20"/>
        </w:rPr>
      </w:pPr>
    </w:p>
    <w:p w:rsidR="00FD25CC" w:rsidRDefault="00FD25CC" w:rsidP="00FD25CC">
      <w:pPr>
        <w:pStyle w:val="Ttulo1"/>
        <w:numPr>
          <w:ilvl w:val="0"/>
          <w:numId w:val="0"/>
        </w:numPr>
        <w:spacing w:before="0" w:after="0"/>
        <w:ind w:left="360" w:right="49"/>
        <w:jc w:val="center"/>
        <w:rPr>
          <w:rFonts w:ascii="Montserrat" w:hAnsi="Montserrat" w:cs="Arial"/>
          <w:sz w:val="20"/>
          <w:szCs w:val="20"/>
        </w:rPr>
      </w:pPr>
    </w:p>
    <w:p w:rsidR="00FD25CC" w:rsidRDefault="00FD25CC" w:rsidP="00FD25CC">
      <w:pPr>
        <w:pStyle w:val="Ttulo1"/>
        <w:numPr>
          <w:ilvl w:val="0"/>
          <w:numId w:val="0"/>
        </w:numPr>
        <w:spacing w:before="0" w:after="0"/>
        <w:ind w:left="360" w:right="49"/>
        <w:jc w:val="center"/>
        <w:rPr>
          <w:rFonts w:ascii="Montserrat" w:hAnsi="Montserrat" w:cs="Arial"/>
          <w:sz w:val="20"/>
          <w:szCs w:val="20"/>
        </w:rPr>
      </w:pPr>
    </w:p>
    <w:p w:rsidR="00FD25CC" w:rsidRDefault="00FD25CC" w:rsidP="00FD25CC">
      <w:pPr>
        <w:pStyle w:val="Ttulo1"/>
        <w:numPr>
          <w:ilvl w:val="0"/>
          <w:numId w:val="0"/>
        </w:numPr>
        <w:spacing w:before="0" w:after="0"/>
        <w:ind w:left="360" w:right="49"/>
        <w:jc w:val="center"/>
        <w:rPr>
          <w:rFonts w:ascii="Montserrat" w:hAnsi="Montserrat" w:cs="Arial"/>
          <w:sz w:val="20"/>
          <w:szCs w:val="20"/>
        </w:rPr>
      </w:pPr>
    </w:p>
    <w:p w:rsidR="00FD25CC" w:rsidRDefault="00FD25CC" w:rsidP="00FD25CC">
      <w:pPr>
        <w:pStyle w:val="Ttulo1"/>
        <w:numPr>
          <w:ilvl w:val="0"/>
          <w:numId w:val="0"/>
        </w:numPr>
        <w:spacing w:before="0" w:after="0"/>
        <w:ind w:left="360" w:right="49"/>
        <w:jc w:val="center"/>
        <w:rPr>
          <w:rFonts w:ascii="Montserrat" w:hAnsi="Montserrat" w:cs="Arial"/>
          <w:sz w:val="20"/>
          <w:szCs w:val="20"/>
        </w:rPr>
      </w:pPr>
    </w:p>
    <w:p w:rsidR="00FD25CC" w:rsidRDefault="00FD25CC" w:rsidP="00FD25CC">
      <w:pPr>
        <w:pStyle w:val="Ttulo1"/>
        <w:numPr>
          <w:ilvl w:val="0"/>
          <w:numId w:val="0"/>
        </w:numPr>
        <w:spacing w:before="0" w:after="0"/>
        <w:ind w:left="360" w:right="49"/>
        <w:jc w:val="center"/>
        <w:rPr>
          <w:rFonts w:ascii="Montserrat" w:hAnsi="Montserrat" w:cs="Arial"/>
          <w:sz w:val="20"/>
          <w:szCs w:val="20"/>
        </w:rPr>
      </w:pPr>
    </w:p>
    <w:p w:rsidR="00FD25CC" w:rsidRDefault="00FD25CC" w:rsidP="00FD25CC">
      <w:pPr>
        <w:pStyle w:val="Ttulo1"/>
        <w:numPr>
          <w:ilvl w:val="0"/>
          <w:numId w:val="0"/>
        </w:numPr>
        <w:spacing w:before="0" w:after="0"/>
        <w:ind w:left="360" w:right="49"/>
        <w:jc w:val="center"/>
        <w:rPr>
          <w:rFonts w:ascii="Montserrat" w:hAnsi="Montserrat" w:cs="Arial"/>
          <w:sz w:val="20"/>
          <w:szCs w:val="20"/>
        </w:rPr>
      </w:pPr>
    </w:p>
    <w:p w:rsidR="00FD25CC" w:rsidRDefault="00FD25CC" w:rsidP="00FD25CC">
      <w:pPr>
        <w:pStyle w:val="Ttulo1"/>
        <w:numPr>
          <w:ilvl w:val="0"/>
          <w:numId w:val="0"/>
        </w:numPr>
        <w:spacing w:before="0" w:after="0"/>
        <w:ind w:left="360" w:right="49"/>
        <w:jc w:val="center"/>
        <w:rPr>
          <w:rFonts w:ascii="Montserrat" w:hAnsi="Montserrat" w:cs="Arial"/>
          <w:sz w:val="20"/>
          <w:szCs w:val="20"/>
        </w:rPr>
      </w:pPr>
    </w:p>
    <w:p w:rsidR="00FD25CC" w:rsidRDefault="00FD25CC" w:rsidP="00FD25CC">
      <w:pPr>
        <w:pStyle w:val="Ttulo1"/>
        <w:numPr>
          <w:ilvl w:val="0"/>
          <w:numId w:val="0"/>
        </w:numPr>
        <w:spacing w:before="0" w:after="0"/>
        <w:ind w:left="360" w:right="49"/>
        <w:jc w:val="center"/>
        <w:rPr>
          <w:rFonts w:ascii="Montserrat" w:hAnsi="Montserrat" w:cs="Arial"/>
          <w:sz w:val="20"/>
          <w:szCs w:val="20"/>
        </w:rPr>
      </w:pPr>
    </w:p>
    <w:p w:rsidR="00FD25CC" w:rsidRDefault="00FD25CC" w:rsidP="00FD25CC">
      <w:pPr>
        <w:pStyle w:val="Ttulo1"/>
        <w:numPr>
          <w:ilvl w:val="0"/>
          <w:numId w:val="0"/>
        </w:numPr>
        <w:spacing w:before="0" w:after="0"/>
        <w:ind w:left="360" w:right="49"/>
        <w:jc w:val="center"/>
        <w:rPr>
          <w:rFonts w:ascii="Montserrat" w:hAnsi="Montserrat" w:cs="Arial"/>
          <w:sz w:val="20"/>
          <w:szCs w:val="20"/>
        </w:rPr>
      </w:pPr>
    </w:p>
    <w:p w:rsidR="00FD25CC" w:rsidRDefault="00FD25CC" w:rsidP="00FD25CC">
      <w:pPr>
        <w:pStyle w:val="Ttulo1"/>
        <w:numPr>
          <w:ilvl w:val="0"/>
          <w:numId w:val="0"/>
        </w:numPr>
        <w:spacing w:before="0" w:after="0"/>
        <w:ind w:left="360" w:right="49"/>
        <w:jc w:val="center"/>
        <w:rPr>
          <w:rFonts w:ascii="Montserrat" w:hAnsi="Montserrat" w:cs="Arial"/>
          <w:sz w:val="20"/>
          <w:szCs w:val="20"/>
        </w:rPr>
      </w:pPr>
    </w:p>
    <w:p w:rsidR="00FD25CC" w:rsidRDefault="00FD25CC" w:rsidP="00FD25CC">
      <w:pPr>
        <w:pStyle w:val="Ttulo1"/>
        <w:numPr>
          <w:ilvl w:val="0"/>
          <w:numId w:val="0"/>
        </w:numPr>
        <w:spacing w:before="0" w:after="0"/>
        <w:ind w:left="360" w:right="49"/>
        <w:jc w:val="center"/>
        <w:rPr>
          <w:rFonts w:ascii="Montserrat" w:hAnsi="Montserrat" w:cs="Arial"/>
          <w:sz w:val="20"/>
          <w:szCs w:val="20"/>
        </w:rPr>
      </w:pPr>
    </w:p>
    <w:p w:rsidR="00FD25CC" w:rsidRDefault="00FD25CC" w:rsidP="00FD25CC">
      <w:pPr>
        <w:pStyle w:val="Ttulo1"/>
        <w:numPr>
          <w:ilvl w:val="0"/>
          <w:numId w:val="0"/>
        </w:numPr>
        <w:spacing w:before="0" w:after="0"/>
        <w:ind w:left="360" w:right="49"/>
        <w:jc w:val="center"/>
        <w:rPr>
          <w:rFonts w:ascii="Montserrat" w:hAnsi="Montserrat" w:cs="Arial"/>
          <w:sz w:val="20"/>
          <w:szCs w:val="20"/>
        </w:rPr>
      </w:pPr>
    </w:p>
    <w:p w:rsidR="00FD25CC" w:rsidRDefault="00FD25CC" w:rsidP="00FD25CC">
      <w:pPr>
        <w:pStyle w:val="Ttulo1"/>
        <w:numPr>
          <w:ilvl w:val="0"/>
          <w:numId w:val="0"/>
        </w:numPr>
        <w:spacing w:before="0" w:after="0"/>
        <w:ind w:left="360" w:right="49"/>
        <w:jc w:val="center"/>
        <w:rPr>
          <w:rFonts w:ascii="Montserrat" w:hAnsi="Montserrat" w:cs="Arial"/>
          <w:sz w:val="20"/>
          <w:szCs w:val="20"/>
        </w:rPr>
      </w:pPr>
    </w:p>
    <w:p w:rsidR="00FD25CC" w:rsidRDefault="00FD25CC" w:rsidP="00FD25CC">
      <w:pPr>
        <w:pStyle w:val="Ttulo1"/>
        <w:numPr>
          <w:ilvl w:val="0"/>
          <w:numId w:val="0"/>
        </w:numPr>
        <w:spacing w:before="0" w:after="0"/>
        <w:ind w:left="360" w:right="49"/>
        <w:jc w:val="center"/>
        <w:rPr>
          <w:rFonts w:ascii="Montserrat" w:hAnsi="Montserrat" w:cs="Arial"/>
          <w:sz w:val="20"/>
          <w:szCs w:val="20"/>
        </w:rPr>
      </w:pPr>
    </w:p>
    <w:p w:rsidR="00FD25CC" w:rsidRDefault="00FD25CC" w:rsidP="00FD25CC">
      <w:pPr>
        <w:pStyle w:val="Ttulo1"/>
        <w:numPr>
          <w:ilvl w:val="0"/>
          <w:numId w:val="0"/>
        </w:numPr>
        <w:spacing w:before="0" w:after="0"/>
        <w:ind w:left="360" w:right="49"/>
        <w:jc w:val="center"/>
        <w:rPr>
          <w:rFonts w:ascii="Montserrat" w:hAnsi="Montserrat" w:cs="Arial"/>
          <w:sz w:val="20"/>
          <w:szCs w:val="20"/>
        </w:rPr>
      </w:pPr>
    </w:p>
    <w:p w:rsidR="00FD25CC" w:rsidRDefault="00FD25CC" w:rsidP="00FD25CC">
      <w:pPr>
        <w:rPr>
          <w:lang w:eastAsia="ar-SA"/>
        </w:rPr>
      </w:pPr>
    </w:p>
    <w:p w:rsidR="00FD25CC" w:rsidRDefault="00FD25CC" w:rsidP="00FD25CC">
      <w:pPr>
        <w:pStyle w:val="Ttulo1"/>
        <w:numPr>
          <w:ilvl w:val="0"/>
          <w:numId w:val="0"/>
        </w:numPr>
        <w:spacing w:before="0" w:after="0"/>
        <w:ind w:left="360" w:right="49"/>
        <w:jc w:val="center"/>
        <w:rPr>
          <w:rFonts w:ascii="Montserrat" w:hAnsi="Montserrat" w:cs="Arial"/>
          <w:sz w:val="20"/>
          <w:szCs w:val="20"/>
        </w:rPr>
      </w:pPr>
    </w:p>
    <w:p w:rsidR="004A0F5D" w:rsidRDefault="004A0F5D" w:rsidP="004A0F5D">
      <w:pPr>
        <w:rPr>
          <w:lang w:eastAsia="ar-SA"/>
        </w:rPr>
      </w:pPr>
    </w:p>
    <w:p w:rsidR="004A0F5D" w:rsidRPr="004A0F5D" w:rsidRDefault="004A0F5D" w:rsidP="004A0F5D">
      <w:pPr>
        <w:rPr>
          <w:lang w:eastAsia="ar-SA"/>
        </w:rPr>
      </w:pPr>
    </w:p>
    <w:p w:rsidR="00FD25CC" w:rsidRPr="00445349" w:rsidRDefault="00FD25CC" w:rsidP="00FD25CC">
      <w:pPr>
        <w:pStyle w:val="Ttulo1"/>
        <w:numPr>
          <w:ilvl w:val="0"/>
          <w:numId w:val="0"/>
        </w:numPr>
        <w:spacing w:before="0" w:after="0"/>
        <w:ind w:left="360" w:right="49"/>
        <w:jc w:val="center"/>
        <w:rPr>
          <w:rFonts w:ascii="Montserrat" w:hAnsi="Montserrat" w:cs="Arial"/>
          <w:sz w:val="20"/>
          <w:szCs w:val="20"/>
        </w:rPr>
      </w:pPr>
      <w:bookmarkStart w:id="196" w:name="_Toc224029343"/>
      <w:r w:rsidRPr="00445349">
        <w:rPr>
          <w:rFonts w:ascii="Montserrat" w:hAnsi="Montserrat" w:cs="Arial"/>
          <w:sz w:val="20"/>
          <w:szCs w:val="20"/>
        </w:rPr>
        <w:lastRenderedPageBreak/>
        <w:t>ANEXO X</w:t>
      </w:r>
      <w:r>
        <w:rPr>
          <w:rFonts w:ascii="Montserrat" w:hAnsi="Montserrat" w:cs="Arial"/>
          <w:sz w:val="20"/>
          <w:szCs w:val="20"/>
        </w:rPr>
        <w:t>XII</w:t>
      </w:r>
      <w:r w:rsidRPr="00445349">
        <w:rPr>
          <w:rFonts w:ascii="Montserrat" w:hAnsi="Montserrat" w:cs="Arial"/>
          <w:sz w:val="20"/>
          <w:szCs w:val="20"/>
        </w:rPr>
        <w:t xml:space="preserve"> </w:t>
      </w:r>
      <w:r w:rsidRPr="00445349">
        <w:rPr>
          <w:rFonts w:ascii="Montserrat" w:hAnsi="Montserrat" w:cs="Arial"/>
          <w:sz w:val="20"/>
          <w:szCs w:val="20"/>
        </w:rPr>
        <w:br/>
      </w:r>
      <w:r w:rsidRPr="00445349">
        <w:rPr>
          <w:rFonts w:ascii="Montserrat" w:hAnsi="Montserrat" w:cs="Arial"/>
          <w:sz w:val="20"/>
          <w:szCs w:val="20"/>
          <w:lang w:eastAsia="es-ES"/>
        </w:rPr>
        <w:t>AVISO DE PRIVACIDAD</w:t>
      </w:r>
      <w:bookmarkEnd w:id="195"/>
      <w:r w:rsidRPr="00445349">
        <w:rPr>
          <w:rFonts w:ascii="Montserrat" w:hAnsi="Montserrat" w:cs="Arial"/>
          <w:sz w:val="20"/>
          <w:szCs w:val="20"/>
          <w:lang w:eastAsia="es-ES"/>
        </w:rPr>
        <w:t xml:space="preserve"> INTEGRAL DE LOS PROCEDIMIENTOS DE ADQUISICIONES DE BIENES, ARRENDAMIENTOS Y CONTRATACIÓN DE SERVICIOS</w:t>
      </w:r>
      <w:bookmarkEnd w:id="196"/>
    </w:p>
    <w:p w:rsidR="00FD25CC" w:rsidRPr="00445349" w:rsidRDefault="00FD25CC" w:rsidP="00FD25CC">
      <w:pPr>
        <w:ind w:firstLine="709"/>
        <w:rPr>
          <w:rFonts w:ascii="Montserrat" w:eastAsia="Times New Roman" w:hAnsi="Montserrat" w:cs="Arial"/>
          <w:b/>
          <w:sz w:val="20"/>
          <w:szCs w:val="20"/>
          <w:lang w:val="es-ES" w:eastAsia="ar-SA"/>
        </w:rPr>
      </w:pPr>
    </w:p>
    <w:p w:rsidR="00FD25CC" w:rsidRPr="00445349" w:rsidRDefault="00FD25CC" w:rsidP="004A0F5D">
      <w:pPr>
        <w:spacing w:after="0" w:line="240" w:lineRule="auto"/>
        <w:jc w:val="center"/>
        <w:rPr>
          <w:rFonts w:ascii="Montserrat" w:eastAsia="Times New Roman" w:hAnsi="Montserrat" w:cs="Arial"/>
          <w:b/>
          <w:sz w:val="20"/>
          <w:szCs w:val="20"/>
          <w:lang w:val="es-ES" w:eastAsia="ar-SA"/>
        </w:rPr>
      </w:pPr>
      <w:r w:rsidRPr="00445349">
        <w:rPr>
          <w:rFonts w:ascii="Montserrat" w:eastAsia="Times New Roman" w:hAnsi="Montserrat" w:cs="Arial"/>
          <w:b/>
          <w:sz w:val="20"/>
          <w:szCs w:val="20"/>
          <w:lang w:val="es-ES" w:eastAsia="ar-SA"/>
        </w:rPr>
        <w:t xml:space="preserve">(El presente Anexo únicamente es de carácter informativo por lo que no deberá incluirse en la proposición y no será causal de </w:t>
      </w:r>
      <w:proofErr w:type="spellStart"/>
      <w:r w:rsidRPr="00445349">
        <w:rPr>
          <w:rFonts w:ascii="Montserrat" w:eastAsia="Times New Roman" w:hAnsi="Montserrat" w:cs="Arial"/>
          <w:b/>
          <w:sz w:val="20"/>
          <w:szCs w:val="20"/>
          <w:lang w:val="es-ES" w:eastAsia="ar-SA"/>
        </w:rPr>
        <w:t>desechamiento</w:t>
      </w:r>
      <w:proofErr w:type="spellEnd"/>
      <w:r w:rsidRPr="00445349">
        <w:rPr>
          <w:rFonts w:ascii="Montserrat" w:eastAsia="Times New Roman" w:hAnsi="Montserrat" w:cs="Arial"/>
          <w:b/>
          <w:sz w:val="20"/>
          <w:szCs w:val="20"/>
          <w:lang w:val="es-ES" w:eastAsia="ar-SA"/>
        </w:rPr>
        <w:t xml:space="preserve"> la no presentación de la misma.) </w:t>
      </w:r>
    </w:p>
    <w:p w:rsidR="00FD25CC" w:rsidRPr="00445349" w:rsidRDefault="00FD25CC" w:rsidP="004A0F5D">
      <w:pPr>
        <w:spacing w:after="0" w:line="240" w:lineRule="auto"/>
        <w:rPr>
          <w:rFonts w:ascii="Montserrat" w:eastAsia="Times New Roman" w:hAnsi="Montserrat" w:cs="Arial"/>
          <w:b/>
          <w:sz w:val="20"/>
          <w:szCs w:val="20"/>
          <w:lang w:val="es-ES" w:eastAsia="ar-SA"/>
        </w:rPr>
      </w:pPr>
    </w:p>
    <w:p w:rsidR="00FD25CC" w:rsidRPr="00445349" w:rsidRDefault="00FD25CC" w:rsidP="00B4322D">
      <w:pPr>
        <w:suppressAutoHyphens/>
        <w:spacing w:after="0" w:line="240" w:lineRule="auto"/>
        <w:ind w:right="49"/>
        <w:jc w:val="both"/>
        <w:rPr>
          <w:rFonts w:ascii="Montserrat" w:eastAsia="Times New Roman" w:hAnsi="Montserrat" w:cs="Arial"/>
          <w:sz w:val="20"/>
          <w:szCs w:val="20"/>
          <w:lang w:val="es-ES" w:eastAsia="ar-SA"/>
        </w:rPr>
      </w:pPr>
      <w:r w:rsidRPr="00445349">
        <w:rPr>
          <w:rFonts w:ascii="Montserrat" w:eastAsia="Times New Roman" w:hAnsi="Montserrat" w:cs="Arial"/>
          <w:sz w:val="20"/>
          <w:szCs w:val="20"/>
          <w:lang w:val="es-ES" w:eastAsia="ar-SA"/>
        </w:rPr>
        <w:t>El Instituto Mexicano del Seguro Social (IMSS), con domicilio en Avenida Paseo de la Reforma no. 476, colonia Juárez, C.P. 06600, Delegación Cuauhtémoc, Ciudad de México, es responsable del tratamiento de los datos personales que nos proporcione, los cuales serán protegidos conforme a lo dispuesto por la Ley General de Protección de Datos Personales en Posesión de Sujetos Obligados (LGPDPPSO), y demás norm</w:t>
      </w:r>
      <w:r w:rsidR="00E52457">
        <w:rPr>
          <w:rFonts w:ascii="Montserrat" w:eastAsia="Times New Roman" w:hAnsi="Montserrat" w:cs="Arial"/>
          <w:sz w:val="20"/>
          <w:szCs w:val="20"/>
          <w:lang w:val="es-ES" w:eastAsia="ar-SA"/>
        </w:rPr>
        <w:t>atividad que resulte aplicable.</w:t>
      </w:r>
    </w:p>
    <w:p w:rsidR="00FD25CC" w:rsidRPr="00E52457" w:rsidRDefault="00FD25CC" w:rsidP="00B4322D">
      <w:pPr>
        <w:suppressAutoHyphens/>
        <w:spacing w:after="0" w:line="240" w:lineRule="auto"/>
        <w:ind w:right="49"/>
        <w:rPr>
          <w:rFonts w:ascii="Montserrat" w:eastAsia="Times New Roman" w:hAnsi="Montserrat" w:cs="Arial"/>
          <w:b/>
          <w:sz w:val="20"/>
          <w:szCs w:val="20"/>
          <w:lang w:val="es-ES" w:eastAsia="ar-SA"/>
        </w:rPr>
      </w:pPr>
      <w:r w:rsidRPr="00445349">
        <w:rPr>
          <w:rFonts w:ascii="Montserrat" w:eastAsia="Times New Roman" w:hAnsi="Montserrat" w:cs="Arial"/>
          <w:b/>
          <w:sz w:val="20"/>
          <w:szCs w:val="20"/>
          <w:lang w:val="es-ES" w:eastAsia="ar-SA"/>
        </w:rPr>
        <w:t>¿Qué datos personales s</w:t>
      </w:r>
      <w:r w:rsidR="00E52457">
        <w:rPr>
          <w:rFonts w:ascii="Montserrat" w:eastAsia="Times New Roman" w:hAnsi="Montserrat" w:cs="Arial"/>
          <w:b/>
          <w:sz w:val="20"/>
          <w:szCs w:val="20"/>
          <w:lang w:val="es-ES" w:eastAsia="ar-SA"/>
        </w:rPr>
        <w:t>e recaban y para qué finalidad?</w:t>
      </w:r>
    </w:p>
    <w:p w:rsidR="00FD25CC" w:rsidRPr="00445349" w:rsidRDefault="00FD25CC" w:rsidP="00B4322D">
      <w:pPr>
        <w:suppressAutoHyphens/>
        <w:spacing w:after="0" w:line="240" w:lineRule="auto"/>
        <w:ind w:right="49"/>
        <w:jc w:val="both"/>
        <w:rPr>
          <w:rFonts w:ascii="Montserrat" w:eastAsia="Times New Roman" w:hAnsi="Montserrat" w:cs="Arial"/>
          <w:sz w:val="20"/>
          <w:szCs w:val="20"/>
          <w:lang w:val="es-ES" w:eastAsia="ar-SA"/>
        </w:rPr>
      </w:pPr>
      <w:r w:rsidRPr="00445349">
        <w:rPr>
          <w:rFonts w:ascii="Montserrat" w:eastAsia="Times New Roman" w:hAnsi="Montserrat" w:cs="Arial"/>
          <w:sz w:val="20"/>
          <w:szCs w:val="20"/>
          <w:lang w:val="es-ES" w:eastAsia="ar-SA"/>
        </w:rPr>
        <w:t>Los datos personales que se recabarán son: datos de identificación, datos de contacto y datos</w:t>
      </w:r>
      <w:r w:rsidR="00E52457">
        <w:rPr>
          <w:rFonts w:ascii="Montserrat" w:eastAsia="Times New Roman" w:hAnsi="Montserrat" w:cs="Arial"/>
          <w:sz w:val="20"/>
          <w:szCs w:val="20"/>
          <w:lang w:val="es-ES" w:eastAsia="ar-SA"/>
        </w:rPr>
        <w:t xml:space="preserve"> patrimoniales y/o financieros.</w:t>
      </w:r>
    </w:p>
    <w:p w:rsidR="00FD25CC" w:rsidRPr="00445349" w:rsidRDefault="00FD25CC" w:rsidP="00B4322D">
      <w:pPr>
        <w:suppressAutoHyphens/>
        <w:spacing w:after="0" w:line="240" w:lineRule="auto"/>
        <w:ind w:right="49"/>
        <w:jc w:val="both"/>
        <w:rPr>
          <w:rFonts w:ascii="Montserrat" w:eastAsia="Times New Roman" w:hAnsi="Montserrat" w:cs="Arial"/>
          <w:sz w:val="20"/>
          <w:szCs w:val="20"/>
          <w:lang w:val="es-ES" w:eastAsia="ar-SA"/>
        </w:rPr>
      </w:pPr>
      <w:r w:rsidRPr="00445349">
        <w:rPr>
          <w:rFonts w:ascii="Montserrat" w:eastAsia="Times New Roman" w:hAnsi="Montserrat" w:cs="Arial"/>
          <w:sz w:val="20"/>
          <w:szCs w:val="20"/>
          <w:lang w:val="es-ES" w:eastAsia="ar-SA"/>
        </w:rPr>
        <w:t>No se recabar</w:t>
      </w:r>
      <w:r w:rsidR="00E52457">
        <w:rPr>
          <w:rFonts w:ascii="Montserrat" w:eastAsia="Times New Roman" w:hAnsi="Montserrat" w:cs="Arial"/>
          <w:sz w:val="20"/>
          <w:szCs w:val="20"/>
          <w:lang w:val="es-ES" w:eastAsia="ar-SA"/>
        </w:rPr>
        <w:t>án datos personales sensibles.</w:t>
      </w:r>
    </w:p>
    <w:p w:rsidR="00FD25CC" w:rsidRPr="00445349" w:rsidRDefault="00FD25CC" w:rsidP="00B4322D">
      <w:pPr>
        <w:suppressAutoHyphens/>
        <w:spacing w:after="0" w:line="240" w:lineRule="auto"/>
        <w:ind w:right="49"/>
        <w:jc w:val="both"/>
        <w:rPr>
          <w:rFonts w:ascii="Montserrat" w:eastAsia="Times New Roman" w:hAnsi="Montserrat" w:cs="Arial"/>
          <w:sz w:val="20"/>
          <w:szCs w:val="20"/>
          <w:lang w:val="es-ES" w:eastAsia="ar-SA"/>
        </w:rPr>
      </w:pPr>
      <w:r w:rsidRPr="00445349">
        <w:rPr>
          <w:rFonts w:ascii="Montserrat" w:eastAsia="Times New Roman" w:hAnsi="Montserrat" w:cs="Arial"/>
          <w:sz w:val="20"/>
          <w:szCs w:val="20"/>
          <w:lang w:val="es-ES" w:eastAsia="ar-SA"/>
        </w:rPr>
        <w:t>Los datos personales recabados serán incorporados y tratados en los expedientes de los procedimientos de adquisiciones de bienes, arrendamientos y contratación de servicios que efectúe el IMSS, en los cuales tenga alguna participación como oferente y/o proveedor; lo anterior p</w:t>
      </w:r>
      <w:r w:rsidR="00E52457">
        <w:rPr>
          <w:rFonts w:ascii="Montserrat" w:eastAsia="Times New Roman" w:hAnsi="Montserrat" w:cs="Arial"/>
          <w:sz w:val="20"/>
          <w:szCs w:val="20"/>
          <w:lang w:val="es-ES" w:eastAsia="ar-SA"/>
        </w:rPr>
        <w:t>ara las siguientes finalidades:</w:t>
      </w:r>
    </w:p>
    <w:p w:rsidR="00FD25CC" w:rsidRPr="00445349" w:rsidRDefault="00FD25CC" w:rsidP="00443227">
      <w:pPr>
        <w:pStyle w:val="Prrafodelista"/>
        <w:numPr>
          <w:ilvl w:val="0"/>
          <w:numId w:val="43"/>
        </w:numPr>
        <w:suppressAutoHyphens/>
        <w:ind w:left="567" w:right="49" w:hanging="425"/>
        <w:jc w:val="both"/>
        <w:rPr>
          <w:rFonts w:ascii="Montserrat" w:hAnsi="Montserrat" w:cs="Arial"/>
          <w:sz w:val="20"/>
          <w:szCs w:val="20"/>
          <w:lang w:eastAsia="ar-SA"/>
        </w:rPr>
      </w:pPr>
      <w:r w:rsidRPr="00445349">
        <w:rPr>
          <w:rFonts w:ascii="Montserrat" w:hAnsi="Montserrat" w:cs="Arial"/>
          <w:sz w:val="20"/>
          <w:szCs w:val="20"/>
          <w:lang w:eastAsia="ar-SA"/>
        </w:rPr>
        <w:t>Acreditar su existencia legal y/o personalidad jurídica, así como identidad, con motivo de su participación en procedimientos de contratación, en la formalización de contratos y/o convenios modificatorios, así como en los procedimientos de rescisión de contratos y conciliación.</w:t>
      </w:r>
    </w:p>
    <w:p w:rsidR="00FD25CC" w:rsidRPr="00445349" w:rsidRDefault="00FD25CC" w:rsidP="00443227">
      <w:pPr>
        <w:pStyle w:val="Prrafodelista"/>
        <w:numPr>
          <w:ilvl w:val="0"/>
          <w:numId w:val="43"/>
        </w:numPr>
        <w:suppressAutoHyphens/>
        <w:ind w:left="567" w:right="49" w:hanging="425"/>
        <w:jc w:val="both"/>
        <w:rPr>
          <w:rFonts w:ascii="Montserrat" w:hAnsi="Montserrat" w:cs="Arial"/>
          <w:sz w:val="20"/>
          <w:szCs w:val="20"/>
          <w:lang w:eastAsia="ar-SA"/>
        </w:rPr>
      </w:pPr>
      <w:r w:rsidRPr="00445349">
        <w:rPr>
          <w:rFonts w:ascii="Montserrat" w:hAnsi="Montserrat" w:cs="Arial"/>
          <w:sz w:val="20"/>
          <w:szCs w:val="20"/>
          <w:lang w:eastAsia="ar-SA"/>
        </w:rPr>
        <w:t>Realizar notificaciones relacionadas con los procedimientos de contratación, formalización de contratos y/o convenios modificatorios, procedimientos de rescisión de contratos y conciliación.</w:t>
      </w:r>
    </w:p>
    <w:p w:rsidR="00FD25CC" w:rsidRPr="00445349" w:rsidRDefault="00FD25CC" w:rsidP="00443227">
      <w:pPr>
        <w:pStyle w:val="Prrafodelista"/>
        <w:numPr>
          <w:ilvl w:val="0"/>
          <w:numId w:val="43"/>
        </w:numPr>
        <w:suppressAutoHyphens/>
        <w:ind w:left="567" w:right="49" w:hanging="425"/>
        <w:jc w:val="both"/>
        <w:rPr>
          <w:rFonts w:ascii="Montserrat" w:hAnsi="Montserrat" w:cs="Arial"/>
          <w:sz w:val="20"/>
          <w:szCs w:val="20"/>
          <w:lang w:eastAsia="ar-SA"/>
        </w:rPr>
      </w:pPr>
      <w:r w:rsidRPr="00445349">
        <w:rPr>
          <w:rFonts w:ascii="Montserrat" w:hAnsi="Montserrat" w:cs="Arial"/>
          <w:sz w:val="20"/>
          <w:szCs w:val="20"/>
          <w:lang w:eastAsia="ar-SA"/>
        </w:rPr>
        <w:t>Formalización de instrumentos contractuales derivados de los procedimientos de contratación.</w:t>
      </w:r>
    </w:p>
    <w:p w:rsidR="00FD25CC" w:rsidRPr="00445349" w:rsidRDefault="00FD25CC" w:rsidP="00443227">
      <w:pPr>
        <w:pStyle w:val="Prrafodelista"/>
        <w:numPr>
          <w:ilvl w:val="0"/>
          <w:numId w:val="43"/>
        </w:numPr>
        <w:suppressAutoHyphens/>
        <w:ind w:left="567" w:right="49" w:hanging="425"/>
        <w:jc w:val="both"/>
        <w:rPr>
          <w:rFonts w:ascii="Montserrat" w:hAnsi="Montserrat" w:cs="Arial"/>
          <w:sz w:val="20"/>
          <w:szCs w:val="20"/>
          <w:lang w:eastAsia="ar-SA"/>
        </w:rPr>
      </w:pPr>
      <w:r w:rsidRPr="00445349">
        <w:rPr>
          <w:rFonts w:ascii="Montserrat" w:hAnsi="Montserrat" w:cs="Arial"/>
          <w:sz w:val="20"/>
          <w:szCs w:val="20"/>
          <w:lang w:eastAsia="ar-SA"/>
        </w:rPr>
        <w:t>Dar cumplimiento a las obligaciones de transparencia comunes que marca la Ley General de Transparencia y Acceso a la Información Pública (por lo que se refiere a nombre y firma de licitantes, proveedores adjudicados y/o representantes legales).</w:t>
      </w:r>
    </w:p>
    <w:p w:rsidR="00FD25CC" w:rsidRPr="00445349" w:rsidRDefault="00FD25CC" w:rsidP="00443227">
      <w:pPr>
        <w:pStyle w:val="Prrafodelista"/>
        <w:numPr>
          <w:ilvl w:val="0"/>
          <w:numId w:val="43"/>
        </w:numPr>
        <w:suppressAutoHyphens/>
        <w:ind w:left="567" w:right="49" w:hanging="425"/>
        <w:jc w:val="both"/>
        <w:rPr>
          <w:rFonts w:ascii="Montserrat" w:hAnsi="Montserrat" w:cs="Arial"/>
          <w:sz w:val="20"/>
          <w:szCs w:val="20"/>
          <w:lang w:eastAsia="ar-SA"/>
        </w:rPr>
      </w:pPr>
      <w:r w:rsidRPr="00445349">
        <w:rPr>
          <w:rFonts w:ascii="Montserrat" w:hAnsi="Montserrat" w:cs="Arial"/>
          <w:sz w:val="20"/>
          <w:szCs w:val="20"/>
          <w:lang w:eastAsia="ar-SA"/>
        </w:rPr>
        <w:t>Atender las solicitudes de acceso a la información relacionadas con los procedimientos de contratación (por lo que se refiere a nombre y firma de licitantes, proveedores adjudicados y/o representantes legales).</w:t>
      </w:r>
    </w:p>
    <w:p w:rsidR="00FD25CC" w:rsidRPr="00445349" w:rsidRDefault="00FD25CC" w:rsidP="00B4322D">
      <w:pPr>
        <w:suppressAutoHyphens/>
        <w:spacing w:after="0" w:line="240" w:lineRule="auto"/>
        <w:ind w:left="567" w:right="49" w:hanging="425"/>
        <w:jc w:val="both"/>
        <w:rPr>
          <w:rFonts w:ascii="Montserrat" w:eastAsia="Times New Roman" w:hAnsi="Montserrat" w:cs="Arial"/>
          <w:sz w:val="20"/>
          <w:szCs w:val="20"/>
          <w:lang w:val="es-ES" w:eastAsia="ar-SA"/>
        </w:rPr>
      </w:pPr>
    </w:p>
    <w:p w:rsidR="00FD25CC" w:rsidRPr="00445349" w:rsidRDefault="00FD25CC" w:rsidP="00B4322D">
      <w:pPr>
        <w:suppressAutoHyphens/>
        <w:spacing w:after="0" w:line="240" w:lineRule="auto"/>
        <w:ind w:right="49"/>
        <w:jc w:val="both"/>
        <w:rPr>
          <w:rFonts w:ascii="Montserrat" w:eastAsia="Times New Roman" w:hAnsi="Montserrat" w:cs="Arial"/>
          <w:sz w:val="20"/>
          <w:szCs w:val="20"/>
          <w:lang w:val="es-ES" w:eastAsia="ar-SA"/>
        </w:rPr>
      </w:pPr>
      <w:r w:rsidRPr="00445349">
        <w:rPr>
          <w:rFonts w:ascii="Montserrat" w:eastAsia="Times New Roman" w:hAnsi="Montserrat" w:cs="Arial"/>
          <w:sz w:val="20"/>
          <w:szCs w:val="20"/>
          <w:lang w:val="es-ES" w:eastAsia="ar-SA"/>
        </w:rPr>
        <w:t>Para dichas finalidades no es necesario el consentimiento del titular para el tratamiento de sus datos personales.</w:t>
      </w:r>
    </w:p>
    <w:p w:rsidR="00FD25CC" w:rsidRDefault="00FD25CC" w:rsidP="00B4322D">
      <w:pPr>
        <w:tabs>
          <w:tab w:val="left" w:pos="6002"/>
        </w:tabs>
        <w:suppressAutoHyphens/>
        <w:spacing w:after="0" w:line="240" w:lineRule="auto"/>
        <w:ind w:right="49"/>
        <w:jc w:val="both"/>
        <w:rPr>
          <w:rFonts w:ascii="Montserrat" w:eastAsia="Times New Roman" w:hAnsi="Montserrat" w:cs="Arial"/>
          <w:b/>
          <w:sz w:val="20"/>
          <w:szCs w:val="20"/>
          <w:lang w:val="es-ES" w:eastAsia="ar-SA"/>
        </w:rPr>
      </w:pPr>
    </w:p>
    <w:p w:rsidR="00E52457" w:rsidRDefault="00E52457" w:rsidP="00B4322D">
      <w:pPr>
        <w:tabs>
          <w:tab w:val="left" w:pos="6002"/>
        </w:tabs>
        <w:suppressAutoHyphens/>
        <w:spacing w:after="0" w:line="240" w:lineRule="auto"/>
        <w:ind w:right="49"/>
        <w:jc w:val="both"/>
        <w:rPr>
          <w:rFonts w:ascii="Montserrat" w:eastAsia="Times New Roman" w:hAnsi="Montserrat" w:cs="Arial"/>
          <w:b/>
          <w:sz w:val="20"/>
          <w:szCs w:val="20"/>
          <w:lang w:val="es-ES" w:eastAsia="ar-SA"/>
        </w:rPr>
      </w:pPr>
    </w:p>
    <w:p w:rsidR="00FD25CC" w:rsidRPr="00E52457" w:rsidRDefault="00FD25CC" w:rsidP="00B4322D">
      <w:pPr>
        <w:tabs>
          <w:tab w:val="left" w:pos="6002"/>
        </w:tabs>
        <w:suppressAutoHyphens/>
        <w:spacing w:line="240" w:lineRule="auto"/>
        <w:ind w:right="49"/>
        <w:jc w:val="both"/>
        <w:rPr>
          <w:rFonts w:ascii="Montserrat" w:eastAsia="Times New Roman" w:hAnsi="Montserrat" w:cs="Arial"/>
          <w:b/>
          <w:sz w:val="20"/>
          <w:szCs w:val="20"/>
          <w:lang w:val="es-ES" w:eastAsia="ar-SA"/>
        </w:rPr>
      </w:pPr>
      <w:r w:rsidRPr="00445349">
        <w:rPr>
          <w:rFonts w:ascii="Montserrat" w:eastAsia="Times New Roman" w:hAnsi="Montserrat" w:cs="Arial"/>
          <w:b/>
          <w:sz w:val="20"/>
          <w:szCs w:val="20"/>
          <w:lang w:val="es-ES" w:eastAsia="ar-SA"/>
        </w:rPr>
        <w:t>Fundamento para el t</w:t>
      </w:r>
      <w:r w:rsidR="00E52457">
        <w:rPr>
          <w:rFonts w:ascii="Montserrat" w:eastAsia="Times New Roman" w:hAnsi="Montserrat" w:cs="Arial"/>
          <w:b/>
          <w:sz w:val="20"/>
          <w:szCs w:val="20"/>
          <w:lang w:val="es-ES" w:eastAsia="ar-SA"/>
        </w:rPr>
        <w:t xml:space="preserve">ratamiento de datos personales.  </w:t>
      </w:r>
    </w:p>
    <w:p w:rsidR="00FD25CC" w:rsidRPr="001A4104" w:rsidRDefault="00FD25CC" w:rsidP="00B4322D">
      <w:pPr>
        <w:suppressAutoHyphens/>
        <w:spacing w:after="0" w:line="240" w:lineRule="auto"/>
        <w:ind w:right="49"/>
        <w:jc w:val="both"/>
        <w:rPr>
          <w:rFonts w:ascii="Montserrat" w:eastAsia="Times New Roman" w:hAnsi="Montserrat" w:cs="Arial"/>
          <w:sz w:val="20"/>
          <w:szCs w:val="20"/>
          <w:lang w:val="es-ES" w:eastAsia="ar-SA"/>
        </w:rPr>
      </w:pPr>
      <w:r w:rsidRPr="00445349">
        <w:rPr>
          <w:rFonts w:ascii="Montserrat" w:eastAsia="Times New Roman" w:hAnsi="Montserrat" w:cs="Arial"/>
          <w:sz w:val="20"/>
          <w:szCs w:val="20"/>
          <w:lang w:val="es-ES" w:eastAsia="ar-SA"/>
        </w:rPr>
        <w:lastRenderedPageBreak/>
        <w:t xml:space="preserve">El tratamiento de los datos personales se realiza con fundamento en lo establecido en los artículos 3, fracción XXVIII, 22, fracciones I, V y VIII, 26, 27, 28 de la LGPDPPSO; 23, 68, 70 fracción XXVIII y 121 de la LGTAIP; 121 de la LFTAIP, 251, fracciones IV y V de la Ley del Seguro </w:t>
      </w:r>
      <w:r w:rsidR="00E52457">
        <w:rPr>
          <w:rFonts w:ascii="Montserrat" w:eastAsia="Times New Roman" w:hAnsi="Montserrat" w:cs="Arial"/>
          <w:sz w:val="20"/>
          <w:szCs w:val="20"/>
          <w:lang w:val="es-ES" w:eastAsia="ar-SA"/>
        </w:rPr>
        <w:t>Social, 29, fracción VII, 44, quinto párrafo, 49, fracción V, 66</w:t>
      </w:r>
      <w:r w:rsidRPr="00445349">
        <w:rPr>
          <w:rFonts w:ascii="Montserrat" w:eastAsia="Times New Roman" w:hAnsi="Montserrat" w:cs="Arial"/>
          <w:sz w:val="20"/>
          <w:szCs w:val="20"/>
          <w:lang w:val="es-ES" w:eastAsia="ar-SA"/>
        </w:rPr>
        <w:t>, fracción IV</w:t>
      </w:r>
      <w:r w:rsidRPr="00B4322D">
        <w:rPr>
          <w:rFonts w:ascii="Montserrat" w:eastAsia="Times New Roman" w:hAnsi="Montserrat" w:cs="Arial"/>
          <w:sz w:val="20"/>
          <w:szCs w:val="20"/>
          <w:lang w:val="es-ES" w:eastAsia="ar-SA"/>
        </w:rPr>
        <w:t>, 56 de Ley de Adquisiciones,</w:t>
      </w:r>
      <w:r w:rsidRPr="00445349">
        <w:rPr>
          <w:rFonts w:ascii="Montserrat" w:eastAsia="Times New Roman" w:hAnsi="Montserrat" w:cs="Arial"/>
          <w:sz w:val="20"/>
          <w:szCs w:val="20"/>
          <w:lang w:val="es-ES" w:eastAsia="ar-SA"/>
        </w:rPr>
        <w:t xml:space="preserve"> Arrendamientos y Servicios del Sector Público, 35, fracción II, 39, fracción III, inciso i) y fracción VI, 44, fracción II, 48 fracciones V y VI de su Reglamento, artículo 32-D del Código Fiscal de la Federación, las Políticas, Bases y Lineamientos en materia de adquisiciones, arrendamientos y servicios del IMSS, artículo 69 del Reglamento Interior del Instituto Mexicano del Seguro Social, numeral 7.1.3.1 del Manual de Organización de la Dirección de Administración, y el Acuerdo que establece la información relativa a los procedimientos de licitación pública que las dependencias y entidades de la Administración Pública Federal deberán remitir a la Secretaría de Contraloría y Desarrollo Administrativo por transmisión electrónica o en medio magnético, así como la documentación que las mismas podrán requerir a los proveedores para que éstos acrediten su personalidad en los procedimientos de licitación pública, publicado en el Diario Oficial de la Fede</w:t>
      </w:r>
      <w:r w:rsidR="001A4104">
        <w:rPr>
          <w:rFonts w:ascii="Montserrat" w:eastAsia="Times New Roman" w:hAnsi="Montserrat" w:cs="Arial"/>
          <w:sz w:val="20"/>
          <w:szCs w:val="20"/>
          <w:lang w:val="es-ES" w:eastAsia="ar-SA"/>
        </w:rPr>
        <w:t xml:space="preserve">ración el 11 de abril de 1997. </w:t>
      </w:r>
    </w:p>
    <w:p w:rsidR="00FD25CC" w:rsidRPr="001A4104" w:rsidRDefault="00FD25CC" w:rsidP="00B4322D">
      <w:pPr>
        <w:suppressAutoHyphens/>
        <w:spacing w:after="0" w:line="240" w:lineRule="auto"/>
        <w:ind w:right="49"/>
        <w:rPr>
          <w:rFonts w:ascii="Montserrat" w:eastAsia="Times New Roman" w:hAnsi="Montserrat" w:cs="Arial"/>
          <w:b/>
          <w:sz w:val="20"/>
          <w:szCs w:val="20"/>
          <w:lang w:val="es-ES" w:eastAsia="ar-SA"/>
        </w:rPr>
      </w:pPr>
      <w:r w:rsidRPr="00445349">
        <w:rPr>
          <w:rFonts w:ascii="Montserrat" w:eastAsia="Times New Roman" w:hAnsi="Montserrat" w:cs="Arial"/>
          <w:b/>
          <w:sz w:val="20"/>
          <w:szCs w:val="20"/>
          <w:lang w:val="es-ES" w:eastAsia="ar-SA"/>
        </w:rPr>
        <w:t>Tra</w:t>
      </w:r>
      <w:r w:rsidR="001A4104">
        <w:rPr>
          <w:rFonts w:ascii="Montserrat" w:eastAsia="Times New Roman" w:hAnsi="Montserrat" w:cs="Arial"/>
          <w:b/>
          <w:sz w:val="20"/>
          <w:szCs w:val="20"/>
          <w:lang w:val="es-ES" w:eastAsia="ar-SA"/>
        </w:rPr>
        <w:t>nsferencia de datos personales.</w:t>
      </w:r>
    </w:p>
    <w:p w:rsidR="00FD25CC" w:rsidRPr="00445349" w:rsidRDefault="00FD25CC" w:rsidP="00B4322D">
      <w:pPr>
        <w:suppressAutoHyphens/>
        <w:spacing w:after="0" w:line="240" w:lineRule="auto"/>
        <w:ind w:right="49"/>
        <w:jc w:val="both"/>
        <w:rPr>
          <w:rFonts w:ascii="Montserrat" w:eastAsia="Times New Roman" w:hAnsi="Montserrat" w:cs="Arial"/>
          <w:sz w:val="20"/>
          <w:szCs w:val="20"/>
          <w:lang w:val="es-ES" w:eastAsia="ar-SA"/>
        </w:rPr>
      </w:pPr>
      <w:r w:rsidRPr="00445349">
        <w:rPr>
          <w:rFonts w:ascii="Montserrat" w:eastAsia="Times New Roman" w:hAnsi="Montserrat" w:cs="Arial"/>
          <w:sz w:val="20"/>
          <w:szCs w:val="20"/>
          <w:lang w:val="es-ES" w:eastAsia="ar-SA"/>
        </w:rPr>
        <w:t>Se informa que no se realizarán transferencias de datos personales, salvo aquellas que sean necesarias para atender requerimientos de información de autoridad competente que estén de</w:t>
      </w:r>
      <w:r w:rsidR="001A4104">
        <w:rPr>
          <w:rFonts w:ascii="Montserrat" w:eastAsia="Times New Roman" w:hAnsi="Montserrat" w:cs="Arial"/>
          <w:sz w:val="20"/>
          <w:szCs w:val="20"/>
          <w:lang w:val="es-ES" w:eastAsia="ar-SA"/>
        </w:rPr>
        <w:t>bidamente fundados y motivados.</w:t>
      </w:r>
    </w:p>
    <w:p w:rsidR="00FD25CC" w:rsidRPr="001A4104" w:rsidRDefault="00FD25CC" w:rsidP="00B4322D">
      <w:pPr>
        <w:suppressAutoHyphens/>
        <w:spacing w:after="0" w:line="240" w:lineRule="auto"/>
        <w:ind w:right="49"/>
        <w:jc w:val="both"/>
        <w:rPr>
          <w:rFonts w:ascii="Montserrat" w:eastAsia="Times New Roman" w:hAnsi="Montserrat" w:cs="Arial"/>
          <w:b/>
          <w:sz w:val="20"/>
          <w:szCs w:val="20"/>
          <w:lang w:val="es-ES" w:eastAsia="ar-SA"/>
        </w:rPr>
      </w:pPr>
      <w:r w:rsidRPr="00445349">
        <w:rPr>
          <w:rFonts w:ascii="Montserrat" w:eastAsia="Times New Roman" w:hAnsi="Montserrat" w:cs="Arial"/>
          <w:b/>
          <w:sz w:val="20"/>
          <w:szCs w:val="20"/>
          <w:lang w:val="es-ES" w:eastAsia="ar-SA"/>
        </w:rPr>
        <w:t>¿Dónde se pueden ejercer los derechos de acceso, corrección/rectificación, cancelación u oposición de da</w:t>
      </w:r>
      <w:r w:rsidR="001A4104">
        <w:rPr>
          <w:rFonts w:ascii="Montserrat" w:eastAsia="Times New Roman" w:hAnsi="Montserrat" w:cs="Arial"/>
          <w:b/>
          <w:sz w:val="20"/>
          <w:szCs w:val="20"/>
          <w:lang w:val="es-ES" w:eastAsia="ar-SA"/>
        </w:rPr>
        <w:t>tos personales (derechos ARCO)?</w:t>
      </w:r>
    </w:p>
    <w:p w:rsidR="00FD25CC" w:rsidRPr="00445349" w:rsidRDefault="00FD25CC" w:rsidP="00B4322D">
      <w:pPr>
        <w:suppressAutoHyphens/>
        <w:spacing w:after="0" w:line="240" w:lineRule="auto"/>
        <w:ind w:right="49"/>
        <w:jc w:val="both"/>
        <w:rPr>
          <w:rFonts w:ascii="Montserrat" w:eastAsia="Times New Roman" w:hAnsi="Montserrat" w:cs="Arial"/>
          <w:sz w:val="20"/>
          <w:szCs w:val="20"/>
          <w:lang w:val="es-ES" w:eastAsia="ar-SA"/>
        </w:rPr>
      </w:pPr>
      <w:r w:rsidRPr="00445349">
        <w:rPr>
          <w:rFonts w:ascii="Montserrat" w:eastAsia="Times New Roman" w:hAnsi="Montserrat" w:cs="Arial"/>
          <w:sz w:val="20"/>
          <w:szCs w:val="20"/>
          <w:lang w:val="es-ES" w:eastAsia="ar-SA"/>
        </w:rPr>
        <w:t xml:space="preserve">Usted podrá presentar su solicitud para el ejercicio de los derechos de Acceso, Rectificación, Cancelación u Oposición directamente ante la Unidad de Transparencia del IMSS, ubicada en Av. Paseo de la Reforma, No. 476, Col. Juárez, C.P. 06600, Del. Cuauhtémoc, Ciudad de México, o bien a través de la Plataforma Nacional de Transparencia en la página: </w:t>
      </w:r>
      <w:hyperlink r:id="rId24" w:history="1">
        <w:r w:rsidRPr="00445349">
          <w:rPr>
            <w:rStyle w:val="Hipervnculo"/>
            <w:rFonts w:ascii="Montserrat" w:eastAsia="Times New Roman" w:hAnsi="Montserrat" w:cs="Arial"/>
            <w:color w:val="auto"/>
            <w:sz w:val="20"/>
            <w:szCs w:val="20"/>
            <w:lang w:val="es-ES" w:eastAsia="ar-SA"/>
          </w:rPr>
          <w:t>http://www.plataformadetransparencia.org.mx/</w:t>
        </w:r>
      </w:hyperlink>
      <w:r w:rsidRPr="00445349">
        <w:rPr>
          <w:rFonts w:ascii="Montserrat" w:eastAsia="Times New Roman" w:hAnsi="Montserrat" w:cs="Arial"/>
          <w:sz w:val="20"/>
          <w:szCs w:val="20"/>
          <w:lang w:val="es-ES" w:eastAsia="ar-SA"/>
        </w:rPr>
        <w:t xml:space="preserve">, o en el correo electrónico </w:t>
      </w:r>
      <w:hyperlink r:id="rId25" w:history="1">
        <w:r w:rsidRPr="00445349">
          <w:rPr>
            <w:rStyle w:val="Hipervnculo"/>
            <w:rFonts w:ascii="Montserrat" w:eastAsia="Times New Roman" w:hAnsi="Montserrat" w:cs="Arial"/>
            <w:color w:val="auto"/>
            <w:sz w:val="20"/>
            <w:szCs w:val="20"/>
            <w:lang w:val="es-ES" w:eastAsia="ar-SA"/>
          </w:rPr>
          <w:t>unidad.enlace@imss.gob.mx</w:t>
        </w:r>
      </w:hyperlink>
      <w:r w:rsidR="001A4104">
        <w:rPr>
          <w:rFonts w:ascii="Montserrat" w:eastAsia="Times New Roman" w:hAnsi="Montserrat" w:cs="Arial"/>
          <w:sz w:val="20"/>
          <w:szCs w:val="20"/>
          <w:lang w:val="es-ES" w:eastAsia="ar-SA"/>
        </w:rPr>
        <w:t>.</w:t>
      </w:r>
    </w:p>
    <w:p w:rsidR="001A4104" w:rsidRPr="001A4104" w:rsidRDefault="00FD25CC" w:rsidP="00B4322D">
      <w:pPr>
        <w:suppressAutoHyphens/>
        <w:spacing w:after="0" w:line="240" w:lineRule="auto"/>
        <w:ind w:right="49"/>
        <w:jc w:val="both"/>
        <w:rPr>
          <w:rFonts w:ascii="Montserrat" w:eastAsia="Times New Roman" w:hAnsi="Montserrat" w:cs="Arial"/>
          <w:sz w:val="20"/>
          <w:szCs w:val="20"/>
          <w:lang w:val="es-ES" w:eastAsia="ar-SA"/>
        </w:rPr>
      </w:pPr>
      <w:r w:rsidRPr="00445349">
        <w:rPr>
          <w:rFonts w:ascii="Montserrat" w:eastAsia="Times New Roman" w:hAnsi="Montserrat" w:cs="Arial"/>
          <w:sz w:val="20"/>
          <w:szCs w:val="20"/>
          <w:lang w:val="es-ES" w:eastAsia="ar-SA"/>
        </w:rPr>
        <w:t>Si desea conocer el procedimiento para el ejercicio de los derechos ARCO, puede acudir a la Unidad de Transparencia y/o enviar un correo ele</w:t>
      </w:r>
      <w:r w:rsidR="001A4104">
        <w:rPr>
          <w:rFonts w:ascii="Montserrat" w:eastAsia="Times New Roman" w:hAnsi="Montserrat" w:cs="Arial"/>
          <w:sz w:val="20"/>
          <w:szCs w:val="20"/>
          <w:lang w:val="es-ES" w:eastAsia="ar-SA"/>
        </w:rPr>
        <w:t>ctrónico a la dirección citada.</w:t>
      </w:r>
    </w:p>
    <w:p w:rsidR="00FD25CC" w:rsidRPr="001A4104" w:rsidRDefault="001A4104" w:rsidP="00FD25CC">
      <w:pPr>
        <w:suppressAutoHyphens/>
        <w:ind w:right="49"/>
        <w:jc w:val="both"/>
        <w:rPr>
          <w:rFonts w:ascii="Montserrat" w:eastAsia="Times New Roman" w:hAnsi="Montserrat" w:cs="Arial"/>
          <w:b/>
          <w:sz w:val="20"/>
          <w:szCs w:val="20"/>
          <w:lang w:val="es-ES" w:eastAsia="ar-SA"/>
        </w:rPr>
      </w:pPr>
      <w:r>
        <w:rPr>
          <w:rFonts w:ascii="Montserrat" w:eastAsia="Times New Roman" w:hAnsi="Montserrat" w:cs="Arial"/>
          <w:b/>
          <w:sz w:val="20"/>
          <w:szCs w:val="20"/>
          <w:lang w:val="es-ES" w:eastAsia="ar-SA"/>
        </w:rPr>
        <w:t>Cambios al aviso de privacidad</w:t>
      </w:r>
    </w:p>
    <w:p w:rsidR="00FD25CC" w:rsidRPr="00445349" w:rsidRDefault="00FD25CC" w:rsidP="00B4322D">
      <w:pPr>
        <w:suppressAutoHyphens/>
        <w:spacing w:after="0" w:line="240" w:lineRule="auto"/>
        <w:ind w:right="49"/>
        <w:jc w:val="both"/>
        <w:rPr>
          <w:rFonts w:ascii="Montserrat" w:eastAsia="Times New Roman" w:hAnsi="Montserrat" w:cs="Arial"/>
          <w:sz w:val="20"/>
          <w:szCs w:val="20"/>
          <w:lang w:val="es-ES" w:eastAsia="ar-SA"/>
        </w:rPr>
      </w:pPr>
      <w:r w:rsidRPr="00445349">
        <w:rPr>
          <w:rFonts w:ascii="Montserrat" w:eastAsia="Times New Roman" w:hAnsi="Montserrat" w:cs="Arial"/>
          <w:sz w:val="20"/>
          <w:szCs w:val="20"/>
          <w:lang w:val="es-ES" w:eastAsia="ar-SA"/>
        </w:rPr>
        <w:t>El presente aviso de privacidad puede sufrir modificaciones, cambios o actualizaciones derivadas de nuevos requerimien</w:t>
      </w:r>
      <w:r w:rsidR="001A4104">
        <w:rPr>
          <w:rFonts w:ascii="Montserrat" w:eastAsia="Times New Roman" w:hAnsi="Montserrat" w:cs="Arial"/>
          <w:sz w:val="20"/>
          <w:szCs w:val="20"/>
          <w:lang w:val="es-ES" w:eastAsia="ar-SA"/>
        </w:rPr>
        <w:t>tos legales o por otras causas.</w:t>
      </w:r>
    </w:p>
    <w:p w:rsidR="00FD25CC" w:rsidRDefault="00FD25CC" w:rsidP="00B4322D">
      <w:pPr>
        <w:suppressAutoHyphens/>
        <w:spacing w:after="0" w:line="240" w:lineRule="auto"/>
        <w:ind w:right="49"/>
        <w:jc w:val="both"/>
        <w:rPr>
          <w:rFonts w:ascii="Montserrat" w:eastAsia="Times New Roman" w:hAnsi="Montserrat" w:cs="Arial"/>
          <w:sz w:val="20"/>
          <w:szCs w:val="20"/>
          <w:lang w:val="es-ES" w:eastAsia="ar-SA"/>
        </w:rPr>
      </w:pPr>
      <w:r w:rsidRPr="00445349">
        <w:rPr>
          <w:rFonts w:ascii="Montserrat" w:eastAsia="Times New Roman" w:hAnsi="Montserrat" w:cs="Arial"/>
          <w:sz w:val="20"/>
          <w:szCs w:val="20"/>
          <w:lang w:val="es-ES" w:eastAsia="ar-SA"/>
        </w:rPr>
        <w:t>En caso de que se efectúen cambios, los mismos se comunicarán a través de la página de internet institucional, www.imss.gob.mx, o bien de manera presencial en nuestras instalaciones.</w:t>
      </w:r>
    </w:p>
    <w:p w:rsidR="001A4104" w:rsidRDefault="001A4104" w:rsidP="00B4322D">
      <w:pPr>
        <w:suppressAutoHyphens/>
        <w:spacing w:after="0" w:line="240" w:lineRule="auto"/>
        <w:ind w:right="49"/>
        <w:jc w:val="both"/>
        <w:rPr>
          <w:rFonts w:ascii="Montserrat" w:eastAsia="Times New Roman" w:hAnsi="Montserrat" w:cs="Arial"/>
          <w:sz w:val="20"/>
          <w:szCs w:val="20"/>
          <w:lang w:val="es-ES" w:eastAsia="ar-SA"/>
        </w:rPr>
      </w:pPr>
    </w:p>
    <w:p w:rsidR="004A0F5D" w:rsidRDefault="004A0F5D" w:rsidP="00B4322D">
      <w:pPr>
        <w:suppressAutoHyphens/>
        <w:spacing w:after="0" w:line="240" w:lineRule="auto"/>
        <w:ind w:right="49"/>
        <w:jc w:val="both"/>
        <w:rPr>
          <w:rFonts w:ascii="Montserrat" w:eastAsia="Times New Roman" w:hAnsi="Montserrat" w:cs="Arial"/>
          <w:sz w:val="20"/>
          <w:szCs w:val="20"/>
          <w:lang w:val="es-ES" w:eastAsia="ar-SA"/>
        </w:rPr>
      </w:pPr>
    </w:p>
    <w:p w:rsidR="004A0F5D" w:rsidRDefault="004A0F5D" w:rsidP="00B4322D">
      <w:pPr>
        <w:suppressAutoHyphens/>
        <w:spacing w:after="0" w:line="240" w:lineRule="auto"/>
        <w:ind w:right="49"/>
        <w:jc w:val="both"/>
        <w:rPr>
          <w:rFonts w:ascii="Montserrat" w:eastAsia="Times New Roman" w:hAnsi="Montserrat" w:cs="Arial"/>
          <w:sz w:val="20"/>
          <w:szCs w:val="20"/>
          <w:lang w:val="es-ES" w:eastAsia="ar-SA"/>
        </w:rPr>
      </w:pPr>
    </w:p>
    <w:p w:rsidR="004A0F5D" w:rsidRDefault="004A0F5D" w:rsidP="00FD25CC">
      <w:pPr>
        <w:suppressAutoHyphens/>
        <w:ind w:right="49"/>
        <w:jc w:val="both"/>
        <w:rPr>
          <w:rFonts w:ascii="Montserrat" w:eastAsia="Times New Roman" w:hAnsi="Montserrat" w:cs="Arial"/>
          <w:sz w:val="20"/>
          <w:szCs w:val="20"/>
          <w:lang w:val="es-ES" w:eastAsia="ar-SA"/>
        </w:rPr>
      </w:pPr>
    </w:p>
    <w:p w:rsidR="00FD25CC" w:rsidRPr="00445349" w:rsidRDefault="00FD25CC" w:rsidP="00B4322D">
      <w:pPr>
        <w:spacing w:after="0" w:line="240" w:lineRule="auto"/>
        <w:ind w:right="292"/>
        <w:jc w:val="center"/>
        <w:rPr>
          <w:rFonts w:ascii="Montserrat" w:eastAsia="Arial" w:hAnsi="Montserrat" w:cs="Arial"/>
          <w:sz w:val="20"/>
          <w:szCs w:val="20"/>
        </w:rPr>
      </w:pPr>
      <w:r w:rsidRPr="00445349">
        <w:rPr>
          <w:rFonts w:ascii="Montserrat" w:eastAsia="Arial" w:hAnsi="Montserrat" w:cs="Arial"/>
          <w:b/>
          <w:spacing w:val="-2"/>
          <w:sz w:val="20"/>
          <w:szCs w:val="20"/>
        </w:rPr>
        <w:lastRenderedPageBreak/>
        <w:t>A</w:t>
      </w:r>
      <w:r w:rsidRPr="00445349">
        <w:rPr>
          <w:rFonts w:ascii="Montserrat" w:eastAsia="Arial" w:hAnsi="Montserrat" w:cs="Arial"/>
          <w:b/>
          <w:spacing w:val="2"/>
          <w:sz w:val="20"/>
          <w:szCs w:val="20"/>
        </w:rPr>
        <w:t>VI</w:t>
      </w:r>
      <w:r w:rsidRPr="00445349">
        <w:rPr>
          <w:rFonts w:ascii="Montserrat" w:eastAsia="Arial" w:hAnsi="Montserrat" w:cs="Arial"/>
          <w:b/>
          <w:spacing w:val="-1"/>
          <w:sz w:val="20"/>
          <w:szCs w:val="20"/>
        </w:rPr>
        <w:t>S</w:t>
      </w:r>
      <w:r w:rsidRPr="00445349">
        <w:rPr>
          <w:rFonts w:ascii="Montserrat" w:eastAsia="Arial" w:hAnsi="Montserrat" w:cs="Arial"/>
          <w:b/>
          <w:sz w:val="20"/>
          <w:szCs w:val="20"/>
        </w:rPr>
        <w:t>O</w:t>
      </w:r>
      <w:r w:rsidRPr="00445349">
        <w:rPr>
          <w:rFonts w:ascii="Montserrat" w:eastAsia="Arial" w:hAnsi="Montserrat" w:cs="Arial"/>
          <w:b/>
          <w:spacing w:val="-5"/>
          <w:sz w:val="20"/>
          <w:szCs w:val="20"/>
        </w:rPr>
        <w:t xml:space="preserve"> </w:t>
      </w:r>
      <w:r w:rsidRPr="00445349">
        <w:rPr>
          <w:rFonts w:ascii="Montserrat" w:eastAsia="Arial" w:hAnsi="Montserrat" w:cs="Arial"/>
          <w:b/>
          <w:sz w:val="20"/>
          <w:szCs w:val="20"/>
        </w:rPr>
        <w:t>DE</w:t>
      </w:r>
      <w:r w:rsidRPr="00445349">
        <w:rPr>
          <w:rFonts w:ascii="Montserrat" w:eastAsia="Arial" w:hAnsi="Montserrat" w:cs="Arial"/>
          <w:b/>
          <w:spacing w:val="-2"/>
          <w:sz w:val="20"/>
          <w:szCs w:val="20"/>
        </w:rPr>
        <w:t xml:space="preserve"> </w:t>
      </w:r>
      <w:r w:rsidRPr="00445349">
        <w:rPr>
          <w:rFonts w:ascii="Montserrat" w:eastAsia="Arial" w:hAnsi="Montserrat" w:cs="Arial"/>
          <w:b/>
          <w:spacing w:val="-1"/>
          <w:sz w:val="20"/>
          <w:szCs w:val="20"/>
        </w:rPr>
        <w:t>P</w:t>
      </w:r>
      <w:r w:rsidRPr="00445349">
        <w:rPr>
          <w:rFonts w:ascii="Montserrat" w:eastAsia="Arial" w:hAnsi="Montserrat" w:cs="Arial"/>
          <w:b/>
          <w:sz w:val="20"/>
          <w:szCs w:val="20"/>
        </w:rPr>
        <w:t>R</w:t>
      </w:r>
      <w:r w:rsidRPr="00445349">
        <w:rPr>
          <w:rFonts w:ascii="Montserrat" w:eastAsia="Arial" w:hAnsi="Montserrat" w:cs="Arial"/>
          <w:b/>
          <w:spacing w:val="2"/>
          <w:sz w:val="20"/>
          <w:szCs w:val="20"/>
        </w:rPr>
        <w:t>I</w:t>
      </w:r>
      <w:r w:rsidRPr="00445349">
        <w:rPr>
          <w:rFonts w:ascii="Montserrat" w:eastAsia="Arial" w:hAnsi="Montserrat" w:cs="Arial"/>
          <w:b/>
          <w:spacing w:val="4"/>
          <w:sz w:val="20"/>
          <w:szCs w:val="20"/>
        </w:rPr>
        <w:t>V</w:t>
      </w:r>
      <w:r w:rsidRPr="00445349">
        <w:rPr>
          <w:rFonts w:ascii="Montserrat" w:eastAsia="Arial" w:hAnsi="Montserrat" w:cs="Arial"/>
          <w:b/>
          <w:spacing w:val="-5"/>
          <w:sz w:val="20"/>
          <w:szCs w:val="20"/>
        </w:rPr>
        <w:t>A</w:t>
      </w:r>
      <w:r w:rsidRPr="00445349">
        <w:rPr>
          <w:rFonts w:ascii="Montserrat" w:eastAsia="Arial" w:hAnsi="Montserrat" w:cs="Arial"/>
          <w:b/>
          <w:sz w:val="20"/>
          <w:szCs w:val="20"/>
        </w:rPr>
        <w:t>C</w:t>
      </w:r>
      <w:r w:rsidRPr="00445349">
        <w:rPr>
          <w:rFonts w:ascii="Montserrat" w:eastAsia="Arial" w:hAnsi="Montserrat" w:cs="Arial"/>
          <w:b/>
          <w:spacing w:val="2"/>
          <w:sz w:val="20"/>
          <w:szCs w:val="20"/>
        </w:rPr>
        <w:t>I</w:t>
      </w:r>
      <w:r w:rsidRPr="00445349">
        <w:rPr>
          <w:rFonts w:ascii="Montserrat" w:eastAsia="Arial" w:hAnsi="Montserrat" w:cs="Arial"/>
          <w:b/>
          <w:spacing w:val="5"/>
          <w:sz w:val="20"/>
          <w:szCs w:val="20"/>
        </w:rPr>
        <w:t>D</w:t>
      </w:r>
      <w:r w:rsidRPr="00445349">
        <w:rPr>
          <w:rFonts w:ascii="Montserrat" w:eastAsia="Arial" w:hAnsi="Montserrat" w:cs="Arial"/>
          <w:b/>
          <w:spacing w:val="-5"/>
          <w:sz w:val="20"/>
          <w:szCs w:val="20"/>
        </w:rPr>
        <w:t>A</w:t>
      </w:r>
      <w:r w:rsidRPr="00445349">
        <w:rPr>
          <w:rFonts w:ascii="Montserrat" w:eastAsia="Arial" w:hAnsi="Montserrat" w:cs="Arial"/>
          <w:b/>
          <w:sz w:val="20"/>
          <w:szCs w:val="20"/>
        </w:rPr>
        <w:t>D</w:t>
      </w:r>
      <w:r w:rsidRPr="00445349">
        <w:rPr>
          <w:rFonts w:ascii="Montserrat" w:eastAsia="Arial" w:hAnsi="Montserrat" w:cs="Arial"/>
          <w:b/>
          <w:spacing w:val="-12"/>
          <w:sz w:val="20"/>
          <w:szCs w:val="20"/>
        </w:rPr>
        <w:t xml:space="preserve"> </w:t>
      </w:r>
      <w:r w:rsidRPr="00445349">
        <w:rPr>
          <w:rFonts w:ascii="Montserrat" w:eastAsia="Arial" w:hAnsi="Montserrat" w:cs="Arial"/>
          <w:b/>
          <w:spacing w:val="2"/>
          <w:sz w:val="20"/>
          <w:szCs w:val="20"/>
        </w:rPr>
        <w:t>I</w:t>
      </w:r>
      <w:r w:rsidRPr="00445349">
        <w:rPr>
          <w:rFonts w:ascii="Montserrat" w:eastAsia="Arial" w:hAnsi="Montserrat" w:cs="Arial"/>
          <w:b/>
          <w:sz w:val="20"/>
          <w:szCs w:val="20"/>
        </w:rPr>
        <w:t>N</w:t>
      </w:r>
      <w:r w:rsidRPr="00445349">
        <w:rPr>
          <w:rFonts w:ascii="Montserrat" w:eastAsia="Arial" w:hAnsi="Montserrat" w:cs="Arial"/>
          <w:b/>
          <w:spacing w:val="3"/>
          <w:sz w:val="20"/>
          <w:szCs w:val="20"/>
        </w:rPr>
        <w:t>T</w:t>
      </w:r>
      <w:r w:rsidRPr="00445349">
        <w:rPr>
          <w:rFonts w:ascii="Montserrat" w:eastAsia="Arial" w:hAnsi="Montserrat" w:cs="Arial"/>
          <w:b/>
          <w:spacing w:val="-1"/>
          <w:sz w:val="20"/>
          <w:szCs w:val="20"/>
        </w:rPr>
        <w:t>E</w:t>
      </w:r>
      <w:r w:rsidRPr="00445349">
        <w:rPr>
          <w:rFonts w:ascii="Montserrat" w:eastAsia="Arial" w:hAnsi="Montserrat" w:cs="Arial"/>
          <w:b/>
          <w:spacing w:val="1"/>
          <w:sz w:val="20"/>
          <w:szCs w:val="20"/>
        </w:rPr>
        <w:t>G</w:t>
      </w:r>
      <w:r w:rsidRPr="00445349">
        <w:rPr>
          <w:rFonts w:ascii="Montserrat" w:eastAsia="Arial" w:hAnsi="Montserrat" w:cs="Arial"/>
          <w:b/>
          <w:spacing w:val="3"/>
          <w:sz w:val="20"/>
          <w:szCs w:val="20"/>
        </w:rPr>
        <w:t>R</w:t>
      </w:r>
      <w:r w:rsidRPr="00445349">
        <w:rPr>
          <w:rFonts w:ascii="Montserrat" w:eastAsia="Arial" w:hAnsi="Montserrat" w:cs="Arial"/>
          <w:b/>
          <w:spacing w:val="-5"/>
          <w:sz w:val="20"/>
          <w:szCs w:val="20"/>
        </w:rPr>
        <w:t>A</w:t>
      </w:r>
      <w:r w:rsidRPr="00445349">
        <w:rPr>
          <w:rFonts w:ascii="Montserrat" w:eastAsia="Arial" w:hAnsi="Montserrat" w:cs="Arial"/>
          <w:b/>
          <w:sz w:val="20"/>
          <w:szCs w:val="20"/>
        </w:rPr>
        <w:t>L</w:t>
      </w:r>
      <w:r w:rsidRPr="00445349">
        <w:rPr>
          <w:rFonts w:ascii="Montserrat" w:eastAsia="Arial" w:hAnsi="Montserrat" w:cs="Arial"/>
          <w:b/>
          <w:spacing w:val="-10"/>
          <w:sz w:val="20"/>
          <w:szCs w:val="20"/>
        </w:rPr>
        <w:t xml:space="preserve"> </w:t>
      </w:r>
      <w:r w:rsidRPr="00445349">
        <w:rPr>
          <w:rFonts w:ascii="Montserrat" w:eastAsia="Arial" w:hAnsi="Montserrat" w:cs="Arial"/>
          <w:b/>
          <w:spacing w:val="3"/>
          <w:sz w:val="20"/>
          <w:szCs w:val="20"/>
        </w:rPr>
        <w:t>D</w:t>
      </w:r>
      <w:r w:rsidRPr="00445349">
        <w:rPr>
          <w:rFonts w:ascii="Montserrat" w:eastAsia="Arial" w:hAnsi="Montserrat" w:cs="Arial"/>
          <w:b/>
          <w:sz w:val="20"/>
          <w:szCs w:val="20"/>
        </w:rPr>
        <w:t>E</w:t>
      </w:r>
      <w:r w:rsidRPr="00445349">
        <w:rPr>
          <w:rFonts w:ascii="Montserrat" w:eastAsia="Arial" w:hAnsi="Montserrat" w:cs="Arial"/>
          <w:b/>
          <w:spacing w:val="-4"/>
          <w:sz w:val="20"/>
          <w:szCs w:val="20"/>
        </w:rPr>
        <w:t xml:space="preserve"> </w:t>
      </w:r>
      <w:r w:rsidRPr="00445349">
        <w:rPr>
          <w:rFonts w:ascii="Montserrat" w:eastAsia="Arial" w:hAnsi="Montserrat" w:cs="Arial"/>
          <w:b/>
          <w:spacing w:val="1"/>
          <w:sz w:val="20"/>
          <w:szCs w:val="20"/>
        </w:rPr>
        <w:t>LO</w:t>
      </w:r>
      <w:r w:rsidRPr="00445349">
        <w:rPr>
          <w:rFonts w:ascii="Montserrat" w:eastAsia="Arial" w:hAnsi="Montserrat" w:cs="Arial"/>
          <w:b/>
          <w:sz w:val="20"/>
          <w:szCs w:val="20"/>
        </w:rPr>
        <w:t>S</w:t>
      </w:r>
      <w:r w:rsidRPr="00445349">
        <w:rPr>
          <w:rFonts w:ascii="Montserrat" w:eastAsia="Arial" w:hAnsi="Montserrat" w:cs="Arial"/>
          <w:b/>
          <w:spacing w:val="-3"/>
          <w:sz w:val="20"/>
          <w:szCs w:val="20"/>
        </w:rPr>
        <w:t xml:space="preserve"> </w:t>
      </w:r>
      <w:r w:rsidRPr="00445349">
        <w:rPr>
          <w:rFonts w:ascii="Montserrat" w:eastAsia="Arial" w:hAnsi="Montserrat" w:cs="Arial"/>
          <w:b/>
          <w:spacing w:val="-1"/>
          <w:sz w:val="20"/>
          <w:szCs w:val="20"/>
        </w:rPr>
        <w:t>P</w:t>
      </w:r>
      <w:r w:rsidRPr="00445349">
        <w:rPr>
          <w:rFonts w:ascii="Montserrat" w:eastAsia="Arial" w:hAnsi="Montserrat" w:cs="Arial"/>
          <w:b/>
          <w:sz w:val="20"/>
          <w:szCs w:val="20"/>
        </w:rPr>
        <w:t>R</w:t>
      </w:r>
      <w:r w:rsidRPr="00445349">
        <w:rPr>
          <w:rFonts w:ascii="Montserrat" w:eastAsia="Arial" w:hAnsi="Montserrat" w:cs="Arial"/>
          <w:b/>
          <w:spacing w:val="1"/>
          <w:sz w:val="20"/>
          <w:szCs w:val="20"/>
        </w:rPr>
        <w:t>O</w:t>
      </w:r>
      <w:r w:rsidRPr="00445349">
        <w:rPr>
          <w:rFonts w:ascii="Montserrat" w:eastAsia="Arial" w:hAnsi="Montserrat" w:cs="Arial"/>
          <w:b/>
          <w:spacing w:val="3"/>
          <w:sz w:val="20"/>
          <w:szCs w:val="20"/>
        </w:rPr>
        <w:t>C</w:t>
      </w:r>
      <w:r w:rsidRPr="00445349">
        <w:rPr>
          <w:rFonts w:ascii="Montserrat" w:eastAsia="Arial" w:hAnsi="Montserrat" w:cs="Arial"/>
          <w:b/>
          <w:spacing w:val="-1"/>
          <w:sz w:val="20"/>
          <w:szCs w:val="20"/>
        </w:rPr>
        <w:t>E</w:t>
      </w:r>
      <w:r w:rsidRPr="00445349">
        <w:rPr>
          <w:rFonts w:ascii="Montserrat" w:eastAsia="Arial" w:hAnsi="Montserrat" w:cs="Arial"/>
          <w:b/>
          <w:sz w:val="20"/>
          <w:szCs w:val="20"/>
        </w:rPr>
        <w:t>DI</w:t>
      </w:r>
      <w:r w:rsidRPr="00445349">
        <w:rPr>
          <w:rFonts w:ascii="Montserrat" w:eastAsia="Arial" w:hAnsi="Montserrat" w:cs="Arial"/>
          <w:b/>
          <w:spacing w:val="4"/>
          <w:sz w:val="20"/>
          <w:szCs w:val="20"/>
        </w:rPr>
        <w:t>M</w:t>
      </w:r>
      <w:r w:rsidRPr="00445349">
        <w:rPr>
          <w:rFonts w:ascii="Montserrat" w:eastAsia="Arial" w:hAnsi="Montserrat" w:cs="Arial"/>
          <w:b/>
          <w:sz w:val="20"/>
          <w:szCs w:val="20"/>
        </w:rPr>
        <w:t>I</w:t>
      </w:r>
      <w:r w:rsidRPr="00445349">
        <w:rPr>
          <w:rFonts w:ascii="Montserrat" w:eastAsia="Arial" w:hAnsi="Montserrat" w:cs="Arial"/>
          <w:b/>
          <w:spacing w:val="-1"/>
          <w:sz w:val="20"/>
          <w:szCs w:val="20"/>
        </w:rPr>
        <w:t>E</w:t>
      </w:r>
      <w:r w:rsidRPr="00445349">
        <w:rPr>
          <w:rFonts w:ascii="Montserrat" w:eastAsia="Arial" w:hAnsi="Montserrat" w:cs="Arial"/>
          <w:b/>
          <w:sz w:val="20"/>
          <w:szCs w:val="20"/>
        </w:rPr>
        <w:t>N</w:t>
      </w:r>
      <w:r w:rsidRPr="00445349">
        <w:rPr>
          <w:rFonts w:ascii="Montserrat" w:eastAsia="Arial" w:hAnsi="Montserrat" w:cs="Arial"/>
          <w:b/>
          <w:spacing w:val="3"/>
          <w:sz w:val="20"/>
          <w:szCs w:val="20"/>
        </w:rPr>
        <w:t>T</w:t>
      </w:r>
      <w:r w:rsidRPr="00445349">
        <w:rPr>
          <w:rFonts w:ascii="Montserrat" w:eastAsia="Arial" w:hAnsi="Montserrat" w:cs="Arial"/>
          <w:b/>
          <w:spacing w:val="1"/>
          <w:sz w:val="20"/>
          <w:szCs w:val="20"/>
        </w:rPr>
        <w:t>O</w:t>
      </w:r>
      <w:r w:rsidRPr="00445349">
        <w:rPr>
          <w:rFonts w:ascii="Montserrat" w:eastAsia="Arial" w:hAnsi="Montserrat" w:cs="Arial"/>
          <w:b/>
          <w:sz w:val="20"/>
          <w:szCs w:val="20"/>
        </w:rPr>
        <w:t>S</w:t>
      </w:r>
      <w:r w:rsidRPr="00445349">
        <w:rPr>
          <w:rFonts w:ascii="Montserrat" w:eastAsia="Arial" w:hAnsi="Montserrat" w:cs="Arial"/>
          <w:b/>
          <w:spacing w:val="-19"/>
          <w:sz w:val="20"/>
          <w:szCs w:val="20"/>
        </w:rPr>
        <w:t xml:space="preserve"> </w:t>
      </w:r>
      <w:r w:rsidRPr="00445349">
        <w:rPr>
          <w:rFonts w:ascii="Montserrat" w:eastAsia="Arial" w:hAnsi="Montserrat" w:cs="Arial"/>
          <w:b/>
          <w:w w:val="99"/>
          <w:sz w:val="20"/>
          <w:szCs w:val="20"/>
        </w:rPr>
        <w:t>DE</w:t>
      </w:r>
    </w:p>
    <w:p w:rsidR="00FD25CC" w:rsidRPr="001A4104" w:rsidRDefault="00FD25CC" w:rsidP="00B4322D">
      <w:pPr>
        <w:spacing w:after="0" w:line="240" w:lineRule="auto"/>
        <w:ind w:right="3"/>
        <w:jc w:val="center"/>
        <w:rPr>
          <w:rFonts w:ascii="Montserrat" w:eastAsia="Arial" w:hAnsi="Montserrat" w:cs="Arial"/>
          <w:sz w:val="20"/>
          <w:szCs w:val="20"/>
        </w:rPr>
      </w:pPr>
      <w:r w:rsidRPr="00445349">
        <w:rPr>
          <w:rFonts w:ascii="Montserrat" w:eastAsia="Arial" w:hAnsi="Montserrat" w:cs="Arial"/>
          <w:b/>
          <w:spacing w:val="-5"/>
          <w:sz w:val="20"/>
          <w:szCs w:val="20"/>
        </w:rPr>
        <w:t>A</w:t>
      </w:r>
      <w:r w:rsidRPr="00445349">
        <w:rPr>
          <w:rFonts w:ascii="Montserrat" w:eastAsia="Arial" w:hAnsi="Montserrat" w:cs="Arial"/>
          <w:b/>
          <w:spacing w:val="3"/>
          <w:sz w:val="20"/>
          <w:szCs w:val="20"/>
        </w:rPr>
        <w:t>D</w:t>
      </w:r>
      <w:r w:rsidRPr="00445349">
        <w:rPr>
          <w:rFonts w:ascii="Montserrat" w:eastAsia="Arial" w:hAnsi="Montserrat" w:cs="Arial"/>
          <w:b/>
          <w:spacing w:val="1"/>
          <w:sz w:val="20"/>
          <w:szCs w:val="20"/>
        </w:rPr>
        <w:t>Q</w:t>
      </w:r>
      <w:r w:rsidRPr="00445349">
        <w:rPr>
          <w:rFonts w:ascii="Montserrat" w:eastAsia="Arial" w:hAnsi="Montserrat" w:cs="Arial"/>
          <w:b/>
          <w:spacing w:val="3"/>
          <w:sz w:val="20"/>
          <w:szCs w:val="20"/>
        </w:rPr>
        <w:t>U</w:t>
      </w:r>
      <w:r w:rsidRPr="00445349">
        <w:rPr>
          <w:rFonts w:ascii="Montserrat" w:eastAsia="Arial" w:hAnsi="Montserrat" w:cs="Arial"/>
          <w:b/>
          <w:sz w:val="20"/>
          <w:szCs w:val="20"/>
        </w:rPr>
        <w:t>I</w:t>
      </w:r>
      <w:r w:rsidRPr="00445349">
        <w:rPr>
          <w:rFonts w:ascii="Montserrat" w:eastAsia="Arial" w:hAnsi="Montserrat" w:cs="Arial"/>
          <w:b/>
          <w:spacing w:val="-1"/>
          <w:sz w:val="20"/>
          <w:szCs w:val="20"/>
        </w:rPr>
        <w:t>S</w:t>
      </w:r>
      <w:r w:rsidRPr="00445349">
        <w:rPr>
          <w:rFonts w:ascii="Montserrat" w:eastAsia="Arial" w:hAnsi="Montserrat" w:cs="Arial"/>
          <w:b/>
          <w:sz w:val="20"/>
          <w:szCs w:val="20"/>
        </w:rPr>
        <w:t>I</w:t>
      </w:r>
      <w:r w:rsidRPr="00445349">
        <w:rPr>
          <w:rFonts w:ascii="Montserrat" w:eastAsia="Arial" w:hAnsi="Montserrat" w:cs="Arial"/>
          <w:b/>
          <w:spacing w:val="3"/>
          <w:sz w:val="20"/>
          <w:szCs w:val="20"/>
        </w:rPr>
        <w:t>C</w:t>
      </w:r>
      <w:r w:rsidRPr="00445349">
        <w:rPr>
          <w:rFonts w:ascii="Montserrat" w:eastAsia="Arial" w:hAnsi="Montserrat" w:cs="Arial"/>
          <w:b/>
          <w:sz w:val="20"/>
          <w:szCs w:val="20"/>
        </w:rPr>
        <w:t>I</w:t>
      </w:r>
      <w:r w:rsidRPr="00445349">
        <w:rPr>
          <w:rFonts w:ascii="Montserrat" w:eastAsia="Arial" w:hAnsi="Montserrat" w:cs="Arial"/>
          <w:b/>
          <w:spacing w:val="1"/>
          <w:sz w:val="20"/>
          <w:szCs w:val="20"/>
        </w:rPr>
        <w:t>O</w:t>
      </w:r>
      <w:r w:rsidRPr="00445349">
        <w:rPr>
          <w:rFonts w:ascii="Montserrat" w:eastAsia="Arial" w:hAnsi="Montserrat" w:cs="Arial"/>
          <w:b/>
          <w:sz w:val="20"/>
          <w:szCs w:val="20"/>
        </w:rPr>
        <w:t>N</w:t>
      </w:r>
      <w:r w:rsidRPr="00445349">
        <w:rPr>
          <w:rFonts w:ascii="Montserrat" w:eastAsia="Arial" w:hAnsi="Montserrat" w:cs="Arial"/>
          <w:b/>
          <w:spacing w:val="2"/>
          <w:sz w:val="20"/>
          <w:szCs w:val="20"/>
        </w:rPr>
        <w:t>E</w:t>
      </w:r>
      <w:r w:rsidRPr="00445349">
        <w:rPr>
          <w:rFonts w:ascii="Montserrat" w:eastAsia="Arial" w:hAnsi="Montserrat" w:cs="Arial"/>
          <w:b/>
          <w:sz w:val="20"/>
          <w:szCs w:val="20"/>
        </w:rPr>
        <w:t>S</w:t>
      </w:r>
      <w:r w:rsidRPr="00445349">
        <w:rPr>
          <w:rFonts w:ascii="Montserrat" w:eastAsia="Arial" w:hAnsi="Montserrat" w:cs="Arial"/>
          <w:b/>
          <w:spacing w:val="-17"/>
          <w:sz w:val="20"/>
          <w:szCs w:val="20"/>
        </w:rPr>
        <w:t xml:space="preserve"> </w:t>
      </w:r>
      <w:r w:rsidRPr="00445349">
        <w:rPr>
          <w:rFonts w:ascii="Montserrat" w:eastAsia="Arial" w:hAnsi="Montserrat" w:cs="Arial"/>
          <w:b/>
          <w:spacing w:val="3"/>
          <w:sz w:val="20"/>
          <w:szCs w:val="20"/>
        </w:rPr>
        <w:t>D</w:t>
      </w:r>
      <w:r w:rsidRPr="00445349">
        <w:rPr>
          <w:rFonts w:ascii="Montserrat" w:eastAsia="Arial" w:hAnsi="Montserrat" w:cs="Arial"/>
          <w:b/>
          <w:sz w:val="20"/>
          <w:szCs w:val="20"/>
        </w:rPr>
        <w:t>E</w:t>
      </w:r>
      <w:r w:rsidRPr="00445349">
        <w:rPr>
          <w:rFonts w:ascii="Montserrat" w:eastAsia="Arial" w:hAnsi="Montserrat" w:cs="Arial"/>
          <w:b/>
          <w:spacing w:val="-4"/>
          <w:sz w:val="20"/>
          <w:szCs w:val="20"/>
        </w:rPr>
        <w:t xml:space="preserve"> </w:t>
      </w:r>
      <w:r w:rsidRPr="00445349">
        <w:rPr>
          <w:rFonts w:ascii="Montserrat" w:eastAsia="Arial" w:hAnsi="Montserrat" w:cs="Arial"/>
          <w:b/>
          <w:sz w:val="20"/>
          <w:szCs w:val="20"/>
        </w:rPr>
        <w:t>B</w:t>
      </w:r>
      <w:r w:rsidRPr="00445349">
        <w:rPr>
          <w:rFonts w:ascii="Montserrat" w:eastAsia="Arial" w:hAnsi="Montserrat" w:cs="Arial"/>
          <w:b/>
          <w:spacing w:val="2"/>
          <w:sz w:val="20"/>
          <w:szCs w:val="20"/>
        </w:rPr>
        <w:t>IE</w:t>
      </w:r>
      <w:r w:rsidRPr="00445349">
        <w:rPr>
          <w:rFonts w:ascii="Montserrat" w:eastAsia="Arial" w:hAnsi="Montserrat" w:cs="Arial"/>
          <w:b/>
          <w:sz w:val="20"/>
          <w:szCs w:val="20"/>
        </w:rPr>
        <w:t>N</w:t>
      </w:r>
      <w:r w:rsidRPr="00445349">
        <w:rPr>
          <w:rFonts w:ascii="Montserrat" w:eastAsia="Arial" w:hAnsi="Montserrat" w:cs="Arial"/>
          <w:b/>
          <w:spacing w:val="-1"/>
          <w:sz w:val="20"/>
          <w:szCs w:val="20"/>
        </w:rPr>
        <w:t>E</w:t>
      </w:r>
      <w:r w:rsidRPr="00445349">
        <w:rPr>
          <w:rFonts w:ascii="Montserrat" w:eastAsia="Arial" w:hAnsi="Montserrat" w:cs="Arial"/>
          <w:b/>
          <w:spacing w:val="2"/>
          <w:sz w:val="20"/>
          <w:szCs w:val="20"/>
        </w:rPr>
        <w:t>S</w:t>
      </w:r>
      <w:r w:rsidRPr="00445349">
        <w:rPr>
          <w:rFonts w:ascii="Montserrat" w:eastAsia="Arial" w:hAnsi="Montserrat" w:cs="Arial"/>
          <w:b/>
          <w:sz w:val="20"/>
          <w:szCs w:val="20"/>
        </w:rPr>
        <w:t>,</w:t>
      </w:r>
      <w:r w:rsidRPr="00445349">
        <w:rPr>
          <w:rFonts w:ascii="Montserrat" w:eastAsia="Arial" w:hAnsi="Montserrat" w:cs="Arial"/>
          <w:b/>
          <w:spacing w:val="-4"/>
          <w:sz w:val="20"/>
          <w:szCs w:val="20"/>
        </w:rPr>
        <w:t xml:space="preserve"> </w:t>
      </w:r>
      <w:r w:rsidRPr="00445349">
        <w:rPr>
          <w:rFonts w:ascii="Montserrat" w:eastAsia="Arial" w:hAnsi="Montserrat" w:cs="Arial"/>
          <w:b/>
          <w:spacing w:val="-5"/>
          <w:sz w:val="20"/>
          <w:szCs w:val="20"/>
        </w:rPr>
        <w:t>A</w:t>
      </w:r>
      <w:r w:rsidRPr="00445349">
        <w:rPr>
          <w:rFonts w:ascii="Montserrat" w:eastAsia="Arial" w:hAnsi="Montserrat" w:cs="Arial"/>
          <w:b/>
          <w:sz w:val="20"/>
          <w:szCs w:val="20"/>
        </w:rPr>
        <w:t>R</w:t>
      </w:r>
      <w:r w:rsidRPr="00445349">
        <w:rPr>
          <w:rFonts w:ascii="Montserrat" w:eastAsia="Arial" w:hAnsi="Montserrat" w:cs="Arial"/>
          <w:b/>
          <w:spacing w:val="3"/>
          <w:sz w:val="20"/>
          <w:szCs w:val="20"/>
        </w:rPr>
        <w:t>R</w:t>
      </w:r>
      <w:r w:rsidRPr="00445349">
        <w:rPr>
          <w:rFonts w:ascii="Montserrat" w:eastAsia="Arial" w:hAnsi="Montserrat" w:cs="Arial"/>
          <w:b/>
          <w:spacing w:val="-1"/>
          <w:sz w:val="20"/>
          <w:szCs w:val="20"/>
        </w:rPr>
        <w:t>E</w:t>
      </w:r>
      <w:r w:rsidRPr="00445349">
        <w:rPr>
          <w:rFonts w:ascii="Montserrat" w:eastAsia="Arial" w:hAnsi="Montserrat" w:cs="Arial"/>
          <w:b/>
          <w:sz w:val="20"/>
          <w:szCs w:val="20"/>
        </w:rPr>
        <w:t>N</w:t>
      </w:r>
      <w:r w:rsidRPr="00445349">
        <w:rPr>
          <w:rFonts w:ascii="Montserrat" w:eastAsia="Arial" w:hAnsi="Montserrat" w:cs="Arial"/>
          <w:b/>
          <w:spacing w:val="5"/>
          <w:sz w:val="20"/>
          <w:szCs w:val="20"/>
        </w:rPr>
        <w:t>D</w:t>
      </w:r>
      <w:r w:rsidRPr="00445349">
        <w:rPr>
          <w:rFonts w:ascii="Montserrat" w:eastAsia="Arial" w:hAnsi="Montserrat" w:cs="Arial"/>
          <w:b/>
          <w:spacing w:val="-7"/>
          <w:sz w:val="20"/>
          <w:szCs w:val="20"/>
        </w:rPr>
        <w:t>A</w:t>
      </w:r>
      <w:r w:rsidRPr="00445349">
        <w:rPr>
          <w:rFonts w:ascii="Montserrat" w:eastAsia="Arial" w:hAnsi="Montserrat" w:cs="Arial"/>
          <w:b/>
          <w:spacing w:val="4"/>
          <w:sz w:val="20"/>
          <w:szCs w:val="20"/>
        </w:rPr>
        <w:t>M</w:t>
      </w:r>
      <w:r w:rsidRPr="00445349">
        <w:rPr>
          <w:rFonts w:ascii="Montserrat" w:eastAsia="Arial" w:hAnsi="Montserrat" w:cs="Arial"/>
          <w:b/>
          <w:spacing w:val="2"/>
          <w:sz w:val="20"/>
          <w:szCs w:val="20"/>
        </w:rPr>
        <w:t>I</w:t>
      </w:r>
      <w:r w:rsidRPr="00445349">
        <w:rPr>
          <w:rFonts w:ascii="Montserrat" w:eastAsia="Arial" w:hAnsi="Montserrat" w:cs="Arial"/>
          <w:b/>
          <w:spacing w:val="-1"/>
          <w:sz w:val="20"/>
          <w:szCs w:val="20"/>
        </w:rPr>
        <w:t>E</w:t>
      </w:r>
      <w:r w:rsidRPr="00445349">
        <w:rPr>
          <w:rFonts w:ascii="Montserrat" w:eastAsia="Arial" w:hAnsi="Montserrat" w:cs="Arial"/>
          <w:b/>
          <w:sz w:val="20"/>
          <w:szCs w:val="20"/>
        </w:rPr>
        <w:t>N</w:t>
      </w:r>
      <w:r w:rsidRPr="00445349">
        <w:rPr>
          <w:rFonts w:ascii="Montserrat" w:eastAsia="Arial" w:hAnsi="Montserrat" w:cs="Arial"/>
          <w:b/>
          <w:spacing w:val="3"/>
          <w:sz w:val="20"/>
          <w:szCs w:val="20"/>
        </w:rPr>
        <w:t>T</w:t>
      </w:r>
      <w:r w:rsidRPr="00445349">
        <w:rPr>
          <w:rFonts w:ascii="Montserrat" w:eastAsia="Arial" w:hAnsi="Montserrat" w:cs="Arial"/>
          <w:b/>
          <w:spacing w:val="1"/>
          <w:sz w:val="20"/>
          <w:szCs w:val="20"/>
        </w:rPr>
        <w:t>O</w:t>
      </w:r>
      <w:r w:rsidRPr="00445349">
        <w:rPr>
          <w:rFonts w:ascii="Montserrat" w:eastAsia="Arial" w:hAnsi="Montserrat" w:cs="Arial"/>
          <w:b/>
          <w:sz w:val="20"/>
          <w:szCs w:val="20"/>
        </w:rPr>
        <w:t>S</w:t>
      </w:r>
      <w:r w:rsidRPr="00445349">
        <w:rPr>
          <w:rFonts w:ascii="Montserrat" w:eastAsia="Arial" w:hAnsi="Montserrat" w:cs="Arial"/>
          <w:b/>
          <w:spacing w:val="-20"/>
          <w:sz w:val="20"/>
          <w:szCs w:val="20"/>
        </w:rPr>
        <w:t xml:space="preserve"> </w:t>
      </w:r>
      <w:r w:rsidRPr="00445349">
        <w:rPr>
          <w:rFonts w:ascii="Montserrat" w:eastAsia="Arial" w:hAnsi="Montserrat" w:cs="Arial"/>
          <w:b/>
          <w:sz w:val="20"/>
          <w:szCs w:val="20"/>
        </w:rPr>
        <w:t>Y C</w:t>
      </w:r>
      <w:r w:rsidRPr="00445349">
        <w:rPr>
          <w:rFonts w:ascii="Montserrat" w:eastAsia="Arial" w:hAnsi="Montserrat" w:cs="Arial"/>
          <w:b/>
          <w:spacing w:val="1"/>
          <w:sz w:val="20"/>
          <w:szCs w:val="20"/>
        </w:rPr>
        <w:t>O</w:t>
      </w:r>
      <w:r w:rsidRPr="00445349">
        <w:rPr>
          <w:rFonts w:ascii="Montserrat" w:eastAsia="Arial" w:hAnsi="Montserrat" w:cs="Arial"/>
          <w:b/>
          <w:sz w:val="20"/>
          <w:szCs w:val="20"/>
        </w:rPr>
        <w:t>N</w:t>
      </w:r>
      <w:r w:rsidRPr="00445349">
        <w:rPr>
          <w:rFonts w:ascii="Montserrat" w:eastAsia="Arial" w:hAnsi="Montserrat" w:cs="Arial"/>
          <w:b/>
          <w:spacing w:val="3"/>
          <w:sz w:val="20"/>
          <w:szCs w:val="20"/>
        </w:rPr>
        <w:t>TR</w:t>
      </w:r>
      <w:r w:rsidRPr="00445349">
        <w:rPr>
          <w:rFonts w:ascii="Montserrat" w:eastAsia="Arial" w:hAnsi="Montserrat" w:cs="Arial"/>
          <w:b/>
          <w:spacing w:val="-7"/>
          <w:sz w:val="20"/>
          <w:szCs w:val="20"/>
        </w:rPr>
        <w:t>A</w:t>
      </w:r>
      <w:r w:rsidRPr="00445349">
        <w:rPr>
          <w:rFonts w:ascii="Montserrat" w:eastAsia="Arial" w:hAnsi="Montserrat" w:cs="Arial"/>
          <w:b/>
          <w:spacing w:val="6"/>
          <w:sz w:val="20"/>
          <w:szCs w:val="20"/>
        </w:rPr>
        <w:t>T</w:t>
      </w:r>
      <w:r w:rsidRPr="00445349">
        <w:rPr>
          <w:rFonts w:ascii="Montserrat" w:eastAsia="Arial" w:hAnsi="Montserrat" w:cs="Arial"/>
          <w:b/>
          <w:spacing w:val="-5"/>
          <w:sz w:val="20"/>
          <w:szCs w:val="20"/>
        </w:rPr>
        <w:t>A</w:t>
      </w:r>
      <w:r w:rsidRPr="00445349">
        <w:rPr>
          <w:rFonts w:ascii="Montserrat" w:eastAsia="Arial" w:hAnsi="Montserrat" w:cs="Arial"/>
          <w:b/>
          <w:spacing w:val="3"/>
          <w:sz w:val="20"/>
          <w:szCs w:val="20"/>
        </w:rPr>
        <w:t>C</w:t>
      </w:r>
      <w:r w:rsidRPr="00445349">
        <w:rPr>
          <w:rFonts w:ascii="Montserrat" w:eastAsia="Arial" w:hAnsi="Montserrat" w:cs="Arial"/>
          <w:b/>
          <w:sz w:val="20"/>
          <w:szCs w:val="20"/>
        </w:rPr>
        <w:t>I</w:t>
      </w:r>
      <w:r w:rsidRPr="00445349">
        <w:rPr>
          <w:rFonts w:ascii="Montserrat" w:eastAsia="Arial" w:hAnsi="Montserrat" w:cs="Arial"/>
          <w:b/>
          <w:spacing w:val="1"/>
          <w:sz w:val="20"/>
          <w:szCs w:val="20"/>
        </w:rPr>
        <w:t>Ó</w:t>
      </w:r>
      <w:r w:rsidRPr="00445349">
        <w:rPr>
          <w:rFonts w:ascii="Montserrat" w:eastAsia="Arial" w:hAnsi="Montserrat" w:cs="Arial"/>
          <w:b/>
          <w:sz w:val="20"/>
          <w:szCs w:val="20"/>
        </w:rPr>
        <w:t>N</w:t>
      </w:r>
      <w:r w:rsidRPr="00445349">
        <w:rPr>
          <w:rFonts w:ascii="Montserrat" w:eastAsia="Arial" w:hAnsi="Montserrat" w:cs="Arial"/>
          <w:b/>
          <w:spacing w:val="-16"/>
          <w:sz w:val="20"/>
          <w:szCs w:val="20"/>
        </w:rPr>
        <w:t xml:space="preserve"> </w:t>
      </w:r>
      <w:r w:rsidRPr="00445349">
        <w:rPr>
          <w:rFonts w:ascii="Montserrat" w:eastAsia="Arial" w:hAnsi="Montserrat" w:cs="Arial"/>
          <w:b/>
          <w:spacing w:val="3"/>
          <w:w w:val="99"/>
          <w:sz w:val="20"/>
          <w:szCs w:val="20"/>
        </w:rPr>
        <w:t>D</w:t>
      </w:r>
      <w:r w:rsidRPr="00445349">
        <w:rPr>
          <w:rFonts w:ascii="Montserrat" w:eastAsia="Arial" w:hAnsi="Montserrat" w:cs="Arial"/>
          <w:b/>
          <w:w w:val="99"/>
          <w:sz w:val="20"/>
          <w:szCs w:val="20"/>
        </w:rPr>
        <w:t xml:space="preserve">E </w:t>
      </w:r>
      <w:r w:rsidRPr="00445349">
        <w:rPr>
          <w:rFonts w:ascii="Montserrat" w:eastAsia="Arial" w:hAnsi="Montserrat" w:cs="Arial"/>
          <w:b/>
          <w:spacing w:val="-1"/>
          <w:w w:val="99"/>
          <w:sz w:val="20"/>
          <w:szCs w:val="20"/>
        </w:rPr>
        <w:t>SE</w:t>
      </w:r>
      <w:r w:rsidRPr="00445349">
        <w:rPr>
          <w:rFonts w:ascii="Montserrat" w:eastAsia="Arial" w:hAnsi="Montserrat" w:cs="Arial"/>
          <w:b/>
          <w:spacing w:val="3"/>
          <w:w w:val="99"/>
          <w:sz w:val="20"/>
          <w:szCs w:val="20"/>
        </w:rPr>
        <w:t>R</w:t>
      </w:r>
      <w:r w:rsidRPr="00445349">
        <w:rPr>
          <w:rFonts w:ascii="Montserrat" w:eastAsia="Arial" w:hAnsi="Montserrat" w:cs="Arial"/>
          <w:b/>
          <w:spacing w:val="-1"/>
          <w:w w:val="99"/>
          <w:sz w:val="20"/>
          <w:szCs w:val="20"/>
        </w:rPr>
        <w:t>V</w:t>
      </w:r>
      <w:r w:rsidRPr="00445349">
        <w:rPr>
          <w:rFonts w:ascii="Montserrat" w:eastAsia="Arial" w:hAnsi="Montserrat" w:cs="Arial"/>
          <w:b/>
          <w:w w:val="99"/>
          <w:sz w:val="20"/>
          <w:szCs w:val="20"/>
        </w:rPr>
        <w:t>ICI</w:t>
      </w:r>
      <w:r w:rsidRPr="00445349">
        <w:rPr>
          <w:rFonts w:ascii="Montserrat" w:eastAsia="Arial" w:hAnsi="Montserrat" w:cs="Arial"/>
          <w:b/>
          <w:spacing w:val="3"/>
          <w:w w:val="99"/>
          <w:sz w:val="20"/>
          <w:szCs w:val="20"/>
        </w:rPr>
        <w:t>O</w:t>
      </w:r>
      <w:r w:rsidRPr="00445349">
        <w:rPr>
          <w:rFonts w:ascii="Montserrat" w:eastAsia="Arial" w:hAnsi="Montserrat" w:cs="Arial"/>
          <w:b/>
          <w:w w:val="99"/>
          <w:sz w:val="20"/>
          <w:szCs w:val="20"/>
        </w:rPr>
        <w:t>S</w:t>
      </w:r>
    </w:p>
    <w:p w:rsidR="00B4322D" w:rsidRDefault="00B4322D" w:rsidP="00B4322D">
      <w:pPr>
        <w:spacing w:after="0" w:line="240" w:lineRule="auto"/>
        <w:ind w:right="67"/>
        <w:jc w:val="both"/>
        <w:rPr>
          <w:rFonts w:ascii="Montserrat" w:eastAsia="Arial" w:hAnsi="Montserrat" w:cs="Arial"/>
          <w:spacing w:val="-1"/>
          <w:sz w:val="20"/>
          <w:szCs w:val="20"/>
        </w:rPr>
      </w:pPr>
    </w:p>
    <w:p w:rsidR="00FD25CC" w:rsidRPr="001A4104" w:rsidRDefault="00FD25CC" w:rsidP="00B4322D">
      <w:pPr>
        <w:spacing w:after="0" w:line="240" w:lineRule="auto"/>
        <w:ind w:right="67"/>
        <w:jc w:val="both"/>
        <w:rPr>
          <w:rFonts w:ascii="Montserrat" w:eastAsia="Arial" w:hAnsi="Montserrat" w:cs="Arial"/>
          <w:sz w:val="20"/>
          <w:szCs w:val="20"/>
        </w:rPr>
      </w:pPr>
      <w:r w:rsidRPr="00445349">
        <w:rPr>
          <w:rFonts w:ascii="Montserrat" w:eastAsia="Arial" w:hAnsi="Montserrat" w:cs="Arial"/>
          <w:spacing w:val="-1"/>
          <w:sz w:val="20"/>
          <w:szCs w:val="20"/>
        </w:rPr>
        <w:t>E</w:t>
      </w:r>
      <w:r w:rsidRPr="00445349">
        <w:rPr>
          <w:rFonts w:ascii="Montserrat" w:eastAsia="Arial" w:hAnsi="Montserrat" w:cs="Arial"/>
          <w:sz w:val="20"/>
          <w:szCs w:val="20"/>
        </w:rPr>
        <w:t>l</w:t>
      </w:r>
      <w:r w:rsidRPr="00445349">
        <w:rPr>
          <w:rFonts w:ascii="Montserrat" w:eastAsia="Arial" w:hAnsi="Montserrat" w:cs="Arial"/>
          <w:spacing w:val="9"/>
          <w:sz w:val="20"/>
          <w:szCs w:val="20"/>
        </w:rPr>
        <w:t xml:space="preserve"> </w:t>
      </w:r>
      <w:r w:rsidRPr="00445349">
        <w:rPr>
          <w:rFonts w:ascii="Montserrat" w:eastAsia="Arial" w:hAnsi="Montserrat" w:cs="Arial"/>
          <w:sz w:val="20"/>
          <w:szCs w:val="20"/>
        </w:rPr>
        <w:t>In</w:t>
      </w:r>
      <w:r w:rsidRPr="00445349">
        <w:rPr>
          <w:rFonts w:ascii="Montserrat" w:eastAsia="Arial" w:hAnsi="Montserrat" w:cs="Arial"/>
          <w:spacing w:val="1"/>
          <w:sz w:val="20"/>
          <w:szCs w:val="20"/>
        </w:rPr>
        <w:t>s</w:t>
      </w:r>
      <w:r w:rsidRPr="00445349">
        <w:rPr>
          <w:rFonts w:ascii="Montserrat" w:eastAsia="Arial" w:hAnsi="Montserrat" w:cs="Arial"/>
          <w:spacing w:val="2"/>
          <w:sz w:val="20"/>
          <w:szCs w:val="20"/>
        </w:rPr>
        <w:t>t</w:t>
      </w:r>
      <w:r w:rsidRPr="00445349">
        <w:rPr>
          <w:rFonts w:ascii="Montserrat" w:eastAsia="Arial" w:hAnsi="Montserrat" w:cs="Arial"/>
          <w:spacing w:val="-1"/>
          <w:sz w:val="20"/>
          <w:szCs w:val="20"/>
        </w:rPr>
        <w:t>i</w:t>
      </w:r>
      <w:r w:rsidRPr="00445349">
        <w:rPr>
          <w:rFonts w:ascii="Montserrat" w:eastAsia="Arial" w:hAnsi="Montserrat" w:cs="Arial"/>
          <w:sz w:val="20"/>
          <w:szCs w:val="20"/>
        </w:rPr>
        <w:t>tu</w:t>
      </w:r>
      <w:r w:rsidRPr="00445349">
        <w:rPr>
          <w:rFonts w:ascii="Montserrat" w:eastAsia="Arial" w:hAnsi="Montserrat" w:cs="Arial"/>
          <w:spacing w:val="2"/>
          <w:sz w:val="20"/>
          <w:szCs w:val="20"/>
        </w:rPr>
        <w:t>t</w:t>
      </w:r>
      <w:r w:rsidRPr="00445349">
        <w:rPr>
          <w:rFonts w:ascii="Montserrat" w:eastAsia="Arial" w:hAnsi="Montserrat" w:cs="Arial"/>
          <w:sz w:val="20"/>
          <w:szCs w:val="20"/>
        </w:rPr>
        <w:t>o</w:t>
      </w:r>
      <w:r w:rsidRPr="00445349">
        <w:rPr>
          <w:rFonts w:ascii="Montserrat" w:eastAsia="Arial" w:hAnsi="Montserrat" w:cs="Arial"/>
          <w:spacing w:val="4"/>
          <w:sz w:val="20"/>
          <w:szCs w:val="20"/>
        </w:rPr>
        <w:t xml:space="preserve"> </w:t>
      </w:r>
      <w:r w:rsidRPr="00445349">
        <w:rPr>
          <w:rFonts w:ascii="Montserrat" w:eastAsia="Arial" w:hAnsi="Montserrat" w:cs="Arial"/>
          <w:sz w:val="20"/>
          <w:szCs w:val="20"/>
        </w:rPr>
        <w:t>Me</w:t>
      </w:r>
      <w:r w:rsidRPr="00445349">
        <w:rPr>
          <w:rFonts w:ascii="Montserrat" w:eastAsia="Arial" w:hAnsi="Montserrat" w:cs="Arial"/>
          <w:spacing w:val="1"/>
          <w:sz w:val="20"/>
          <w:szCs w:val="20"/>
        </w:rPr>
        <w:t>x</w:t>
      </w:r>
      <w:r w:rsidRPr="00445349">
        <w:rPr>
          <w:rFonts w:ascii="Montserrat" w:eastAsia="Arial" w:hAnsi="Montserrat" w:cs="Arial"/>
          <w:spacing w:val="-1"/>
          <w:sz w:val="20"/>
          <w:szCs w:val="20"/>
        </w:rPr>
        <w:t>i</w:t>
      </w:r>
      <w:r w:rsidRPr="00445349">
        <w:rPr>
          <w:rFonts w:ascii="Montserrat" w:eastAsia="Arial" w:hAnsi="Montserrat" w:cs="Arial"/>
          <w:spacing w:val="1"/>
          <w:sz w:val="20"/>
          <w:szCs w:val="20"/>
        </w:rPr>
        <w:t>c</w:t>
      </w:r>
      <w:r w:rsidRPr="00445349">
        <w:rPr>
          <w:rFonts w:ascii="Montserrat" w:eastAsia="Arial" w:hAnsi="Montserrat" w:cs="Arial"/>
          <w:sz w:val="20"/>
          <w:szCs w:val="20"/>
        </w:rPr>
        <w:t>a</w:t>
      </w:r>
      <w:r w:rsidRPr="00445349">
        <w:rPr>
          <w:rFonts w:ascii="Montserrat" w:eastAsia="Arial" w:hAnsi="Montserrat" w:cs="Arial"/>
          <w:spacing w:val="2"/>
          <w:sz w:val="20"/>
          <w:szCs w:val="20"/>
        </w:rPr>
        <w:t>n</w:t>
      </w:r>
      <w:r w:rsidRPr="00445349">
        <w:rPr>
          <w:rFonts w:ascii="Montserrat" w:eastAsia="Arial" w:hAnsi="Montserrat" w:cs="Arial"/>
          <w:sz w:val="20"/>
          <w:szCs w:val="20"/>
        </w:rPr>
        <w:t>o</w:t>
      </w:r>
      <w:r w:rsidRPr="00445349">
        <w:rPr>
          <w:rFonts w:ascii="Montserrat" w:eastAsia="Arial" w:hAnsi="Montserrat" w:cs="Arial"/>
          <w:spacing w:val="2"/>
          <w:sz w:val="20"/>
          <w:szCs w:val="20"/>
        </w:rPr>
        <w:t xml:space="preserve"> </w:t>
      </w:r>
      <w:r w:rsidRPr="00445349">
        <w:rPr>
          <w:rFonts w:ascii="Montserrat" w:eastAsia="Arial" w:hAnsi="Montserrat" w:cs="Arial"/>
          <w:sz w:val="20"/>
          <w:szCs w:val="20"/>
        </w:rPr>
        <w:t>d</w:t>
      </w:r>
      <w:r w:rsidRPr="00445349">
        <w:rPr>
          <w:rFonts w:ascii="Montserrat" w:eastAsia="Arial" w:hAnsi="Montserrat" w:cs="Arial"/>
          <w:spacing w:val="2"/>
          <w:sz w:val="20"/>
          <w:szCs w:val="20"/>
        </w:rPr>
        <w:t>e</w:t>
      </w:r>
      <w:r w:rsidRPr="00445349">
        <w:rPr>
          <w:rFonts w:ascii="Montserrat" w:eastAsia="Arial" w:hAnsi="Montserrat" w:cs="Arial"/>
          <w:sz w:val="20"/>
          <w:szCs w:val="20"/>
        </w:rPr>
        <w:t>l</w:t>
      </w:r>
      <w:r w:rsidRPr="00445349">
        <w:rPr>
          <w:rFonts w:ascii="Montserrat" w:eastAsia="Arial" w:hAnsi="Montserrat" w:cs="Arial"/>
          <w:spacing w:val="8"/>
          <w:sz w:val="20"/>
          <w:szCs w:val="20"/>
        </w:rPr>
        <w:t xml:space="preserve"> </w:t>
      </w:r>
      <w:r w:rsidRPr="00445349">
        <w:rPr>
          <w:rFonts w:ascii="Montserrat" w:eastAsia="Arial" w:hAnsi="Montserrat" w:cs="Arial"/>
          <w:spacing w:val="2"/>
          <w:sz w:val="20"/>
          <w:szCs w:val="20"/>
        </w:rPr>
        <w:t>S</w:t>
      </w:r>
      <w:r w:rsidRPr="00445349">
        <w:rPr>
          <w:rFonts w:ascii="Montserrat" w:eastAsia="Arial" w:hAnsi="Montserrat" w:cs="Arial"/>
          <w:sz w:val="20"/>
          <w:szCs w:val="20"/>
        </w:rPr>
        <w:t>egu</w:t>
      </w:r>
      <w:r w:rsidRPr="00445349">
        <w:rPr>
          <w:rFonts w:ascii="Montserrat" w:eastAsia="Arial" w:hAnsi="Montserrat" w:cs="Arial"/>
          <w:spacing w:val="1"/>
          <w:sz w:val="20"/>
          <w:szCs w:val="20"/>
        </w:rPr>
        <w:t>r</w:t>
      </w:r>
      <w:r w:rsidRPr="00445349">
        <w:rPr>
          <w:rFonts w:ascii="Montserrat" w:eastAsia="Arial" w:hAnsi="Montserrat" w:cs="Arial"/>
          <w:sz w:val="20"/>
          <w:szCs w:val="20"/>
        </w:rPr>
        <w:t>o</w:t>
      </w:r>
      <w:r w:rsidRPr="00445349">
        <w:rPr>
          <w:rFonts w:ascii="Montserrat" w:eastAsia="Arial" w:hAnsi="Montserrat" w:cs="Arial"/>
          <w:spacing w:val="4"/>
          <w:sz w:val="20"/>
          <w:szCs w:val="20"/>
        </w:rPr>
        <w:t xml:space="preserve"> </w:t>
      </w:r>
      <w:r w:rsidRPr="00445349">
        <w:rPr>
          <w:rFonts w:ascii="Montserrat" w:eastAsia="Arial" w:hAnsi="Montserrat" w:cs="Arial"/>
          <w:spacing w:val="2"/>
          <w:sz w:val="20"/>
          <w:szCs w:val="20"/>
        </w:rPr>
        <w:t>S</w:t>
      </w:r>
      <w:r w:rsidRPr="00445349">
        <w:rPr>
          <w:rFonts w:ascii="Montserrat" w:eastAsia="Arial" w:hAnsi="Montserrat" w:cs="Arial"/>
          <w:sz w:val="20"/>
          <w:szCs w:val="20"/>
        </w:rPr>
        <w:t>o</w:t>
      </w:r>
      <w:r w:rsidRPr="00445349">
        <w:rPr>
          <w:rFonts w:ascii="Montserrat" w:eastAsia="Arial" w:hAnsi="Montserrat" w:cs="Arial"/>
          <w:spacing w:val="1"/>
          <w:sz w:val="20"/>
          <w:szCs w:val="20"/>
        </w:rPr>
        <w:t>c</w:t>
      </w:r>
      <w:r w:rsidRPr="00445349">
        <w:rPr>
          <w:rFonts w:ascii="Montserrat" w:eastAsia="Arial" w:hAnsi="Montserrat" w:cs="Arial"/>
          <w:spacing w:val="-1"/>
          <w:sz w:val="20"/>
          <w:szCs w:val="20"/>
        </w:rPr>
        <w:t>i</w:t>
      </w:r>
      <w:r w:rsidRPr="00445349">
        <w:rPr>
          <w:rFonts w:ascii="Montserrat" w:eastAsia="Arial" w:hAnsi="Montserrat" w:cs="Arial"/>
          <w:spacing w:val="2"/>
          <w:sz w:val="20"/>
          <w:szCs w:val="20"/>
        </w:rPr>
        <w:t>a</w:t>
      </w:r>
      <w:r w:rsidRPr="00445349">
        <w:rPr>
          <w:rFonts w:ascii="Montserrat" w:eastAsia="Arial" w:hAnsi="Montserrat" w:cs="Arial"/>
          <w:sz w:val="20"/>
          <w:szCs w:val="20"/>
        </w:rPr>
        <w:t>l</w:t>
      </w:r>
      <w:r w:rsidRPr="00445349">
        <w:rPr>
          <w:rFonts w:ascii="Montserrat" w:eastAsia="Arial" w:hAnsi="Montserrat" w:cs="Arial"/>
          <w:spacing w:val="5"/>
          <w:sz w:val="20"/>
          <w:szCs w:val="20"/>
        </w:rPr>
        <w:t xml:space="preserve"> </w:t>
      </w:r>
      <w:r w:rsidRPr="00445349">
        <w:rPr>
          <w:rFonts w:ascii="Montserrat" w:eastAsia="Arial" w:hAnsi="Montserrat" w:cs="Arial"/>
          <w:spacing w:val="1"/>
          <w:sz w:val="20"/>
          <w:szCs w:val="20"/>
        </w:rPr>
        <w:t>(</w:t>
      </w:r>
      <w:r w:rsidRPr="00445349">
        <w:rPr>
          <w:rFonts w:ascii="Montserrat" w:eastAsia="Arial" w:hAnsi="Montserrat" w:cs="Arial"/>
          <w:sz w:val="20"/>
          <w:szCs w:val="20"/>
        </w:rPr>
        <w:t>IM</w:t>
      </w:r>
      <w:r w:rsidRPr="00445349">
        <w:rPr>
          <w:rFonts w:ascii="Montserrat" w:eastAsia="Arial" w:hAnsi="Montserrat" w:cs="Arial"/>
          <w:spacing w:val="2"/>
          <w:sz w:val="20"/>
          <w:szCs w:val="20"/>
        </w:rPr>
        <w:t>S</w:t>
      </w:r>
      <w:r w:rsidRPr="00445349">
        <w:rPr>
          <w:rFonts w:ascii="Montserrat" w:eastAsia="Arial" w:hAnsi="Montserrat" w:cs="Arial"/>
          <w:spacing w:val="-1"/>
          <w:sz w:val="20"/>
          <w:szCs w:val="20"/>
        </w:rPr>
        <w:t>S</w:t>
      </w:r>
      <w:r w:rsidRPr="00445349">
        <w:rPr>
          <w:rFonts w:ascii="Montserrat" w:eastAsia="Arial" w:hAnsi="Montserrat" w:cs="Arial"/>
          <w:spacing w:val="1"/>
          <w:sz w:val="20"/>
          <w:szCs w:val="20"/>
        </w:rPr>
        <w:t>)</w:t>
      </w:r>
      <w:r w:rsidRPr="00445349">
        <w:rPr>
          <w:rFonts w:ascii="Montserrat" w:eastAsia="Arial" w:hAnsi="Montserrat" w:cs="Arial"/>
          <w:sz w:val="20"/>
          <w:szCs w:val="20"/>
        </w:rPr>
        <w:t>,</w:t>
      </w:r>
      <w:r w:rsidRPr="00445349">
        <w:rPr>
          <w:rFonts w:ascii="Montserrat" w:eastAsia="Arial" w:hAnsi="Montserrat" w:cs="Arial"/>
          <w:spacing w:val="5"/>
          <w:sz w:val="20"/>
          <w:szCs w:val="20"/>
        </w:rPr>
        <w:t xml:space="preserve"> </w:t>
      </w:r>
      <w:r w:rsidRPr="00445349">
        <w:rPr>
          <w:rFonts w:ascii="Montserrat" w:eastAsia="Arial" w:hAnsi="Montserrat" w:cs="Arial"/>
          <w:sz w:val="20"/>
          <w:szCs w:val="20"/>
        </w:rPr>
        <w:t>es</w:t>
      </w:r>
      <w:r w:rsidRPr="00445349">
        <w:rPr>
          <w:rFonts w:ascii="Montserrat" w:eastAsia="Arial" w:hAnsi="Montserrat" w:cs="Arial"/>
          <w:spacing w:val="11"/>
          <w:sz w:val="20"/>
          <w:szCs w:val="20"/>
        </w:rPr>
        <w:t xml:space="preserve"> </w:t>
      </w:r>
      <w:r w:rsidRPr="00445349">
        <w:rPr>
          <w:rFonts w:ascii="Montserrat" w:eastAsia="Arial" w:hAnsi="Montserrat" w:cs="Arial"/>
          <w:spacing w:val="1"/>
          <w:sz w:val="20"/>
          <w:szCs w:val="20"/>
        </w:rPr>
        <w:t>r</w:t>
      </w:r>
      <w:r w:rsidRPr="00445349">
        <w:rPr>
          <w:rFonts w:ascii="Montserrat" w:eastAsia="Arial" w:hAnsi="Montserrat" w:cs="Arial"/>
          <w:sz w:val="20"/>
          <w:szCs w:val="20"/>
        </w:rPr>
        <w:t>e</w:t>
      </w:r>
      <w:r w:rsidRPr="00445349">
        <w:rPr>
          <w:rFonts w:ascii="Montserrat" w:eastAsia="Arial" w:hAnsi="Montserrat" w:cs="Arial"/>
          <w:spacing w:val="1"/>
          <w:sz w:val="20"/>
          <w:szCs w:val="20"/>
        </w:rPr>
        <w:t>s</w:t>
      </w:r>
      <w:r w:rsidRPr="00445349">
        <w:rPr>
          <w:rFonts w:ascii="Montserrat" w:eastAsia="Arial" w:hAnsi="Montserrat" w:cs="Arial"/>
          <w:sz w:val="20"/>
          <w:szCs w:val="20"/>
        </w:rPr>
        <w:t>pon</w:t>
      </w:r>
      <w:r w:rsidRPr="00445349">
        <w:rPr>
          <w:rFonts w:ascii="Montserrat" w:eastAsia="Arial" w:hAnsi="Montserrat" w:cs="Arial"/>
          <w:spacing w:val="1"/>
          <w:sz w:val="20"/>
          <w:szCs w:val="20"/>
        </w:rPr>
        <w:t>s</w:t>
      </w:r>
      <w:r w:rsidRPr="00445349">
        <w:rPr>
          <w:rFonts w:ascii="Montserrat" w:eastAsia="Arial" w:hAnsi="Montserrat" w:cs="Arial"/>
          <w:sz w:val="20"/>
          <w:szCs w:val="20"/>
        </w:rPr>
        <w:t>a</w:t>
      </w:r>
      <w:r w:rsidRPr="00445349">
        <w:rPr>
          <w:rFonts w:ascii="Montserrat" w:eastAsia="Arial" w:hAnsi="Montserrat" w:cs="Arial"/>
          <w:spacing w:val="2"/>
          <w:sz w:val="20"/>
          <w:szCs w:val="20"/>
        </w:rPr>
        <w:t>b</w:t>
      </w:r>
      <w:r w:rsidRPr="00445349">
        <w:rPr>
          <w:rFonts w:ascii="Montserrat" w:eastAsia="Arial" w:hAnsi="Montserrat" w:cs="Arial"/>
          <w:spacing w:val="-1"/>
          <w:sz w:val="20"/>
          <w:szCs w:val="20"/>
        </w:rPr>
        <w:t>l</w:t>
      </w:r>
      <w:r w:rsidRPr="00445349">
        <w:rPr>
          <w:rFonts w:ascii="Montserrat" w:eastAsia="Arial" w:hAnsi="Montserrat" w:cs="Arial"/>
          <w:sz w:val="20"/>
          <w:szCs w:val="20"/>
        </w:rPr>
        <w:t>e d</w:t>
      </w:r>
      <w:r w:rsidRPr="00445349">
        <w:rPr>
          <w:rFonts w:ascii="Montserrat" w:eastAsia="Arial" w:hAnsi="Montserrat" w:cs="Arial"/>
          <w:spacing w:val="2"/>
          <w:sz w:val="20"/>
          <w:szCs w:val="20"/>
        </w:rPr>
        <w:t>e</w:t>
      </w:r>
      <w:r w:rsidRPr="00445349">
        <w:rPr>
          <w:rFonts w:ascii="Montserrat" w:eastAsia="Arial" w:hAnsi="Montserrat" w:cs="Arial"/>
          <w:sz w:val="20"/>
          <w:szCs w:val="20"/>
        </w:rPr>
        <w:t>l</w:t>
      </w:r>
      <w:r w:rsidRPr="00445349">
        <w:rPr>
          <w:rFonts w:ascii="Montserrat" w:eastAsia="Arial" w:hAnsi="Montserrat" w:cs="Arial"/>
          <w:spacing w:val="8"/>
          <w:sz w:val="20"/>
          <w:szCs w:val="20"/>
        </w:rPr>
        <w:t xml:space="preserve"> </w:t>
      </w:r>
      <w:r w:rsidRPr="00445349">
        <w:rPr>
          <w:rFonts w:ascii="Montserrat" w:eastAsia="Arial" w:hAnsi="Montserrat" w:cs="Arial"/>
          <w:sz w:val="20"/>
          <w:szCs w:val="20"/>
        </w:rPr>
        <w:t>t</w:t>
      </w:r>
      <w:r w:rsidRPr="00445349">
        <w:rPr>
          <w:rFonts w:ascii="Montserrat" w:eastAsia="Arial" w:hAnsi="Montserrat" w:cs="Arial"/>
          <w:spacing w:val="1"/>
          <w:sz w:val="20"/>
          <w:szCs w:val="20"/>
        </w:rPr>
        <w:t>r</w:t>
      </w:r>
      <w:r w:rsidRPr="00445349">
        <w:rPr>
          <w:rFonts w:ascii="Montserrat" w:eastAsia="Arial" w:hAnsi="Montserrat" w:cs="Arial"/>
          <w:sz w:val="20"/>
          <w:szCs w:val="20"/>
        </w:rPr>
        <w:t>ata</w:t>
      </w:r>
      <w:r w:rsidRPr="00445349">
        <w:rPr>
          <w:rFonts w:ascii="Montserrat" w:eastAsia="Arial" w:hAnsi="Montserrat" w:cs="Arial"/>
          <w:spacing w:val="4"/>
          <w:sz w:val="20"/>
          <w:szCs w:val="20"/>
        </w:rPr>
        <w:t>m</w:t>
      </w:r>
      <w:r w:rsidRPr="00445349">
        <w:rPr>
          <w:rFonts w:ascii="Montserrat" w:eastAsia="Arial" w:hAnsi="Montserrat" w:cs="Arial"/>
          <w:spacing w:val="-1"/>
          <w:sz w:val="20"/>
          <w:szCs w:val="20"/>
        </w:rPr>
        <w:t>i</w:t>
      </w:r>
      <w:r w:rsidRPr="00445349">
        <w:rPr>
          <w:rFonts w:ascii="Montserrat" w:eastAsia="Arial" w:hAnsi="Montserrat" w:cs="Arial"/>
          <w:sz w:val="20"/>
          <w:szCs w:val="20"/>
        </w:rPr>
        <w:t>ento</w:t>
      </w:r>
      <w:r w:rsidRPr="00445349">
        <w:rPr>
          <w:rFonts w:ascii="Montserrat" w:eastAsia="Arial" w:hAnsi="Montserrat" w:cs="Arial"/>
          <w:spacing w:val="4"/>
          <w:sz w:val="20"/>
          <w:szCs w:val="20"/>
        </w:rPr>
        <w:t xml:space="preserve"> </w:t>
      </w:r>
      <w:r w:rsidRPr="00445349">
        <w:rPr>
          <w:rFonts w:ascii="Montserrat" w:eastAsia="Arial" w:hAnsi="Montserrat" w:cs="Arial"/>
          <w:sz w:val="20"/>
          <w:szCs w:val="20"/>
        </w:rPr>
        <w:t>de</w:t>
      </w:r>
      <w:r w:rsidRPr="00445349">
        <w:rPr>
          <w:rFonts w:ascii="Montserrat" w:eastAsia="Arial" w:hAnsi="Montserrat" w:cs="Arial"/>
          <w:spacing w:val="9"/>
          <w:sz w:val="20"/>
          <w:szCs w:val="20"/>
        </w:rPr>
        <w:t xml:space="preserve"> </w:t>
      </w:r>
      <w:r w:rsidRPr="00445349">
        <w:rPr>
          <w:rFonts w:ascii="Montserrat" w:eastAsia="Arial" w:hAnsi="Montserrat" w:cs="Arial"/>
          <w:spacing w:val="-1"/>
          <w:sz w:val="20"/>
          <w:szCs w:val="20"/>
        </w:rPr>
        <w:t>l</w:t>
      </w:r>
      <w:r w:rsidRPr="00445349">
        <w:rPr>
          <w:rFonts w:ascii="Montserrat" w:eastAsia="Arial" w:hAnsi="Montserrat" w:cs="Arial"/>
          <w:sz w:val="20"/>
          <w:szCs w:val="20"/>
        </w:rPr>
        <w:t>os</w:t>
      </w:r>
      <w:r w:rsidRPr="00445349">
        <w:rPr>
          <w:rFonts w:ascii="Montserrat" w:eastAsia="Arial" w:hAnsi="Montserrat" w:cs="Arial"/>
          <w:spacing w:val="10"/>
          <w:sz w:val="20"/>
          <w:szCs w:val="20"/>
        </w:rPr>
        <w:t xml:space="preserve"> </w:t>
      </w:r>
      <w:r w:rsidRPr="00445349">
        <w:rPr>
          <w:rFonts w:ascii="Montserrat" w:eastAsia="Arial" w:hAnsi="Montserrat" w:cs="Arial"/>
          <w:sz w:val="20"/>
          <w:szCs w:val="20"/>
        </w:rPr>
        <w:t>da</w:t>
      </w:r>
      <w:r w:rsidRPr="00445349">
        <w:rPr>
          <w:rFonts w:ascii="Montserrat" w:eastAsia="Arial" w:hAnsi="Montserrat" w:cs="Arial"/>
          <w:spacing w:val="2"/>
          <w:sz w:val="20"/>
          <w:szCs w:val="20"/>
        </w:rPr>
        <w:t>t</w:t>
      </w:r>
      <w:r w:rsidRPr="00445349">
        <w:rPr>
          <w:rFonts w:ascii="Montserrat" w:eastAsia="Arial" w:hAnsi="Montserrat" w:cs="Arial"/>
          <w:sz w:val="20"/>
          <w:szCs w:val="20"/>
        </w:rPr>
        <w:t>os</w:t>
      </w:r>
      <w:r w:rsidRPr="00445349">
        <w:rPr>
          <w:rFonts w:ascii="Montserrat" w:eastAsia="Arial" w:hAnsi="Montserrat" w:cs="Arial"/>
          <w:spacing w:val="8"/>
          <w:sz w:val="20"/>
          <w:szCs w:val="20"/>
        </w:rPr>
        <w:t xml:space="preserve"> </w:t>
      </w:r>
      <w:r w:rsidRPr="00445349">
        <w:rPr>
          <w:rFonts w:ascii="Montserrat" w:eastAsia="Arial" w:hAnsi="Montserrat" w:cs="Arial"/>
          <w:sz w:val="20"/>
          <w:szCs w:val="20"/>
        </w:rPr>
        <w:t>pe</w:t>
      </w:r>
      <w:r w:rsidRPr="00445349">
        <w:rPr>
          <w:rFonts w:ascii="Montserrat" w:eastAsia="Arial" w:hAnsi="Montserrat" w:cs="Arial"/>
          <w:spacing w:val="1"/>
          <w:sz w:val="20"/>
          <w:szCs w:val="20"/>
        </w:rPr>
        <w:t>rs</w:t>
      </w:r>
      <w:r w:rsidRPr="00445349">
        <w:rPr>
          <w:rFonts w:ascii="Montserrat" w:eastAsia="Arial" w:hAnsi="Montserrat" w:cs="Arial"/>
          <w:sz w:val="20"/>
          <w:szCs w:val="20"/>
        </w:rPr>
        <w:t>on</w:t>
      </w:r>
      <w:r w:rsidRPr="00445349">
        <w:rPr>
          <w:rFonts w:ascii="Montserrat" w:eastAsia="Arial" w:hAnsi="Montserrat" w:cs="Arial"/>
          <w:spacing w:val="2"/>
          <w:sz w:val="20"/>
          <w:szCs w:val="20"/>
        </w:rPr>
        <w:t>a</w:t>
      </w:r>
      <w:r w:rsidRPr="00445349">
        <w:rPr>
          <w:rFonts w:ascii="Montserrat" w:eastAsia="Arial" w:hAnsi="Montserrat" w:cs="Arial"/>
          <w:spacing w:val="-1"/>
          <w:sz w:val="20"/>
          <w:szCs w:val="20"/>
        </w:rPr>
        <w:t>l</w:t>
      </w:r>
      <w:r w:rsidRPr="00445349">
        <w:rPr>
          <w:rFonts w:ascii="Montserrat" w:eastAsia="Arial" w:hAnsi="Montserrat" w:cs="Arial"/>
          <w:sz w:val="20"/>
          <w:szCs w:val="20"/>
        </w:rPr>
        <w:t>es</w:t>
      </w:r>
      <w:r w:rsidRPr="00445349">
        <w:rPr>
          <w:rFonts w:ascii="Montserrat" w:eastAsia="Arial" w:hAnsi="Montserrat" w:cs="Arial"/>
          <w:spacing w:val="3"/>
          <w:sz w:val="20"/>
          <w:szCs w:val="20"/>
        </w:rPr>
        <w:t xml:space="preserve"> </w:t>
      </w:r>
      <w:r w:rsidRPr="00445349">
        <w:rPr>
          <w:rFonts w:ascii="Montserrat" w:eastAsia="Arial" w:hAnsi="Montserrat" w:cs="Arial"/>
          <w:sz w:val="20"/>
          <w:szCs w:val="20"/>
        </w:rPr>
        <w:t>q</w:t>
      </w:r>
      <w:r w:rsidRPr="00445349">
        <w:rPr>
          <w:rFonts w:ascii="Montserrat" w:eastAsia="Arial" w:hAnsi="Montserrat" w:cs="Arial"/>
          <w:spacing w:val="2"/>
          <w:sz w:val="20"/>
          <w:szCs w:val="20"/>
        </w:rPr>
        <w:t>u</w:t>
      </w:r>
      <w:r w:rsidRPr="00445349">
        <w:rPr>
          <w:rFonts w:ascii="Montserrat" w:eastAsia="Arial" w:hAnsi="Montserrat" w:cs="Arial"/>
          <w:sz w:val="20"/>
          <w:szCs w:val="20"/>
        </w:rPr>
        <w:t>e nos</w:t>
      </w:r>
      <w:r w:rsidRPr="00445349">
        <w:rPr>
          <w:rFonts w:ascii="Montserrat" w:eastAsia="Arial" w:hAnsi="Montserrat" w:cs="Arial"/>
          <w:spacing w:val="9"/>
          <w:sz w:val="20"/>
          <w:szCs w:val="20"/>
        </w:rPr>
        <w:t xml:space="preserve"> </w:t>
      </w:r>
      <w:r w:rsidRPr="00445349">
        <w:rPr>
          <w:rFonts w:ascii="Montserrat" w:eastAsia="Arial" w:hAnsi="Montserrat" w:cs="Arial"/>
          <w:sz w:val="20"/>
          <w:szCs w:val="20"/>
        </w:rPr>
        <w:t>p</w:t>
      </w:r>
      <w:r w:rsidRPr="00445349">
        <w:rPr>
          <w:rFonts w:ascii="Montserrat" w:eastAsia="Arial" w:hAnsi="Montserrat" w:cs="Arial"/>
          <w:spacing w:val="1"/>
          <w:sz w:val="20"/>
          <w:szCs w:val="20"/>
        </w:rPr>
        <w:t>r</w:t>
      </w:r>
      <w:r w:rsidRPr="00445349">
        <w:rPr>
          <w:rFonts w:ascii="Montserrat" w:eastAsia="Arial" w:hAnsi="Montserrat" w:cs="Arial"/>
          <w:sz w:val="20"/>
          <w:szCs w:val="20"/>
        </w:rPr>
        <w:t>opo</w:t>
      </w:r>
      <w:r w:rsidRPr="00445349">
        <w:rPr>
          <w:rFonts w:ascii="Montserrat" w:eastAsia="Arial" w:hAnsi="Montserrat" w:cs="Arial"/>
          <w:spacing w:val="1"/>
          <w:sz w:val="20"/>
          <w:szCs w:val="20"/>
        </w:rPr>
        <w:t>rc</w:t>
      </w:r>
      <w:r w:rsidRPr="00445349">
        <w:rPr>
          <w:rFonts w:ascii="Montserrat" w:eastAsia="Arial" w:hAnsi="Montserrat" w:cs="Arial"/>
          <w:spacing w:val="-1"/>
          <w:sz w:val="20"/>
          <w:szCs w:val="20"/>
        </w:rPr>
        <w:t>i</w:t>
      </w:r>
      <w:r w:rsidRPr="00445349">
        <w:rPr>
          <w:rFonts w:ascii="Montserrat" w:eastAsia="Arial" w:hAnsi="Montserrat" w:cs="Arial"/>
          <w:spacing w:val="2"/>
          <w:sz w:val="20"/>
          <w:szCs w:val="20"/>
        </w:rPr>
        <w:t>o</w:t>
      </w:r>
      <w:r w:rsidRPr="00445349">
        <w:rPr>
          <w:rFonts w:ascii="Montserrat" w:eastAsia="Arial" w:hAnsi="Montserrat" w:cs="Arial"/>
          <w:sz w:val="20"/>
          <w:szCs w:val="20"/>
        </w:rPr>
        <w:t xml:space="preserve">ne, </w:t>
      </w:r>
      <w:r w:rsidRPr="00445349">
        <w:rPr>
          <w:rFonts w:ascii="Montserrat" w:eastAsia="Arial" w:hAnsi="Montserrat" w:cs="Arial"/>
          <w:spacing w:val="1"/>
          <w:sz w:val="20"/>
          <w:szCs w:val="20"/>
        </w:rPr>
        <w:t>l</w:t>
      </w:r>
      <w:r w:rsidRPr="00445349">
        <w:rPr>
          <w:rFonts w:ascii="Montserrat" w:eastAsia="Arial" w:hAnsi="Montserrat" w:cs="Arial"/>
          <w:sz w:val="20"/>
          <w:szCs w:val="20"/>
        </w:rPr>
        <w:t>os</w:t>
      </w:r>
      <w:r w:rsidRPr="00445349">
        <w:rPr>
          <w:rFonts w:ascii="Montserrat" w:eastAsia="Arial" w:hAnsi="Montserrat" w:cs="Arial"/>
          <w:spacing w:val="10"/>
          <w:sz w:val="20"/>
          <w:szCs w:val="20"/>
        </w:rPr>
        <w:t xml:space="preserve"> </w:t>
      </w:r>
      <w:r w:rsidRPr="00445349">
        <w:rPr>
          <w:rFonts w:ascii="Montserrat" w:eastAsia="Arial" w:hAnsi="Montserrat" w:cs="Arial"/>
          <w:spacing w:val="1"/>
          <w:sz w:val="20"/>
          <w:szCs w:val="20"/>
        </w:rPr>
        <w:t>c</w:t>
      </w:r>
      <w:r w:rsidRPr="00445349">
        <w:rPr>
          <w:rFonts w:ascii="Montserrat" w:eastAsia="Arial" w:hAnsi="Montserrat" w:cs="Arial"/>
          <w:sz w:val="20"/>
          <w:szCs w:val="20"/>
        </w:rPr>
        <w:t>ua</w:t>
      </w:r>
      <w:r w:rsidRPr="00445349">
        <w:rPr>
          <w:rFonts w:ascii="Montserrat" w:eastAsia="Arial" w:hAnsi="Montserrat" w:cs="Arial"/>
          <w:spacing w:val="-1"/>
          <w:sz w:val="20"/>
          <w:szCs w:val="20"/>
        </w:rPr>
        <w:t>l</w:t>
      </w:r>
      <w:r w:rsidRPr="00445349">
        <w:rPr>
          <w:rFonts w:ascii="Montserrat" w:eastAsia="Arial" w:hAnsi="Montserrat" w:cs="Arial"/>
          <w:spacing w:val="2"/>
          <w:sz w:val="20"/>
          <w:szCs w:val="20"/>
        </w:rPr>
        <w:t>e</w:t>
      </w:r>
      <w:r w:rsidRPr="00445349">
        <w:rPr>
          <w:rFonts w:ascii="Montserrat" w:eastAsia="Arial" w:hAnsi="Montserrat" w:cs="Arial"/>
          <w:sz w:val="20"/>
          <w:szCs w:val="20"/>
        </w:rPr>
        <w:t>s</w:t>
      </w:r>
      <w:r w:rsidRPr="00445349">
        <w:rPr>
          <w:rFonts w:ascii="Montserrat" w:eastAsia="Arial" w:hAnsi="Montserrat" w:cs="Arial"/>
          <w:spacing w:val="7"/>
          <w:sz w:val="20"/>
          <w:szCs w:val="20"/>
        </w:rPr>
        <w:t xml:space="preserve"> </w:t>
      </w:r>
      <w:r w:rsidRPr="00445349">
        <w:rPr>
          <w:rFonts w:ascii="Montserrat" w:eastAsia="Arial" w:hAnsi="Montserrat" w:cs="Arial"/>
          <w:spacing w:val="1"/>
          <w:sz w:val="20"/>
          <w:szCs w:val="20"/>
        </w:rPr>
        <w:t>s</w:t>
      </w:r>
      <w:r w:rsidRPr="00445349">
        <w:rPr>
          <w:rFonts w:ascii="Montserrat" w:eastAsia="Arial" w:hAnsi="Montserrat" w:cs="Arial"/>
          <w:sz w:val="20"/>
          <w:szCs w:val="20"/>
        </w:rPr>
        <w:t>e</w:t>
      </w:r>
      <w:r w:rsidRPr="00445349">
        <w:rPr>
          <w:rFonts w:ascii="Montserrat" w:eastAsia="Arial" w:hAnsi="Montserrat" w:cs="Arial"/>
          <w:spacing w:val="1"/>
          <w:sz w:val="20"/>
          <w:szCs w:val="20"/>
        </w:rPr>
        <w:t>r</w:t>
      </w:r>
      <w:r w:rsidRPr="00445349">
        <w:rPr>
          <w:rFonts w:ascii="Montserrat" w:eastAsia="Arial" w:hAnsi="Montserrat" w:cs="Arial"/>
          <w:sz w:val="20"/>
          <w:szCs w:val="20"/>
        </w:rPr>
        <w:t>án</w:t>
      </w:r>
      <w:r w:rsidRPr="00445349">
        <w:rPr>
          <w:rFonts w:ascii="Montserrat" w:eastAsia="Arial" w:hAnsi="Montserrat" w:cs="Arial"/>
          <w:spacing w:val="5"/>
          <w:sz w:val="20"/>
          <w:szCs w:val="20"/>
        </w:rPr>
        <w:t xml:space="preserve"> </w:t>
      </w:r>
      <w:r w:rsidRPr="00445349">
        <w:rPr>
          <w:rFonts w:ascii="Montserrat" w:eastAsia="Arial" w:hAnsi="Montserrat" w:cs="Arial"/>
          <w:sz w:val="20"/>
          <w:szCs w:val="20"/>
        </w:rPr>
        <w:t>p</w:t>
      </w:r>
      <w:r w:rsidRPr="00445349">
        <w:rPr>
          <w:rFonts w:ascii="Montserrat" w:eastAsia="Arial" w:hAnsi="Montserrat" w:cs="Arial"/>
          <w:spacing w:val="1"/>
          <w:sz w:val="20"/>
          <w:szCs w:val="20"/>
        </w:rPr>
        <w:t>r</w:t>
      </w:r>
      <w:r w:rsidRPr="00445349">
        <w:rPr>
          <w:rFonts w:ascii="Montserrat" w:eastAsia="Arial" w:hAnsi="Montserrat" w:cs="Arial"/>
          <w:sz w:val="20"/>
          <w:szCs w:val="20"/>
        </w:rPr>
        <w:t>oteg</w:t>
      </w:r>
      <w:r w:rsidRPr="00445349">
        <w:rPr>
          <w:rFonts w:ascii="Montserrat" w:eastAsia="Arial" w:hAnsi="Montserrat" w:cs="Arial"/>
          <w:spacing w:val="1"/>
          <w:sz w:val="20"/>
          <w:szCs w:val="20"/>
        </w:rPr>
        <w:t>i</w:t>
      </w:r>
      <w:r w:rsidRPr="00445349">
        <w:rPr>
          <w:rFonts w:ascii="Montserrat" w:eastAsia="Arial" w:hAnsi="Montserrat" w:cs="Arial"/>
          <w:sz w:val="20"/>
          <w:szCs w:val="20"/>
        </w:rPr>
        <w:t>dos</w:t>
      </w:r>
      <w:r w:rsidRPr="00445349">
        <w:rPr>
          <w:rFonts w:ascii="Montserrat" w:eastAsia="Arial" w:hAnsi="Montserrat" w:cs="Arial"/>
          <w:spacing w:val="3"/>
          <w:sz w:val="20"/>
          <w:szCs w:val="20"/>
        </w:rPr>
        <w:t xml:space="preserve"> </w:t>
      </w:r>
      <w:r w:rsidRPr="00445349">
        <w:rPr>
          <w:rFonts w:ascii="Montserrat" w:eastAsia="Arial" w:hAnsi="Montserrat" w:cs="Arial"/>
          <w:spacing w:val="1"/>
          <w:sz w:val="20"/>
          <w:szCs w:val="20"/>
        </w:rPr>
        <w:t>c</w:t>
      </w:r>
      <w:r w:rsidRPr="00445349">
        <w:rPr>
          <w:rFonts w:ascii="Montserrat" w:eastAsia="Arial" w:hAnsi="Montserrat" w:cs="Arial"/>
          <w:sz w:val="20"/>
          <w:szCs w:val="20"/>
        </w:rPr>
        <w:t>on</w:t>
      </w:r>
      <w:r w:rsidRPr="00445349">
        <w:rPr>
          <w:rFonts w:ascii="Montserrat" w:eastAsia="Arial" w:hAnsi="Montserrat" w:cs="Arial"/>
          <w:spacing w:val="2"/>
          <w:sz w:val="20"/>
          <w:szCs w:val="20"/>
        </w:rPr>
        <w:t>f</w:t>
      </w:r>
      <w:r w:rsidRPr="00445349">
        <w:rPr>
          <w:rFonts w:ascii="Montserrat" w:eastAsia="Arial" w:hAnsi="Montserrat" w:cs="Arial"/>
          <w:sz w:val="20"/>
          <w:szCs w:val="20"/>
        </w:rPr>
        <w:t>o</w:t>
      </w:r>
      <w:r w:rsidRPr="00445349">
        <w:rPr>
          <w:rFonts w:ascii="Montserrat" w:eastAsia="Arial" w:hAnsi="Montserrat" w:cs="Arial"/>
          <w:spacing w:val="1"/>
          <w:sz w:val="20"/>
          <w:szCs w:val="20"/>
        </w:rPr>
        <w:t>r</w:t>
      </w:r>
      <w:r w:rsidRPr="00445349">
        <w:rPr>
          <w:rFonts w:ascii="Montserrat" w:eastAsia="Arial" w:hAnsi="Montserrat" w:cs="Arial"/>
          <w:spacing w:val="4"/>
          <w:sz w:val="20"/>
          <w:szCs w:val="20"/>
        </w:rPr>
        <w:t>m</w:t>
      </w:r>
      <w:r w:rsidRPr="00445349">
        <w:rPr>
          <w:rFonts w:ascii="Montserrat" w:eastAsia="Arial" w:hAnsi="Montserrat" w:cs="Arial"/>
          <w:sz w:val="20"/>
          <w:szCs w:val="20"/>
        </w:rPr>
        <w:t>e a</w:t>
      </w:r>
      <w:r w:rsidRPr="00445349">
        <w:rPr>
          <w:rFonts w:ascii="Montserrat" w:eastAsia="Arial" w:hAnsi="Montserrat" w:cs="Arial"/>
          <w:spacing w:val="9"/>
          <w:sz w:val="20"/>
          <w:szCs w:val="20"/>
        </w:rPr>
        <w:t xml:space="preserve"> </w:t>
      </w:r>
      <w:r w:rsidRPr="00445349">
        <w:rPr>
          <w:rFonts w:ascii="Montserrat" w:eastAsia="Arial" w:hAnsi="Montserrat" w:cs="Arial"/>
          <w:spacing w:val="-1"/>
          <w:sz w:val="20"/>
          <w:szCs w:val="20"/>
        </w:rPr>
        <w:t>l</w:t>
      </w:r>
      <w:r w:rsidRPr="00445349">
        <w:rPr>
          <w:rFonts w:ascii="Montserrat" w:eastAsia="Arial" w:hAnsi="Montserrat" w:cs="Arial"/>
          <w:sz w:val="20"/>
          <w:szCs w:val="20"/>
        </w:rPr>
        <w:t>o</w:t>
      </w:r>
      <w:r w:rsidRPr="00445349">
        <w:rPr>
          <w:rFonts w:ascii="Montserrat" w:eastAsia="Arial" w:hAnsi="Montserrat" w:cs="Arial"/>
          <w:spacing w:val="9"/>
          <w:sz w:val="20"/>
          <w:szCs w:val="20"/>
        </w:rPr>
        <w:t xml:space="preserve"> </w:t>
      </w:r>
      <w:r w:rsidRPr="00445349">
        <w:rPr>
          <w:rFonts w:ascii="Montserrat" w:eastAsia="Arial" w:hAnsi="Montserrat" w:cs="Arial"/>
          <w:sz w:val="20"/>
          <w:szCs w:val="20"/>
        </w:rPr>
        <w:t>d</w:t>
      </w:r>
      <w:r w:rsidRPr="00445349">
        <w:rPr>
          <w:rFonts w:ascii="Montserrat" w:eastAsia="Arial" w:hAnsi="Montserrat" w:cs="Arial"/>
          <w:spacing w:val="-1"/>
          <w:sz w:val="20"/>
          <w:szCs w:val="20"/>
        </w:rPr>
        <w:t>i</w:t>
      </w:r>
      <w:r w:rsidRPr="00445349">
        <w:rPr>
          <w:rFonts w:ascii="Montserrat" w:eastAsia="Arial" w:hAnsi="Montserrat" w:cs="Arial"/>
          <w:spacing w:val="1"/>
          <w:sz w:val="20"/>
          <w:szCs w:val="20"/>
        </w:rPr>
        <w:t>s</w:t>
      </w:r>
      <w:r w:rsidRPr="00445349">
        <w:rPr>
          <w:rFonts w:ascii="Montserrat" w:eastAsia="Arial" w:hAnsi="Montserrat" w:cs="Arial"/>
          <w:sz w:val="20"/>
          <w:szCs w:val="20"/>
        </w:rPr>
        <w:t>pue</w:t>
      </w:r>
      <w:r w:rsidRPr="00445349">
        <w:rPr>
          <w:rFonts w:ascii="Montserrat" w:eastAsia="Arial" w:hAnsi="Montserrat" w:cs="Arial"/>
          <w:spacing w:val="1"/>
          <w:sz w:val="20"/>
          <w:szCs w:val="20"/>
        </w:rPr>
        <w:t>s</w:t>
      </w:r>
      <w:r w:rsidRPr="00445349">
        <w:rPr>
          <w:rFonts w:ascii="Montserrat" w:eastAsia="Arial" w:hAnsi="Montserrat" w:cs="Arial"/>
          <w:spacing w:val="2"/>
          <w:sz w:val="20"/>
          <w:szCs w:val="20"/>
        </w:rPr>
        <w:t>t</w:t>
      </w:r>
      <w:r w:rsidRPr="00445349">
        <w:rPr>
          <w:rFonts w:ascii="Montserrat" w:eastAsia="Arial" w:hAnsi="Montserrat" w:cs="Arial"/>
          <w:sz w:val="20"/>
          <w:szCs w:val="20"/>
        </w:rPr>
        <w:t>o</w:t>
      </w:r>
      <w:r w:rsidRPr="00445349">
        <w:rPr>
          <w:rFonts w:ascii="Montserrat" w:eastAsia="Arial" w:hAnsi="Montserrat" w:cs="Arial"/>
          <w:spacing w:val="2"/>
          <w:sz w:val="20"/>
          <w:szCs w:val="20"/>
        </w:rPr>
        <w:t xml:space="preserve"> </w:t>
      </w:r>
      <w:r w:rsidRPr="00445349">
        <w:rPr>
          <w:rFonts w:ascii="Montserrat" w:eastAsia="Arial" w:hAnsi="Montserrat" w:cs="Arial"/>
          <w:sz w:val="20"/>
          <w:szCs w:val="20"/>
        </w:rPr>
        <w:t>por</w:t>
      </w:r>
      <w:r w:rsidRPr="00445349">
        <w:rPr>
          <w:rFonts w:ascii="Montserrat" w:eastAsia="Arial" w:hAnsi="Montserrat" w:cs="Arial"/>
          <w:spacing w:val="9"/>
          <w:sz w:val="20"/>
          <w:szCs w:val="20"/>
        </w:rPr>
        <w:t xml:space="preserve"> </w:t>
      </w:r>
      <w:r w:rsidRPr="00445349">
        <w:rPr>
          <w:rFonts w:ascii="Montserrat" w:eastAsia="Arial" w:hAnsi="Montserrat" w:cs="Arial"/>
          <w:spacing w:val="-1"/>
          <w:sz w:val="20"/>
          <w:szCs w:val="20"/>
        </w:rPr>
        <w:t>l</w:t>
      </w:r>
      <w:r w:rsidRPr="00445349">
        <w:rPr>
          <w:rFonts w:ascii="Montserrat" w:eastAsia="Arial" w:hAnsi="Montserrat" w:cs="Arial"/>
          <w:sz w:val="20"/>
          <w:szCs w:val="20"/>
        </w:rPr>
        <w:t>a</w:t>
      </w:r>
      <w:r w:rsidRPr="00445349">
        <w:rPr>
          <w:rFonts w:ascii="Montserrat" w:eastAsia="Arial" w:hAnsi="Montserrat" w:cs="Arial"/>
          <w:spacing w:val="9"/>
          <w:sz w:val="20"/>
          <w:szCs w:val="20"/>
        </w:rPr>
        <w:t xml:space="preserve"> </w:t>
      </w:r>
      <w:r w:rsidRPr="00445349">
        <w:rPr>
          <w:rFonts w:ascii="Montserrat" w:eastAsia="Arial" w:hAnsi="Montserrat" w:cs="Arial"/>
          <w:spacing w:val="2"/>
          <w:sz w:val="20"/>
          <w:szCs w:val="20"/>
        </w:rPr>
        <w:t>Le</w:t>
      </w:r>
      <w:r w:rsidRPr="00445349">
        <w:rPr>
          <w:rFonts w:ascii="Montserrat" w:eastAsia="Arial" w:hAnsi="Montserrat" w:cs="Arial"/>
          <w:sz w:val="20"/>
          <w:szCs w:val="20"/>
        </w:rPr>
        <w:t>y</w:t>
      </w:r>
      <w:r w:rsidRPr="00445349">
        <w:rPr>
          <w:rFonts w:ascii="Montserrat" w:eastAsia="Arial" w:hAnsi="Montserrat" w:cs="Arial"/>
          <w:spacing w:val="4"/>
          <w:sz w:val="20"/>
          <w:szCs w:val="20"/>
        </w:rPr>
        <w:t xml:space="preserve"> </w:t>
      </w:r>
      <w:r w:rsidRPr="00445349">
        <w:rPr>
          <w:rFonts w:ascii="Montserrat" w:eastAsia="Arial" w:hAnsi="Montserrat" w:cs="Arial"/>
          <w:spacing w:val="1"/>
          <w:sz w:val="20"/>
          <w:szCs w:val="20"/>
        </w:rPr>
        <w:t>G</w:t>
      </w:r>
      <w:r w:rsidRPr="00445349">
        <w:rPr>
          <w:rFonts w:ascii="Montserrat" w:eastAsia="Arial" w:hAnsi="Montserrat" w:cs="Arial"/>
          <w:sz w:val="20"/>
          <w:szCs w:val="20"/>
        </w:rPr>
        <w:t>e</w:t>
      </w:r>
      <w:r w:rsidRPr="00445349">
        <w:rPr>
          <w:rFonts w:ascii="Montserrat" w:eastAsia="Arial" w:hAnsi="Montserrat" w:cs="Arial"/>
          <w:spacing w:val="2"/>
          <w:sz w:val="20"/>
          <w:szCs w:val="20"/>
        </w:rPr>
        <w:t>n</w:t>
      </w:r>
      <w:r w:rsidRPr="00445349">
        <w:rPr>
          <w:rFonts w:ascii="Montserrat" w:eastAsia="Arial" w:hAnsi="Montserrat" w:cs="Arial"/>
          <w:sz w:val="20"/>
          <w:szCs w:val="20"/>
        </w:rPr>
        <w:t>e</w:t>
      </w:r>
      <w:r w:rsidRPr="00445349">
        <w:rPr>
          <w:rFonts w:ascii="Montserrat" w:eastAsia="Arial" w:hAnsi="Montserrat" w:cs="Arial"/>
          <w:spacing w:val="1"/>
          <w:sz w:val="20"/>
          <w:szCs w:val="20"/>
        </w:rPr>
        <w:t>r</w:t>
      </w:r>
      <w:r w:rsidRPr="00445349">
        <w:rPr>
          <w:rFonts w:ascii="Montserrat" w:eastAsia="Arial" w:hAnsi="Montserrat" w:cs="Arial"/>
          <w:sz w:val="20"/>
          <w:szCs w:val="20"/>
        </w:rPr>
        <w:t>al</w:t>
      </w:r>
      <w:r w:rsidRPr="00445349">
        <w:rPr>
          <w:rFonts w:ascii="Montserrat" w:eastAsia="Arial" w:hAnsi="Montserrat" w:cs="Arial"/>
          <w:spacing w:val="3"/>
          <w:sz w:val="20"/>
          <w:szCs w:val="20"/>
        </w:rPr>
        <w:t xml:space="preserve"> </w:t>
      </w:r>
      <w:r w:rsidRPr="00445349">
        <w:rPr>
          <w:rFonts w:ascii="Montserrat" w:eastAsia="Arial" w:hAnsi="Montserrat" w:cs="Arial"/>
          <w:sz w:val="20"/>
          <w:szCs w:val="20"/>
        </w:rPr>
        <w:t>de</w:t>
      </w:r>
      <w:r w:rsidRPr="00445349">
        <w:rPr>
          <w:rFonts w:ascii="Montserrat" w:eastAsia="Arial" w:hAnsi="Montserrat" w:cs="Arial"/>
          <w:spacing w:val="11"/>
          <w:sz w:val="20"/>
          <w:szCs w:val="20"/>
        </w:rPr>
        <w:t xml:space="preserve"> </w:t>
      </w:r>
      <w:r w:rsidRPr="00445349">
        <w:rPr>
          <w:rFonts w:ascii="Montserrat" w:eastAsia="Arial" w:hAnsi="Montserrat" w:cs="Arial"/>
          <w:spacing w:val="-1"/>
          <w:sz w:val="20"/>
          <w:szCs w:val="20"/>
        </w:rPr>
        <w:t>P</w:t>
      </w:r>
      <w:r w:rsidRPr="00445349">
        <w:rPr>
          <w:rFonts w:ascii="Montserrat" w:eastAsia="Arial" w:hAnsi="Montserrat" w:cs="Arial"/>
          <w:spacing w:val="1"/>
          <w:sz w:val="20"/>
          <w:szCs w:val="20"/>
        </w:rPr>
        <w:t>r</w:t>
      </w:r>
      <w:r w:rsidRPr="00445349">
        <w:rPr>
          <w:rFonts w:ascii="Montserrat" w:eastAsia="Arial" w:hAnsi="Montserrat" w:cs="Arial"/>
          <w:sz w:val="20"/>
          <w:szCs w:val="20"/>
        </w:rPr>
        <w:t>ote</w:t>
      </w:r>
      <w:r w:rsidRPr="00445349">
        <w:rPr>
          <w:rFonts w:ascii="Montserrat" w:eastAsia="Arial" w:hAnsi="Montserrat" w:cs="Arial"/>
          <w:spacing w:val="1"/>
          <w:sz w:val="20"/>
          <w:szCs w:val="20"/>
        </w:rPr>
        <w:t>cci</w:t>
      </w:r>
      <w:r w:rsidRPr="00445349">
        <w:rPr>
          <w:rFonts w:ascii="Montserrat" w:eastAsia="Arial" w:hAnsi="Montserrat" w:cs="Arial"/>
          <w:sz w:val="20"/>
          <w:szCs w:val="20"/>
        </w:rPr>
        <w:t>ón</w:t>
      </w:r>
      <w:r w:rsidRPr="00445349">
        <w:rPr>
          <w:rFonts w:ascii="Montserrat" w:eastAsia="Arial" w:hAnsi="Montserrat" w:cs="Arial"/>
          <w:spacing w:val="4"/>
          <w:sz w:val="20"/>
          <w:szCs w:val="20"/>
        </w:rPr>
        <w:t xml:space="preserve"> </w:t>
      </w:r>
      <w:r w:rsidRPr="00445349">
        <w:rPr>
          <w:rFonts w:ascii="Montserrat" w:eastAsia="Arial" w:hAnsi="Montserrat" w:cs="Arial"/>
          <w:sz w:val="20"/>
          <w:szCs w:val="20"/>
        </w:rPr>
        <w:t>de Datos</w:t>
      </w:r>
      <w:r w:rsidRPr="00445349">
        <w:rPr>
          <w:rFonts w:ascii="Montserrat" w:eastAsia="Arial" w:hAnsi="Montserrat" w:cs="Arial"/>
          <w:spacing w:val="51"/>
          <w:sz w:val="20"/>
          <w:szCs w:val="20"/>
        </w:rPr>
        <w:t xml:space="preserve"> </w:t>
      </w:r>
      <w:r w:rsidRPr="00445349">
        <w:rPr>
          <w:rFonts w:ascii="Montserrat" w:eastAsia="Arial" w:hAnsi="Montserrat" w:cs="Arial"/>
          <w:spacing w:val="2"/>
          <w:sz w:val="20"/>
          <w:szCs w:val="20"/>
        </w:rPr>
        <w:t>P</w:t>
      </w:r>
      <w:r w:rsidRPr="00445349">
        <w:rPr>
          <w:rFonts w:ascii="Montserrat" w:eastAsia="Arial" w:hAnsi="Montserrat" w:cs="Arial"/>
          <w:sz w:val="20"/>
          <w:szCs w:val="20"/>
        </w:rPr>
        <w:t>e</w:t>
      </w:r>
      <w:r w:rsidRPr="00445349">
        <w:rPr>
          <w:rFonts w:ascii="Montserrat" w:eastAsia="Arial" w:hAnsi="Montserrat" w:cs="Arial"/>
          <w:spacing w:val="1"/>
          <w:sz w:val="20"/>
          <w:szCs w:val="20"/>
        </w:rPr>
        <w:t>rs</w:t>
      </w:r>
      <w:r w:rsidRPr="00445349">
        <w:rPr>
          <w:rFonts w:ascii="Montserrat" w:eastAsia="Arial" w:hAnsi="Montserrat" w:cs="Arial"/>
          <w:sz w:val="20"/>
          <w:szCs w:val="20"/>
        </w:rPr>
        <w:t>on</w:t>
      </w:r>
      <w:r w:rsidRPr="00445349">
        <w:rPr>
          <w:rFonts w:ascii="Montserrat" w:eastAsia="Arial" w:hAnsi="Montserrat" w:cs="Arial"/>
          <w:spacing w:val="2"/>
          <w:sz w:val="20"/>
          <w:szCs w:val="20"/>
        </w:rPr>
        <w:t>a</w:t>
      </w:r>
      <w:r w:rsidRPr="00445349">
        <w:rPr>
          <w:rFonts w:ascii="Montserrat" w:eastAsia="Arial" w:hAnsi="Montserrat" w:cs="Arial"/>
          <w:spacing w:val="-1"/>
          <w:sz w:val="20"/>
          <w:szCs w:val="20"/>
        </w:rPr>
        <w:t>l</w:t>
      </w:r>
      <w:r w:rsidRPr="00445349">
        <w:rPr>
          <w:rFonts w:ascii="Montserrat" w:eastAsia="Arial" w:hAnsi="Montserrat" w:cs="Arial"/>
          <w:sz w:val="20"/>
          <w:szCs w:val="20"/>
        </w:rPr>
        <w:t>es</w:t>
      </w:r>
      <w:r w:rsidRPr="00445349">
        <w:rPr>
          <w:rFonts w:ascii="Montserrat" w:eastAsia="Arial" w:hAnsi="Montserrat" w:cs="Arial"/>
          <w:spacing w:val="47"/>
          <w:sz w:val="20"/>
          <w:szCs w:val="20"/>
        </w:rPr>
        <w:t xml:space="preserve"> </w:t>
      </w:r>
      <w:r w:rsidRPr="00445349">
        <w:rPr>
          <w:rFonts w:ascii="Montserrat" w:eastAsia="Arial" w:hAnsi="Montserrat" w:cs="Arial"/>
          <w:sz w:val="20"/>
          <w:szCs w:val="20"/>
        </w:rPr>
        <w:t xml:space="preserve">en </w:t>
      </w:r>
      <w:r w:rsidRPr="00445349">
        <w:rPr>
          <w:rFonts w:ascii="Montserrat" w:eastAsia="Arial" w:hAnsi="Montserrat" w:cs="Arial"/>
          <w:spacing w:val="-1"/>
          <w:sz w:val="20"/>
          <w:szCs w:val="20"/>
        </w:rPr>
        <w:t>P</w:t>
      </w:r>
      <w:r w:rsidRPr="00445349">
        <w:rPr>
          <w:rFonts w:ascii="Montserrat" w:eastAsia="Arial" w:hAnsi="Montserrat" w:cs="Arial"/>
          <w:sz w:val="20"/>
          <w:szCs w:val="20"/>
        </w:rPr>
        <w:t>o</w:t>
      </w:r>
      <w:r w:rsidRPr="00445349">
        <w:rPr>
          <w:rFonts w:ascii="Montserrat" w:eastAsia="Arial" w:hAnsi="Montserrat" w:cs="Arial"/>
          <w:spacing w:val="4"/>
          <w:sz w:val="20"/>
          <w:szCs w:val="20"/>
        </w:rPr>
        <w:t>s</w:t>
      </w:r>
      <w:r w:rsidRPr="00445349">
        <w:rPr>
          <w:rFonts w:ascii="Montserrat" w:eastAsia="Arial" w:hAnsi="Montserrat" w:cs="Arial"/>
          <w:sz w:val="20"/>
          <w:szCs w:val="20"/>
        </w:rPr>
        <w:t>e</w:t>
      </w:r>
      <w:r w:rsidRPr="00445349">
        <w:rPr>
          <w:rFonts w:ascii="Montserrat" w:eastAsia="Arial" w:hAnsi="Montserrat" w:cs="Arial"/>
          <w:spacing w:val="1"/>
          <w:sz w:val="20"/>
          <w:szCs w:val="20"/>
        </w:rPr>
        <w:t>s</w:t>
      </w:r>
      <w:r w:rsidRPr="00445349">
        <w:rPr>
          <w:rFonts w:ascii="Montserrat" w:eastAsia="Arial" w:hAnsi="Montserrat" w:cs="Arial"/>
          <w:spacing w:val="-1"/>
          <w:sz w:val="20"/>
          <w:szCs w:val="20"/>
        </w:rPr>
        <w:t>i</w:t>
      </w:r>
      <w:r w:rsidRPr="00445349">
        <w:rPr>
          <w:rFonts w:ascii="Montserrat" w:eastAsia="Arial" w:hAnsi="Montserrat" w:cs="Arial"/>
          <w:sz w:val="20"/>
          <w:szCs w:val="20"/>
        </w:rPr>
        <w:t>ón</w:t>
      </w:r>
      <w:r w:rsidRPr="00445349">
        <w:rPr>
          <w:rFonts w:ascii="Montserrat" w:eastAsia="Arial" w:hAnsi="Montserrat" w:cs="Arial"/>
          <w:spacing w:val="49"/>
          <w:sz w:val="20"/>
          <w:szCs w:val="20"/>
        </w:rPr>
        <w:t xml:space="preserve"> </w:t>
      </w:r>
      <w:r w:rsidRPr="00445349">
        <w:rPr>
          <w:rFonts w:ascii="Montserrat" w:eastAsia="Arial" w:hAnsi="Montserrat" w:cs="Arial"/>
          <w:sz w:val="20"/>
          <w:szCs w:val="20"/>
        </w:rPr>
        <w:t xml:space="preserve">de </w:t>
      </w:r>
      <w:r w:rsidRPr="00445349">
        <w:rPr>
          <w:rFonts w:ascii="Montserrat" w:eastAsia="Arial" w:hAnsi="Montserrat" w:cs="Arial"/>
          <w:spacing w:val="-1"/>
          <w:sz w:val="20"/>
          <w:szCs w:val="20"/>
        </w:rPr>
        <w:t>S</w:t>
      </w:r>
      <w:r w:rsidRPr="00445349">
        <w:rPr>
          <w:rFonts w:ascii="Montserrat" w:eastAsia="Arial" w:hAnsi="Montserrat" w:cs="Arial"/>
          <w:sz w:val="20"/>
          <w:szCs w:val="20"/>
        </w:rPr>
        <w:t>u</w:t>
      </w:r>
      <w:r w:rsidRPr="00445349">
        <w:rPr>
          <w:rFonts w:ascii="Montserrat" w:eastAsia="Arial" w:hAnsi="Montserrat" w:cs="Arial"/>
          <w:spacing w:val="1"/>
          <w:sz w:val="20"/>
          <w:szCs w:val="20"/>
        </w:rPr>
        <w:t>j</w:t>
      </w:r>
      <w:r w:rsidRPr="00445349">
        <w:rPr>
          <w:rFonts w:ascii="Montserrat" w:eastAsia="Arial" w:hAnsi="Montserrat" w:cs="Arial"/>
          <w:sz w:val="20"/>
          <w:szCs w:val="20"/>
        </w:rPr>
        <w:t>etos</w:t>
      </w:r>
      <w:r w:rsidRPr="00445349">
        <w:rPr>
          <w:rFonts w:ascii="Montserrat" w:eastAsia="Arial" w:hAnsi="Montserrat" w:cs="Arial"/>
          <w:spacing w:val="50"/>
          <w:sz w:val="20"/>
          <w:szCs w:val="20"/>
        </w:rPr>
        <w:t xml:space="preserve"> </w:t>
      </w:r>
      <w:r w:rsidRPr="00445349">
        <w:rPr>
          <w:rFonts w:ascii="Montserrat" w:eastAsia="Arial" w:hAnsi="Montserrat" w:cs="Arial"/>
          <w:spacing w:val="1"/>
          <w:sz w:val="20"/>
          <w:szCs w:val="20"/>
        </w:rPr>
        <w:t>O</w:t>
      </w:r>
      <w:r w:rsidRPr="00445349">
        <w:rPr>
          <w:rFonts w:ascii="Montserrat" w:eastAsia="Arial" w:hAnsi="Montserrat" w:cs="Arial"/>
          <w:spacing w:val="2"/>
          <w:sz w:val="20"/>
          <w:szCs w:val="20"/>
        </w:rPr>
        <w:t>b</w:t>
      </w:r>
      <w:r w:rsidRPr="00445349">
        <w:rPr>
          <w:rFonts w:ascii="Montserrat" w:eastAsia="Arial" w:hAnsi="Montserrat" w:cs="Arial"/>
          <w:spacing w:val="-1"/>
          <w:sz w:val="20"/>
          <w:szCs w:val="20"/>
        </w:rPr>
        <w:t>l</w:t>
      </w:r>
      <w:r w:rsidRPr="00445349">
        <w:rPr>
          <w:rFonts w:ascii="Montserrat" w:eastAsia="Arial" w:hAnsi="Montserrat" w:cs="Arial"/>
          <w:spacing w:val="1"/>
          <w:sz w:val="20"/>
          <w:szCs w:val="20"/>
        </w:rPr>
        <w:t>i</w:t>
      </w:r>
      <w:r w:rsidRPr="00445349">
        <w:rPr>
          <w:rFonts w:ascii="Montserrat" w:eastAsia="Arial" w:hAnsi="Montserrat" w:cs="Arial"/>
          <w:sz w:val="20"/>
          <w:szCs w:val="20"/>
        </w:rPr>
        <w:t>ga</w:t>
      </w:r>
      <w:r w:rsidRPr="00445349">
        <w:rPr>
          <w:rFonts w:ascii="Montserrat" w:eastAsia="Arial" w:hAnsi="Montserrat" w:cs="Arial"/>
          <w:spacing w:val="2"/>
          <w:sz w:val="20"/>
          <w:szCs w:val="20"/>
        </w:rPr>
        <w:t>d</w:t>
      </w:r>
      <w:r w:rsidRPr="00445349">
        <w:rPr>
          <w:rFonts w:ascii="Montserrat" w:eastAsia="Arial" w:hAnsi="Montserrat" w:cs="Arial"/>
          <w:sz w:val="20"/>
          <w:szCs w:val="20"/>
        </w:rPr>
        <w:t>os</w:t>
      </w:r>
      <w:r w:rsidRPr="00445349">
        <w:rPr>
          <w:rFonts w:ascii="Montserrat" w:eastAsia="Arial" w:hAnsi="Montserrat" w:cs="Arial"/>
          <w:spacing w:val="49"/>
          <w:sz w:val="20"/>
          <w:szCs w:val="20"/>
        </w:rPr>
        <w:t xml:space="preserve"> </w:t>
      </w:r>
      <w:r w:rsidRPr="00445349">
        <w:rPr>
          <w:rFonts w:ascii="Montserrat" w:eastAsia="Arial" w:hAnsi="Montserrat" w:cs="Arial"/>
          <w:spacing w:val="1"/>
          <w:sz w:val="20"/>
          <w:szCs w:val="20"/>
        </w:rPr>
        <w:t>(</w:t>
      </w:r>
      <w:r w:rsidRPr="00445349">
        <w:rPr>
          <w:rFonts w:ascii="Montserrat" w:eastAsia="Arial" w:hAnsi="Montserrat" w:cs="Arial"/>
          <w:sz w:val="20"/>
          <w:szCs w:val="20"/>
        </w:rPr>
        <w:t>L</w:t>
      </w:r>
      <w:r w:rsidRPr="00445349">
        <w:rPr>
          <w:rFonts w:ascii="Montserrat" w:eastAsia="Arial" w:hAnsi="Montserrat" w:cs="Arial"/>
          <w:spacing w:val="1"/>
          <w:sz w:val="20"/>
          <w:szCs w:val="20"/>
        </w:rPr>
        <w:t>G</w:t>
      </w:r>
      <w:r w:rsidRPr="00445349">
        <w:rPr>
          <w:rFonts w:ascii="Montserrat" w:eastAsia="Arial" w:hAnsi="Montserrat" w:cs="Arial"/>
          <w:spacing w:val="-1"/>
          <w:sz w:val="20"/>
          <w:szCs w:val="20"/>
        </w:rPr>
        <w:t>P</w:t>
      </w:r>
      <w:r w:rsidRPr="00445349">
        <w:rPr>
          <w:rFonts w:ascii="Montserrat" w:eastAsia="Arial" w:hAnsi="Montserrat" w:cs="Arial"/>
          <w:sz w:val="20"/>
          <w:szCs w:val="20"/>
        </w:rPr>
        <w:t>D</w:t>
      </w:r>
      <w:r w:rsidRPr="00445349">
        <w:rPr>
          <w:rFonts w:ascii="Montserrat" w:eastAsia="Arial" w:hAnsi="Montserrat" w:cs="Arial"/>
          <w:spacing w:val="2"/>
          <w:sz w:val="20"/>
          <w:szCs w:val="20"/>
        </w:rPr>
        <w:t>PP</w:t>
      </w:r>
      <w:r w:rsidRPr="00445349">
        <w:rPr>
          <w:rFonts w:ascii="Montserrat" w:eastAsia="Arial" w:hAnsi="Montserrat" w:cs="Arial"/>
          <w:spacing w:val="-1"/>
          <w:sz w:val="20"/>
          <w:szCs w:val="20"/>
        </w:rPr>
        <w:t>S</w:t>
      </w:r>
      <w:r w:rsidRPr="00445349">
        <w:rPr>
          <w:rFonts w:ascii="Montserrat" w:eastAsia="Arial" w:hAnsi="Montserrat" w:cs="Arial"/>
          <w:spacing w:val="1"/>
          <w:sz w:val="20"/>
          <w:szCs w:val="20"/>
        </w:rPr>
        <w:t>O)</w:t>
      </w:r>
      <w:r w:rsidRPr="00445349">
        <w:rPr>
          <w:rFonts w:ascii="Montserrat" w:eastAsia="Arial" w:hAnsi="Montserrat" w:cs="Arial"/>
          <w:sz w:val="20"/>
          <w:szCs w:val="20"/>
        </w:rPr>
        <w:t>,</w:t>
      </w:r>
      <w:r w:rsidRPr="00445349">
        <w:rPr>
          <w:rFonts w:ascii="Montserrat" w:eastAsia="Arial" w:hAnsi="Montserrat" w:cs="Arial"/>
          <w:spacing w:val="45"/>
          <w:sz w:val="20"/>
          <w:szCs w:val="20"/>
        </w:rPr>
        <w:t xml:space="preserve"> </w:t>
      </w:r>
      <w:r w:rsidRPr="00445349">
        <w:rPr>
          <w:rFonts w:ascii="Montserrat" w:eastAsia="Arial" w:hAnsi="Montserrat" w:cs="Arial"/>
          <w:sz w:val="20"/>
          <w:szCs w:val="20"/>
        </w:rPr>
        <w:t>y</w:t>
      </w:r>
      <w:r w:rsidRPr="00445349">
        <w:rPr>
          <w:rFonts w:ascii="Montserrat" w:eastAsia="Arial" w:hAnsi="Montserrat" w:cs="Arial"/>
          <w:spacing w:val="51"/>
          <w:sz w:val="20"/>
          <w:szCs w:val="20"/>
        </w:rPr>
        <w:t xml:space="preserve"> </w:t>
      </w:r>
      <w:r w:rsidRPr="00445349">
        <w:rPr>
          <w:rFonts w:ascii="Montserrat" w:eastAsia="Arial" w:hAnsi="Montserrat" w:cs="Arial"/>
          <w:spacing w:val="2"/>
          <w:sz w:val="20"/>
          <w:szCs w:val="20"/>
        </w:rPr>
        <w:t>d</w:t>
      </w:r>
      <w:r w:rsidRPr="00445349">
        <w:rPr>
          <w:rFonts w:ascii="Montserrat" w:eastAsia="Arial" w:hAnsi="Montserrat" w:cs="Arial"/>
          <w:sz w:val="20"/>
          <w:szCs w:val="20"/>
        </w:rPr>
        <w:t>e</w:t>
      </w:r>
      <w:r w:rsidRPr="00445349">
        <w:rPr>
          <w:rFonts w:ascii="Montserrat" w:eastAsia="Arial" w:hAnsi="Montserrat" w:cs="Arial"/>
          <w:spacing w:val="4"/>
          <w:sz w:val="20"/>
          <w:szCs w:val="20"/>
        </w:rPr>
        <w:t>m</w:t>
      </w:r>
      <w:r w:rsidRPr="00445349">
        <w:rPr>
          <w:rFonts w:ascii="Montserrat" w:eastAsia="Arial" w:hAnsi="Montserrat" w:cs="Arial"/>
          <w:spacing w:val="-3"/>
          <w:sz w:val="20"/>
          <w:szCs w:val="20"/>
        </w:rPr>
        <w:t>á</w:t>
      </w:r>
      <w:r w:rsidRPr="00445349">
        <w:rPr>
          <w:rFonts w:ascii="Montserrat" w:eastAsia="Arial" w:hAnsi="Montserrat" w:cs="Arial"/>
          <w:sz w:val="20"/>
          <w:szCs w:val="20"/>
        </w:rPr>
        <w:t>s</w:t>
      </w:r>
      <w:r w:rsidRPr="00445349">
        <w:rPr>
          <w:rFonts w:ascii="Montserrat" w:eastAsia="Arial" w:hAnsi="Montserrat" w:cs="Arial"/>
          <w:spacing w:val="51"/>
          <w:sz w:val="20"/>
          <w:szCs w:val="20"/>
        </w:rPr>
        <w:t xml:space="preserve"> </w:t>
      </w:r>
      <w:r w:rsidRPr="00445349">
        <w:rPr>
          <w:rFonts w:ascii="Montserrat" w:eastAsia="Arial" w:hAnsi="Montserrat" w:cs="Arial"/>
          <w:sz w:val="20"/>
          <w:szCs w:val="20"/>
        </w:rPr>
        <w:t>no</w:t>
      </w:r>
      <w:r w:rsidRPr="00445349">
        <w:rPr>
          <w:rFonts w:ascii="Montserrat" w:eastAsia="Arial" w:hAnsi="Montserrat" w:cs="Arial"/>
          <w:spacing w:val="1"/>
          <w:sz w:val="20"/>
          <w:szCs w:val="20"/>
        </w:rPr>
        <w:t>r</w:t>
      </w:r>
      <w:r w:rsidRPr="00445349">
        <w:rPr>
          <w:rFonts w:ascii="Montserrat" w:eastAsia="Arial" w:hAnsi="Montserrat" w:cs="Arial"/>
          <w:spacing w:val="4"/>
          <w:sz w:val="20"/>
          <w:szCs w:val="20"/>
        </w:rPr>
        <w:t>m</w:t>
      </w:r>
      <w:r w:rsidRPr="00445349">
        <w:rPr>
          <w:rFonts w:ascii="Montserrat" w:eastAsia="Arial" w:hAnsi="Montserrat" w:cs="Arial"/>
          <w:sz w:val="20"/>
          <w:szCs w:val="20"/>
        </w:rPr>
        <w:t>at</w:t>
      </w:r>
      <w:r w:rsidRPr="00445349">
        <w:rPr>
          <w:rFonts w:ascii="Montserrat" w:eastAsia="Arial" w:hAnsi="Montserrat" w:cs="Arial"/>
          <w:spacing w:val="-1"/>
          <w:sz w:val="20"/>
          <w:szCs w:val="20"/>
        </w:rPr>
        <w:t>ivi</w:t>
      </w:r>
      <w:r w:rsidRPr="00445349">
        <w:rPr>
          <w:rFonts w:ascii="Montserrat" w:eastAsia="Arial" w:hAnsi="Montserrat" w:cs="Arial"/>
          <w:sz w:val="20"/>
          <w:szCs w:val="20"/>
        </w:rPr>
        <w:t>d</w:t>
      </w:r>
      <w:r w:rsidRPr="00445349">
        <w:rPr>
          <w:rFonts w:ascii="Montserrat" w:eastAsia="Arial" w:hAnsi="Montserrat" w:cs="Arial"/>
          <w:spacing w:val="2"/>
          <w:sz w:val="20"/>
          <w:szCs w:val="20"/>
        </w:rPr>
        <w:t>a</w:t>
      </w:r>
      <w:r w:rsidRPr="00445349">
        <w:rPr>
          <w:rFonts w:ascii="Montserrat" w:eastAsia="Arial" w:hAnsi="Montserrat" w:cs="Arial"/>
          <w:sz w:val="20"/>
          <w:szCs w:val="20"/>
        </w:rPr>
        <w:t>d</w:t>
      </w:r>
      <w:r w:rsidRPr="00445349">
        <w:rPr>
          <w:rFonts w:ascii="Montserrat" w:eastAsia="Arial" w:hAnsi="Montserrat" w:cs="Arial"/>
          <w:spacing w:val="44"/>
          <w:sz w:val="20"/>
          <w:szCs w:val="20"/>
        </w:rPr>
        <w:t xml:space="preserve"> </w:t>
      </w:r>
      <w:r w:rsidRPr="00445349">
        <w:rPr>
          <w:rFonts w:ascii="Montserrat" w:eastAsia="Arial" w:hAnsi="Montserrat" w:cs="Arial"/>
          <w:spacing w:val="2"/>
          <w:sz w:val="20"/>
          <w:szCs w:val="20"/>
        </w:rPr>
        <w:t>q</w:t>
      </w:r>
      <w:r w:rsidRPr="00445349">
        <w:rPr>
          <w:rFonts w:ascii="Montserrat" w:eastAsia="Arial" w:hAnsi="Montserrat" w:cs="Arial"/>
          <w:sz w:val="20"/>
          <w:szCs w:val="20"/>
        </w:rPr>
        <w:t>ue</w:t>
      </w:r>
      <w:r w:rsidRPr="00445349">
        <w:rPr>
          <w:rFonts w:ascii="Montserrat" w:eastAsia="Arial" w:hAnsi="Montserrat" w:cs="Arial"/>
          <w:spacing w:val="51"/>
          <w:sz w:val="20"/>
          <w:szCs w:val="20"/>
        </w:rPr>
        <w:t xml:space="preserve"> </w:t>
      </w:r>
      <w:r w:rsidRPr="00445349">
        <w:rPr>
          <w:rFonts w:ascii="Montserrat" w:eastAsia="Arial" w:hAnsi="Montserrat" w:cs="Arial"/>
          <w:spacing w:val="1"/>
          <w:sz w:val="20"/>
          <w:szCs w:val="20"/>
        </w:rPr>
        <w:t>r</w:t>
      </w:r>
      <w:r w:rsidRPr="00445349">
        <w:rPr>
          <w:rFonts w:ascii="Montserrat" w:eastAsia="Arial" w:hAnsi="Montserrat" w:cs="Arial"/>
          <w:sz w:val="20"/>
          <w:szCs w:val="20"/>
        </w:rPr>
        <w:t>e</w:t>
      </w:r>
      <w:r w:rsidRPr="00445349">
        <w:rPr>
          <w:rFonts w:ascii="Montserrat" w:eastAsia="Arial" w:hAnsi="Montserrat" w:cs="Arial"/>
          <w:spacing w:val="1"/>
          <w:sz w:val="20"/>
          <w:szCs w:val="20"/>
        </w:rPr>
        <w:t>s</w:t>
      </w:r>
      <w:r w:rsidRPr="00445349">
        <w:rPr>
          <w:rFonts w:ascii="Montserrat" w:eastAsia="Arial" w:hAnsi="Montserrat" w:cs="Arial"/>
          <w:spacing w:val="2"/>
          <w:sz w:val="20"/>
          <w:szCs w:val="20"/>
        </w:rPr>
        <w:t>u</w:t>
      </w:r>
      <w:r w:rsidRPr="00445349">
        <w:rPr>
          <w:rFonts w:ascii="Montserrat" w:eastAsia="Arial" w:hAnsi="Montserrat" w:cs="Arial"/>
          <w:spacing w:val="-1"/>
          <w:sz w:val="20"/>
          <w:szCs w:val="20"/>
        </w:rPr>
        <w:t>l</w:t>
      </w:r>
      <w:r w:rsidRPr="00445349">
        <w:rPr>
          <w:rFonts w:ascii="Montserrat" w:eastAsia="Arial" w:hAnsi="Montserrat" w:cs="Arial"/>
          <w:spacing w:val="2"/>
          <w:sz w:val="20"/>
          <w:szCs w:val="20"/>
        </w:rPr>
        <w:t>t</w:t>
      </w:r>
      <w:r w:rsidRPr="00445349">
        <w:rPr>
          <w:rFonts w:ascii="Montserrat" w:eastAsia="Arial" w:hAnsi="Montserrat" w:cs="Arial"/>
          <w:sz w:val="20"/>
          <w:szCs w:val="20"/>
        </w:rPr>
        <w:t>e ap</w:t>
      </w:r>
      <w:r w:rsidRPr="00445349">
        <w:rPr>
          <w:rFonts w:ascii="Montserrat" w:eastAsia="Arial" w:hAnsi="Montserrat" w:cs="Arial"/>
          <w:spacing w:val="1"/>
          <w:sz w:val="20"/>
          <w:szCs w:val="20"/>
        </w:rPr>
        <w:t>l</w:t>
      </w:r>
      <w:r w:rsidRPr="00445349">
        <w:rPr>
          <w:rFonts w:ascii="Montserrat" w:eastAsia="Arial" w:hAnsi="Montserrat" w:cs="Arial"/>
          <w:spacing w:val="-1"/>
          <w:sz w:val="20"/>
          <w:szCs w:val="20"/>
        </w:rPr>
        <w:t>i</w:t>
      </w:r>
      <w:r w:rsidRPr="00445349">
        <w:rPr>
          <w:rFonts w:ascii="Montserrat" w:eastAsia="Arial" w:hAnsi="Montserrat" w:cs="Arial"/>
          <w:spacing w:val="1"/>
          <w:sz w:val="20"/>
          <w:szCs w:val="20"/>
        </w:rPr>
        <w:t>c</w:t>
      </w:r>
      <w:r w:rsidRPr="00445349">
        <w:rPr>
          <w:rFonts w:ascii="Montserrat" w:eastAsia="Arial" w:hAnsi="Montserrat" w:cs="Arial"/>
          <w:sz w:val="20"/>
          <w:szCs w:val="20"/>
        </w:rPr>
        <w:t>a</w:t>
      </w:r>
      <w:r w:rsidRPr="00445349">
        <w:rPr>
          <w:rFonts w:ascii="Montserrat" w:eastAsia="Arial" w:hAnsi="Montserrat" w:cs="Arial"/>
          <w:spacing w:val="2"/>
          <w:sz w:val="20"/>
          <w:szCs w:val="20"/>
        </w:rPr>
        <w:t>b</w:t>
      </w:r>
      <w:r w:rsidRPr="00445349">
        <w:rPr>
          <w:rFonts w:ascii="Montserrat" w:eastAsia="Arial" w:hAnsi="Montserrat" w:cs="Arial"/>
          <w:spacing w:val="-1"/>
          <w:sz w:val="20"/>
          <w:szCs w:val="20"/>
        </w:rPr>
        <w:t>l</w:t>
      </w:r>
      <w:r w:rsidR="001A4104">
        <w:rPr>
          <w:rFonts w:ascii="Montserrat" w:eastAsia="Arial" w:hAnsi="Montserrat" w:cs="Arial"/>
          <w:sz w:val="20"/>
          <w:szCs w:val="20"/>
        </w:rPr>
        <w:t>e.</w:t>
      </w:r>
    </w:p>
    <w:p w:rsidR="00FD25CC" w:rsidRPr="001A4104" w:rsidRDefault="00FD25CC" w:rsidP="00B4322D">
      <w:pPr>
        <w:spacing w:after="0" w:line="240" w:lineRule="auto"/>
        <w:ind w:right="67"/>
        <w:jc w:val="both"/>
        <w:rPr>
          <w:rFonts w:ascii="Montserrat" w:eastAsia="Arial" w:hAnsi="Montserrat" w:cs="Arial"/>
          <w:b/>
          <w:sz w:val="20"/>
          <w:szCs w:val="20"/>
        </w:rPr>
      </w:pPr>
      <w:r w:rsidRPr="00445349">
        <w:rPr>
          <w:rFonts w:ascii="Montserrat" w:eastAsia="Arial" w:hAnsi="Montserrat" w:cs="Arial"/>
          <w:b/>
          <w:spacing w:val="-1"/>
          <w:sz w:val="20"/>
          <w:szCs w:val="20"/>
        </w:rPr>
        <w:t>¿Para</w:t>
      </w:r>
      <w:r w:rsidRPr="00445349">
        <w:rPr>
          <w:rFonts w:ascii="Montserrat" w:eastAsia="Arial" w:hAnsi="Montserrat" w:cs="Arial"/>
          <w:b/>
          <w:spacing w:val="-7"/>
          <w:sz w:val="20"/>
          <w:szCs w:val="20"/>
        </w:rPr>
        <w:t xml:space="preserve"> </w:t>
      </w:r>
      <w:r w:rsidRPr="00445349">
        <w:rPr>
          <w:rFonts w:ascii="Montserrat" w:eastAsia="Arial" w:hAnsi="Montserrat" w:cs="Arial"/>
          <w:b/>
          <w:spacing w:val="1"/>
          <w:sz w:val="20"/>
          <w:szCs w:val="20"/>
        </w:rPr>
        <w:t>qu</w:t>
      </w:r>
      <w:r w:rsidRPr="00445349">
        <w:rPr>
          <w:rFonts w:ascii="Montserrat" w:eastAsia="Arial" w:hAnsi="Montserrat" w:cs="Arial"/>
          <w:b/>
          <w:sz w:val="20"/>
          <w:szCs w:val="20"/>
        </w:rPr>
        <w:t>é</w:t>
      </w:r>
      <w:r w:rsidRPr="00445349">
        <w:rPr>
          <w:rFonts w:ascii="Montserrat" w:eastAsia="Arial" w:hAnsi="Montserrat" w:cs="Arial"/>
          <w:b/>
          <w:spacing w:val="-5"/>
          <w:sz w:val="20"/>
          <w:szCs w:val="20"/>
        </w:rPr>
        <w:t xml:space="preserve"> </w:t>
      </w:r>
      <w:r w:rsidRPr="00445349">
        <w:rPr>
          <w:rFonts w:ascii="Montserrat" w:eastAsia="Arial" w:hAnsi="Montserrat" w:cs="Arial"/>
          <w:b/>
          <w:spacing w:val="1"/>
          <w:sz w:val="20"/>
          <w:szCs w:val="20"/>
        </w:rPr>
        <w:t>f</w:t>
      </w:r>
      <w:r w:rsidRPr="00445349">
        <w:rPr>
          <w:rFonts w:ascii="Montserrat" w:eastAsia="Arial" w:hAnsi="Montserrat" w:cs="Arial"/>
          <w:b/>
          <w:sz w:val="20"/>
          <w:szCs w:val="20"/>
        </w:rPr>
        <w:t>i</w:t>
      </w:r>
      <w:r w:rsidRPr="00445349">
        <w:rPr>
          <w:rFonts w:ascii="Montserrat" w:eastAsia="Arial" w:hAnsi="Montserrat" w:cs="Arial"/>
          <w:b/>
          <w:spacing w:val="1"/>
          <w:sz w:val="20"/>
          <w:szCs w:val="20"/>
        </w:rPr>
        <w:t>n</w:t>
      </w:r>
      <w:r w:rsidRPr="00445349">
        <w:rPr>
          <w:rFonts w:ascii="Montserrat" w:eastAsia="Arial" w:hAnsi="Montserrat" w:cs="Arial"/>
          <w:b/>
          <w:sz w:val="20"/>
          <w:szCs w:val="20"/>
        </w:rPr>
        <w:t>a</w:t>
      </w:r>
      <w:r w:rsidRPr="00445349">
        <w:rPr>
          <w:rFonts w:ascii="Montserrat" w:eastAsia="Arial" w:hAnsi="Montserrat" w:cs="Arial"/>
          <w:b/>
          <w:spacing w:val="2"/>
          <w:sz w:val="20"/>
          <w:szCs w:val="20"/>
        </w:rPr>
        <w:t>l</w:t>
      </w:r>
      <w:r w:rsidRPr="00445349">
        <w:rPr>
          <w:rFonts w:ascii="Montserrat" w:eastAsia="Arial" w:hAnsi="Montserrat" w:cs="Arial"/>
          <w:b/>
          <w:sz w:val="20"/>
          <w:szCs w:val="20"/>
        </w:rPr>
        <w:t>i</w:t>
      </w:r>
      <w:r w:rsidRPr="00445349">
        <w:rPr>
          <w:rFonts w:ascii="Montserrat" w:eastAsia="Arial" w:hAnsi="Montserrat" w:cs="Arial"/>
          <w:b/>
          <w:spacing w:val="1"/>
          <w:sz w:val="20"/>
          <w:szCs w:val="20"/>
        </w:rPr>
        <w:t>d</w:t>
      </w:r>
      <w:r w:rsidRPr="00445349">
        <w:rPr>
          <w:rFonts w:ascii="Montserrat" w:eastAsia="Arial" w:hAnsi="Montserrat" w:cs="Arial"/>
          <w:b/>
          <w:sz w:val="20"/>
          <w:szCs w:val="20"/>
        </w:rPr>
        <w:t>a</w:t>
      </w:r>
      <w:r w:rsidRPr="00445349">
        <w:rPr>
          <w:rFonts w:ascii="Montserrat" w:eastAsia="Arial" w:hAnsi="Montserrat" w:cs="Arial"/>
          <w:b/>
          <w:spacing w:val="1"/>
          <w:sz w:val="20"/>
          <w:szCs w:val="20"/>
        </w:rPr>
        <w:t>d</w:t>
      </w:r>
      <w:r w:rsidRPr="00445349">
        <w:rPr>
          <w:rFonts w:ascii="Montserrat" w:eastAsia="Arial" w:hAnsi="Montserrat" w:cs="Arial"/>
          <w:b/>
          <w:sz w:val="20"/>
          <w:szCs w:val="20"/>
        </w:rPr>
        <w:t>es</w:t>
      </w:r>
      <w:r w:rsidRPr="00445349">
        <w:rPr>
          <w:rFonts w:ascii="Montserrat" w:eastAsia="Arial" w:hAnsi="Montserrat" w:cs="Arial"/>
          <w:b/>
          <w:spacing w:val="-8"/>
          <w:sz w:val="20"/>
          <w:szCs w:val="20"/>
        </w:rPr>
        <w:t xml:space="preserve"> </w:t>
      </w:r>
      <w:r w:rsidRPr="00445349">
        <w:rPr>
          <w:rFonts w:ascii="Montserrat" w:eastAsia="Arial" w:hAnsi="Montserrat" w:cs="Arial"/>
          <w:b/>
          <w:spacing w:val="-1"/>
          <w:sz w:val="20"/>
          <w:szCs w:val="20"/>
        </w:rPr>
        <w:t>r</w:t>
      </w:r>
      <w:r w:rsidRPr="00445349">
        <w:rPr>
          <w:rFonts w:ascii="Montserrat" w:eastAsia="Arial" w:hAnsi="Montserrat" w:cs="Arial"/>
          <w:b/>
          <w:spacing w:val="2"/>
          <w:sz w:val="20"/>
          <w:szCs w:val="20"/>
        </w:rPr>
        <w:t>ec</w:t>
      </w:r>
      <w:r w:rsidRPr="00445349">
        <w:rPr>
          <w:rFonts w:ascii="Montserrat" w:eastAsia="Arial" w:hAnsi="Montserrat" w:cs="Arial"/>
          <w:b/>
          <w:sz w:val="20"/>
          <w:szCs w:val="20"/>
        </w:rPr>
        <w:t>a</w:t>
      </w:r>
      <w:r w:rsidRPr="00445349">
        <w:rPr>
          <w:rFonts w:ascii="Montserrat" w:eastAsia="Arial" w:hAnsi="Montserrat" w:cs="Arial"/>
          <w:b/>
          <w:spacing w:val="1"/>
          <w:sz w:val="20"/>
          <w:szCs w:val="20"/>
        </w:rPr>
        <w:t>b</w:t>
      </w:r>
      <w:r w:rsidRPr="00445349">
        <w:rPr>
          <w:rFonts w:ascii="Montserrat" w:eastAsia="Arial" w:hAnsi="Montserrat" w:cs="Arial"/>
          <w:b/>
          <w:sz w:val="20"/>
          <w:szCs w:val="20"/>
        </w:rPr>
        <w:t>am</w:t>
      </w:r>
      <w:r w:rsidRPr="00445349">
        <w:rPr>
          <w:rFonts w:ascii="Montserrat" w:eastAsia="Arial" w:hAnsi="Montserrat" w:cs="Arial"/>
          <w:b/>
          <w:spacing w:val="1"/>
          <w:sz w:val="20"/>
          <w:szCs w:val="20"/>
        </w:rPr>
        <w:t>o</w:t>
      </w:r>
      <w:r w:rsidRPr="00445349">
        <w:rPr>
          <w:rFonts w:ascii="Montserrat" w:eastAsia="Arial" w:hAnsi="Montserrat" w:cs="Arial"/>
          <w:b/>
          <w:sz w:val="20"/>
          <w:szCs w:val="20"/>
        </w:rPr>
        <w:t>s</w:t>
      </w:r>
      <w:r w:rsidRPr="00445349">
        <w:rPr>
          <w:rFonts w:ascii="Montserrat" w:eastAsia="Arial" w:hAnsi="Montserrat" w:cs="Arial"/>
          <w:b/>
          <w:spacing w:val="-12"/>
          <w:sz w:val="20"/>
          <w:szCs w:val="20"/>
        </w:rPr>
        <w:t xml:space="preserve"> </w:t>
      </w:r>
      <w:r w:rsidRPr="00445349">
        <w:rPr>
          <w:rFonts w:ascii="Montserrat" w:eastAsia="Arial" w:hAnsi="Montserrat" w:cs="Arial"/>
          <w:b/>
          <w:sz w:val="20"/>
          <w:szCs w:val="20"/>
        </w:rPr>
        <w:t>s</w:t>
      </w:r>
      <w:r w:rsidRPr="00445349">
        <w:rPr>
          <w:rFonts w:ascii="Montserrat" w:eastAsia="Arial" w:hAnsi="Montserrat" w:cs="Arial"/>
          <w:b/>
          <w:spacing w:val="3"/>
          <w:sz w:val="20"/>
          <w:szCs w:val="20"/>
        </w:rPr>
        <w:t>u</w:t>
      </w:r>
      <w:r w:rsidRPr="00445349">
        <w:rPr>
          <w:rFonts w:ascii="Montserrat" w:eastAsia="Arial" w:hAnsi="Montserrat" w:cs="Arial"/>
          <w:b/>
          <w:sz w:val="20"/>
          <w:szCs w:val="20"/>
        </w:rPr>
        <w:t>s</w:t>
      </w:r>
      <w:r w:rsidRPr="00445349">
        <w:rPr>
          <w:rFonts w:ascii="Montserrat" w:eastAsia="Arial" w:hAnsi="Montserrat" w:cs="Arial"/>
          <w:b/>
          <w:spacing w:val="-4"/>
          <w:sz w:val="20"/>
          <w:szCs w:val="20"/>
        </w:rPr>
        <w:t xml:space="preserve"> </w:t>
      </w:r>
      <w:r w:rsidRPr="00445349">
        <w:rPr>
          <w:rFonts w:ascii="Montserrat" w:eastAsia="Arial" w:hAnsi="Montserrat" w:cs="Arial"/>
          <w:b/>
          <w:spacing w:val="1"/>
          <w:sz w:val="20"/>
          <w:szCs w:val="20"/>
        </w:rPr>
        <w:t>d</w:t>
      </w:r>
      <w:r w:rsidRPr="00445349">
        <w:rPr>
          <w:rFonts w:ascii="Montserrat" w:eastAsia="Arial" w:hAnsi="Montserrat" w:cs="Arial"/>
          <w:b/>
          <w:sz w:val="20"/>
          <w:szCs w:val="20"/>
        </w:rPr>
        <w:t>a</w:t>
      </w:r>
      <w:r w:rsidRPr="00445349">
        <w:rPr>
          <w:rFonts w:ascii="Montserrat" w:eastAsia="Arial" w:hAnsi="Montserrat" w:cs="Arial"/>
          <w:b/>
          <w:spacing w:val="1"/>
          <w:sz w:val="20"/>
          <w:szCs w:val="20"/>
        </w:rPr>
        <w:t>to</w:t>
      </w:r>
      <w:r w:rsidR="001A4104">
        <w:rPr>
          <w:rFonts w:ascii="Montserrat" w:eastAsia="Arial" w:hAnsi="Montserrat" w:cs="Arial"/>
          <w:b/>
          <w:sz w:val="20"/>
          <w:szCs w:val="20"/>
        </w:rPr>
        <w:t>s?</w:t>
      </w:r>
    </w:p>
    <w:p w:rsidR="00FD25CC" w:rsidRPr="00445349" w:rsidRDefault="00FD25CC" w:rsidP="00443227">
      <w:pPr>
        <w:pStyle w:val="Prrafodelista"/>
        <w:numPr>
          <w:ilvl w:val="0"/>
          <w:numId w:val="44"/>
        </w:numPr>
        <w:ind w:left="567" w:right="70" w:hanging="283"/>
        <w:jc w:val="both"/>
        <w:rPr>
          <w:rFonts w:ascii="Montserrat" w:eastAsia="Arial" w:hAnsi="Montserrat" w:cs="Arial"/>
          <w:sz w:val="20"/>
          <w:szCs w:val="20"/>
        </w:rPr>
      </w:pPr>
      <w:r w:rsidRPr="00445349">
        <w:rPr>
          <w:rFonts w:ascii="Montserrat" w:eastAsia="Arial" w:hAnsi="Montserrat" w:cs="Arial"/>
          <w:sz w:val="20"/>
          <w:szCs w:val="20"/>
        </w:rPr>
        <w:t>Acreditar su existencia legal y/o personalidad jurídica, así como identidad, con motivo de su participación en procedimientos de contratación, en la formalización de contratos y/o convenios modificatorios, así como en los procedimientos de rescisión de contratos y conciliación.</w:t>
      </w:r>
    </w:p>
    <w:p w:rsidR="00FD25CC" w:rsidRPr="00445349" w:rsidRDefault="00FD25CC" w:rsidP="00443227">
      <w:pPr>
        <w:pStyle w:val="Prrafodelista"/>
        <w:numPr>
          <w:ilvl w:val="0"/>
          <w:numId w:val="44"/>
        </w:numPr>
        <w:ind w:left="567" w:right="70" w:hanging="283"/>
        <w:jc w:val="both"/>
        <w:rPr>
          <w:rFonts w:ascii="Montserrat" w:eastAsia="Arial" w:hAnsi="Montserrat" w:cs="Arial"/>
          <w:sz w:val="20"/>
          <w:szCs w:val="20"/>
        </w:rPr>
      </w:pPr>
      <w:r w:rsidRPr="00445349">
        <w:rPr>
          <w:rFonts w:ascii="Montserrat" w:eastAsia="Arial" w:hAnsi="Montserrat" w:cs="Arial"/>
          <w:sz w:val="20"/>
          <w:szCs w:val="20"/>
        </w:rPr>
        <w:t>Realizar notificaciones relacionadas con los procedimientos de contratación, formalización de contratos y/o convenios modificatorios, procedimientos de rescisión de contratos y conciliación.</w:t>
      </w:r>
    </w:p>
    <w:p w:rsidR="00FD25CC" w:rsidRPr="00445349" w:rsidRDefault="00FD25CC" w:rsidP="00443227">
      <w:pPr>
        <w:pStyle w:val="Prrafodelista"/>
        <w:numPr>
          <w:ilvl w:val="0"/>
          <w:numId w:val="44"/>
        </w:numPr>
        <w:ind w:left="567" w:right="70" w:hanging="283"/>
        <w:jc w:val="both"/>
        <w:rPr>
          <w:rFonts w:ascii="Montserrat" w:eastAsia="Arial" w:hAnsi="Montserrat" w:cs="Arial"/>
          <w:sz w:val="20"/>
          <w:szCs w:val="20"/>
        </w:rPr>
      </w:pPr>
      <w:r w:rsidRPr="00445349">
        <w:rPr>
          <w:rFonts w:ascii="Montserrat" w:eastAsia="Arial" w:hAnsi="Montserrat" w:cs="Arial"/>
          <w:sz w:val="20"/>
          <w:szCs w:val="20"/>
        </w:rPr>
        <w:t>Formalización de instrumentos contractuales derivados de los procedimientos de contratación.</w:t>
      </w:r>
    </w:p>
    <w:p w:rsidR="00FD25CC" w:rsidRPr="00445349" w:rsidRDefault="00FD25CC" w:rsidP="00443227">
      <w:pPr>
        <w:pStyle w:val="Prrafodelista"/>
        <w:numPr>
          <w:ilvl w:val="0"/>
          <w:numId w:val="44"/>
        </w:numPr>
        <w:ind w:left="567" w:right="70" w:hanging="283"/>
        <w:jc w:val="both"/>
        <w:rPr>
          <w:rFonts w:ascii="Montserrat" w:eastAsia="Arial" w:hAnsi="Montserrat" w:cs="Arial"/>
          <w:sz w:val="20"/>
          <w:szCs w:val="20"/>
        </w:rPr>
      </w:pPr>
      <w:r w:rsidRPr="00445349">
        <w:rPr>
          <w:rFonts w:ascii="Montserrat" w:eastAsia="Arial" w:hAnsi="Montserrat" w:cs="Arial"/>
          <w:sz w:val="20"/>
          <w:szCs w:val="20"/>
        </w:rPr>
        <w:t>Dar cumplimiento a las obligaciones de transparencia comunes que marca la Ley General de Transparencia y Acceso a la Información Pública (por lo que se refiere a nombre y firma de licitantes, proveedores adjudicados y/o representantes legales).</w:t>
      </w:r>
    </w:p>
    <w:p w:rsidR="00FD25CC" w:rsidRDefault="00FD25CC" w:rsidP="00443227">
      <w:pPr>
        <w:pStyle w:val="Prrafodelista"/>
        <w:numPr>
          <w:ilvl w:val="0"/>
          <w:numId w:val="44"/>
        </w:numPr>
        <w:ind w:left="567" w:right="70" w:hanging="283"/>
        <w:jc w:val="both"/>
        <w:rPr>
          <w:rFonts w:ascii="Montserrat" w:eastAsia="Arial" w:hAnsi="Montserrat" w:cs="Arial"/>
          <w:sz w:val="20"/>
          <w:szCs w:val="20"/>
        </w:rPr>
      </w:pPr>
      <w:r w:rsidRPr="00445349">
        <w:rPr>
          <w:rFonts w:ascii="Montserrat" w:eastAsia="Arial" w:hAnsi="Montserrat" w:cs="Arial"/>
          <w:sz w:val="20"/>
          <w:szCs w:val="20"/>
        </w:rPr>
        <w:t>Atender las solicitudes de acceso a la información relacionadas con los procedimientos de contratación (por lo que se refiere a nombre y firma de licitantes, proveedores adjudicados y/o representantes</w:t>
      </w:r>
      <w:r w:rsidRPr="00445349">
        <w:rPr>
          <w:rFonts w:ascii="Montserrat" w:eastAsia="Arial" w:hAnsi="Montserrat" w:cs="Arial"/>
          <w:spacing w:val="-10"/>
          <w:sz w:val="20"/>
          <w:szCs w:val="20"/>
        </w:rPr>
        <w:t xml:space="preserve"> </w:t>
      </w:r>
      <w:r w:rsidRPr="00445349">
        <w:rPr>
          <w:rFonts w:ascii="Montserrat" w:eastAsia="Arial" w:hAnsi="Montserrat" w:cs="Arial"/>
          <w:spacing w:val="-1"/>
          <w:sz w:val="20"/>
          <w:szCs w:val="20"/>
        </w:rPr>
        <w:t>l</w:t>
      </w:r>
      <w:r w:rsidRPr="00445349">
        <w:rPr>
          <w:rFonts w:ascii="Montserrat" w:eastAsia="Arial" w:hAnsi="Montserrat" w:cs="Arial"/>
          <w:sz w:val="20"/>
          <w:szCs w:val="20"/>
        </w:rPr>
        <w:t>e</w:t>
      </w:r>
      <w:r w:rsidRPr="00445349">
        <w:rPr>
          <w:rFonts w:ascii="Montserrat" w:eastAsia="Arial" w:hAnsi="Montserrat" w:cs="Arial"/>
          <w:spacing w:val="2"/>
          <w:sz w:val="20"/>
          <w:szCs w:val="20"/>
        </w:rPr>
        <w:t>g</w:t>
      </w:r>
      <w:r w:rsidRPr="00445349">
        <w:rPr>
          <w:rFonts w:ascii="Montserrat" w:eastAsia="Arial" w:hAnsi="Montserrat" w:cs="Arial"/>
          <w:sz w:val="20"/>
          <w:szCs w:val="20"/>
        </w:rPr>
        <w:t>a</w:t>
      </w:r>
      <w:r w:rsidRPr="00445349">
        <w:rPr>
          <w:rFonts w:ascii="Montserrat" w:eastAsia="Arial" w:hAnsi="Montserrat" w:cs="Arial"/>
          <w:spacing w:val="1"/>
          <w:sz w:val="20"/>
          <w:szCs w:val="20"/>
        </w:rPr>
        <w:t>l</w:t>
      </w:r>
      <w:r w:rsidRPr="00445349">
        <w:rPr>
          <w:rFonts w:ascii="Montserrat" w:eastAsia="Arial" w:hAnsi="Montserrat" w:cs="Arial"/>
          <w:sz w:val="20"/>
          <w:szCs w:val="20"/>
        </w:rPr>
        <w:t>e</w:t>
      </w:r>
      <w:r w:rsidRPr="00445349">
        <w:rPr>
          <w:rFonts w:ascii="Montserrat" w:eastAsia="Arial" w:hAnsi="Montserrat" w:cs="Arial"/>
          <w:spacing w:val="1"/>
          <w:sz w:val="20"/>
          <w:szCs w:val="20"/>
        </w:rPr>
        <w:t>s)</w:t>
      </w:r>
      <w:r w:rsidRPr="00445349">
        <w:rPr>
          <w:rFonts w:ascii="Montserrat" w:eastAsia="Arial" w:hAnsi="Montserrat" w:cs="Arial"/>
          <w:sz w:val="20"/>
          <w:szCs w:val="20"/>
        </w:rPr>
        <w:t>.</w:t>
      </w:r>
    </w:p>
    <w:p w:rsidR="001A4104" w:rsidRPr="001A4104" w:rsidRDefault="001A4104" w:rsidP="00B4322D">
      <w:pPr>
        <w:pStyle w:val="Prrafodelista"/>
        <w:ind w:left="567" w:right="70"/>
        <w:jc w:val="both"/>
        <w:rPr>
          <w:rFonts w:ascii="Montserrat" w:eastAsia="Arial" w:hAnsi="Montserrat" w:cs="Arial"/>
          <w:sz w:val="20"/>
          <w:szCs w:val="20"/>
        </w:rPr>
      </w:pPr>
    </w:p>
    <w:p w:rsidR="00FD25CC" w:rsidRPr="001A4104" w:rsidRDefault="00FD25CC" w:rsidP="00B4322D">
      <w:pPr>
        <w:spacing w:after="0" w:line="240" w:lineRule="auto"/>
        <w:ind w:right="67"/>
        <w:jc w:val="both"/>
        <w:rPr>
          <w:rFonts w:ascii="Montserrat" w:eastAsia="Arial" w:hAnsi="Montserrat" w:cs="Arial"/>
          <w:sz w:val="20"/>
          <w:szCs w:val="20"/>
        </w:rPr>
      </w:pPr>
      <w:r w:rsidRPr="00445349">
        <w:rPr>
          <w:rFonts w:ascii="Montserrat" w:eastAsia="Arial" w:hAnsi="Montserrat" w:cs="Arial"/>
          <w:b/>
          <w:spacing w:val="1"/>
          <w:sz w:val="20"/>
          <w:szCs w:val="20"/>
        </w:rPr>
        <w:t>¿</w:t>
      </w:r>
      <w:r w:rsidRPr="00445349">
        <w:rPr>
          <w:rFonts w:ascii="Montserrat" w:eastAsia="Arial" w:hAnsi="Montserrat" w:cs="Arial"/>
          <w:b/>
          <w:spacing w:val="-1"/>
          <w:sz w:val="20"/>
          <w:szCs w:val="20"/>
        </w:rPr>
        <w:t>Con</w:t>
      </w:r>
      <w:r w:rsidRPr="00445349">
        <w:rPr>
          <w:rFonts w:ascii="Montserrat" w:eastAsia="Arial" w:hAnsi="Montserrat" w:cs="Arial"/>
          <w:b/>
          <w:spacing w:val="-5"/>
          <w:sz w:val="20"/>
          <w:szCs w:val="20"/>
        </w:rPr>
        <w:t xml:space="preserve"> </w:t>
      </w:r>
      <w:r w:rsidRPr="00445349">
        <w:rPr>
          <w:rFonts w:ascii="Montserrat" w:eastAsia="Arial" w:hAnsi="Montserrat" w:cs="Arial"/>
          <w:b/>
          <w:spacing w:val="1"/>
          <w:sz w:val="20"/>
          <w:szCs w:val="20"/>
        </w:rPr>
        <w:t>qu</w:t>
      </w:r>
      <w:r w:rsidRPr="00445349">
        <w:rPr>
          <w:rFonts w:ascii="Montserrat" w:eastAsia="Arial" w:hAnsi="Montserrat" w:cs="Arial"/>
          <w:b/>
          <w:sz w:val="20"/>
          <w:szCs w:val="20"/>
        </w:rPr>
        <w:t>ién</w:t>
      </w:r>
      <w:r w:rsidRPr="00445349">
        <w:rPr>
          <w:rFonts w:ascii="Montserrat" w:eastAsia="Arial" w:hAnsi="Montserrat" w:cs="Arial"/>
          <w:b/>
          <w:spacing w:val="-5"/>
          <w:sz w:val="20"/>
          <w:szCs w:val="20"/>
        </w:rPr>
        <w:t xml:space="preserve"> </w:t>
      </w:r>
      <w:r w:rsidRPr="00445349">
        <w:rPr>
          <w:rFonts w:ascii="Montserrat" w:eastAsia="Arial" w:hAnsi="Montserrat" w:cs="Arial"/>
          <w:b/>
          <w:sz w:val="20"/>
          <w:szCs w:val="20"/>
        </w:rPr>
        <w:t>c</w:t>
      </w:r>
      <w:r w:rsidRPr="00445349">
        <w:rPr>
          <w:rFonts w:ascii="Montserrat" w:eastAsia="Arial" w:hAnsi="Montserrat" w:cs="Arial"/>
          <w:b/>
          <w:spacing w:val="1"/>
          <w:sz w:val="20"/>
          <w:szCs w:val="20"/>
        </w:rPr>
        <w:t>o</w:t>
      </w:r>
      <w:r w:rsidRPr="00445349">
        <w:rPr>
          <w:rFonts w:ascii="Montserrat" w:eastAsia="Arial" w:hAnsi="Montserrat" w:cs="Arial"/>
          <w:b/>
          <w:sz w:val="20"/>
          <w:szCs w:val="20"/>
        </w:rPr>
        <w:t>m</w:t>
      </w:r>
      <w:r w:rsidRPr="00445349">
        <w:rPr>
          <w:rFonts w:ascii="Montserrat" w:eastAsia="Arial" w:hAnsi="Montserrat" w:cs="Arial"/>
          <w:b/>
          <w:spacing w:val="1"/>
          <w:sz w:val="20"/>
          <w:szCs w:val="20"/>
        </w:rPr>
        <w:t>p</w:t>
      </w:r>
      <w:r w:rsidRPr="00445349">
        <w:rPr>
          <w:rFonts w:ascii="Montserrat" w:eastAsia="Arial" w:hAnsi="Montserrat" w:cs="Arial"/>
          <w:b/>
          <w:sz w:val="20"/>
          <w:szCs w:val="20"/>
        </w:rPr>
        <w:t>a</w:t>
      </w:r>
      <w:r w:rsidRPr="00445349">
        <w:rPr>
          <w:rFonts w:ascii="Montserrat" w:eastAsia="Arial" w:hAnsi="Montserrat" w:cs="Arial"/>
          <w:b/>
          <w:spacing w:val="-1"/>
          <w:sz w:val="20"/>
          <w:szCs w:val="20"/>
        </w:rPr>
        <w:t>r</w:t>
      </w:r>
      <w:r w:rsidRPr="00445349">
        <w:rPr>
          <w:rFonts w:ascii="Montserrat" w:eastAsia="Arial" w:hAnsi="Montserrat" w:cs="Arial"/>
          <w:b/>
          <w:spacing w:val="1"/>
          <w:sz w:val="20"/>
          <w:szCs w:val="20"/>
        </w:rPr>
        <w:t>t</w:t>
      </w:r>
      <w:r w:rsidRPr="00445349">
        <w:rPr>
          <w:rFonts w:ascii="Montserrat" w:eastAsia="Arial" w:hAnsi="Montserrat" w:cs="Arial"/>
          <w:b/>
          <w:spacing w:val="2"/>
          <w:sz w:val="20"/>
          <w:szCs w:val="20"/>
        </w:rPr>
        <w:t>i</w:t>
      </w:r>
      <w:r w:rsidRPr="00445349">
        <w:rPr>
          <w:rFonts w:ascii="Montserrat" w:eastAsia="Arial" w:hAnsi="Montserrat" w:cs="Arial"/>
          <w:b/>
          <w:sz w:val="20"/>
          <w:szCs w:val="20"/>
        </w:rPr>
        <w:t>m</w:t>
      </w:r>
      <w:r w:rsidRPr="00445349">
        <w:rPr>
          <w:rFonts w:ascii="Montserrat" w:eastAsia="Arial" w:hAnsi="Montserrat" w:cs="Arial"/>
          <w:b/>
          <w:spacing w:val="1"/>
          <w:sz w:val="20"/>
          <w:szCs w:val="20"/>
        </w:rPr>
        <w:t>o</w:t>
      </w:r>
      <w:r w:rsidRPr="00445349">
        <w:rPr>
          <w:rFonts w:ascii="Montserrat" w:eastAsia="Arial" w:hAnsi="Montserrat" w:cs="Arial"/>
          <w:b/>
          <w:sz w:val="20"/>
          <w:szCs w:val="20"/>
        </w:rPr>
        <w:t>s</w:t>
      </w:r>
      <w:r w:rsidRPr="00445349">
        <w:rPr>
          <w:rFonts w:ascii="Montserrat" w:eastAsia="Arial" w:hAnsi="Montserrat" w:cs="Arial"/>
          <w:b/>
          <w:spacing w:val="-11"/>
          <w:sz w:val="20"/>
          <w:szCs w:val="20"/>
        </w:rPr>
        <w:t xml:space="preserve"> </w:t>
      </w:r>
      <w:r w:rsidRPr="00445349">
        <w:rPr>
          <w:rFonts w:ascii="Montserrat" w:eastAsia="Arial" w:hAnsi="Montserrat" w:cs="Arial"/>
          <w:b/>
          <w:sz w:val="20"/>
          <w:szCs w:val="20"/>
        </w:rPr>
        <w:t>su</w:t>
      </w:r>
      <w:r w:rsidRPr="00445349">
        <w:rPr>
          <w:rFonts w:ascii="Montserrat" w:eastAsia="Arial" w:hAnsi="Montserrat" w:cs="Arial"/>
          <w:b/>
          <w:spacing w:val="-2"/>
          <w:sz w:val="20"/>
          <w:szCs w:val="20"/>
        </w:rPr>
        <w:t xml:space="preserve"> </w:t>
      </w:r>
      <w:r w:rsidRPr="00445349">
        <w:rPr>
          <w:rFonts w:ascii="Montserrat" w:eastAsia="Arial" w:hAnsi="Montserrat" w:cs="Arial"/>
          <w:b/>
          <w:sz w:val="20"/>
          <w:szCs w:val="20"/>
        </w:rPr>
        <w:t>i</w:t>
      </w:r>
      <w:r w:rsidRPr="00445349">
        <w:rPr>
          <w:rFonts w:ascii="Montserrat" w:eastAsia="Arial" w:hAnsi="Montserrat" w:cs="Arial"/>
          <w:b/>
          <w:spacing w:val="1"/>
          <w:sz w:val="20"/>
          <w:szCs w:val="20"/>
        </w:rPr>
        <w:t>nfo</w:t>
      </w:r>
      <w:r w:rsidRPr="00445349">
        <w:rPr>
          <w:rFonts w:ascii="Montserrat" w:eastAsia="Arial" w:hAnsi="Montserrat" w:cs="Arial"/>
          <w:b/>
          <w:spacing w:val="-1"/>
          <w:sz w:val="20"/>
          <w:szCs w:val="20"/>
        </w:rPr>
        <w:t>r</w:t>
      </w:r>
      <w:r w:rsidRPr="00445349">
        <w:rPr>
          <w:rFonts w:ascii="Montserrat" w:eastAsia="Arial" w:hAnsi="Montserrat" w:cs="Arial"/>
          <w:b/>
          <w:sz w:val="20"/>
          <w:szCs w:val="20"/>
        </w:rPr>
        <w:t>m</w:t>
      </w:r>
      <w:r w:rsidRPr="00445349">
        <w:rPr>
          <w:rFonts w:ascii="Montserrat" w:eastAsia="Arial" w:hAnsi="Montserrat" w:cs="Arial"/>
          <w:b/>
          <w:spacing w:val="2"/>
          <w:sz w:val="20"/>
          <w:szCs w:val="20"/>
        </w:rPr>
        <w:t>a</w:t>
      </w:r>
      <w:r w:rsidRPr="00445349">
        <w:rPr>
          <w:rFonts w:ascii="Montserrat" w:eastAsia="Arial" w:hAnsi="Montserrat" w:cs="Arial"/>
          <w:b/>
          <w:sz w:val="20"/>
          <w:szCs w:val="20"/>
        </w:rPr>
        <w:t>ci</w:t>
      </w:r>
      <w:r w:rsidRPr="00445349">
        <w:rPr>
          <w:rFonts w:ascii="Montserrat" w:eastAsia="Arial" w:hAnsi="Montserrat" w:cs="Arial"/>
          <w:b/>
          <w:spacing w:val="1"/>
          <w:sz w:val="20"/>
          <w:szCs w:val="20"/>
        </w:rPr>
        <w:t>ó</w:t>
      </w:r>
      <w:r w:rsidRPr="00445349">
        <w:rPr>
          <w:rFonts w:ascii="Montserrat" w:eastAsia="Arial" w:hAnsi="Montserrat" w:cs="Arial"/>
          <w:b/>
          <w:sz w:val="20"/>
          <w:szCs w:val="20"/>
        </w:rPr>
        <w:t>n</w:t>
      </w:r>
      <w:r w:rsidRPr="00445349">
        <w:rPr>
          <w:rFonts w:ascii="Montserrat" w:eastAsia="Arial" w:hAnsi="Montserrat" w:cs="Arial"/>
          <w:b/>
          <w:spacing w:val="-11"/>
          <w:sz w:val="20"/>
          <w:szCs w:val="20"/>
        </w:rPr>
        <w:t xml:space="preserve"> </w:t>
      </w:r>
      <w:r w:rsidRPr="00445349">
        <w:rPr>
          <w:rFonts w:ascii="Montserrat" w:eastAsia="Arial" w:hAnsi="Montserrat" w:cs="Arial"/>
          <w:b/>
          <w:spacing w:val="1"/>
          <w:sz w:val="20"/>
          <w:szCs w:val="20"/>
        </w:rPr>
        <w:t>p</w:t>
      </w:r>
      <w:r w:rsidRPr="00445349">
        <w:rPr>
          <w:rFonts w:ascii="Montserrat" w:eastAsia="Arial" w:hAnsi="Montserrat" w:cs="Arial"/>
          <w:b/>
          <w:sz w:val="20"/>
          <w:szCs w:val="20"/>
        </w:rPr>
        <w:t>e</w:t>
      </w:r>
      <w:r w:rsidRPr="00445349">
        <w:rPr>
          <w:rFonts w:ascii="Montserrat" w:eastAsia="Arial" w:hAnsi="Montserrat" w:cs="Arial"/>
          <w:b/>
          <w:spacing w:val="2"/>
          <w:sz w:val="20"/>
          <w:szCs w:val="20"/>
        </w:rPr>
        <w:t>r</w:t>
      </w:r>
      <w:r w:rsidRPr="00445349">
        <w:rPr>
          <w:rFonts w:ascii="Montserrat" w:eastAsia="Arial" w:hAnsi="Montserrat" w:cs="Arial"/>
          <w:b/>
          <w:sz w:val="20"/>
          <w:szCs w:val="20"/>
        </w:rPr>
        <w:t>s</w:t>
      </w:r>
      <w:r w:rsidRPr="00445349">
        <w:rPr>
          <w:rFonts w:ascii="Montserrat" w:eastAsia="Arial" w:hAnsi="Montserrat" w:cs="Arial"/>
          <w:b/>
          <w:spacing w:val="1"/>
          <w:sz w:val="20"/>
          <w:szCs w:val="20"/>
        </w:rPr>
        <w:t>on</w:t>
      </w:r>
      <w:r w:rsidRPr="00445349">
        <w:rPr>
          <w:rFonts w:ascii="Montserrat" w:eastAsia="Arial" w:hAnsi="Montserrat" w:cs="Arial"/>
          <w:b/>
          <w:sz w:val="20"/>
          <w:szCs w:val="20"/>
        </w:rPr>
        <w:t>al</w:t>
      </w:r>
      <w:r w:rsidRPr="00445349">
        <w:rPr>
          <w:rFonts w:ascii="Montserrat" w:eastAsia="Arial" w:hAnsi="Montserrat" w:cs="Arial"/>
          <w:b/>
          <w:spacing w:val="-6"/>
          <w:sz w:val="20"/>
          <w:szCs w:val="20"/>
        </w:rPr>
        <w:t xml:space="preserve"> </w:t>
      </w:r>
      <w:r w:rsidRPr="00445349">
        <w:rPr>
          <w:rFonts w:ascii="Montserrat" w:eastAsia="Arial" w:hAnsi="Montserrat" w:cs="Arial"/>
          <w:b/>
          <w:sz w:val="20"/>
          <w:szCs w:val="20"/>
        </w:rPr>
        <w:t>y</w:t>
      </w:r>
      <w:r w:rsidRPr="00445349">
        <w:rPr>
          <w:rFonts w:ascii="Montserrat" w:eastAsia="Arial" w:hAnsi="Montserrat" w:cs="Arial"/>
          <w:b/>
          <w:spacing w:val="-2"/>
          <w:sz w:val="20"/>
          <w:szCs w:val="20"/>
        </w:rPr>
        <w:t xml:space="preserve"> </w:t>
      </w:r>
      <w:r w:rsidRPr="00445349">
        <w:rPr>
          <w:rFonts w:ascii="Montserrat" w:eastAsia="Arial" w:hAnsi="Montserrat" w:cs="Arial"/>
          <w:b/>
          <w:spacing w:val="1"/>
          <w:sz w:val="20"/>
          <w:szCs w:val="20"/>
        </w:rPr>
        <w:t>p</w:t>
      </w:r>
      <w:r w:rsidRPr="00445349">
        <w:rPr>
          <w:rFonts w:ascii="Montserrat" w:eastAsia="Arial" w:hAnsi="Montserrat" w:cs="Arial"/>
          <w:b/>
          <w:sz w:val="20"/>
          <w:szCs w:val="20"/>
        </w:rPr>
        <w:t>a</w:t>
      </w:r>
      <w:r w:rsidRPr="00445349">
        <w:rPr>
          <w:rFonts w:ascii="Montserrat" w:eastAsia="Arial" w:hAnsi="Montserrat" w:cs="Arial"/>
          <w:b/>
          <w:spacing w:val="2"/>
          <w:sz w:val="20"/>
          <w:szCs w:val="20"/>
        </w:rPr>
        <w:t>r</w:t>
      </w:r>
      <w:r w:rsidRPr="00445349">
        <w:rPr>
          <w:rFonts w:ascii="Montserrat" w:eastAsia="Arial" w:hAnsi="Montserrat" w:cs="Arial"/>
          <w:b/>
          <w:sz w:val="20"/>
          <w:szCs w:val="20"/>
        </w:rPr>
        <w:t>a</w:t>
      </w:r>
      <w:r w:rsidRPr="00445349">
        <w:rPr>
          <w:rFonts w:ascii="Montserrat" w:eastAsia="Arial" w:hAnsi="Montserrat" w:cs="Arial"/>
          <w:b/>
          <w:spacing w:val="-5"/>
          <w:sz w:val="20"/>
          <w:szCs w:val="20"/>
        </w:rPr>
        <w:t xml:space="preserve"> </w:t>
      </w:r>
      <w:r w:rsidRPr="00445349">
        <w:rPr>
          <w:rFonts w:ascii="Montserrat" w:eastAsia="Arial" w:hAnsi="Montserrat" w:cs="Arial"/>
          <w:b/>
          <w:spacing w:val="1"/>
          <w:sz w:val="20"/>
          <w:szCs w:val="20"/>
        </w:rPr>
        <w:t>qu</w:t>
      </w:r>
      <w:r w:rsidRPr="00445349">
        <w:rPr>
          <w:rFonts w:ascii="Montserrat" w:eastAsia="Arial" w:hAnsi="Montserrat" w:cs="Arial"/>
          <w:b/>
          <w:sz w:val="20"/>
          <w:szCs w:val="20"/>
        </w:rPr>
        <w:t>é</w:t>
      </w:r>
      <w:r w:rsidRPr="00445349">
        <w:rPr>
          <w:rFonts w:ascii="Montserrat" w:eastAsia="Arial" w:hAnsi="Montserrat" w:cs="Arial"/>
          <w:b/>
          <w:spacing w:val="-5"/>
          <w:sz w:val="20"/>
          <w:szCs w:val="20"/>
        </w:rPr>
        <w:t xml:space="preserve"> </w:t>
      </w:r>
      <w:r w:rsidRPr="00445349">
        <w:rPr>
          <w:rFonts w:ascii="Montserrat" w:eastAsia="Arial" w:hAnsi="Montserrat" w:cs="Arial"/>
          <w:b/>
          <w:spacing w:val="1"/>
          <w:sz w:val="20"/>
          <w:szCs w:val="20"/>
        </w:rPr>
        <w:t>f</w:t>
      </w:r>
      <w:r w:rsidRPr="00445349">
        <w:rPr>
          <w:rFonts w:ascii="Montserrat" w:eastAsia="Arial" w:hAnsi="Montserrat" w:cs="Arial"/>
          <w:b/>
          <w:sz w:val="20"/>
          <w:szCs w:val="20"/>
        </w:rPr>
        <w:t>i</w:t>
      </w:r>
      <w:r w:rsidRPr="00445349">
        <w:rPr>
          <w:rFonts w:ascii="Montserrat" w:eastAsia="Arial" w:hAnsi="Montserrat" w:cs="Arial"/>
          <w:b/>
          <w:spacing w:val="1"/>
          <w:sz w:val="20"/>
          <w:szCs w:val="20"/>
        </w:rPr>
        <w:t>n</w:t>
      </w:r>
      <w:r w:rsidRPr="00445349">
        <w:rPr>
          <w:rFonts w:ascii="Montserrat" w:eastAsia="Arial" w:hAnsi="Montserrat" w:cs="Arial"/>
          <w:b/>
          <w:spacing w:val="2"/>
          <w:sz w:val="20"/>
          <w:szCs w:val="20"/>
        </w:rPr>
        <w:t>e</w:t>
      </w:r>
      <w:r w:rsidRPr="00445349">
        <w:rPr>
          <w:rFonts w:ascii="Montserrat" w:eastAsia="Arial" w:hAnsi="Montserrat" w:cs="Arial"/>
          <w:b/>
          <w:sz w:val="20"/>
          <w:szCs w:val="20"/>
        </w:rPr>
        <w:t>s?</w:t>
      </w:r>
    </w:p>
    <w:p w:rsidR="00FD25CC" w:rsidRPr="001A4104" w:rsidRDefault="00FD25CC" w:rsidP="00B4322D">
      <w:pPr>
        <w:spacing w:after="0" w:line="240" w:lineRule="auto"/>
        <w:ind w:right="68"/>
        <w:jc w:val="both"/>
        <w:rPr>
          <w:rFonts w:ascii="Montserrat" w:eastAsia="Arial" w:hAnsi="Montserrat" w:cs="Arial"/>
          <w:sz w:val="20"/>
          <w:szCs w:val="20"/>
        </w:rPr>
      </w:pPr>
      <w:r w:rsidRPr="00445349">
        <w:rPr>
          <w:rFonts w:ascii="Montserrat" w:eastAsia="Arial" w:hAnsi="Montserrat" w:cs="Arial"/>
          <w:spacing w:val="-1"/>
          <w:sz w:val="20"/>
          <w:szCs w:val="20"/>
        </w:rPr>
        <w:t>S</w:t>
      </w:r>
      <w:r w:rsidRPr="00445349">
        <w:rPr>
          <w:rFonts w:ascii="Montserrat" w:eastAsia="Arial" w:hAnsi="Montserrat" w:cs="Arial"/>
          <w:sz w:val="20"/>
          <w:szCs w:val="20"/>
        </w:rPr>
        <w:t>e</w:t>
      </w:r>
      <w:r w:rsidRPr="00445349">
        <w:rPr>
          <w:rFonts w:ascii="Montserrat" w:eastAsia="Arial" w:hAnsi="Montserrat" w:cs="Arial"/>
          <w:spacing w:val="2"/>
          <w:sz w:val="20"/>
          <w:szCs w:val="20"/>
        </w:rPr>
        <w:t xml:space="preserve"> </w:t>
      </w:r>
      <w:r w:rsidRPr="00445349">
        <w:rPr>
          <w:rFonts w:ascii="Montserrat" w:eastAsia="Arial" w:hAnsi="Montserrat" w:cs="Arial"/>
          <w:spacing w:val="-1"/>
          <w:sz w:val="20"/>
          <w:szCs w:val="20"/>
        </w:rPr>
        <w:t>i</w:t>
      </w:r>
      <w:r w:rsidRPr="00445349">
        <w:rPr>
          <w:rFonts w:ascii="Montserrat" w:eastAsia="Arial" w:hAnsi="Montserrat" w:cs="Arial"/>
          <w:sz w:val="20"/>
          <w:szCs w:val="20"/>
        </w:rPr>
        <w:t>n</w:t>
      </w:r>
      <w:r w:rsidRPr="00445349">
        <w:rPr>
          <w:rFonts w:ascii="Montserrat" w:eastAsia="Arial" w:hAnsi="Montserrat" w:cs="Arial"/>
          <w:spacing w:val="2"/>
          <w:sz w:val="20"/>
          <w:szCs w:val="20"/>
        </w:rPr>
        <w:t>f</w:t>
      </w:r>
      <w:r w:rsidRPr="00445349">
        <w:rPr>
          <w:rFonts w:ascii="Montserrat" w:eastAsia="Arial" w:hAnsi="Montserrat" w:cs="Arial"/>
          <w:sz w:val="20"/>
          <w:szCs w:val="20"/>
        </w:rPr>
        <w:t>o</w:t>
      </w:r>
      <w:r w:rsidRPr="00445349">
        <w:rPr>
          <w:rFonts w:ascii="Montserrat" w:eastAsia="Arial" w:hAnsi="Montserrat" w:cs="Arial"/>
          <w:spacing w:val="1"/>
          <w:sz w:val="20"/>
          <w:szCs w:val="20"/>
        </w:rPr>
        <w:t>r</w:t>
      </w:r>
      <w:r w:rsidRPr="00445349">
        <w:rPr>
          <w:rFonts w:ascii="Montserrat" w:eastAsia="Arial" w:hAnsi="Montserrat" w:cs="Arial"/>
          <w:spacing w:val="4"/>
          <w:sz w:val="20"/>
          <w:szCs w:val="20"/>
        </w:rPr>
        <w:t>m</w:t>
      </w:r>
      <w:r w:rsidRPr="00445349">
        <w:rPr>
          <w:rFonts w:ascii="Montserrat" w:eastAsia="Arial" w:hAnsi="Montserrat" w:cs="Arial"/>
          <w:sz w:val="20"/>
          <w:szCs w:val="20"/>
        </w:rPr>
        <w:t>a</w:t>
      </w:r>
      <w:r w:rsidRPr="00445349">
        <w:rPr>
          <w:rFonts w:ascii="Montserrat" w:eastAsia="Arial" w:hAnsi="Montserrat" w:cs="Arial"/>
          <w:spacing w:val="-5"/>
          <w:sz w:val="20"/>
          <w:szCs w:val="20"/>
        </w:rPr>
        <w:t xml:space="preserve"> </w:t>
      </w:r>
      <w:r w:rsidRPr="00445349">
        <w:rPr>
          <w:rFonts w:ascii="Montserrat" w:eastAsia="Arial" w:hAnsi="Montserrat" w:cs="Arial"/>
          <w:sz w:val="20"/>
          <w:szCs w:val="20"/>
        </w:rPr>
        <w:t>que</w:t>
      </w:r>
      <w:r w:rsidRPr="00445349">
        <w:rPr>
          <w:rFonts w:ascii="Montserrat" w:eastAsia="Arial" w:hAnsi="Montserrat" w:cs="Arial"/>
          <w:spacing w:val="-1"/>
          <w:sz w:val="20"/>
          <w:szCs w:val="20"/>
        </w:rPr>
        <w:t xml:space="preserve"> </w:t>
      </w:r>
      <w:r w:rsidRPr="00445349">
        <w:rPr>
          <w:rFonts w:ascii="Montserrat" w:eastAsia="Arial" w:hAnsi="Montserrat" w:cs="Arial"/>
          <w:spacing w:val="2"/>
          <w:sz w:val="20"/>
          <w:szCs w:val="20"/>
        </w:rPr>
        <w:t>n</w:t>
      </w:r>
      <w:r w:rsidRPr="00445349">
        <w:rPr>
          <w:rFonts w:ascii="Montserrat" w:eastAsia="Arial" w:hAnsi="Montserrat" w:cs="Arial"/>
          <w:sz w:val="20"/>
          <w:szCs w:val="20"/>
        </w:rPr>
        <w:t xml:space="preserve">o </w:t>
      </w:r>
      <w:r w:rsidRPr="00445349">
        <w:rPr>
          <w:rFonts w:ascii="Montserrat" w:eastAsia="Arial" w:hAnsi="Montserrat" w:cs="Arial"/>
          <w:spacing w:val="1"/>
          <w:sz w:val="20"/>
          <w:szCs w:val="20"/>
        </w:rPr>
        <w:t>s</w:t>
      </w:r>
      <w:r w:rsidRPr="00445349">
        <w:rPr>
          <w:rFonts w:ascii="Montserrat" w:eastAsia="Arial" w:hAnsi="Montserrat" w:cs="Arial"/>
          <w:sz w:val="20"/>
          <w:szCs w:val="20"/>
        </w:rPr>
        <w:t xml:space="preserve">e </w:t>
      </w:r>
      <w:r w:rsidRPr="00445349">
        <w:rPr>
          <w:rFonts w:ascii="Montserrat" w:eastAsia="Arial" w:hAnsi="Montserrat" w:cs="Arial"/>
          <w:spacing w:val="1"/>
          <w:sz w:val="20"/>
          <w:szCs w:val="20"/>
        </w:rPr>
        <w:t>r</w:t>
      </w:r>
      <w:r w:rsidRPr="00445349">
        <w:rPr>
          <w:rFonts w:ascii="Montserrat" w:eastAsia="Arial" w:hAnsi="Montserrat" w:cs="Arial"/>
          <w:spacing w:val="2"/>
          <w:sz w:val="20"/>
          <w:szCs w:val="20"/>
        </w:rPr>
        <w:t>e</w:t>
      </w:r>
      <w:r w:rsidRPr="00445349">
        <w:rPr>
          <w:rFonts w:ascii="Montserrat" w:eastAsia="Arial" w:hAnsi="Montserrat" w:cs="Arial"/>
          <w:sz w:val="20"/>
          <w:szCs w:val="20"/>
        </w:rPr>
        <w:t>a</w:t>
      </w:r>
      <w:r w:rsidRPr="00445349">
        <w:rPr>
          <w:rFonts w:ascii="Montserrat" w:eastAsia="Arial" w:hAnsi="Montserrat" w:cs="Arial"/>
          <w:spacing w:val="1"/>
          <w:sz w:val="20"/>
          <w:szCs w:val="20"/>
        </w:rPr>
        <w:t>li</w:t>
      </w:r>
      <w:r w:rsidRPr="00445349">
        <w:rPr>
          <w:rFonts w:ascii="Montserrat" w:eastAsia="Arial" w:hAnsi="Montserrat" w:cs="Arial"/>
          <w:spacing w:val="-1"/>
          <w:sz w:val="20"/>
          <w:szCs w:val="20"/>
        </w:rPr>
        <w:t>z</w:t>
      </w:r>
      <w:r w:rsidRPr="00445349">
        <w:rPr>
          <w:rFonts w:ascii="Montserrat" w:eastAsia="Arial" w:hAnsi="Montserrat" w:cs="Arial"/>
          <w:sz w:val="20"/>
          <w:szCs w:val="20"/>
        </w:rPr>
        <w:t>a</w:t>
      </w:r>
      <w:r w:rsidRPr="00445349">
        <w:rPr>
          <w:rFonts w:ascii="Montserrat" w:eastAsia="Arial" w:hAnsi="Montserrat" w:cs="Arial"/>
          <w:spacing w:val="1"/>
          <w:sz w:val="20"/>
          <w:szCs w:val="20"/>
        </w:rPr>
        <w:t>r</w:t>
      </w:r>
      <w:r w:rsidRPr="00445349">
        <w:rPr>
          <w:rFonts w:ascii="Montserrat" w:eastAsia="Arial" w:hAnsi="Montserrat" w:cs="Arial"/>
          <w:sz w:val="20"/>
          <w:szCs w:val="20"/>
        </w:rPr>
        <w:t>án</w:t>
      </w:r>
      <w:r w:rsidRPr="00445349">
        <w:rPr>
          <w:rFonts w:ascii="Montserrat" w:eastAsia="Arial" w:hAnsi="Montserrat" w:cs="Arial"/>
          <w:spacing w:val="-7"/>
          <w:sz w:val="20"/>
          <w:szCs w:val="20"/>
        </w:rPr>
        <w:t xml:space="preserve"> </w:t>
      </w:r>
      <w:r w:rsidRPr="00445349">
        <w:rPr>
          <w:rFonts w:ascii="Montserrat" w:eastAsia="Arial" w:hAnsi="Montserrat" w:cs="Arial"/>
          <w:sz w:val="20"/>
          <w:szCs w:val="20"/>
        </w:rPr>
        <w:t>t</w:t>
      </w:r>
      <w:r w:rsidRPr="00445349">
        <w:rPr>
          <w:rFonts w:ascii="Montserrat" w:eastAsia="Arial" w:hAnsi="Montserrat" w:cs="Arial"/>
          <w:spacing w:val="1"/>
          <w:sz w:val="20"/>
          <w:szCs w:val="20"/>
        </w:rPr>
        <w:t>r</w:t>
      </w:r>
      <w:r w:rsidRPr="00445349">
        <w:rPr>
          <w:rFonts w:ascii="Montserrat" w:eastAsia="Arial" w:hAnsi="Montserrat" w:cs="Arial"/>
          <w:spacing w:val="2"/>
          <w:sz w:val="20"/>
          <w:szCs w:val="20"/>
        </w:rPr>
        <w:t>a</w:t>
      </w:r>
      <w:r w:rsidRPr="00445349">
        <w:rPr>
          <w:rFonts w:ascii="Montserrat" w:eastAsia="Arial" w:hAnsi="Montserrat" w:cs="Arial"/>
          <w:sz w:val="20"/>
          <w:szCs w:val="20"/>
        </w:rPr>
        <w:t>n</w:t>
      </w:r>
      <w:r w:rsidRPr="00445349">
        <w:rPr>
          <w:rFonts w:ascii="Montserrat" w:eastAsia="Arial" w:hAnsi="Montserrat" w:cs="Arial"/>
          <w:spacing w:val="1"/>
          <w:sz w:val="20"/>
          <w:szCs w:val="20"/>
        </w:rPr>
        <w:t>s</w:t>
      </w:r>
      <w:r w:rsidRPr="00445349">
        <w:rPr>
          <w:rFonts w:ascii="Montserrat" w:eastAsia="Arial" w:hAnsi="Montserrat" w:cs="Arial"/>
          <w:spacing w:val="2"/>
          <w:sz w:val="20"/>
          <w:szCs w:val="20"/>
        </w:rPr>
        <w:t>f</w:t>
      </w:r>
      <w:r w:rsidRPr="00445349">
        <w:rPr>
          <w:rFonts w:ascii="Montserrat" w:eastAsia="Arial" w:hAnsi="Montserrat" w:cs="Arial"/>
          <w:sz w:val="20"/>
          <w:szCs w:val="20"/>
        </w:rPr>
        <w:t>e</w:t>
      </w:r>
      <w:r w:rsidRPr="00445349">
        <w:rPr>
          <w:rFonts w:ascii="Montserrat" w:eastAsia="Arial" w:hAnsi="Montserrat" w:cs="Arial"/>
          <w:spacing w:val="1"/>
          <w:sz w:val="20"/>
          <w:szCs w:val="20"/>
        </w:rPr>
        <w:t>r</w:t>
      </w:r>
      <w:r w:rsidRPr="00445349">
        <w:rPr>
          <w:rFonts w:ascii="Montserrat" w:eastAsia="Arial" w:hAnsi="Montserrat" w:cs="Arial"/>
          <w:sz w:val="20"/>
          <w:szCs w:val="20"/>
        </w:rPr>
        <w:t>en</w:t>
      </w:r>
      <w:r w:rsidRPr="00445349">
        <w:rPr>
          <w:rFonts w:ascii="Montserrat" w:eastAsia="Arial" w:hAnsi="Montserrat" w:cs="Arial"/>
          <w:spacing w:val="1"/>
          <w:sz w:val="20"/>
          <w:szCs w:val="20"/>
        </w:rPr>
        <w:t>c</w:t>
      </w:r>
      <w:r w:rsidRPr="00445349">
        <w:rPr>
          <w:rFonts w:ascii="Montserrat" w:eastAsia="Arial" w:hAnsi="Montserrat" w:cs="Arial"/>
          <w:spacing w:val="-1"/>
          <w:sz w:val="20"/>
          <w:szCs w:val="20"/>
        </w:rPr>
        <w:t>i</w:t>
      </w:r>
      <w:r w:rsidRPr="00445349">
        <w:rPr>
          <w:rFonts w:ascii="Montserrat" w:eastAsia="Arial" w:hAnsi="Montserrat" w:cs="Arial"/>
          <w:sz w:val="20"/>
          <w:szCs w:val="20"/>
        </w:rPr>
        <w:t>as</w:t>
      </w:r>
      <w:r w:rsidRPr="00445349">
        <w:rPr>
          <w:rFonts w:ascii="Montserrat" w:eastAsia="Arial" w:hAnsi="Montserrat" w:cs="Arial"/>
          <w:spacing w:val="-10"/>
          <w:sz w:val="20"/>
          <w:szCs w:val="20"/>
        </w:rPr>
        <w:t xml:space="preserve"> </w:t>
      </w:r>
      <w:r w:rsidRPr="00445349">
        <w:rPr>
          <w:rFonts w:ascii="Montserrat" w:eastAsia="Arial" w:hAnsi="Montserrat" w:cs="Arial"/>
          <w:spacing w:val="2"/>
          <w:sz w:val="20"/>
          <w:szCs w:val="20"/>
        </w:rPr>
        <w:t>d</w:t>
      </w:r>
      <w:r w:rsidRPr="00445349">
        <w:rPr>
          <w:rFonts w:ascii="Montserrat" w:eastAsia="Arial" w:hAnsi="Montserrat" w:cs="Arial"/>
          <w:sz w:val="20"/>
          <w:szCs w:val="20"/>
        </w:rPr>
        <w:t xml:space="preserve">e </w:t>
      </w:r>
      <w:r w:rsidRPr="00445349">
        <w:rPr>
          <w:rFonts w:ascii="Montserrat" w:eastAsia="Arial" w:hAnsi="Montserrat" w:cs="Arial"/>
          <w:spacing w:val="2"/>
          <w:sz w:val="20"/>
          <w:szCs w:val="20"/>
        </w:rPr>
        <w:t>d</w:t>
      </w:r>
      <w:r w:rsidRPr="00445349">
        <w:rPr>
          <w:rFonts w:ascii="Montserrat" w:eastAsia="Arial" w:hAnsi="Montserrat" w:cs="Arial"/>
          <w:sz w:val="20"/>
          <w:szCs w:val="20"/>
        </w:rPr>
        <w:t>at</w:t>
      </w:r>
      <w:r w:rsidRPr="00445349">
        <w:rPr>
          <w:rFonts w:ascii="Montserrat" w:eastAsia="Arial" w:hAnsi="Montserrat" w:cs="Arial"/>
          <w:spacing w:val="2"/>
          <w:sz w:val="20"/>
          <w:szCs w:val="20"/>
        </w:rPr>
        <w:t>o</w:t>
      </w:r>
      <w:r w:rsidRPr="00445349">
        <w:rPr>
          <w:rFonts w:ascii="Montserrat" w:eastAsia="Arial" w:hAnsi="Montserrat" w:cs="Arial"/>
          <w:sz w:val="20"/>
          <w:szCs w:val="20"/>
        </w:rPr>
        <w:t>s</w:t>
      </w:r>
      <w:r w:rsidRPr="00445349">
        <w:rPr>
          <w:rFonts w:ascii="Montserrat" w:eastAsia="Arial" w:hAnsi="Montserrat" w:cs="Arial"/>
          <w:spacing w:val="-2"/>
          <w:sz w:val="20"/>
          <w:szCs w:val="20"/>
        </w:rPr>
        <w:t xml:space="preserve"> </w:t>
      </w:r>
      <w:r w:rsidRPr="00445349">
        <w:rPr>
          <w:rFonts w:ascii="Montserrat" w:eastAsia="Arial" w:hAnsi="Montserrat" w:cs="Arial"/>
          <w:sz w:val="20"/>
          <w:szCs w:val="20"/>
        </w:rPr>
        <w:t>pe</w:t>
      </w:r>
      <w:r w:rsidRPr="00445349">
        <w:rPr>
          <w:rFonts w:ascii="Montserrat" w:eastAsia="Arial" w:hAnsi="Montserrat" w:cs="Arial"/>
          <w:spacing w:val="1"/>
          <w:sz w:val="20"/>
          <w:szCs w:val="20"/>
        </w:rPr>
        <w:t>rs</w:t>
      </w:r>
      <w:r w:rsidRPr="00445349">
        <w:rPr>
          <w:rFonts w:ascii="Montserrat" w:eastAsia="Arial" w:hAnsi="Montserrat" w:cs="Arial"/>
          <w:sz w:val="20"/>
          <w:szCs w:val="20"/>
        </w:rPr>
        <w:t>on</w:t>
      </w:r>
      <w:r w:rsidRPr="00445349">
        <w:rPr>
          <w:rFonts w:ascii="Montserrat" w:eastAsia="Arial" w:hAnsi="Montserrat" w:cs="Arial"/>
          <w:spacing w:val="2"/>
          <w:sz w:val="20"/>
          <w:szCs w:val="20"/>
        </w:rPr>
        <w:t>a</w:t>
      </w:r>
      <w:r w:rsidRPr="00445349">
        <w:rPr>
          <w:rFonts w:ascii="Montserrat" w:eastAsia="Arial" w:hAnsi="Montserrat" w:cs="Arial"/>
          <w:spacing w:val="-1"/>
          <w:sz w:val="20"/>
          <w:szCs w:val="20"/>
        </w:rPr>
        <w:t>l</w:t>
      </w:r>
      <w:r w:rsidRPr="00445349">
        <w:rPr>
          <w:rFonts w:ascii="Montserrat" w:eastAsia="Arial" w:hAnsi="Montserrat" w:cs="Arial"/>
          <w:sz w:val="20"/>
          <w:szCs w:val="20"/>
        </w:rPr>
        <w:t>e</w:t>
      </w:r>
      <w:r w:rsidRPr="00445349">
        <w:rPr>
          <w:rFonts w:ascii="Montserrat" w:eastAsia="Arial" w:hAnsi="Montserrat" w:cs="Arial"/>
          <w:spacing w:val="1"/>
          <w:sz w:val="20"/>
          <w:szCs w:val="20"/>
        </w:rPr>
        <w:t>s</w:t>
      </w:r>
      <w:r w:rsidRPr="00445349">
        <w:rPr>
          <w:rFonts w:ascii="Montserrat" w:eastAsia="Arial" w:hAnsi="Montserrat" w:cs="Arial"/>
          <w:sz w:val="20"/>
          <w:szCs w:val="20"/>
        </w:rPr>
        <w:t>,</w:t>
      </w:r>
      <w:r w:rsidRPr="00445349">
        <w:rPr>
          <w:rFonts w:ascii="Montserrat" w:eastAsia="Arial" w:hAnsi="Montserrat" w:cs="Arial"/>
          <w:spacing w:val="-8"/>
          <w:sz w:val="20"/>
          <w:szCs w:val="20"/>
        </w:rPr>
        <w:t xml:space="preserve"> </w:t>
      </w:r>
      <w:r w:rsidRPr="00445349">
        <w:rPr>
          <w:rFonts w:ascii="Montserrat" w:eastAsia="Arial" w:hAnsi="Montserrat" w:cs="Arial"/>
          <w:spacing w:val="1"/>
          <w:sz w:val="20"/>
          <w:szCs w:val="20"/>
        </w:rPr>
        <w:t>s</w:t>
      </w:r>
      <w:r w:rsidRPr="00445349">
        <w:rPr>
          <w:rFonts w:ascii="Montserrat" w:eastAsia="Arial" w:hAnsi="Montserrat" w:cs="Arial"/>
          <w:spacing w:val="2"/>
          <w:sz w:val="20"/>
          <w:szCs w:val="20"/>
        </w:rPr>
        <w:t>a</w:t>
      </w:r>
      <w:r w:rsidRPr="00445349">
        <w:rPr>
          <w:rFonts w:ascii="Montserrat" w:eastAsia="Arial" w:hAnsi="Montserrat" w:cs="Arial"/>
          <w:spacing w:val="-1"/>
          <w:sz w:val="20"/>
          <w:szCs w:val="20"/>
        </w:rPr>
        <w:t>l</w:t>
      </w:r>
      <w:r w:rsidRPr="00445349">
        <w:rPr>
          <w:rFonts w:ascii="Montserrat" w:eastAsia="Arial" w:hAnsi="Montserrat" w:cs="Arial"/>
          <w:spacing w:val="1"/>
          <w:sz w:val="20"/>
          <w:szCs w:val="20"/>
        </w:rPr>
        <w:t>v</w:t>
      </w:r>
      <w:r w:rsidRPr="00445349">
        <w:rPr>
          <w:rFonts w:ascii="Montserrat" w:eastAsia="Arial" w:hAnsi="Montserrat" w:cs="Arial"/>
          <w:sz w:val="20"/>
          <w:szCs w:val="20"/>
        </w:rPr>
        <w:t>o</w:t>
      </w:r>
      <w:r w:rsidRPr="00445349">
        <w:rPr>
          <w:rFonts w:ascii="Montserrat" w:eastAsia="Arial" w:hAnsi="Montserrat" w:cs="Arial"/>
          <w:spacing w:val="-3"/>
          <w:sz w:val="20"/>
          <w:szCs w:val="20"/>
        </w:rPr>
        <w:t xml:space="preserve"> </w:t>
      </w:r>
      <w:r w:rsidRPr="00445349">
        <w:rPr>
          <w:rFonts w:ascii="Montserrat" w:eastAsia="Arial" w:hAnsi="Montserrat" w:cs="Arial"/>
          <w:spacing w:val="2"/>
          <w:sz w:val="20"/>
          <w:szCs w:val="20"/>
        </w:rPr>
        <w:t>a</w:t>
      </w:r>
      <w:r w:rsidRPr="00445349">
        <w:rPr>
          <w:rFonts w:ascii="Montserrat" w:eastAsia="Arial" w:hAnsi="Montserrat" w:cs="Arial"/>
          <w:sz w:val="20"/>
          <w:szCs w:val="20"/>
        </w:rPr>
        <w:t>qu</w:t>
      </w:r>
      <w:r w:rsidRPr="00445349">
        <w:rPr>
          <w:rFonts w:ascii="Montserrat" w:eastAsia="Arial" w:hAnsi="Montserrat" w:cs="Arial"/>
          <w:spacing w:val="2"/>
          <w:sz w:val="20"/>
          <w:szCs w:val="20"/>
        </w:rPr>
        <w:t>e</w:t>
      </w:r>
      <w:r w:rsidRPr="00445349">
        <w:rPr>
          <w:rFonts w:ascii="Montserrat" w:eastAsia="Arial" w:hAnsi="Montserrat" w:cs="Arial"/>
          <w:spacing w:val="-1"/>
          <w:sz w:val="20"/>
          <w:szCs w:val="20"/>
        </w:rPr>
        <w:t>l</w:t>
      </w:r>
      <w:r w:rsidRPr="00445349">
        <w:rPr>
          <w:rFonts w:ascii="Montserrat" w:eastAsia="Arial" w:hAnsi="Montserrat" w:cs="Arial"/>
          <w:spacing w:val="1"/>
          <w:sz w:val="20"/>
          <w:szCs w:val="20"/>
        </w:rPr>
        <w:t>l</w:t>
      </w:r>
      <w:r w:rsidRPr="00445349">
        <w:rPr>
          <w:rFonts w:ascii="Montserrat" w:eastAsia="Arial" w:hAnsi="Montserrat" w:cs="Arial"/>
          <w:spacing w:val="2"/>
          <w:sz w:val="20"/>
          <w:szCs w:val="20"/>
        </w:rPr>
        <w:t>a</w:t>
      </w:r>
      <w:r w:rsidRPr="00445349">
        <w:rPr>
          <w:rFonts w:ascii="Montserrat" w:eastAsia="Arial" w:hAnsi="Montserrat" w:cs="Arial"/>
          <w:sz w:val="20"/>
          <w:szCs w:val="20"/>
        </w:rPr>
        <w:t>s</w:t>
      </w:r>
      <w:r w:rsidRPr="00445349">
        <w:rPr>
          <w:rFonts w:ascii="Montserrat" w:eastAsia="Arial" w:hAnsi="Montserrat" w:cs="Arial"/>
          <w:spacing w:val="-4"/>
          <w:sz w:val="20"/>
          <w:szCs w:val="20"/>
        </w:rPr>
        <w:t xml:space="preserve"> </w:t>
      </w:r>
      <w:r w:rsidRPr="00445349">
        <w:rPr>
          <w:rFonts w:ascii="Montserrat" w:eastAsia="Arial" w:hAnsi="Montserrat" w:cs="Arial"/>
          <w:sz w:val="20"/>
          <w:szCs w:val="20"/>
        </w:rPr>
        <w:t>que</w:t>
      </w:r>
      <w:r w:rsidRPr="00445349">
        <w:rPr>
          <w:rFonts w:ascii="Montserrat" w:eastAsia="Arial" w:hAnsi="Montserrat" w:cs="Arial"/>
          <w:spacing w:val="-1"/>
          <w:sz w:val="20"/>
          <w:szCs w:val="20"/>
        </w:rPr>
        <w:t xml:space="preserve"> </w:t>
      </w:r>
      <w:r w:rsidRPr="00445349">
        <w:rPr>
          <w:rFonts w:ascii="Montserrat" w:eastAsia="Arial" w:hAnsi="Montserrat" w:cs="Arial"/>
          <w:spacing w:val="1"/>
          <w:sz w:val="20"/>
          <w:szCs w:val="20"/>
        </w:rPr>
        <w:t>s</w:t>
      </w:r>
      <w:r w:rsidRPr="00445349">
        <w:rPr>
          <w:rFonts w:ascii="Montserrat" w:eastAsia="Arial" w:hAnsi="Montserrat" w:cs="Arial"/>
          <w:spacing w:val="2"/>
          <w:sz w:val="20"/>
          <w:szCs w:val="20"/>
        </w:rPr>
        <w:t>e</w:t>
      </w:r>
      <w:r w:rsidRPr="00445349">
        <w:rPr>
          <w:rFonts w:ascii="Montserrat" w:eastAsia="Arial" w:hAnsi="Montserrat" w:cs="Arial"/>
          <w:sz w:val="20"/>
          <w:szCs w:val="20"/>
        </w:rPr>
        <w:t>an ne</w:t>
      </w:r>
      <w:r w:rsidRPr="00445349">
        <w:rPr>
          <w:rFonts w:ascii="Montserrat" w:eastAsia="Arial" w:hAnsi="Montserrat" w:cs="Arial"/>
          <w:spacing w:val="1"/>
          <w:sz w:val="20"/>
          <w:szCs w:val="20"/>
        </w:rPr>
        <w:t>c</w:t>
      </w:r>
      <w:r w:rsidRPr="00445349">
        <w:rPr>
          <w:rFonts w:ascii="Montserrat" w:eastAsia="Arial" w:hAnsi="Montserrat" w:cs="Arial"/>
          <w:sz w:val="20"/>
          <w:szCs w:val="20"/>
        </w:rPr>
        <w:t>e</w:t>
      </w:r>
      <w:r w:rsidRPr="00445349">
        <w:rPr>
          <w:rFonts w:ascii="Montserrat" w:eastAsia="Arial" w:hAnsi="Montserrat" w:cs="Arial"/>
          <w:spacing w:val="1"/>
          <w:sz w:val="20"/>
          <w:szCs w:val="20"/>
        </w:rPr>
        <w:t>s</w:t>
      </w:r>
      <w:r w:rsidRPr="00445349">
        <w:rPr>
          <w:rFonts w:ascii="Montserrat" w:eastAsia="Arial" w:hAnsi="Montserrat" w:cs="Arial"/>
          <w:sz w:val="20"/>
          <w:szCs w:val="20"/>
        </w:rPr>
        <w:t>a</w:t>
      </w:r>
      <w:r w:rsidRPr="00445349">
        <w:rPr>
          <w:rFonts w:ascii="Montserrat" w:eastAsia="Arial" w:hAnsi="Montserrat" w:cs="Arial"/>
          <w:spacing w:val="1"/>
          <w:sz w:val="20"/>
          <w:szCs w:val="20"/>
        </w:rPr>
        <w:t>ri</w:t>
      </w:r>
      <w:r w:rsidRPr="00445349">
        <w:rPr>
          <w:rFonts w:ascii="Montserrat" w:eastAsia="Arial" w:hAnsi="Montserrat" w:cs="Arial"/>
          <w:sz w:val="20"/>
          <w:szCs w:val="20"/>
        </w:rPr>
        <w:t>as</w:t>
      </w:r>
      <w:r w:rsidRPr="00445349">
        <w:rPr>
          <w:rFonts w:ascii="Montserrat" w:eastAsia="Arial" w:hAnsi="Montserrat" w:cs="Arial"/>
          <w:spacing w:val="-7"/>
          <w:sz w:val="20"/>
          <w:szCs w:val="20"/>
        </w:rPr>
        <w:t xml:space="preserve"> </w:t>
      </w:r>
      <w:r w:rsidRPr="00445349">
        <w:rPr>
          <w:rFonts w:ascii="Montserrat" w:eastAsia="Arial" w:hAnsi="Montserrat" w:cs="Arial"/>
          <w:sz w:val="20"/>
          <w:szCs w:val="20"/>
        </w:rPr>
        <w:t>pa</w:t>
      </w:r>
      <w:r w:rsidRPr="00445349">
        <w:rPr>
          <w:rFonts w:ascii="Montserrat" w:eastAsia="Arial" w:hAnsi="Montserrat" w:cs="Arial"/>
          <w:spacing w:val="3"/>
          <w:sz w:val="20"/>
          <w:szCs w:val="20"/>
        </w:rPr>
        <w:t>r</w:t>
      </w:r>
      <w:r w:rsidRPr="00445349">
        <w:rPr>
          <w:rFonts w:ascii="Montserrat" w:eastAsia="Arial" w:hAnsi="Montserrat" w:cs="Arial"/>
          <w:sz w:val="20"/>
          <w:szCs w:val="20"/>
        </w:rPr>
        <w:t>a ate</w:t>
      </w:r>
      <w:r w:rsidRPr="00445349">
        <w:rPr>
          <w:rFonts w:ascii="Montserrat" w:eastAsia="Arial" w:hAnsi="Montserrat" w:cs="Arial"/>
          <w:spacing w:val="2"/>
          <w:sz w:val="20"/>
          <w:szCs w:val="20"/>
        </w:rPr>
        <w:t>n</w:t>
      </w:r>
      <w:r w:rsidRPr="00445349">
        <w:rPr>
          <w:rFonts w:ascii="Montserrat" w:eastAsia="Arial" w:hAnsi="Montserrat" w:cs="Arial"/>
          <w:sz w:val="20"/>
          <w:szCs w:val="20"/>
        </w:rPr>
        <w:t>der</w:t>
      </w:r>
      <w:r w:rsidRPr="00445349">
        <w:rPr>
          <w:rFonts w:ascii="Montserrat" w:eastAsia="Arial" w:hAnsi="Montserrat" w:cs="Arial"/>
          <w:spacing w:val="6"/>
          <w:sz w:val="20"/>
          <w:szCs w:val="20"/>
        </w:rPr>
        <w:t xml:space="preserve"> </w:t>
      </w:r>
      <w:r w:rsidRPr="00445349">
        <w:rPr>
          <w:rFonts w:ascii="Montserrat" w:eastAsia="Arial" w:hAnsi="Montserrat" w:cs="Arial"/>
          <w:spacing w:val="1"/>
          <w:sz w:val="20"/>
          <w:szCs w:val="20"/>
        </w:rPr>
        <w:t>r</w:t>
      </w:r>
      <w:r w:rsidRPr="00445349">
        <w:rPr>
          <w:rFonts w:ascii="Montserrat" w:eastAsia="Arial" w:hAnsi="Montserrat" w:cs="Arial"/>
          <w:sz w:val="20"/>
          <w:szCs w:val="20"/>
        </w:rPr>
        <w:t>eque</w:t>
      </w:r>
      <w:r w:rsidRPr="00445349">
        <w:rPr>
          <w:rFonts w:ascii="Montserrat" w:eastAsia="Arial" w:hAnsi="Montserrat" w:cs="Arial"/>
          <w:spacing w:val="3"/>
          <w:sz w:val="20"/>
          <w:szCs w:val="20"/>
        </w:rPr>
        <w:t>r</w:t>
      </w:r>
      <w:r w:rsidRPr="00445349">
        <w:rPr>
          <w:rFonts w:ascii="Montserrat" w:eastAsia="Arial" w:hAnsi="Montserrat" w:cs="Arial"/>
          <w:spacing w:val="-1"/>
          <w:sz w:val="20"/>
          <w:szCs w:val="20"/>
        </w:rPr>
        <w:t>i</w:t>
      </w:r>
      <w:r w:rsidRPr="00445349">
        <w:rPr>
          <w:rFonts w:ascii="Montserrat" w:eastAsia="Arial" w:hAnsi="Montserrat" w:cs="Arial"/>
          <w:spacing w:val="4"/>
          <w:sz w:val="20"/>
          <w:szCs w:val="20"/>
        </w:rPr>
        <w:t>m</w:t>
      </w:r>
      <w:r w:rsidRPr="00445349">
        <w:rPr>
          <w:rFonts w:ascii="Montserrat" w:eastAsia="Arial" w:hAnsi="Montserrat" w:cs="Arial"/>
          <w:spacing w:val="-1"/>
          <w:sz w:val="20"/>
          <w:szCs w:val="20"/>
        </w:rPr>
        <w:t>i</w:t>
      </w:r>
      <w:r w:rsidRPr="00445349">
        <w:rPr>
          <w:rFonts w:ascii="Montserrat" w:eastAsia="Arial" w:hAnsi="Montserrat" w:cs="Arial"/>
          <w:sz w:val="20"/>
          <w:szCs w:val="20"/>
        </w:rPr>
        <w:t>entos de</w:t>
      </w:r>
      <w:r w:rsidRPr="00445349">
        <w:rPr>
          <w:rFonts w:ascii="Montserrat" w:eastAsia="Arial" w:hAnsi="Montserrat" w:cs="Arial"/>
          <w:spacing w:val="10"/>
          <w:sz w:val="20"/>
          <w:szCs w:val="20"/>
        </w:rPr>
        <w:t xml:space="preserve"> </w:t>
      </w:r>
      <w:r w:rsidRPr="00445349">
        <w:rPr>
          <w:rFonts w:ascii="Montserrat" w:eastAsia="Arial" w:hAnsi="Montserrat" w:cs="Arial"/>
          <w:spacing w:val="-1"/>
          <w:sz w:val="20"/>
          <w:szCs w:val="20"/>
        </w:rPr>
        <w:t>i</w:t>
      </w:r>
      <w:r w:rsidRPr="00445349">
        <w:rPr>
          <w:rFonts w:ascii="Montserrat" w:eastAsia="Arial" w:hAnsi="Montserrat" w:cs="Arial"/>
          <w:sz w:val="20"/>
          <w:szCs w:val="20"/>
        </w:rPr>
        <w:t>n</w:t>
      </w:r>
      <w:r w:rsidRPr="00445349">
        <w:rPr>
          <w:rFonts w:ascii="Montserrat" w:eastAsia="Arial" w:hAnsi="Montserrat" w:cs="Arial"/>
          <w:spacing w:val="2"/>
          <w:sz w:val="20"/>
          <w:szCs w:val="20"/>
        </w:rPr>
        <w:t>f</w:t>
      </w:r>
      <w:r w:rsidRPr="00445349">
        <w:rPr>
          <w:rFonts w:ascii="Montserrat" w:eastAsia="Arial" w:hAnsi="Montserrat" w:cs="Arial"/>
          <w:sz w:val="20"/>
          <w:szCs w:val="20"/>
        </w:rPr>
        <w:t>o</w:t>
      </w:r>
      <w:r w:rsidRPr="00445349">
        <w:rPr>
          <w:rFonts w:ascii="Montserrat" w:eastAsia="Arial" w:hAnsi="Montserrat" w:cs="Arial"/>
          <w:spacing w:val="-2"/>
          <w:sz w:val="20"/>
          <w:szCs w:val="20"/>
        </w:rPr>
        <w:t>r</w:t>
      </w:r>
      <w:r w:rsidRPr="00445349">
        <w:rPr>
          <w:rFonts w:ascii="Montserrat" w:eastAsia="Arial" w:hAnsi="Montserrat" w:cs="Arial"/>
          <w:spacing w:val="4"/>
          <w:sz w:val="20"/>
          <w:szCs w:val="20"/>
        </w:rPr>
        <w:t>m</w:t>
      </w:r>
      <w:r w:rsidRPr="00445349">
        <w:rPr>
          <w:rFonts w:ascii="Montserrat" w:eastAsia="Arial" w:hAnsi="Montserrat" w:cs="Arial"/>
          <w:sz w:val="20"/>
          <w:szCs w:val="20"/>
        </w:rPr>
        <w:t>a</w:t>
      </w:r>
      <w:r w:rsidRPr="00445349">
        <w:rPr>
          <w:rFonts w:ascii="Montserrat" w:eastAsia="Arial" w:hAnsi="Montserrat" w:cs="Arial"/>
          <w:spacing w:val="1"/>
          <w:sz w:val="20"/>
          <w:szCs w:val="20"/>
        </w:rPr>
        <w:t>c</w:t>
      </w:r>
      <w:r w:rsidRPr="00445349">
        <w:rPr>
          <w:rFonts w:ascii="Montserrat" w:eastAsia="Arial" w:hAnsi="Montserrat" w:cs="Arial"/>
          <w:spacing w:val="-1"/>
          <w:sz w:val="20"/>
          <w:szCs w:val="20"/>
        </w:rPr>
        <w:t>i</w:t>
      </w:r>
      <w:r w:rsidRPr="00445349">
        <w:rPr>
          <w:rFonts w:ascii="Montserrat" w:eastAsia="Arial" w:hAnsi="Montserrat" w:cs="Arial"/>
          <w:sz w:val="20"/>
          <w:szCs w:val="20"/>
        </w:rPr>
        <w:t>ón</w:t>
      </w:r>
      <w:r w:rsidRPr="00445349">
        <w:rPr>
          <w:rFonts w:ascii="Montserrat" w:eastAsia="Arial" w:hAnsi="Montserrat" w:cs="Arial"/>
          <w:spacing w:val="2"/>
          <w:sz w:val="20"/>
          <w:szCs w:val="20"/>
        </w:rPr>
        <w:t xml:space="preserve"> </w:t>
      </w:r>
      <w:r w:rsidRPr="00445349">
        <w:rPr>
          <w:rFonts w:ascii="Montserrat" w:eastAsia="Arial" w:hAnsi="Montserrat" w:cs="Arial"/>
          <w:sz w:val="20"/>
          <w:szCs w:val="20"/>
        </w:rPr>
        <w:t>de</w:t>
      </w:r>
      <w:r w:rsidRPr="00445349">
        <w:rPr>
          <w:rFonts w:ascii="Montserrat" w:eastAsia="Arial" w:hAnsi="Montserrat" w:cs="Arial"/>
          <w:spacing w:val="10"/>
          <w:sz w:val="20"/>
          <w:szCs w:val="20"/>
        </w:rPr>
        <w:t xml:space="preserve"> </w:t>
      </w:r>
      <w:r w:rsidRPr="00445349">
        <w:rPr>
          <w:rFonts w:ascii="Montserrat" w:eastAsia="Arial" w:hAnsi="Montserrat" w:cs="Arial"/>
          <w:sz w:val="20"/>
          <w:szCs w:val="20"/>
        </w:rPr>
        <w:t>au</w:t>
      </w:r>
      <w:r w:rsidRPr="00445349">
        <w:rPr>
          <w:rFonts w:ascii="Montserrat" w:eastAsia="Arial" w:hAnsi="Montserrat" w:cs="Arial"/>
          <w:spacing w:val="2"/>
          <w:sz w:val="20"/>
          <w:szCs w:val="20"/>
        </w:rPr>
        <w:t>t</w:t>
      </w:r>
      <w:r w:rsidRPr="00445349">
        <w:rPr>
          <w:rFonts w:ascii="Montserrat" w:eastAsia="Arial" w:hAnsi="Montserrat" w:cs="Arial"/>
          <w:sz w:val="20"/>
          <w:szCs w:val="20"/>
        </w:rPr>
        <w:t>o</w:t>
      </w:r>
      <w:r w:rsidRPr="00445349">
        <w:rPr>
          <w:rFonts w:ascii="Montserrat" w:eastAsia="Arial" w:hAnsi="Montserrat" w:cs="Arial"/>
          <w:spacing w:val="1"/>
          <w:sz w:val="20"/>
          <w:szCs w:val="20"/>
        </w:rPr>
        <w:t>r</w:t>
      </w:r>
      <w:r w:rsidRPr="00445349">
        <w:rPr>
          <w:rFonts w:ascii="Montserrat" w:eastAsia="Arial" w:hAnsi="Montserrat" w:cs="Arial"/>
          <w:spacing w:val="-1"/>
          <w:sz w:val="20"/>
          <w:szCs w:val="20"/>
        </w:rPr>
        <w:t>i</w:t>
      </w:r>
      <w:r w:rsidRPr="00445349">
        <w:rPr>
          <w:rFonts w:ascii="Montserrat" w:eastAsia="Arial" w:hAnsi="Montserrat" w:cs="Arial"/>
          <w:spacing w:val="2"/>
          <w:sz w:val="20"/>
          <w:szCs w:val="20"/>
        </w:rPr>
        <w:t>d</w:t>
      </w:r>
      <w:r w:rsidRPr="00445349">
        <w:rPr>
          <w:rFonts w:ascii="Montserrat" w:eastAsia="Arial" w:hAnsi="Montserrat" w:cs="Arial"/>
          <w:sz w:val="20"/>
          <w:szCs w:val="20"/>
        </w:rPr>
        <w:t>ad</w:t>
      </w:r>
      <w:r w:rsidRPr="00445349">
        <w:rPr>
          <w:rFonts w:ascii="Montserrat" w:eastAsia="Arial" w:hAnsi="Montserrat" w:cs="Arial"/>
          <w:spacing w:val="4"/>
          <w:sz w:val="20"/>
          <w:szCs w:val="20"/>
        </w:rPr>
        <w:t xml:space="preserve"> </w:t>
      </w:r>
      <w:r w:rsidRPr="00445349">
        <w:rPr>
          <w:rFonts w:ascii="Montserrat" w:eastAsia="Arial" w:hAnsi="Montserrat" w:cs="Arial"/>
          <w:spacing w:val="1"/>
          <w:sz w:val="20"/>
          <w:szCs w:val="20"/>
        </w:rPr>
        <w:t>c</w:t>
      </w:r>
      <w:r w:rsidRPr="00445349">
        <w:rPr>
          <w:rFonts w:ascii="Montserrat" w:eastAsia="Arial" w:hAnsi="Montserrat" w:cs="Arial"/>
          <w:sz w:val="20"/>
          <w:szCs w:val="20"/>
        </w:rPr>
        <w:t>o</w:t>
      </w:r>
      <w:r w:rsidRPr="00445349">
        <w:rPr>
          <w:rFonts w:ascii="Montserrat" w:eastAsia="Arial" w:hAnsi="Montserrat" w:cs="Arial"/>
          <w:spacing w:val="4"/>
          <w:sz w:val="20"/>
          <w:szCs w:val="20"/>
        </w:rPr>
        <w:t>m</w:t>
      </w:r>
      <w:r w:rsidRPr="00445349">
        <w:rPr>
          <w:rFonts w:ascii="Montserrat" w:eastAsia="Arial" w:hAnsi="Montserrat" w:cs="Arial"/>
          <w:sz w:val="20"/>
          <w:szCs w:val="20"/>
        </w:rPr>
        <w:t>petente</w:t>
      </w:r>
      <w:r w:rsidRPr="00445349">
        <w:rPr>
          <w:rFonts w:ascii="Montserrat" w:eastAsia="Arial" w:hAnsi="Montserrat" w:cs="Arial"/>
          <w:spacing w:val="2"/>
          <w:sz w:val="20"/>
          <w:szCs w:val="20"/>
        </w:rPr>
        <w:t xml:space="preserve"> </w:t>
      </w:r>
      <w:r w:rsidRPr="00445349">
        <w:rPr>
          <w:rFonts w:ascii="Montserrat" w:eastAsia="Arial" w:hAnsi="Montserrat" w:cs="Arial"/>
          <w:sz w:val="20"/>
          <w:szCs w:val="20"/>
        </w:rPr>
        <w:t>que</w:t>
      </w:r>
      <w:r w:rsidRPr="00445349">
        <w:rPr>
          <w:rFonts w:ascii="Montserrat" w:eastAsia="Arial" w:hAnsi="Montserrat" w:cs="Arial"/>
          <w:spacing w:val="9"/>
          <w:sz w:val="20"/>
          <w:szCs w:val="20"/>
        </w:rPr>
        <w:t xml:space="preserve"> </w:t>
      </w:r>
      <w:r w:rsidRPr="00445349">
        <w:rPr>
          <w:rFonts w:ascii="Montserrat" w:eastAsia="Arial" w:hAnsi="Montserrat" w:cs="Arial"/>
          <w:sz w:val="20"/>
          <w:szCs w:val="20"/>
        </w:rPr>
        <w:t>e</w:t>
      </w:r>
      <w:r w:rsidRPr="00445349">
        <w:rPr>
          <w:rFonts w:ascii="Montserrat" w:eastAsia="Arial" w:hAnsi="Montserrat" w:cs="Arial"/>
          <w:spacing w:val="1"/>
          <w:sz w:val="20"/>
          <w:szCs w:val="20"/>
        </w:rPr>
        <w:t>s</w:t>
      </w:r>
      <w:r w:rsidRPr="00445349">
        <w:rPr>
          <w:rFonts w:ascii="Montserrat" w:eastAsia="Arial" w:hAnsi="Montserrat" w:cs="Arial"/>
          <w:sz w:val="20"/>
          <w:szCs w:val="20"/>
        </w:rPr>
        <w:t>t</w:t>
      </w:r>
      <w:r w:rsidRPr="00445349">
        <w:rPr>
          <w:rFonts w:ascii="Montserrat" w:eastAsia="Arial" w:hAnsi="Montserrat" w:cs="Arial"/>
          <w:spacing w:val="2"/>
          <w:sz w:val="20"/>
          <w:szCs w:val="20"/>
        </w:rPr>
        <w:t>é</w:t>
      </w:r>
      <w:r w:rsidRPr="00445349">
        <w:rPr>
          <w:rFonts w:ascii="Montserrat" w:eastAsia="Arial" w:hAnsi="Montserrat" w:cs="Arial"/>
          <w:sz w:val="20"/>
          <w:szCs w:val="20"/>
        </w:rPr>
        <w:t>n</w:t>
      </w:r>
      <w:r w:rsidRPr="00445349">
        <w:rPr>
          <w:rFonts w:ascii="Montserrat" w:eastAsia="Arial" w:hAnsi="Montserrat" w:cs="Arial"/>
          <w:spacing w:val="7"/>
          <w:sz w:val="20"/>
          <w:szCs w:val="20"/>
        </w:rPr>
        <w:t xml:space="preserve"> </w:t>
      </w:r>
      <w:r w:rsidRPr="00445349">
        <w:rPr>
          <w:rFonts w:ascii="Montserrat" w:eastAsia="Arial" w:hAnsi="Montserrat" w:cs="Arial"/>
          <w:sz w:val="20"/>
          <w:szCs w:val="20"/>
        </w:rPr>
        <w:t>deb</w:t>
      </w:r>
      <w:r w:rsidRPr="00445349">
        <w:rPr>
          <w:rFonts w:ascii="Montserrat" w:eastAsia="Arial" w:hAnsi="Montserrat" w:cs="Arial"/>
          <w:spacing w:val="1"/>
          <w:sz w:val="20"/>
          <w:szCs w:val="20"/>
        </w:rPr>
        <w:t>i</w:t>
      </w:r>
      <w:r w:rsidRPr="00445349">
        <w:rPr>
          <w:rFonts w:ascii="Montserrat" w:eastAsia="Arial" w:hAnsi="Montserrat" w:cs="Arial"/>
          <w:sz w:val="20"/>
          <w:szCs w:val="20"/>
        </w:rPr>
        <w:t>da</w:t>
      </w:r>
      <w:r w:rsidRPr="00445349">
        <w:rPr>
          <w:rFonts w:ascii="Montserrat" w:eastAsia="Arial" w:hAnsi="Montserrat" w:cs="Arial"/>
          <w:spacing w:val="4"/>
          <w:sz w:val="20"/>
          <w:szCs w:val="20"/>
        </w:rPr>
        <w:t>m</w:t>
      </w:r>
      <w:r w:rsidRPr="00445349">
        <w:rPr>
          <w:rFonts w:ascii="Montserrat" w:eastAsia="Arial" w:hAnsi="Montserrat" w:cs="Arial"/>
          <w:sz w:val="20"/>
          <w:szCs w:val="20"/>
        </w:rPr>
        <w:t>ente</w:t>
      </w:r>
      <w:r w:rsidRPr="00445349">
        <w:rPr>
          <w:rFonts w:ascii="Montserrat" w:eastAsia="Arial" w:hAnsi="Montserrat" w:cs="Arial"/>
          <w:spacing w:val="1"/>
          <w:sz w:val="20"/>
          <w:szCs w:val="20"/>
        </w:rPr>
        <w:t xml:space="preserve"> </w:t>
      </w:r>
      <w:r w:rsidRPr="00445349">
        <w:rPr>
          <w:rFonts w:ascii="Montserrat" w:eastAsia="Arial" w:hAnsi="Montserrat" w:cs="Arial"/>
          <w:spacing w:val="2"/>
          <w:sz w:val="20"/>
          <w:szCs w:val="20"/>
        </w:rPr>
        <w:t>f</w:t>
      </w:r>
      <w:r w:rsidRPr="00445349">
        <w:rPr>
          <w:rFonts w:ascii="Montserrat" w:eastAsia="Arial" w:hAnsi="Montserrat" w:cs="Arial"/>
          <w:sz w:val="20"/>
          <w:szCs w:val="20"/>
        </w:rPr>
        <w:t>unda</w:t>
      </w:r>
      <w:r w:rsidRPr="00445349">
        <w:rPr>
          <w:rFonts w:ascii="Montserrat" w:eastAsia="Arial" w:hAnsi="Montserrat" w:cs="Arial"/>
          <w:spacing w:val="2"/>
          <w:sz w:val="20"/>
          <w:szCs w:val="20"/>
        </w:rPr>
        <w:t>d</w:t>
      </w:r>
      <w:r w:rsidRPr="00445349">
        <w:rPr>
          <w:rFonts w:ascii="Montserrat" w:eastAsia="Arial" w:hAnsi="Montserrat" w:cs="Arial"/>
          <w:sz w:val="20"/>
          <w:szCs w:val="20"/>
        </w:rPr>
        <w:t>os</w:t>
      </w:r>
      <w:r w:rsidRPr="00445349">
        <w:rPr>
          <w:rFonts w:ascii="Montserrat" w:eastAsia="Arial" w:hAnsi="Montserrat" w:cs="Arial"/>
          <w:spacing w:val="10"/>
          <w:sz w:val="20"/>
          <w:szCs w:val="20"/>
        </w:rPr>
        <w:t xml:space="preserve"> </w:t>
      </w:r>
      <w:r w:rsidRPr="00445349">
        <w:rPr>
          <w:rFonts w:ascii="Montserrat" w:eastAsia="Arial" w:hAnsi="Montserrat" w:cs="Arial"/>
          <w:sz w:val="20"/>
          <w:szCs w:val="20"/>
        </w:rPr>
        <w:t xml:space="preserve">y </w:t>
      </w:r>
      <w:r w:rsidRPr="00445349">
        <w:rPr>
          <w:rFonts w:ascii="Montserrat" w:eastAsia="Arial" w:hAnsi="Montserrat" w:cs="Arial"/>
          <w:spacing w:val="4"/>
          <w:sz w:val="20"/>
          <w:szCs w:val="20"/>
        </w:rPr>
        <w:t>m</w:t>
      </w:r>
      <w:r w:rsidRPr="00445349">
        <w:rPr>
          <w:rFonts w:ascii="Montserrat" w:eastAsia="Arial" w:hAnsi="Montserrat" w:cs="Arial"/>
          <w:sz w:val="20"/>
          <w:szCs w:val="20"/>
        </w:rPr>
        <w:t>ot</w:t>
      </w:r>
      <w:r w:rsidRPr="00445349">
        <w:rPr>
          <w:rFonts w:ascii="Montserrat" w:eastAsia="Arial" w:hAnsi="Montserrat" w:cs="Arial"/>
          <w:spacing w:val="-1"/>
          <w:sz w:val="20"/>
          <w:szCs w:val="20"/>
        </w:rPr>
        <w:t>iv</w:t>
      </w:r>
      <w:r w:rsidRPr="00445349">
        <w:rPr>
          <w:rFonts w:ascii="Montserrat" w:eastAsia="Arial" w:hAnsi="Montserrat" w:cs="Arial"/>
          <w:sz w:val="20"/>
          <w:szCs w:val="20"/>
        </w:rPr>
        <w:t>ado</w:t>
      </w:r>
      <w:r w:rsidRPr="00445349">
        <w:rPr>
          <w:rFonts w:ascii="Montserrat" w:eastAsia="Arial" w:hAnsi="Montserrat" w:cs="Arial"/>
          <w:spacing w:val="1"/>
          <w:sz w:val="20"/>
          <w:szCs w:val="20"/>
        </w:rPr>
        <w:t>s</w:t>
      </w:r>
      <w:r w:rsidR="001A4104">
        <w:rPr>
          <w:rFonts w:ascii="Montserrat" w:eastAsia="Arial" w:hAnsi="Montserrat" w:cs="Arial"/>
          <w:sz w:val="20"/>
          <w:szCs w:val="20"/>
        </w:rPr>
        <w:t>.</w:t>
      </w:r>
    </w:p>
    <w:p w:rsidR="00FD25CC" w:rsidRPr="00445349" w:rsidRDefault="00FD25CC" w:rsidP="00B4322D">
      <w:pPr>
        <w:spacing w:after="0" w:line="240" w:lineRule="auto"/>
        <w:ind w:right="70"/>
        <w:jc w:val="both"/>
        <w:rPr>
          <w:rFonts w:ascii="Montserrat" w:eastAsia="Arial" w:hAnsi="Montserrat" w:cs="Arial"/>
          <w:sz w:val="20"/>
          <w:szCs w:val="20"/>
        </w:rPr>
      </w:pPr>
      <w:r w:rsidRPr="00445349">
        <w:rPr>
          <w:rFonts w:ascii="Montserrat" w:eastAsia="Arial" w:hAnsi="Montserrat" w:cs="Arial"/>
          <w:spacing w:val="-1"/>
          <w:sz w:val="20"/>
          <w:szCs w:val="20"/>
        </w:rPr>
        <w:t>S</w:t>
      </w:r>
      <w:r w:rsidRPr="00445349">
        <w:rPr>
          <w:rFonts w:ascii="Montserrat" w:eastAsia="Arial" w:hAnsi="Montserrat" w:cs="Arial"/>
          <w:sz w:val="20"/>
          <w:szCs w:val="20"/>
        </w:rPr>
        <w:t>i</w:t>
      </w:r>
      <w:r w:rsidRPr="00445349">
        <w:rPr>
          <w:rFonts w:ascii="Montserrat" w:eastAsia="Arial" w:hAnsi="Montserrat" w:cs="Arial"/>
          <w:spacing w:val="8"/>
          <w:sz w:val="20"/>
          <w:szCs w:val="20"/>
        </w:rPr>
        <w:t xml:space="preserve"> </w:t>
      </w:r>
      <w:r w:rsidRPr="00445349">
        <w:rPr>
          <w:rFonts w:ascii="Montserrat" w:eastAsia="Arial" w:hAnsi="Montserrat" w:cs="Arial"/>
          <w:sz w:val="20"/>
          <w:szCs w:val="20"/>
        </w:rPr>
        <w:t>de</w:t>
      </w:r>
      <w:r w:rsidRPr="00445349">
        <w:rPr>
          <w:rFonts w:ascii="Montserrat" w:eastAsia="Arial" w:hAnsi="Montserrat" w:cs="Arial"/>
          <w:spacing w:val="1"/>
          <w:sz w:val="20"/>
          <w:szCs w:val="20"/>
        </w:rPr>
        <w:t>s</w:t>
      </w:r>
      <w:r w:rsidRPr="00445349">
        <w:rPr>
          <w:rFonts w:ascii="Montserrat" w:eastAsia="Arial" w:hAnsi="Montserrat" w:cs="Arial"/>
          <w:spacing w:val="2"/>
          <w:sz w:val="20"/>
          <w:szCs w:val="20"/>
        </w:rPr>
        <w:t>e</w:t>
      </w:r>
      <w:r w:rsidRPr="00445349">
        <w:rPr>
          <w:rFonts w:ascii="Montserrat" w:eastAsia="Arial" w:hAnsi="Montserrat" w:cs="Arial"/>
          <w:sz w:val="20"/>
          <w:szCs w:val="20"/>
        </w:rPr>
        <w:t>a</w:t>
      </w:r>
      <w:r w:rsidRPr="00445349">
        <w:rPr>
          <w:rFonts w:ascii="Montserrat" w:eastAsia="Arial" w:hAnsi="Montserrat" w:cs="Arial"/>
          <w:spacing w:val="4"/>
          <w:sz w:val="20"/>
          <w:szCs w:val="20"/>
        </w:rPr>
        <w:t xml:space="preserve"> </w:t>
      </w:r>
      <w:r w:rsidRPr="00445349">
        <w:rPr>
          <w:rFonts w:ascii="Montserrat" w:eastAsia="Arial" w:hAnsi="Montserrat" w:cs="Arial"/>
          <w:spacing w:val="1"/>
          <w:sz w:val="20"/>
          <w:szCs w:val="20"/>
        </w:rPr>
        <w:t>c</w:t>
      </w:r>
      <w:r w:rsidRPr="00445349">
        <w:rPr>
          <w:rFonts w:ascii="Montserrat" w:eastAsia="Arial" w:hAnsi="Montserrat" w:cs="Arial"/>
          <w:sz w:val="20"/>
          <w:szCs w:val="20"/>
        </w:rPr>
        <w:t>ono</w:t>
      </w:r>
      <w:r w:rsidRPr="00445349">
        <w:rPr>
          <w:rFonts w:ascii="Montserrat" w:eastAsia="Arial" w:hAnsi="Montserrat" w:cs="Arial"/>
          <w:spacing w:val="1"/>
          <w:sz w:val="20"/>
          <w:szCs w:val="20"/>
        </w:rPr>
        <w:t>c</w:t>
      </w:r>
      <w:r w:rsidRPr="00445349">
        <w:rPr>
          <w:rFonts w:ascii="Montserrat" w:eastAsia="Arial" w:hAnsi="Montserrat" w:cs="Arial"/>
          <w:sz w:val="20"/>
          <w:szCs w:val="20"/>
        </w:rPr>
        <w:t>er</w:t>
      </w:r>
      <w:r w:rsidRPr="00445349">
        <w:rPr>
          <w:rFonts w:ascii="Montserrat" w:eastAsia="Arial" w:hAnsi="Montserrat" w:cs="Arial"/>
          <w:spacing w:val="4"/>
          <w:sz w:val="20"/>
          <w:szCs w:val="20"/>
        </w:rPr>
        <w:t xml:space="preserve"> </w:t>
      </w:r>
      <w:r w:rsidRPr="00445349">
        <w:rPr>
          <w:rFonts w:ascii="Montserrat" w:eastAsia="Arial" w:hAnsi="Montserrat" w:cs="Arial"/>
          <w:sz w:val="20"/>
          <w:szCs w:val="20"/>
        </w:rPr>
        <w:t>nue</w:t>
      </w:r>
      <w:r w:rsidRPr="00445349">
        <w:rPr>
          <w:rFonts w:ascii="Montserrat" w:eastAsia="Arial" w:hAnsi="Montserrat" w:cs="Arial"/>
          <w:spacing w:val="1"/>
          <w:sz w:val="20"/>
          <w:szCs w:val="20"/>
        </w:rPr>
        <w:t>s</w:t>
      </w:r>
      <w:r w:rsidRPr="00445349">
        <w:rPr>
          <w:rFonts w:ascii="Montserrat" w:eastAsia="Arial" w:hAnsi="Montserrat" w:cs="Arial"/>
          <w:sz w:val="20"/>
          <w:szCs w:val="20"/>
        </w:rPr>
        <w:t>t</w:t>
      </w:r>
      <w:r w:rsidRPr="00445349">
        <w:rPr>
          <w:rFonts w:ascii="Montserrat" w:eastAsia="Arial" w:hAnsi="Montserrat" w:cs="Arial"/>
          <w:spacing w:val="1"/>
          <w:sz w:val="20"/>
          <w:szCs w:val="20"/>
        </w:rPr>
        <w:t>r</w:t>
      </w:r>
      <w:r w:rsidRPr="00445349">
        <w:rPr>
          <w:rFonts w:ascii="Montserrat" w:eastAsia="Arial" w:hAnsi="Montserrat" w:cs="Arial"/>
          <w:sz w:val="20"/>
          <w:szCs w:val="20"/>
        </w:rPr>
        <w:t>o</w:t>
      </w:r>
      <w:r w:rsidRPr="00445349">
        <w:rPr>
          <w:rFonts w:ascii="Montserrat" w:eastAsia="Arial" w:hAnsi="Montserrat" w:cs="Arial"/>
          <w:spacing w:val="6"/>
          <w:sz w:val="20"/>
          <w:szCs w:val="20"/>
        </w:rPr>
        <w:t xml:space="preserve"> </w:t>
      </w:r>
      <w:r w:rsidRPr="00445349">
        <w:rPr>
          <w:rFonts w:ascii="Montserrat" w:eastAsia="Arial" w:hAnsi="Montserrat" w:cs="Arial"/>
          <w:spacing w:val="-1"/>
          <w:sz w:val="20"/>
          <w:szCs w:val="20"/>
        </w:rPr>
        <w:t>A</w:t>
      </w:r>
      <w:r w:rsidRPr="00445349">
        <w:rPr>
          <w:rFonts w:ascii="Montserrat" w:eastAsia="Arial" w:hAnsi="Montserrat" w:cs="Arial"/>
          <w:spacing w:val="1"/>
          <w:sz w:val="20"/>
          <w:szCs w:val="20"/>
        </w:rPr>
        <w:t>v</w:t>
      </w:r>
      <w:r w:rsidRPr="00445349">
        <w:rPr>
          <w:rFonts w:ascii="Montserrat" w:eastAsia="Arial" w:hAnsi="Montserrat" w:cs="Arial"/>
          <w:spacing w:val="-1"/>
          <w:sz w:val="20"/>
          <w:szCs w:val="20"/>
        </w:rPr>
        <w:t>i</w:t>
      </w:r>
      <w:r w:rsidRPr="00445349">
        <w:rPr>
          <w:rFonts w:ascii="Montserrat" w:eastAsia="Arial" w:hAnsi="Montserrat" w:cs="Arial"/>
          <w:spacing w:val="1"/>
          <w:sz w:val="20"/>
          <w:szCs w:val="20"/>
        </w:rPr>
        <w:t>s</w:t>
      </w:r>
      <w:r w:rsidRPr="00445349">
        <w:rPr>
          <w:rFonts w:ascii="Montserrat" w:eastAsia="Arial" w:hAnsi="Montserrat" w:cs="Arial"/>
          <w:sz w:val="20"/>
          <w:szCs w:val="20"/>
        </w:rPr>
        <w:t>o</w:t>
      </w:r>
      <w:r w:rsidRPr="00445349">
        <w:rPr>
          <w:rFonts w:ascii="Montserrat" w:eastAsia="Arial" w:hAnsi="Montserrat" w:cs="Arial"/>
          <w:spacing w:val="5"/>
          <w:sz w:val="20"/>
          <w:szCs w:val="20"/>
        </w:rPr>
        <w:t xml:space="preserve"> </w:t>
      </w:r>
      <w:r w:rsidRPr="00445349">
        <w:rPr>
          <w:rFonts w:ascii="Montserrat" w:eastAsia="Arial" w:hAnsi="Montserrat" w:cs="Arial"/>
          <w:sz w:val="20"/>
          <w:szCs w:val="20"/>
        </w:rPr>
        <w:t>de</w:t>
      </w:r>
      <w:r w:rsidRPr="00445349">
        <w:rPr>
          <w:rFonts w:ascii="Montserrat" w:eastAsia="Arial" w:hAnsi="Montserrat" w:cs="Arial"/>
          <w:spacing w:val="7"/>
          <w:sz w:val="20"/>
          <w:szCs w:val="20"/>
        </w:rPr>
        <w:t xml:space="preserve"> </w:t>
      </w:r>
      <w:r w:rsidRPr="00445349">
        <w:rPr>
          <w:rFonts w:ascii="Montserrat" w:eastAsia="Arial" w:hAnsi="Montserrat" w:cs="Arial"/>
          <w:spacing w:val="-1"/>
          <w:sz w:val="20"/>
          <w:szCs w:val="20"/>
        </w:rPr>
        <w:t>P</w:t>
      </w:r>
      <w:r w:rsidRPr="00445349">
        <w:rPr>
          <w:rFonts w:ascii="Montserrat" w:eastAsia="Arial" w:hAnsi="Montserrat" w:cs="Arial"/>
          <w:spacing w:val="1"/>
          <w:sz w:val="20"/>
          <w:szCs w:val="20"/>
        </w:rPr>
        <w:t>riv</w:t>
      </w:r>
      <w:r w:rsidRPr="00445349">
        <w:rPr>
          <w:rFonts w:ascii="Montserrat" w:eastAsia="Arial" w:hAnsi="Montserrat" w:cs="Arial"/>
          <w:sz w:val="20"/>
          <w:szCs w:val="20"/>
        </w:rPr>
        <w:t>a</w:t>
      </w:r>
      <w:r w:rsidRPr="00445349">
        <w:rPr>
          <w:rFonts w:ascii="Montserrat" w:eastAsia="Arial" w:hAnsi="Montserrat" w:cs="Arial"/>
          <w:spacing w:val="1"/>
          <w:sz w:val="20"/>
          <w:szCs w:val="20"/>
        </w:rPr>
        <w:t>c</w:t>
      </w:r>
      <w:r w:rsidRPr="00445349">
        <w:rPr>
          <w:rFonts w:ascii="Montserrat" w:eastAsia="Arial" w:hAnsi="Montserrat" w:cs="Arial"/>
          <w:spacing w:val="-1"/>
          <w:sz w:val="20"/>
          <w:szCs w:val="20"/>
        </w:rPr>
        <w:t>i</w:t>
      </w:r>
      <w:r w:rsidRPr="00445349">
        <w:rPr>
          <w:rFonts w:ascii="Montserrat" w:eastAsia="Arial" w:hAnsi="Montserrat" w:cs="Arial"/>
          <w:sz w:val="20"/>
          <w:szCs w:val="20"/>
        </w:rPr>
        <w:t>d</w:t>
      </w:r>
      <w:r w:rsidRPr="00445349">
        <w:rPr>
          <w:rFonts w:ascii="Montserrat" w:eastAsia="Arial" w:hAnsi="Montserrat" w:cs="Arial"/>
          <w:spacing w:val="2"/>
          <w:sz w:val="20"/>
          <w:szCs w:val="20"/>
        </w:rPr>
        <w:t>a</w:t>
      </w:r>
      <w:r w:rsidRPr="00445349">
        <w:rPr>
          <w:rFonts w:ascii="Montserrat" w:eastAsia="Arial" w:hAnsi="Montserrat" w:cs="Arial"/>
          <w:sz w:val="20"/>
          <w:szCs w:val="20"/>
        </w:rPr>
        <w:t xml:space="preserve">d </w:t>
      </w:r>
      <w:r w:rsidRPr="00445349">
        <w:rPr>
          <w:rFonts w:ascii="Montserrat" w:eastAsia="Arial" w:hAnsi="Montserrat" w:cs="Arial"/>
          <w:spacing w:val="1"/>
          <w:sz w:val="20"/>
          <w:szCs w:val="20"/>
        </w:rPr>
        <w:t>I</w:t>
      </w:r>
      <w:r w:rsidRPr="00445349">
        <w:rPr>
          <w:rFonts w:ascii="Montserrat" w:eastAsia="Arial" w:hAnsi="Montserrat" w:cs="Arial"/>
          <w:sz w:val="20"/>
          <w:szCs w:val="20"/>
        </w:rPr>
        <w:t>nt</w:t>
      </w:r>
      <w:r w:rsidRPr="00445349">
        <w:rPr>
          <w:rFonts w:ascii="Montserrat" w:eastAsia="Arial" w:hAnsi="Montserrat" w:cs="Arial"/>
          <w:spacing w:val="2"/>
          <w:sz w:val="20"/>
          <w:szCs w:val="20"/>
        </w:rPr>
        <w:t>e</w:t>
      </w:r>
      <w:r w:rsidRPr="00445349">
        <w:rPr>
          <w:rFonts w:ascii="Montserrat" w:eastAsia="Arial" w:hAnsi="Montserrat" w:cs="Arial"/>
          <w:sz w:val="20"/>
          <w:szCs w:val="20"/>
        </w:rPr>
        <w:t>g</w:t>
      </w:r>
      <w:r w:rsidRPr="00445349">
        <w:rPr>
          <w:rFonts w:ascii="Montserrat" w:eastAsia="Arial" w:hAnsi="Montserrat" w:cs="Arial"/>
          <w:spacing w:val="1"/>
          <w:sz w:val="20"/>
          <w:szCs w:val="20"/>
        </w:rPr>
        <w:t>r</w:t>
      </w:r>
      <w:r w:rsidRPr="00445349">
        <w:rPr>
          <w:rFonts w:ascii="Montserrat" w:eastAsia="Arial" w:hAnsi="Montserrat" w:cs="Arial"/>
          <w:sz w:val="20"/>
          <w:szCs w:val="20"/>
        </w:rPr>
        <w:t>a</w:t>
      </w:r>
      <w:r w:rsidRPr="00445349">
        <w:rPr>
          <w:rFonts w:ascii="Montserrat" w:eastAsia="Arial" w:hAnsi="Montserrat" w:cs="Arial"/>
          <w:spacing w:val="-1"/>
          <w:sz w:val="20"/>
          <w:szCs w:val="20"/>
        </w:rPr>
        <w:t>l</w:t>
      </w:r>
      <w:r w:rsidRPr="00445349">
        <w:rPr>
          <w:rFonts w:ascii="Montserrat" w:eastAsia="Arial" w:hAnsi="Montserrat" w:cs="Arial"/>
          <w:sz w:val="20"/>
          <w:szCs w:val="20"/>
        </w:rPr>
        <w:t>,</w:t>
      </w:r>
      <w:r w:rsidRPr="00445349">
        <w:rPr>
          <w:rFonts w:ascii="Montserrat" w:eastAsia="Arial" w:hAnsi="Montserrat" w:cs="Arial"/>
          <w:spacing w:val="2"/>
          <w:sz w:val="20"/>
          <w:szCs w:val="20"/>
        </w:rPr>
        <w:t xml:space="preserve"> </w:t>
      </w:r>
      <w:r w:rsidRPr="00445349">
        <w:rPr>
          <w:rFonts w:ascii="Montserrat" w:eastAsia="Arial" w:hAnsi="Montserrat" w:cs="Arial"/>
          <w:sz w:val="20"/>
          <w:szCs w:val="20"/>
        </w:rPr>
        <w:t>p</w:t>
      </w:r>
      <w:r w:rsidRPr="00445349">
        <w:rPr>
          <w:rFonts w:ascii="Montserrat" w:eastAsia="Arial" w:hAnsi="Montserrat" w:cs="Arial"/>
          <w:spacing w:val="2"/>
          <w:sz w:val="20"/>
          <w:szCs w:val="20"/>
        </w:rPr>
        <w:t>u</w:t>
      </w:r>
      <w:r w:rsidRPr="00445349">
        <w:rPr>
          <w:rFonts w:ascii="Montserrat" w:eastAsia="Arial" w:hAnsi="Montserrat" w:cs="Arial"/>
          <w:sz w:val="20"/>
          <w:szCs w:val="20"/>
        </w:rPr>
        <w:t>ede</w:t>
      </w:r>
      <w:r w:rsidRPr="00445349">
        <w:rPr>
          <w:rFonts w:ascii="Montserrat" w:eastAsia="Arial" w:hAnsi="Montserrat" w:cs="Arial"/>
          <w:spacing w:val="4"/>
          <w:sz w:val="20"/>
          <w:szCs w:val="20"/>
        </w:rPr>
        <w:t xml:space="preserve"> </w:t>
      </w:r>
      <w:r w:rsidRPr="00445349">
        <w:rPr>
          <w:rFonts w:ascii="Montserrat" w:eastAsia="Arial" w:hAnsi="Montserrat" w:cs="Arial"/>
          <w:spacing w:val="1"/>
          <w:sz w:val="20"/>
          <w:szCs w:val="20"/>
        </w:rPr>
        <w:t>c</w:t>
      </w:r>
      <w:r w:rsidRPr="00445349">
        <w:rPr>
          <w:rFonts w:ascii="Montserrat" w:eastAsia="Arial" w:hAnsi="Montserrat" w:cs="Arial"/>
          <w:sz w:val="20"/>
          <w:szCs w:val="20"/>
        </w:rPr>
        <w:t>on</w:t>
      </w:r>
      <w:r w:rsidRPr="00445349">
        <w:rPr>
          <w:rFonts w:ascii="Montserrat" w:eastAsia="Arial" w:hAnsi="Montserrat" w:cs="Arial"/>
          <w:spacing w:val="1"/>
          <w:sz w:val="20"/>
          <w:szCs w:val="20"/>
        </w:rPr>
        <w:t>s</w:t>
      </w:r>
      <w:r w:rsidRPr="00445349">
        <w:rPr>
          <w:rFonts w:ascii="Montserrat" w:eastAsia="Arial" w:hAnsi="Montserrat" w:cs="Arial"/>
          <w:spacing w:val="2"/>
          <w:sz w:val="20"/>
          <w:szCs w:val="20"/>
        </w:rPr>
        <w:t>u</w:t>
      </w:r>
      <w:r w:rsidRPr="00445349">
        <w:rPr>
          <w:rFonts w:ascii="Montserrat" w:eastAsia="Arial" w:hAnsi="Montserrat" w:cs="Arial"/>
          <w:spacing w:val="-1"/>
          <w:sz w:val="20"/>
          <w:szCs w:val="20"/>
        </w:rPr>
        <w:t>l</w:t>
      </w:r>
      <w:r w:rsidRPr="00445349">
        <w:rPr>
          <w:rFonts w:ascii="Montserrat" w:eastAsia="Arial" w:hAnsi="Montserrat" w:cs="Arial"/>
          <w:sz w:val="20"/>
          <w:szCs w:val="20"/>
        </w:rPr>
        <w:t>ta</w:t>
      </w:r>
      <w:r w:rsidRPr="00445349">
        <w:rPr>
          <w:rFonts w:ascii="Montserrat" w:eastAsia="Arial" w:hAnsi="Montserrat" w:cs="Arial"/>
          <w:spacing w:val="3"/>
          <w:sz w:val="20"/>
          <w:szCs w:val="20"/>
        </w:rPr>
        <w:t>r</w:t>
      </w:r>
      <w:r w:rsidRPr="00445349">
        <w:rPr>
          <w:rFonts w:ascii="Montserrat" w:eastAsia="Arial" w:hAnsi="Montserrat" w:cs="Arial"/>
          <w:spacing w:val="-1"/>
          <w:sz w:val="20"/>
          <w:szCs w:val="20"/>
        </w:rPr>
        <w:t>l</w:t>
      </w:r>
      <w:r w:rsidRPr="00445349">
        <w:rPr>
          <w:rFonts w:ascii="Montserrat" w:eastAsia="Arial" w:hAnsi="Montserrat" w:cs="Arial"/>
          <w:sz w:val="20"/>
          <w:szCs w:val="20"/>
        </w:rPr>
        <w:t>o en</w:t>
      </w:r>
      <w:r w:rsidRPr="00445349">
        <w:rPr>
          <w:rFonts w:ascii="Montserrat" w:eastAsia="Arial" w:hAnsi="Montserrat" w:cs="Arial"/>
          <w:spacing w:val="7"/>
          <w:sz w:val="20"/>
          <w:szCs w:val="20"/>
        </w:rPr>
        <w:t xml:space="preserve"> </w:t>
      </w:r>
      <w:r w:rsidRPr="00445349">
        <w:rPr>
          <w:rFonts w:ascii="Montserrat" w:eastAsia="Arial" w:hAnsi="Montserrat" w:cs="Arial"/>
          <w:spacing w:val="2"/>
          <w:sz w:val="20"/>
          <w:szCs w:val="20"/>
        </w:rPr>
        <w:t>e</w:t>
      </w:r>
      <w:r w:rsidRPr="00445349">
        <w:rPr>
          <w:rFonts w:ascii="Montserrat" w:eastAsia="Arial" w:hAnsi="Montserrat" w:cs="Arial"/>
          <w:sz w:val="20"/>
          <w:szCs w:val="20"/>
        </w:rPr>
        <w:t>l</w:t>
      </w:r>
      <w:r w:rsidRPr="00445349">
        <w:rPr>
          <w:rFonts w:ascii="Montserrat" w:eastAsia="Arial" w:hAnsi="Montserrat" w:cs="Arial"/>
          <w:spacing w:val="10"/>
          <w:sz w:val="20"/>
          <w:szCs w:val="20"/>
        </w:rPr>
        <w:t xml:space="preserve"> </w:t>
      </w:r>
      <w:r w:rsidRPr="00445349">
        <w:rPr>
          <w:rFonts w:ascii="Montserrat" w:eastAsia="Arial" w:hAnsi="Montserrat" w:cs="Arial"/>
          <w:spacing w:val="1"/>
          <w:sz w:val="20"/>
          <w:szCs w:val="20"/>
        </w:rPr>
        <w:t>s</w:t>
      </w:r>
      <w:r w:rsidRPr="00445349">
        <w:rPr>
          <w:rFonts w:ascii="Montserrat" w:eastAsia="Arial" w:hAnsi="Montserrat" w:cs="Arial"/>
          <w:spacing w:val="-1"/>
          <w:sz w:val="20"/>
          <w:szCs w:val="20"/>
        </w:rPr>
        <w:t>i</w:t>
      </w:r>
      <w:r w:rsidRPr="00445349">
        <w:rPr>
          <w:rFonts w:ascii="Montserrat" w:eastAsia="Arial" w:hAnsi="Montserrat" w:cs="Arial"/>
          <w:sz w:val="20"/>
          <w:szCs w:val="20"/>
        </w:rPr>
        <w:t>t</w:t>
      </w:r>
      <w:r w:rsidRPr="00445349">
        <w:rPr>
          <w:rFonts w:ascii="Montserrat" w:eastAsia="Arial" w:hAnsi="Montserrat" w:cs="Arial"/>
          <w:spacing w:val="-1"/>
          <w:sz w:val="20"/>
          <w:szCs w:val="20"/>
        </w:rPr>
        <w:t>i</w:t>
      </w:r>
      <w:r w:rsidRPr="00445349">
        <w:rPr>
          <w:rFonts w:ascii="Montserrat" w:eastAsia="Arial" w:hAnsi="Montserrat" w:cs="Arial"/>
          <w:sz w:val="20"/>
          <w:szCs w:val="20"/>
        </w:rPr>
        <w:t>o</w:t>
      </w:r>
      <w:r w:rsidRPr="00445349">
        <w:rPr>
          <w:rFonts w:ascii="Montserrat" w:eastAsia="Arial" w:hAnsi="Montserrat" w:cs="Arial"/>
          <w:spacing w:val="6"/>
          <w:sz w:val="20"/>
          <w:szCs w:val="20"/>
        </w:rPr>
        <w:t xml:space="preserve"> </w:t>
      </w:r>
      <w:r w:rsidRPr="00445349">
        <w:rPr>
          <w:rFonts w:ascii="Montserrat" w:eastAsia="Arial" w:hAnsi="Montserrat" w:cs="Arial"/>
          <w:sz w:val="20"/>
          <w:szCs w:val="20"/>
        </w:rPr>
        <w:t>de</w:t>
      </w:r>
      <w:r w:rsidRPr="00445349">
        <w:rPr>
          <w:rFonts w:ascii="Montserrat" w:eastAsia="Arial" w:hAnsi="Montserrat" w:cs="Arial"/>
          <w:spacing w:val="7"/>
          <w:sz w:val="20"/>
          <w:szCs w:val="20"/>
        </w:rPr>
        <w:t xml:space="preserve"> </w:t>
      </w:r>
      <w:r w:rsidRPr="00445349">
        <w:rPr>
          <w:rFonts w:ascii="Montserrat" w:eastAsia="Arial" w:hAnsi="Montserrat" w:cs="Arial"/>
          <w:spacing w:val="-1"/>
          <w:sz w:val="20"/>
          <w:szCs w:val="20"/>
        </w:rPr>
        <w:t>i</w:t>
      </w:r>
      <w:r w:rsidRPr="00445349">
        <w:rPr>
          <w:rFonts w:ascii="Montserrat" w:eastAsia="Arial" w:hAnsi="Montserrat" w:cs="Arial"/>
          <w:spacing w:val="2"/>
          <w:sz w:val="20"/>
          <w:szCs w:val="20"/>
        </w:rPr>
        <w:t>n</w:t>
      </w:r>
      <w:r w:rsidRPr="00445349">
        <w:rPr>
          <w:rFonts w:ascii="Montserrat" w:eastAsia="Arial" w:hAnsi="Montserrat" w:cs="Arial"/>
          <w:sz w:val="20"/>
          <w:szCs w:val="20"/>
        </w:rPr>
        <w:t>te</w:t>
      </w:r>
      <w:r w:rsidRPr="00445349">
        <w:rPr>
          <w:rFonts w:ascii="Montserrat" w:eastAsia="Arial" w:hAnsi="Montserrat" w:cs="Arial"/>
          <w:spacing w:val="1"/>
          <w:sz w:val="20"/>
          <w:szCs w:val="20"/>
        </w:rPr>
        <w:t>r</w:t>
      </w:r>
      <w:r w:rsidRPr="00445349">
        <w:rPr>
          <w:rFonts w:ascii="Montserrat" w:eastAsia="Arial" w:hAnsi="Montserrat" w:cs="Arial"/>
          <w:sz w:val="20"/>
          <w:szCs w:val="20"/>
        </w:rPr>
        <w:t>n</w:t>
      </w:r>
      <w:r w:rsidRPr="00445349">
        <w:rPr>
          <w:rFonts w:ascii="Montserrat" w:eastAsia="Arial" w:hAnsi="Montserrat" w:cs="Arial"/>
          <w:spacing w:val="2"/>
          <w:sz w:val="20"/>
          <w:szCs w:val="20"/>
        </w:rPr>
        <w:t>e</w:t>
      </w:r>
      <w:r w:rsidRPr="00445349">
        <w:rPr>
          <w:rFonts w:ascii="Montserrat" w:eastAsia="Arial" w:hAnsi="Montserrat" w:cs="Arial"/>
          <w:sz w:val="20"/>
          <w:szCs w:val="20"/>
        </w:rPr>
        <w:t>t</w:t>
      </w:r>
      <w:r w:rsidRPr="00445349">
        <w:rPr>
          <w:rFonts w:ascii="Montserrat" w:eastAsia="Arial" w:hAnsi="Montserrat" w:cs="Arial"/>
          <w:spacing w:val="3"/>
          <w:sz w:val="20"/>
          <w:szCs w:val="20"/>
        </w:rPr>
        <w:t xml:space="preserve"> </w:t>
      </w:r>
      <w:r w:rsidRPr="00445349">
        <w:rPr>
          <w:rFonts w:ascii="Montserrat" w:eastAsia="Arial" w:hAnsi="Montserrat" w:cs="Arial"/>
          <w:spacing w:val="-1"/>
          <w:sz w:val="20"/>
          <w:szCs w:val="20"/>
        </w:rPr>
        <w:t>i</w:t>
      </w:r>
      <w:r w:rsidRPr="00445349">
        <w:rPr>
          <w:rFonts w:ascii="Montserrat" w:eastAsia="Arial" w:hAnsi="Montserrat" w:cs="Arial"/>
          <w:sz w:val="20"/>
          <w:szCs w:val="20"/>
        </w:rPr>
        <w:t>n</w:t>
      </w:r>
      <w:r w:rsidRPr="00445349">
        <w:rPr>
          <w:rFonts w:ascii="Montserrat" w:eastAsia="Arial" w:hAnsi="Montserrat" w:cs="Arial"/>
          <w:spacing w:val="1"/>
          <w:sz w:val="20"/>
          <w:szCs w:val="20"/>
        </w:rPr>
        <w:t>s</w:t>
      </w:r>
      <w:r w:rsidRPr="00445349">
        <w:rPr>
          <w:rFonts w:ascii="Montserrat" w:eastAsia="Arial" w:hAnsi="Montserrat" w:cs="Arial"/>
          <w:sz w:val="20"/>
          <w:szCs w:val="20"/>
        </w:rPr>
        <w:t>t</w:t>
      </w:r>
      <w:r w:rsidRPr="00445349">
        <w:rPr>
          <w:rFonts w:ascii="Montserrat" w:eastAsia="Arial" w:hAnsi="Montserrat" w:cs="Arial"/>
          <w:spacing w:val="1"/>
          <w:sz w:val="20"/>
          <w:szCs w:val="20"/>
        </w:rPr>
        <w:t>i</w:t>
      </w:r>
      <w:r w:rsidRPr="00445349">
        <w:rPr>
          <w:rFonts w:ascii="Montserrat" w:eastAsia="Arial" w:hAnsi="Montserrat" w:cs="Arial"/>
          <w:sz w:val="20"/>
          <w:szCs w:val="20"/>
        </w:rPr>
        <w:t>tu</w:t>
      </w:r>
      <w:r w:rsidRPr="00445349">
        <w:rPr>
          <w:rFonts w:ascii="Montserrat" w:eastAsia="Arial" w:hAnsi="Montserrat" w:cs="Arial"/>
          <w:spacing w:val="1"/>
          <w:sz w:val="20"/>
          <w:szCs w:val="20"/>
        </w:rPr>
        <w:t>c</w:t>
      </w:r>
      <w:r w:rsidRPr="00445349">
        <w:rPr>
          <w:rFonts w:ascii="Montserrat" w:eastAsia="Arial" w:hAnsi="Montserrat" w:cs="Arial"/>
          <w:spacing w:val="-1"/>
          <w:sz w:val="20"/>
          <w:szCs w:val="20"/>
        </w:rPr>
        <w:t>i</w:t>
      </w:r>
      <w:r w:rsidRPr="00445349">
        <w:rPr>
          <w:rFonts w:ascii="Montserrat" w:eastAsia="Arial" w:hAnsi="Montserrat" w:cs="Arial"/>
          <w:spacing w:val="2"/>
          <w:sz w:val="20"/>
          <w:szCs w:val="20"/>
        </w:rPr>
        <w:t>on</w:t>
      </w:r>
      <w:r w:rsidRPr="00445349">
        <w:rPr>
          <w:rFonts w:ascii="Montserrat" w:eastAsia="Arial" w:hAnsi="Montserrat" w:cs="Arial"/>
          <w:sz w:val="20"/>
          <w:szCs w:val="20"/>
        </w:rPr>
        <w:t>a</w:t>
      </w:r>
      <w:r w:rsidRPr="00445349">
        <w:rPr>
          <w:rFonts w:ascii="Montserrat" w:eastAsia="Arial" w:hAnsi="Montserrat" w:cs="Arial"/>
          <w:spacing w:val="-1"/>
          <w:sz w:val="20"/>
          <w:szCs w:val="20"/>
        </w:rPr>
        <w:t>l</w:t>
      </w:r>
      <w:r w:rsidRPr="00445349">
        <w:rPr>
          <w:rFonts w:ascii="Montserrat" w:eastAsia="Arial" w:hAnsi="Montserrat" w:cs="Arial"/>
          <w:sz w:val="20"/>
          <w:szCs w:val="20"/>
        </w:rPr>
        <w:t xml:space="preserve">, </w:t>
      </w:r>
      <w:hyperlink r:id="rId26">
        <w:r w:rsidRPr="00445349">
          <w:rPr>
            <w:rFonts w:ascii="Montserrat" w:eastAsia="Arial" w:hAnsi="Montserrat" w:cs="Arial"/>
            <w:sz w:val="20"/>
            <w:szCs w:val="20"/>
            <w:u w:val="single" w:color="0000FF"/>
          </w:rPr>
          <w:t>www.</w:t>
        </w:r>
        <w:r w:rsidRPr="00445349">
          <w:rPr>
            <w:rFonts w:ascii="Montserrat" w:eastAsia="Arial" w:hAnsi="Montserrat" w:cs="Arial"/>
            <w:spacing w:val="-1"/>
            <w:sz w:val="20"/>
            <w:szCs w:val="20"/>
            <w:u w:val="single" w:color="0000FF"/>
          </w:rPr>
          <w:t>i</w:t>
        </w:r>
        <w:r w:rsidRPr="00445349">
          <w:rPr>
            <w:rFonts w:ascii="Montserrat" w:eastAsia="Arial" w:hAnsi="Montserrat" w:cs="Arial"/>
            <w:spacing w:val="4"/>
            <w:sz w:val="20"/>
            <w:szCs w:val="20"/>
            <w:u w:val="single" w:color="0000FF"/>
          </w:rPr>
          <w:t>m</w:t>
        </w:r>
        <w:r w:rsidRPr="00445349">
          <w:rPr>
            <w:rFonts w:ascii="Montserrat" w:eastAsia="Arial" w:hAnsi="Montserrat" w:cs="Arial"/>
            <w:spacing w:val="1"/>
            <w:sz w:val="20"/>
            <w:szCs w:val="20"/>
            <w:u w:val="single" w:color="0000FF"/>
          </w:rPr>
          <w:t>ss</w:t>
        </w:r>
        <w:r w:rsidRPr="00445349">
          <w:rPr>
            <w:rFonts w:ascii="Montserrat" w:eastAsia="Arial" w:hAnsi="Montserrat" w:cs="Arial"/>
            <w:sz w:val="20"/>
            <w:szCs w:val="20"/>
            <w:u w:val="single" w:color="0000FF"/>
          </w:rPr>
          <w:t>.gob.</w:t>
        </w:r>
        <w:r w:rsidRPr="00445349">
          <w:rPr>
            <w:rFonts w:ascii="Montserrat" w:eastAsia="Arial" w:hAnsi="Montserrat" w:cs="Arial"/>
            <w:spacing w:val="2"/>
            <w:sz w:val="20"/>
            <w:szCs w:val="20"/>
            <w:u w:val="single" w:color="0000FF"/>
          </w:rPr>
          <w:t>m</w:t>
        </w:r>
        <w:r w:rsidRPr="00445349">
          <w:rPr>
            <w:rFonts w:ascii="Montserrat" w:eastAsia="Arial" w:hAnsi="Montserrat" w:cs="Arial"/>
            <w:spacing w:val="1"/>
            <w:sz w:val="20"/>
            <w:szCs w:val="20"/>
            <w:u w:val="single" w:color="0000FF"/>
          </w:rPr>
          <w:t>x</w:t>
        </w:r>
        <w:r w:rsidRPr="00445349">
          <w:rPr>
            <w:rFonts w:ascii="Montserrat" w:eastAsia="Arial" w:hAnsi="Montserrat" w:cs="Arial"/>
            <w:sz w:val="20"/>
            <w:szCs w:val="20"/>
          </w:rPr>
          <w:t>,</w:t>
        </w:r>
        <w:r w:rsidRPr="00445349">
          <w:rPr>
            <w:rFonts w:ascii="Montserrat" w:eastAsia="Arial" w:hAnsi="Montserrat" w:cs="Arial"/>
            <w:spacing w:val="-17"/>
            <w:sz w:val="20"/>
            <w:szCs w:val="20"/>
          </w:rPr>
          <w:t xml:space="preserve"> </w:t>
        </w:r>
        <w:r w:rsidRPr="00445349">
          <w:rPr>
            <w:rFonts w:ascii="Montserrat" w:eastAsia="Arial" w:hAnsi="Montserrat" w:cs="Arial"/>
            <w:sz w:val="20"/>
            <w:szCs w:val="20"/>
          </w:rPr>
          <w:t>o</w:t>
        </w:r>
      </w:hyperlink>
      <w:r w:rsidRPr="00445349">
        <w:rPr>
          <w:rFonts w:ascii="Montserrat" w:eastAsia="Arial" w:hAnsi="Montserrat" w:cs="Arial"/>
          <w:spacing w:val="-2"/>
          <w:sz w:val="20"/>
          <w:szCs w:val="20"/>
        </w:rPr>
        <w:t xml:space="preserve"> </w:t>
      </w:r>
      <w:r w:rsidRPr="00445349">
        <w:rPr>
          <w:rFonts w:ascii="Montserrat" w:eastAsia="Arial" w:hAnsi="Montserrat" w:cs="Arial"/>
          <w:sz w:val="20"/>
          <w:szCs w:val="20"/>
        </w:rPr>
        <w:t>b</w:t>
      </w:r>
      <w:r w:rsidRPr="00445349">
        <w:rPr>
          <w:rFonts w:ascii="Montserrat" w:eastAsia="Arial" w:hAnsi="Montserrat" w:cs="Arial"/>
          <w:spacing w:val="-1"/>
          <w:sz w:val="20"/>
          <w:szCs w:val="20"/>
        </w:rPr>
        <w:t>i</w:t>
      </w:r>
      <w:r w:rsidRPr="00445349">
        <w:rPr>
          <w:rFonts w:ascii="Montserrat" w:eastAsia="Arial" w:hAnsi="Montserrat" w:cs="Arial"/>
          <w:spacing w:val="2"/>
          <w:sz w:val="20"/>
          <w:szCs w:val="20"/>
        </w:rPr>
        <w:t>e</w:t>
      </w:r>
      <w:r w:rsidRPr="00445349">
        <w:rPr>
          <w:rFonts w:ascii="Montserrat" w:eastAsia="Arial" w:hAnsi="Montserrat" w:cs="Arial"/>
          <w:sz w:val="20"/>
          <w:szCs w:val="20"/>
        </w:rPr>
        <w:t>n</w:t>
      </w:r>
      <w:r w:rsidRPr="00445349">
        <w:rPr>
          <w:rFonts w:ascii="Montserrat" w:eastAsia="Arial" w:hAnsi="Montserrat" w:cs="Arial"/>
          <w:spacing w:val="-5"/>
          <w:sz w:val="20"/>
          <w:szCs w:val="20"/>
        </w:rPr>
        <w:t xml:space="preserve"> </w:t>
      </w:r>
      <w:r w:rsidRPr="00445349">
        <w:rPr>
          <w:rFonts w:ascii="Montserrat" w:eastAsia="Arial" w:hAnsi="Montserrat" w:cs="Arial"/>
          <w:spacing w:val="2"/>
          <w:sz w:val="20"/>
          <w:szCs w:val="20"/>
        </w:rPr>
        <w:t>d</w:t>
      </w:r>
      <w:r w:rsidRPr="00445349">
        <w:rPr>
          <w:rFonts w:ascii="Montserrat" w:eastAsia="Arial" w:hAnsi="Montserrat" w:cs="Arial"/>
          <w:sz w:val="20"/>
          <w:szCs w:val="20"/>
        </w:rPr>
        <w:t>e</w:t>
      </w:r>
      <w:r w:rsidRPr="00445349">
        <w:rPr>
          <w:rFonts w:ascii="Montserrat" w:eastAsia="Arial" w:hAnsi="Montserrat" w:cs="Arial"/>
          <w:spacing w:val="-3"/>
          <w:sz w:val="20"/>
          <w:szCs w:val="20"/>
        </w:rPr>
        <w:t xml:space="preserve"> </w:t>
      </w:r>
      <w:r w:rsidRPr="00445349">
        <w:rPr>
          <w:rFonts w:ascii="Montserrat" w:eastAsia="Arial" w:hAnsi="Montserrat" w:cs="Arial"/>
          <w:spacing w:val="4"/>
          <w:sz w:val="20"/>
          <w:szCs w:val="20"/>
        </w:rPr>
        <w:t>m</w:t>
      </w:r>
      <w:r w:rsidRPr="00445349">
        <w:rPr>
          <w:rFonts w:ascii="Montserrat" w:eastAsia="Arial" w:hAnsi="Montserrat" w:cs="Arial"/>
          <w:sz w:val="20"/>
          <w:szCs w:val="20"/>
        </w:rPr>
        <w:t>ane</w:t>
      </w:r>
      <w:r w:rsidRPr="00445349">
        <w:rPr>
          <w:rFonts w:ascii="Montserrat" w:eastAsia="Arial" w:hAnsi="Montserrat" w:cs="Arial"/>
          <w:spacing w:val="1"/>
          <w:sz w:val="20"/>
          <w:szCs w:val="20"/>
        </w:rPr>
        <w:t>r</w:t>
      </w:r>
      <w:r w:rsidRPr="00445349">
        <w:rPr>
          <w:rFonts w:ascii="Montserrat" w:eastAsia="Arial" w:hAnsi="Montserrat" w:cs="Arial"/>
          <w:sz w:val="20"/>
          <w:szCs w:val="20"/>
        </w:rPr>
        <w:t>a</w:t>
      </w:r>
      <w:r w:rsidRPr="00445349">
        <w:rPr>
          <w:rFonts w:ascii="Montserrat" w:eastAsia="Arial" w:hAnsi="Montserrat" w:cs="Arial"/>
          <w:spacing w:val="-8"/>
          <w:sz w:val="20"/>
          <w:szCs w:val="20"/>
        </w:rPr>
        <w:t xml:space="preserve"> </w:t>
      </w:r>
      <w:r w:rsidRPr="00445349">
        <w:rPr>
          <w:rFonts w:ascii="Montserrat" w:eastAsia="Arial" w:hAnsi="Montserrat" w:cs="Arial"/>
          <w:sz w:val="20"/>
          <w:szCs w:val="20"/>
        </w:rPr>
        <w:t>p</w:t>
      </w:r>
      <w:r w:rsidRPr="00445349">
        <w:rPr>
          <w:rFonts w:ascii="Montserrat" w:eastAsia="Arial" w:hAnsi="Montserrat" w:cs="Arial"/>
          <w:spacing w:val="1"/>
          <w:sz w:val="20"/>
          <w:szCs w:val="20"/>
        </w:rPr>
        <w:t>r</w:t>
      </w:r>
      <w:r w:rsidRPr="00445349">
        <w:rPr>
          <w:rFonts w:ascii="Montserrat" w:eastAsia="Arial" w:hAnsi="Montserrat" w:cs="Arial"/>
          <w:sz w:val="20"/>
          <w:szCs w:val="20"/>
        </w:rPr>
        <w:t>e</w:t>
      </w:r>
      <w:r w:rsidRPr="00445349">
        <w:rPr>
          <w:rFonts w:ascii="Montserrat" w:eastAsia="Arial" w:hAnsi="Montserrat" w:cs="Arial"/>
          <w:spacing w:val="1"/>
          <w:sz w:val="20"/>
          <w:szCs w:val="20"/>
        </w:rPr>
        <w:t>s</w:t>
      </w:r>
      <w:r w:rsidRPr="00445349">
        <w:rPr>
          <w:rFonts w:ascii="Montserrat" w:eastAsia="Arial" w:hAnsi="Montserrat" w:cs="Arial"/>
          <w:sz w:val="20"/>
          <w:szCs w:val="20"/>
        </w:rPr>
        <w:t>en</w:t>
      </w:r>
      <w:r w:rsidRPr="00445349">
        <w:rPr>
          <w:rFonts w:ascii="Montserrat" w:eastAsia="Arial" w:hAnsi="Montserrat" w:cs="Arial"/>
          <w:spacing w:val="1"/>
          <w:sz w:val="20"/>
          <w:szCs w:val="20"/>
        </w:rPr>
        <w:t>ci</w:t>
      </w:r>
      <w:r w:rsidRPr="00445349">
        <w:rPr>
          <w:rFonts w:ascii="Montserrat" w:eastAsia="Arial" w:hAnsi="Montserrat" w:cs="Arial"/>
          <w:sz w:val="20"/>
          <w:szCs w:val="20"/>
        </w:rPr>
        <w:t>al</w:t>
      </w:r>
      <w:r w:rsidRPr="00445349">
        <w:rPr>
          <w:rFonts w:ascii="Montserrat" w:eastAsia="Arial" w:hAnsi="Montserrat" w:cs="Arial"/>
          <w:spacing w:val="-8"/>
          <w:sz w:val="20"/>
          <w:szCs w:val="20"/>
        </w:rPr>
        <w:t xml:space="preserve"> </w:t>
      </w:r>
      <w:r w:rsidRPr="00445349">
        <w:rPr>
          <w:rFonts w:ascii="Montserrat" w:eastAsia="Arial" w:hAnsi="Montserrat" w:cs="Arial"/>
          <w:sz w:val="20"/>
          <w:szCs w:val="20"/>
        </w:rPr>
        <w:t>en</w:t>
      </w:r>
      <w:r w:rsidRPr="00445349">
        <w:rPr>
          <w:rFonts w:ascii="Montserrat" w:eastAsia="Arial" w:hAnsi="Montserrat" w:cs="Arial"/>
          <w:spacing w:val="-3"/>
          <w:sz w:val="20"/>
          <w:szCs w:val="20"/>
        </w:rPr>
        <w:t xml:space="preserve"> </w:t>
      </w:r>
      <w:r w:rsidRPr="00445349">
        <w:rPr>
          <w:rFonts w:ascii="Montserrat" w:eastAsia="Arial" w:hAnsi="Montserrat" w:cs="Arial"/>
          <w:spacing w:val="2"/>
          <w:sz w:val="20"/>
          <w:szCs w:val="20"/>
        </w:rPr>
        <w:t>nu</w:t>
      </w:r>
      <w:r w:rsidRPr="00445349">
        <w:rPr>
          <w:rFonts w:ascii="Montserrat" w:eastAsia="Arial" w:hAnsi="Montserrat" w:cs="Arial"/>
          <w:sz w:val="20"/>
          <w:szCs w:val="20"/>
        </w:rPr>
        <w:t>e</w:t>
      </w:r>
      <w:r w:rsidRPr="00445349">
        <w:rPr>
          <w:rFonts w:ascii="Montserrat" w:eastAsia="Arial" w:hAnsi="Montserrat" w:cs="Arial"/>
          <w:spacing w:val="1"/>
          <w:sz w:val="20"/>
          <w:szCs w:val="20"/>
        </w:rPr>
        <w:t>s</w:t>
      </w:r>
      <w:r w:rsidRPr="00445349">
        <w:rPr>
          <w:rFonts w:ascii="Montserrat" w:eastAsia="Arial" w:hAnsi="Montserrat" w:cs="Arial"/>
          <w:sz w:val="20"/>
          <w:szCs w:val="20"/>
        </w:rPr>
        <w:t>t</w:t>
      </w:r>
      <w:r w:rsidRPr="00445349">
        <w:rPr>
          <w:rFonts w:ascii="Montserrat" w:eastAsia="Arial" w:hAnsi="Montserrat" w:cs="Arial"/>
          <w:spacing w:val="1"/>
          <w:sz w:val="20"/>
          <w:szCs w:val="20"/>
        </w:rPr>
        <w:t>r</w:t>
      </w:r>
      <w:r w:rsidRPr="00445349">
        <w:rPr>
          <w:rFonts w:ascii="Montserrat" w:eastAsia="Arial" w:hAnsi="Montserrat" w:cs="Arial"/>
          <w:sz w:val="20"/>
          <w:szCs w:val="20"/>
        </w:rPr>
        <w:t>as</w:t>
      </w:r>
      <w:r w:rsidRPr="00445349">
        <w:rPr>
          <w:rFonts w:ascii="Montserrat" w:eastAsia="Arial" w:hAnsi="Montserrat" w:cs="Arial"/>
          <w:spacing w:val="-7"/>
          <w:sz w:val="20"/>
          <w:szCs w:val="20"/>
        </w:rPr>
        <w:t xml:space="preserve"> </w:t>
      </w:r>
      <w:r w:rsidRPr="00445349">
        <w:rPr>
          <w:rFonts w:ascii="Montserrat" w:eastAsia="Arial" w:hAnsi="Montserrat" w:cs="Arial"/>
          <w:spacing w:val="-1"/>
          <w:sz w:val="20"/>
          <w:szCs w:val="20"/>
        </w:rPr>
        <w:t>i</w:t>
      </w:r>
      <w:r w:rsidRPr="00445349">
        <w:rPr>
          <w:rFonts w:ascii="Montserrat" w:eastAsia="Arial" w:hAnsi="Montserrat" w:cs="Arial"/>
          <w:sz w:val="20"/>
          <w:szCs w:val="20"/>
        </w:rPr>
        <w:t>n</w:t>
      </w:r>
      <w:r w:rsidRPr="00445349">
        <w:rPr>
          <w:rFonts w:ascii="Montserrat" w:eastAsia="Arial" w:hAnsi="Montserrat" w:cs="Arial"/>
          <w:spacing w:val="1"/>
          <w:sz w:val="20"/>
          <w:szCs w:val="20"/>
        </w:rPr>
        <w:t>s</w:t>
      </w:r>
      <w:r w:rsidRPr="00445349">
        <w:rPr>
          <w:rFonts w:ascii="Montserrat" w:eastAsia="Arial" w:hAnsi="Montserrat" w:cs="Arial"/>
          <w:sz w:val="20"/>
          <w:szCs w:val="20"/>
        </w:rPr>
        <w:t>t</w:t>
      </w:r>
      <w:r w:rsidRPr="00445349">
        <w:rPr>
          <w:rFonts w:ascii="Montserrat" w:eastAsia="Arial" w:hAnsi="Montserrat" w:cs="Arial"/>
          <w:spacing w:val="2"/>
          <w:sz w:val="20"/>
          <w:szCs w:val="20"/>
        </w:rPr>
        <w:t>a</w:t>
      </w:r>
      <w:r w:rsidRPr="00445349">
        <w:rPr>
          <w:rFonts w:ascii="Montserrat" w:eastAsia="Arial" w:hAnsi="Montserrat" w:cs="Arial"/>
          <w:spacing w:val="-1"/>
          <w:sz w:val="20"/>
          <w:szCs w:val="20"/>
        </w:rPr>
        <w:t>l</w:t>
      </w:r>
      <w:r w:rsidRPr="00445349">
        <w:rPr>
          <w:rFonts w:ascii="Montserrat" w:eastAsia="Arial" w:hAnsi="Montserrat" w:cs="Arial"/>
          <w:sz w:val="20"/>
          <w:szCs w:val="20"/>
        </w:rPr>
        <w:t>a</w:t>
      </w:r>
      <w:r w:rsidRPr="00445349">
        <w:rPr>
          <w:rFonts w:ascii="Montserrat" w:eastAsia="Arial" w:hAnsi="Montserrat" w:cs="Arial"/>
          <w:spacing w:val="1"/>
          <w:sz w:val="20"/>
          <w:szCs w:val="20"/>
        </w:rPr>
        <w:t>ci</w:t>
      </w:r>
      <w:r w:rsidRPr="00445349">
        <w:rPr>
          <w:rFonts w:ascii="Montserrat" w:eastAsia="Arial" w:hAnsi="Montserrat" w:cs="Arial"/>
          <w:sz w:val="20"/>
          <w:szCs w:val="20"/>
        </w:rPr>
        <w:t>one</w:t>
      </w:r>
      <w:r w:rsidRPr="00445349">
        <w:rPr>
          <w:rFonts w:ascii="Montserrat" w:eastAsia="Arial" w:hAnsi="Montserrat" w:cs="Arial"/>
          <w:spacing w:val="1"/>
          <w:sz w:val="20"/>
          <w:szCs w:val="20"/>
        </w:rPr>
        <w:t>s</w:t>
      </w:r>
      <w:r w:rsidRPr="00445349">
        <w:rPr>
          <w:rFonts w:ascii="Montserrat" w:eastAsia="Arial" w:hAnsi="Montserrat" w:cs="Arial"/>
          <w:sz w:val="20"/>
          <w:szCs w:val="20"/>
        </w:rPr>
        <w:t>.</w:t>
      </w:r>
    </w:p>
    <w:p w:rsidR="00FD25CC" w:rsidRPr="00445349" w:rsidRDefault="00FD25CC" w:rsidP="00B4322D">
      <w:pPr>
        <w:spacing w:after="0" w:line="240" w:lineRule="auto"/>
        <w:rPr>
          <w:rFonts w:ascii="Montserrat" w:hAnsi="Montserrat"/>
          <w:sz w:val="20"/>
          <w:szCs w:val="20"/>
        </w:rPr>
      </w:pPr>
      <w:r w:rsidRPr="00445349">
        <w:rPr>
          <w:rFonts w:ascii="Montserrat" w:hAnsi="Montserrat"/>
          <w:sz w:val="20"/>
          <w:szCs w:val="20"/>
        </w:rPr>
        <w:br w:type="page"/>
      </w:r>
    </w:p>
    <w:p w:rsidR="00FD25CC" w:rsidRPr="00445349" w:rsidRDefault="00FD25CC" w:rsidP="00FD25CC">
      <w:pPr>
        <w:pStyle w:val="Ttulo1"/>
        <w:numPr>
          <w:ilvl w:val="0"/>
          <w:numId w:val="0"/>
        </w:numPr>
        <w:spacing w:before="0" w:after="0"/>
        <w:ind w:left="360" w:right="49"/>
        <w:jc w:val="center"/>
        <w:rPr>
          <w:rFonts w:ascii="Montserrat" w:hAnsi="Montserrat" w:cs="Arial"/>
          <w:sz w:val="20"/>
          <w:szCs w:val="20"/>
        </w:rPr>
      </w:pPr>
      <w:bookmarkStart w:id="197" w:name="_Toc224029344"/>
      <w:r w:rsidRPr="00445349">
        <w:rPr>
          <w:rFonts w:ascii="Montserrat" w:hAnsi="Montserrat" w:cs="Arial"/>
          <w:sz w:val="20"/>
          <w:szCs w:val="20"/>
        </w:rPr>
        <w:lastRenderedPageBreak/>
        <w:t>ANEXO X</w:t>
      </w:r>
      <w:r>
        <w:rPr>
          <w:rFonts w:ascii="Montserrat" w:hAnsi="Montserrat" w:cs="Arial"/>
          <w:sz w:val="20"/>
          <w:szCs w:val="20"/>
        </w:rPr>
        <w:t>XI</w:t>
      </w:r>
      <w:r w:rsidRPr="00445349">
        <w:rPr>
          <w:rFonts w:ascii="Montserrat" w:hAnsi="Montserrat" w:cs="Arial"/>
          <w:sz w:val="20"/>
          <w:szCs w:val="20"/>
        </w:rPr>
        <w:t xml:space="preserve">II </w:t>
      </w:r>
      <w:r w:rsidRPr="00445349">
        <w:rPr>
          <w:rFonts w:ascii="Montserrat" w:hAnsi="Montserrat" w:cs="Arial"/>
          <w:sz w:val="20"/>
          <w:szCs w:val="20"/>
        </w:rPr>
        <w:br/>
      </w:r>
      <w:r>
        <w:rPr>
          <w:rFonts w:ascii="Montserrat" w:hAnsi="Montserrat" w:cs="Arial"/>
          <w:sz w:val="20"/>
          <w:szCs w:val="20"/>
          <w:lang w:eastAsia="es-ES"/>
        </w:rPr>
        <w:t>MODELO DE CONTRATO, FIANZA Y DOCUMENTACIÓN SOLICITADA PARA LA ELABORACIÓN DEL CONTRATO.</w:t>
      </w:r>
      <w:bookmarkEnd w:id="197"/>
    </w:p>
    <w:p w:rsidR="00FD25CC" w:rsidRPr="00A97F7F" w:rsidRDefault="00FD25CC" w:rsidP="00FD25CC">
      <w:pPr>
        <w:rPr>
          <w:lang w:eastAsia="es-ES"/>
        </w:rPr>
      </w:pPr>
    </w:p>
    <w:p w:rsidR="00FD25CC" w:rsidRPr="00445349" w:rsidRDefault="00FD25CC" w:rsidP="001A4104">
      <w:pPr>
        <w:ind w:left="117" w:right="70" w:hanging="1"/>
        <w:jc w:val="both"/>
        <w:rPr>
          <w:rFonts w:ascii="Montserrat" w:hAnsi="Montserrat"/>
          <w:sz w:val="20"/>
          <w:szCs w:val="20"/>
        </w:rPr>
      </w:pPr>
      <w:r>
        <w:rPr>
          <w:rFonts w:ascii="Montserrat" w:hAnsi="Montserrat"/>
          <w:b/>
          <w:sz w:val="20"/>
          <w:szCs w:val="20"/>
        </w:rPr>
        <w:t xml:space="preserve">Cabe señalar que </w:t>
      </w:r>
      <w:r w:rsidRPr="00445349">
        <w:rPr>
          <w:rFonts w:ascii="Montserrat" w:hAnsi="Montserrat"/>
          <w:sz w:val="20"/>
          <w:szCs w:val="20"/>
        </w:rPr>
        <w:t xml:space="preserve">El </w:t>
      </w:r>
      <w:r w:rsidRPr="00445349">
        <w:rPr>
          <w:rFonts w:ascii="Montserrat" w:hAnsi="Montserrat"/>
          <w:i/>
          <w:sz w:val="20"/>
          <w:szCs w:val="20"/>
        </w:rPr>
        <w:t>Modelo de Fianza</w:t>
      </w:r>
      <w:r w:rsidRPr="00445349">
        <w:rPr>
          <w:rFonts w:ascii="Montserrat" w:hAnsi="Montserrat"/>
          <w:sz w:val="20"/>
          <w:szCs w:val="20"/>
        </w:rPr>
        <w:t xml:space="preserve"> y la </w:t>
      </w:r>
      <w:r w:rsidRPr="00445349">
        <w:rPr>
          <w:rFonts w:ascii="Montserrat" w:hAnsi="Montserrat"/>
          <w:i/>
          <w:sz w:val="20"/>
          <w:szCs w:val="20"/>
        </w:rPr>
        <w:t>Documentación Legal Solicitada para la Elaboración de Contratos</w:t>
      </w:r>
      <w:r w:rsidRPr="00445349">
        <w:rPr>
          <w:rFonts w:ascii="Montserrat" w:hAnsi="Montserrat"/>
          <w:sz w:val="20"/>
          <w:szCs w:val="20"/>
        </w:rPr>
        <w:t xml:space="preserve"> son de carácter inf</w:t>
      </w:r>
      <w:r w:rsidR="001A4104">
        <w:rPr>
          <w:rFonts w:ascii="Montserrat" w:hAnsi="Montserrat"/>
          <w:sz w:val="20"/>
          <w:szCs w:val="20"/>
        </w:rPr>
        <w:t xml:space="preserve">ormativo para los licitantes. </w:t>
      </w:r>
    </w:p>
    <w:p w:rsidR="00FD25CC" w:rsidRPr="001A4104" w:rsidRDefault="00FD25CC" w:rsidP="001A4104">
      <w:pPr>
        <w:ind w:left="117" w:right="70" w:hanging="1"/>
        <w:jc w:val="both"/>
        <w:rPr>
          <w:rFonts w:ascii="Montserrat" w:hAnsi="Montserrat"/>
          <w:sz w:val="20"/>
          <w:szCs w:val="20"/>
        </w:rPr>
      </w:pPr>
      <w:r w:rsidRPr="00445349">
        <w:rPr>
          <w:rFonts w:ascii="Montserrat" w:hAnsi="Montserrat"/>
          <w:sz w:val="20"/>
          <w:szCs w:val="20"/>
        </w:rPr>
        <w:t>Los licitantes que resulten adjudicados deberán considerar el</w:t>
      </w:r>
      <w:r>
        <w:rPr>
          <w:rFonts w:ascii="Montserrat" w:hAnsi="Montserrat"/>
          <w:sz w:val="20"/>
          <w:szCs w:val="20"/>
        </w:rPr>
        <w:t xml:space="preserve"> presente anexo p</w:t>
      </w:r>
      <w:r w:rsidRPr="00445349">
        <w:rPr>
          <w:rFonts w:ascii="Montserrat" w:hAnsi="Montserrat"/>
          <w:sz w:val="20"/>
          <w:szCs w:val="20"/>
        </w:rPr>
        <w:t>ara la formalización de los contratos y la entrega de la garantía que corresponda, además de lo e</w:t>
      </w:r>
      <w:r w:rsidR="001A4104">
        <w:rPr>
          <w:rFonts w:ascii="Montserrat" w:hAnsi="Montserrat"/>
          <w:sz w:val="20"/>
          <w:szCs w:val="20"/>
        </w:rPr>
        <w:t xml:space="preserve">stablecido en la convocatoria. </w:t>
      </w:r>
    </w:p>
    <w:p w:rsidR="00FD25CC" w:rsidRPr="00A97F7F" w:rsidRDefault="00FD25CC" w:rsidP="00443227">
      <w:pPr>
        <w:pStyle w:val="Prrafodelista"/>
        <w:numPr>
          <w:ilvl w:val="0"/>
          <w:numId w:val="51"/>
        </w:numPr>
        <w:ind w:right="360"/>
        <w:rPr>
          <w:b/>
        </w:rPr>
      </w:pPr>
      <w:r w:rsidRPr="00A97F7F">
        <w:rPr>
          <w:rFonts w:ascii="Montserrat" w:hAnsi="Montserrat" w:cs="Arial"/>
          <w:b/>
          <w:lang w:val="es-ES_tradnl"/>
        </w:rPr>
        <w:t>Modelo de Contrato para la prestación de Servicios</w:t>
      </w:r>
    </w:p>
    <w:p w:rsidR="00FD25CC" w:rsidRDefault="00FD25CC" w:rsidP="00FD25CC">
      <w:pPr>
        <w:rPr>
          <w:b/>
        </w:rPr>
      </w:pPr>
    </w:p>
    <w:p w:rsidR="00FD25CC" w:rsidRPr="001A4104" w:rsidRDefault="00FD25CC" w:rsidP="001A4104">
      <w:pPr>
        <w:jc w:val="center"/>
        <w:rPr>
          <w:rFonts w:ascii="Montserrat" w:hAnsi="Montserrat"/>
          <w:sz w:val="20"/>
          <w:szCs w:val="20"/>
          <w:lang w:val="es-ES_tradnl" w:eastAsia="ar-SA"/>
        </w:rPr>
      </w:pPr>
      <w:r w:rsidRPr="00706D09">
        <w:rPr>
          <w:rFonts w:ascii="Montserrat" w:hAnsi="Montserrat" w:cs="Arial"/>
          <w:sz w:val="20"/>
          <w:szCs w:val="20"/>
          <w:lang w:val="es-ES"/>
        </w:rPr>
        <w:t>__</w:t>
      </w:r>
      <w:r w:rsidRPr="00706D09">
        <w:rPr>
          <w:rFonts w:ascii="Montserrat" w:hAnsi="Montserrat"/>
          <w:sz w:val="20"/>
          <w:szCs w:val="20"/>
          <w:lang w:val="es-ES_tradnl" w:eastAsia="ar-SA"/>
        </w:rPr>
        <w:t>___(</w:t>
      </w:r>
      <w:r>
        <w:rPr>
          <w:rFonts w:ascii="Montserrat" w:hAnsi="Montserrat"/>
          <w:sz w:val="20"/>
          <w:szCs w:val="20"/>
          <w:lang w:val="es-ES_tradnl" w:eastAsia="ar-SA"/>
        </w:rPr>
        <w:t xml:space="preserve">Se publica en </w:t>
      </w:r>
      <w:r w:rsidR="004A0F5D">
        <w:rPr>
          <w:rFonts w:ascii="Montserrat" w:hAnsi="Montserrat"/>
          <w:sz w:val="20"/>
          <w:szCs w:val="20"/>
          <w:lang w:val="es-ES_tradnl" w:eastAsia="ar-SA"/>
        </w:rPr>
        <w:t xml:space="preserve">la Plataforma </w:t>
      </w:r>
      <w:r>
        <w:rPr>
          <w:rFonts w:ascii="Montserrat" w:hAnsi="Montserrat"/>
          <w:sz w:val="20"/>
          <w:szCs w:val="20"/>
          <w:lang w:val="es-ES_tradnl" w:eastAsia="ar-SA"/>
        </w:rPr>
        <w:t>Compra</w:t>
      </w:r>
      <w:r w:rsidR="004A0F5D">
        <w:rPr>
          <w:rFonts w:ascii="Montserrat" w:hAnsi="Montserrat"/>
          <w:sz w:val="20"/>
          <w:szCs w:val="20"/>
          <w:lang w:val="es-ES_tradnl" w:eastAsia="ar-SA"/>
        </w:rPr>
        <w:t>s MX</w:t>
      </w:r>
      <w:r>
        <w:rPr>
          <w:rFonts w:ascii="Montserrat" w:hAnsi="Montserrat"/>
          <w:sz w:val="20"/>
          <w:szCs w:val="20"/>
          <w:lang w:val="es-ES_tradnl" w:eastAsia="ar-SA"/>
        </w:rPr>
        <w:t xml:space="preserve"> </w:t>
      </w:r>
      <w:r w:rsidRPr="00706D09">
        <w:rPr>
          <w:rFonts w:ascii="Montserrat" w:hAnsi="Montserrat"/>
          <w:sz w:val="20"/>
          <w:szCs w:val="20"/>
          <w:lang w:val="es-ES_tradnl" w:eastAsia="ar-SA"/>
        </w:rPr>
        <w:t>)_______</w:t>
      </w:r>
    </w:p>
    <w:p w:rsidR="00FD25CC" w:rsidRPr="00A97F7F" w:rsidRDefault="00FD25CC" w:rsidP="00443227">
      <w:pPr>
        <w:pStyle w:val="Prrafodelista"/>
        <w:numPr>
          <w:ilvl w:val="0"/>
          <w:numId w:val="51"/>
        </w:numPr>
        <w:ind w:right="360"/>
        <w:rPr>
          <w:b/>
        </w:rPr>
      </w:pPr>
      <w:r w:rsidRPr="00A97F7F">
        <w:rPr>
          <w:rFonts w:ascii="Montserrat" w:hAnsi="Montserrat" w:cs="Arial"/>
          <w:b/>
          <w:lang w:val="es-ES_tradnl"/>
        </w:rPr>
        <w:t>Modelo de Fianza</w:t>
      </w:r>
    </w:p>
    <w:p w:rsidR="00FD25CC" w:rsidRDefault="00FD25CC" w:rsidP="00FD25CC">
      <w:pPr>
        <w:rPr>
          <w:b/>
        </w:rPr>
      </w:pPr>
    </w:p>
    <w:p w:rsidR="00FD25CC" w:rsidRDefault="00FD25CC" w:rsidP="00FD25CC">
      <w:pPr>
        <w:jc w:val="center"/>
        <w:rPr>
          <w:rFonts w:ascii="Montserrat" w:hAnsi="Montserrat"/>
          <w:sz w:val="20"/>
          <w:szCs w:val="20"/>
          <w:lang w:val="es-ES_tradnl" w:eastAsia="ar-SA"/>
        </w:rPr>
      </w:pPr>
      <w:r w:rsidRPr="00706D09">
        <w:rPr>
          <w:rFonts w:ascii="Montserrat" w:hAnsi="Montserrat" w:cs="Arial"/>
          <w:sz w:val="20"/>
          <w:szCs w:val="20"/>
          <w:lang w:val="es-ES"/>
        </w:rPr>
        <w:t>__</w:t>
      </w:r>
      <w:r w:rsidRPr="00706D09">
        <w:rPr>
          <w:rFonts w:ascii="Montserrat" w:hAnsi="Montserrat"/>
          <w:sz w:val="20"/>
          <w:szCs w:val="20"/>
          <w:lang w:val="es-ES_tradnl" w:eastAsia="ar-SA"/>
        </w:rPr>
        <w:t>___(</w:t>
      </w:r>
      <w:r w:rsidRPr="000A53CE">
        <w:t xml:space="preserve"> </w:t>
      </w:r>
      <w:r w:rsidRPr="000A53CE">
        <w:rPr>
          <w:rFonts w:ascii="Montserrat" w:hAnsi="Montserrat"/>
          <w:sz w:val="20"/>
          <w:szCs w:val="20"/>
          <w:lang w:val="es-ES_tradnl" w:eastAsia="ar-SA"/>
        </w:rPr>
        <w:t xml:space="preserve">Se publica en </w:t>
      </w:r>
      <w:r w:rsidR="004A0F5D">
        <w:rPr>
          <w:rFonts w:ascii="Montserrat" w:hAnsi="Montserrat"/>
          <w:sz w:val="20"/>
          <w:szCs w:val="20"/>
          <w:lang w:val="es-ES_tradnl" w:eastAsia="ar-SA"/>
        </w:rPr>
        <w:t xml:space="preserve">la Plataforma </w:t>
      </w:r>
      <w:r w:rsidRPr="000A53CE">
        <w:rPr>
          <w:rFonts w:ascii="Montserrat" w:hAnsi="Montserrat"/>
          <w:sz w:val="20"/>
          <w:szCs w:val="20"/>
          <w:lang w:val="es-ES_tradnl" w:eastAsia="ar-SA"/>
        </w:rPr>
        <w:t>Compra</w:t>
      </w:r>
      <w:r w:rsidR="004A0F5D">
        <w:rPr>
          <w:rFonts w:ascii="Montserrat" w:hAnsi="Montserrat"/>
          <w:sz w:val="20"/>
          <w:szCs w:val="20"/>
          <w:lang w:val="es-ES_tradnl" w:eastAsia="ar-SA"/>
        </w:rPr>
        <w:t xml:space="preserve">s </w:t>
      </w:r>
      <w:proofErr w:type="spellStart"/>
      <w:r w:rsidR="004A0F5D">
        <w:rPr>
          <w:rFonts w:ascii="Montserrat" w:hAnsi="Montserrat"/>
          <w:sz w:val="20"/>
          <w:szCs w:val="20"/>
          <w:lang w:val="es-ES_tradnl" w:eastAsia="ar-SA"/>
        </w:rPr>
        <w:t>MX</w:t>
      </w:r>
      <w:r w:rsidRPr="000A53CE">
        <w:rPr>
          <w:rFonts w:ascii="Montserrat" w:hAnsi="Montserrat"/>
          <w:sz w:val="20"/>
          <w:szCs w:val="20"/>
          <w:lang w:val="es-ES_tradnl" w:eastAsia="ar-SA"/>
        </w:rPr>
        <w:t>t</w:t>
      </w:r>
      <w:proofErr w:type="spellEnd"/>
      <w:r w:rsidRPr="00706D09">
        <w:rPr>
          <w:rFonts w:ascii="Montserrat" w:hAnsi="Montserrat"/>
          <w:sz w:val="20"/>
          <w:szCs w:val="20"/>
          <w:lang w:val="es-ES_tradnl" w:eastAsia="ar-SA"/>
        </w:rPr>
        <w:t>)_______</w:t>
      </w:r>
    </w:p>
    <w:p w:rsidR="00FD25CC" w:rsidRPr="00A97F7F" w:rsidRDefault="00FD25CC" w:rsidP="00FD25CC">
      <w:pPr>
        <w:rPr>
          <w:b/>
        </w:rPr>
      </w:pPr>
    </w:p>
    <w:p w:rsidR="00FD25CC" w:rsidRPr="00A97F7F" w:rsidRDefault="00FD25CC" w:rsidP="00FD25CC">
      <w:pPr>
        <w:ind w:left="117" w:right="70" w:hanging="1"/>
        <w:jc w:val="both"/>
        <w:rPr>
          <w:rFonts w:ascii="Montserrat" w:hAnsi="Montserrat"/>
          <w:sz w:val="20"/>
          <w:szCs w:val="20"/>
          <w:lang w:val="es-ES_tradnl"/>
        </w:rPr>
      </w:pPr>
    </w:p>
    <w:p w:rsidR="00FD25CC" w:rsidRPr="00445349" w:rsidRDefault="00FD25CC" w:rsidP="00FD25CC">
      <w:pPr>
        <w:rPr>
          <w:rFonts w:ascii="Montserrat" w:hAnsi="Montserrat"/>
          <w:sz w:val="20"/>
          <w:szCs w:val="20"/>
        </w:rPr>
      </w:pPr>
      <w:r w:rsidRPr="00445349">
        <w:rPr>
          <w:rFonts w:ascii="Montserrat" w:hAnsi="Montserrat"/>
          <w:sz w:val="20"/>
          <w:szCs w:val="20"/>
        </w:rPr>
        <w:br w:type="page"/>
      </w:r>
    </w:p>
    <w:p w:rsidR="00FD25CC" w:rsidRPr="00445349" w:rsidRDefault="00FD25CC" w:rsidP="00FD25CC">
      <w:pPr>
        <w:pStyle w:val="Ttulo1"/>
        <w:numPr>
          <w:ilvl w:val="0"/>
          <w:numId w:val="0"/>
        </w:numPr>
        <w:spacing w:before="0" w:after="0"/>
        <w:ind w:left="360" w:right="49"/>
        <w:jc w:val="center"/>
        <w:rPr>
          <w:rFonts w:ascii="Montserrat" w:hAnsi="Montserrat" w:cs="Arial"/>
          <w:sz w:val="20"/>
          <w:szCs w:val="20"/>
          <w:lang w:eastAsia="es-ES"/>
        </w:rPr>
      </w:pPr>
      <w:bookmarkStart w:id="198" w:name="_Toc22644771"/>
      <w:bookmarkStart w:id="199" w:name="_Toc224029345"/>
      <w:r w:rsidRPr="00445349">
        <w:rPr>
          <w:rFonts w:ascii="Montserrat" w:hAnsi="Montserrat" w:cs="Arial"/>
          <w:sz w:val="20"/>
          <w:szCs w:val="20"/>
        </w:rPr>
        <w:lastRenderedPageBreak/>
        <w:t>ANEXO XX</w:t>
      </w:r>
      <w:r>
        <w:rPr>
          <w:rFonts w:ascii="Montserrat" w:hAnsi="Montserrat" w:cs="Arial"/>
          <w:sz w:val="20"/>
          <w:szCs w:val="20"/>
        </w:rPr>
        <w:t>IV</w:t>
      </w:r>
      <w:r w:rsidRPr="00445349">
        <w:rPr>
          <w:rFonts w:ascii="Montserrat" w:hAnsi="Montserrat" w:cs="Arial"/>
          <w:sz w:val="20"/>
          <w:szCs w:val="20"/>
        </w:rPr>
        <w:br/>
      </w:r>
      <w:r>
        <w:rPr>
          <w:rFonts w:ascii="Montserrat" w:hAnsi="Montserrat" w:cs="Arial"/>
          <w:sz w:val="20"/>
          <w:szCs w:val="20"/>
          <w:lang w:eastAsia="es-ES"/>
        </w:rPr>
        <w:t>ANEXOS ÁREA REQUIRENTE</w:t>
      </w:r>
      <w:bookmarkEnd w:id="199"/>
      <w:r>
        <w:rPr>
          <w:rFonts w:ascii="Montserrat" w:hAnsi="Montserrat" w:cs="Arial"/>
          <w:sz w:val="20"/>
          <w:szCs w:val="20"/>
          <w:lang w:eastAsia="es-ES"/>
        </w:rPr>
        <w:t xml:space="preserve"> </w:t>
      </w:r>
      <w:bookmarkEnd w:id="198"/>
    </w:p>
    <w:p w:rsidR="00FD25CC" w:rsidRDefault="00FD25CC" w:rsidP="00FD25CC">
      <w:pPr>
        <w:rPr>
          <w:rFonts w:ascii="Montserrat" w:hAnsi="Montserrat"/>
          <w:sz w:val="20"/>
          <w:szCs w:val="20"/>
          <w:lang w:eastAsia="es-ES"/>
        </w:rPr>
      </w:pPr>
    </w:p>
    <w:p w:rsidR="00FD25CC" w:rsidRDefault="00FD25CC" w:rsidP="00FD25CC">
      <w:pPr>
        <w:jc w:val="both"/>
        <w:rPr>
          <w:rFonts w:ascii="Montserrat" w:hAnsi="Montserrat"/>
          <w:sz w:val="20"/>
          <w:szCs w:val="20"/>
          <w:lang w:eastAsia="es-ES"/>
        </w:rPr>
      </w:pPr>
      <w:r>
        <w:rPr>
          <w:rFonts w:ascii="Montserrat" w:hAnsi="Montserrat"/>
          <w:sz w:val="20"/>
          <w:szCs w:val="20"/>
          <w:lang w:eastAsia="es-ES"/>
        </w:rPr>
        <w:t xml:space="preserve">El siguiente listado corresponde a la información proporcionada por el Área Requirente para el procedimiento de contratación que nos ocupa. </w:t>
      </w:r>
    </w:p>
    <w:tbl>
      <w:tblPr>
        <w:tblStyle w:val="Tablaconcuadrcula"/>
        <w:tblW w:w="5082" w:type="pct"/>
        <w:jc w:val="center"/>
        <w:tblInd w:w="662" w:type="dxa"/>
        <w:tblLook w:val="04A0" w:firstRow="1" w:lastRow="0" w:firstColumn="1" w:lastColumn="0" w:noHBand="0" w:noVBand="1"/>
      </w:tblPr>
      <w:tblGrid>
        <w:gridCol w:w="2299"/>
        <w:gridCol w:w="7335"/>
      </w:tblGrid>
      <w:tr w:rsidR="001A4104" w:rsidRPr="00651549" w:rsidTr="00C255CD">
        <w:trPr>
          <w:trHeight w:val="54"/>
          <w:jc w:val="center"/>
        </w:trPr>
        <w:tc>
          <w:tcPr>
            <w:tcW w:w="1193" w:type="pct"/>
            <w:vAlign w:val="center"/>
          </w:tcPr>
          <w:p w:rsidR="001A4104" w:rsidRPr="00651549" w:rsidRDefault="001A4104" w:rsidP="00C255CD">
            <w:pPr>
              <w:jc w:val="center"/>
              <w:rPr>
                <w:rFonts w:ascii="Montserrat" w:hAnsi="Montserrat"/>
                <w:b/>
                <w:sz w:val="18"/>
                <w:szCs w:val="18"/>
              </w:rPr>
            </w:pPr>
            <w:r w:rsidRPr="00651549">
              <w:rPr>
                <w:rFonts w:ascii="Montserrat" w:hAnsi="Montserrat" w:cs="Arial"/>
                <w:b/>
                <w:sz w:val="18"/>
                <w:szCs w:val="18"/>
                <w:lang w:val="es-ES_tradnl" w:eastAsia="ar-SA"/>
              </w:rPr>
              <w:t>Anexo</w:t>
            </w:r>
            <w:r>
              <w:rPr>
                <w:rFonts w:ascii="Montserrat" w:hAnsi="Montserrat" w:cs="Arial"/>
                <w:b/>
                <w:sz w:val="18"/>
                <w:szCs w:val="18"/>
                <w:lang w:val="es-ES_tradnl" w:eastAsia="ar-SA"/>
              </w:rPr>
              <w:t xml:space="preserve"> Técnico 1 (uno)</w:t>
            </w:r>
          </w:p>
        </w:tc>
        <w:tc>
          <w:tcPr>
            <w:tcW w:w="3807" w:type="pct"/>
            <w:vAlign w:val="center"/>
          </w:tcPr>
          <w:p w:rsidR="001A4104" w:rsidRPr="00651549" w:rsidRDefault="001A4104" w:rsidP="00C255CD">
            <w:pPr>
              <w:ind w:right="49"/>
              <w:rPr>
                <w:rFonts w:ascii="Montserrat" w:hAnsi="Montserrat" w:cs="Arial"/>
                <w:sz w:val="18"/>
                <w:szCs w:val="18"/>
              </w:rPr>
            </w:pPr>
            <w:r w:rsidRPr="00895113">
              <w:rPr>
                <w:rFonts w:ascii="Montserrat" w:hAnsi="Montserrat" w:cs="Arial"/>
                <w:sz w:val="18"/>
                <w:szCs w:val="18"/>
              </w:rPr>
              <w:t>Requerimiento</w:t>
            </w:r>
            <w:r>
              <w:rPr>
                <w:rFonts w:ascii="Montserrat" w:hAnsi="Montserrat" w:cs="Arial"/>
                <w:sz w:val="18"/>
                <w:szCs w:val="18"/>
              </w:rPr>
              <w:t>, Descripción del servicio.</w:t>
            </w:r>
          </w:p>
        </w:tc>
      </w:tr>
      <w:tr w:rsidR="001A4104" w:rsidRPr="00651549" w:rsidTr="00C255CD">
        <w:trPr>
          <w:trHeight w:val="54"/>
          <w:jc w:val="center"/>
        </w:trPr>
        <w:tc>
          <w:tcPr>
            <w:tcW w:w="1193" w:type="pct"/>
            <w:vAlign w:val="center"/>
          </w:tcPr>
          <w:p w:rsidR="001A4104" w:rsidRDefault="001A4104" w:rsidP="00C255CD">
            <w:pPr>
              <w:jc w:val="center"/>
            </w:pPr>
            <w:r w:rsidRPr="00DC584D">
              <w:rPr>
                <w:rFonts w:ascii="Montserrat" w:hAnsi="Montserrat" w:cs="Arial"/>
                <w:b/>
                <w:sz w:val="18"/>
                <w:szCs w:val="18"/>
                <w:lang w:val="es-ES_tradnl" w:eastAsia="ar-SA"/>
              </w:rPr>
              <w:t xml:space="preserve">Anexo Técnico </w:t>
            </w:r>
            <w:r>
              <w:rPr>
                <w:rFonts w:ascii="Montserrat" w:hAnsi="Montserrat" w:cs="Arial"/>
                <w:b/>
                <w:sz w:val="18"/>
                <w:szCs w:val="18"/>
                <w:lang w:val="es-ES_tradnl" w:eastAsia="ar-SA"/>
              </w:rPr>
              <w:t>2 (dos)</w:t>
            </w:r>
          </w:p>
        </w:tc>
        <w:tc>
          <w:tcPr>
            <w:tcW w:w="3807" w:type="pct"/>
          </w:tcPr>
          <w:p w:rsidR="001A4104" w:rsidRPr="00651549" w:rsidRDefault="00C255CD" w:rsidP="00C255CD">
            <w:pPr>
              <w:ind w:right="49"/>
              <w:rPr>
                <w:rFonts w:ascii="Montserrat" w:hAnsi="Montserrat" w:cs="Arial"/>
                <w:sz w:val="18"/>
                <w:szCs w:val="18"/>
              </w:rPr>
            </w:pPr>
            <w:r>
              <w:rPr>
                <w:rFonts w:ascii="Montserrat" w:hAnsi="Montserrat" w:cs="Arial"/>
                <w:sz w:val="18"/>
                <w:szCs w:val="18"/>
              </w:rPr>
              <w:t>Relación de</w:t>
            </w:r>
            <w:r w:rsidR="00CB49B9">
              <w:rPr>
                <w:rFonts w:ascii="Montserrat" w:hAnsi="Montserrat" w:cs="Arial"/>
                <w:sz w:val="18"/>
                <w:szCs w:val="18"/>
              </w:rPr>
              <w:t xml:space="preserve"> </w:t>
            </w:r>
            <w:r w:rsidR="001A4104" w:rsidRPr="00895113">
              <w:rPr>
                <w:rFonts w:ascii="Montserrat" w:hAnsi="Montserrat" w:cs="Arial"/>
                <w:sz w:val="18"/>
                <w:szCs w:val="18"/>
              </w:rPr>
              <w:t>unidades y lugares</w:t>
            </w:r>
            <w:r w:rsidR="001A4104">
              <w:rPr>
                <w:rFonts w:ascii="Montserrat" w:hAnsi="Montserrat" w:cs="Arial"/>
                <w:sz w:val="18"/>
                <w:szCs w:val="18"/>
              </w:rPr>
              <w:t xml:space="preserve"> </w:t>
            </w:r>
            <w:r w:rsidR="001A4104" w:rsidRPr="00895113">
              <w:rPr>
                <w:rFonts w:ascii="Montserrat" w:hAnsi="Montserrat" w:cs="Arial"/>
                <w:sz w:val="18"/>
                <w:szCs w:val="18"/>
              </w:rPr>
              <w:t xml:space="preserve"> donde se </w:t>
            </w:r>
            <w:r>
              <w:rPr>
                <w:rFonts w:ascii="Montserrat" w:hAnsi="Montserrat" w:cs="Arial"/>
                <w:sz w:val="18"/>
                <w:szCs w:val="18"/>
              </w:rPr>
              <w:t>proporcionará</w:t>
            </w:r>
            <w:r w:rsidR="001A4104" w:rsidRPr="00895113">
              <w:rPr>
                <w:rFonts w:ascii="Montserrat" w:hAnsi="Montserrat" w:cs="Arial"/>
                <w:sz w:val="18"/>
                <w:szCs w:val="18"/>
              </w:rPr>
              <w:t xml:space="preserve"> </w:t>
            </w:r>
            <w:r>
              <w:rPr>
                <w:rFonts w:ascii="Montserrat" w:hAnsi="Montserrat" w:cs="Arial"/>
                <w:sz w:val="18"/>
                <w:szCs w:val="18"/>
              </w:rPr>
              <w:t>el</w:t>
            </w:r>
            <w:r w:rsidR="001A4104" w:rsidRPr="00895113">
              <w:rPr>
                <w:rFonts w:ascii="Montserrat" w:hAnsi="Montserrat" w:cs="Arial"/>
                <w:sz w:val="18"/>
                <w:szCs w:val="18"/>
              </w:rPr>
              <w:t xml:space="preserve"> </w:t>
            </w:r>
            <w:r w:rsidR="00CB49B9">
              <w:rPr>
                <w:rFonts w:ascii="Montserrat" w:hAnsi="Montserrat" w:cs="Arial"/>
                <w:sz w:val="18"/>
                <w:szCs w:val="18"/>
              </w:rPr>
              <w:t>servicio.</w:t>
            </w:r>
          </w:p>
        </w:tc>
      </w:tr>
      <w:tr w:rsidR="001A4104" w:rsidRPr="00651549" w:rsidTr="00C255CD">
        <w:trPr>
          <w:trHeight w:val="54"/>
          <w:jc w:val="center"/>
        </w:trPr>
        <w:tc>
          <w:tcPr>
            <w:tcW w:w="1193" w:type="pct"/>
            <w:vAlign w:val="center"/>
          </w:tcPr>
          <w:p w:rsidR="001A4104" w:rsidRDefault="001A4104" w:rsidP="00C255CD">
            <w:pPr>
              <w:jc w:val="center"/>
            </w:pPr>
            <w:r w:rsidRPr="00DC584D">
              <w:rPr>
                <w:rFonts w:ascii="Montserrat" w:hAnsi="Montserrat" w:cs="Arial"/>
                <w:b/>
                <w:sz w:val="18"/>
                <w:szCs w:val="18"/>
                <w:lang w:val="es-ES_tradnl" w:eastAsia="ar-SA"/>
              </w:rPr>
              <w:t xml:space="preserve">Anexo Técnico </w:t>
            </w:r>
            <w:r>
              <w:rPr>
                <w:rFonts w:ascii="Montserrat" w:hAnsi="Montserrat" w:cs="Arial"/>
                <w:b/>
                <w:sz w:val="18"/>
                <w:szCs w:val="18"/>
                <w:lang w:val="es-ES_tradnl" w:eastAsia="ar-SA"/>
              </w:rPr>
              <w:t>3 (tres)</w:t>
            </w:r>
          </w:p>
        </w:tc>
        <w:tc>
          <w:tcPr>
            <w:tcW w:w="3807" w:type="pct"/>
            <w:vAlign w:val="center"/>
          </w:tcPr>
          <w:p w:rsidR="001A4104" w:rsidRPr="00651549" w:rsidRDefault="00C255CD" w:rsidP="00C255CD">
            <w:pPr>
              <w:ind w:right="49"/>
              <w:rPr>
                <w:rFonts w:ascii="Montserrat" w:hAnsi="Montserrat" w:cs="Arial"/>
                <w:sz w:val="18"/>
                <w:szCs w:val="18"/>
              </w:rPr>
            </w:pPr>
            <w:r>
              <w:rPr>
                <w:rFonts w:ascii="Montserrat" w:hAnsi="Montserrat" w:cs="Arial"/>
                <w:sz w:val="18"/>
                <w:szCs w:val="18"/>
              </w:rPr>
              <w:t>P</w:t>
            </w:r>
            <w:r w:rsidRPr="00C255CD">
              <w:rPr>
                <w:rFonts w:ascii="Montserrat" w:hAnsi="Montserrat" w:cs="Arial"/>
                <w:sz w:val="18"/>
                <w:szCs w:val="18"/>
              </w:rPr>
              <w:t>rograma calendarizado de entregas</w:t>
            </w:r>
          </w:p>
        </w:tc>
      </w:tr>
    </w:tbl>
    <w:p w:rsidR="00FD25CC" w:rsidRDefault="00FD25CC" w:rsidP="00FD25CC">
      <w:pPr>
        <w:jc w:val="both"/>
        <w:rPr>
          <w:rFonts w:ascii="Montserrat" w:hAnsi="Montserrat"/>
          <w:sz w:val="20"/>
          <w:szCs w:val="20"/>
          <w:lang w:eastAsia="es-ES"/>
        </w:rPr>
      </w:pPr>
    </w:p>
    <w:p w:rsidR="00FD25CC" w:rsidRDefault="00FD25CC" w:rsidP="00FD25CC">
      <w:pPr>
        <w:jc w:val="both"/>
        <w:rPr>
          <w:rFonts w:ascii="Montserrat" w:hAnsi="Montserrat"/>
          <w:sz w:val="20"/>
          <w:szCs w:val="20"/>
          <w:lang w:eastAsia="es-ES"/>
        </w:rPr>
      </w:pPr>
    </w:p>
    <w:p w:rsidR="00FD25CC" w:rsidRDefault="00FD25CC" w:rsidP="00FD25CC">
      <w:pPr>
        <w:jc w:val="both"/>
        <w:rPr>
          <w:rFonts w:ascii="Montserrat" w:hAnsi="Montserrat"/>
          <w:sz w:val="20"/>
          <w:szCs w:val="20"/>
          <w:lang w:eastAsia="es-ES"/>
        </w:rPr>
      </w:pPr>
    </w:p>
    <w:p w:rsidR="00FD25CC" w:rsidRDefault="00FD25CC" w:rsidP="00FD25CC">
      <w:pPr>
        <w:jc w:val="both"/>
        <w:rPr>
          <w:rFonts w:ascii="Montserrat" w:hAnsi="Montserrat"/>
          <w:sz w:val="20"/>
          <w:szCs w:val="20"/>
          <w:lang w:eastAsia="es-ES"/>
        </w:rPr>
      </w:pPr>
    </w:p>
    <w:p w:rsidR="00FD25CC" w:rsidRDefault="00FD25CC" w:rsidP="00FD25CC">
      <w:pPr>
        <w:rPr>
          <w:rFonts w:ascii="Montserrat" w:hAnsi="Montserrat"/>
          <w:sz w:val="20"/>
          <w:szCs w:val="20"/>
        </w:rPr>
      </w:pPr>
    </w:p>
    <w:p w:rsidR="005A41EC" w:rsidRDefault="005A41EC"/>
    <w:sectPr w:rsidR="005A41EC" w:rsidSect="00376A68">
      <w:headerReference w:type="even" r:id="rId27"/>
      <w:headerReference w:type="default" r:id="rId28"/>
      <w:footerReference w:type="even" r:id="rId29"/>
      <w:headerReference w:type="first" r:id="rId30"/>
      <w:footerReference w:type="first" r:id="rId31"/>
      <w:type w:val="nextColumn"/>
      <w:pgSz w:w="12240" w:h="15840" w:code="1"/>
      <w:pgMar w:top="1471" w:right="1701" w:bottom="1418" w:left="1276" w:header="851" w:footer="851"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66BF6" w:rsidRDefault="00366BF6" w:rsidP="00FD25CC">
      <w:pPr>
        <w:spacing w:after="0" w:line="240" w:lineRule="auto"/>
      </w:pPr>
      <w:r>
        <w:separator/>
      </w:r>
    </w:p>
  </w:endnote>
  <w:endnote w:type="continuationSeparator" w:id="0">
    <w:p w:rsidR="00366BF6" w:rsidRDefault="00366BF6" w:rsidP="00FD25C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20002A87" w:usb1="00000000" w:usb2="00000000" w:usb3="00000000" w:csb0="000001FF" w:csb1="00000000"/>
  </w:font>
  <w:font w:name="Arial">
    <w:panose1 w:val="020B0604020202020204"/>
    <w:charset w:val="00"/>
    <w:family w:val="swiss"/>
    <w:pitch w:val="variable"/>
    <w:sig w:usb0="20002A87" w:usb1="00000000" w:usb2="00000000"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ontserrat">
    <w:altName w:val="Courier New"/>
    <w:charset w:val="00"/>
    <w:family w:val="auto"/>
    <w:pitch w:val="variable"/>
    <w:sig w:usb0="2000020F" w:usb1="00000003" w:usb2="00000000" w:usb3="00000000" w:csb0="00000197"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rial Narrow">
    <w:panose1 w:val="020B0606020202030204"/>
    <w:charset w:val="00"/>
    <w:family w:val="swiss"/>
    <w:pitch w:val="variable"/>
    <w:sig w:usb0="00000287" w:usb1="00000800" w:usb2="00000000" w:usb3="00000000" w:csb0="0000009F" w:csb1="00000000"/>
  </w:font>
  <w:font w:name="OpenSymbol">
    <w:charset w:val="00"/>
    <w:family w:val="auto"/>
    <w:pitch w:val="variable"/>
    <w:sig w:usb0="800000AF" w:usb1="1001ECEA" w:usb2="00000000" w:usb3="00000000" w:csb0="00000001" w:csb1="00000000"/>
  </w:font>
  <w:font w:name="Wingdings 2">
    <w:panose1 w:val="05020102010507070707"/>
    <w:charset w:val="02"/>
    <w:family w:val="roman"/>
    <w:pitch w:val="variable"/>
    <w:sig w:usb0="00000000" w:usb1="10000000" w:usb2="00000000" w:usb3="00000000" w:csb0="80000000" w:csb1="00000000"/>
  </w:font>
  <w:font w:name="StarSymbol">
    <w:altName w:val="Arial Unicode MS"/>
    <w:charset w:val="00"/>
    <w:family w:val="roman"/>
    <w:pitch w:val="default"/>
  </w:font>
  <w:font w:name="Lucida Sans Unicode">
    <w:panose1 w:val="020B0602030504020204"/>
    <w:charset w:val="00"/>
    <w:family w:val="swiss"/>
    <w:pitch w:val="variable"/>
    <w:sig w:usb0="80000AFF" w:usb1="0000396B" w:usb2="00000000" w:usb3="00000000" w:csb0="000000BF" w:csb1="00000000"/>
  </w:font>
  <w:font w:name="MS Mincho">
    <w:altName w:val="MS Gothic"/>
    <w:panose1 w:val="02020609040205080304"/>
    <w:charset w:val="80"/>
    <w:family w:val="roman"/>
    <w:notTrueType/>
    <w:pitch w:val="fixed"/>
    <w:sig w:usb0="00000000" w:usb1="08070000" w:usb2="00000010" w:usb3="00000000" w:csb0="00020000" w:csb1="00000000"/>
  </w:font>
  <w:font w:name="Arial Unicode MS">
    <w:panose1 w:val="020B0604020202020204"/>
    <w:charset w:val="80"/>
    <w:family w:val="swiss"/>
    <w:pitch w:val="variable"/>
    <w:sig w:usb0="F7FFAFFF" w:usb1="E9DFFFFF" w:usb2="0000003F" w:usb3="00000000" w:csb0="003F01FF" w:csb1="00000000"/>
  </w:font>
  <w:font w:name="CG Palacio (WN)">
    <w:panose1 w:val="00000000000000000000"/>
    <w:charset w:val="00"/>
    <w:family w:val="roman"/>
    <w:notTrueType/>
    <w:pitch w:val="default"/>
    <w:sig w:usb0="00000003" w:usb1="00000000" w:usb2="00000000" w:usb3="00000000" w:csb0="00000001" w:csb1="00000000"/>
  </w:font>
  <w:font w:name="Verdana">
    <w:panose1 w:val="020B0604030504040204"/>
    <w:charset w:val="00"/>
    <w:family w:val="swiss"/>
    <w:pitch w:val="variable"/>
    <w:sig w:usb0="A00006FF" w:usb1="4000205B" w:usb2="00000010" w:usb3="00000000" w:csb0="0000019F" w:csb1="00000000"/>
  </w:font>
  <w:font w:name="CG Times">
    <w:altName w:val="Times New Roman"/>
    <w:charset w:val="00"/>
    <w:family w:val="roman"/>
    <w:pitch w:val="variable"/>
    <w:sig w:usb0="00000287" w:usb1="00000000" w:usb2="00000000" w:usb3="00000000" w:csb0="0000009F" w:csb1="00000000"/>
  </w:font>
  <w:font w:name="LinePrinter">
    <w:altName w:val="Arial"/>
    <w:charset w:val="00"/>
    <w:family w:val="swiss"/>
    <w:pitch w:val="default"/>
  </w:font>
  <w:font w:name="Batang">
    <w:altName w:val="바탕"/>
    <w:panose1 w:val="02030600000101010101"/>
    <w:charset w:val="81"/>
    <w:family w:val="auto"/>
    <w:notTrueType/>
    <w:pitch w:val="fixed"/>
    <w:sig w:usb0="00000001" w:usb1="09060000" w:usb2="00000010" w:usb3="00000000" w:csb0="00080000" w:csb1="00000000"/>
  </w:font>
  <w:font w:name="Courier">
    <w:panose1 w:val="02070409020205020404"/>
    <w:charset w:val="00"/>
    <w:family w:val="modern"/>
    <w:notTrueType/>
    <w:pitch w:val="fixed"/>
    <w:sig w:usb0="00000003" w:usb1="00000000" w:usb2="00000000" w:usb3="00000000" w:csb0="00000001" w:csb1="00000000"/>
  </w:font>
  <w:font w:name="CG Times (W1)">
    <w:panose1 w:val="00000000000000000000"/>
    <w:charset w:val="00"/>
    <w:family w:val="roman"/>
    <w:notTrueType/>
    <w:pitch w:val="variable"/>
    <w:sig w:usb0="00000003" w:usb1="00000000" w:usb2="00000000" w:usb3="00000000" w:csb0="00000001" w:csb1="00000000"/>
  </w:font>
  <w:font w:name="Consolas">
    <w:panose1 w:val="020B0609020204030204"/>
    <w:charset w:val="00"/>
    <w:family w:val="modern"/>
    <w:pitch w:val="fixed"/>
    <w:sig w:usb0="E00006FF" w:usb1="0000FCFF" w:usb2="00000001" w:usb3="00000000" w:csb0="0000019F" w:csb1="00000000"/>
  </w:font>
  <w:font w:name="Optima">
    <w:charset w:val="00"/>
    <w:family w:val="swiss"/>
    <w:pitch w:val="variable"/>
    <w:sig w:usb0="00000007" w:usb1="00000000" w:usb2="00000000" w:usb3="00000000" w:csb0="00000093" w:csb1="00000000"/>
  </w:font>
  <w:font w:name="Book Antiqua">
    <w:panose1 w:val="02040602050305030304"/>
    <w:charset w:val="00"/>
    <w:family w:val="roman"/>
    <w:pitch w:val="variable"/>
    <w:sig w:usb0="00000287" w:usb1="00000000" w:usb2="00000000" w:usb3="00000000" w:csb0="0000009F" w:csb1="00000000"/>
  </w:font>
  <w:font w:name="CG Times (WN)">
    <w:charset w:val="00"/>
    <w:family w:val="roman"/>
    <w:pitch w:val="variable"/>
  </w:font>
  <w:font w:name="Univers (W1)">
    <w:charset w:val="00"/>
    <w:family w:val="swiss"/>
    <w:pitch w:val="variable"/>
    <w:sig w:usb0="00000003" w:usb1="00000000" w:usb2="00000000" w:usb3="00000000" w:csb0="00000001" w:csb1="00000000"/>
  </w:font>
  <w:font w:name="Lucida Sans">
    <w:panose1 w:val="020B0602030504020204"/>
    <w:charset w:val="00"/>
    <w:family w:val="swiss"/>
    <w:pitch w:val="variable"/>
    <w:sig w:usb0="00000003" w:usb1="00000000" w:usb2="00000000" w:usb3="00000000" w:csb0="00000001" w:csb1="00000000"/>
  </w:font>
  <w:font w:name="Microsoft Sans Serif">
    <w:panose1 w:val="020B0604020202020204"/>
    <w:charset w:val="00"/>
    <w:family w:val="swiss"/>
    <w:pitch w:val="variable"/>
    <w:sig w:usb0="E5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Palatino">
    <w:panose1 w:val="00000000000000000000"/>
    <w:charset w:val="00"/>
    <w:family w:val="roman"/>
    <w:notTrueType/>
    <w:pitch w:val="variable"/>
    <w:sig w:usb0="00000003" w:usb1="00000000" w:usb2="00000000" w:usb3="00000000" w:csb0="00000001" w:csb1="00000000"/>
  </w:font>
  <w:font w:name="Montserrat Medium">
    <w:altName w:val="Courier New"/>
    <w:charset w:val="00"/>
    <w:family w:val="auto"/>
    <w:pitch w:val="variable"/>
    <w:sig w:usb0="2000020F" w:usb1="00000003" w:usb2="00000000" w:usb3="00000000" w:csb0="00000197" w:csb1="00000000"/>
  </w:font>
  <w:font w:name="Arial Black">
    <w:panose1 w:val="020B0A04020102020204"/>
    <w:charset w:val="00"/>
    <w:family w:val="swiss"/>
    <w:pitch w:val="variable"/>
    <w:sig w:usb0="A00002AF" w:usb1="400078FB" w:usb2="00000000" w:usb3="00000000" w:csb0="0000009F" w:csb1="00000000"/>
  </w:font>
  <w:font w:name="Garamond">
    <w:panose1 w:val="02020404030301010803"/>
    <w:charset w:val="00"/>
    <w:family w:val="roman"/>
    <w:pitch w:val="variable"/>
    <w:sig w:usb0="00000287" w:usb1="00000000" w:usb2="00000000" w:usb3="00000000" w:csb0="0000009F" w:csb1="00000000"/>
  </w:font>
  <w:font w:name="Arial Rounded MT Bold">
    <w:panose1 w:val="020F0704030504030204"/>
    <w:charset w:val="00"/>
    <w:family w:val="swiss"/>
    <w:pitch w:val="variable"/>
    <w:sig w:usb0="00000003" w:usb1="00000000" w:usb2="00000000" w:usb3="00000000" w:csb0="00000001" w:csb1="00000000"/>
  </w:font>
  <w:font w:name="Yu Mincho">
    <w:altName w:val="MS Gothic"/>
    <w:charset w:val="80"/>
    <w:family w:val="roman"/>
    <w:pitch w:val="variable"/>
    <w:sig w:usb0="800002E7" w:usb1="2AC7FCFF" w:usb2="00000012" w:usb3="00000000" w:csb0="0002009F" w:csb1="00000000"/>
  </w:font>
  <w:font w:name="Noto Sans">
    <w:charset w:val="00"/>
    <w:family w:val="swiss"/>
    <w:pitch w:val="variable"/>
    <w:sig w:usb0="E00002FF" w:usb1="4000001F" w:usb2="08000029"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Fonts w:ascii="Montserrat" w:hAnsi="Montserrat"/>
        <w:sz w:val="22"/>
        <w:szCs w:val="22"/>
      </w:rPr>
      <w:id w:val="702371379"/>
      <w:docPartObj>
        <w:docPartGallery w:val="Page Numbers (Bottom of Page)"/>
        <w:docPartUnique/>
      </w:docPartObj>
    </w:sdtPr>
    <w:sdtEndPr/>
    <w:sdtContent>
      <w:sdt>
        <w:sdtPr>
          <w:rPr>
            <w:rFonts w:ascii="Montserrat" w:hAnsi="Montserrat"/>
            <w:sz w:val="22"/>
            <w:szCs w:val="22"/>
          </w:rPr>
          <w:id w:val="721953562"/>
          <w:docPartObj>
            <w:docPartGallery w:val="Page Numbers (Top of Page)"/>
            <w:docPartUnique/>
          </w:docPartObj>
        </w:sdtPr>
        <w:sdtEndPr/>
        <w:sdtContent>
          <w:p w:rsidR="00366BF6" w:rsidRPr="00250665" w:rsidRDefault="00366BF6">
            <w:pPr>
              <w:pStyle w:val="Piedepgina"/>
              <w:jc w:val="center"/>
              <w:rPr>
                <w:rFonts w:ascii="Montserrat" w:hAnsi="Montserrat"/>
                <w:sz w:val="22"/>
                <w:szCs w:val="22"/>
              </w:rPr>
            </w:pPr>
            <w:r w:rsidRPr="00A82CDD">
              <w:rPr>
                <w:rFonts w:ascii="Montserrat" w:hAnsi="Montserrat"/>
                <w:sz w:val="18"/>
                <w:szCs w:val="18"/>
              </w:rPr>
              <w:t xml:space="preserve">Página </w:t>
            </w:r>
            <w:r w:rsidRPr="00A82CDD">
              <w:rPr>
                <w:rFonts w:ascii="Montserrat" w:hAnsi="Montserrat"/>
                <w:b/>
                <w:bCs/>
                <w:sz w:val="18"/>
                <w:szCs w:val="18"/>
              </w:rPr>
              <w:fldChar w:fldCharType="begin"/>
            </w:r>
            <w:r w:rsidRPr="00A82CDD">
              <w:rPr>
                <w:rFonts w:ascii="Montserrat" w:hAnsi="Montserrat"/>
                <w:b/>
                <w:bCs/>
                <w:sz w:val="18"/>
                <w:szCs w:val="18"/>
              </w:rPr>
              <w:instrText>PAGE</w:instrText>
            </w:r>
            <w:r w:rsidRPr="00A82CDD">
              <w:rPr>
                <w:rFonts w:ascii="Montserrat" w:hAnsi="Montserrat"/>
                <w:b/>
                <w:bCs/>
                <w:sz w:val="18"/>
                <w:szCs w:val="18"/>
              </w:rPr>
              <w:fldChar w:fldCharType="separate"/>
            </w:r>
            <w:r w:rsidR="00927E42">
              <w:rPr>
                <w:rFonts w:ascii="Montserrat" w:hAnsi="Montserrat"/>
                <w:b/>
                <w:bCs/>
                <w:noProof/>
                <w:sz w:val="18"/>
                <w:szCs w:val="18"/>
              </w:rPr>
              <w:t>1</w:t>
            </w:r>
            <w:r w:rsidRPr="00A82CDD">
              <w:rPr>
                <w:rFonts w:ascii="Montserrat" w:hAnsi="Montserrat"/>
                <w:b/>
                <w:bCs/>
                <w:sz w:val="18"/>
                <w:szCs w:val="18"/>
              </w:rPr>
              <w:fldChar w:fldCharType="end"/>
            </w:r>
            <w:r w:rsidRPr="00A82CDD">
              <w:rPr>
                <w:rFonts w:ascii="Montserrat" w:hAnsi="Montserrat"/>
                <w:sz w:val="18"/>
                <w:szCs w:val="18"/>
              </w:rPr>
              <w:t xml:space="preserve"> de </w:t>
            </w:r>
            <w:r w:rsidRPr="00A82CDD">
              <w:rPr>
                <w:rFonts w:ascii="Montserrat" w:hAnsi="Montserrat"/>
                <w:b/>
                <w:bCs/>
                <w:sz w:val="18"/>
                <w:szCs w:val="18"/>
              </w:rPr>
              <w:fldChar w:fldCharType="begin"/>
            </w:r>
            <w:r w:rsidRPr="00A82CDD">
              <w:rPr>
                <w:rFonts w:ascii="Montserrat" w:hAnsi="Montserrat"/>
                <w:b/>
                <w:bCs/>
                <w:sz w:val="18"/>
                <w:szCs w:val="18"/>
              </w:rPr>
              <w:instrText>NUMPAGES</w:instrText>
            </w:r>
            <w:r w:rsidRPr="00A82CDD">
              <w:rPr>
                <w:rFonts w:ascii="Montserrat" w:hAnsi="Montserrat"/>
                <w:b/>
                <w:bCs/>
                <w:sz w:val="18"/>
                <w:szCs w:val="18"/>
              </w:rPr>
              <w:fldChar w:fldCharType="separate"/>
            </w:r>
            <w:r w:rsidR="00927E42">
              <w:rPr>
                <w:rFonts w:ascii="Montserrat" w:hAnsi="Montserrat"/>
                <w:b/>
                <w:bCs/>
                <w:noProof/>
                <w:sz w:val="18"/>
                <w:szCs w:val="18"/>
              </w:rPr>
              <w:t>87</w:t>
            </w:r>
            <w:r w:rsidRPr="00A82CDD">
              <w:rPr>
                <w:rFonts w:ascii="Montserrat" w:hAnsi="Montserrat"/>
                <w:b/>
                <w:bCs/>
                <w:sz w:val="18"/>
                <w:szCs w:val="18"/>
              </w:rPr>
              <w:fldChar w:fldCharType="end"/>
            </w:r>
          </w:p>
        </w:sdtContent>
      </w:sdt>
    </w:sdtContent>
  </w:sdt>
  <w:p w:rsidR="00366BF6" w:rsidRDefault="00366BF6">
    <w:pPr>
      <w:pStyle w:val="Piedepgina"/>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Fonts w:ascii="Montserrat" w:hAnsi="Montserrat"/>
        <w:sz w:val="22"/>
        <w:szCs w:val="22"/>
      </w:rPr>
      <w:id w:val="-1376838837"/>
      <w:docPartObj>
        <w:docPartGallery w:val="Page Numbers (Bottom of Page)"/>
        <w:docPartUnique/>
      </w:docPartObj>
    </w:sdtPr>
    <w:sdtEndPr/>
    <w:sdtContent>
      <w:sdt>
        <w:sdtPr>
          <w:rPr>
            <w:rFonts w:ascii="Montserrat" w:hAnsi="Montserrat"/>
            <w:sz w:val="22"/>
            <w:szCs w:val="22"/>
          </w:rPr>
          <w:id w:val="1559051605"/>
          <w:docPartObj>
            <w:docPartGallery w:val="Page Numbers (Top of Page)"/>
            <w:docPartUnique/>
          </w:docPartObj>
        </w:sdtPr>
        <w:sdtEndPr/>
        <w:sdtContent>
          <w:p w:rsidR="00366BF6" w:rsidRPr="00250665" w:rsidRDefault="00366BF6">
            <w:pPr>
              <w:pStyle w:val="Piedepgina"/>
              <w:jc w:val="center"/>
              <w:rPr>
                <w:rFonts w:ascii="Montserrat" w:hAnsi="Montserrat"/>
                <w:sz w:val="22"/>
                <w:szCs w:val="22"/>
              </w:rPr>
            </w:pPr>
            <w:r w:rsidRPr="00A82CDD">
              <w:rPr>
                <w:rFonts w:ascii="Montserrat" w:hAnsi="Montserrat"/>
                <w:sz w:val="18"/>
                <w:szCs w:val="18"/>
              </w:rPr>
              <w:t xml:space="preserve">Página </w:t>
            </w:r>
            <w:r w:rsidRPr="00A82CDD">
              <w:rPr>
                <w:rFonts w:ascii="Montserrat" w:hAnsi="Montserrat"/>
                <w:b/>
                <w:bCs/>
                <w:sz w:val="18"/>
                <w:szCs w:val="18"/>
              </w:rPr>
              <w:fldChar w:fldCharType="begin"/>
            </w:r>
            <w:r w:rsidRPr="00A82CDD">
              <w:rPr>
                <w:rFonts w:ascii="Montserrat" w:hAnsi="Montserrat"/>
                <w:b/>
                <w:bCs/>
                <w:sz w:val="18"/>
                <w:szCs w:val="18"/>
              </w:rPr>
              <w:instrText>PAGE</w:instrText>
            </w:r>
            <w:r w:rsidRPr="00A82CDD">
              <w:rPr>
                <w:rFonts w:ascii="Montserrat" w:hAnsi="Montserrat"/>
                <w:b/>
                <w:bCs/>
                <w:sz w:val="18"/>
                <w:szCs w:val="18"/>
              </w:rPr>
              <w:fldChar w:fldCharType="separate"/>
            </w:r>
            <w:r w:rsidR="00927E42">
              <w:rPr>
                <w:rFonts w:ascii="Montserrat" w:hAnsi="Montserrat"/>
                <w:b/>
                <w:bCs/>
                <w:noProof/>
                <w:sz w:val="18"/>
                <w:szCs w:val="18"/>
              </w:rPr>
              <w:t>86</w:t>
            </w:r>
            <w:r w:rsidRPr="00A82CDD">
              <w:rPr>
                <w:rFonts w:ascii="Montserrat" w:hAnsi="Montserrat"/>
                <w:b/>
                <w:bCs/>
                <w:sz w:val="18"/>
                <w:szCs w:val="18"/>
              </w:rPr>
              <w:fldChar w:fldCharType="end"/>
            </w:r>
            <w:r w:rsidRPr="00A82CDD">
              <w:rPr>
                <w:rFonts w:ascii="Montserrat" w:hAnsi="Montserrat"/>
                <w:sz w:val="18"/>
                <w:szCs w:val="18"/>
              </w:rPr>
              <w:t xml:space="preserve"> de </w:t>
            </w:r>
            <w:r w:rsidRPr="00A82CDD">
              <w:rPr>
                <w:rFonts w:ascii="Montserrat" w:hAnsi="Montserrat"/>
                <w:b/>
                <w:bCs/>
                <w:sz w:val="18"/>
                <w:szCs w:val="18"/>
              </w:rPr>
              <w:fldChar w:fldCharType="begin"/>
            </w:r>
            <w:r w:rsidRPr="00A82CDD">
              <w:rPr>
                <w:rFonts w:ascii="Montserrat" w:hAnsi="Montserrat"/>
                <w:b/>
                <w:bCs/>
                <w:sz w:val="18"/>
                <w:szCs w:val="18"/>
              </w:rPr>
              <w:instrText>NUMPAGES</w:instrText>
            </w:r>
            <w:r w:rsidRPr="00A82CDD">
              <w:rPr>
                <w:rFonts w:ascii="Montserrat" w:hAnsi="Montserrat"/>
                <w:b/>
                <w:bCs/>
                <w:sz w:val="18"/>
                <w:szCs w:val="18"/>
              </w:rPr>
              <w:fldChar w:fldCharType="separate"/>
            </w:r>
            <w:r w:rsidR="00927E42">
              <w:rPr>
                <w:rFonts w:ascii="Montserrat" w:hAnsi="Montserrat"/>
                <w:b/>
                <w:bCs/>
                <w:noProof/>
                <w:sz w:val="18"/>
                <w:szCs w:val="18"/>
              </w:rPr>
              <w:t>87</w:t>
            </w:r>
            <w:r w:rsidRPr="00A82CDD">
              <w:rPr>
                <w:rFonts w:ascii="Montserrat" w:hAnsi="Montserrat"/>
                <w:b/>
                <w:bCs/>
                <w:sz w:val="18"/>
                <w:szCs w:val="18"/>
              </w:rPr>
              <w:fldChar w:fldCharType="end"/>
            </w:r>
          </w:p>
        </w:sdtContent>
      </w:sdt>
    </w:sdtContent>
  </w:sdt>
  <w:p w:rsidR="00366BF6" w:rsidRDefault="00366BF6">
    <w:pPr>
      <w:pStyle w:val="Piedepgina"/>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66BF6" w:rsidRDefault="00366BF6"/>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66BF6" w:rsidRPr="00E22A93" w:rsidRDefault="00366BF6" w:rsidP="00376A68">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66BF6" w:rsidRDefault="00366BF6" w:rsidP="00FD25CC">
      <w:pPr>
        <w:spacing w:after="0" w:line="240" w:lineRule="auto"/>
      </w:pPr>
      <w:r>
        <w:separator/>
      </w:r>
    </w:p>
  </w:footnote>
  <w:footnote w:type="continuationSeparator" w:id="0">
    <w:p w:rsidR="00366BF6" w:rsidRDefault="00366BF6" w:rsidP="00FD25CC">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laconcuadrcula"/>
      <w:tblW w:w="8962" w:type="dxa"/>
      <w:jc w:val="center"/>
      <w:tblLayout w:type="fixed"/>
      <w:tblLook w:val="04A0" w:firstRow="1" w:lastRow="0" w:firstColumn="1" w:lastColumn="0" w:noHBand="0" w:noVBand="1"/>
    </w:tblPr>
    <w:tblGrid>
      <w:gridCol w:w="5307"/>
      <w:gridCol w:w="3655"/>
    </w:tblGrid>
    <w:tr w:rsidR="00366BF6" w:rsidRPr="002C13BC" w:rsidTr="00376A68">
      <w:trPr>
        <w:trHeight w:val="1693"/>
        <w:jc w:val="center"/>
      </w:trPr>
      <w:tc>
        <w:tcPr>
          <w:tcW w:w="5307" w:type="dxa"/>
          <w:vAlign w:val="center"/>
        </w:tcPr>
        <w:p w:rsidR="00366BF6" w:rsidRPr="00E41C69" w:rsidRDefault="00366BF6" w:rsidP="00376A68">
          <w:pPr>
            <w:suppressAutoHyphens/>
            <w:jc w:val="center"/>
            <w:rPr>
              <w:rFonts w:ascii="Arial" w:hAnsi="Arial" w:cs="Arial"/>
              <w:b/>
              <w:sz w:val="16"/>
              <w:szCs w:val="18"/>
              <w:lang w:val="es-ES" w:eastAsia="ar-SA"/>
            </w:rPr>
          </w:pPr>
          <w:r>
            <w:rPr>
              <w:rFonts w:ascii="Arial" w:hAnsi="Arial" w:cs="Arial"/>
              <w:b/>
              <w:noProof/>
              <w:sz w:val="16"/>
              <w:szCs w:val="18"/>
            </w:rPr>
            <w:drawing>
              <wp:inline distT="0" distB="0" distL="0" distR="0" wp14:anchorId="51AB4DAA" wp14:editId="33CF5BE2">
                <wp:extent cx="3243580" cy="817245"/>
                <wp:effectExtent l="0" t="0" r="0" b="1905"/>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243580" cy="817245"/>
                        </a:xfrm>
                        <a:prstGeom prst="rect">
                          <a:avLst/>
                        </a:prstGeom>
                        <a:noFill/>
                      </pic:spPr>
                    </pic:pic>
                  </a:graphicData>
                </a:graphic>
              </wp:inline>
            </w:drawing>
          </w:r>
        </w:p>
      </w:tc>
      <w:tc>
        <w:tcPr>
          <w:tcW w:w="3655" w:type="dxa"/>
          <w:vAlign w:val="center"/>
        </w:tcPr>
        <w:p w:rsidR="00366BF6" w:rsidRPr="00C746B1" w:rsidRDefault="00366BF6" w:rsidP="00376A68">
          <w:pPr>
            <w:suppressAutoHyphens/>
            <w:jc w:val="center"/>
            <w:rPr>
              <w:rFonts w:ascii="Montserrat" w:hAnsi="Montserrat" w:cs="Arial"/>
              <w:b/>
              <w:bCs/>
              <w:sz w:val="18"/>
              <w:szCs w:val="18"/>
              <w:lang w:val="es-ES" w:eastAsia="ar-SA"/>
            </w:rPr>
          </w:pPr>
        </w:p>
        <w:p w:rsidR="00366BF6" w:rsidRPr="00C746B1" w:rsidRDefault="00366BF6" w:rsidP="00376A68">
          <w:pPr>
            <w:suppressAutoHyphens/>
            <w:jc w:val="center"/>
            <w:rPr>
              <w:rFonts w:ascii="Montserrat" w:hAnsi="Montserrat" w:cs="Arial"/>
              <w:b/>
              <w:bCs/>
              <w:sz w:val="18"/>
              <w:szCs w:val="18"/>
              <w:lang w:val="es-ES" w:eastAsia="ar-SA"/>
            </w:rPr>
          </w:pPr>
          <w:r w:rsidRPr="00C746B1">
            <w:rPr>
              <w:rFonts w:ascii="Montserrat" w:hAnsi="Montserrat" w:cs="Arial"/>
              <w:b/>
              <w:bCs/>
              <w:sz w:val="18"/>
              <w:szCs w:val="18"/>
              <w:lang w:val="es-ES" w:eastAsia="ar-SA"/>
            </w:rPr>
            <w:t>Convocatoria</w:t>
          </w:r>
        </w:p>
        <w:p w:rsidR="00366BF6" w:rsidRPr="00C746B1" w:rsidRDefault="00366BF6" w:rsidP="00376A68">
          <w:pPr>
            <w:suppressAutoHyphens/>
            <w:jc w:val="center"/>
            <w:rPr>
              <w:rFonts w:ascii="Montserrat" w:hAnsi="Montserrat" w:cs="Arial"/>
              <w:b/>
              <w:bCs/>
              <w:sz w:val="18"/>
              <w:szCs w:val="18"/>
              <w:lang w:val="es-ES" w:eastAsia="ar-SA"/>
            </w:rPr>
          </w:pPr>
          <w:r w:rsidRPr="00C746B1">
            <w:rPr>
              <w:rFonts w:ascii="Montserrat" w:hAnsi="Montserrat" w:cs="Arial"/>
              <w:b/>
              <w:bCs/>
              <w:sz w:val="18"/>
              <w:szCs w:val="18"/>
              <w:lang w:val="es-ES" w:eastAsia="ar-SA"/>
            </w:rPr>
            <w:t>Licitación Pública Nacional</w:t>
          </w:r>
        </w:p>
        <w:p w:rsidR="00366BF6" w:rsidRDefault="00A934D9" w:rsidP="00376A68">
          <w:pPr>
            <w:suppressAutoHyphens/>
            <w:jc w:val="center"/>
            <w:rPr>
              <w:rFonts w:ascii="Montserrat" w:hAnsi="Montserrat" w:cs="Arial"/>
              <w:b/>
              <w:sz w:val="18"/>
              <w:szCs w:val="18"/>
              <w:lang w:val="es-ES" w:eastAsia="ar-SA"/>
            </w:rPr>
          </w:pPr>
          <w:r>
            <w:rPr>
              <w:rFonts w:ascii="Montserrat" w:hAnsi="Montserrat" w:cs="Arial"/>
              <w:b/>
              <w:sz w:val="18"/>
              <w:szCs w:val="18"/>
              <w:lang w:val="es-ES" w:eastAsia="ar-SA"/>
            </w:rPr>
            <w:t>LA</w:t>
          </w:r>
          <w:r w:rsidR="00366BF6" w:rsidRPr="00C746B1">
            <w:rPr>
              <w:rFonts w:ascii="Montserrat" w:hAnsi="Montserrat" w:cs="Arial"/>
              <w:b/>
              <w:sz w:val="18"/>
              <w:szCs w:val="18"/>
              <w:lang w:val="es-ES" w:eastAsia="ar-SA"/>
            </w:rPr>
            <w:t>-50</w:t>
          </w:r>
          <w:r w:rsidR="00366BF6">
            <w:rPr>
              <w:rFonts w:ascii="Montserrat" w:hAnsi="Montserrat" w:cs="Arial"/>
              <w:b/>
              <w:sz w:val="18"/>
              <w:szCs w:val="18"/>
              <w:lang w:val="es-ES" w:eastAsia="ar-SA"/>
            </w:rPr>
            <w:t>-GYR-050</w:t>
          </w:r>
          <w:r w:rsidR="00366BF6" w:rsidRPr="00C746B1">
            <w:rPr>
              <w:rFonts w:ascii="Montserrat" w:hAnsi="Montserrat" w:cs="Arial"/>
              <w:b/>
              <w:sz w:val="18"/>
              <w:szCs w:val="18"/>
              <w:lang w:val="es-ES" w:eastAsia="ar-SA"/>
            </w:rPr>
            <w:t>GYR027-</w:t>
          </w:r>
          <w:r w:rsidR="00366BF6">
            <w:rPr>
              <w:rFonts w:ascii="Montserrat" w:hAnsi="Montserrat" w:cs="Arial"/>
              <w:b/>
              <w:sz w:val="18"/>
              <w:szCs w:val="18"/>
              <w:lang w:val="es-ES" w:eastAsia="ar-SA"/>
            </w:rPr>
            <w:t>N-</w:t>
          </w:r>
          <w:r>
            <w:rPr>
              <w:rFonts w:ascii="Montserrat" w:hAnsi="Montserrat" w:cs="Arial"/>
              <w:b/>
              <w:sz w:val="18"/>
              <w:szCs w:val="18"/>
              <w:lang w:val="es-ES" w:eastAsia="ar-SA"/>
            </w:rPr>
            <w:t>75</w:t>
          </w:r>
          <w:r w:rsidR="00366BF6">
            <w:rPr>
              <w:rFonts w:ascii="Montserrat" w:hAnsi="Montserrat" w:cs="Arial"/>
              <w:b/>
              <w:sz w:val="18"/>
              <w:szCs w:val="18"/>
              <w:lang w:val="es-ES" w:eastAsia="ar-SA"/>
            </w:rPr>
            <w:t>-2026</w:t>
          </w:r>
        </w:p>
        <w:p w:rsidR="00366BF6" w:rsidRDefault="00366BF6" w:rsidP="00376A68">
          <w:pPr>
            <w:suppressAutoHyphens/>
            <w:jc w:val="center"/>
            <w:rPr>
              <w:rFonts w:ascii="Arial" w:hAnsi="Arial" w:cs="Arial"/>
              <w:b/>
              <w:sz w:val="18"/>
              <w:szCs w:val="18"/>
              <w:lang w:val="es-ES" w:eastAsia="ar-SA"/>
            </w:rPr>
          </w:pPr>
          <w:r w:rsidRPr="00C746B1">
            <w:rPr>
              <w:rFonts w:ascii="Montserrat" w:hAnsi="Montserrat" w:cs="Arial"/>
              <w:b/>
              <w:sz w:val="18"/>
              <w:szCs w:val="18"/>
              <w:lang w:val="es-ES" w:eastAsia="ar-SA"/>
            </w:rPr>
            <w:t>Servicios</w:t>
          </w:r>
        </w:p>
      </w:tc>
    </w:tr>
  </w:tbl>
  <w:p w:rsidR="00366BF6" w:rsidRDefault="00366BF6">
    <w:pPr>
      <w:pStyle w:val="Encabezado"/>
    </w:pPr>
  </w:p>
  <w:p w:rsidR="00366BF6" w:rsidRDefault="00366BF6">
    <w:pPr>
      <w:pStyle w:val="Encabezado"/>
    </w:pPr>
  </w:p>
  <w:p w:rsidR="00366BF6" w:rsidRDefault="00366BF6">
    <w:pPr>
      <w:pStyle w:val="Encabezado"/>
    </w:pPr>
    <w:r w:rsidRPr="001F0DD7">
      <w:object w:dxaOrig="9639" w:dyaOrig="7322">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82.1pt;height:365.65pt" o:ole="">
          <v:imagedata r:id="rId2" o:title=""/>
        </v:shape>
        <o:OLEObject Type="Embed" ProgID="Word.Document.12" ShapeID="_x0000_i1025" DrawAspect="Content" ObjectID="_1834642065" r:id="rId3">
          <o:FieldCodes>\s</o:FieldCodes>
        </o:OLEObject>
      </w:object>
    </w:r>
  </w:p>
  <w:p w:rsidR="00366BF6" w:rsidRDefault="00366BF6">
    <w:pPr>
      <w:pStyle w:val="Encabezado"/>
    </w:pPr>
  </w:p>
  <w:p w:rsidR="00366BF6" w:rsidRDefault="00366BF6">
    <w:pPr>
      <w:pStyle w:val="Encabezado"/>
    </w:pPr>
  </w:p>
  <w:p w:rsidR="00366BF6" w:rsidRDefault="00366BF6">
    <w:pPr>
      <w:pStyle w:val="Encabezado"/>
    </w:pPr>
  </w:p>
  <w:p w:rsidR="00366BF6" w:rsidRDefault="00366BF6">
    <w:pPr>
      <w:pStyle w:val="Encabezado"/>
    </w:pPr>
  </w:p>
  <w:p w:rsidR="00366BF6" w:rsidRDefault="00366BF6">
    <w:pPr>
      <w:pStyle w:val="Encabezado"/>
    </w:pPr>
  </w:p>
  <w:p w:rsidR="00366BF6" w:rsidRDefault="00366BF6">
    <w:pPr>
      <w:pStyle w:val="Encabezado"/>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66BF6" w:rsidRDefault="00366BF6"/>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laconcuadrcula"/>
      <w:tblW w:w="5029" w:type="pct"/>
      <w:jc w:val="center"/>
      <w:tblLook w:val="04A0" w:firstRow="1" w:lastRow="0" w:firstColumn="1" w:lastColumn="0" w:noHBand="0" w:noVBand="1"/>
    </w:tblPr>
    <w:tblGrid>
      <w:gridCol w:w="5381"/>
      <w:gridCol w:w="4153"/>
    </w:tblGrid>
    <w:tr w:rsidR="00366BF6" w:rsidTr="00462C9C">
      <w:trPr>
        <w:trHeight w:val="1696"/>
        <w:jc w:val="center"/>
      </w:trPr>
      <w:tc>
        <w:tcPr>
          <w:tcW w:w="2822" w:type="pct"/>
          <w:vAlign w:val="center"/>
        </w:tcPr>
        <w:p w:rsidR="00366BF6" w:rsidRPr="002C13BC" w:rsidRDefault="00366BF6" w:rsidP="00376A68">
          <w:pPr>
            <w:suppressAutoHyphens/>
            <w:jc w:val="center"/>
            <w:rPr>
              <w:rFonts w:ascii="Arial" w:hAnsi="Arial" w:cs="Arial"/>
              <w:b/>
              <w:sz w:val="16"/>
              <w:szCs w:val="18"/>
              <w:lang w:val="es-ES" w:eastAsia="ar-SA"/>
            </w:rPr>
          </w:pPr>
          <w:r>
            <w:rPr>
              <w:rFonts w:ascii="Arial" w:hAnsi="Arial" w:cs="Arial"/>
              <w:b/>
              <w:noProof/>
              <w:sz w:val="16"/>
              <w:szCs w:val="18"/>
            </w:rPr>
            <w:drawing>
              <wp:inline distT="0" distB="0" distL="0" distR="0" wp14:anchorId="39932671" wp14:editId="5D36A114">
                <wp:extent cx="3243580" cy="817245"/>
                <wp:effectExtent l="0" t="0" r="0" b="1905"/>
                <wp:docPr id="9" name="Imagen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243580" cy="817245"/>
                        </a:xfrm>
                        <a:prstGeom prst="rect">
                          <a:avLst/>
                        </a:prstGeom>
                        <a:noFill/>
                      </pic:spPr>
                    </pic:pic>
                  </a:graphicData>
                </a:graphic>
              </wp:inline>
            </w:drawing>
          </w:r>
        </w:p>
      </w:tc>
      <w:tc>
        <w:tcPr>
          <w:tcW w:w="2178" w:type="pct"/>
          <w:vAlign w:val="center"/>
        </w:tcPr>
        <w:p w:rsidR="00366BF6" w:rsidRDefault="00366BF6" w:rsidP="00376A68">
          <w:pPr>
            <w:suppressAutoHyphens/>
            <w:ind w:left="256"/>
            <w:jc w:val="center"/>
            <w:rPr>
              <w:rFonts w:ascii="Arial" w:hAnsi="Arial" w:cs="Arial"/>
              <w:b/>
              <w:sz w:val="18"/>
              <w:szCs w:val="18"/>
              <w:lang w:val="es-ES" w:eastAsia="ar-SA"/>
            </w:rPr>
          </w:pPr>
        </w:p>
        <w:p w:rsidR="00366BF6" w:rsidRPr="008D1312" w:rsidRDefault="00366BF6" w:rsidP="00376A68">
          <w:pPr>
            <w:suppressAutoHyphens/>
            <w:jc w:val="center"/>
            <w:rPr>
              <w:rFonts w:ascii="Montserrat" w:hAnsi="Montserrat" w:cs="Arial"/>
              <w:bCs/>
              <w:sz w:val="16"/>
              <w:szCs w:val="16"/>
              <w:lang w:val="es-ES" w:eastAsia="ar-SA"/>
            </w:rPr>
          </w:pPr>
          <w:r>
            <w:rPr>
              <w:rFonts w:ascii="Montserrat" w:hAnsi="Montserrat" w:cs="Arial"/>
              <w:bCs/>
              <w:sz w:val="16"/>
              <w:szCs w:val="16"/>
              <w:lang w:val="es-ES" w:eastAsia="ar-SA"/>
            </w:rPr>
            <w:t>Convocatoria</w:t>
          </w:r>
        </w:p>
        <w:p w:rsidR="00366BF6" w:rsidRDefault="00366BF6" w:rsidP="00376A68">
          <w:pPr>
            <w:suppressAutoHyphens/>
            <w:jc w:val="center"/>
            <w:rPr>
              <w:rFonts w:ascii="Montserrat" w:hAnsi="Montserrat" w:cs="Arial"/>
              <w:bCs/>
              <w:sz w:val="16"/>
              <w:szCs w:val="16"/>
              <w:lang w:val="es-ES" w:eastAsia="ar-SA"/>
            </w:rPr>
          </w:pPr>
          <w:r w:rsidRPr="008D1312">
            <w:rPr>
              <w:rFonts w:ascii="Montserrat" w:hAnsi="Montserrat" w:cs="Arial"/>
              <w:bCs/>
              <w:sz w:val="16"/>
              <w:szCs w:val="16"/>
              <w:lang w:val="es-ES" w:eastAsia="ar-SA"/>
            </w:rPr>
            <w:t xml:space="preserve">Licitación </w:t>
          </w:r>
          <w:r>
            <w:rPr>
              <w:rFonts w:ascii="Montserrat" w:hAnsi="Montserrat" w:cs="Arial"/>
              <w:bCs/>
              <w:sz w:val="16"/>
              <w:szCs w:val="16"/>
              <w:lang w:val="es-ES" w:eastAsia="ar-SA"/>
            </w:rPr>
            <w:t>Pública Electrónica N</w:t>
          </w:r>
          <w:r w:rsidRPr="008D1312">
            <w:rPr>
              <w:rFonts w:ascii="Montserrat" w:hAnsi="Montserrat" w:cs="Arial"/>
              <w:bCs/>
              <w:sz w:val="16"/>
              <w:szCs w:val="16"/>
              <w:lang w:val="es-ES" w:eastAsia="ar-SA"/>
            </w:rPr>
            <w:t>acional</w:t>
          </w:r>
        </w:p>
        <w:p w:rsidR="00366BF6" w:rsidRPr="002928D8" w:rsidRDefault="00A934D9" w:rsidP="00376A68">
          <w:pPr>
            <w:suppressAutoHyphens/>
            <w:jc w:val="center"/>
            <w:rPr>
              <w:rFonts w:ascii="Montserrat" w:hAnsi="Montserrat" w:cs="Arial"/>
              <w:sz w:val="16"/>
              <w:szCs w:val="16"/>
              <w:lang w:val="en-US" w:eastAsia="ar-SA"/>
            </w:rPr>
          </w:pPr>
          <w:r>
            <w:rPr>
              <w:rFonts w:ascii="Montserrat" w:hAnsi="Montserrat" w:cs="Arial"/>
              <w:sz w:val="16"/>
              <w:szCs w:val="16"/>
              <w:lang w:val="en-US" w:eastAsia="ar-SA"/>
            </w:rPr>
            <w:t>LA</w:t>
          </w:r>
          <w:r w:rsidR="00366BF6" w:rsidRPr="002928D8">
            <w:rPr>
              <w:rFonts w:ascii="Montserrat" w:hAnsi="Montserrat" w:cs="Arial"/>
              <w:sz w:val="16"/>
              <w:szCs w:val="16"/>
              <w:lang w:val="en-US" w:eastAsia="ar-SA"/>
            </w:rPr>
            <w:t>-50-GYR-050GYR027-N-</w:t>
          </w:r>
          <w:r>
            <w:rPr>
              <w:rFonts w:ascii="Montserrat" w:hAnsi="Montserrat" w:cs="Arial"/>
              <w:sz w:val="16"/>
              <w:szCs w:val="16"/>
              <w:lang w:val="en-US" w:eastAsia="ar-SA"/>
            </w:rPr>
            <w:t>75</w:t>
          </w:r>
          <w:r w:rsidR="00366BF6" w:rsidRPr="002928D8">
            <w:rPr>
              <w:rFonts w:ascii="Montserrat" w:hAnsi="Montserrat" w:cs="Arial"/>
              <w:sz w:val="16"/>
              <w:szCs w:val="16"/>
              <w:lang w:val="en-US" w:eastAsia="ar-SA"/>
            </w:rPr>
            <w:t>-202</w:t>
          </w:r>
          <w:r w:rsidR="00366BF6">
            <w:rPr>
              <w:rFonts w:ascii="Montserrat" w:hAnsi="Montserrat" w:cs="Arial"/>
              <w:sz w:val="16"/>
              <w:szCs w:val="16"/>
              <w:lang w:val="en-US" w:eastAsia="ar-SA"/>
            </w:rPr>
            <w:t>6</w:t>
          </w:r>
        </w:p>
        <w:p w:rsidR="00366BF6" w:rsidRDefault="00366BF6" w:rsidP="00376A68">
          <w:pPr>
            <w:suppressAutoHyphens/>
            <w:jc w:val="center"/>
            <w:rPr>
              <w:rFonts w:ascii="Arial" w:hAnsi="Arial" w:cs="Arial"/>
              <w:b/>
              <w:sz w:val="18"/>
              <w:szCs w:val="18"/>
              <w:lang w:val="es-ES" w:eastAsia="ar-SA"/>
            </w:rPr>
          </w:pPr>
          <w:r>
            <w:rPr>
              <w:rFonts w:ascii="Montserrat" w:hAnsi="Montserrat" w:cs="Arial"/>
              <w:sz w:val="16"/>
              <w:szCs w:val="16"/>
              <w:lang w:val="es-ES" w:eastAsia="ar-SA"/>
            </w:rPr>
            <w:t>Servicios</w:t>
          </w:r>
        </w:p>
      </w:tc>
    </w:tr>
  </w:tbl>
  <w:p w:rsidR="00366BF6" w:rsidRDefault="00366BF6" w:rsidP="00376A68">
    <w:pPr>
      <w:ind w:right="1043"/>
      <w:rPr>
        <w:sz w:val="16"/>
        <w:szCs w:val="16"/>
      </w:rPr>
    </w:pPr>
  </w:p>
  <w:p w:rsidR="00366BF6" w:rsidRPr="003F7D0D" w:rsidRDefault="00366BF6" w:rsidP="00376A68">
    <w:pPr>
      <w:ind w:right="1043"/>
      <w:rPr>
        <w:sz w:val="16"/>
        <w:szCs w:val="16"/>
      </w:rP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66BF6" w:rsidRDefault="00366BF6"/>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1"/>
    <w:multiLevelType w:val="singleLevel"/>
    <w:tmpl w:val="F00C9724"/>
    <w:lvl w:ilvl="0">
      <w:start w:val="1"/>
      <w:numFmt w:val="bullet"/>
      <w:pStyle w:val="Listaconvietas4"/>
      <w:lvlText w:val=""/>
      <w:lvlJc w:val="left"/>
      <w:pPr>
        <w:tabs>
          <w:tab w:val="num" w:pos="1209"/>
        </w:tabs>
        <w:ind w:left="1209" w:hanging="360"/>
      </w:pPr>
      <w:rPr>
        <w:rFonts w:ascii="Symbol" w:hAnsi="Symbol" w:hint="default"/>
      </w:rPr>
    </w:lvl>
  </w:abstractNum>
  <w:abstractNum w:abstractNumId="1">
    <w:nsid w:val="00000001"/>
    <w:multiLevelType w:val="multilevel"/>
    <w:tmpl w:val="00000001"/>
    <w:lvl w:ilvl="0">
      <w:start w:val="1"/>
      <w:numFmt w:val="none"/>
      <w:pStyle w:val="Ttulo1"/>
      <w:suff w:val="nothing"/>
      <w:lvlText w:val=""/>
      <w:lvlJc w:val="left"/>
      <w:pPr>
        <w:tabs>
          <w:tab w:val="num" w:pos="432"/>
        </w:tabs>
        <w:ind w:left="432" w:hanging="432"/>
      </w:pPr>
      <w:rPr>
        <w:rFonts w:ascii="Arial" w:hAnsi="Arial"/>
        <w:b/>
        <w:sz w:val="24"/>
      </w:rPr>
    </w:lvl>
    <w:lvl w:ilvl="1">
      <w:start w:val="1"/>
      <w:numFmt w:val="none"/>
      <w:pStyle w:val="Ttulo2"/>
      <w:suff w:val="nothing"/>
      <w:lvlText w:val=""/>
      <w:lvlJc w:val="left"/>
      <w:pPr>
        <w:tabs>
          <w:tab w:val="num" w:pos="576"/>
        </w:tabs>
        <w:ind w:left="576" w:hanging="576"/>
      </w:pPr>
      <w:rPr>
        <w:rFonts w:ascii="Arial" w:hAnsi="Arial"/>
        <w:b/>
        <w:sz w:val="24"/>
      </w:rPr>
    </w:lvl>
    <w:lvl w:ilvl="2">
      <w:start w:val="1"/>
      <w:numFmt w:val="none"/>
      <w:pStyle w:val="Ttulo3"/>
      <w:suff w:val="nothing"/>
      <w:lvlText w:val=""/>
      <w:lvlJc w:val="left"/>
      <w:pPr>
        <w:tabs>
          <w:tab w:val="num" w:pos="720"/>
        </w:tabs>
        <w:ind w:left="720" w:hanging="720"/>
      </w:pPr>
      <w:rPr>
        <w:rFonts w:ascii="Arial" w:hAnsi="Arial"/>
        <w:b/>
        <w:sz w:val="24"/>
      </w:rPr>
    </w:lvl>
    <w:lvl w:ilvl="3">
      <w:start w:val="1"/>
      <w:numFmt w:val="none"/>
      <w:pStyle w:val="Ttulo4"/>
      <w:suff w:val="nothing"/>
      <w:lvlText w:val=""/>
      <w:lvlJc w:val="left"/>
      <w:pPr>
        <w:tabs>
          <w:tab w:val="num" w:pos="864"/>
        </w:tabs>
        <w:ind w:left="864" w:hanging="864"/>
      </w:pPr>
      <w:rPr>
        <w:rFonts w:ascii="Arial" w:hAnsi="Arial"/>
        <w:b/>
        <w:sz w:val="24"/>
      </w:rPr>
    </w:lvl>
    <w:lvl w:ilvl="4">
      <w:start w:val="1"/>
      <w:numFmt w:val="none"/>
      <w:pStyle w:val="Ttulo5"/>
      <w:suff w:val="nothing"/>
      <w:lvlText w:val=""/>
      <w:lvlJc w:val="left"/>
      <w:pPr>
        <w:tabs>
          <w:tab w:val="num" w:pos="1008"/>
        </w:tabs>
        <w:ind w:left="1008" w:hanging="1008"/>
      </w:pPr>
      <w:rPr>
        <w:rFonts w:ascii="Arial" w:hAnsi="Arial"/>
        <w:b/>
        <w:sz w:val="24"/>
      </w:rPr>
    </w:lvl>
    <w:lvl w:ilvl="5">
      <w:start w:val="1"/>
      <w:numFmt w:val="none"/>
      <w:pStyle w:val="Ttulo6"/>
      <w:suff w:val="nothing"/>
      <w:lvlText w:val=""/>
      <w:lvlJc w:val="left"/>
      <w:pPr>
        <w:tabs>
          <w:tab w:val="num" w:pos="1152"/>
        </w:tabs>
        <w:ind w:left="1152" w:hanging="1152"/>
      </w:pPr>
      <w:rPr>
        <w:rFonts w:ascii="Arial" w:hAnsi="Arial"/>
        <w:b/>
        <w:sz w:val="24"/>
      </w:rPr>
    </w:lvl>
    <w:lvl w:ilvl="6">
      <w:start w:val="1"/>
      <w:numFmt w:val="none"/>
      <w:pStyle w:val="Ttulo7"/>
      <w:suff w:val="nothing"/>
      <w:lvlText w:val=""/>
      <w:lvlJc w:val="left"/>
      <w:pPr>
        <w:tabs>
          <w:tab w:val="num" w:pos="1296"/>
        </w:tabs>
        <w:ind w:left="1296" w:hanging="1296"/>
      </w:pPr>
      <w:rPr>
        <w:rFonts w:ascii="Arial" w:hAnsi="Arial"/>
        <w:b/>
        <w:sz w:val="24"/>
      </w:rPr>
    </w:lvl>
    <w:lvl w:ilvl="7">
      <w:start w:val="1"/>
      <w:numFmt w:val="none"/>
      <w:pStyle w:val="Ttulo8"/>
      <w:suff w:val="nothing"/>
      <w:lvlText w:val=""/>
      <w:lvlJc w:val="left"/>
      <w:pPr>
        <w:tabs>
          <w:tab w:val="num" w:pos="1440"/>
        </w:tabs>
        <w:ind w:left="1440" w:hanging="1440"/>
      </w:pPr>
      <w:rPr>
        <w:rFonts w:ascii="Arial" w:hAnsi="Arial"/>
        <w:b/>
        <w:sz w:val="24"/>
      </w:rPr>
    </w:lvl>
    <w:lvl w:ilvl="8">
      <w:start w:val="1"/>
      <w:numFmt w:val="none"/>
      <w:pStyle w:val="Ttulo9"/>
      <w:suff w:val="nothing"/>
      <w:lvlText w:val=""/>
      <w:lvlJc w:val="left"/>
      <w:pPr>
        <w:tabs>
          <w:tab w:val="num" w:pos="1584"/>
        </w:tabs>
        <w:ind w:left="1584" w:hanging="1584"/>
      </w:pPr>
      <w:rPr>
        <w:rFonts w:ascii="Arial" w:hAnsi="Arial"/>
        <w:b/>
        <w:sz w:val="24"/>
      </w:rPr>
    </w:lvl>
  </w:abstractNum>
  <w:abstractNum w:abstractNumId="2">
    <w:nsid w:val="00000002"/>
    <w:multiLevelType w:val="multilevel"/>
    <w:tmpl w:val="382C62C4"/>
    <w:lvl w:ilvl="0">
      <w:start w:val="9"/>
      <w:numFmt w:val="lowerLetter"/>
      <w:pStyle w:val="ListBullet1"/>
      <w:lvlText w:val="%1)"/>
      <w:lvlJc w:val="left"/>
      <w:pPr>
        <w:tabs>
          <w:tab w:val="num" w:pos="420"/>
        </w:tabs>
        <w:ind w:left="420" w:hanging="420"/>
      </w:pPr>
      <w:rPr>
        <w:rFonts w:ascii="Arial" w:hAnsi="Arial" w:hint="default"/>
        <w:sz w:val="24"/>
        <w:u w:val="none"/>
      </w:rPr>
    </w:lvl>
    <w:lvl w:ilvl="1">
      <w:start w:val="1"/>
      <w:numFmt w:val="lowerRoman"/>
      <w:lvlText w:val="%2)"/>
      <w:lvlJc w:val="right"/>
      <w:pPr>
        <w:tabs>
          <w:tab w:val="num" w:pos="1140"/>
        </w:tabs>
        <w:ind w:left="1140" w:hanging="180"/>
      </w:pPr>
      <w:rPr>
        <w:rFonts w:hint="default"/>
      </w:rPr>
    </w:lvl>
    <w:lvl w:ilvl="2">
      <w:start w:val="1"/>
      <w:numFmt w:val="decimal"/>
      <w:lvlText w:val="%3)"/>
      <w:lvlJc w:val="left"/>
      <w:pPr>
        <w:tabs>
          <w:tab w:val="num" w:pos="1860"/>
        </w:tabs>
        <w:ind w:left="1860" w:hanging="360"/>
      </w:pPr>
      <w:rPr>
        <w:rFonts w:hint="default"/>
      </w:rPr>
    </w:lvl>
    <w:lvl w:ilvl="3">
      <w:start w:val="1"/>
      <w:numFmt w:val="lowerLetter"/>
      <w:lvlText w:val="%4)"/>
      <w:lvlJc w:val="left"/>
      <w:pPr>
        <w:tabs>
          <w:tab w:val="num" w:pos="2580"/>
        </w:tabs>
        <w:ind w:left="2580" w:hanging="360"/>
      </w:pPr>
      <w:rPr>
        <w:rFonts w:hint="default"/>
      </w:rPr>
    </w:lvl>
    <w:lvl w:ilvl="4">
      <w:start w:val="1"/>
      <w:numFmt w:val="lowerRoman"/>
      <w:lvlText w:val="%5)"/>
      <w:lvlJc w:val="right"/>
      <w:pPr>
        <w:tabs>
          <w:tab w:val="num" w:pos="3300"/>
        </w:tabs>
        <w:ind w:left="3300" w:hanging="180"/>
      </w:pPr>
      <w:rPr>
        <w:rFonts w:hint="default"/>
      </w:rPr>
    </w:lvl>
    <w:lvl w:ilvl="5">
      <w:start w:val="1"/>
      <w:numFmt w:val="decimal"/>
      <w:lvlText w:val="%6)"/>
      <w:lvlJc w:val="left"/>
      <w:pPr>
        <w:tabs>
          <w:tab w:val="num" w:pos="4020"/>
        </w:tabs>
        <w:ind w:left="4020" w:hanging="360"/>
      </w:pPr>
      <w:rPr>
        <w:rFonts w:hint="default"/>
      </w:rPr>
    </w:lvl>
    <w:lvl w:ilvl="6">
      <w:start w:val="1"/>
      <w:numFmt w:val="lowerLetter"/>
      <w:lvlText w:val="%7)"/>
      <w:lvlJc w:val="left"/>
      <w:pPr>
        <w:tabs>
          <w:tab w:val="num" w:pos="4740"/>
        </w:tabs>
        <w:ind w:left="4740" w:hanging="360"/>
      </w:pPr>
      <w:rPr>
        <w:rFonts w:hint="default"/>
      </w:rPr>
    </w:lvl>
    <w:lvl w:ilvl="7">
      <w:start w:val="1"/>
      <w:numFmt w:val="lowerRoman"/>
      <w:lvlText w:val="%8)"/>
      <w:lvlJc w:val="right"/>
      <w:pPr>
        <w:tabs>
          <w:tab w:val="num" w:pos="5460"/>
        </w:tabs>
        <w:ind w:left="5460" w:hanging="180"/>
      </w:pPr>
      <w:rPr>
        <w:rFonts w:hint="default"/>
      </w:rPr>
    </w:lvl>
    <w:lvl w:ilvl="8">
      <w:start w:val="1"/>
      <w:numFmt w:val="decimal"/>
      <w:lvlText w:val="%9)"/>
      <w:lvlJc w:val="left"/>
      <w:pPr>
        <w:tabs>
          <w:tab w:val="num" w:pos="6180"/>
        </w:tabs>
        <w:ind w:left="6180" w:hanging="360"/>
      </w:pPr>
      <w:rPr>
        <w:rFonts w:hint="default"/>
      </w:rPr>
    </w:lvl>
  </w:abstractNum>
  <w:abstractNum w:abstractNumId="3">
    <w:nsid w:val="00000003"/>
    <w:multiLevelType w:val="multilevel"/>
    <w:tmpl w:val="00000003"/>
    <w:name w:val="WW8Num4"/>
    <w:lvl w:ilvl="0">
      <w:start w:val="1"/>
      <w:numFmt w:val="lowerLetter"/>
      <w:pStyle w:val="Titulo"/>
      <w:lvlText w:val="%1)"/>
      <w:lvlJc w:val="left"/>
      <w:pPr>
        <w:tabs>
          <w:tab w:val="num" w:pos="360"/>
        </w:tabs>
        <w:ind w:left="360" w:hanging="360"/>
      </w:pPr>
    </w:lvl>
    <w:lvl w:ilvl="1">
      <w:start w:val="1"/>
      <w:numFmt w:val="decimal"/>
      <w:lvlText w:val="%2."/>
      <w:lvlJc w:val="left"/>
      <w:pPr>
        <w:tabs>
          <w:tab w:val="num" w:pos="900"/>
        </w:tabs>
        <w:ind w:left="900" w:hanging="360"/>
      </w:pPr>
      <w:rPr>
        <w:rFonts w:ascii="Courier New" w:hAnsi="Courier New"/>
      </w:rPr>
    </w:lvl>
    <w:lvl w:ilvl="2">
      <w:start w:val="1"/>
      <w:numFmt w:val="lowerRoman"/>
      <w:lvlText w:val="%3."/>
      <w:lvlJc w:val="right"/>
      <w:pPr>
        <w:tabs>
          <w:tab w:val="num" w:pos="1800"/>
        </w:tabs>
        <w:ind w:left="1800" w:hanging="180"/>
      </w:p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4">
    <w:nsid w:val="00000006"/>
    <w:multiLevelType w:val="singleLevel"/>
    <w:tmpl w:val="00000006"/>
    <w:name w:val="WW8Num6"/>
    <w:lvl w:ilvl="0">
      <w:start w:val="1"/>
      <w:numFmt w:val="bullet"/>
      <w:lvlText w:val=""/>
      <w:lvlJc w:val="left"/>
      <w:pPr>
        <w:tabs>
          <w:tab w:val="num" w:pos="720"/>
        </w:tabs>
        <w:ind w:left="720" w:hanging="360"/>
      </w:pPr>
      <w:rPr>
        <w:rFonts w:ascii="Symbol" w:hAnsi="Symbol"/>
      </w:rPr>
    </w:lvl>
  </w:abstractNum>
  <w:abstractNum w:abstractNumId="5">
    <w:nsid w:val="00000008"/>
    <w:multiLevelType w:val="singleLevel"/>
    <w:tmpl w:val="00000008"/>
    <w:name w:val="WW8Num9"/>
    <w:lvl w:ilvl="0">
      <w:start w:val="1"/>
      <w:numFmt w:val="bullet"/>
      <w:lvlText w:val=""/>
      <w:lvlJc w:val="left"/>
      <w:pPr>
        <w:tabs>
          <w:tab w:val="num" w:pos="1080"/>
        </w:tabs>
        <w:ind w:left="1080" w:hanging="360"/>
      </w:pPr>
      <w:rPr>
        <w:rFonts w:ascii="Wingdings" w:hAnsi="Wingdings"/>
        <w:b/>
      </w:rPr>
    </w:lvl>
  </w:abstractNum>
  <w:abstractNum w:abstractNumId="6">
    <w:nsid w:val="00000009"/>
    <w:multiLevelType w:val="singleLevel"/>
    <w:tmpl w:val="00000009"/>
    <w:name w:val="WW8Num10"/>
    <w:lvl w:ilvl="0">
      <w:start w:val="1"/>
      <w:numFmt w:val="bullet"/>
      <w:lvlText w:val=""/>
      <w:lvlJc w:val="left"/>
      <w:pPr>
        <w:tabs>
          <w:tab w:val="num" w:pos="360"/>
        </w:tabs>
        <w:ind w:left="360" w:hanging="360"/>
      </w:pPr>
      <w:rPr>
        <w:rFonts w:ascii="Symbol" w:hAnsi="Symbol"/>
      </w:rPr>
    </w:lvl>
  </w:abstractNum>
  <w:abstractNum w:abstractNumId="7">
    <w:nsid w:val="0000000E"/>
    <w:multiLevelType w:val="singleLevel"/>
    <w:tmpl w:val="0000000E"/>
    <w:name w:val="WW8Num16"/>
    <w:styleLink w:val="1115"/>
    <w:lvl w:ilvl="0">
      <w:start w:val="1"/>
      <w:numFmt w:val="bullet"/>
      <w:lvlText w:val=""/>
      <w:lvlJc w:val="left"/>
      <w:pPr>
        <w:tabs>
          <w:tab w:val="num" w:pos="720"/>
        </w:tabs>
        <w:ind w:left="720" w:hanging="360"/>
      </w:pPr>
      <w:rPr>
        <w:rFonts w:ascii="Symbol" w:hAnsi="Symbol"/>
      </w:rPr>
    </w:lvl>
  </w:abstractNum>
  <w:abstractNum w:abstractNumId="8">
    <w:nsid w:val="00000010"/>
    <w:multiLevelType w:val="multilevel"/>
    <w:tmpl w:val="EF5884A2"/>
    <w:name w:val="WW8Num18"/>
    <w:lvl w:ilvl="0">
      <w:start w:val="1"/>
      <w:numFmt w:val="bullet"/>
      <w:lvlText w:val=""/>
      <w:lvlJc w:val="left"/>
      <w:pPr>
        <w:tabs>
          <w:tab w:val="num" w:pos="720"/>
        </w:tabs>
        <w:ind w:left="720" w:hanging="360"/>
      </w:pPr>
      <w:rPr>
        <w:rFonts w:ascii="Symbol" w:hAnsi="Symbol"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9">
    <w:nsid w:val="00000012"/>
    <w:multiLevelType w:val="multilevel"/>
    <w:tmpl w:val="271A9520"/>
    <w:name w:val="WW8Num19"/>
    <w:lvl w:ilvl="0">
      <w:start w:val="1"/>
      <w:numFmt w:val="upperLetter"/>
      <w:lvlText w:val="%1."/>
      <w:lvlJc w:val="left"/>
      <w:pPr>
        <w:tabs>
          <w:tab w:val="num" w:pos="1080"/>
        </w:tabs>
        <w:ind w:left="1080" w:hanging="720"/>
      </w:pPr>
    </w:lvl>
    <w:lvl w:ilvl="1">
      <w:start w:val="5"/>
      <w:numFmt w:val="decimal"/>
      <w:isLgl/>
      <w:lvlText w:val="%1.%2."/>
      <w:lvlJc w:val="left"/>
      <w:pPr>
        <w:tabs>
          <w:tab w:val="num" w:pos="1080"/>
        </w:tabs>
        <w:ind w:left="1080" w:hanging="720"/>
      </w:pPr>
      <w:rPr>
        <w:rFonts w:hint="default"/>
      </w:rPr>
    </w:lvl>
    <w:lvl w:ilvl="2">
      <w:start w:val="1"/>
      <w:numFmt w:val="decimal"/>
      <w:isLgl/>
      <w:lvlText w:val="%1.%2.%3."/>
      <w:lvlJc w:val="left"/>
      <w:pPr>
        <w:tabs>
          <w:tab w:val="num" w:pos="1080"/>
        </w:tabs>
        <w:ind w:left="1080" w:hanging="720"/>
      </w:pPr>
      <w:rPr>
        <w:rFonts w:hint="default"/>
      </w:rPr>
    </w:lvl>
    <w:lvl w:ilvl="3">
      <w:start w:val="1"/>
      <w:numFmt w:val="decimal"/>
      <w:isLgl/>
      <w:lvlText w:val="%1.%2.%3.%4."/>
      <w:lvlJc w:val="left"/>
      <w:pPr>
        <w:tabs>
          <w:tab w:val="num" w:pos="1440"/>
        </w:tabs>
        <w:ind w:left="1440" w:hanging="1080"/>
      </w:pPr>
      <w:rPr>
        <w:rFonts w:hint="default"/>
      </w:rPr>
    </w:lvl>
    <w:lvl w:ilvl="4">
      <w:start w:val="1"/>
      <w:numFmt w:val="decimal"/>
      <w:isLgl/>
      <w:lvlText w:val="%1.%2.%3.%4.%5."/>
      <w:lvlJc w:val="left"/>
      <w:pPr>
        <w:tabs>
          <w:tab w:val="num" w:pos="1440"/>
        </w:tabs>
        <w:ind w:left="1440" w:hanging="1080"/>
      </w:pPr>
      <w:rPr>
        <w:rFonts w:hint="default"/>
      </w:rPr>
    </w:lvl>
    <w:lvl w:ilvl="5">
      <w:start w:val="1"/>
      <w:numFmt w:val="decimal"/>
      <w:isLgl/>
      <w:lvlText w:val="%1.%2.%3.%4.%5.%6."/>
      <w:lvlJc w:val="left"/>
      <w:pPr>
        <w:tabs>
          <w:tab w:val="num" w:pos="1800"/>
        </w:tabs>
        <w:ind w:left="1800" w:hanging="1440"/>
      </w:pPr>
      <w:rPr>
        <w:rFonts w:hint="default"/>
      </w:rPr>
    </w:lvl>
    <w:lvl w:ilvl="6">
      <w:start w:val="1"/>
      <w:numFmt w:val="decimal"/>
      <w:isLgl/>
      <w:lvlText w:val="%1.%2.%3.%4.%5.%6.%7."/>
      <w:lvlJc w:val="left"/>
      <w:pPr>
        <w:tabs>
          <w:tab w:val="num" w:pos="1800"/>
        </w:tabs>
        <w:ind w:left="1800" w:hanging="1440"/>
      </w:pPr>
      <w:rPr>
        <w:rFonts w:hint="default"/>
      </w:rPr>
    </w:lvl>
    <w:lvl w:ilvl="7">
      <w:start w:val="1"/>
      <w:numFmt w:val="decimal"/>
      <w:isLgl/>
      <w:lvlText w:val="%1.%2.%3.%4.%5.%6.%7.%8."/>
      <w:lvlJc w:val="left"/>
      <w:pPr>
        <w:tabs>
          <w:tab w:val="num" w:pos="2160"/>
        </w:tabs>
        <w:ind w:left="2160" w:hanging="1800"/>
      </w:pPr>
      <w:rPr>
        <w:rFonts w:hint="default"/>
      </w:rPr>
    </w:lvl>
    <w:lvl w:ilvl="8">
      <w:start w:val="1"/>
      <w:numFmt w:val="decimal"/>
      <w:isLgl/>
      <w:lvlText w:val="%1.%2.%3.%4.%5.%6.%7.%8.%9."/>
      <w:lvlJc w:val="left"/>
      <w:pPr>
        <w:tabs>
          <w:tab w:val="num" w:pos="2160"/>
        </w:tabs>
        <w:ind w:left="2160" w:hanging="1800"/>
      </w:pPr>
      <w:rPr>
        <w:rFonts w:hint="default"/>
      </w:rPr>
    </w:lvl>
  </w:abstractNum>
  <w:abstractNum w:abstractNumId="10">
    <w:nsid w:val="00000013"/>
    <w:multiLevelType w:val="singleLevel"/>
    <w:tmpl w:val="00000013"/>
    <w:name w:val="WW8Num20"/>
    <w:lvl w:ilvl="0">
      <w:start w:val="1"/>
      <w:numFmt w:val="bullet"/>
      <w:lvlText w:val=""/>
      <w:lvlJc w:val="left"/>
      <w:pPr>
        <w:tabs>
          <w:tab w:val="num" w:pos="360"/>
        </w:tabs>
        <w:ind w:left="360" w:hanging="360"/>
      </w:pPr>
      <w:rPr>
        <w:rFonts w:ascii="Symbol" w:hAnsi="Symbol"/>
      </w:rPr>
    </w:lvl>
  </w:abstractNum>
  <w:abstractNum w:abstractNumId="11">
    <w:nsid w:val="00000014"/>
    <w:multiLevelType w:val="singleLevel"/>
    <w:tmpl w:val="00000014"/>
    <w:name w:val="WW8Num22"/>
    <w:styleLink w:val="Estilo15"/>
    <w:lvl w:ilvl="0">
      <w:start w:val="1"/>
      <w:numFmt w:val="bullet"/>
      <w:lvlText w:val=""/>
      <w:lvlJc w:val="left"/>
      <w:pPr>
        <w:tabs>
          <w:tab w:val="num" w:pos="1080"/>
        </w:tabs>
        <w:ind w:left="1080" w:hanging="360"/>
      </w:pPr>
      <w:rPr>
        <w:rFonts w:ascii="Symbol" w:hAnsi="Symbol"/>
        <w:b/>
      </w:rPr>
    </w:lvl>
  </w:abstractNum>
  <w:abstractNum w:abstractNumId="12">
    <w:nsid w:val="00000016"/>
    <w:multiLevelType w:val="multilevel"/>
    <w:tmpl w:val="DDC46B7C"/>
    <w:name w:val="WW8Num23"/>
    <w:lvl w:ilvl="0">
      <w:start w:val="1"/>
      <w:numFmt w:val="decimal"/>
      <w:lvlText w:val="%1"/>
      <w:lvlJc w:val="left"/>
      <w:pPr>
        <w:tabs>
          <w:tab w:val="num" w:pos="360"/>
        </w:tabs>
        <w:ind w:left="360" w:hanging="360"/>
      </w:pPr>
    </w:lvl>
    <w:lvl w:ilvl="1">
      <w:start w:val="1"/>
      <w:numFmt w:val="decimal"/>
      <w:lvlText w:val="%1.%2"/>
      <w:lvlJc w:val="left"/>
      <w:pPr>
        <w:tabs>
          <w:tab w:val="num" w:pos="933"/>
        </w:tabs>
        <w:ind w:left="933" w:hanging="360"/>
      </w:pPr>
    </w:lvl>
    <w:lvl w:ilvl="2">
      <w:start w:val="1"/>
      <w:numFmt w:val="upperRoman"/>
      <w:lvlText w:val="%3."/>
      <w:lvlJc w:val="right"/>
      <w:pPr>
        <w:tabs>
          <w:tab w:val="num" w:pos="1866"/>
        </w:tabs>
        <w:ind w:left="1866" w:hanging="720"/>
      </w:pPr>
    </w:lvl>
    <w:lvl w:ilvl="3">
      <w:start w:val="1"/>
      <w:numFmt w:val="decimal"/>
      <w:lvlText w:val="%1.%2.%3.%4"/>
      <w:lvlJc w:val="left"/>
      <w:pPr>
        <w:tabs>
          <w:tab w:val="num" w:pos="2439"/>
        </w:tabs>
        <w:ind w:left="2439" w:hanging="720"/>
      </w:pPr>
    </w:lvl>
    <w:lvl w:ilvl="4">
      <w:start w:val="1"/>
      <w:numFmt w:val="decimal"/>
      <w:lvlText w:val="%1.%2.%3.%4.%5"/>
      <w:lvlJc w:val="left"/>
      <w:pPr>
        <w:tabs>
          <w:tab w:val="num" w:pos="3372"/>
        </w:tabs>
        <w:ind w:left="3372" w:hanging="1080"/>
      </w:pPr>
    </w:lvl>
    <w:lvl w:ilvl="5">
      <w:start w:val="1"/>
      <w:numFmt w:val="decimal"/>
      <w:lvlText w:val="%1.%2.%3.%4.%5.%6"/>
      <w:lvlJc w:val="left"/>
      <w:pPr>
        <w:tabs>
          <w:tab w:val="num" w:pos="3945"/>
        </w:tabs>
        <w:ind w:left="3945" w:hanging="1080"/>
      </w:pPr>
    </w:lvl>
    <w:lvl w:ilvl="6">
      <w:start w:val="1"/>
      <w:numFmt w:val="decimal"/>
      <w:lvlText w:val="%1.%2.%3.%4.%5.%6.%7"/>
      <w:lvlJc w:val="left"/>
      <w:pPr>
        <w:tabs>
          <w:tab w:val="num" w:pos="4878"/>
        </w:tabs>
        <w:ind w:left="4878" w:hanging="1440"/>
      </w:pPr>
    </w:lvl>
    <w:lvl w:ilvl="7">
      <w:start w:val="1"/>
      <w:numFmt w:val="decimal"/>
      <w:lvlText w:val="%1.%2.%3.%4.%5.%6.%7.%8"/>
      <w:lvlJc w:val="left"/>
      <w:pPr>
        <w:tabs>
          <w:tab w:val="num" w:pos="5451"/>
        </w:tabs>
        <w:ind w:left="5451" w:hanging="1440"/>
      </w:pPr>
    </w:lvl>
    <w:lvl w:ilvl="8">
      <w:start w:val="1"/>
      <w:numFmt w:val="decimal"/>
      <w:lvlText w:val="%1.%2.%3.%4.%5.%6.%7.%8.%9"/>
      <w:lvlJc w:val="left"/>
      <w:pPr>
        <w:tabs>
          <w:tab w:val="num" w:pos="6384"/>
        </w:tabs>
        <w:ind w:left="6384" w:hanging="1800"/>
      </w:pPr>
    </w:lvl>
  </w:abstractNum>
  <w:abstractNum w:abstractNumId="13">
    <w:nsid w:val="0000001A"/>
    <w:multiLevelType w:val="singleLevel"/>
    <w:tmpl w:val="0000001A"/>
    <w:name w:val="WW8Num33"/>
    <w:lvl w:ilvl="0">
      <w:start w:val="1"/>
      <w:numFmt w:val="lowerLetter"/>
      <w:lvlText w:val="%1)"/>
      <w:lvlJc w:val="left"/>
      <w:pPr>
        <w:tabs>
          <w:tab w:val="num" w:pos="600"/>
        </w:tabs>
        <w:ind w:left="600" w:hanging="360"/>
      </w:pPr>
      <w:rPr>
        <w:rFonts w:cs="Times New Roman"/>
      </w:rPr>
    </w:lvl>
  </w:abstractNum>
  <w:abstractNum w:abstractNumId="14">
    <w:nsid w:val="0000001B"/>
    <w:multiLevelType w:val="singleLevel"/>
    <w:tmpl w:val="0000001B"/>
    <w:name w:val="WW8Num32"/>
    <w:styleLink w:val="Estilo121"/>
    <w:lvl w:ilvl="0">
      <w:start w:val="1"/>
      <w:numFmt w:val="bullet"/>
      <w:pStyle w:val="Listaltima"/>
      <w:lvlText w:val=""/>
      <w:lvlJc w:val="left"/>
      <w:pPr>
        <w:tabs>
          <w:tab w:val="num" w:pos="720"/>
        </w:tabs>
        <w:ind w:left="720" w:hanging="360"/>
      </w:pPr>
      <w:rPr>
        <w:rFonts w:ascii="Symbol" w:hAnsi="Symbol"/>
      </w:rPr>
    </w:lvl>
  </w:abstractNum>
  <w:abstractNum w:abstractNumId="15">
    <w:nsid w:val="0000001D"/>
    <w:multiLevelType w:val="singleLevel"/>
    <w:tmpl w:val="1B120996"/>
    <w:styleLink w:val="Estilo123"/>
    <w:lvl w:ilvl="0">
      <w:start w:val="1"/>
      <w:numFmt w:val="lowerLetter"/>
      <w:lvlText w:val="%1)"/>
      <w:lvlJc w:val="left"/>
      <w:pPr>
        <w:ind w:left="1008" w:hanging="360"/>
      </w:pPr>
      <w:rPr>
        <w:b w:val="0"/>
      </w:rPr>
    </w:lvl>
  </w:abstractNum>
  <w:abstractNum w:abstractNumId="16">
    <w:nsid w:val="0000001E"/>
    <w:multiLevelType w:val="multilevel"/>
    <w:tmpl w:val="EE302558"/>
    <w:name w:val="WW8Num35"/>
    <w:styleLink w:val="11111123"/>
    <w:lvl w:ilvl="0">
      <w:start w:val="8"/>
      <w:numFmt w:val="decimal"/>
      <w:lvlText w:val="%1."/>
      <w:lvlJc w:val="left"/>
      <w:pPr>
        <w:tabs>
          <w:tab w:val="num" w:pos="375"/>
        </w:tabs>
        <w:ind w:left="375" w:hanging="375"/>
      </w:pPr>
      <w:rPr>
        <w:rFonts w:ascii="Symbol" w:hAnsi="Symbol"/>
      </w:rPr>
    </w:lvl>
    <w:lvl w:ilvl="1">
      <w:start w:val="1"/>
      <w:numFmt w:val="lowerLetter"/>
      <w:lvlText w:val="%2)"/>
      <w:lvlJc w:val="left"/>
      <w:pPr>
        <w:tabs>
          <w:tab w:val="num" w:pos="502"/>
        </w:tabs>
        <w:ind w:left="502" w:hanging="360"/>
      </w:pPr>
      <w:rPr>
        <w:rFonts w:hint="default"/>
        <w:b w:val="0"/>
        <w:color w:val="auto"/>
      </w:rPr>
    </w:lvl>
    <w:lvl w:ilvl="2">
      <w:start w:val="1"/>
      <w:numFmt w:val="decimal"/>
      <w:lvlText w:val="%1.%2.%3."/>
      <w:lvlJc w:val="left"/>
      <w:pPr>
        <w:tabs>
          <w:tab w:val="num" w:pos="1440"/>
        </w:tabs>
        <w:ind w:left="1440" w:hanging="720"/>
      </w:pPr>
      <w:rPr>
        <w:rFonts w:ascii="Symbol" w:hAnsi="Symbol"/>
      </w:rPr>
    </w:lvl>
    <w:lvl w:ilvl="3">
      <w:start w:val="1"/>
      <w:numFmt w:val="decimal"/>
      <w:lvlText w:val="%1.%2.%3.%4."/>
      <w:lvlJc w:val="left"/>
      <w:pPr>
        <w:tabs>
          <w:tab w:val="num" w:pos="2160"/>
        </w:tabs>
        <w:ind w:left="2160" w:hanging="1080"/>
      </w:pPr>
      <w:rPr>
        <w:rFonts w:ascii="Symbol" w:hAnsi="Symbol"/>
      </w:rPr>
    </w:lvl>
    <w:lvl w:ilvl="4">
      <w:start w:val="1"/>
      <w:numFmt w:val="decimal"/>
      <w:lvlText w:val="%1.%2.%3.%4.%5."/>
      <w:lvlJc w:val="left"/>
      <w:pPr>
        <w:tabs>
          <w:tab w:val="num" w:pos="2520"/>
        </w:tabs>
        <w:ind w:left="2520" w:hanging="1080"/>
      </w:pPr>
      <w:rPr>
        <w:rFonts w:ascii="Symbol" w:hAnsi="Symbol"/>
      </w:rPr>
    </w:lvl>
    <w:lvl w:ilvl="5">
      <w:start w:val="1"/>
      <w:numFmt w:val="decimal"/>
      <w:lvlText w:val="%1.%2.%3.%4.%5.%6."/>
      <w:lvlJc w:val="left"/>
      <w:pPr>
        <w:tabs>
          <w:tab w:val="num" w:pos="3240"/>
        </w:tabs>
        <w:ind w:left="3240" w:hanging="1440"/>
      </w:pPr>
      <w:rPr>
        <w:rFonts w:ascii="Symbol" w:hAnsi="Symbol"/>
      </w:rPr>
    </w:lvl>
    <w:lvl w:ilvl="6">
      <w:start w:val="1"/>
      <w:numFmt w:val="decimal"/>
      <w:lvlText w:val="%1.%2.%3.%4.%5.%6.%7."/>
      <w:lvlJc w:val="left"/>
      <w:pPr>
        <w:tabs>
          <w:tab w:val="num" w:pos="3600"/>
        </w:tabs>
        <w:ind w:left="3600" w:hanging="1440"/>
      </w:pPr>
      <w:rPr>
        <w:rFonts w:ascii="Symbol" w:hAnsi="Symbol"/>
      </w:rPr>
    </w:lvl>
    <w:lvl w:ilvl="7">
      <w:start w:val="1"/>
      <w:numFmt w:val="decimal"/>
      <w:lvlText w:val="%1.%2.%3.%4.%5.%6.%7.%8."/>
      <w:lvlJc w:val="left"/>
      <w:pPr>
        <w:tabs>
          <w:tab w:val="num" w:pos="4320"/>
        </w:tabs>
        <w:ind w:left="4320" w:hanging="1800"/>
      </w:pPr>
      <w:rPr>
        <w:rFonts w:ascii="Symbol" w:hAnsi="Symbol"/>
      </w:rPr>
    </w:lvl>
    <w:lvl w:ilvl="8">
      <w:start w:val="1"/>
      <w:numFmt w:val="decimal"/>
      <w:lvlText w:val="%1.%2.%3.%4.%5.%6.%7.%8.%9."/>
      <w:lvlJc w:val="left"/>
      <w:pPr>
        <w:tabs>
          <w:tab w:val="num" w:pos="4680"/>
        </w:tabs>
        <w:ind w:left="4680" w:hanging="1800"/>
      </w:pPr>
      <w:rPr>
        <w:rFonts w:ascii="Symbol" w:hAnsi="Symbol"/>
      </w:rPr>
    </w:lvl>
  </w:abstractNum>
  <w:abstractNum w:abstractNumId="17">
    <w:nsid w:val="00000020"/>
    <w:multiLevelType w:val="multilevel"/>
    <w:tmpl w:val="00000020"/>
    <w:name w:val="WW8Num39"/>
    <w:lvl w:ilvl="0">
      <w:start w:val="6"/>
      <w:numFmt w:val="decimal"/>
      <w:lvlText w:val="%1."/>
      <w:lvlJc w:val="left"/>
      <w:pPr>
        <w:tabs>
          <w:tab w:val="num" w:pos="375"/>
        </w:tabs>
        <w:ind w:left="375" w:hanging="375"/>
      </w:pPr>
    </w:lvl>
    <w:lvl w:ilvl="1">
      <w:start w:val="1"/>
      <w:numFmt w:val="decimal"/>
      <w:lvlText w:val="%1.%2."/>
      <w:lvlJc w:val="left"/>
      <w:pPr>
        <w:tabs>
          <w:tab w:val="num" w:pos="900"/>
        </w:tabs>
        <w:ind w:left="900" w:hanging="720"/>
      </w:pPr>
    </w:lvl>
    <w:lvl w:ilvl="2">
      <w:start w:val="1"/>
      <w:numFmt w:val="decimal"/>
      <w:lvlText w:val="%1.%2.%3."/>
      <w:lvlJc w:val="left"/>
      <w:pPr>
        <w:tabs>
          <w:tab w:val="num" w:pos="1080"/>
        </w:tabs>
        <w:ind w:left="1080" w:hanging="720"/>
      </w:pPr>
    </w:lvl>
    <w:lvl w:ilvl="3">
      <w:start w:val="1"/>
      <w:numFmt w:val="decimal"/>
      <w:lvlText w:val="%1.%2.%3.%4."/>
      <w:lvlJc w:val="left"/>
      <w:pPr>
        <w:tabs>
          <w:tab w:val="num" w:pos="1620"/>
        </w:tabs>
        <w:ind w:left="1620" w:hanging="1080"/>
      </w:pPr>
    </w:lvl>
    <w:lvl w:ilvl="4">
      <w:start w:val="1"/>
      <w:numFmt w:val="decimal"/>
      <w:lvlText w:val="%1.%2.%3.%4.%5."/>
      <w:lvlJc w:val="left"/>
      <w:pPr>
        <w:tabs>
          <w:tab w:val="num" w:pos="1800"/>
        </w:tabs>
        <w:ind w:left="1800" w:hanging="1080"/>
      </w:pPr>
    </w:lvl>
    <w:lvl w:ilvl="5">
      <w:start w:val="1"/>
      <w:numFmt w:val="decimal"/>
      <w:lvlText w:val="%1.%2.%3.%4.%5.%6."/>
      <w:lvlJc w:val="left"/>
      <w:pPr>
        <w:tabs>
          <w:tab w:val="num" w:pos="2340"/>
        </w:tabs>
        <w:ind w:left="2340" w:hanging="1440"/>
      </w:pPr>
    </w:lvl>
    <w:lvl w:ilvl="6">
      <w:start w:val="1"/>
      <w:numFmt w:val="decimal"/>
      <w:lvlText w:val="%1.%2.%3.%4.%5.%6.%7."/>
      <w:lvlJc w:val="left"/>
      <w:pPr>
        <w:tabs>
          <w:tab w:val="num" w:pos="2520"/>
        </w:tabs>
        <w:ind w:left="2520" w:hanging="1440"/>
      </w:pPr>
    </w:lvl>
    <w:lvl w:ilvl="7">
      <w:start w:val="1"/>
      <w:numFmt w:val="decimal"/>
      <w:lvlText w:val="%1.%2.%3.%4.%5.%6.%7.%8."/>
      <w:lvlJc w:val="left"/>
      <w:pPr>
        <w:tabs>
          <w:tab w:val="num" w:pos="3060"/>
        </w:tabs>
        <w:ind w:left="3060" w:hanging="1800"/>
      </w:pPr>
    </w:lvl>
    <w:lvl w:ilvl="8">
      <w:start w:val="1"/>
      <w:numFmt w:val="decimal"/>
      <w:lvlText w:val="%1.%2.%3.%4.%5.%6.%7.%8.%9."/>
      <w:lvlJc w:val="left"/>
      <w:pPr>
        <w:tabs>
          <w:tab w:val="num" w:pos="3240"/>
        </w:tabs>
        <w:ind w:left="3240" w:hanging="1800"/>
      </w:pPr>
    </w:lvl>
  </w:abstractNum>
  <w:abstractNum w:abstractNumId="18">
    <w:nsid w:val="00000022"/>
    <w:multiLevelType w:val="multilevel"/>
    <w:tmpl w:val="00000022"/>
    <w:name w:val="WW8Num42"/>
    <w:lvl w:ilvl="0">
      <w:start w:val="8"/>
      <w:numFmt w:val="decimal"/>
      <w:lvlText w:val="%1."/>
      <w:lvlJc w:val="left"/>
      <w:pPr>
        <w:tabs>
          <w:tab w:val="num" w:pos="375"/>
        </w:tabs>
        <w:ind w:left="375" w:hanging="375"/>
      </w:pPr>
    </w:lvl>
    <w:lvl w:ilvl="1">
      <w:start w:val="1"/>
      <w:numFmt w:val="upperLetter"/>
      <w:lvlText w:val="%2."/>
      <w:lvlJc w:val="left"/>
      <w:pPr>
        <w:tabs>
          <w:tab w:val="num" w:pos="720"/>
        </w:tabs>
        <w:ind w:left="720" w:hanging="360"/>
      </w:pPr>
    </w:lvl>
    <w:lvl w:ilvl="2">
      <w:start w:val="1"/>
      <w:numFmt w:val="decimal"/>
      <w:lvlText w:val="%1.%2.%3."/>
      <w:lvlJc w:val="left"/>
      <w:pPr>
        <w:tabs>
          <w:tab w:val="num" w:pos="1440"/>
        </w:tabs>
        <w:ind w:left="1440" w:hanging="720"/>
      </w:pPr>
    </w:lvl>
    <w:lvl w:ilvl="3">
      <w:start w:val="1"/>
      <w:numFmt w:val="decimal"/>
      <w:lvlText w:val="%1.%2.%3.%4."/>
      <w:lvlJc w:val="left"/>
      <w:pPr>
        <w:tabs>
          <w:tab w:val="num" w:pos="2160"/>
        </w:tabs>
        <w:ind w:left="2160" w:hanging="1080"/>
      </w:pPr>
    </w:lvl>
    <w:lvl w:ilvl="4">
      <w:start w:val="1"/>
      <w:numFmt w:val="decimal"/>
      <w:lvlText w:val="%1.%2.%3.%4.%5."/>
      <w:lvlJc w:val="left"/>
      <w:pPr>
        <w:tabs>
          <w:tab w:val="num" w:pos="2520"/>
        </w:tabs>
        <w:ind w:left="2520" w:hanging="1080"/>
      </w:pPr>
    </w:lvl>
    <w:lvl w:ilvl="5">
      <w:start w:val="1"/>
      <w:numFmt w:val="decimal"/>
      <w:lvlText w:val="%1.%2.%3.%4.%5.%6."/>
      <w:lvlJc w:val="left"/>
      <w:pPr>
        <w:tabs>
          <w:tab w:val="num" w:pos="3240"/>
        </w:tabs>
        <w:ind w:left="3240" w:hanging="1440"/>
      </w:pPr>
    </w:lvl>
    <w:lvl w:ilvl="6">
      <w:start w:val="1"/>
      <w:numFmt w:val="decimal"/>
      <w:lvlText w:val="%1.%2.%3.%4.%5.%6.%7."/>
      <w:lvlJc w:val="left"/>
      <w:pPr>
        <w:tabs>
          <w:tab w:val="num" w:pos="3600"/>
        </w:tabs>
        <w:ind w:left="3600" w:hanging="1440"/>
      </w:pPr>
    </w:lvl>
    <w:lvl w:ilvl="7">
      <w:start w:val="1"/>
      <w:numFmt w:val="decimal"/>
      <w:lvlText w:val="%1.%2.%3.%4.%5.%6.%7.%8."/>
      <w:lvlJc w:val="left"/>
      <w:pPr>
        <w:tabs>
          <w:tab w:val="num" w:pos="4320"/>
        </w:tabs>
        <w:ind w:left="4320" w:hanging="1800"/>
      </w:pPr>
    </w:lvl>
    <w:lvl w:ilvl="8">
      <w:start w:val="1"/>
      <w:numFmt w:val="decimal"/>
      <w:lvlText w:val="%1.%2.%3.%4.%5.%6.%7.%8.%9."/>
      <w:lvlJc w:val="left"/>
      <w:pPr>
        <w:tabs>
          <w:tab w:val="num" w:pos="4680"/>
        </w:tabs>
        <w:ind w:left="4680" w:hanging="1800"/>
      </w:pPr>
    </w:lvl>
  </w:abstractNum>
  <w:abstractNum w:abstractNumId="19">
    <w:nsid w:val="00000023"/>
    <w:multiLevelType w:val="multilevel"/>
    <w:tmpl w:val="00000023"/>
    <w:name w:val="WW8Num46"/>
    <w:lvl w:ilvl="0">
      <w:start w:val="8"/>
      <w:numFmt w:val="decimal"/>
      <w:lvlText w:val="%1."/>
      <w:lvlJc w:val="left"/>
      <w:pPr>
        <w:tabs>
          <w:tab w:val="num" w:pos="555"/>
        </w:tabs>
        <w:ind w:left="555" w:hanging="555"/>
      </w:pPr>
      <w:rPr>
        <w:b w:val="0"/>
      </w:rPr>
    </w:lvl>
    <w:lvl w:ilvl="1">
      <w:start w:val="2"/>
      <w:numFmt w:val="decimal"/>
      <w:lvlText w:val="%1.%2."/>
      <w:lvlJc w:val="left"/>
      <w:pPr>
        <w:tabs>
          <w:tab w:val="num" w:pos="933"/>
        </w:tabs>
        <w:ind w:left="933" w:hanging="720"/>
      </w:pPr>
      <w:rPr>
        <w:b w:val="0"/>
      </w:rPr>
    </w:lvl>
    <w:lvl w:ilvl="2">
      <w:start w:val="1"/>
      <w:numFmt w:val="upperRoman"/>
      <w:lvlText w:val="%3."/>
      <w:lvlJc w:val="right"/>
      <w:pPr>
        <w:tabs>
          <w:tab w:val="num" w:pos="606"/>
        </w:tabs>
        <w:ind w:left="606" w:hanging="180"/>
      </w:pPr>
      <w:rPr>
        <w:b w:val="0"/>
      </w:rPr>
    </w:lvl>
    <w:lvl w:ilvl="3">
      <w:start w:val="1"/>
      <w:numFmt w:val="decimal"/>
      <w:lvlText w:val="%1.%2.%3.%4."/>
      <w:lvlJc w:val="left"/>
      <w:pPr>
        <w:tabs>
          <w:tab w:val="num" w:pos="1719"/>
        </w:tabs>
        <w:ind w:left="1719" w:hanging="1080"/>
      </w:pPr>
      <w:rPr>
        <w:b w:val="0"/>
      </w:rPr>
    </w:lvl>
    <w:lvl w:ilvl="4">
      <w:start w:val="1"/>
      <w:numFmt w:val="decimal"/>
      <w:lvlText w:val="%1.%2.%3.%4.%5."/>
      <w:lvlJc w:val="left"/>
      <w:pPr>
        <w:tabs>
          <w:tab w:val="num" w:pos="1932"/>
        </w:tabs>
        <w:ind w:left="1932" w:hanging="1080"/>
      </w:pPr>
      <w:rPr>
        <w:b w:val="0"/>
      </w:rPr>
    </w:lvl>
    <w:lvl w:ilvl="5">
      <w:start w:val="1"/>
      <w:numFmt w:val="decimal"/>
      <w:lvlText w:val="%1.%2.%3.%4.%5.%6."/>
      <w:lvlJc w:val="left"/>
      <w:pPr>
        <w:tabs>
          <w:tab w:val="num" w:pos="2505"/>
        </w:tabs>
        <w:ind w:left="2505" w:hanging="1440"/>
      </w:pPr>
      <w:rPr>
        <w:b w:val="0"/>
      </w:rPr>
    </w:lvl>
    <w:lvl w:ilvl="6">
      <w:start w:val="1"/>
      <w:numFmt w:val="decimal"/>
      <w:lvlText w:val="%1.%2.%3.%4.%5.%6.%7."/>
      <w:lvlJc w:val="left"/>
      <w:pPr>
        <w:tabs>
          <w:tab w:val="num" w:pos="2718"/>
        </w:tabs>
        <w:ind w:left="2718" w:hanging="1440"/>
      </w:pPr>
      <w:rPr>
        <w:b w:val="0"/>
      </w:rPr>
    </w:lvl>
    <w:lvl w:ilvl="7">
      <w:start w:val="1"/>
      <w:numFmt w:val="decimal"/>
      <w:lvlText w:val="%1.%2.%3.%4.%5.%6.%7.%8."/>
      <w:lvlJc w:val="left"/>
      <w:pPr>
        <w:tabs>
          <w:tab w:val="num" w:pos="3291"/>
        </w:tabs>
        <w:ind w:left="3291" w:hanging="1800"/>
      </w:pPr>
      <w:rPr>
        <w:b w:val="0"/>
      </w:rPr>
    </w:lvl>
    <w:lvl w:ilvl="8">
      <w:start w:val="1"/>
      <w:numFmt w:val="decimal"/>
      <w:lvlText w:val="%1.%2.%3.%4.%5.%6.%7.%8.%9."/>
      <w:lvlJc w:val="left"/>
      <w:pPr>
        <w:tabs>
          <w:tab w:val="num" w:pos="3504"/>
        </w:tabs>
        <w:ind w:left="3504" w:hanging="1800"/>
      </w:pPr>
      <w:rPr>
        <w:b w:val="0"/>
      </w:rPr>
    </w:lvl>
  </w:abstractNum>
  <w:abstractNum w:abstractNumId="20">
    <w:nsid w:val="00000024"/>
    <w:multiLevelType w:val="singleLevel"/>
    <w:tmpl w:val="00000024"/>
    <w:name w:val="WW8Num47"/>
    <w:lvl w:ilvl="0">
      <w:start w:val="6"/>
      <w:numFmt w:val="upperLetter"/>
      <w:lvlText w:val="%1)"/>
      <w:lvlJc w:val="left"/>
      <w:pPr>
        <w:tabs>
          <w:tab w:val="num" w:pos="720"/>
        </w:tabs>
        <w:ind w:left="720" w:hanging="360"/>
      </w:pPr>
    </w:lvl>
  </w:abstractNum>
  <w:abstractNum w:abstractNumId="21">
    <w:nsid w:val="00000025"/>
    <w:multiLevelType w:val="singleLevel"/>
    <w:tmpl w:val="00000025"/>
    <w:name w:val="WW8Num48"/>
    <w:lvl w:ilvl="0">
      <w:start w:val="1"/>
      <w:numFmt w:val="bullet"/>
      <w:lvlText w:val=""/>
      <w:lvlJc w:val="left"/>
      <w:pPr>
        <w:tabs>
          <w:tab w:val="num" w:pos="720"/>
        </w:tabs>
        <w:ind w:left="720" w:hanging="360"/>
      </w:pPr>
      <w:rPr>
        <w:rFonts w:ascii="Symbol" w:hAnsi="Symbol"/>
        <w:b/>
      </w:rPr>
    </w:lvl>
  </w:abstractNum>
  <w:abstractNum w:abstractNumId="22">
    <w:nsid w:val="0381138E"/>
    <w:multiLevelType w:val="multilevel"/>
    <w:tmpl w:val="0554D1A6"/>
    <w:lvl w:ilvl="0">
      <w:start w:val="1"/>
      <w:numFmt w:val="decimal"/>
      <w:suff w:val="space"/>
      <w:lvlText w:val="%1."/>
      <w:lvlJc w:val="left"/>
      <w:pPr>
        <w:ind w:left="360" w:hanging="360"/>
      </w:pPr>
      <w:rPr>
        <w:rFonts w:hint="default"/>
        <w:sz w:val="22"/>
        <w:szCs w:val="22"/>
      </w:rPr>
    </w:lvl>
    <w:lvl w:ilvl="1">
      <w:start w:val="1"/>
      <w:numFmt w:val="decimal"/>
      <w:suff w:val="space"/>
      <w:lvlText w:val="%1.%2."/>
      <w:lvlJc w:val="left"/>
      <w:pPr>
        <w:ind w:left="4118" w:hanging="432"/>
      </w:pPr>
      <w:rPr>
        <w:rFonts w:hint="default"/>
      </w:rPr>
    </w:lvl>
    <w:lvl w:ilvl="2">
      <w:start w:val="3"/>
      <w:numFmt w:val="decimal"/>
      <w:lvlText w:val="%1.%2.%3."/>
      <w:lvlJc w:val="left"/>
      <w:pPr>
        <w:tabs>
          <w:tab w:val="num" w:pos="1044"/>
        </w:tabs>
        <w:ind w:left="104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3">
    <w:nsid w:val="03947942"/>
    <w:multiLevelType w:val="hybridMultilevel"/>
    <w:tmpl w:val="BD5E37CE"/>
    <w:lvl w:ilvl="0" w:tplc="A0D21ADC">
      <w:start w:val="1"/>
      <w:numFmt w:val="lowerLetter"/>
      <w:lvlText w:val="(%1)"/>
      <w:lvlJc w:val="left"/>
      <w:pPr>
        <w:ind w:left="1080" w:hanging="360"/>
      </w:pPr>
      <w:rPr>
        <w:rFonts w:cs="Times New Roman" w:hint="default"/>
      </w:rPr>
    </w:lvl>
    <w:lvl w:ilvl="1" w:tplc="35545218">
      <w:numFmt w:val="bullet"/>
      <w:lvlText w:val="•"/>
      <w:lvlJc w:val="left"/>
      <w:pPr>
        <w:ind w:left="2145" w:hanging="705"/>
      </w:pPr>
      <w:rPr>
        <w:rFonts w:ascii="Montserrat" w:eastAsia="Times New Roman" w:hAnsi="Montserrat" w:cs="Arial" w:hint="default"/>
      </w:rPr>
    </w:lvl>
    <w:lvl w:ilvl="2" w:tplc="080A001B" w:tentative="1">
      <w:start w:val="1"/>
      <w:numFmt w:val="lowerRoman"/>
      <w:lvlText w:val="%3."/>
      <w:lvlJc w:val="right"/>
      <w:pPr>
        <w:ind w:left="2520" w:hanging="180"/>
      </w:pPr>
      <w:rPr>
        <w:rFonts w:cs="Times New Roman"/>
      </w:rPr>
    </w:lvl>
    <w:lvl w:ilvl="3" w:tplc="080A000F" w:tentative="1">
      <w:start w:val="1"/>
      <w:numFmt w:val="decimal"/>
      <w:lvlText w:val="%4."/>
      <w:lvlJc w:val="left"/>
      <w:pPr>
        <w:ind w:left="3240" w:hanging="360"/>
      </w:pPr>
      <w:rPr>
        <w:rFonts w:cs="Times New Roman"/>
      </w:rPr>
    </w:lvl>
    <w:lvl w:ilvl="4" w:tplc="080A0019" w:tentative="1">
      <w:start w:val="1"/>
      <w:numFmt w:val="lowerLetter"/>
      <w:lvlText w:val="%5."/>
      <w:lvlJc w:val="left"/>
      <w:pPr>
        <w:ind w:left="3960" w:hanging="360"/>
      </w:pPr>
      <w:rPr>
        <w:rFonts w:cs="Times New Roman"/>
      </w:rPr>
    </w:lvl>
    <w:lvl w:ilvl="5" w:tplc="080A001B" w:tentative="1">
      <w:start w:val="1"/>
      <w:numFmt w:val="lowerRoman"/>
      <w:lvlText w:val="%6."/>
      <w:lvlJc w:val="right"/>
      <w:pPr>
        <w:ind w:left="4680" w:hanging="180"/>
      </w:pPr>
      <w:rPr>
        <w:rFonts w:cs="Times New Roman"/>
      </w:rPr>
    </w:lvl>
    <w:lvl w:ilvl="6" w:tplc="080A000F" w:tentative="1">
      <w:start w:val="1"/>
      <w:numFmt w:val="decimal"/>
      <w:lvlText w:val="%7."/>
      <w:lvlJc w:val="left"/>
      <w:pPr>
        <w:ind w:left="5400" w:hanging="360"/>
      </w:pPr>
      <w:rPr>
        <w:rFonts w:cs="Times New Roman"/>
      </w:rPr>
    </w:lvl>
    <w:lvl w:ilvl="7" w:tplc="080A0019" w:tentative="1">
      <w:start w:val="1"/>
      <w:numFmt w:val="lowerLetter"/>
      <w:lvlText w:val="%8."/>
      <w:lvlJc w:val="left"/>
      <w:pPr>
        <w:ind w:left="6120" w:hanging="360"/>
      </w:pPr>
      <w:rPr>
        <w:rFonts w:cs="Times New Roman"/>
      </w:rPr>
    </w:lvl>
    <w:lvl w:ilvl="8" w:tplc="080A001B" w:tentative="1">
      <w:start w:val="1"/>
      <w:numFmt w:val="lowerRoman"/>
      <w:lvlText w:val="%9."/>
      <w:lvlJc w:val="right"/>
      <w:pPr>
        <w:ind w:left="6840" w:hanging="180"/>
      </w:pPr>
      <w:rPr>
        <w:rFonts w:cs="Times New Roman"/>
      </w:rPr>
    </w:lvl>
  </w:abstractNum>
  <w:abstractNum w:abstractNumId="24">
    <w:nsid w:val="049F751D"/>
    <w:multiLevelType w:val="hybridMultilevel"/>
    <w:tmpl w:val="42980F58"/>
    <w:lvl w:ilvl="0" w:tplc="0C7E818A">
      <w:start w:val="14"/>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5">
    <w:nsid w:val="05AC5643"/>
    <w:multiLevelType w:val="multilevel"/>
    <w:tmpl w:val="7F601D48"/>
    <w:lvl w:ilvl="0">
      <w:start w:val="1"/>
      <w:numFmt w:val="decimal"/>
      <w:suff w:val="space"/>
      <w:lvlText w:val="%1"/>
      <w:lvlJc w:val="left"/>
      <w:pPr>
        <w:ind w:left="0" w:firstLine="0"/>
      </w:pPr>
    </w:lvl>
    <w:lvl w:ilvl="1">
      <w:start w:val="1"/>
      <w:numFmt w:val="decimal"/>
      <w:suff w:val="space"/>
      <w:lvlText w:val="%1.%2"/>
      <w:lvlJc w:val="left"/>
      <w:pPr>
        <w:ind w:left="0" w:firstLine="0"/>
      </w:pPr>
    </w:lvl>
    <w:lvl w:ilvl="2">
      <w:start w:val="1"/>
      <w:numFmt w:val="decimal"/>
      <w:suff w:val="space"/>
      <w:lvlText w:val="%1.%2.%3"/>
      <w:lvlJc w:val="left"/>
      <w:pPr>
        <w:ind w:left="0" w:firstLine="0"/>
      </w:pPr>
    </w:lvl>
    <w:lvl w:ilvl="3">
      <w:start w:val="1"/>
      <w:numFmt w:val="decimal"/>
      <w:pStyle w:val="MMTopic4"/>
      <w:suff w:val="space"/>
      <w:lvlText w:val="%1.%2.%3.%4"/>
      <w:lvlJc w:val="left"/>
      <w:pPr>
        <w:ind w:left="0" w:firstLine="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6">
    <w:nsid w:val="0BF67C2A"/>
    <w:multiLevelType w:val="hybridMultilevel"/>
    <w:tmpl w:val="5F2A3F90"/>
    <w:styleLink w:val="1111115"/>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7">
    <w:nsid w:val="0E8C517B"/>
    <w:multiLevelType w:val="hybridMultilevel"/>
    <w:tmpl w:val="58E26826"/>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8">
    <w:nsid w:val="10140EB3"/>
    <w:multiLevelType w:val="hybridMultilevel"/>
    <w:tmpl w:val="25DCF47C"/>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9">
    <w:nsid w:val="101527F9"/>
    <w:multiLevelType w:val="multilevel"/>
    <w:tmpl w:val="CCECF752"/>
    <w:lvl w:ilvl="0">
      <w:start w:val="6"/>
      <w:numFmt w:val="decimal"/>
      <w:lvlText w:val="%1"/>
      <w:lvlJc w:val="left"/>
      <w:pPr>
        <w:ind w:left="360" w:hanging="360"/>
      </w:pPr>
      <w:rPr>
        <w:rFonts w:hint="default"/>
      </w:rPr>
    </w:lvl>
    <w:lvl w:ilvl="1">
      <w:start w:val="1"/>
      <w:numFmt w:val="decimal"/>
      <w:lvlText w:val="%1.%2"/>
      <w:lvlJc w:val="left"/>
      <w:pPr>
        <w:ind w:left="1080" w:hanging="720"/>
      </w:pPr>
      <w:rPr>
        <w:rFonts w:hint="default"/>
        <w:b/>
        <w:sz w:val="20"/>
        <w:szCs w:val="20"/>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960" w:hanging="180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5040" w:hanging="2160"/>
      </w:pPr>
      <w:rPr>
        <w:rFonts w:hint="default"/>
      </w:rPr>
    </w:lvl>
  </w:abstractNum>
  <w:abstractNum w:abstractNumId="30">
    <w:nsid w:val="106944E2"/>
    <w:multiLevelType w:val="multilevel"/>
    <w:tmpl w:val="A2482CFC"/>
    <w:lvl w:ilvl="0">
      <w:start w:val="4"/>
      <w:numFmt w:val="decimal"/>
      <w:suff w:val="space"/>
      <w:lvlText w:val="%1."/>
      <w:lvlJc w:val="left"/>
      <w:pPr>
        <w:ind w:left="360" w:hanging="360"/>
      </w:pPr>
      <w:rPr>
        <w:rFonts w:hint="default"/>
        <w:sz w:val="22"/>
        <w:szCs w:val="22"/>
      </w:rPr>
    </w:lvl>
    <w:lvl w:ilvl="1">
      <w:start w:val="3"/>
      <w:numFmt w:val="decimal"/>
      <w:suff w:val="space"/>
      <w:lvlText w:val="%1.%2."/>
      <w:lvlJc w:val="left"/>
      <w:pPr>
        <w:ind w:left="432" w:hanging="432"/>
      </w:pPr>
      <w:rPr>
        <w:rFonts w:hint="default"/>
      </w:rPr>
    </w:lvl>
    <w:lvl w:ilvl="2">
      <w:start w:val="3"/>
      <w:numFmt w:val="decimal"/>
      <w:lvlText w:val="%1.%2.%3."/>
      <w:lvlJc w:val="left"/>
      <w:pPr>
        <w:tabs>
          <w:tab w:val="num" w:pos="1044"/>
        </w:tabs>
        <w:ind w:left="104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31">
    <w:nsid w:val="10CE73B3"/>
    <w:multiLevelType w:val="hybridMultilevel"/>
    <w:tmpl w:val="7E224144"/>
    <w:lvl w:ilvl="0" w:tplc="335E06FA">
      <w:start w:val="1"/>
      <w:numFmt w:val="decimal"/>
      <w:lvlText w:val="%1."/>
      <w:lvlJc w:val="left"/>
      <w:pPr>
        <w:ind w:left="720" w:hanging="360"/>
      </w:pPr>
      <w:rPr>
        <w:b/>
        <w:sz w:val="20"/>
        <w:szCs w:val="20"/>
      </w:rPr>
    </w:lvl>
    <w:lvl w:ilvl="1" w:tplc="3B9EAD4E">
      <w:start w:val="1"/>
      <w:numFmt w:val="lowerLetter"/>
      <w:lvlText w:val="%2)"/>
      <w:lvlJc w:val="left"/>
      <w:pPr>
        <w:ind w:left="1785" w:hanging="705"/>
      </w:pPr>
      <w:rPr>
        <w:rFonts w:hint="default"/>
      </w:rPr>
    </w:lvl>
    <w:lvl w:ilvl="2" w:tplc="2A50BD12">
      <w:start w:val="1"/>
      <w:numFmt w:val="upperRoman"/>
      <w:lvlText w:val="%3."/>
      <w:lvlJc w:val="left"/>
      <w:pPr>
        <w:ind w:left="2700" w:hanging="720"/>
      </w:pPr>
      <w:rPr>
        <w:rFonts w:hint="default"/>
      </w:r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2">
    <w:nsid w:val="125738B8"/>
    <w:multiLevelType w:val="hybridMultilevel"/>
    <w:tmpl w:val="B322CC50"/>
    <w:lvl w:ilvl="0" w:tplc="AE06CC5E">
      <w:start w:val="1"/>
      <w:numFmt w:val="bullet"/>
      <w:lvlText w:val=""/>
      <w:lvlJc w:val="left"/>
      <w:pPr>
        <w:ind w:left="1353" w:hanging="360"/>
      </w:pPr>
      <w:rPr>
        <w:rFonts w:ascii="Symbol" w:eastAsiaTheme="minorHAnsi" w:hAnsi="Symbol" w:cs="Arial" w:hint="default"/>
      </w:rPr>
    </w:lvl>
    <w:lvl w:ilvl="1" w:tplc="080A0003" w:tentative="1">
      <w:start w:val="1"/>
      <w:numFmt w:val="bullet"/>
      <w:lvlText w:val="o"/>
      <w:lvlJc w:val="left"/>
      <w:pPr>
        <w:ind w:left="2073" w:hanging="360"/>
      </w:pPr>
      <w:rPr>
        <w:rFonts w:ascii="Courier New" w:hAnsi="Courier New" w:cs="Courier New" w:hint="default"/>
      </w:rPr>
    </w:lvl>
    <w:lvl w:ilvl="2" w:tplc="080A0005" w:tentative="1">
      <w:start w:val="1"/>
      <w:numFmt w:val="bullet"/>
      <w:lvlText w:val=""/>
      <w:lvlJc w:val="left"/>
      <w:pPr>
        <w:ind w:left="2793" w:hanging="360"/>
      </w:pPr>
      <w:rPr>
        <w:rFonts w:ascii="Wingdings" w:hAnsi="Wingdings" w:hint="default"/>
      </w:rPr>
    </w:lvl>
    <w:lvl w:ilvl="3" w:tplc="080A0001" w:tentative="1">
      <w:start w:val="1"/>
      <w:numFmt w:val="bullet"/>
      <w:lvlText w:val=""/>
      <w:lvlJc w:val="left"/>
      <w:pPr>
        <w:ind w:left="3513" w:hanging="360"/>
      </w:pPr>
      <w:rPr>
        <w:rFonts w:ascii="Symbol" w:hAnsi="Symbol" w:hint="default"/>
      </w:rPr>
    </w:lvl>
    <w:lvl w:ilvl="4" w:tplc="080A0003" w:tentative="1">
      <w:start w:val="1"/>
      <w:numFmt w:val="bullet"/>
      <w:lvlText w:val="o"/>
      <w:lvlJc w:val="left"/>
      <w:pPr>
        <w:ind w:left="4233" w:hanging="360"/>
      </w:pPr>
      <w:rPr>
        <w:rFonts w:ascii="Courier New" w:hAnsi="Courier New" w:cs="Courier New" w:hint="default"/>
      </w:rPr>
    </w:lvl>
    <w:lvl w:ilvl="5" w:tplc="080A0005" w:tentative="1">
      <w:start w:val="1"/>
      <w:numFmt w:val="bullet"/>
      <w:lvlText w:val=""/>
      <w:lvlJc w:val="left"/>
      <w:pPr>
        <w:ind w:left="4953" w:hanging="360"/>
      </w:pPr>
      <w:rPr>
        <w:rFonts w:ascii="Wingdings" w:hAnsi="Wingdings" w:hint="default"/>
      </w:rPr>
    </w:lvl>
    <w:lvl w:ilvl="6" w:tplc="080A0001" w:tentative="1">
      <w:start w:val="1"/>
      <w:numFmt w:val="bullet"/>
      <w:lvlText w:val=""/>
      <w:lvlJc w:val="left"/>
      <w:pPr>
        <w:ind w:left="5673" w:hanging="360"/>
      </w:pPr>
      <w:rPr>
        <w:rFonts w:ascii="Symbol" w:hAnsi="Symbol" w:hint="default"/>
      </w:rPr>
    </w:lvl>
    <w:lvl w:ilvl="7" w:tplc="080A0003" w:tentative="1">
      <w:start w:val="1"/>
      <w:numFmt w:val="bullet"/>
      <w:lvlText w:val="o"/>
      <w:lvlJc w:val="left"/>
      <w:pPr>
        <w:ind w:left="6393" w:hanging="360"/>
      </w:pPr>
      <w:rPr>
        <w:rFonts w:ascii="Courier New" w:hAnsi="Courier New" w:cs="Courier New" w:hint="default"/>
      </w:rPr>
    </w:lvl>
    <w:lvl w:ilvl="8" w:tplc="080A0005" w:tentative="1">
      <w:start w:val="1"/>
      <w:numFmt w:val="bullet"/>
      <w:lvlText w:val=""/>
      <w:lvlJc w:val="left"/>
      <w:pPr>
        <w:ind w:left="7113" w:hanging="360"/>
      </w:pPr>
      <w:rPr>
        <w:rFonts w:ascii="Wingdings" w:hAnsi="Wingdings" w:hint="default"/>
      </w:rPr>
    </w:lvl>
  </w:abstractNum>
  <w:abstractNum w:abstractNumId="33">
    <w:nsid w:val="16486D29"/>
    <w:multiLevelType w:val="hybridMultilevel"/>
    <w:tmpl w:val="FFA03EDC"/>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4">
    <w:nsid w:val="16A32865"/>
    <w:multiLevelType w:val="hybridMultilevel"/>
    <w:tmpl w:val="F19480A2"/>
    <w:lvl w:ilvl="0" w:tplc="570CD2CC">
      <w:start w:val="1"/>
      <w:numFmt w:val="decimal"/>
      <w:lvlText w:val="%1."/>
      <w:lvlJc w:val="left"/>
      <w:pPr>
        <w:ind w:left="720" w:hanging="360"/>
      </w:pPr>
      <w:rPr>
        <w:rFonts w:cs="Times New Roman" w:hint="default"/>
        <w:b/>
      </w:rPr>
    </w:lvl>
    <w:lvl w:ilvl="1" w:tplc="080A0019" w:tentative="1">
      <w:start w:val="1"/>
      <w:numFmt w:val="lowerLetter"/>
      <w:lvlText w:val="%2."/>
      <w:lvlJc w:val="left"/>
      <w:pPr>
        <w:ind w:left="1440" w:hanging="360"/>
      </w:pPr>
      <w:rPr>
        <w:rFonts w:cs="Times New Roman"/>
      </w:rPr>
    </w:lvl>
    <w:lvl w:ilvl="2" w:tplc="080A001B" w:tentative="1">
      <w:start w:val="1"/>
      <w:numFmt w:val="lowerRoman"/>
      <w:lvlText w:val="%3."/>
      <w:lvlJc w:val="right"/>
      <w:pPr>
        <w:ind w:left="2160" w:hanging="180"/>
      </w:pPr>
      <w:rPr>
        <w:rFonts w:cs="Times New Roman"/>
      </w:rPr>
    </w:lvl>
    <w:lvl w:ilvl="3" w:tplc="080A000F" w:tentative="1">
      <w:start w:val="1"/>
      <w:numFmt w:val="decimal"/>
      <w:lvlText w:val="%4."/>
      <w:lvlJc w:val="left"/>
      <w:pPr>
        <w:ind w:left="2880" w:hanging="360"/>
      </w:pPr>
      <w:rPr>
        <w:rFonts w:cs="Times New Roman"/>
      </w:rPr>
    </w:lvl>
    <w:lvl w:ilvl="4" w:tplc="080A0019" w:tentative="1">
      <w:start w:val="1"/>
      <w:numFmt w:val="lowerLetter"/>
      <w:lvlText w:val="%5."/>
      <w:lvlJc w:val="left"/>
      <w:pPr>
        <w:ind w:left="3600" w:hanging="360"/>
      </w:pPr>
      <w:rPr>
        <w:rFonts w:cs="Times New Roman"/>
      </w:rPr>
    </w:lvl>
    <w:lvl w:ilvl="5" w:tplc="080A001B" w:tentative="1">
      <w:start w:val="1"/>
      <w:numFmt w:val="lowerRoman"/>
      <w:lvlText w:val="%6."/>
      <w:lvlJc w:val="right"/>
      <w:pPr>
        <w:ind w:left="4320" w:hanging="180"/>
      </w:pPr>
      <w:rPr>
        <w:rFonts w:cs="Times New Roman"/>
      </w:rPr>
    </w:lvl>
    <w:lvl w:ilvl="6" w:tplc="080A000F" w:tentative="1">
      <w:start w:val="1"/>
      <w:numFmt w:val="decimal"/>
      <w:lvlText w:val="%7."/>
      <w:lvlJc w:val="left"/>
      <w:pPr>
        <w:ind w:left="5040" w:hanging="360"/>
      </w:pPr>
      <w:rPr>
        <w:rFonts w:cs="Times New Roman"/>
      </w:rPr>
    </w:lvl>
    <w:lvl w:ilvl="7" w:tplc="080A0019" w:tentative="1">
      <w:start w:val="1"/>
      <w:numFmt w:val="lowerLetter"/>
      <w:lvlText w:val="%8."/>
      <w:lvlJc w:val="left"/>
      <w:pPr>
        <w:ind w:left="5760" w:hanging="360"/>
      </w:pPr>
      <w:rPr>
        <w:rFonts w:cs="Times New Roman"/>
      </w:rPr>
    </w:lvl>
    <w:lvl w:ilvl="8" w:tplc="080A001B" w:tentative="1">
      <w:start w:val="1"/>
      <w:numFmt w:val="lowerRoman"/>
      <w:lvlText w:val="%9."/>
      <w:lvlJc w:val="right"/>
      <w:pPr>
        <w:ind w:left="6480" w:hanging="180"/>
      </w:pPr>
      <w:rPr>
        <w:rFonts w:cs="Times New Roman"/>
      </w:rPr>
    </w:lvl>
  </w:abstractNum>
  <w:abstractNum w:abstractNumId="35">
    <w:nsid w:val="17A431D6"/>
    <w:multiLevelType w:val="hybridMultilevel"/>
    <w:tmpl w:val="278EC74A"/>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6">
    <w:nsid w:val="1AD05052"/>
    <w:multiLevelType w:val="multilevel"/>
    <w:tmpl w:val="0C0A001D"/>
    <w:name w:val="WW8Num1852"/>
    <w:styleLink w:val="Estilo13"/>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37">
    <w:nsid w:val="1C9D76F9"/>
    <w:multiLevelType w:val="multilevel"/>
    <w:tmpl w:val="0D6AD76A"/>
    <w:lvl w:ilvl="0">
      <w:start w:val="4"/>
      <w:numFmt w:val="decimal"/>
      <w:suff w:val="space"/>
      <w:lvlText w:val="%1."/>
      <w:lvlJc w:val="left"/>
      <w:pPr>
        <w:ind w:left="360" w:hanging="360"/>
      </w:pPr>
      <w:rPr>
        <w:rFonts w:hint="default"/>
        <w:sz w:val="22"/>
        <w:szCs w:val="22"/>
      </w:rPr>
    </w:lvl>
    <w:lvl w:ilvl="1">
      <w:start w:val="16"/>
      <w:numFmt w:val="decimal"/>
      <w:suff w:val="space"/>
      <w:lvlText w:val="%1.%2."/>
      <w:lvlJc w:val="left"/>
      <w:pPr>
        <w:ind w:left="432" w:hanging="432"/>
      </w:pPr>
      <w:rPr>
        <w:rFonts w:hint="default"/>
      </w:rPr>
    </w:lvl>
    <w:lvl w:ilvl="2">
      <w:start w:val="3"/>
      <w:numFmt w:val="decimal"/>
      <w:lvlText w:val="%1.%2.%3."/>
      <w:lvlJc w:val="left"/>
      <w:pPr>
        <w:tabs>
          <w:tab w:val="num" w:pos="1044"/>
        </w:tabs>
        <w:ind w:left="104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38">
    <w:nsid w:val="1F00774A"/>
    <w:multiLevelType w:val="hybridMultilevel"/>
    <w:tmpl w:val="67905D46"/>
    <w:lvl w:ilvl="0" w:tplc="080A0009">
      <w:start w:val="1"/>
      <w:numFmt w:val="bullet"/>
      <w:lvlText w:val=""/>
      <w:lvlJc w:val="left"/>
      <w:pPr>
        <w:ind w:left="720" w:hanging="360"/>
      </w:pPr>
      <w:rPr>
        <w:rFonts w:ascii="Wingdings" w:hAnsi="Wingdings"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9">
    <w:nsid w:val="1F095E27"/>
    <w:multiLevelType w:val="multilevel"/>
    <w:tmpl w:val="0C0A001F"/>
    <w:styleLink w:val="1111113"/>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3"/>
      <w:numFmt w:val="decimal"/>
      <w:lvlText w:val="%1.%2.%3."/>
      <w:lvlJc w:val="left"/>
      <w:pPr>
        <w:tabs>
          <w:tab w:val="num" w:pos="1044"/>
        </w:tabs>
        <w:ind w:left="104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40">
    <w:nsid w:val="1F20478E"/>
    <w:multiLevelType w:val="hybridMultilevel"/>
    <w:tmpl w:val="9F6A23DC"/>
    <w:lvl w:ilvl="0" w:tplc="080A0017">
      <w:start w:val="1"/>
      <w:numFmt w:val="lowerLetter"/>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41">
    <w:nsid w:val="253F16CE"/>
    <w:multiLevelType w:val="hybridMultilevel"/>
    <w:tmpl w:val="B660135A"/>
    <w:styleLink w:val="WW8Num451"/>
    <w:lvl w:ilvl="0" w:tplc="66DEE21E">
      <w:start w:val="1"/>
      <w:numFmt w:val="decimal"/>
      <w:lvlText w:val="%1."/>
      <w:lvlJc w:val="left"/>
      <w:pPr>
        <w:ind w:left="1179" w:hanging="360"/>
      </w:pPr>
      <w:rPr>
        <w:rFonts w:hint="default"/>
      </w:rPr>
    </w:lvl>
    <w:lvl w:ilvl="1" w:tplc="E9C83EC4">
      <w:start w:val="1"/>
      <w:numFmt w:val="decimal"/>
      <w:lvlText w:val="%2)"/>
      <w:lvlJc w:val="left"/>
      <w:pPr>
        <w:ind w:left="1440" w:hanging="360"/>
      </w:pPr>
      <w:rPr>
        <w:rFonts w:hint="default"/>
      </w:r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42">
    <w:nsid w:val="25711F4C"/>
    <w:multiLevelType w:val="multilevel"/>
    <w:tmpl w:val="DE8C52B4"/>
    <w:styleLink w:val="List12"/>
    <w:lvl w:ilvl="0">
      <w:start w:val="1"/>
      <w:numFmt w:val="decimal"/>
      <w:lvlText w:val="%1."/>
      <w:lvlJc w:val="left"/>
      <w:rPr>
        <w:rFonts w:ascii="Arial" w:eastAsia="Arial" w:hAnsi="Arial" w:cs="Arial"/>
        <w:position w:val="0"/>
      </w:rPr>
    </w:lvl>
    <w:lvl w:ilvl="1">
      <w:start w:val="1"/>
      <w:numFmt w:val="lowerLetter"/>
      <w:lvlText w:val="%2."/>
      <w:lvlJc w:val="left"/>
      <w:rPr>
        <w:rFonts w:ascii="Arial" w:eastAsia="Arial" w:hAnsi="Arial" w:cs="Arial"/>
        <w:position w:val="0"/>
      </w:rPr>
    </w:lvl>
    <w:lvl w:ilvl="2">
      <w:start w:val="1"/>
      <w:numFmt w:val="lowerRoman"/>
      <w:lvlText w:val="%3."/>
      <w:lvlJc w:val="left"/>
      <w:rPr>
        <w:rFonts w:ascii="Arial" w:eastAsia="Arial" w:hAnsi="Arial" w:cs="Arial"/>
        <w:position w:val="0"/>
      </w:rPr>
    </w:lvl>
    <w:lvl w:ilvl="3">
      <w:start w:val="1"/>
      <w:numFmt w:val="decimal"/>
      <w:lvlText w:val="%4."/>
      <w:lvlJc w:val="left"/>
      <w:rPr>
        <w:rFonts w:ascii="Arial" w:eastAsia="Arial" w:hAnsi="Arial" w:cs="Arial"/>
        <w:position w:val="0"/>
      </w:rPr>
    </w:lvl>
    <w:lvl w:ilvl="4">
      <w:start w:val="1"/>
      <w:numFmt w:val="lowerLetter"/>
      <w:lvlText w:val="%5."/>
      <w:lvlJc w:val="left"/>
      <w:rPr>
        <w:rFonts w:ascii="Arial" w:eastAsia="Arial" w:hAnsi="Arial" w:cs="Arial"/>
        <w:position w:val="0"/>
      </w:rPr>
    </w:lvl>
    <w:lvl w:ilvl="5">
      <w:start w:val="1"/>
      <w:numFmt w:val="lowerRoman"/>
      <w:lvlText w:val="%6."/>
      <w:lvlJc w:val="left"/>
      <w:rPr>
        <w:rFonts w:ascii="Arial" w:eastAsia="Arial" w:hAnsi="Arial" w:cs="Arial"/>
        <w:position w:val="0"/>
      </w:rPr>
    </w:lvl>
    <w:lvl w:ilvl="6">
      <w:start w:val="1"/>
      <w:numFmt w:val="decimal"/>
      <w:lvlText w:val="%7."/>
      <w:lvlJc w:val="left"/>
      <w:rPr>
        <w:rFonts w:ascii="Arial" w:eastAsia="Arial" w:hAnsi="Arial" w:cs="Arial"/>
        <w:position w:val="0"/>
      </w:rPr>
    </w:lvl>
    <w:lvl w:ilvl="7">
      <w:start w:val="1"/>
      <w:numFmt w:val="lowerLetter"/>
      <w:lvlText w:val="%8."/>
      <w:lvlJc w:val="left"/>
      <w:rPr>
        <w:rFonts w:ascii="Arial" w:eastAsia="Arial" w:hAnsi="Arial" w:cs="Arial"/>
        <w:position w:val="0"/>
      </w:rPr>
    </w:lvl>
    <w:lvl w:ilvl="8">
      <w:start w:val="1"/>
      <w:numFmt w:val="lowerRoman"/>
      <w:lvlText w:val="%9."/>
      <w:lvlJc w:val="left"/>
      <w:rPr>
        <w:rFonts w:ascii="Arial" w:eastAsia="Arial" w:hAnsi="Arial" w:cs="Arial"/>
        <w:position w:val="0"/>
      </w:rPr>
    </w:lvl>
  </w:abstractNum>
  <w:abstractNum w:abstractNumId="43">
    <w:nsid w:val="28207E33"/>
    <w:multiLevelType w:val="hybridMultilevel"/>
    <w:tmpl w:val="F99CA264"/>
    <w:lvl w:ilvl="0" w:tplc="8682CAF8">
      <w:start w:val="1"/>
      <w:numFmt w:val="lowerLetter"/>
      <w:lvlText w:val="%1)"/>
      <w:lvlJc w:val="left"/>
      <w:pPr>
        <w:ind w:left="720" w:hanging="360"/>
      </w:pPr>
      <w:rPr>
        <w:b/>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44">
    <w:nsid w:val="306542F5"/>
    <w:multiLevelType w:val="hybridMultilevel"/>
    <w:tmpl w:val="CAB29748"/>
    <w:lvl w:ilvl="0" w:tplc="C32C0666">
      <w:start w:val="1"/>
      <w:numFmt w:val="lowerLetter"/>
      <w:lvlText w:val="(%1)"/>
      <w:lvlJc w:val="left"/>
      <w:pPr>
        <w:ind w:left="1080" w:hanging="360"/>
      </w:pPr>
      <w:rPr>
        <w:rFonts w:cs="Times New Roman" w:hint="default"/>
      </w:rPr>
    </w:lvl>
    <w:lvl w:ilvl="1" w:tplc="080A0019" w:tentative="1">
      <w:start w:val="1"/>
      <w:numFmt w:val="lowerLetter"/>
      <w:lvlText w:val="%2."/>
      <w:lvlJc w:val="left"/>
      <w:pPr>
        <w:ind w:left="1800" w:hanging="360"/>
      </w:pPr>
      <w:rPr>
        <w:rFonts w:cs="Times New Roman"/>
      </w:rPr>
    </w:lvl>
    <w:lvl w:ilvl="2" w:tplc="080A001B" w:tentative="1">
      <w:start w:val="1"/>
      <w:numFmt w:val="lowerRoman"/>
      <w:lvlText w:val="%3."/>
      <w:lvlJc w:val="right"/>
      <w:pPr>
        <w:ind w:left="2520" w:hanging="180"/>
      </w:pPr>
      <w:rPr>
        <w:rFonts w:cs="Times New Roman"/>
      </w:rPr>
    </w:lvl>
    <w:lvl w:ilvl="3" w:tplc="080A000F" w:tentative="1">
      <w:start w:val="1"/>
      <w:numFmt w:val="decimal"/>
      <w:lvlText w:val="%4."/>
      <w:lvlJc w:val="left"/>
      <w:pPr>
        <w:ind w:left="3240" w:hanging="360"/>
      </w:pPr>
      <w:rPr>
        <w:rFonts w:cs="Times New Roman"/>
      </w:rPr>
    </w:lvl>
    <w:lvl w:ilvl="4" w:tplc="080A0019" w:tentative="1">
      <w:start w:val="1"/>
      <w:numFmt w:val="lowerLetter"/>
      <w:lvlText w:val="%5."/>
      <w:lvlJc w:val="left"/>
      <w:pPr>
        <w:ind w:left="3960" w:hanging="360"/>
      </w:pPr>
      <w:rPr>
        <w:rFonts w:cs="Times New Roman"/>
      </w:rPr>
    </w:lvl>
    <w:lvl w:ilvl="5" w:tplc="080A001B" w:tentative="1">
      <w:start w:val="1"/>
      <w:numFmt w:val="lowerRoman"/>
      <w:lvlText w:val="%6."/>
      <w:lvlJc w:val="right"/>
      <w:pPr>
        <w:ind w:left="4680" w:hanging="180"/>
      </w:pPr>
      <w:rPr>
        <w:rFonts w:cs="Times New Roman"/>
      </w:rPr>
    </w:lvl>
    <w:lvl w:ilvl="6" w:tplc="080A000F" w:tentative="1">
      <w:start w:val="1"/>
      <w:numFmt w:val="decimal"/>
      <w:lvlText w:val="%7."/>
      <w:lvlJc w:val="left"/>
      <w:pPr>
        <w:ind w:left="5400" w:hanging="360"/>
      </w:pPr>
      <w:rPr>
        <w:rFonts w:cs="Times New Roman"/>
      </w:rPr>
    </w:lvl>
    <w:lvl w:ilvl="7" w:tplc="080A0019" w:tentative="1">
      <w:start w:val="1"/>
      <w:numFmt w:val="lowerLetter"/>
      <w:lvlText w:val="%8."/>
      <w:lvlJc w:val="left"/>
      <w:pPr>
        <w:ind w:left="6120" w:hanging="360"/>
      </w:pPr>
      <w:rPr>
        <w:rFonts w:cs="Times New Roman"/>
      </w:rPr>
    </w:lvl>
    <w:lvl w:ilvl="8" w:tplc="080A001B" w:tentative="1">
      <w:start w:val="1"/>
      <w:numFmt w:val="lowerRoman"/>
      <w:lvlText w:val="%9."/>
      <w:lvlJc w:val="right"/>
      <w:pPr>
        <w:ind w:left="6840" w:hanging="180"/>
      </w:pPr>
      <w:rPr>
        <w:rFonts w:cs="Times New Roman"/>
      </w:rPr>
    </w:lvl>
  </w:abstractNum>
  <w:abstractNum w:abstractNumId="45">
    <w:nsid w:val="30A900F5"/>
    <w:multiLevelType w:val="hybridMultilevel"/>
    <w:tmpl w:val="B52863C6"/>
    <w:lvl w:ilvl="0" w:tplc="080A0009">
      <w:start w:val="1"/>
      <w:numFmt w:val="bullet"/>
      <w:lvlText w:val=""/>
      <w:lvlJc w:val="left"/>
      <w:pPr>
        <w:ind w:left="720" w:hanging="360"/>
      </w:pPr>
      <w:rPr>
        <w:rFonts w:ascii="Wingdings" w:hAnsi="Wingdings"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46">
    <w:nsid w:val="30F848D3"/>
    <w:multiLevelType w:val="multilevel"/>
    <w:tmpl w:val="49A8136C"/>
    <w:lvl w:ilvl="0">
      <w:start w:val="3"/>
      <w:numFmt w:val="decimal"/>
      <w:suff w:val="space"/>
      <w:lvlText w:val="%1."/>
      <w:lvlJc w:val="left"/>
      <w:pPr>
        <w:ind w:left="360" w:hanging="360"/>
      </w:pPr>
      <w:rPr>
        <w:rFonts w:hint="default"/>
        <w:sz w:val="22"/>
        <w:szCs w:val="22"/>
      </w:rPr>
    </w:lvl>
    <w:lvl w:ilvl="1">
      <w:start w:val="1"/>
      <w:numFmt w:val="decimal"/>
      <w:suff w:val="space"/>
      <w:lvlText w:val="%1.%2."/>
      <w:lvlJc w:val="left"/>
      <w:pPr>
        <w:ind w:left="432" w:hanging="432"/>
      </w:pPr>
      <w:rPr>
        <w:rFonts w:hint="default"/>
      </w:rPr>
    </w:lvl>
    <w:lvl w:ilvl="2">
      <w:start w:val="3"/>
      <w:numFmt w:val="decimal"/>
      <w:lvlText w:val="%1.%2.%3."/>
      <w:lvlJc w:val="left"/>
      <w:pPr>
        <w:tabs>
          <w:tab w:val="num" w:pos="1044"/>
        </w:tabs>
        <w:ind w:left="104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47">
    <w:nsid w:val="3DE06F7A"/>
    <w:multiLevelType w:val="hybridMultilevel"/>
    <w:tmpl w:val="677C9FAE"/>
    <w:lvl w:ilvl="0" w:tplc="080A0009">
      <w:start w:val="1"/>
      <w:numFmt w:val="bullet"/>
      <w:lvlText w:val=""/>
      <w:lvlJc w:val="left"/>
      <w:pPr>
        <w:ind w:left="1440" w:hanging="360"/>
      </w:pPr>
      <w:rPr>
        <w:rFonts w:ascii="Wingdings" w:hAnsi="Wingdings" w:hint="default"/>
      </w:rPr>
    </w:lvl>
    <w:lvl w:ilvl="1" w:tplc="080A0003" w:tentative="1">
      <w:start w:val="1"/>
      <w:numFmt w:val="bullet"/>
      <w:lvlText w:val="o"/>
      <w:lvlJc w:val="left"/>
      <w:pPr>
        <w:ind w:left="2160" w:hanging="360"/>
      </w:pPr>
      <w:rPr>
        <w:rFonts w:ascii="Courier New" w:hAnsi="Courier New" w:cs="Courier New" w:hint="default"/>
      </w:rPr>
    </w:lvl>
    <w:lvl w:ilvl="2" w:tplc="080A0005" w:tentative="1">
      <w:start w:val="1"/>
      <w:numFmt w:val="bullet"/>
      <w:lvlText w:val=""/>
      <w:lvlJc w:val="left"/>
      <w:pPr>
        <w:ind w:left="2880" w:hanging="360"/>
      </w:pPr>
      <w:rPr>
        <w:rFonts w:ascii="Wingdings" w:hAnsi="Wingdings" w:hint="default"/>
      </w:rPr>
    </w:lvl>
    <w:lvl w:ilvl="3" w:tplc="080A0001" w:tentative="1">
      <w:start w:val="1"/>
      <w:numFmt w:val="bullet"/>
      <w:lvlText w:val=""/>
      <w:lvlJc w:val="left"/>
      <w:pPr>
        <w:ind w:left="3600" w:hanging="360"/>
      </w:pPr>
      <w:rPr>
        <w:rFonts w:ascii="Symbol" w:hAnsi="Symbol" w:hint="default"/>
      </w:rPr>
    </w:lvl>
    <w:lvl w:ilvl="4" w:tplc="080A0003" w:tentative="1">
      <w:start w:val="1"/>
      <w:numFmt w:val="bullet"/>
      <w:lvlText w:val="o"/>
      <w:lvlJc w:val="left"/>
      <w:pPr>
        <w:ind w:left="4320" w:hanging="360"/>
      </w:pPr>
      <w:rPr>
        <w:rFonts w:ascii="Courier New" w:hAnsi="Courier New" w:cs="Courier New" w:hint="default"/>
      </w:rPr>
    </w:lvl>
    <w:lvl w:ilvl="5" w:tplc="080A0005" w:tentative="1">
      <w:start w:val="1"/>
      <w:numFmt w:val="bullet"/>
      <w:lvlText w:val=""/>
      <w:lvlJc w:val="left"/>
      <w:pPr>
        <w:ind w:left="5040" w:hanging="360"/>
      </w:pPr>
      <w:rPr>
        <w:rFonts w:ascii="Wingdings" w:hAnsi="Wingdings" w:hint="default"/>
      </w:rPr>
    </w:lvl>
    <w:lvl w:ilvl="6" w:tplc="080A0001" w:tentative="1">
      <w:start w:val="1"/>
      <w:numFmt w:val="bullet"/>
      <w:lvlText w:val=""/>
      <w:lvlJc w:val="left"/>
      <w:pPr>
        <w:ind w:left="5760" w:hanging="360"/>
      </w:pPr>
      <w:rPr>
        <w:rFonts w:ascii="Symbol" w:hAnsi="Symbol" w:hint="default"/>
      </w:rPr>
    </w:lvl>
    <w:lvl w:ilvl="7" w:tplc="080A0003" w:tentative="1">
      <w:start w:val="1"/>
      <w:numFmt w:val="bullet"/>
      <w:lvlText w:val="o"/>
      <w:lvlJc w:val="left"/>
      <w:pPr>
        <w:ind w:left="6480" w:hanging="360"/>
      </w:pPr>
      <w:rPr>
        <w:rFonts w:ascii="Courier New" w:hAnsi="Courier New" w:cs="Courier New" w:hint="default"/>
      </w:rPr>
    </w:lvl>
    <w:lvl w:ilvl="8" w:tplc="080A0005" w:tentative="1">
      <w:start w:val="1"/>
      <w:numFmt w:val="bullet"/>
      <w:lvlText w:val=""/>
      <w:lvlJc w:val="left"/>
      <w:pPr>
        <w:ind w:left="7200" w:hanging="360"/>
      </w:pPr>
      <w:rPr>
        <w:rFonts w:ascii="Wingdings" w:hAnsi="Wingdings" w:hint="default"/>
      </w:rPr>
    </w:lvl>
  </w:abstractNum>
  <w:abstractNum w:abstractNumId="48">
    <w:nsid w:val="435D02F3"/>
    <w:multiLevelType w:val="hybridMultilevel"/>
    <w:tmpl w:val="FEC69A1A"/>
    <w:lvl w:ilvl="0" w:tplc="08F63A74">
      <w:start w:val="1"/>
      <w:numFmt w:val="lowerLetter"/>
      <w:lvlText w:val="(%1)"/>
      <w:lvlJc w:val="left"/>
      <w:pPr>
        <w:ind w:left="1080" w:hanging="360"/>
      </w:pPr>
      <w:rPr>
        <w:rFonts w:cs="Times New Roman" w:hint="default"/>
      </w:rPr>
    </w:lvl>
    <w:lvl w:ilvl="1" w:tplc="080A0019" w:tentative="1">
      <w:start w:val="1"/>
      <w:numFmt w:val="lowerLetter"/>
      <w:lvlText w:val="%2."/>
      <w:lvlJc w:val="left"/>
      <w:pPr>
        <w:ind w:left="1800" w:hanging="360"/>
      </w:pPr>
      <w:rPr>
        <w:rFonts w:cs="Times New Roman"/>
      </w:rPr>
    </w:lvl>
    <w:lvl w:ilvl="2" w:tplc="080A001B" w:tentative="1">
      <w:start w:val="1"/>
      <w:numFmt w:val="lowerRoman"/>
      <w:lvlText w:val="%3."/>
      <w:lvlJc w:val="right"/>
      <w:pPr>
        <w:ind w:left="2520" w:hanging="180"/>
      </w:pPr>
      <w:rPr>
        <w:rFonts w:cs="Times New Roman"/>
      </w:rPr>
    </w:lvl>
    <w:lvl w:ilvl="3" w:tplc="080A000F" w:tentative="1">
      <w:start w:val="1"/>
      <w:numFmt w:val="decimal"/>
      <w:lvlText w:val="%4."/>
      <w:lvlJc w:val="left"/>
      <w:pPr>
        <w:ind w:left="3240" w:hanging="360"/>
      </w:pPr>
      <w:rPr>
        <w:rFonts w:cs="Times New Roman"/>
      </w:rPr>
    </w:lvl>
    <w:lvl w:ilvl="4" w:tplc="080A0019" w:tentative="1">
      <w:start w:val="1"/>
      <w:numFmt w:val="lowerLetter"/>
      <w:lvlText w:val="%5."/>
      <w:lvlJc w:val="left"/>
      <w:pPr>
        <w:ind w:left="3960" w:hanging="360"/>
      </w:pPr>
      <w:rPr>
        <w:rFonts w:cs="Times New Roman"/>
      </w:rPr>
    </w:lvl>
    <w:lvl w:ilvl="5" w:tplc="080A001B" w:tentative="1">
      <w:start w:val="1"/>
      <w:numFmt w:val="lowerRoman"/>
      <w:lvlText w:val="%6."/>
      <w:lvlJc w:val="right"/>
      <w:pPr>
        <w:ind w:left="4680" w:hanging="180"/>
      </w:pPr>
      <w:rPr>
        <w:rFonts w:cs="Times New Roman"/>
      </w:rPr>
    </w:lvl>
    <w:lvl w:ilvl="6" w:tplc="080A000F" w:tentative="1">
      <w:start w:val="1"/>
      <w:numFmt w:val="decimal"/>
      <w:lvlText w:val="%7."/>
      <w:lvlJc w:val="left"/>
      <w:pPr>
        <w:ind w:left="5400" w:hanging="360"/>
      </w:pPr>
      <w:rPr>
        <w:rFonts w:cs="Times New Roman"/>
      </w:rPr>
    </w:lvl>
    <w:lvl w:ilvl="7" w:tplc="080A0019" w:tentative="1">
      <w:start w:val="1"/>
      <w:numFmt w:val="lowerLetter"/>
      <w:lvlText w:val="%8."/>
      <w:lvlJc w:val="left"/>
      <w:pPr>
        <w:ind w:left="6120" w:hanging="360"/>
      </w:pPr>
      <w:rPr>
        <w:rFonts w:cs="Times New Roman"/>
      </w:rPr>
    </w:lvl>
    <w:lvl w:ilvl="8" w:tplc="080A001B" w:tentative="1">
      <w:start w:val="1"/>
      <w:numFmt w:val="lowerRoman"/>
      <w:lvlText w:val="%9."/>
      <w:lvlJc w:val="right"/>
      <w:pPr>
        <w:ind w:left="6840" w:hanging="180"/>
      </w:pPr>
      <w:rPr>
        <w:rFonts w:cs="Times New Roman"/>
      </w:rPr>
    </w:lvl>
  </w:abstractNum>
  <w:abstractNum w:abstractNumId="49">
    <w:nsid w:val="43A976C4"/>
    <w:multiLevelType w:val="multilevel"/>
    <w:tmpl w:val="690E999C"/>
    <w:lvl w:ilvl="0">
      <w:start w:val="4"/>
      <w:numFmt w:val="decimal"/>
      <w:suff w:val="space"/>
      <w:lvlText w:val="%1."/>
      <w:lvlJc w:val="left"/>
      <w:pPr>
        <w:ind w:left="360" w:hanging="360"/>
      </w:pPr>
      <w:rPr>
        <w:rFonts w:hint="default"/>
        <w:sz w:val="22"/>
        <w:szCs w:val="22"/>
      </w:rPr>
    </w:lvl>
    <w:lvl w:ilvl="1">
      <w:start w:val="1"/>
      <w:numFmt w:val="decimal"/>
      <w:suff w:val="space"/>
      <w:lvlText w:val="%1.%2."/>
      <w:lvlJc w:val="left"/>
      <w:pPr>
        <w:ind w:left="432" w:hanging="432"/>
      </w:pPr>
      <w:rPr>
        <w:rFonts w:hint="default"/>
      </w:rPr>
    </w:lvl>
    <w:lvl w:ilvl="2">
      <w:start w:val="1"/>
      <w:numFmt w:val="decimal"/>
      <w:lvlText w:val="%1.%2.%3."/>
      <w:lvlJc w:val="left"/>
      <w:pPr>
        <w:tabs>
          <w:tab w:val="num" w:pos="1044"/>
        </w:tabs>
        <w:ind w:left="104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50">
    <w:nsid w:val="4740282E"/>
    <w:multiLevelType w:val="hybridMultilevel"/>
    <w:tmpl w:val="2466CDC8"/>
    <w:lvl w:ilvl="0" w:tplc="080A000B">
      <w:start w:val="1"/>
      <w:numFmt w:val="bullet"/>
      <w:lvlText w:val=""/>
      <w:lvlJc w:val="left"/>
      <w:pPr>
        <w:ind w:left="1353" w:hanging="360"/>
      </w:pPr>
      <w:rPr>
        <w:rFonts w:ascii="Wingdings" w:hAnsi="Wingdings" w:hint="default"/>
      </w:rPr>
    </w:lvl>
    <w:lvl w:ilvl="1" w:tplc="080A0003" w:tentative="1">
      <w:start w:val="1"/>
      <w:numFmt w:val="bullet"/>
      <w:lvlText w:val="o"/>
      <w:lvlJc w:val="left"/>
      <w:pPr>
        <w:ind w:left="2073" w:hanging="360"/>
      </w:pPr>
      <w:rPr>
        <w:rFonts w:ascii="Courier New" w:hAnsi="Courier New" w:cs="Courier New" w:hint="default"/>
      </w:rPr>
    </w:lvl>
    <w:lvl w:ilvl="2" w:tplc="080A0005" w:tentative="1">
      <w:start w:val="1"/>
      <w:numFmt w:val="bullet"/>
      <w:lvlText w:val=""/>
      <w:lvlJc w:val="left"/>
      <w:pPr>
        <w:ind w:left="2793" w:hanging="360"/>
      </w:pPr>
      <w:rPr>
        <w:rFonts w:ascii="Wingdings" w:hAnsi="Wingdings" w:hint="default"/>
      </w:rPr>
    </w:lvl>
    <w:lvl w:ilvl="3" w:tplc="080A0001" w:tentative="1">
      <w:start w:val="1"/>
      <w:numFmt w:val="bullet"/>
      <w:lvlText w:val=""/>
      <w:lvlJc w:val="left"/>
      <w:pPr>
        <w:ind w:left="3513" w:hanging="360"/>
      </w:pPr>
      <w:rPr>
        <w:rFonts w:ascii="Symbol" w:hAnsi="Symbol" w:hint="default"/>
      </w:rPr>
    </w:lvl>
    <w:lvl w:ilvl="4" w:tplc="080A0003" w:tentative="1">
      <w:start w:val="1"/>
      <w:numFmt w:val="bullet"/>
      <w:lvlText w:val="o"/>
      <w:lvlJc w:val="left"/>
      <w:pPr>
        <w:ind w:left="4233" w:hanging="360"/>
      </w:pPr>
      <w:rPr>
        <w:rFonts w:ascii="Courier New" w:hAnsi="Courier New" w:cs="Courier New" w:hint="default"/>
      </w:rPr>
    </w:lvl>
    <w:lvl w:ilvl="5" w:tplc="080A0005" w:tentative="1">
      <w:start w:val="1"/>
      <w:numFmt w:val="bullet"/>
      <w:lvlText w:val=""/>
      <w:lvlJc w:val="left"/>
      <w:pPr>
        <w:ind w:left="4953" w:hanging="360"/>
      </w:pPr>
      <w:rPr>
        <w:rFonts w:ascii="Wingdings" w:hAnsi="Wingdings" w:hint="default"/>
      </w:rPr>
    </w:lvl>
    <w:lvl w:ilvl="6" w:tplc="080A0001" w:tentative="1">
      <w:start w:val="1"/>
      <w:numFmt w:val="bullet"/>
      <w:lvlText w:val=""/>
      <w:lvlJc w:val="left"/>
      <w:pPr>
        <w:ind w:left="5673" w:hanging="360"/>
      </w:pPr>
      <w:rPr>
        <w:rFonts w:ascii="Symbol" w:hAnsi="Symbol" w:hint="default"/>
      </w:rPr>
    </w:lvl>
    <w:lvl w:ilvl="7" w:tplc="080A0003" w:tentative="1">
      <w:start w:val="1"/>
      <w:numFmt w:val="bullet"/>
      <w:lvlText w:val="o"/>
      <w:lvlJc w:val="left"/>
      <w:pPr>
        <w:ind w:left="6393" w:hanging="360"/>
      </w:pPr>
      <w:rPr>
        <w:rFonts w:ascii="Courier New" w:hAnsi="Courier New" w:cs="Courier New" w:hint="default"/>
      </w:rPr>
    </w:lvl>
    <w:lvl w:ilvl="8" w:tplc="080A0005" w:tentative="1">
      <w:start w:val="1"/>
      <w:numFmt w:val="bullet"/>
      <w:lvlText w:val=""/>
      <w:lvlJc w:val="left"/>
      <w:pPr>
        <w:ind w:left="7113" w:hanging="360"/>
      </w:pPr>
      <w:rPr>
        <w:rFonts w:ascii="Wingdings" w:hAnsi="Wingdings" w:hint="default"/>
      </w:rPr>
    </w:lvl>
  </w:abstractNum>
  <w:abstractNum w:abstractNumId="51">
    <w:nsid w:val="48762081"/>
    <w:multiLevelType w:val="hybridMultilevel"/>
    <w:tmpl w:val="C74A0DF6"/>
    <w:lvl w:ilvl="0" w:tplc="5F98ACDC">
      <w:start w:val="1"/>
      <w:numFmt w:val="decimal"/>
      <w:lvlText w:val="%1."/>
      <w:lvlJc w:val="left"/>
      <w:pPr>
        <w:ind w:left="1069" w:hanging="360"/>
      </w:pPr>
      <w:rPr>
        <w:b/>
        <w:color w:val="auto"/>
        <w:sz w:val="20"/>
        <w:szCs w:val="20"/>
      </w:rPr>
    </w:lvl>
    <w:lvl w:ilvl="1" w:tplc="8DE27A16">
      <w:start w:val="1"/>
      <w:numFmt w:val="lowerLetter"/>
      <w:lvlText w:val="%2)"/>
      <w:lvlJc w:val="left"/>
      <w:pPr>
        <w:ind w:left="1273" w:hanging="705"/>
      </w:pPr>
      <w:rPr>
        <w:rFonts w:hint="default"/>
      </w:rPr>
    </w:lvl>
    <w:lvl w:ilvl="2" w:tplc="16C011C0">
      <w:start w:val="1"/>
      <w:numFmt w:val="decimal"/>
      <w:lvlText w:val="%3)"/>
      <w:lvlJc w:val="left"/>
      <w:pPr>
        <w:ind w:left="2340" w:hanging="360"/>
      </w:pPr>
      <w:rPr>
        <w:rFonts w:hint="default"/>
      </w:r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52">
    <w:nsid w:val="4B7D2E6F"/>
    <w:multiLevelType w:val="multilevel"/>
    <w:tmpl w:val="66C61F50"/>
    <w:lvl w:ilvl="0">
      <w:start w:val="2"/>
      <w:numFmt w:val="decimal"/>
      <w:suff w:val="space"/>
      <w:lvlText w:val="%1."/>
      <w:lvlJc w:val="left"/>
      <w:pPr>
        <w:ind w:left="360" w:hanging="360"/>
      </w:pPr>
      <w:rPr>
        <w:rFonts w:hint="default"/>
        <w:sz w:val="22"/>
        <w:szCs w:val="22"/>
      </w:rPr>
    </w:lvl>
    <w:lvl w:ilvl="1">
      <w:start w:val="4"/>
      <w:numFmt w:val="decimal"/>
      <w:suff w:val="space"/>
      <w:lvlText w:val="%1.%2."/>
      <w:lvlJc w:val="left"/>
      <w:pPr>
        <w:ind w:left="2701" w:hanging="432"/>
      </w:pPr>
      <w:rPr>
        <w:rFonts w:hint="default"/>
      </w:rPr>
    </w:lvl>
    <w:lvl w:ilvl="2">
      <w:start w:val="3"/>
      <w:numFmt w:val="decimal"/>
      <w:lvlText w:val="%1.%2.%3."/>
      <w:lvlJc w:val="left"/>
      <w:pPr>
        <w:tabs>
          <w:tab w:val="num" w:pos="1044"/>
        </w:tabs>
        <w:ind w:left="104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53">
    <w:nsid w:val="4BAC53C1"/>
    <w:multiLevelType w:val="hybridMultilevel"/>
    <w:tmpl w:val="A5B22BEC"/>
    <w:lvl w:ilvl="0" w:tplc="080A000B">
      <w:start w:val="1"/>
      <w:numFmt w:val="bullet"/>
      <w:lvlText w:val=""/>
      <w:lvlJc w:val="left"/>
      <w:pPr>
        <w:ind w:left="720" w:hanging="360"/>
      </w:pPr>
      <w:rPr>
        <w:rFonts w:ascii="Wingdings" w:hAnsi="Wingdings"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54">
    <w:nsid w:val="4C510602"/>
    <w:multiLevelType w:val="singleLevel"/>
    <w:tmpl w:val="F1444738"/>
    <w:lvl w:ilvl="0">
      <w:start w:val="1"/>
      <w:numFmt w:val="bullet"/>
      <w:pStyle w:val="DireccinHTML"/>
      <w:lvlText w:val=""/>
      <w:lvlJc w:val="left"/>
      <w:pPr>
        <w:tabs>
          <w:tab w:val="num" w:pos="360"/>
        </w:tabs>
        <w:ind w:left="360" w:right="360" w:hanging="360"/>
      </w:pPr>
      <w:rPr>
        <w:rFonts w:ascii="Wingdings" w:hAnsi="Wingdings" w:hint="default"/>
      </w:rPr>
    </w:lvl>
  </w:abstractNum>
  <w:abstractNum w:abstractNumId="55">
    <w:nsid w:val="4EE61886"/>
    <w:multiLevelType w:val="hybridMultilevel"/>
    <w:tmpl w:val="EF3A3DD2"/>
    <w:lvl w:ilvl="0" w:tplc="ED9888C4">
      <w:start w:val="1"/>
      <w:numFmt w:val="lowerLetter"/>
      <w:lvlText w:val="%1)"/>
      <w:lvlJc w:val="left"/>
      <w:pPr>
        <w:ind w:left="720" w:hanging="360"/>
      </w:pPr>
      <w:rPr>
        <w:b/>
        <w:sz w:val="20"/>
        <w:szCs w:val="20"/>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56">
    <w:nsid w:val="4F8E397F"/>
    <w:multiLevelType w:val="multilevel"/>
    <w:tmpl w:val="B5180B0C"/>
    <w:lvl w:ilvl="0">
      <w:start w:val="1"/>
      <w:numFmt w:val="decimal"/>
      <w:lvlText w:val="%1"/>
      <w:lvlJc w:val="left"/>
      <w:pPr>
        <w:ind w:left="432" w:hanging="432"/>
      </w:pPr>
      <w:rPr>
        <w:rFonts w:hint="default"/>
      </w:rPr>
    </w:lvl>
    <w:lvl w:ilvl="1">
      <w:start w:val="1"/>
      <w:numFmt w:val="none"/>
      <w:pStyle w:val="Monserrat2"/>
      <w:lvlText w:val="5.2."/>
      <w:lvlJc w:val="left"/>
      <w:pPr>
        <w:ind w:left="576" w:hanging="576"/>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57">
    <w:nsid w:val="507B5034"/>
    <w:multiLevelType w:val="hybridMultilevel"/>
    <w:tmpl w:val="467A3316"/>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58">
    <w:nsid w:val="507D155F"/>
    <w:multiLevelType w:val="multilevel"/>
    <w:tmpl w:val="01346DD8"/>
    <w:styleLink w:val="11123"/>
    <w:lvl w:ilvl="0">
      <w:start w:val="3"/>
      <w:numFmt w:val="decimal"/>
      <w:lvlText w:val="%1"/>
      <w:lvlJc w:val="left"/>
      <w:pPr>
        <w:ind w:left="360" w:hanging="360"/>
      </w:pPr>
      <w:rPr>
        <w:rFonts w:cs="Arial" w:hint="default"/>
        <w:b w:val="0"/>
        <w:color w:val="000000"/>
      </w:rPr>
    </w:lvl>
    <w:lvl w:ilvl="1">
      <w:start w:val="1"/>
      <w:numFmt w:val="decimal"/>
      <w:lvlText w:val="%1.%2"/>
      <w:lvlJc w:val="left"/>
      <w:pPr>
        <w:ind w:left="360" w:hanging="360"/>
      </w:pPr>
      <w:rPr>
        <w:rFonts w:cs="Arial" w:hint="default"/>
        <w:b/>
        <w:color w:val="000000"/>
      </w:rPr>
    </w:lvl>
    <w:lvl w:ilvl="2">
      <w:start w:val="1"/>
      <w:numFmt w:val="decimal"/>
      <w:lvlText w:val="%1.%2.%3"/>
      <w:lvlJc w:val="left"/>
      <w:pPr>
        <w:ind w:left="720" w:hanging="720"/>
      </w:pPr>
      <w:rPr>
        <w:rFonts w:cs="Arial" w:hint="default"/>
        <w:b w:val="0"/>
        <w:color w:val="000000"/>
      </w:rPr>
    </w:lvl>
    <w:lvl w:ilvl="3">
      <w:start w:val="1"/>
      <w:numFmt w:val="decimal"/>
      <w:lvlText w:val="%1.%2.%3.%4"/>
      <w:lvlJc w:val="left"/>
      <w:pPr>
        <w:ind w:left="1080" w:hanging="1080"/>
      </w:pPr>
      <w:rPr>
        <w:rFonts w:cs="Arial" w:hint="default"/>
        <w:b w:val="0"/>
        <w:color w:val="000000"/>
      </w:rPr>
    </w:lvl>
    <w:lvl w:ilvl="4">
      <w:start w:val="1"/>
      <w:numFmt w:val="decimal"/>
      <w:lvlText w:val="%1.%2.%3.%4.%5"/>
      <w:lvlJc w:val="left"/>
      <w:pPr>
        <w:ind w:left="1080" w:hanging="1080"/>
      </w:pPr>
      <w:rPr>
        <w:rFonts w:cs="Arial" w:hint="default"/>
        <w:b w:val="0"/>
        <w:color w:val="000000"/>
      </w:rPr>
    </w:lvl>
    <w:lvl w:ilvl="5">
      <w:start w:val="1"/>
      <w:numFmt w:val="decimal"/>
      <w:lvlText w:val="%1.%2.%3.%4.%5.%6"/>
      <w:lvlJc w:val="left"/>
      <w:pPr>
        <w:ind w:left="1440" w:hanging="1440"/>
      </w:pPr>
      <w:rPr>
        <w:rFonts w:cs="Arial" w:hint="default"/>
        <w:b w:val="0"/>
        <w:color w:val="000000"/>
      </w:rPr>
    </w:lvl>
    <w:lvl w:ilvl="6">
      <w:start w:val="1"/>
      <w:numFmt w:val="decimal"/>
      <w:lvlText w:val="%1.%2.%3.%4.%5.%6.%7"/>
      <w:lvlJc w:val="left"/>
      <w:pPr>
        <w:ind w:left="1440" w:hanging="1440"/>
      </w:pPr>
      <w:rPr>
        <w:rFonts w:cs="Arial" w:hint="default"/>
        <w:b w:val="0"/>
        <w:color w:val="000000"/>
      </w:rPr>
    </w:lvl>
    <w:lvl w:ilvl="7">
      <w:start w:val="1"/>
      <w:numFmt w:val="decimal"/>
      <w:lvlText w:val="%1.%2.%3.%4.%5.%6.%7.%8"/>
      <w:lvlJc w:val="left"/>
      <w:pPr>
        <w:ind w:left="1800" w:hanging="1800"/>
      </w:pPr>
      <w:rPr>
        <w:rFonts w:cs="Arial" w:hint="default"/>
        <w:b w:val="0"/>
        <w:color w:val="000000"/>
      </w:rPr>
    </w:lvl>
    <w:lvl w:ilvl="8">
      <w:start w:val="1"/>
      <w:numFmt w:val="decimal"/>
      <w:lvlText w:val="%1.%2.%3.%4.%5.%6.%7.%8.%9"/>
      <w:lvlJc w:val="left"/>
      <w:pPr>
        <w:ind w:left="1800" w:hanging="1800"/>
      </w:pPr>
      <w:rPr>
        <w:rFonts w:cs="Arial" w:hint="default"/>
        <w:b w:val="0"/>
        <w:color w:val="000000"/>
      </w:rPr>
    </w:lvl>
  </w:abstractNum>
  <w:abstractNum w:abstractNumId="59">
    <w:nsid w:val="50AA5FAA"/>
    <w:multiLevelType w:val="multilevel"/>
    <w:tmpl w:val="CB201666"/>
    <w:name w:val="WW8Num392"/>
    <w:lvl w:ilvl="0">
      <w:start w:val="8"/>
      <w:numFmt w:val="decimal"/>
      <w:lvlText w:val="%1."/>
      <w:lvlJc w:val="left"/>
      <w:pPr>
        <w:tabs>
          <w:tab w:val="num" w:pos="375"/>
        </w:tabs>
        <w:ind w:left="375" w:hanging="375"/>
      </w:pPr>
      <w:rPr>
        <w:rFonts w:hint="default"/>
      </w:rPr>
    </w:lvl>
    <w:lvl w:ilvl="1">
      <w:start w:val="1"/>
      <w:numFmt w:val="decimal"/>
      <w:lvlText w:val="%1.%2."/>
      <w:lvlJc w:val="left"/>
      <w:pPr>
        <w:tabs>
          <w:tab w:val="num" w:pos="900"/>
        </w:tabs>
        <w:ind w:left="900" w:hanging="720"/>
      </w:pPr>
      <w:rPr>
        <w:rFonts w:hint="default"/>
      </w:rPr>
    </w:lvl>
    <w:lvl w:ilvl="2">
      <w:start w:val="1"/>
      <w:numFmt w:val="decimal"/>
      <w:lvlText w:val="%1.%2.%3."/>
      <w:lvlJc w:val="left"/>
      <w:pPr>
        <w:tabs>
          <w:tab w:val="num" w:pos="1080"/>
        </w:tabs>
        <w:ind w:left="1080" w:hanging="720"/>
      </w:pPr>
      <w:rPr>
        <w:rFonts w:hint="default"/>
      </w:rPr>
    </w:lvl>
    <w:lvl w:ilvl="3">
      <w:start w:val="1"/>
      <w:numFmt w:val="decimal"/>
      <w:lvlText w:val="%1.%2.%3.%4."/>
      <w:lvlJc w:val="left"/>
      <w:pPr>
        <w:tabs>
          <w:tab w:val="num" w:pos="1620"/>
        </w:tabs>
        <w:ind w:left="1620" w:hanging="1080"/>
      </w:pPr>
      <w:rPr>
        <w:rFonts w:hint="default"/>
      </w:rPr>
    </w:lvl>
    <w:lvl w:ilvl="4">
      <w:start w:val="1"/>
      <w:numFmt w:val="decimal"/>
      <w:lvlText w:val="%1.%2.%3.%4.%5."/>
      <w:lvlJc w:val="left"/>
      <w:pPr>
        <w:tabs>
          <w:tab w:val="num" w:pos="1800"/>
        </w:tabs>
        <w:ind w:left="1800" w:hanging="1080"/>
      </w:pPr>
      <w:rPr>
        <w:rFonts w:hint="default"/>
      </w:rPr>
    </w:lvl>
    <w:lvl w:ilvl="5">
      <w:start w:val="1"/>
      <w:numFmt w:val="decimal"/>
      <w:lvlText w:val="%1.%2.%3.%4.%5.%6."/>
      <w:lvlJc w:val="left"/>
      <w:pPr>
        <w:tabs>
          <w:tab w:val="num" w:pos="2340"/>
        </w:tabs>
        <w:ind w:left="2340" w:hanging="1440"/>
      </w:pPr>
      <w:rPr>
        <w:rFonts w:hint="default"/>
      </w:rPr>
    </w:lvl>
    <w:lvl w:ilvl="6">
      <w:start w:val="1"/>
      <w:numFmt w:val="decimal"/>
      <w:lvlText w:val="%1.%2.%3.%4.%5.%6.%7."/>
      <w:lvlJc w:val="left"/>
      <w:pPr>
        <w:tabs>
          <w:tab w:val="num" w:pos="2520"/>
        </w:tabs>
        <w:ind w:left="2520" w:hanging="1440"/>
      </w:pPr>
      <w:rPr>
        <w:rFonts w:hint="default"/>
      </w:rPr>
    </w:lvl>
    <w:lvl w:ilvl="7">
      <w:start w:val="1"/>
      <w:numFmt w:val="decimal"/>
      <w:lvlText w:val="%1.%2.%3.%4.%5.%6.%7.%8."/>
      <w:lvlJc w:val="left"/>
      <w:pPr>
        <w:tabs>
          <w:tab w:val="num" w:pos="3060"/>
        </w:tabs>
        <w:ind w:left="3060" w:hanging="1800"/>
      </w:pPr>
      <w:rPr>
        <w:rFonts w:hint="default"/>
      </w:rPr>
    </w:lvl>
    <w:lvl w:ilvl="8">
      <w:start w:val="1"/>
      <w:numFmt w:val="decimal"/>
      <w:lvlText w:val="%1.%2.%3.%4.%5.%6.%7.%8.%9."/>
      <w:lvlJc w:val="left"/>
      <w:pPr>
        <w:tabs>
          <w:tab w:val="num" w:pos="3240"/>
        </w:tabs>
        <w:ind w:left="3240" w:hanging="1800"/>
      </w:pPr>
      <w:rPr>
        <w:rFonts w:hint="default"/>
      </w:rPr>
    </w:lvl>
  </w:abstractNum>
  <w:abstractNum w:abstractNumId="60">
    <w:nsid w:val="50EB0E96"/>
    <w:multiLevelType w:val="multilevel"/>
    <w:tmpl w:val="7B2CB610"/>
    <w:styleLink w:val="List11"/>
    <w:lvl w:ilvl="0">
      <w:numFmt w:val="bullet"/>
      <w:lvlText w:val="•"/>
      <w:lvlJc w:val="left"/>
      <w:rPr>
        <w:rFonts w:ascii="Arial" w:eastAsia="Arial" w:hAnsi="Arial" w:cs="Arial"/>
        <w:position w:val="0"/>
      </w:rPr>
    </w:lvl>
    <w:lvl w:ilvl="1">
      <w:start w:val="1"/>
      <w:numFmt w:val="decimal"/>
      <w:lvlText w:val="%2."/>
      <w:lvlJc w:val="left"/>
      <w:rPr>
        <w:rFonts w:ascii="Arial" w:eastAsia="Arial" w:hAnsi="Arial" w:cs="Arial"/>
        <w:position w:val="0"/>
      </w:rPr>
    </w:lvl>
    <w:lvl w:ilvl="2">
      <w:start w:val="1"/>
      <w:numFmt w:val="lowerRoman"/>
      <w:lvlText w:val="%3."/>
      <w:lvlJc w:val="left"/>
      <w:rPr>
        <w:rFonts w:ascii="Arial" w:eastAsia="Arial" w:hAnsi="Arial" w:cs="Arial"/>
        <w:position w:val="0"/>
      </w:rPr>
    </w:lvl>
    <w:lvl w:ilvl="3">
      <w:start w:val="1"/>
      <w:numFmt w:val="decimal"/>
      <w:lvlText w:val="%4."/>
      <w:lvlJc w:val="left"/>
      <w:rPr>
        <w:rFonts w:ascii="Arial" w:eastAsia="Arial" w:hAnsi="Arial" w:cs="Arial"/>
        <w:position w:val="0"/>
      </w:rPr>
    </w:lvl>
    <w:lvl w:ilvl="4">
      <w:start w:val="1"/>
      <w:numFmt w:val="lowerLetter"/>
      <w:lvlText w:val="%5."/>
      <w:lvlJc w:val="left"/>
      <w:rPr>
        <w:rFonts w:ascii="Arial" w:eastAsia="Arial" w:hAnsi="Arial" w:cs="Arial"/>
        <w:position w:val="0"/>
      </w:rPr>
    </w:lvl>
    <w:lvl w:ilvl="5">
      <w:start w:val="1"/>
      <w:numFmt w:val="lowerRoman"/>
      <w:lvlText w:val="%6."/>
      <w:lvlJc w:val="left"/>
      <w:rPr>
        <w:rFonts w:ascii="Arial" w:eastAsia="Arial" w:hAnsi="Arial" w:cs="Arial"/>
        <w:position w:val="0"/>
      </w:rPr>
    </w:lvl>
    <w:lvl w:ilvl="6">
      <w:start w:val="1"/>
      <w:numFmt w:val="decimal"/>
      <w:lvlText w:val="%7."/>
      <w:lvlJc w:val="left"/>
      <w:rPr>
        <w:rFonts w:ascii="Arial" w:eastAsia="Arial" w:hAnsi="Arial" w:cs="Arial"/>
        <w:position w:val="0"/>
      </w:rPr>
    </w:lvl>
    <w:lvl w:ilvl="7">
      <w:start w:val="1"/>
      <w:numFmt w:val="lowerLetter"/>
      <w:lvlText w:val="%8."/>
      <w:lvlJc w:val="left"/>
      <w:rPr>
        <w:rFonts w:ascii="Arial" w:eastAsia="Arial" w:hAnsi="Arial" w:cs="Arial"/>
        <w:position w:val="0"/>
      </w:rPr>
    </w:lvl>
    <w:lvl w:ilvl="8">
      <w:start w:val="1"/>
      <w:numFmt w:val="lowerRoman"/>
      <w:lvlText w:val="%9."/>
      <w:lvlJc w:val="left"/>
      <w:rPr>
        <w:rFonts w:ascii="Arial" w:eastAsia="Arial" w:hAnsi="Arial" w:cs="Arial"/>
        <w:position w:val="0"/>
      </w:rPr>
    </w:lvl>
  </w:abstractNum>
  <w:abstractNum w:abstractNumId="61">
    <w:nsid w:val="520606EC"/>
    <w:multiLevelType w:val="hybridMultilevel"/>
    <w:tmpl w:val="A21A3116"/>
    <w:lvl w:ilvl="0" w:tplc="9B8CEE7C">
      <w:start w:val="1"/>
      <w:numFmt w:val="decimal"/>
      <w:lvlText w:val="%1."/>
      <w:lvlJc w:val="left"/>
      <w:pPr>
        <w:ind w:left="720" w:hanging="360"/>
      </w:pPr>
      <w:rPr>
        <w:rFonts w:ascii="Montserrat" w:hAnsi="Montserrat" w:cs="Arial" w:hint="default"/>
        <w:b/>
        <w:sz w:val="19"/>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62">
    <w:nsid w:val="541E3C77"/>
    <w:multiLevelType w:val="multilevel"/>
    <w:tmpl w:val="E51E4842"/>
    <w:lvl w:ilvl="0">
      <w:start w:val="5"/>
      <w:numFmt w:val="decimal"/>
      <w:suff w:val="space"/>
      <w:lvlText w:val="%1."/>
      <w:lvlJc w:val="left"/>
      <w:pPr>
        <w:ind w:left="360" w:hanging="360"/>
      </w:pPr>
      <w:rPr>
        <w:rFonts w:hint="default"/>
        <w:sz w:val="22"/>
        <w:szCs w:val="22"/>
      </w:rPr>
    </w:lvl>
    <w:lvl w:ilvl="1">
      <w:start w:val="1"/>
      <w:numFmt w:val="decimal"/>
      <w:suff w:val="space"/>
      <w:lvlText w:val="%1.%2."/>
      <w:lvlJc w:val="left"/>
      <w:pPr>
        <w:ind w:left="432" w:hanging="432"/>
      </w:pPr>
      <w:rPr>
        <w:rFonts w:hint="default"/>
      </w:rPr>
    </w:lvl>
    <w:lvl w:ilvl="2">
      <w:start w:val="3"/>
      <w:numFmt w:val="decimal"/>
      <w:lvlText w:val="%1.%2.%3."/>
      <w:lvlJc w:val="left"/>
      <w:pPr>
        <w:tabs>
          <w:tab w:val="num" w:pos="1044"/>
        </w:tabs>
        <w:ind w:left="104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63">
    <w:nsid w:val="58F91B63"/>
    <w:multiLevelType w:val="hybridMultilevel"/>
    <w:tmpl w:val="34807BB8"/>
    <w:lvl w:ilvl="0" w:tplc="CF1AC882">
      <w:start w:val="1"/>
      <w:numFmt w:val="lowerLetter"/>
      <w:lvlText w:val="%1)"/>
      <w:lvlJc w:val="left"/>
      <w:pPr>
        <w:ind w:left="1920" w:hanging="360"/>
      </w:pPr>
      <w:rPr>
        <w:rFonts w:hint="default"/>
        <w:b/>
      </w:rPr>
    </w:lvl>
    <w:lvl w:ilvl="1" w:tplc="080A0003" w:tentative="1">
      <w:start w:val="1"/>
      <w:numFmt w:val="bullet"/>
      <w:lvlText w:val="o"/>
      <w:lvlJc w:val="left"/>
      <w:pPr>
        <w:ind w:left="2640" w:hanging="360"/>
      </w:pPr>
      <w:rPr>
        <w:rFonts w:ascii="Courier New" w:hAnsi="Courier New" w:cs="Courier New" w:hint="default"/>
      </w:rPr>
    </w:lvl>
    <w:lvl w:ilvl="2" w:tplc="080A0005" w:tentative="1">
      <w:start w:val="1"/>
      <w:numFmt w:val="bullet"/>
      <w:lvlText w:val=""/>
      <w:lvlJc w:val="left"/>
      <w:pPr>
        <w:ind w:left="3360" w:hanging="360"/>
      </w:pPr>
      <w:rPr>
        <w:rFonts w:ascii="Wingdings" w:hAnsi="Wingdings" w:hint="default"/>
      </w:rPr>
    </w:lvl>
    <w:lvl w:ilvl="3" w:tplc="080A0001" w:tentative="1">
      <w:start w:val="1"/>
      <w:numFmt w:val="bullet"/>
      <w:lvlText w:val=""/>
      <w:lvlJc w:val="left"/>
      <w:pPr>
        <w:ind w:left="4080" w:hanging="360"/>
      </w:pPr>
      <w:rPr>
        <w:rFonts w:ascii="Symbol" w:hAnsi="Symbol" w:hint="default"/>
      </w:rPr>
    </w:lvl>
    <w:lvl w:ilvl="4" w:tplc="080A0003" w:tentative="1">
      <w:start w:val="1"/>
      <w:numFmt w:val="bullet"/>
      <w:lvlText w:val="o"/>
      <w:lvlJc w:val="left"/>
      <w:pPr>
        <w:ind w:left="4800" w:hanging="360"/>
      </w:pPr>
      <w:rPr>
        <w:rFonts w:ascii="Courier New" w:hAnsi="Courier New" w:cs="Courier New" w:hint="default"/>
      </w:rPr>
    </w:lvl>
    <w:lvl w:ilvl="5" w:tplc="080A0005" w:tentative="1">
      <w:start w:val="1"/>
      <w:numFmt w:val="bullet"/>
      <w:lvlText w:val=""/>
      <w:lvlJc w:val="left"/>
      <w:pPr>
        <w:ind w:left="5520" w:hanging="360"/>
      </w:pPr>
      <w:rPr>
        <w:rFonts w:ascii="Wingdings" w:hAnsi="Wingdings" w:hint="default"/>
      </w:rPr>
    </w:lvl>
    <w:lvl w:ilvl="6" w:tplc="080A0001" w:tentative="1">
      <w:start w:val="1"/>
      <w:numFmt w:val="bullet"/>
      <w:lvlText w:val=""/>
      <w:lvlJc w:val="left"/>
      <w:pPr>
        <w:ind w:left="6240" w:hanging="360"/>
      </w:pPr>
      <w:rPr>
        <w:rFonts w:ascii="Symbol" w:hAnsi="Symbol" w:hint="default"/>
      </w:rPr>
    </w:lvl>
    <w:lvl w:ilvl="7" w:tplc="080A0003" w:tentative="1">
      <w:start w:val="1"/>
      <w:numFmt w:val="bullet"/>
      <w:lvlText w:val="o"/>
      <w:lvlJc w:val="left"/>
      <w:pPr>
        <w:ind w:left="6960" w:hanging="360"/>
      </w:pPr>
      <w:rPr>
        <w:rFonts w:ascii="Courier New" w:hAnsi="Courier New" w:cs="Courier New" w:hint="default"/>
      </w:rPr>
    </w:lvl>
    <w:lvl w:ilvl="8" w:tplc="080A0005" w:tentative="1">
      <w:start w:val="1"/>
      <w:numFmt w:val="bullet"/>
      <w:lvlText w:val=""/>
      <w:lvlJc w:val="left"/>
      <w:pPr>
        <w:ind w:left="7680" w:hanging="360"/>
      </w:pPr>
      <w:rPr>
        <w:rFonts w:ascii="Wingdings" w:hAnsi="Wingdings" w:hint="default"/>
      </w:rPr>
    </w:lvl>
  </w:abstractNum>
  <w:abstractNum w:abstractNumId="64">
    <w:nsid w:val="5A7D28FB"/>
    <w:multiLevelType w:val="multilevel"/>
    <w:tmpl w:val="0FC0A10C"/>
    <w:lvl w:ilvl="0">
      <w:start w:val="1"/>
      <w:numFmt w:val="decimal"/>
      <w:pStyle w:val="Moserrat1"/>
      <w:lvlText w:val="%1."/>
      <w:lvlJc w:val="left"/>
      <w:pPr>
        <w:ind w:left="720" w:hanging="360"/>
      </w:pPr>
      <w:rPr>
        <w:sz w:val="20"/>
      </w:rPr>
    </w:lvl>
    <w:lvl w:ilvl="1">
      <w:start w:val="2"/>
      <w:numFmt w:val="decimal"/>
      <w:isLgl/>
      <w:lvlText w:val="%1.%2"/>
      <w:lvlJc w:val="left"/>
      <w:pPr>
        <w:ind w:left="780" w:hanging="4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65">
    <w:nsid w:val="5C8B1A5D"/>
    <w:multiLevelType w:val="hybridMultilevel"/>
    <w:tmpl w:val="230A99F6"/>
    <w:lvl w:ilvl="0" w:tplc="080A0017">
      <w:start w:val="1"/>
      <w:numFmt w:val="lowerLetter"/>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66">
    <w:nsid w:val="5E6B68D7"/>
    <w:multiLevelType w:val="hybridMultilevel"/>
    <w:tmpl w:val="FB4C4B8C"/>
    <w:lvl w:ilvl="0" w:tplc="A0A2E1F0">
      <w:start w:val="1"/>
      <w:numFmt w:val="lowerLetter"/>
      <w:lvlText w:val="%1)"/>
      <w:lvlJc w:val="left"/>
      <w:pPr>
        <w:ind w:left="720" w:hanging="360"/>
      </w:pPr>
      <w:rPr>
        <w:b/>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67">
    <w:nsid w:val="5F436190"/>
    <w:multiLevelType w:val="singleLevel"/>
    <w:tmpl w:val="D7CE7166"/>
    <w:lvl w:ilvl="0">
      <w:start w:val="1"/>
      <w:numFmt w:val="bullet"/>
      <w:pStyle w:val="TDC-base"/>
      <w:lvlText w:val=""/>
      <w:lvlJc w:val="left"/>
      <w:pPr>
        <w:tabs>
          <w:tab w:val="num" w:pos="360"/>
        </w:tabs>
        <w:ind w:left="360" w:right="360" w:hanging="360"/>
      </w:pPr>
      <w:rPr>
        <w:rFonts w:ascii="Wingdings" w:hAnsi="Wingdings" w:hint="default"/>
      </w:rPr>
    </w:lvl>
  </w:abstractNum>
  <w:abstractNum w:abstractNumId="68">
    <w:nsid w:val="602A7638"/>
    <w:multiLevelType w:val="multilevel"/>
    <w:tmpl w:val="EF2E3FEC"/>
    <w:lvl w:ilvl="0">
      <w:start w:val="2"/>
      <w:numFmt w:val="decimal"/>
      <w:suff w:val="space"/>
      <w:lvlText w:val="%1."/>
      <w:lvlJc w:val="left"/>
      <w:pPr>
        <w:ind w:left="360" w:hanging="360"/>
      </w:pPr>
      <w:rPr>
        <w:rFonts w:hint="default"/>
        <w:sz w:val="22"/>
        <w:szCs w:val="22"/>
      </w:rPr>
    </w:lvl>
    <w:lvl w:ilvl="1">
      <w:start w:val="4"/>
      <w:numFmt w:val="decimal"/>
      <w:suff w:val="space"/>
      <w:lvlText w:val="%1.%2."/>
      <w:lvlJc w:val="left"/>
      <w:pPr>
        <w:ind w:left="2701" w:hanging="432"/>
      </w:pPr>
      <w:rPr>
        <w:rFonts w:hint="default"/>
      </w:rPr>
    </w:lvl>
    <w:lvl w:ilvl="2">
      <w:start w:val="1"/>
      <w:numFmt w:val="decimal"/>
      <w:lvlText w:val="%1.%2.%3."/>
      <w:lvlJc w:val="left"/>
      <w:pPr>
        <w:tabs>
          <w:tab w:val="num" w:pos="1044"/>
        </w:tabs>
        <w:ind w:left="104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69">
    <w:nsid w:val="61666457"/>
    <w:multiLevelType w:val="hybridMultilevel"/>
    <w:tmpl w:val="2146EC92"/>
    <w:lvl w:ilvl="0" w:tplc="4B98762C">
      <w:start w:val="1"/>
      <w:numFmt w:val="lowerLetter"/>
      <w:lvlText w:val="%1)"/>
      <w:lvlJc w:val="left"/>
      <w:pPr>
        <w:ind w:left="1800" w:hanging="360"/>
      </w:pPr>
      <w:rPr>
        <w:b/>
      </w:rPr>
    </w:lvl>
    <w:lvl w:ilvl="1" w:tplc="080A0019" w:tentative="1">
      <w:start w:val="1"/>
      <w:numFmt w:val="lowerLetter"/>
      <w:lvlText w:val="%2."/>
      <w:lvlJc w:val="left"/>
      <w:pPr>
        <w:ind w:left="2520" w:hanging="360"/>
      </w:pPr>
    </w:lvl>
    <w:lvl w:ilvl="2" w:tplc="080A001B" w:tentative="1">
      <w:start w:val="1"/>
      <w:numFmt w:val="lowerRoman"/>
      <w:lvlText w:val="%3."/>
      <w:lvlJc w:val="right"/>
      <w:pPr>
        <w:ind w:left="3240" w:hanging="180"/>
      </w:pPr>
    </w:lvl>
    <w:lvl w:ilvl="3" w:tplc="080A000F" w:tentative="1">
      <w:start w:val="1"/>
      <w:numFmt w:val="decimal"/>
      <w:lvlText w:val="%4."/>
      <w:lvlJc w:val="left"/>
      <w:pPr>
        <w:ind w:left="3960" w:hanging="360"/>
      </w:pPr>
    </w:lvl>
    <w:lvl w:ilvl="4" w:tplc="080A0019" w:tentative="1">
      <w:start w:val="1"/>
      <w:numFmt w:val="lowerLetter"/>
      <w:lvlText w:val="%5."/>
      <w:lvlJc w:val="left"/>
      <w:pPr>
        <w:ind w:left="4680" w:hanging="360"/>
      </w:pPr>
    </w:lvl>
    <w:lvl w:ilvl="5" w:tplc="080A001B" w:tentative="1">
      <w:start w:val="1"/>
      <w:numFmt w:val="lowerRoman"/>
      <w:lvlText w:val="%6."/>
      <w:lvlJc w:val="right"/>
      <w:pPr>
        <w:ind w:left="5400" w:hanging="180"/>
      </w:pPr>
    </w:lvl>
    <w:lvl w:ilvl="6" w:tplc="080A000F" w:tentative="1">
      <w:start w:val="1"/>
      <w:numFmt w:val="decimal"/>
      <w:lvlText w:val="%7."/>
      <w:lvlJc w:val="left"/>
      <w:pPr>
        <w:ind w:left="6120" w:hanging="360"/>
      </w:pPr>
    </w:lvl>
    <w:lvl w:ilvl="7" w:tplc="080A0019" w:tentative="1">
      <w:start w:val="1"/>
      <w:numFmt w:val="lowerLetter"/>
      <w:lvlText w:val="%8."/>
      <w:lvlJc w:val="left"/>
      <w:pPr>
        <w:ind w:left="6840" w:hanging="360"/>
      </w:pPr>
    </w:lvl>
    <w:lvl w:ilvl="8" w:tplc="080A001B" w:tentative="1">
      <w:start w:val="1"/>
      <w:numFmt w:val="lowerRoman"/>
      <w:lvlText w:val="%9."/>
      <w:lvlJc w:val="right"/>
      <w:pPr>
        <w:ind w:left="7560" w:hanging="180"/>
      </w:pPr>
    </w:lvl>
  </w:abstractNum>
  <w:abstractNum w:abstractNumId="70">
    <w:nsid w:val="618E4D29"/>
    <w:multiLevelType w:val="multilevel"/>
    <w:tmpl w:val="BE543D8C"/>
    <w:styleLink w:val="List7"/>
    <w:lvl w:ilvl="0">
      <w:start w:val="1"/>
      <w:numFmt w:val="decimal"/>
      <w:lvlText w:val="%1."/>
      <w:lvlJc w:val="left"/>
      <w:rPr>
        <w:rFonts w:ascii="Arial" w:eastAsia="Arial" w:hAnsi="Arial" w:cs="Arial"/>
        <w:position w:val="0"/>
      </w:rPr>
    </w:lvl>
    <w:lvl w:ilvl="1">
      <w:start w:val="1"/>
      <w:numFmt w:val="lowerLetter"/>
      <w:lvlText w:val="%2."/>
      <w:lvlJc w:val="left"/>
      <w:rPr>
        <w:rFonts w:ascii="Arial" w:eastAsia="Arial" w:hAnsi="Arial" w:cs="Arial"/>
        <w:position w:val="0"/>
      </w:rPr>
    </w:lvl>
    <w:lvl w:ilvl="2">
      <w:start w:val="1"/>
      <w:numFmt w:val="lowerRoman"/>
      <w:lvlText w:val="%3."/>
      <w:lvlJc w:val="left"/>
      <w:rPr>
        <w:rFonts w:ascii="Arial" w:eastAsia="Arial" w:hAnsi="Arial" w:cs="Arial"/>
        <w:position w:val="0"/>
      </w:rPr>
    </w:lvl>
    <w:lvl w:ilvl="3">
      <w:start w:val="1"/>
      <w:numFmt w:val="decimal"/>
      <w:lvlText w:val="%4."/>
      <w:lvlJc w:val="left"/>
      <w:rPr>
        <w:rFonts w:ascii="Arial" w:eastAsia="Arial" w:hAnsi="Arial" w:cs="Arial"/>
        <w:position w:val="0"/>
      </w:rPr>
    </w:lvl>
    <w:lvl w:ilvl="4">
      <w:start w:val="1"/>
      <w:numFmt w:val="lowerLetter"/>
      <w:lvlText w:val="%5."/>
      <w:lvlJc w:val="left"/>
      <w:rPr>
        <w:rFonts w:ascii="Arial" w:eastAsia="Arial" w:hAnsi="Arial" w:cs="Arial"/>
        <w:position w:val="0"/>
      </w:rPr>
    </w:lvl>
    <w:lvl w:ilvl="5">
      <w:start w:val="1"/>
      <w:numFmt w:val="lowerRoman"/>
      <w:lvlText w:val="%6."/>
      <w:lvlJc w:val="left"/>
      <w:rPr>
        <w:rFonts w:ascii="Arial" w:eastAsia="Arial" w:hAnsi="Arial" w:cs="Arial"/>
        <w:position w:val="0"/>
      </w:rPr>
    </w:lvl>
    <w:lvl w:ilvl="6">
      <w:start w:val="1"/>
      <w:numFmt w:val="decimal"/>
      <w:lvlText w:val="%7."/>
      <w:lvlJc w:val="left"/>
      <w:rPr>
        <w:rFonts w:ascii="Arial" w:eastAsia="Arial" w:hAnsi="Arial" w:cs="Arial"/>
        <w:position w:val="0"/>
      </w:rPr>
    </w:lvl>
    <w:lvl w:ilvl="7">
      <w:start w:val="1"/>
      <w:numFmt w:val="lowerLetter"/>
      <w:lvlText w:val="%8."/>
      <w:lvlJc w:val="left"/>
      <w:rPr>
        <w:rFonts w:ascii="Arial" w:eastAsia="Arial" w:hAnsi="Arial" w:cs="Arial"/>
        <w:position w:val="0"/>
      </w:rPr>
    </w:lvl>
    <w:lvl w:ilvl="8">
      <w:start w:val="1"/>
      <w:numFmt w:val="lowerRoman"/>
      <w:lvlText w:val="%9."/>
      <w:lvlJc w:val="left"/>
      <w:rPr>
        <w:rFonts w:ascii="Arial" w:eastAsia="Arial" w:hAnsi="Arial" w:cs="Arial"/>
        <w:position w:val="0"/>
      </w:rPr>
    </w:lvl>
  </w:abstractNum>
  <w:abstractNum w:abstractNumId="71">
    <w:nsid w:val="650D7A69"/>
    <w:multiLevelType w:val="multilevel"/>
    <w:tmpl w:val="F2DC95BC"/>
    <w:lvl w:ilvl="0">
      <w:start w:val="3"/>
      <w:numFmt w:val="decimal"/>
      <w:suff w:val="space"/>
      <w:lvlText w:val="%1."/>
      <w:lvlJc w:val="left"/>
      <w:pPr>
        <w:ind w:left="360" w:hanging="360"/>
      </w:pPr>
      <w:rPr>
        <w:rFonts w:hint="default"/>
        <w:sz w:val="22"/>
        <w:szCs w:val="22"/>
      </w:rPr>
    </w:lvl>
    <w:lvl w:ilvl="1">
      <w:start w:val="10"/>
      <w:numFmt w:val="decimal"/>
      <w:suff w:val="space"/>
      <w:lvlText w:val="%1.%2."/>
      <w:lvlJc w:val="left"/>
      <w:pPr>
        <w:ind w:left="432" w:hanging="432"/>
      </w:pPr>
      <w:rPr>
        <w:rFonts w:hint="default"/>
      </w:rPr>
    </w:lvl>
    <w:lvl w:ilvl="2">
      <w:start w:val="1"/>
      <w:numFmt w:val="decimal"/>
      <w:lvlText w:val="%1.%2.%3."/>
      <w:lvlJc w:val="left"/>
      <w:pPr>
        <w:tabs>
          <w:tab w:val="num" w:pos="1044"/>
        </w:tabs>
        <w:ind w:left="104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72">
    <w:nsid w:val="65A40C20"/>
    <w:multiLevelType w:val="hybridMultilevel"/>
    <w:tmpl w:val="2990F92C"/>
    <w:lvl w:ilvl="0" w:tplc="080A0017">
      <w:start w:val="1"/>
      <w:numFmt w:val="lowerLetter"/>
      <w:lvlText w:val="%1)"/>
      <w:lvlJc w:val="left"/>
      <w:pPr>
        <w:ind w:left="720" w:hanging="360"/>
      </w:pPr>
    </w:lvl>
    <w:lvl w:ilvl="1" w:tplc="9830D55C">
      <w:start w:val="1"/>
      <w:numFmt w:val="upperLetter"/>
      <w:lvlText w:val="%2."/>
      <w:lvlJc w:val="left"/>
      <w:pPr>
        <w:ind w:left="1485" w:hanging="405"/>
      </w:pPr>
      <w:rPr>
        <w:rFonts w:hint="default"/>
      </w:r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73">
    <w:nsid w:val="66220221"/>
    <w:multiLevelType w:val="hybridMultilevel"/>
    <w:tmpl w:val="F68853FC"/>
    <w:lvl w:ilvl="0" w:tplc="C7DCE40A">
      <w:start w:val="1"/>
      <w:numFmt w:val="lowerLetter"/>
      <w:lvlText w:val="%1)"/>
      <w:lvlJc w:val="left"/>
      <w:pPr>
        <w:ind w:left="720" w:hanging="360"/>
      </w:pPr>
      <w:rPr>
        <w:rFonts w:ascii="Montserrat" w:hAnsi="Montserrat" w:cs="Arial"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74">
    <w:nsid w:val="6D5D6A45"/>
    <w:multiLevelType w:val="hybridMultilevel"/>
    <w:tmpl w:val="38E4E90A"/>
    <w:lvl w:ilvl="0" w:tplc="AF7E166E">
      <w:start w:val="1"/>
      <w:numFmt w:val="lowerLetter"/>
      <w:lvlText w:val="%1)"/>
      <w:lvlJc w:val="left"/>
      <w:pPr>
        <w:ind w:left="720" w:hanging="360"/>
      </w:pPr>
      <w:rPr>
        <w:b/>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75">
    <w:nsid w:val="6FD51E39"/>
    <w:multiLevelType w:val="multilevel"/>
    <w:tmpl w:val="3C503CA4"/>
    <w:styleLink w:val="WW8Num321"/>
    <w:lvl w:ilvl="0">
      <w:start w:val="1"/>
      <w:numFmt w:val="decimal"/>
      <w:lvlText w:val="5.4.%1"/>
      <w:lvlJc w:val="left"/>
      <w:pPr>
        <w:ind w:left="502" w:hanging="360"/>
      </w:pPr>
      <w:rPr>
        <w:rFonts w:ascii="Arial" w:hAnsi="Arial" w:hint="default"/>
        <w:b/>
        <w:i w:val="0"/>
        <w:sz w:val="20"/>
        <w:lang w:val="es-MX"/>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76">
    <w:nsid w:val="70814468"/>
    <w:multiLevelType w:val="hybridMultilevel"/>
    <w:tmpl w:val="3B187298"/>
    <w:lvl w:ilvl="0" w:tplc="080A0011">
      <w:start w:val="1"/>
      <w:numFmt w:val="decimal"/>
      <w:lvlText w:val="%1)"/>
      <w:lvlJc w:val="left"/>
      <w:pPr>
        <w:ind w:left="153" w:hanging="360"/>
      </w:pPr>
    </w:lvl>
    <w:lvl w:ilvl="1" w:tplc="080A0019" w:tentative="1">
      <w:start w:val="1"/>
      <w:numFmt w:val="lowerLetter"/>
      <w:lvlText w:val="%2."/>
      <w:lvlJc w:val="left"/>
      <w:pPr>
        <w:ind w:left="873" w:hanging="360"/>
      </w:pPr>
    </w:lvl>
    <w:lvl w:ilvl="2" w:tplc="080A001B" w:tentative="1">
      <w:start w:val="1"/>
      <w:numFmt w:val="lowerRoman"/>
      <w:lvlText w:val="%3."/>
      <w:lvlJc w:val="right"/>
      <w:pPr>
        <w:ind w:left="1593" w:hanging="180"/>
      </w:pPr>
    </w:lvl>
    <w:lvl w:ilvl="3" w:tplc="080A000F" w:tentative="1">
      <w:start w:val="1"/>
      <w:numFmt w:val="decimal"/>
      <w:lvlText w:val="%4."/>
      <w:lvlJc w:val="left"/>
      <w:pPr>
        <w:ind w:left="2313" w:hanging="360"/>
      </w:pPr>
    </w:lvl>
    <w:lvl w:ilvl="4" w:tplc="080A0019" w:tentative="1">
      <w:start w:val="1"/>
      <w:numFmt w:val="lowerLetter"/>
      <w:lvlText w:val="%5."/>
      <w:lvlJc w:val="left"/>
      <w:pPr>
        <w:ind w:left="3033" w:hanging="360"/>
      </w:pPr>
    </w:lvl>
    <w:lvl w:ilvl="5" w:tplc="080A001B" w:tentative="1">
      <w:start w:val="1"/>
      <w:numFmt w:val="lowerRoman"/>
      <w:lvlText w:val="%6."/>
      <w:lvlJc w:val="right"/>
      <w:pPr>
        <w:ind w:left="3753" w:hanging="180"/>
      </w:pPr>
    </w:lvl>
    <w:lvl w:ilvl="6" w:tplc="080A000F" w:tentative="1">
      <w:start w:val="1"/>
      <w:numFmt w:val="decimal"/>
      <w:lvlText w:val="%7."/>
      <w:lvlJc w:val="left"/>
      <w:pPr>
        <w:ind w:left="4473" w:hanging="360"/>
      </w:pPr>
    </w:lvl>
    <w:lvl w:ilvl="7" w:tplc="080A0019" w:tentative="1">
      <w:start w:val="1"/>
      <w:numFmt w:val="lowerLetter"/>
      <w:lvlText w:val="%8."/>
      <w:lvlJc w:val="left"/>
      <w:pPr>
        <w:ind w:left="5193" w:hanging="360"/>
      </w:pPr>
    </w:lvl>
    <w:lvl w:ilvl="8" w:tplc="080A001B" w:tentative="1">
      <w:start w:val="1"/>
      <w:numFmt w:val="lowerRoman"/>
      <w:lvlText w:val="%9."/>
      <w:lvlJc w:val="right"/>
      <w:pPr>
        <w:ind w:left="5913" w:hanging="180"/>
      </w:pPr>
    </w:lvl>
  </w:abstractNum>
  <w:abstractNum w:abstractNumId="77">
    <w:nsid w:val="755E6A95"/>
    <w:multiLevelType w:val="multilevel"/>
    <w:tmpl w:val="AD1C7812"/>
    <w:lvl w:ilvl="0">
      <w:start w:val="4"/>
      <w:numFmt w:val="decimal"/>
      <w:suff w:val="space"/>
      <w:lvlText w:val="%1."/>
      <w:lvlJc w:val="left"/>
      <w:pPr>
        <w:ind w:left="360" w:hanging="360"/>
      </w:pPr>
      <w:rPr>
        <w:rFonts w:hint="default"/>
        <w:sz w:val="22"/>
        <w:szCs w:val="22"/>
      </w:rPr>
    </w:lvl>
    <w:lvl w:ilvl="1">
      <w:start w:val="1"/>
      <w:numFmt w:val="decimal"/>
      <w:suff w:val="space"/>
      <w:lvlText w:val="%1.%2."/>
      <w:lvlJc w:val="left"/>
      <w:pPr>
        <w:ind w:left="432" w:hanging="432"/>
      </w:pPr>
      <w:rPr>
        <w:rFonts w:hint="default"/>
      </w:rPr>
    </w:lvl>
    <w:lvl w:ilvl="2">
      <w:start w:val="3"/>
      <w:numFmt w:val="decimal"/>
      <w:lvlText w:val="%1.%2.%3."/>
      <w:lvlJc w:val="left"/>
      <w:pPr>
        <w:tabs>
          <w:tab w:val="num" w:pos="1044"/>
        </w:tabs>
        <w:ind w:left="104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78">
    <w:nsid w:val="75DF38B6"/>
    <w:multiLevelType w:val="hybridMultilevel"/>
    <w:tmpl w:val="CAB29748"/>
    <w:lvl w:ilvl="0" w:tplc="C32C0666">
      <w:start w:val="1"/>
      <w:numFmt w:val="lowerLetter"/>
      <w:lvlText w:val="(%1)"/>
      <w:lvlJc w:val="left"/>
      <w:pPr>
        <w:ind w:left="1080" w:hanging="360"/>
      </w:pPr>
      <w:rPr>
        <w:rFonts w:cs="Times New Roman" w:hint="default"/>
      </w:rPr>
    </w:lvl>
    <w:lvl w:ilvl="1" w:tplc="080A0019" w:tentative="1">
      <w:start w:val="1"/>
      <w:numFmt w:val="lowerLetter"/>
      <w:lvlText w:val="%2."/>
      <w:lvlJc w:val="left"/>
      <w:pPr>
        <w:ind w:left="1800" w:hanging="360"/>
      </w:pPr>
      <w:rPr>
        <w:rFonts w:cs="Times New Roman"/>
      </w:rPr>
    </w:lvl>
    <w:lvl w:ilvl="2" w:tplc="080A001B" w:tentative="1">
      <w:start w:val="1"/>
      <w:numFmt w:val="lowerRoman"/>
      <w:lvlText w:val="%3."/>
      <w:lvlJc w:val="right"/>
      <w:pPr>
        <w:ind w:left="2520" w:hanging="180"/>
      </w:pPr>
      <w:rPr>
        <w:rFonts w:cs="Times New Roman"/>
      </w:rPr>
    </w:lvl>
    <w:lvl w:ilvl="3" w:tplc="080A000F" w:tentative="1">
      <w:start w:val="1"/>
      <w:numFmt w:val="decimal"/>
      <w:lvlText w:val="%4."/>
      <w:lvlJc w:val="left"/>
      <w:pPr>
        <w:ind w:left="3240" w:hanging="360"/>
      </w:pPr>
      <w:rPr>
        <w:rFonts w:cs="Times New Roman"/>
      </w:rPr>
    </w:lvl>
    <w:lvl w:ilvl="4" w:tplc="080A0019" w:tentative="1">
      <w:start w:val="1"/>
      <w:numFmt w:val="lowerLetter"/>
      <w:lvlText w:val="%5."/>
      <w:lvlJc w:val="left"/>
      <w:pPr>
        <w:ind w:left="3960" w:hanging="360"/>
      </w:pPr>
      <w:rPr>
        <w:rFonts w:cs="Times New Roman"/>
      </w:rPr>
    </w:lvl>
    <w:lvl w:ilvl="5" w:tplc="080A001B" w:tentative="1">
      <w:start w:val="1"/>
      <w:numFmt w:val="lowerRoman"/>
      <w:lvlText w:val="%6."/>
      <w:lvlJc w:val="right"/>
      <w:pPr>
        <w:ind w:left="4680" w:hanging="180"/>
      </w:pPr>
      <w:rPr>
        <w:rFonts w:cs="Times New Roman"/>
      </w:rPr>
    </w:lvl>
    <w:lvl w:ilvl="6" w:tplc="080A000F" w:tentative="1">
      <w:start w:val="1"/>
      <w:numFmt w:val="decimal"/>
      <w:lvlText w:val="%7."/>
      <w:lvlJc w:val="left"/>
      <w:pPr>
        <w:ind w:left="5400" w:hanging="360"/>
      </w:pPr>
      <w:rPr>
        <w:rFonts w:cs="Times New Roman"/>
      </w:rPr>
    </w:lvl>
    <w:lvl w:ilvl="7" w:tplc="080A0019" w:tentative="1">
      <w:start w:val="1"/>
      <w:numFmt w:val="lowerLetter"/>
      <w:lvlText w:val="%8."/>
      <w:lvlJc w:val="left"/>
      <w:pPr>
        <w:ind w:left="6120" w:hanging="360"/>
      </w:pPr>
      <w:rPr>
        <w:rFonts w:cs="Times New Roman"/>
      </w:rPr>
    </w:lvl>
    <w:lvl w:ilvl="8" w:tplc="080A001B" w:tentative="1">
      <w:start w:val="1"/>
      <w:numFmt w:val="lowerRoman"/>
      <w:lvlText w:val="%9."/>
      <w:lvlJc w:val="right"/>
      <w:pPr>
        <w:ind w:left="6840" w:hanging="180"/>
      </w:pPr>
      <w:rPr>
        <w:rFonts w:cs="Times New Roman"/>
      </w:rPr>
    </w:lvl>
  </w:abstractNum>
  <w:abstractNum w:abstractNumId="79">
    <w:nsid w:val="762F394F"/>
    <w:multiLevelType w:val="hybridMultilevel"/>
    <w:tmpl w:val="4F8C2188"/>
    <w:lvl w:ilvl="0" w:tplc="080A0001">
      <w:start w:val="1"/>
      <w:numFmt w:val="bullet"/>
      <w:lvlText w:val=""/>
      <w:lvlJc w:val="left"/>
      <w:pPr>
        <w:ind w:left="720" w:hanging="360"/>
      </w:pPr>
      <w:rPr>
        <w:rFonts w:ascii="Symbol" w:hAnsi="Symbol" w:hint="default"/>
      </w:rPr>
    </w:lvl>
    <w:lvl w:ilvl="1" w:tplc="A86CE7C0">
      <w:start w:val="1"/>
      <w:numFmt w:val="bullet"/>
      <w:lvlText w:val="•"/>
      <w:lvlJc w:val="left"/>
      <w:pPr>
        <w:ind w:left="1785" w:hanging="705"/>
      </w:pPr>
      <w:rPr>
        <w:rFonts w:ascii="Montserrat" w:eastAsiaTheme="minorHAnsi" w:hAnsi="Montserrat" w:cs="Arial"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80">
    <w:nsid w:val="78116FAA"/>
    <w:multiLevelType w:val="hybridMultilevel"/>
    <w:tmpl w:val="1BC0F5B2"/>
    <w:lvl w:ilvl="0" w:tplc="C910F5E4">
      <w:start w:val="7"/>
      <w:numFmt w:val="decimal"/>
      <w:lvlText w:val="%1."/>
      <w:lvlJc w:val="left"/>
      <w:pPr>
        <w:ind w:left="3479"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81">
    <w:nsid w:val="78C8598E"/>
    <w:multiLevelType w:val="hybridMultilevel"/>
    <w:tmpl w:val="E04C680C"/>
    <w:lvl w:ilvl="0" w:tplc="080A0001">
      <w:start w:val="1"/>
      <w:numFmt w:val="bullet"/>
      <w:lvlText w:val=""/>
      <w:lvlJc w:val="left"/>
      <w:pPr>
        <w:ind w:left="2484" w:hanging="360"/>
      </w:pPr>
      <w:rPr>
        <w:rFonts w:ascii="Symbol" w:hAnsi="Symbol" w:hint="default"/>
      </w:rPr>
    </w:lvl>
    <w:lvl w:ilvl="1" w:tplc="080A0003" w:tentative="1">
      <w:start w:val="1"/>
      <w:numFmt w:val="bullet"/>
      <w:lvlText w:val="o"/>
      <w:lvlJc w:val="left"/>
      <w:pPr>
        <w:ind w:left="3204" w:hanging="360"/>
      </w:pPr>
      <w:rPr>
        <w:rFonts w:ascii="Courier New" w:hAnsi="Courier New" w:cs="Courier New" w:hint="default"/>
      </w:rPr>
    </w:lvl>
    <w:lvl w:ilvl="2" w:tplc="080A0005" w:tentative="1">
      <w:start w:val="1"/>
      <w:numFmt w:val="bullet"/>
      <w:lvlText w:val=""/>
      <w:lvlJc w:val="left"/>
      <w:pPr>
        <w:ind w:left="3924" w:hanging="360"/>
      </w:pPr>
      <w:rPr>
        <w:rFonts w:ascii="Wingdings" w:hAnsi="Wingdings" w:hint="default"/>
      </w:rPr>
    </w:lvl>
    <w:lvl w:ilvl="3" w:tplc="080A0001" w:tentative="1">
      <w:start w:val="1"/>
      <w:numFmt w:val="bullet"/>
      <w:lvlText w:val=""/>
      <w:lvlJc w:val="left"/>
      <w:pPr>
        <w:ind w:left="4644" w:hanging="360"/>
      </w:pPr>
      <w:rPr>
        <w:rFonts w:ascii="Symbol" w:hAnsi="Symbol" w:hint="default"/>
      </w:rPr>
    </w:lvl>
    <w:lvl w:ilvl="4" w:tplc="080A0003" w:tentative="1">
      <w:start w:val="1"/>
      <w:numFmt w:val="bullet"/>
      <w:lvlText w:val="o"/>
      <w:lvlJc w:val="left"/>
      <w:pPr>
        <w:ind w:left="5364" w:hanging="360"/>
      </w:pPr>
      <w:rPr>
        <w:rFonts w:ascii="Courier New" w:hAnsi="Courier New" w:cs="Courier New" w:hint="default"/>
      </w:rPr>
    </w:lvl>
    <w:lvl w:ilvl="5" w:tplc="080A0005" w:tentative="1">
      <w:start w:val="1"/>
      <w:numFmt w:val="bullet"/>
      <w:lvlText w:val=""/>
      <w:lvlJc w:val="left"/>
      <w:pPr>
        <w:ind w:left="6084" w:hanging="360"/>
      </w:pPr>
      <w:rPr>
        <w:rFonts w:ascii="Wingdings" w:hAnsi="Wingdings" w:hint="default"/>
      </w:rPr>
    </w:lvl>
    <w:lvl w:ilvl="6" w:tplc="080A0001" w:tentative="1">
      <w:start w:val="1"/>
      <w:numFmt w:val="bullet"/>
      <w:lvlText w:val=""/>
      <w:lvlJc w:val="left"/>
      <w:pPr>
        <w:ind w:left="6804" w:hanging="360"/>
      </w:pPr>
      <w:rPr>
        <w:rFonts w:ascii="Symbol" w:hAnsi="Symbol" w:hint="default"/>
      </w:rPr>
    </w:lvl>
    <w:lvl w:ilvl="7" w:tplc="080A0003" w:tentative="1">
      <w:start w:val="1"/>
      <w:numFmt w:val="bullet"/>
      <w:lvlText w:val="o"/>
      <w:lvlJc w:val="left"/>
      <w:pPr>
        <w:ind w:left="7524" w:hanging="360"/>
      </w:pPr>
      <w:rPr>
        <w:rFonts w:ascii="Courier New" w:hAnsi="Courier New" w:cs="Courier New" w:hint="default"/>
      </w:rPr>
    </w:lvl>
    <w:lvl w:ilvl="8" w:tplc="080A0005" w:tentative="1">
      <w:start w:val="1"/>
      <w:numFmt w:val="bullet"/>
      <w:lvlText w:val=""/>
      <w:lvlJc w:val="left"/>
      <w:pPr>
        <w:ind w:left="8244" w:hanging="360"/>
      </w:pPr>
      <w:rPr>
        <w:rFonts w:ascii="Wingdings" w:hAnsi="Wingdings" w:hint="default"/>
      </w:rPr>
    </w:lvl>
  </w:abstractNum>
  <w:abstractNum w:abstractNumId="82">
    <w:nsid w:val="791D15D6"/>
    <w:multiLevelType w:val="hybridMultilevel"/>
    <w:tmpl w:val="F050BB8A"/>
    <w:lvl w:ilvl="0" w:tplc="080A0017">
      <w:start w:val="1"/>
      <w:numFmt w:val="lowerLetter"/>
      <w:lvlText w:val="%1)"/>
      <w:lvlJc w:val="left"/>
      <w:pPr>
        <w:ind w:left="153" w:hanging="360"/>
      </w:pPr>
    </w:lvl>
    <w:lvl w:ilvl="1" w:tplc="080A0019" w:tentative="1">
      <w:start w:val="1"/>
      <w:numFmt w:val="lowerLetter"/>
      <w:lvlText w:val="%2."/>
      <w:lvlJc w:val="left"/>
      <w:pPr>
        <w:ind w:left="873" w:hanging="360"/>
      </w:pPr>
    </w:lvl>
    <w:lvl w:ilvl="2" w:tplc="080A001B" w:tentative="1">
      <w:start w:val="1"/>
      <w:numFmt w:val="lowerRoman"/>
      <w:lvlText w:val="%3."/>
      <w:lvlJc w:val="right"/>
      <w:pPr>
        <w:ind w:left="1593" w:hanging="180"/>
      </w:pPr>
    </w:lvl>
    <w:lvl w:ilvl="3" w:tplc="080A000F" w:tentative="1">
      <w:start w:val="1"/>
      <w:numFmt w:val="decimal"/>
      <w:lvlText w:val="%4."/>
      <w:lvlJc w:val="left"/>
      <w:pPr>
        <w:ind w:left="2313" w:hanging="360"/>
      </w:pPr>
    </w:lvl>
    <w:lvl w:ilvl="4" w:tplc="080A0019" w:tentative="1">
      <w:start w:val="1"/>
      <w:numFmt w:val="lowerLetter"/>
      <w:lvlText w:val="%5."/>
      <w:lvlJc w:val="left"/>
      <w:pPr>
        <w:ind w:left="3033" w:hanging="360"/>
      </w:pPr>
    </w:lvl>
    <w:lvl w:ilvl="5" w:tplc="080A001B" w:tentative="1">
      <w:start w:val="1"/>
      <w:numFmt w:val="lowerRoman"/>
      <w:lvlText w:val="%6."/>
      <w:lvlJc w:val="right"/>
      <w:pPr>
        <w:ind w:left="3753" w:hanging="180"/>
      </w:pPr>
    </w:lvl>
    <w:lvl w:ilvl="6" w:tplc="080A000F" w:tentative="1">
      <w:start w:val="1"/>
      <w:numFmt w:val="decimal"/>
      <w:lvlText w:val="%7."/>
      <w:lvlJc w:val="left"/>
      <w:pPr>
        <w:ind w:left="4473" w:hanging="360"/>
      </w:pPr>
    </w:lvl>
    <w:lvl w:ilvl="7" w:tplc="080A0019" w:tentative="1">
      <w:start w:val="1"/>
      <w:numFmt w:val="lowerLetter"/>
      <w:lvlText w:val="%8."/>
      <w:lvlJc w:val="left"/>
      <w:pPr>
        <w:ind w:left="5193" w:hanging="360"/>
      </w:pPr>
    </w:lvl>
    <w:lvl w:ilvl="8" w:tplc="080A001B" w:tentative="1">
      <w:start w:val="1"/>
      <w:numFmt w:val="lowerRoman"/>
      <w:lvlText w:val="%9."/>
      <w:lvlJc w:val="right"/>
      <w:pPr>
        <w:ind w:left="5913" w:hanging="180"/>
      </w:pPr>
    </w:lvl>
  </w:abstractNum>
  <w:abstractNum w:abstractNumId="83">
    <w:nsid w:val="7B373F1D"/>
    <w:multiLevelType w:val="multilevel"/>
    <w:tmpl w:val="0C0A001D"/>
    <w:name w:val="WW8Num18422"/>
    <w:styleLink w:val="1113"/>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abstractNumId w:val="1"/>
  </w:num>
  <w:num w:numId="2">
    <w:abstractNumId w:val="2"/>
  </w:num>
  <w:num w:numId="3">
    <w:abstractNumId w:val="3"/>
  </w:num>
  <w:num w:numId="4">
    <w:abstractNumId w:val="14"/>
  </w:num>
  <w:num w:numId="5">
    <w:abstractNumId w:val="15"/>
  </w:num>
  <w:num w:numId="6">
    <w:abstractNumId w:val="0"/>
  </w:num>
  <w:num w:numId="7">
    <w:abstractNumId w:val="39"/>
  </w:num>
  <w:num w:numId="8">
    <w:abstractNumId w:val="83"/>
  </w:num>
  <w:num w:numId="9">
    <w:abstractNumId w:val="36"/>
  </w:num>
  <w:num w:numId="10">
    <w:abstractNumId w:val="26"/>
  </w:num>
  <w:num w:numId="11">
    <w:abstractNumId w:val="7"/>
  </w:num>
  <w:num w:numId="12">
    <w:abstractNumId w:val="11"/>
  </w:num>
  <w:num w:numId="13">
    <w:abstractNumId w:val="16"/>
  </w:num>
  <w:num w:numId="14">
    <w:abstractNumId w:val="58"/>
  </w:num>
  <w:num w:numId="15">
    <w:abstractNumId w:val="25"/>
  </w:num>
  <w:num w:numId="16">
    <w:abstractNumId w:val="70"/>
  </w:num>
  <w:num w:numId="17">
    <w:abstractNumId w:val="60"/>
  </w:num>
  <w:num w:numId="18">
    <w:abstractNumId w:val="42"/>
  </w:num>
  <w:num w:numId="19">
    <w:abstractNumId w:val="22"/>
  </w:num>
  <w:num w:numId="20">
    <w:abstractNumId w:val="8"/>
  </w:num>
  <w:num w:numId="21">
    <w:abstractNumId w:val="34"/>
  </w:num>
  <w:num w:numId="22">
    <w:abstractNumId w:val="48"/>
  </w:num>
  <w:num w:numId="23">
    <w:abstractNumId w:val="78"/>
  </w:num>
  <w:num w:numId="24">
    <w:abstractNumId w:val="23"/>
  </w:num>
  <w:num w:numId="25">
    <w:abstractNumId w:val="80"/>
  </w:num>
  <w:num w:numId="26">
    <w:abstractNumId w:val="52"/>
  </w:num>
  <w:num w:numId="27">
    <w:abstractNumId w:val="37"/>
  </w:num>
  <w:num w:numId="28">
    <w:abstractNumId w:val="77"/>
  </w:num>
  <w:num w:numId="29">
    <w:abstractNumId w:val="41"/>
  </w:num>
  <w:num w:numId="30">
    <w:abstractNumId w:val="75"/>
  </w:num>
  <w:num w:numId="31">
    <w:abstractNumId w:val="46"/>
  </w:num>
  <w:num w:numId="32">
    <w:abstractNumId w:val="29"/>
  </w:num>
  <w:num w:numId="33">
    <w:abstractNumId w:val="55"/>
  </w:num>
  <w:num w:numId="34">
    <w:abstractNumId w:val="31"/>
  </w:num>
  <w:num w:numId="35">
    <w:abstractNumId w:val="30"/>
  </w:num>
  <w:num w:numId="36">
    <w:abstractNumId w:val="62"/>
  </w:num>
  <w:num w:numId="37">
    <w:abstractNumId w:val="24"/>
  </w:num>
  <w:num w:numId="38">
    <w:abstractNumId w:val="65"/>
  </w:num>
  <w:num w:numId="39">
    <w:abstractNumId w:val="63"/>
  </w:num>
  <w:num w:numId="40">
    <w:abstractNumId w:val="66"/>
  </w:num>
  <w:num w:numId="41">
    <w:abstractNumId w:val="51"/>
  </w:num>
  <w:num w:numId="42">
    <w:abstractNumId w:val="49"/>
  </w:num>
  <w:num w:numId="43">
    <w:abstractNumId w:val="28"/>
  </w:num>
  <w:num w:numId="44">
    <w:abstractNumId w:val="35"/>
  </w:num>
  <w:num w:numId="45">
    <w:abstractNumId w:val="71"/>
  </w:num>
  <w:num w:numId="46">
    <w:abstractNumId w:val="44"/>
  </w:num>
  <w:num w:numId="47">
    <w:abstractNumId w:val="64"/>
  </w:num>
  <w:num w:numId="48">
    <w:abstractNumId w:val="56"/>
  </w:num>
  <w:num w:numId="49">
    <w:abstractNumId w:val="69"/>
  </w:num>
  <w:num w:numId="50">
    <w:abstractNumId w:val="74"/>
  </w:num>
  <w:num w:numId="51">
    <w:abstractNumId w:val="73"/>
  </w:num>
  <w:num w:numId="52">
    <w:abstractNumId w:val="43"/>
  </w:num>
  <w:num w:numId="53">
    <w:abstractNumId w:val="47"/>
  </w:num>
  <w:num w:numId="54">
    <w:abstractNumId w:val="67"/>
  </w:num>
  <w:num w:numId="55">
    <w:abstractNumId w:val="54"/>
  </w:num>
  <w:num w:numId="56">
    <w:abstractNumId w:val="61"/>
  </w:num>
  <w:num w:numId="57">
    <w:abstractNumId w:val="40"/>
  </w:num>
  <w:num w:numId="58">
    <w:abstractNumId w:val="72"/>
  </w:num>
  <w:num w:numId="59">
    <w:abstractNumId w:val="68"/>
  </w:num>
  <w:num w:numId="60">
    <w:abstractNumId w:val="50"/>
  </w:num>
  <w:num w:numId="61">
    <w:abstractNumId w:val="81"/>
  </w:num>
  <w:num w:numId="62">
    <w:abstractNumId w:val="82"/>
  </w:num>
  <w:num w:numId="63">
    <w:abstractNumId w:val="45"/>
  </w:num>
  <w:num w:numId="64">
    <w:abstractNumId w:val="38"/>
  </w:num>
  <w:num w:numId="65">
    <w:abstractNumId w:val="33"/>
  </w:num>
  <w:num w:numId="66">
    <w:abstractNumId w:val="27"/>
  </w:num>
  <w:num w:numId="67">
    <w:abstractNumId w:val="79"/>
  </w:num>
  <w:num w:numId="68">
    <w:abstractNumId w:val="57"/>
  </w:num>
  <w:num w:numId="69">
    <w:abstractNumId w:val="76"/>
  </w:num>
  <w:num w:numId="70">
    <w:abstractNumId w:val="32"/>
  </w:num>
  <w:num w:numId="71">
    <w:abstractNumId w:val="53"/>
  </w:num>
  <w:numIdMacAtCleanup w:val="6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08"/>
  <w:hyphenationZone w:val="425"/>
  <w:characterSpacingControl w:val="doNotCompress"/>
  <w:hdrShapeDefaults>
    <o:shapedefaults v:ext="edit" spidmax="51202"/>
  </w:hdrShapeDefaults>
  <w:footnotePr>
    <w:pos w:val="beneathText"/>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D25CC"/>
    <w:rsid w:val="00024678"/>
    <w:rsid w:val="0005087D"/>
    <w:rsid w:val="00057614"/>
    <w:rsid w:val="00076A07"/>
    <w:rsid w:val="0008015B"/>
    <w:rsid w:val="00085D94"/>
    <w:rsid w:val="00090448"/>
    <w:rsid w:val="000A607D"/>
    <w:rsid w:val="000B2348"/>
    <w:rsid w:val="000B6770"/>
    <w:rsid w:val="000E7802"/>
    <w:rsid w:val="000F12EE"/>
    <w:rsid w:val="000F43E4"/>
    <w:rsid w:val="001003A8"/>
    <w:rsid w:val="00117041"/>
    <w:rsid w:val="00127575"/>
    <w:rsid w:val="001527CE"/>
    <w:rsid w:val="0016042B"/>
    <w:rsid w:val="00162F9C"/>
    <w:rsid w:val="0016511E"/>
    <w:rsid w:val="001762D1"/>
    <w:rsid w:val="00177022"/>
    <w:rsid w:val="001A4104"/>
    <w:rsid w:val="001A41BE"/>
    <w:rsid w:val="001B074C"/>
    <w:rsid w:val="001B1B83"/>
    <w:rsid w:val="001B610D"/>
    <w:rsid w:val="001D0413"/>
    <w:rsid w:val="001E1A24"/>
    <w:rsid w:val="001E1BB8"/>
    <w:rsid w:val="001E23FB"/>
    <w:rsid w:val="001F73DA"/>
    <w:rsid w:val="00217717"/>
    <w:rsid w:val="00217DAA"/>
    <w:rsid w:val="0022400B"/>
    <w:rsid w:val="002402E0"/>
    <w:rsid w:val="00240611"/>
    <w:rsid w:val="00240FBA"/>
    <w:rsid w:val="0025076F"/>
    <w:rsid w:val="0025429C"/>
    <w:rsid w:val="00265A30"/>
    <w:rsid w:val="00271366"/>
    <w:rsid w:val="002824D6"/>
    <w:rsid w:val="00283F69"/>
    <w:rsid w:val="0028758F"/>
    <w:rsid w:val="00290F2D"/>
    <w:rsid w:val="002C7270"/>
    <w:rsid w:val="002D74AE"/>
    <w:rsid w:val="00304BF5"/>
    <w:rsid w:val="003152AC"/>
    <w:rsid w:val="00325074"/>
    <w:rsid w:val="0033119E"/>
    <w:rsid w:val="00332BB8"/>
    <w:rsid w:val="003423B8"/>
    <w:rsid w:val="00342EB4"/>
    <w:rsid w:val="0036192A"/>
    <w:rsid w:val="00366BF6"/>
    <w:rsid w:val="00376A68"/>
    <w:rsid w:val="00386ACC"/>
    <w:rsid w:val="00390852"/>
    <w:rsid w:val="003961F3"/>
    <w:rsid w:val="003A07F3"/>
    <w:rsid w:val="003A28DF"/>
    <w:rsid w:val="003A2CD3"/>
    <w:rsid w:val="003A6DBB"/>
    <w:rsid w:val="003B5513"/>
    <w:rsid w:val="003C48E3"/>
    <w:rsid w:val="003F5242"/>
    <w:rsid w:val="003F6220"/>
    <w:rsid w:val="00423FBD"/>
    <w:rsid w:val="00435C96"/>
    <w:rsid w:val="00443227"/>
    <w:rsid w:val="00447A9A"/>
    <w:rsid w:val="00462C9C"/>
    <w:rsid w:val="00472169"/>
    <w:rsid w:val="00487AB6"/>
    <w:rsid w:val="004A0F5D"/>
    <w:rsid w:val="004A3879"/>
    <w:rsid w:val="004E4838"/>
    <w:rsid w:val="00546BFC"/>
    <w:rsid w:val="00553A7A"/>
    <w:rsid w:val="005679AC"/>
    <w:rsid w:val="00577E16"/>
    <w:rsid w:val="005A41EC"/>
    <w:rsid w:val="005C7F4B"/>
    <w:rsid w:val="005D0DF0"/>
    <w:rsid w:val="00600858"/>
    <w:rsid w:val="006163AD"/>
    <w:rsid w:val="00621525"/>
    <w:rsid w:val="0062456C"/>
    <w:rsid w:val="00630C08"/>
    <w:rsid w:val="006310F3"/>
    <w:rsid w:val="0063154D"/>
    <w:rsid w:val="00647C9D"/>
    <w:rsid w:val="006873B1"/>
    <w:rsid w:val="006933A4"/>
    <w:rsid w:val="006A6782"/>
    <w:rsid w:val="006B08B4"/>
    <w:rsid w:val="006C4504"/>
    <w:rsid w:val="006D0962"/>
    <w:rsid w:val="006D52B6"/>
    <w:rsid w:val="007107D6"/>
    <w:rsid w:val="00712A1D"/>
    <w:rsid w:val="00715759"/>
    <w:rsid w:val="007163EB"/>
    <w:rsid w:val="0075788F"/>
    <w:rsid w:val="0076757D"/>
    <w:rsid w:val="00785D66"/>
    <w:rsid w:val="007C0CC4"/>
    <w:rsid w:val="007C548F"/>
    <w:rsid w:val="007D11EB"/>
    <w:rsid w:val="007E5785"/>
    <w:rsid w:val="007E5809"/>
    <w:rsid w:val="0080512C"/>
    <w:rsid w:val="00812B96"/>
    <w:rsid w:val="0081380B"/>
    <w:rsid w:val="008149D4"/>
    <w:rsid w:val="00820BC6"/>
    <w:rsid w:val="00876948"/>
    <w:rsid w:val="008B181C"/>
    <w:rsid w:val="008B3A00"/>
    <w:rsid w:val="008E6277"/>
    <w:rsid w:val="009022E5"/>
    <w:rsid w:val="00914A84"/>
    <w:rsid w:val="00927E42"/>
    <w:rsid w:val="00932A3D"/>
    <w:rsid w:val="00934710"/>
    <w:rsid w:val="009354C4"/>
    <w:rsid w:val="00962995"/>
    <w:rsid w:val="009827CF"/>
    <w:rsid w:val="0099280E"/>
    <w:rsid w:val="009A2284"/>
    <w:rsid w:val="009A4697"/>
    <w:rsid w:val="009B5B91"/>
    <w:rsid w:val="009B76AB"/>
    <w:rsid w:val="009C0E14"/>
    <w:rsid w:val="009C3853"/>
    <w:rsid w:val="009D4C54"/>
    <w:rsid w:val="009E2F75"/>
    <w:rsid w:val="009F36D1"/>
    <w:rsid w:val="009F4DCF"/>
    <w:rsid w:val="00A04B88"/>
    <w:rsid w:val="00A754AE"/>
    <w:rsid w:val="00A84E0C"/>
    <w:rsid w:val="00A868EF"/>
    <w:rsid w:val="00A914C9"/>
    <w:rsid w:val="00A934D9"/>
    <w:rsid w:val="00A93A37"/>
    <w:rsid w:val="00AE096D"/>
    <w:rsid w:val="00AE2356"/>
    <w:rsid w:val="00B06C0B"/>
    <w:rsid w:val="00B11D6E"/>
    <w:rsid w:val="00B35B41"/>
    <w:rsid w:val="00B42269"/>
    <w:rsid w:val="00B4322D"/>
    <w:rsid w:val="00B64EF7"/>
    <w:rsid w:val="00B84590"/>
    <w:rsid w:val="00B85A47"/>
    <w:rsid w:val="00BA0210"/>
    <w:rsid w:val="00BC0725"/>
    <w:rsid w:val="00C0318C"/>
    <w:rsid w:val="00C10E0D"/>
    <w:rsid w:val="00C114F4"/>
    <w:rsid w:val="00C21F43"/>
    <w:rsid w:val="00C254A1"/>
    <w:rsid w:val="00C255CD"/>
    <w:rsid w:val="00C25CAB"/>
    <w:rsid w:val="00C3535A"/>
    <w:rsid w:val="00C56589"/>
    <w:rsid w:val="00C63C29"/>
    <w:rsid w:val="00C720EB"/>
    <w:rsid w:val="00C86644"/>
    <w:rsid w:val="00CB49B9"/>
    <w:rsid w:val="00CB63D2"/>
    <w:rsid w:val="00D14E8D"/>
    <w:rsid w:val="00D25190"/>
    <w:rsid w:val="00D64BB8"/>
    <w:rsid w:val="00D850E0"/>
    <w:rsid w:val="00D93DB2"/>
    <w:rsid w:val="00DA59CD"/>
    <w:rsid w:val="00DA7DA6"/>
    <w:rsid w:val="00DD10C2"/>
    <w:rsid w:val="00DF7374"/>
    <w:rsid w:val="00DF7B4D"/>
    <w:rsid w:val="00E05DE1"/>
    <w:rsid w:val="00E25AF6"/>
    <w:rsid w:val="00E35AD3"/>
    <w:rsid w:val="00E52457"/>
    <w:rsid w:val="00E5456B"/>
    <w:rsid w:val="00E67E10"/>
    <w:rsid w:val="00E77F40"/>
    <w:rsid w:val="00E8495C"/>
    <w:rsid w:val="00EA3EA3"/>
    <w:rsid w:val="00EA67DA"/>
    <w:rsid w:val="00EC5C0E"/>
    <w:rsid w:val="00EC5F84"/>
    <w:rsid w:val="00EE6C2B"/>
    <w:rsid w:val="00EF4965"/>
    <w:rsid w:val="00F04410"/>
    <w:rsid w:val="00F1084E"/>
    <w:rsid w:val="00F13311"/>
    <w:rsid w:val="00F54D88"/>
    <w:rsid w:val="00FA115A"/>
    <w:rsid w:val="00FD25CC"/>
    <w:rsid w:val="00FE6971"/>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ersonName"/>
  <w:shapeDefaults>
    <o:shapedefaults v:ext="edit" spidmax="51202"/>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s-MX" w:eastAsia="en-US" w:bidi="ar-SA"/>
      </w:rPr>
    </w:rPrDefault>
    <w:pPrDefault>
      <w:pPr>
        <w:spacing w:after="200" w:line="276" w:lineRule="auto"/>
      </w:pPr>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index 8" w:uiPriority="99"/>
    <w:lsdException w:name="index 9" w:uiPriority="99"/>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caption" w:qFormat="1"/>
    <w:lsdException w:name="table of figures" w:uiPriority="99"/>
    <w:lsdException w:name="annotation reference" w:uiPriority="99"/>
    <w:lsdException w:name="endnote reference" w:uiPriority="99"/>
    <w:lsdException w:name="table of authorities" w:uiPriority="99"/>
    <w:lsdException w:name="macro" w:uiPriority="99"/>
    <w:lsdException w:name="toa heading" w:uiPriority="99"/>
    <w:lsdException w:name="Title" w:semiHidden="0" w:unhideWhenUsed="0" w:qFormat="1"/>
    <w:lsdException w:name="Default Paragraph Font" w:uiPriority="1"/>
    <w:lsdException w:name="Subtitle" w:semiHidden="0" w:unhideWhenUsed="0" w:qFormat="1"/>
    <w:lsdException w:name="Hyperlink" w:uiPriority="99"/>
    <w:lsdException w:name="FollowedHyperlink" w:uiPriority="99"/>
    <w:lsdException w:name="Strong" w:semiHidden="0" w:unhideWhenUsed="0" w:qFormat="1"/>
    <w:lsdException w:name="Emphasis" w:semiHidden="0" w:unhideWhenUsed="0" w:qFormat="1"/>
    <w:lsdException w:name="Document Map" w:uiPriority="99"/>
    <w:lsdException w:name="HTML Top of Form" w:uiPriority="99"/>
    <w:lsdException w:name="HTML Bottom of Form" w:uiPriority="99"/>
    <w:lsdException w:name="HTML Acronym" w:uiPriority="99"/>
    <w:lsdException w:name="HTML Cite" w:uiPriority="99"/>
    <w:lsdException w:name="HTML Code" w:uiPriority="99"/>
    <w:lsdException w:name="Normal Table" w:uiPriority="99"/>
    <w:lsdException w:name="No List" w:uiPriority="99"/>
    <w:lsdException w:name="Outline List 1" w:uiPriority="99"/>
    <w:lsdException w:name="Outline List 3" w:uiPriority="99"/>
    <w:lsdException w:name="Table Simple 1" w:uiPriority="99"/>
    <w:lsdException w:name="Table Simple 2" w:uiPriority="99"/>
    <w:lsdException w:name="Table Simple 3" w:uiPriority="99"/>
    <w:lsdException w:name="Table Classic 1" w:uiPriority="99"/>
    <w:lsdException w:name="Table Classic 2" w:uiPriority="99"/>
    <w:lsdException w:name="Table Classic 3" w:uiPriority="99"/>
    <w:lsdException w:name="Table Classic 4" w:uiPriority="99"/>
    <w:lsdException w:name="Table Colorful 1" w:uiPriority="99"/>
    <w:lsdException w:name="Table Colorful 2" w:uiPriority="99"/>
    <w:lsdException w:name="Table Colorful 3" w:uiPriority="99"/>
    <w:lsdException w:name="Table Columns 1" w:uiPriority="99"/>
    <w:lsdException w:name="Table Columns 3" w:uiPriority="99"/>
    <w:lsdException w:name="Table Columns 4" w:uiPriority="99"/>
    <w:lsdException w:name="Table Columns 5" w:uiPriority="99"/>
    <w:lsdException w:name="Table Grid 1" w:uiPriority="99"/>
    <w:lsdException w:name="Table Grid 2" w:uiPriority="99"/>
    <w:lsdException w:name="Table Grid 3" w:uiPriority="99"/>
    <w:lsdException w:name="Table Grid 4" w:uiPriority="99"/>
    <w:lsdException w:name="Table Grid 5" w:uiPriority="99"/>
    <w:lsdException w:name="Table Grid 6" w:uiPriority="99"/>
    <w:lsdException w:name="Table Grid 7" w:uiPriority="99"/>
    <w:lsdException w:name="Table List 1" w:uiPriority="99"/>
    <w:lsdException w:name="Table List 2" w:uiPriority="99"/>
    <w:lsdException w:name="Table List 3" w:uiPriority="99"/>
    <w:lsdException w:name="Table List 4" w:uiPriority="99"/>
    <w:lsdException w:name="Table List 5" w:uiPriority="99"/>
    <w:lsdException w:name="Table List 6" w:uiPriority="99"/>
    <w:lsdException w:name="Table List 7" w:uiPriority="99"/>
    <w:lsdException w:name="Table List 8" w:uiPriority="99"/>
    <w:lsdException w:name="Table 3D effects 1" w:uiPriority="99"/>
    <w:lsdException w:name="Table 3D effects 2" w:uiPriority="99"/>
    <w:lsdException w:name="Table 3D effects 3" w:uiPriority="99"/>
    <w:lsdException w:name="Table Contemporary" w:uiPriority="99"/>
    <w:lsdException w:name="Table Elegant" w:uiPriority="99"/>
    <w:lsdException w:name="Table Subtle 1" w:uiPriority="99"/>
    <w:lsdException w:name="Table Subtle 2" w:uiPriority="99"/>
    <w:lsdException w:name="Table Web 1" w:uiPriority="99"/>
    <w:lsdException w:name="Table Web 2" w:uiPriority="99"/>
    <w:lsdException w:name="Table Web 3" w:uiPriority="99"/>
    <w:lsdException w:name="Table Grid" w:semiHidden="0" w:unhideWhenUsed="0"/>
    <w:lsdException w:name="Table Theme" w:uiPriority="99"/>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nhideWhenUsed="0" w:qFormat="1"/>
    <w:lsdException w:name="Quote" w:semiHidden="0" w:unhideWhenUsed="0" w:qFormat="1"/>
    <w:lsdException w:name="Intense Quote" w:semiHidden="0" w:uiPriority="99"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99" w:unhideWhenUsed="0" w:qFormat="1"/>
    <w:lsdException w:name="Intense Emphasis" w:semiHidden="0" w:uiPriority="99" w:unhideWhenUsed="0" w:qFormat="1"/>
    <w:lsdException w:name="Subtle Reference" w:semiHidden="0" w:uiPriority="99" w:unhideWhenUsed="0" w:qFormat="1"/>
    <w:lsdException w:name="Intense Reference" w:semiHidden="0" w:uiPriority="99" w:unhideWhenUsed="0" w:qFormat="1"/>
    <w:lsdException w:name="Book Title" w:semiHidden="0" w:uiPriority="99" w:unhideWhenUsed="0" w:qFormat="1"/>
    <w:lsdException w:name="Bibliography" w:uiPriority="37"/>
    <w:lsdException w:name="TOC Heading" w:uiPriority="39" w:qFormat="1"/>
  </w:latentStyles>
  <w:style w:type="paragraph" w:default="1" w:styleId="Normal">
    <w:name w:val="Normal"/>
    <w:qFormat/>
  </w:style>
  <w:style w:type="paragraph" w:styleId="Ttulo1">
    <w:name w:val="heading 1"/>
    <w:aliases w:val="Headline,H1,h1,II+,I,Document Header1,Chapter,heading 1,Titulo 1,Section Heading,Part"/>
    <w:basedOn w:val="Normal"/>
    <w:next w:val="Normal"/>
    <w:link w:val="Ttulo1Car"/>
    <w:qFormat/>
    <w:rsid w:val="00FD25CC"/>
    <w:pPr>
      <w:keepNext/>
      <w:numPr>
        <w:numId w:val="1"/>
      </w:numPr>
      <w:suppressAutoHyphens/>
      <w:spacing w:before="240" w:after="60" w:line="240" w:lineRule="auto"/>
      <w:outlineLvl w:val="0"/>
    </w:pPr>
    <w:rPr>
      <w:rFonts w:ascii="Arial" w:eastAsia="Times New Roman" w:hAnsi="Arial" w:cs="Times New Roman"/>
      <w:b/>
      <w:bCs/>
      <w:kern w:val="1"/>
      <w:sz w:val="32"/>
      <w:szCs w:val="32"/>
      <w:lang w:eastAsia="ar-SA"/>
    </w:rPr>
  </w:style>
  <w:style w:type="paragraph" w:styleId="Ttulo2">
    <w:name w:val="heading 2"/>
    <w:aliases w:val="h2"/>
    <w:basedOn w:val="Normal"/>
    <w:next w:val="Normal"/>
    <w:link w:val="Ttulo2Car1"/>
    <w:qFormat/>
    <w:rsid w:val="00FD25CC"/>
    <w:pPr>
      <w:keepNext/>
      <w:numPr>
        <w:ilvl w:val="1"/>
        <w:numId w:val="1"/>
      </w:numPr>
      <w:suppressAutoHyphens/>
      <w:spacing w:before="240" w:after="60" w:line="240" w:lineRule="auto"/>
      <w:outlineLvl w:val="1"/>
    </w:pPr>
    <w:rPr>
      <w:rFonts w:ascii="Arial" w:eastAsia="Times New Roman" w:hAnsi="Arial" w:cs="Times New Roman"/>
      <w:b/>
      <w:i/>
      <w:sz w:val="28"/>
      <w:szCs w:val="20"/>
      <w:lang w:eastAsia="ar-SA"/>
    </w:rPr>
  </w:style>
  <w:style w:type="paragraph" w:styleId="Ttulo3">
    <w:name w:val="heading 3"/>
    <w:aliases w:val="H3,Titulo 3,Level 1 - 1,h3,Level 3 Topic Heading,Section"/>
    <w:basedOn w:val="Normal"/>
    <w:next w:val="Normal"/>
    <w:link w:val="Ttulo3Car"/>
    <w:qFormat/>
    <w:rsid w:val="00FD25CC"/>
    <w:pPr>
      <w:keepNext/>
      <w:numPr>
        <w:ilvl w:val="2"/>
        <w:numId w:val="1"/>
      </w:numPr>
      <w:suppressAutoHyphens/>
      <w:spacing w:before="240" w:after="60" w:line="240" w:lineRule="auto"/>
      <w:outlineLvl w:val="2"/>
    </w:pPr>
    <w:rPr>
      <w:rFonts w:ascii="Arial" w:eastAsia="Times New Roman" w:hAnsi="Arial" w:cs="Times New Roman"/>
      <w:b/>
      <w:bCs/>
      <w:sz w:val="26"/>
      <w:szCs w:val="26"/>
      <w:lang w:eastAsia="ar-SA"/>
    </w:rPr>
  </w:style>
  <w:style w:type="paragraph" w:styleId="Ttulo4">
    <w:name w:val="heading 4"/>
    <w:basedOn w:val="Normal"/>
    <w:next w:val="Normal"/>
    <w:link w:val="Ttulo4Car"/>
    <w:qFormat/>
    <w:rsid w:val="00FD25CC"/>
    <w:pPr>
      <w:keepNext/>
      <w:numPr>
        <w:ilvl w:val="3"/>
        <w:numId w:val="1"/>
      </w:numPr>
      <w:suppressAutoHyphens/>
      <w:spacing w:before="240" w:after="60" w:line="240" w:lineRule="auto"/>
      <w:outlineLvl w:val="3"/>
    </w:pPr>
    <w:rPr>
      <w:rFonts w:ascii="Times New Roman" w:eastAsia="Times New Roman" w:hAnsi="Times New Roman" w:cs="Times New Roman"/>
      <w:b/>
      <w:bCs/>
      <w:sz w:val="28"/>
      <w:szCs w:val="28"/>
      <w:lang w:eastAsia="ar-SA"/>
    </w:rPr>
  </w:style>
  <w:style w:type="paragraph" w:styleId="Ttulo5">
    <w:name w:val="heading 5"/>
    <w:basedOn w:val="Normal"/>
    <w:next w:val="Normal"/>
    <w:link w:val="Ttulo5Car"/>
    <w:qFormat/>
    <w:rsid w:val="00FD25CC"/>
    <w:pPr>
      <w:numPr>
        <w:ilvl w:val="4"/>
        <w:numId w:val="1"/>
      </w:numPr>
      <w:suppressAutoHyphens/>
      <w:spacing w:before="240" w:after="60" w:line="240" w:lineRule="auto"/>
      <w:outlineLvl w:val="4"/>
    </w:pPr>
    <w:rPr>
      <w:rFonts w:ascii="Times New Roman" w:eastAsia="Times New Roman" w:hAnsi="Times New Roman" w:cs="Times New Roman"/>
      <w:b/>
      <w:bCs/>
      <w:i/>
      <w:iCs/>
      <w:sz w:val="26"/>
      <w:szCs w:val="26"/>
      <w:lang w:eastAsia="ar-SA"/>
    </w:rPr>
  </w:style>
  <w:style w:type="paragraph" w:styleId="Ttulo6">
    <w:name w:val="heading 6"/>
    <w:basedOn w:val="Normal"/>
    <w:next w:val="Normal"/>
    <w:link w:val="Ttulo6Car"/>
    <w:qFormat/>
    <w:rsid w:val="00FD25CC"/>
    <w:pPr>
      <w:numPr>
        <w:ilvl w:val="5"/>
        <w:numId w:val="1"/>
      </w:numPr>
      <w:suppressAutoHyphens/>
      <w:spacing w:before="240" w:after="60" w:line="240" w:lineRule="auto"/>
      <w:outlineLvl w:val="5"/>
    </w:pPr>
    <w:rPr>
      <w:rFonts w:ascii="Times New Roman" w:eastAsia="Times New Roman" w:hAnsi="Times New Roman" w:cs="Times New Roman"/>
      <w:b/>
      <w:bCs/>
      <w:lang w:eastAsia="ar-SA"/>
    </w:rPr>
  </w:style>
  <w:style w:type="paragraph" w:styleId="Ttulo7">
    <w:name w:val="heading 7"/>
    <w:basedOn w:val="Normal"/>
    <w:next w:val="Normal"/>
    <w:link w:val="Ttulo7Car"/>
    <w:qFormat/>
    <w:rsid w:val="00FD25CC"/>
    <w:pPr>
      <w:numPr>
        <w:ilvl w:val="6"/>
        <w:numId w:val="1"/>
      </w:numPr>
      <w:suppressAutoHyphens/>
      <w:spacing w:before="240" w:after="60" w:line="240" w:lineRule="auto"/>
      <w:outlineLvl w:val="6"/>
    </w:pPr>
    <w:rPr>
      <w:rFonts w:ascii="Times New Roman" w:eastAsia="Times New Roman" w:hAnsi="Times New Roman" w:cs="Times New Roman"/>
      <w:sz w:val="24"/>
      <w:szCs w:val="24"/>
      <w:lang w:eastAsia="ar-SA"/>
    </w:rPr>
  </w:style>
  <w:style w:type="paragraph" w:styleId="Ttulo8">
    <w:name w:val="heading 8"/>
    <w:basedOn w:val="Normal"/>
    <w:next w:val="Normal"/>
    <w:link w:val="Ttulo8Car"/>
    <w:qFormat/>
    <w:rsid w:val="00FD25CC"/>
    <w:pPr>
      <w:numPr>
        <w:ilvl w:val="7"/>
        <w:numId w:val="1"/>
      </w:numPr>
      <w:suppressAutoHyphens/>
      <w:spacing w:before="240" w:after="60" w:line="240" w:lineRule="auto"/>
      <w:outlineLvl w:val="7"/>
    </w:pPr>
    <w:rPr>
      <w:rFonts w:ascii="Arial" w:eastAsia="Times New Roman" w:hAnsi="Arial" w:cs="Times New Roman"/>
      <w:i/>
      <w:sz w:val="20"/>
      <w:szCs w:val="20"/>
      <w:lang w:val="es-ES_tradnl" w:eastAsia="ar-SA"/>
    </w:rPr>
  </w:style>
  <w:style w:type="paragraph" w:styleId="Ttulo9">
    <w:name w:val="heading 9"/>
    <w:basedOn w:val="Normal"/>
    <w:next w:val="Normal"/>
    <w:link w:val="Ttulo9Car"/>
    <w:qFormat/>
    <w:rsid w:val="00FD25CC"/>
    <w:pPr>
      <w:numPr>
        <w:ilvl w:val="8"/>
        <w:numId w:val="1"/>
      </w:numPr>
      <w:suppressAutoHyphens/>
      <w:spacing w:before="240" w:after="60" w:line="240" w:lineRule="auto"/>
      <w:outlineLvl w:val="8"/>
    </w:pPr>
    <w:rPr>
      <w:rFonts w:ascii="Arial" w:eastAsia="Times New Roman" w:hAnsi="Arial" w:cs="Times New Roman"/>
      <w:lang w:eastAsia="ar-SA"/>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Headline Car,H1 Car1,h1 Car1,II+ Car1,I Car1,Document Header1 Car1,Chapter Car1,heading 1 Car1,Titulo 1 Car1,Section Heading Car1,Part Car1"/>
    <w:basedOn w:val="Fuentedeprrafopredeter"/>
    <w:link w:val="Ttulo1"/>
    <w:rsid w:val="00FD25CC"/>
    <w:rPr>
      <w:rFonts w:ascii="Arial" w:eastAsia="Times New Roman" w:hAnsi="Arial" w:cs="Times New Roman"/>
      <w:b/>
      <w:bCs/>
      <w:kern w:val="1"/>
      <w:sz w:val="32"/>
      <w:szCs w:val="32"/>
      <w:lang w:eastAsia="ar-SA"/>
    </w:rPr>
  </w:style>
  <w:style w:type="character" w:customStyle="1" w:styleId="Ttulo2Car">
    <w:name w:val="Título 2 Car"/>
    <w:aliases w:val="h2 Car"/>
    <w:basedOn w:val="Fuentedeprrafopredeter"/>
    <w:rsid w:val="00FD25CC"/>
    <w:rPr>
      <w:rFonts w:asciiTheme="majorHAnsi" w:eastAsiaTheme="majorEastAsia" w:hAnsiTheme="majorHAnsi" w:cstheme="majorBidi"/>
      <w:b/>
      <w:bCs/>
      <w:color w:val="4F81BD" w:themeColor="accent1"/>
      <w:sz w:val="26"/>
      <w:szCs w:val="26"/>
    </w:rPr>
  </w:style>
  <w:style w:type="character" w:customStyle="1" w:styleId="Ttulo3Car">
    <w:name w:val="Título 3 Car"/>
    <w:aliases w:val="H3 Car1,Titulo 3 Car1,Level 1 - 1 Car1,h3 Car1,Level 3 Topic Heading Car1,Section Car1"/>
    <w:basedOn w:val="Fuentedeprrafopredeter"/>
    <w:link w:val="Ttulo3"/>
    <w:rsid w:val="00FD25CC"/>
    <w:rPr>
      <w:rFonts w:ascii="Arial" w:eastAsia="Times New Roman" w:hAnsi="Arial" w:cs="Times New Roman"/>
      <w:b/>
      <w:bCs/>
      <w:sz w:val="26"/>
      <w:szCs w:val="26"/>
      <w:lang w:eastAsia="ar-SA"/>
    </w:rPr>
  </w:style>
  <w:style w:type="character" w:customStyle="1" w:styleId="Ttulo4Car">
    <w:name w:val="Título 4 Car"/>
    <w:basedOn w:val="Fuentedeprrafopredeter"/>
    <w:link w:val="Ttulo4"/>
    <w:rsid w:val="00FD25CC"/>
    <w:rPr>
      <w:rFonts w:ascii="Times New Roman" w:eastAsia="Times New Roman" w:hAnsi="Times New Roman" w:cs="Times New Roman"/>
      <w:b/>
      <w:bCs/>
      <w:sz w:val="28"/>
      <w:szCs w:val="28"/>
      <w:lang w:eastAsia="ar-SA"/>
    </w:rPr>
  </w:style>
  <w:style w:type="character" w:customStyle="1" w:styleId="Ttulo5Car">
    <w:name w:val="Título 5 Car"/>
    <w:basedOn w:val="Fuentedeprrafopredeter"/>
    <w:link w:val="Ttulo5"/>
    <w:rsid w:val="00FD25CC"/>
    <w:rPr>
      <w:rFonts w:ascii="Times New Roman" w:eastAsia="Times New Roman" w:hAnsi="Times New Roman" w:cs="Times New Roman"/>
      <w:b/>
      <w:bCs/>
      <w:i/>
      <w:iCs/>
      <w:sz w:val="26"/>
      <w:szCs w:val="26"/>
      <w:lang w:eastAsia="ar-SA"/>
    </w:rPr>
  </w:style>
  <w:style w:type="character" w:customStyle="1" w:styleId="Ttulo6Car">
    <w:name w:val="Título 6 Car"/>
    <w:basedOn w:val="Fuentedeprrafopredeter"/>
    <w:link w:val="Ttulo6"/>
    <w:rsid w:val="00FD25CC"/>
    <w:rPr>
      <w:rFonts w:ascii="Times New Roman" w:eastAsia="Times New Roman" w:hAnsi="Times New Roman" w:cs="Times New Roman"/>
      <w:b/>
      <w:bCs/>
      <w:lang w:eastAsia="ar-SA"/>
    </w:rPr>
  </w:style>
  <w:style w:type="character" w:customStyle="1" w:styleId="Ttulo7Car">
    <w:name w:val="Título 7 Car"/>
    <w:basedOn w:val="Fuentedeprrafopredeter"/>
    <w:link w:val="Ttulo7"/>
    <w:rsid w:val="00FD25CC"/>
    <w:rPr>
      <w:rFonts w:ascii="Times New Roman" w:eastAsia="Times New Roman" w:hAnsi="Times New Roman" w:cs="Times New Roman"/>
      <w:sz w:val="24"/>
      <w:szCs w:val="24"/>
      <w:lang w:eastAsia="ar-SA"/>
    </w:rPr>
  </w:style>
  <w:style w:type="character" w:customStyle="1" w:styleId="Ttulo8Car">
    <w:name w:val="Título 8 Car"/>
    <w:basedOn w:val="Fuentedeprrafopredeter"/>
    <w:link w:val="Ttulo8"/>
    <w:rsid w:val="00FD25CC"/>
    <w:rPr>
      <w:rFonts w:ascii="Arial" w:eastAsia="Times New Roman" w:hAnsi="Arial" w:cs="Times New Roman"/>
      <w:i/>
      <w:sz w:val="20"/>
      <w:szCs w:val="20"/>
      <w:lang w:val="es-ES_tradnl" w:eastAsia="ar-SA"/>
    </w:rPr>
  </w:style>
  <w:style w:type="character" w:customStyle="1" w:styleId="Ttulo9Car">
    <w:name w:val="Título 9 Car"/>
    <w:basedOn w:val="Fuentedeprrafopredeter"/>
    <w:link w:val="Ttulo9"/>
    <w:rsid w:val="00FD25CC"/>
    <w:rPr>
      <w:rFonts w:ascii="Arial" w:eastAsia="Times New Roman" w:hAnsi="Arial" w:cs="Times New Roman"/>
      <w:lang w:eastAsia="ar-SA"/>
    </w:rPr>
  </w:style>
  <w:style w:type="numbering" w:customStyle="1" w:styleId="Sinlista1">
    <w:name w:val="Sin lista1"/>
    <w:next w:val="Sinlista"/>
    <w:uiPriority w:val="99"/>
    <w:semiHidden/>
    <w:unhideWhenUsed/>
    <w:rsid w:val="00FD25CC"/>
  </w:style>
  <w:style w:type="paragraph" w:styleId="Encabezado">
    <w:name w:val="header"/>
    <w:aliases w:val="ITT i,LetterHeader,Cover Page,encabezado,En-tête SQ,ContentsHeader,aria,*Header"/>
    <w:basedOn w:val="Normal"/>
    <w:link w:val="EncabezadoCar"/>
    <w:unhideWhenUsed/>
    <w:rsid w:val="00FD25CC"/>
    <w:pPr>
      <w:tabs>
        <w:tab w:val="center" w:pos="4419"/>
        <w:tab w:val="right" w:pos="8838"/>
      </w:tabs>
      <w:suppressAutoHyphens/>
      <w:spacing w:after="0" w:line="240" w:lineRule="auto"/>
    </w:pPr>
    <w:rPr>
      <w:rFonts w:ascii="Times New Roman" w:eastAsia="Times New Roman" w:hAnsi="Times New Roman" w:cs="Times New Roman"/>
      <w:sz w:val="24"/>
      <w:szCs w:val="20"/>
      <w:lang w:val="es-ES" w:eastAsia="ar-SA"/>
    </w:rPr>
  </w:style>
  <w:style w:type="character" w:customStyle="1" w:styleId="EncabezadoCar">
    <w:name w:val="Encabezado Car"/>
    <w:aliases w:val="ITT i Car1,LetterHeader Car,Cover Page Car,encabezado Car,En-tête SQ Car,ContentsHeader Car,aria Car,*Header Car"/>
    <w:basedOn w:val="Fuentedeprrafopredeter"/>
    <w:link w:val="Encabezado"/>
    <w:rsid w:val="00FD25CC"/>
    <w:rPr>
      <w:rFonts w:ascii="Times New Roman" w:eastAsia="Times New Roman" w:hAnsi="Times New Roman" w:cs="Times New Roman"/>
      <w:sz w:val="24"/>
      <w:szCs w:val="20"/>
      <w:lang w:val="es-ES" w:eastAsia="ar-SA"/>
    </w:rPr>
  </w:style>
  <w:style w:type="paragraph" w:styleId="Piedepgina">
    <w:name w:val="footer"/>
    <w:basedOn w:val="Normal"/>
    <w:link w:val="PiedepginaCar"/>
    <w:unhideWhenUsed/>
    <w:rsid w:val="00FD25CC"/>
    <w:pPr>
      <w:tabs>
        <w:tab w:val="center" w:pos="4419"/>
        <w:tab w:val="right" w:pos="8838"/>
      </w:tabs>
      <w:suppressAutoHyphens/>
      <w:spacing w:after="0" w:line="240" w:lineRule="auto"/>
    </w:pPr>
    <w:rPr>
      <w:rFonts w:ascii="Times New Roman" w:eastAsia="Times New Roman" w:hAnsi="Times New Roman" w:cs="Times New Roman"/>
      <w:sz w:val="24"/>
      <w:szCs w:val="20"/>
      <w:lang w:val="es-ES" w:eastAsia="ar-SA"/>
    </w:rPr>
  </w:style>
  <w:style w:type="character" w:customStyle="1" w:styleId="PiedepginaCar">
    <w:name w:val="Pie de página Car"/>
    <w:basedOn w:val="Fuentedeprrafopredeter"/>
    <w:link w:val="Piedepgina"/>
    <w:rsid w:val="00FD25CC"/>
    <w:rPr>
      <w:rFonts w:ascii="Times New Roman" w:eastAsia="Times New Roman" w:hAnsi="Times New Roman" w:cs="Times New Roman"/>
      <w:sz w:val="24"/>
      <w:szCs w:val="20"/>
      <w:lang w:val="es-ES" w:eastAsia="ar-SA"/>
    </w:rPr>
  </w:style>
  <w:style w:type="character" w:customStyle="1" w:styleId="WW8Num1z0">
    <w:name w:val="WW8Num1z0"/>
    <w:rsid w:val="00FD25CC"/>
    <w:rPr>
      <w:rFonts w:ascii="Arial" w:hAnsi="Arial"/>
      <w:b/>
      <w:sz w:val="24"/>
    </w:rPr>
  </w:style>
  <w:style w:type="character" w:customStyle="1" w:styleId="WW8Num2z0">
    <w:name w:val="WW8Num2z0"/>
    <w:rsid w:val="00FD25CC"/>
    <w:rPr>
      <w:rFonts w:ascii="Arial" w:hAnsi="Arial"/>
      <w:b/>
      <w:sz w:val="24"/>
    </w:rPr>
  </w:style>
  <w:style w:type="character" w:customStyle="1" w:styleId="WW8Num3z0">
    <w:name w:val="WW8Num3z0"/>
    <w:rsid w:val="00FD25CC"/>
    <w:rPr>
      <w:rFonts w:ascii="Arial" w:hAnsi="Arial"/>
      <w:sz w:val="24"/>
      <w:u w:val="none"/>
    </w:rPr>
  </w:style>
  <w:style w:type="character" w:customStyle="1" w:styleId="WW8Num3z1">
    <w:name w:val="WW8Num3z1"/>
    <w:rsid w:val="00FD25CC"/>
  </w:style>
  <w:style w:type="character" w:customStyle="1" w:styleId="WW8Num4z0">
    <w:name w:val="WW8Num4z0"/>
    <w:rsid w:val="00FD25CC"/>
  </w:style>
  <w:style w:type="character" w:customStyle="1" w:styleId="WW8Num4z1">
    <w:name w:val="WW8Num4z1"/>
    <w:rsid w:val="00FD25CC"/>
    <w:rPr>
      <w:rFonts w:ascii="Courier New" w:hAnsi="Courier New"/>
    </w:rPr>
  </w:style>
  <w:style w:type="character" w:customStyle="1" w:styleId="WW8Num5z0">
    <w:name w:val="WW8Num5z0"/>
    <w:rsid w:val="00FD25CC"/>
    <w:rPr>
      <w:rFonts w:ascii="Symbol" w:hAnsi="Symbol"/>
    </w:rPr>
  </w:style>
  <w:style w:type="character" w:customStyle="1" w:styleId="WW8Num5z1">
    <w:name w:val="WW8Num5z1"/>
    <w:rsid w:val="00FD25CC"/>
    <w:rPr>
      <w:rFonts w:ascii="Courier New" w:hAnsi="Courier New"/>
    </w:rPr>
  </w:style>
  <w:style w:type="character" w:customStyle="1" w:styleId="WW8Num6z0">
    <w:name w:val="WW8Num6z0"/>
    <w:rsid w:val="00FD25CC"/>
    <w:rPr>
      <w:rFonts w:ascii="Symbol" w:hAnsi="Symbol"/>
    </w:rPr>
  </w:style>
  <w:style w:type="character" w:customStyle="1" w:styleId="WW8Num7z0">
    <w:name w:val="WW8Num7z0"/>
    <w:rsid w:val="00FD25CC"/>
    <w:rPr>
      <w:b/>
    </w:rPr>
  </w:style>
  <w:style w:type="character" w:customStyle="1" w:styleId="WW8Num8z0">
    <w:name w:val="WW8Num8z0"/>
    <w:rsid w:val="00FD25CC"/>
    <w:rPr>
      <w:rFonts w:ascii="Wingdings" w:hAnsi="Wingdings"/>
    </w:rPr>
  </w:style>
  <w:style w:type="character" w:customStyle="1" w:styleId="WW8Num9z0">
    <w:name w:val="WW8Num9z0"/>
    <w:rsid w:val="00FD25CC"/>
    <w:rPr>
      <w:b/>
    </w:rPr>
  </w:style>
  <w:style w:type="character" w:customStyle="1" w:styleId="WW8Num10z0">
    <w:name w:val="WW8Num10z0"/>
    <w:rsid w:val="00FD25CC"/>
    <w:rPr>
      <w:rFonts w:ascii="Symbol" w:hAnsi="Symbol"/>
    </w:rPr>
  </w:style>
  <w:style w:type="character" w:customStyle="1" w:styleId="WW8Num11z0">
    <w:name w:val="WW8Num11z0"/>
    <w:rsid w:val="00FD25CC"/>
    <w:rPr>
      <w:b/>
    </w:rPr>
  </w:style>
  <w:style w:type="character" w:customStyle="1" w:styleId="WW8Num12z0">
    <w:name w:val="WW8Num12z0"/>
    <w:rsid w:val="00FD25CC"/>
    <w:rPr>
      <w:rFonts w:ascii="Symbol" w:hAnsi="Symbol"/>
    </w:rPr>
  </w:style>
  <w:style w:type="character" w:customStyle="1" w:styleId="WW8Num13z0">
    <w:name w:val="WW8Num13z0"/>
    <w:rsid w:val="00FD25CC"/>
    <w:rPr>
      <w:rFonts w:ascii="Symbol" w:hAnsi="Symbol"/>
    </w:rPr>
  </w:style>
  <w:style w:type="character" w:customStyle="1" w:styleId="WW8Num14z0">
    <w:name w:val="WW8Num14z0"/>
    <w:rsid w:val="00FD25CC"/>
  </w:style>
  <w:style w:type="character" w:customStyle="1" w:styleId="WW8Num14z1">
    <w:name w:val="WW8Num14z1"/>
    <w:rsid w:val="00FD25CC"/>
    <w:rPr>
      <w:rFonts w:ascii="Symbol" w:hAnsi="Symbol"/>
      <w:b w:val="0"/>
      <w:i w:val="0"/>
    </w:rPr>
  </w:style>
  <w:style w:type="character" w:customStyle="1" w:styleId="WW8Num14z2">
    <w:name w:val="WW8Num14z2"/>
    <w:rsid w:val="00FD25CC"/>
    <w:rPr>
      <w:rFonts w:cs="Times New Roman"/>
      <w:b w:val="0"/>
      <w:i w:val="0"/>
    </w:rPr>
  </w:style>
  <w:style w:type="character" w:customStyle="1" w:styleId="WW8Num15z0">
    <w:name w:val="WW8Num15z0"/>
    <w:rsid w:val="00FD25CC"/>
    <w:rPr>
      <w:rFonts w:ascii="Symbol" w:hAnsi="Symbol"/>
    </w:rPr>
  </w:style>
  <w:style w:type="character" w:customStyle="1" w:styleId="WW8Num16z0">
    <w:name w:val="WW8Num16z0"/>
    <w:rsid w:val="00FD25CC"/>
  </w:style>
  <w:style w:type="character" w:customStyle="1" w:styleId="WW8Num17z0">
    <w:name w:val="WW8Num17z0"/>
    <w:rsid w:val="00FD25CC"/>
    <w:rPr>
      <w:rFonts w:ascii="Symbol" w:hAnsi="Symbol"/>
    </w:rPr>
  </w:style>
  <w:style w:type="character" w:customStyle="1" w:styleId="WW8Num18z0">
    <w:name w:val="WW8Num18z0"/>
    <w:rsid w:val="00FD25CC"/>
    <w:rPr>
      <w:rFonts w:ascii="Symbol" w:hAnsi="Symbol"/>
    </w:rPr>
  </w:style>
  <w:style w:type="character" w:customStyle="1" w:styleId="WW8Num19z0">
    <w:name w:val="WW8Num19z0"/>
    <w:rsid w:val="00FD25CC"/>
    <w:rPr>
      <w:rFonts w:ascii="Symbol" w:hAnsi="Symbol"/>
    </w:rPr>
  </w:style>
  <w:style w:type="character" w:customStyle="1" w:styleId="WW8Num20z0">
    <w:name w:val="WW8Num20z0"/>
    <w:rsid w:val="00FD25CC"/>
    <w:rPr>
      <w:rFonts w:ascii="Symbol" w:hAnsi="Symbol"/>
    </w:rPr>
  </w:style>
  <w:style w:type="character" w:customStyle="1" w:styleId="WW8Num21z0">
    <w:name w:val="WW8Num21z0"/>
    <w:rsid w:val="00FD25CC"/>
    <w:rPr>
      <w:rFonts w:ascii="Wingdings" w:hAnsi="Wingdings"/>
    </w:rPr>
  </w:style>
  <w:style w:type="character" w:customStyle="1" w:styleId="WW8Num22z0">
    <w:name w:val="WW8Num22z0"/>
    <w:rsid w:val="00FD25CC"/>
    <w:rPr>
      <w:b/>
    </w:rPr>
  </w:style>
  <w:style w:type="character" w:customStyle="1" w:styleId="WW8Num23z0">
    <w:name w:val="WW8Num23z0"/>
    <w:uiPriority w:val="99"/>
    <w:rsid w:val="00FD25CC"/>
    <w:rPr>
      <w:rFonts w:ascii="Wingdings" w:hAnsi="Wingdings"/>
    </w:rPr>
  </w:style>
  <w:style w:type="character" w:customStyle="1" w:styleId="WW8Num23z2">
    <w:name w:val="WW8Num23z2"/>
    <w:rsid w:val="00FD25CC"/>
    <w:rPr>
      <w:rFonts w:ascii="Arial" w:eastAsia="Times New Roman" w:hAnsi="Arial" w:cs="Arial"/>
    </w:rPr>
  </w:style>
  <w:style w:type="character" w:customStyle="1" w:styleId="WW8Num24z0">
    <w:name w:val="WW8Num24z0"/>
    <w:rsid w:val="00FD25CC"/>
    <w:rPr>
      <w:rFonts w:ascii="Symbol" w:hAnsi="Symbol"/>
    </w:rPr>
  </w:style>
  <w:style w:type="character" w:customStyle="1" w:styleId="WW8Num25z0">
    <w:name w:val="WW8Num25z0"/>
    <w:rsid w:val="00FD25CC"/>
    <w:rPr>
      <w:rFonts w:ascii="Wingdings" w:hAnsi="Wingdings"/>
    </w:rPr>
  </w:style>
  <w:style w:type="character" w:customStyle="1" w:styleId="WW8Num26z0">
    <w:name w:val="WW8Num26z0"/>
    <w:rsid w:val="00FD25CC"/>
    <w:rPr>
      <w:rFonts w:ascii="Symbol" w:hAnsi="Symbol"/>
    </w:rPr>
  </w:style>
  <w:style w:type="character" w:customStyle="1" w:styleId="WW8Num27z0">
    <w:name w:val="WW8Num27z0"/>
    <w:uiPriority w:val="99"/>
    <w:rsid w:val="00FD25CC"/>
    <w:rPr>
      <w:rFonts w:ascii="Wingdings" w:hAnsi="Wingdings"/>
    </w:rPr>
  </w:style>
  <w:style w:type="character" w:customStyle="1" w:styleId="WW8Num28z0">
    <w:name w:val="WW8Num28z0"/>
    <w:rsid w:val="00FD25CC"/>
    <w:rPr>
      <w:b/>
    </w:rPr>
  </w:style>
  <w:style w:type="character" w:customStyle="1" w:styleId="WW8Num29z0">
    <w:name w:val="WW8Num29z0"/>
    <w:rsid w:val="00FD25CC"/>
    <w:rPr>
      <w:b/>
    </w:rPr>
  </w:style>
  <w:style w:type="character" w:customStyle="1" w:styleId="WW8Num30z0">
    <w:name w:val="WW8Num30z0"/>
    <w:uiPriority w:val="99"/>
    <w:rsid w:val="00FD25CC"/>
  </w:style>
  <w:style w:type="character" w:customStyle="1" w:styleId="WW8Num31z0">
    <w:name w:val="WW8Num31z0"/>
    <w:uiPriority w:val="99"/>
    <w:rsid w:val="00FD25CC"/>
    <w:rPr>
      <w:rFonts w:ascii="Symbol" w:hAnsi="Symbol"/>
    </w:rPr>
  </w:style>
  <w:style w:type="character" w:customStyle="1" w:styleId="WW8Num32z0">
    <w:name w:val="WW8Num32z0"/>
    <w:uiPriority w:val="99"/>
    <w:rsid w:val="00FD25CC"/>
    <w:rPr>
      <w:rFonts w:ascii="Symbol" w:hAnsi="Symbol"/>
    </w:rPr>
  </w:style>
  <w:style w:type="character" w:customStyle="1" w:styleId="WW8Num33z0">
    <w:name w:val="WW8Num33z0"/>
    <w:uiPriority w:val="99"/>
    <w:rsid w:val="00FD25CC"/>
  </w:style>
  <w:style w:type="character" w:customStyle="1" w:styleId="WW8Num34z0">
    <w:name w:val="WW8Num34z0"/>
    <w:uiPriority w:val="99"/>
    <w:rsid w:val="00FD25CC"/>
    <w:rPr>
      <w:rFonts w:ascii="Symbol" w:hAnsi="Symbol"/>
      <w:b/>
    </w:rPr>
  </w:style>
  <w:style w:type="character" w:customStyle="1" w:styleId="WW8Num35z0">
    <w:name w:val="WW8Num35z0"/>
    <w:uiPriority w:val="99"/>
    <w:rsid w:val="00FD25CC"/>
    <w:rPr>
      <w:rFonts w:ascii="Symbol" w:hAnsi="Symbol"/>
    </w:rPr>
  </w:style>
  <w:style w:type="character" w:customStyle="1" w:styleId="WW8Num36z0">
    <w:name w:val="WW8Num36z0"/>
    <w:uiPriority w:val="99"/>
    <w:rsid w:val="00FD25CC"/>
    <w:rPr>
      <w:b/>
    </w:rPr>
  </w:style>
  <w:style w:type="character" w:customStyle="1" w:styleId="WW8Num37z0">
    <w:name w:val="WW8Num37z0"/>
    <w:uiPriority w:val="99"/>
    <w:rsid w:val="00FD25CC"/>
    <w:rPr>
      <w:b/>
    </w:rPr>
  </w:style>
  <w:style w:type="character" w:customStyle="1" w:styleId="WW8Num38z0">
    <w:name w:val="WW8Num38z0"/>
    <w:uiPriority w:val="99"/>
    <w:rsid w:val="00FD25CC"/>
    <w:rPr>
      <w:rFonts w:ascii="Symbol" w:hAnsi="Symbol"/>
    </w:rPr>
  </w:style>
  <w:style w:type="character" w:customStyle="1" w:styleId="WW8Num39z0">
    <w:name w:val="WW8Num39z0"/>
    <w:uiPriority w:val="99"/>
    <w:rsid w:val="00FD25CC"/>
    <w:rPr>
      <w:rFonts w:ascii="Times New Roman" w:hAnsi="Times New Roman"/>
    </w:rPr>
  </w:style>
  <w:style w:type="character" w:customStyle="1" w:styleId="WW8Num39z1">
    <w:name w:val="WW8Num39z1"/>
    <w:uiPriority w:val="99"/>
    <w:rsid w:val="00FD25CC"/>
    <w:rPr>
      <w:rFonts w:ascii="Courier New" w:hAnsi="Courier New"/>
    </w:rPr>
  </w:style>
  <w:style w:type="character" w:customStyle="1" w:styleId="WW8Num40z0">
    <w:name w:val="WW8Num40z0"/>
    <w:uiPriority w:val="99"/>
    <w:rsid w:val="00FD25CC"/>
    <w:rPr>
      <w:b/>
    </w:rPr>
  </w:style>
  <w:style w:type="character" w:customStyle="1" w:styleId="WW8Num41z0">
    <w:name w:val="WW8Num41z0"/>
    <w:uiPriority w:val="99"/>
    <w:rsid w:val="00FD25CC"/>
  </w:style>
  <w:style w:type="character" w:customStyle="1" w:styleId="WW8Num42z0">
    <w:name w:val="WW8Num42z0"/>
    <w:uiPriority w:val="99"/>
    <w:rsid w:val="00FD25CC"/>
    <w:rPr>
      <w:rFonts w:cs="Times New Roman"/>
      <w:b/>
      <w:i w:val="0"/>
    </w:rPr>
  </w:style>
  <w:style w:type="character" w:customStyle="1" w:styleId="WW8Num42z1">
    <w:name w:val="WW8Num42z1"/>
    <w:uiPriority w:val="99"/>
    <w:rsid w:val="00FD25CC"/>
    <w:rPr>
      <w:rFonts w:cs="Times New Roman"/>
    </w:rPr>
  </w:style>
  <w:style w:type="character" w:customStyle="1" w:styleId="WW8Num43z0">
    <w:name w:val="WW8Num43z0"/>
    <w:uiPriority w:val="99"/>
    <w:rsid w:val="00FD25CC"/>
    <w:rPr>
      <w:rFonts w:cs="Times New Roman"/>
      <w:b/>
      <w:i w:val="0"/>
      <w:sz w:val="24"/>
      <w:szCs w:val="24"/>
    </w:rPr>
  </w:style>
  <w:style w:type="character" w:customStyle="1" w:styleId="WW8Num43z1">
    <w:name w:val="WW8Num43z1"/>
    <w:uiPriority w:val="99"/>
    <w:rsid w:val="00FD25CC"/>
    <w:rPr>
      <w:rFonts w:cs="Times New Roman"/>
    </w:rPr>
  </w:style>
  <w:style w:type="character" w:customStyle="1" w:styleId="WW8Num44z0">
    <w:name w:val="WW8Num44z0"/>
    <w:uiPriority w:val="99"/>
    <w:rsid w:val="00FD25CC"/>
    <w:rPr>
      <w:rFonts w:cs="Times New Roman"/>
    </w:rPr>
  </w:style>
  <w:style w:type="character" w:customStyle="1" w:styleId="WW8Num45z0">
    <w:name w:val="WW8Num45z0"/>
    <w:uiPriority w:val="99"/>
    <w:rsid w:val="00FD25CC"/>
  </w:style>
  <w:style w:type="character" w:customStyle="1" w:styleId="WW8Num45z1">
    <w:name w:val="WW8Num45z1"/>
    <w:uiPriority w:val="99"/>
    <w:rsid w:val="00FD25CC"/>
    <w:rPr>
      <w:rFonts w:cs="Times New Roman"/>
    </w:rPr>
  </w:style>
  <w:style w:type="character" w:customStyle="1" w:styleId="WW8Num46z0">
    <w:name w:val="WW8Num46z0"/>
    <w:uiPriority w:val="99"/>
    <w:rsid w:val="00FD25CC"/>
  </w:style>
  <w:style w:type="character" w:customStyle="1" w:styleId="WW8Num47z0">
    <w:name w:val="WW8Num47z0"/>
    <w:uiPriority w:val="99"/>
    <w:rsid w:val="00FD25CC"/>
    <w:rPr>
      <w:rFonts w:cs="Times New Roman"/>
      <w:b/>
    </w:rPr>
  </w:style>
  <w:style w:type="character" w:customStyle="1" w:styleId="WW8Num47z1">
    <w:name w:val="WW8Num47z1"/>
    <w:uiPriority w:val="99"/>
    <w:rsid w:val="00FD25CC"/>
    <w:rPr>
      <w:rFonts w:ascii="Wingdings" w:hAnsi="Wingdings"/>
      <w:b/>
    </w:rPr>
  </w:style>
  <w:style w:type="character" w:customStyle="1" w:styleId="WW8Num47z2">
    <w:name w:val="WW8Num47z2"/>
    <w:uiPriority w:val="99"/>
    <w:rsid w:val="00FD25CC"/>
    <w:rPr>
      <w:rFonts w:cs="Times New Roman"/>
    </w:rPr>
  </w:style>
  <w:style w:type="character" w:customStyle="1" w:styleId="WW8Num48z0">
    <w:name w:val="WW8Num48z0"/>
    <w:uiPriority w:val="99"/>
    <w:rsid w:val="00FD25CC"/>
    <w:rPr>
      <w:rFonts w:ascii="Symbol" w:hAnsi="Symbol"/>
      <w:b/>
    </w:rPr>
  </w:style>
  <w:style w:type="character" w:customStyle="1" w:styleId="WW8Num49z0">
    <w:name w:val="WW8Num49z0"/>
    <w:uiPriority w:val="99"/>
    <w:rsid w:val="00FD25CC"/>
    <w:rPr>
      <w:rFonts w:ascii="Symbol" w:hAnsi="Symbol"/>
    </w:rPr>
  </w:style>
  <w:style w:type="character" w:customStyle="1" w:styleId="WW8Num49z1">
    <w:name w:val="WW8Num49z1"/>
    <w:rsid w:val="00FD25CC"/>
    <w:rPr>
      <w:rFonts w:ascii="Courier New" w:hAnsi="Courier New"/>
    </w:rPr>
  </w:style>
  <w:style w:type="character" w:customStyle="1" w:styleId="WW8Num49z2">
    <w:name w:val="WW8Num49z2"/>
    <w:rsid w:val="00FD25CC"/>
    <w:rPr>
      <w:rFonts w:ascii="Wingdings" w:hAnsi="Wingdings"/>
    </w:rPr>
  </w:style>
  <w:style w:type="character" w:customStyle="1" w:styleId="WW8Num50z0">
    <w:name w:val="WW8Num50z0"/>
    <w:uiPriority w:val="99"/>
    <w:rsid w:val="00FD25CC"/>
    <w:rPr>
      <w:rFonts w:ascii="Symbol" w:hAnsi="Symbol"/>
    </w:rPr>
  </w:style>
  <w:style w:type="character" w:customStyle="1" w:styleId="WW8Num50z1">
    <w:name w:val="WW8Num50z1"/>
    <w:uiPriority w:val="99"/>
    <w:rsid w:val="00FD25CC"/>
    <w:rPr>
      <w:rFonts w:ascii="Courier New" w:hAnsi="Courier New"/>
    </w:rPr>
  </w:style>
  <w:style w:type="character" w:customStyle="1" w:styleId="WW8Num50z2">
    <w:name w:val="WW8Num50z2"/>
    <w:rsid w:val="00FD25CC"/>
    <w:rPr>
      <w:rFonts w:ascii="Wingdings" w:hAnsi="Wingdings"/>
    </w:rPr>
  </w:style>
  <w:style w:type="character" w:customStyle="1" w:styleId="WW8Num51z0">
    <w:name w:val="WW8Num51z0"/>
    <w:rsid w:val="00FD25CC"/>
    <w:rPr>
      <w:rFonts w:cs="Times New Roman"/>
      <w:b/>
    </w:rPr>
  </w:style>
  <w:style w:type="character" w:customStyle="1" w:styleId="WW8Num51z1">
    <w:name w:val="WW8Num51z1"/>
    <w:rsid w:val="00FD25CC"/>
    <w:rPr>
      <w:rFonts w:cs="Times New Roman"/>
    </w:rPr>
  </w:style>
  <w:style w:type="character" w:customStyle="1" w:styleId="WW8Num52z0">
    <w:name w:val="WW8Num52z0"/>
    <w:rsid w:val="00FD25CC"/>
    <w:rPr>
      <w:rFonts w:cs="Times New Roman"/>
      <w:b/>
      <w:i w:val="0"/>
    </w:rPr>
  </w:style>
  <w:style w:type="character" w:customStyle="1" w:styleId="WW8Num52z1">
    <w:name w:val="WW8Num52z1"/>
    <w:rsid w:val="00FD25CC"/>
    <w:rPr>
      <w:rFonts w:cs="Times New Roman"/>
    </w:rPr>
  </w:style>
  <w:style w:type="character" w:customStyle="1" w:styleId="WW8Num53z0">
    <w:name w:val="WW8Num53z0"/>
    <w:rsid w:val="00FD25CC"/>
    <w:rPr>
      <w:rFonts w:ascii="Wingdings" w:hAnsi="Wingdings"/>
      <w:color w:val="000000"/>
    </w:rPr>
  </w:style>
  <w:style w:type="character" w:customStyle="1" w:styleId="WW8Num53z1">
    <w:name w:val="WW8Num53z1"/>
    <w:rsid w:val="00FD25CC"/>
    <w:rPr>
      <w:rFonts w:ascii="Courier New" w:hAnsi="Courier New"/>
    </w:rPr>
  </w:style>
  <w:style w:type="character" w:customStyle="1" w:styleId="WW8Num53z2">
    <w:name w:val="WW8Num53z2"/>
    <w:rsid w:val="00FD25CC"/>
    <w:rPr>
      <w:rFonts w:ascii="Wingdings" w:hAnsi="Wingdings"/>
    </w:rPr>
  </w:style>
  <w:style w:type="character" w:customStyle="1" w:styleId="WW8Num53z3">
    <w:name w:val="WW8Num53z3"/>
    <w:rsid w:val="00FD25CC"/>
    <w:rPr>
      <w:rFonts w:ascii="Symbol" w:hAnsi="Symbol"/>
    </w:rPr>
  </w:style>
  <w:style w:type="character" w:customStyle="1" w:styleId="WW8Num54z0">
    <w:name w:val="WW8Num54z0"/>
    <w:uiPriority w:val="99"/>
    <w:rsid w:val="00FD25CC"/>
    <w:rPr>
      <w:rFonts w:cs="Times New Roman"/>
      <w:b/>
      <w:i w:val="0"/>
      <w:sz w:val="24"/>
      <w:szCs w:val="24"/>
    </w:rPr>
  </w:style>
  <w:style w:type="character" w:customStyle="1" w:styleId="WW8Num54z1">
    <w:name w:val="WW8Num54z1"/>
    <w:uiPriority w:val="99"/>
    <w:rsid w:val="00FD25CC"/>
    <w:rPr>
      <w:rFonts w:cs="Times New Roman"/>
    </w:rPr>
  </w:style>
  <w:style w:type="character" w:customStyle="1" w:styleId="WW8Num55z0">
    <w:name w:val="WW8Num55z0"/>
    <w:rsid w:val="00FD25CC"/>
    <w:rPr>
      <w:rFonts w:cs="Times New Roman"/>
    </w:rPr>
  </w:style>
  <w:style w:type="character" w:customStyle="1" w:styleId="WW8Num56z0">
    <w:name w:val="WW8Num56z0"/>
    <w:uiPriority w:val="99"/>
    <w:rsid w:val="00FD25CC"/>
    <w:rPr>
      <w:rFonts w:cs="Times New Roman"/>
    </w:rPr>
  </w:style>
  <w:style w:type="character" w:customStyle="1" w:styleId="WW8Num57z0">
    <w:name w:val="WW8Num57z0"/>
    <w:uiPriority w:val="99"/>
    <w:rsid w:val="00FD25CC"/>
    <w:rPr>
      <w:rFonts w:cs="Times New Roman"/>
      <w:b/>
      <w:i w:val="0"/>
      <w:sz w:val="24"/>
      <w:szCs w:val="24"/>
    </w:rPr>
  </w:style>
  <w:style w:type="character" w:customStyle="1" w:styleId="WW8Num57z1">
    <w:name w:val="WW8Num57z1"/>
    <w:rsid w:val="00FD25CC"/>
    <w:rPr>
      <w:rFonts w:cs="Times New Roman"/>
    </w:rPr>
  </w:style>
  <w:style w:type="character" w:customStyle="1" w:styleId="WW8Num58z0">
    <w:name w:val="WW8Num58z0"/>
    <w:rsid w:val="00FD25CC"/>
    <w:rPr>
      <w:rFonts w:cs="Times New Roman"/>
      <w:b/>
      <w:i w:val="0"/>
    </w:rPr>
  </w:style>
  <w:style w:type="character" w:customStyle="1" w:styleId="WW8Num58z1">
    <w:name w:val="WW8Num58z1"/>
    <w:rsid w:val="00FD25CC"/>
    <w:rPr>
      <w:rFonts w:cs="Times New Roman"/>
    </w:rPr>
  </w:style>
  <w:style w:type="character" w:customStyle="1" w:styleId="WW8Num59z0">
    <w:name w:val="WW8Num59z0"/>
    <w:uiPriority w:val="99"/>
    <w:rsid w:val="00FD25CC"/>
    <w:rPr>
      <w:rFonts w:ascii="Wingdings" w:hAnsi="Wingdings"/>
    </w:rPr>
  </w:style>
  <w:style w:type="character" w:customStyle="1" w:styleId="WW8Num59z1">
    <w:name w:val="WW8Num59z1"/>
    <w:uiPriority w:val="99"/>
    <w:rsid w:val="00FD25CC"/>
    <w:rPr>
      <w:rFonts w:ascii="Courier New" w:hAnsi="Courier New"/>
    </w:rPr>
  </w:style>
  <w:style w:type="character" w:customStyle="1" w:styleId="WW8Num59z3">
    <w:name w:val="WW8Num59z3"/>
    <w:rsid w:val="00FD25CC"/>
    <w:rPr>
      <w:rFonts w:ascii="Symbol" w:hAnsi="Symbol"/>
    </w:rPr>
  </w:style>
  <w:style w:type="character" w:customStyle="1" w:styleId="WW8Num60z0">
    <w:name w:val="WW8Num60z0"/>
    <w:rsid w:val="00FD25CC"/>
    <w:rPr>
      <w:rFonts w:cs="Times New Roman"/>
      <w:b/>
      <w:i w:val="0"/>
      <w:sz w:val="24"/>
      <w:szCs w:val="24"/>
    </w:rPr>
  </w:style>
  <w:style w:type="character" w:customStyle="1" w:styleId="WW8Num60z1">
    <w:name w:val="WW8Num60z1"/>
    <w:rsid w:val="00FD25CC"/>
    <w:rPr>
      <w:rFonts w:cs="Times New Roman"/>
    </w:rPr>
  </w:style>
  <w:style w:type="character" w:customStyle="1" w:styleId="DefaultParagraphFont1">
    <w:name w:val="Default Paragraph Font1"/>
    <w:rsid w:val="00FD25CC"/>
  </w:style>
  <w:style w:type="character" w:customStyle="1" w:styleId="Fuentedeprrafopredeter4">
    <w:name w:val="Fuente de párrafo predeter.4"/>
    <w:uiPriority w:val="99"/>
    <w:rsid w:val="00FD25CC"/>
  </w:style>
  <w:style w:type="character" w:customStyle="1" w:styleId="Heading1Char">
    <w:name w:val="Heading 1 Char"/>
    <w:rsid w:val="00FD25CC"/>
    <w:rPr>
      <w:rFonts w:ascii="Cambria" w:hAnsi="Cambria" w:cs="Times New Roman"/>
      <w:b/>
      <w:bCs/>
      <w:kern w:val="1"/>
      <w:sz w:val="32"/>
      <w:szCs w:val="32"/>
      <w:lang w:val="es-MX"/>
    </w:rPr>
  </w:style>
  <w:style w:type="character" w:customStyle="1" w:styleId="Heading2Char">
    <w:name w:val="Heading 2 Char"/>
    <w:rsid w:val="00FD25CC"/>
    <w:rPr>
      <w:rFonts w:ascii="Arial" w:hAnsi="Arial" w:cs="Arial"/>
      <w:b/>
      <w:i/>
      <w:sz w:val="28"/>
    </w:rPr>
  </w:style>
  <w:style w:type="character" w:customStyle="1" w:styleId="Heading3Char">
    <w:name w:val="Heading 3 Char"/>
    <w:rsid w:val="00FD25CC"/>
    <w:rPr>
      <w:rFonts w:ascii="Arial" w:hAnsi="Arial"/>
      <w:b/>
      <w:bCs/>
      <w:sz w:val="26"/>
      <w:szCs w:val="26"/>
    </w:rPr>
  </w:style>
  <w:style w:type="character" w:customStyle="1" w:styleId="Heading4Char">
    <w:name w:val="Heading 4 Char"/>
    <w:rsid w:val="00FD25CC"/>
    <w:rPr>
      <w:b/>
      <w:bCs/>
      <w:sz w:val="28"/>
      <w:szCs w:val="28"/>
    </w:rPr>
  </w:style>
  <w:style w:type="character" w:customStyle="1" w:styleId="Heading5Char">
    <w:name w:val="Heading 5 Char"/>
    <w:rsid w:val="00FD25CC"/>
    <w:rPr>
      <w:b/>
      <w:bCs/>
      <w:i/>
      <w:iCs/>
      <w:sz w:val="26"/>
      <w:szCs w:val="26"/>
    </w:rPr>
  </w:style>
  <w:style w:type="character" w:customStyle="1" w:styleId="Heading6Char">
    <w:name w:val="Heading 6 Char"/>
    <w:rsid w:val="00FD25CC"/>
    <w:rPr>
      <w:b/>
      <w:bCs/>
      <w:sz w:val="22"/>
      <w:szCs w:val="22"/>
    </w:rPr>
  </w:style>
  <w:style w:type="character" w:customStyle="1" w:styleId="Heading7Char">
    <w:name w:val="Heading 7 Char"/>
    <w:rsid w:val="00FD25CC"/>
    <w:rPr>
      <w:sz w:val="24"/>
      <w:szCs w:val="24"/>
    </w:rPr>
  </w:style>
  <w:style w:type="character" w:customStyle="1" w:styleId="Heading8Char">
    <w:name w:val="Heading 8 Char"/>
    <w:rsid w:val="00FD25CC"/>
    <w:rPr>
      <w:rFonts w:ascii="Arial" w:hAnsi="Arial" w:cs="Arial"/>
      <w:i/>
      <w:lang w:val="es-ES_tradnl"/>
    </w:rPr>
  </w:style>
  <w:style w:type="character" w:customStyle="1" w:styleId="Heading9Char">
    <w:name w:val="Heading 9 Char"/>
    <w:rsid w:val="00FD25CC"/>
    <w:rPr>
      <w:rFonts w:ascii="Arial" w:hAnsi="Arial"/>
      <w:sz w:val="22"/>
      <w:szCs w:val="22"/>
    </w:rPr>
  </w:style>
  <w:style w:type="character" w:customStyle="1" w:styleId="Heading1Char1">
    <w:name w:val="Heading 1 Char1"/>
    <w:rsid w:val="00FD25CC"/>
    <w:rPr>
      <w:rFonts w:ascii="Arial" w:hAnsi="Arial"/>
      <w:b/>
      <w:bCs/>
      <w:kern w:val="1"/>
      <w:sz w:val="32"/>
      <w:szCs w:val="32"/>
    </w:rPr>
  </w:style>
  <w:style w:type="character" w:customStyle="1" w:styleId="Absatz-Standardschriftart">
    <w:name w:val="Absatz-Standardschriftart"/>
    <w:rsid w:val="00FD25CC"/>
  </w:style>
  <w:style w:type="character" w:customStyle="1" w:styleId="WW8Num2z1">
    <w:name w:val="WW8Num2z1"/>
    <w:rsid w:val="00FD25CC"/>
  </w:style>
  <w:style w:type="character" w:customStyle="1" w:styleId="WW8Num4z2">
    <w:name w:val="WW8Num4z2"/>
    <w:rsid w:val="00FD25CC"/>
    <w:rPr>
      <w:rFonts w:ascii="Wingdings" w:hAnsi="Wingdings"/>
    </w:rPr>
  </w:style>
  <w:style w:type="character" w:customStyle="1" w:styleId="WW8Num4z3">
    <w:name w:val="WW8Num4z3"/>
    <w:rsid w:val="00FD25CC"/>
    <w:rPr>
      <w:rFonts w:ascii="Symbol" w:hAnsi="Symbol"/>
    </w:rPr>
  </w:style>
  <w:style w:type="character" w:customStyle="1" w:styleId="WW8Num5z2">
    <w:name w:val="WW8Num5z2"/>
    <w:rsid w:val="00FD25CC"/>
    <w:rPr>
      <w:rFonts w:ascii="Wingdings" w:hAnsi="Wingdings"/>
    </w:rPr>
  </w:style>
  <w:style w:type="character" w:customStyle="1" w:styleId="WW8Num6z1">
    <w:name w:val="WW8Num6z1"/>
    <w:rsid w:val="00FD25CC"/>
    <w:rPr>
      <w:rFonts w:ascii="Courier New" w:hAnsi="Courier New"/>
    </w:rPr>
  </w:style>
  <w:style w:type="character" w:customStyle="1" w:styleId="WW8Num6z2">
    <w:name w:val="WW8Num6z2"/>
    <w:rsid w:val="00FD25CC"/>
    <w:rPr>
      <w:rFonts w:ascii="Wingdings" w:hAnsi="Wingdings"/>
    </w:rPr>
  </w:style>
  <w:style w:type="character" w:customStyle="1" w:styleId="WW8Num8z1">
    <w:name w:val="WW8Num8z1"/>
    <w:rsid w:val="00FD25CC"/>
    <w:rPr>
      <w:rFonts w:ascii="Courier New" w:hAnsi="Courier New"/>
    </w:rPr>
  </w:style>
  <w:style w:type="character" w:customStyle="1" w:styleId="WW8Num8z3">
    <w:name w:val="WW8Num8z3"/>
    <w:rsid w:val="00FD25CC"/>
    <w:rPr>
      <w:rFonts w:ascii="Symbol" w:hAnsi="Symbol"/>
    </w:rPr>
  </w:style>
  <w:style w:type="character" w:customStyle="1" w:styleId="WW8Num10z1">
    <w:name w:val="WW8Num10z1"/>
    <w:rsid w:val="00FD25CC"/>
    <w:rPr>
      <w:rFonts w:ascii="Courier New" w:hAnsi="Courier New"/>
    </w:rPr>
  </w:style>
  <w:style w:type="character" w:customStyle="1" w:styleId="WW8Num10z2">
    <w:name w:val="WW8Num10z2"/>
    <w:rsid w:val="00FD25CC"/>
    <w:rPr>
      <w:rFonts w:ascii="Wingdings" w:hAnsi="Wingdings"/>
    </w:rPr>
  </w:style>
  <w:style w:type="character" w:customStyle="1" w:styleId="WW8Num12z1">
    <w:name w:val="WW8Num12z1"/>
    <w:rsid w:val="00FD25CC"/>
    <w:rPr>
      <w:rFonts w:ascii="Courier New" w:hAnsi="Courier New"/>
    </w:rPr>
  </w:style>
  <w:style w:type="character" w:customStyle="1" w:styleId="WW8Num12z2">
    <w:name w:val="WW8Num12z2"/>
    <w:rsid w:val="00FD25CC"/>
    <w:rPr>
      <w:rFonts w:ascii="Wingdings" w:hAnsi="Wingdings"/>
    </w:rPr>
  </w:style>
  <w:style w:type="character" w:customStyle="1" w:styleId="WW8Num15z1">
    <w:name w:val="WW8Num15z1"/>
    <w:rsid w:val="00FD25CC"/>
    <w:rPr>
      <w:rFonts w:ascii="Courier New" w:hAnsi="Courier New"/>
    </w:rPr>
  </w:style>
  <w:style w:type="character" w:customStyle="1" w:styleId="WW8Num15z2">
    <w:name w:val="WW8Num15z2"/>
    <w:rsid w:val="00FD25CC"/>
    <w:rPr>
      <w:rFonts w:ascii="Wingdings" w:hAnsi="Wingdings"/>
    </w:rPr>
  </w:style>
  <w:style w:type="character" w:customStyle="1" w:styleId="WW8Num17z1">
    <w:name w:val="WW8Num17z1"/>
    <w:rsid w:val="00FD25CC"/>
    <w:rPr>
      <w:rFonts w:ascii="Courier New" w:hAnsi="Courier New"/>
    </w:rPr>
  </w:style>
  <w:style w:type="character" w:customStyle="1" w:styleId="WW8Num17z2">
    <w:name w:val="WW8Num17z2"/>
    <w:rsid w:val="00FD25CC"/>
    <w:rPr>
      <w:rFonts w:ascii="Wingdings" w:hAnsi="Wingdings"/>
    </w:rPr>
  </w:style>
  <w:style w:type="character" w:customStyle="1" w:styleId="WW8Num18z1">
    <w:name w:val="WW8Num18z1"/>
    <w:rsid w:val="00FD25CC"/>
    <w:rPr>
      <w:rFonts w:ascii="Courier New" w:hAnsi="Courier New"/>
    </w:rPr>
  </w:style>
  <w:style w:type="character" w:customStyle="1" w:styleId="WW8Num18z2">
    <w:name w:val="WW8Num18z2"/>
    <w:rsid w:val="00FD25CC"/>
    <w:rPr>
      <w:rFonts w:ascii="Wingdings" w:hAnsi="Wingdings"/>
    </w:rPr>
  </w:style>
  <w:style w:type="character" w:customStyle="1" w:styleId="WW8Num19z1">
    <w:name w:val="WW8Num19z1"/>
    <w:rsid w:val="00FD25CC"/>
    <w:rPr>
      <w:rFonts w:ascii="Courier New" w:hAnsi="Courier New"/>
    </w:rPr>
  </w:style>
  <w:style w:type="character" w:customStyle="1" w:styleId="WW8Num19z2">
    <w:name w:val="WW8Num19z2"/>
    <w:rsid w:val="00FD25CC"/>
    <w:rPr>
      <w:rFonts w:ascii="Wingdings" w:hAnsi="Wingdings"/>
    </w:rPr>
  </w:style>
  <w:style w:type="character" w:customStyle="1" w:styleId="WW8Num20z1">
    <w:name w:val="WW8Num20z1"/>
    <w:rsid w:val="00FD25CC"/>
    <w:rPr>
      <w:rFonts w:ascii="Courier New" w:hAnsi="Courier New"/>
    </w:rPr>
  </w:style>
  <w:style w:type="character" w:customStyle="1" w:styleId="WW8Num20z2">
    <w:name w:val="WW8Num20z2"/>
    <w:rsid w:val="00FD25CC"/>
    <w:rPr>
      <w:rFonts w:ascii="Wingdings" w:hAnsi="Wingdings"/>
    </w:rPr>
  </w:style>
  <w:style w:type="character" w:customStyle="1" w:styleId="WW8Num23z1">
    <w:name w:val="WW8Num23z1"/>
    <w:rsid w:val="00FD25CC"/>
    <w:rPr>
      <w:b/>
    </w:rPr>
  </w:style>
  <w:style w:type="character" w:customStyle="1" w:styleId="WW8Num24z1">
    <w:name w:val="WW8Num24z1"/>
    <w:rsid w:val="00FD25CC"/>
    <w:rPr>
      <w:rFonts w:ascii="Courier New" w:hAnsi="Courier New"/>
    </w:rPr>
  </w:style>
  <w:style w:type="character" w:customStyle="1" w:styleId="WW8Num24z2">
    <w:name w:val="WW8Num24z2"/>
    <w:rsid w:val="00FD25CC"/>
    <w:rPr>
      <w:rFonts w:ascii="Wingdings" w:hAnsi="Wingdings"/>
    </w:rPr>
  </w:style>
  <w:style w:type="character" w:customStyle="1" w:styleId="WW8Num25z1">
    <w:name w:val="WW8Num25z1"/>
    <w:rsid w:val="00FD25CC"/>
    <w:rPr>
      <w:rFonts w:ascii="Courier New" w:hAnsi="Courier New"/>
    </w:rPr>
  </w:style>
  <w:style w:type="character" w:customStyle="1" w:styleId="WW8Num25z3">
    <w:name w:val="WW8Num25z3"/>
    <w:rsid w:val="00FD25CC"/>
    <w:rPr>
      <w:rFonts w:ascii="Symbol" w:hAnsi="Symbol"/>
    </w:rPr>
  </w:style>
  <w:style w:type="character" w:customStyle="1" w:styleId="WW8Num26z1">
    <w:name w:val="WW8Num26z1"/>
    <w:rsid w:val="00FD25CC"/>
    <w:rPr>
      <w:rFonts w:ascii="Courier New" w:hAnsi="Courier New"/>
    </w:rPr>
  </w:style>
  <w:style w:type="character" w:customStyle="1" w:styleId="WW8Num26z2">
    <w:name w:val="WW8Num26z2"/>
    <w:rsid w:val="00FD25CC"/>
    <w:rPr>
      <w:rFonts w:ascii="Wingdings" w:hAnsi="Wingdings"/>
    </w:rPr>
  </w:style>
  <w:style w:type="character" w:customStyle="1" w:styleId="Fuentedeprrafopredeter1">
    <w:name w:val="Fuente de párrafo predeter.1"/>
    <w:rsid w:val="00FD25CC"/>
  </w:style>
  <w:style w:type="character" w:styleId="Hipervnculo">
    <w:name w:val="Hyperlink"/>
    <w:aliases w:val="Hipervínculo1,Hipervínculo11,Hipervínculo12,Hipervínculo13,Hipervínculo14,Hipervínculo15"/>
    <w:uiPriority w:val="99"/>
    <w:rsid w:val="00FD25CC"/>
    <w:rPr>
      <w:color w:val="0000FF"/>
      <w:u w:val="single"/>
    </w:rPr>
  </w:style>
  <w:style w:type="character" w:customStyle="1" w:styleId="DeltaViewInsertion">
    <w:name w:val="DeltaView Insertion"/>
    <w:rsid w:val="00FD25CC"/>
    <w:rPr>
      <w:color w:val="0000FF"/>
      <w:spacing w:val="0"/>
      <w:u w:val="double"/>
    </w:rPr>
  </w:style>
  <w:style w:type="character" w:styleId="Nmerodepgina">
    <w:name w:val="page number"/>
    <w:rsid w:val="00FD25CC"/>
    <w:rPr>
      <w:rFonts w:cs="Times New Roman"/>
    </w:rPr>
  </w:style>
  <w:style w:type="character" w:styleId="Textoennegrita">
    <w:name w:val="Strong"/>
    <w:qFormat/>
    <w:rsid w:val="00FD25CC"/>
    <w:rPr>
      <w:b/>
    </w:rPr>
  </w:style>
  <w:style w:type="character" w:customStyle="1" w:styleId="Carcterdenumeracin">
    <w:name w:val="Carácter de numeración"/>
    <w:rsid w:val="00FD25CC"/>
  </w:style>
  <w:style w:type="character" w:customStyle="1" w:styleId="BodyTextChar">
    <w:name w:val="Body Text Char"/>
    <w:uiPriority w:val="99"/>
    <w:rsid w:val="00FD25CC"/>
    <w:rPr>
      <w:rFonts w:cs="Times New Roman"/>
      <w:kern w:val="1"/>
      <w:sz w:val="24"/>
      <w:szCs w:val="24"/>
      <w:lang w:val="es-MX"/>
    </w:rPr>
  </w:style>
  <w:style w:type="character" w:customStyle="1" w:styleId="BodyTextChar1">
    <w:name w:val="Body Text Char1"/>
    <w:rsid w:val="00FD25CC"/>
    <w:rPr>
      <w:sz w:val="24"/>
      <w:lang w:val="es-ES" w:eastAsia="ar-SA" w:bidi="ar-SA"/>
    </w:rPr>
  </w:style>
  <w:style w:type="character" w:customStyle="1" w:styleId="FooterChar">
    <w:name w:val="Footer Char"/>
    <w:rsid w:val="00FD25CC"/>
    <w:rPr>
      <w:lang w:val="es-MX"/>
    </w:rPr>
  </w:style>
  <w:style w:type="character" w:customStyle="1" w:styleId="FooterChar1">
    <w:name w:val="Footer Char1"/>
    <w:rsid w:val="00FD25CC"/>
    <w:rPr>
      <w:sz w:val="24"/>
      <w:lang w:val="es-ES" w:eastAsia="ar-SA" w:bidi="ar-SA"/>
    </w:rPr>
  </w:style>
  <w:style w:type="character" w:customStyle="1" w:styleId="HeaderChar">
    <w:name w:val="Header Char"/>
    <w:rsid w:val="00FD25CC"/>
    <w:rPr>
      <w:rFonts w:ascii="Arial" w:hAnsi="Arial"/>
      <w:sz w:val="20"/>
      <w:lang w:val="es-ES_tradnl"/>
    </w:rPr>
  </w:style>
  <w:style w:type="character" w:customStyle="1" w:styleId="HeaderChar1">
    <w:name w:val="Header Char1"/>
    <w:rsid w:val="00FD25CC"/>
    <w:rPr>
      <w:rFonts w:ascii="Arial" w:hAnsi="Arial"/>
      <w:lang w:val="es-ES_tradnl" w:eastAsia="ar-SA" w:bidi="ar-SA"/>
    </w:rPr>
  </w:style>
  <w:style w:type="character" w:customStyle="1" w:styleId="TitleChar">
    <w:name w:val="Title Char"/>
    <w:rsid w:val="00FD25CC"/>
    <w:rPr>
      <w:rFonts w:ascii="Cambria" w:hAnsi="Cambria" w:cs="Times New Roman"/>
      <w:b/>
      <w:bCs/>
      <w:kern w:val="1"/>
      <w:sz w:val="32"/>
      <w:szCs w:val="32"/>
      <w:lang w:val="es-MX"/>
    </w:rPr>
  </w:style>
  <w:style w:type="character" w:customStyle="1" w:styleId="SubtitleChar">
    <w:name w:val="Subtitle Char"/>
    <w:rsid w:val="00FD25CC"/>
    <w:rPr>
      <w:rFonts w:ascii="Cambria" w:hAnsi="Cambria" w:cs="Times New Roman"/>
      <w:kern w:val="1"/>
      <w:sz w:val="24"/>
      <w:szCs w:val="24"/>
      <w:lang w:val="es-MX"/>
    </w:rPr>
  </w:style>
  <w:style w:type="character" w:customStyle="1" w:styleId="BodyTextIndentChar">
    <w:name w:val="Body Text Indent Char"/>
    <w:rsid w:val="00FD25CC"/>
    <w:rPr>
      <w:rFonts w:cs="Times New Roman"/>
      <w:kern w:val="1"/>
      <w:sz w:val="24"/>
      <w:szCs w:val="24"/>
      <w:lang w:val="es-MX"/>
    </w:rPr>
  </w:style>
  <w:style w:type="character" w:customStyle="1" w:styleId="BodyTextIndent3Char">
    <w:name w:val="Body Text Indent 3 Char"/>
    <w:rsid w:val="00FD25CC"/>
    <w:rPr>
      <w:sz w:val="16"/>
      <w:szCs w:val="16"/>
    </w:rPr>
  </w:style>
  <w:style w:type="character" w:customStyle="1" w:styleId="WW8Num26z3">
    <w:name w:val="WW8Num26z3"/>
    <w:uiPriority w:val="99"/>
    <w:rsid w:val="00FD25CC"/>
    <w:rPr>
      <w:rFonts w:ascii="Symbol" w:hAnsi="Symbol"/>
    </w:rPr>
  </w:style>
  <w:style w:type="character" w:customStyle="1" w:styleId="WW8Num29z2">
    <w:name w:val="WW8Num29z2"/>
    <w:uiPriority w:val="99"/>
    <w:rsid w:val="00FD25CC"/>
  </w:style>
  <w:style w:type="character" w:customStyle="1" w:styleId="WW8Num31z1">
    <w:name w:val="WW8Num31z1"/>
    <w:uiPriority w:val="99"/>
    <w:rsid w:val="00FD25CC"/>
    <w:rPr>
      <w:rFonts w:ascii="Courier New" w:hAnsi="Courier New"/>
    </w:rPr>
  </w:style>
  <w:style w:type="character" w:customStyle="1" w:styleId="WW8Num31z2">
    <w:name w:val="WW8Num31z2"/>
    <w:uiPriority w:val="99"/>
    <w:rsid w:val="00FD25CC"/>
    <w:rPr>
      <w:rFonts w:ascii="Wingdings" w:hAnsi="Wingdings"/>
    </w:rPr>
  </w:style>
  <w:style w:type="character" w:customStyle="1" w:styleId="WW8Num32z1">
    <w:name w:val="WW8Num32z1"/>
    <w:uiPriority w:val="99"/>
    <w:rsid w:val="00FD25CC"/>
    <w:rPr>
      <w:rFonts w:ascii="Courier New" w:hAnsi="Courier New"/>
    </w:rPr>
  </w:style>
  <w:style w:type="character" w:customStyle="1" w:styleId="WW8Num32z2">
    <w:name w:val="WW8Num32z2"/>
    <w:uiPriority w:val="99"/>
    <w:rsid w:val="00FD25CC"/>
    <w:rPr>
      <w:rFonts w:ascii="Wingdings" w:hAnsi="Wingdings"/>
    </w:rPr>
  </w:style>
  <w:style w:type="character" w:customStyle="1" w:styleId="WW8Num34z1">
    <w:name w:val="WW8Num34z1"/>
    <w:uiPriority w:val="99"/>
    <w:rsid w:val="00FD25CC"/>
    <w:rPr>
      <w:rFonts w:ascii="Courier New" w:hAnsi="Courier New"/>
    </w:rPr>
  </w:style>
  <w:style w:type="character" w:customStyle="1" w:styleId="WW8Num34z2">
    <w:name w:val="WW8Num34z2"/>
    <w:uiPriority w:val="99"/>
    <w:rsid w:val="00FD25CC"/>
    <w:rPr>
      <w:rFonts w:ascii="Wingdings" w:hAnsi="Wingdings"/>
    </w:rPr>
  </w:style>
  <w:style w:type="character" w:customStyle="1" w:styleId="WW8Num34z3">
    <w:name w:val="WW8Num34z3"/>
    <w:uiPriority w:val="99"/>
    <w:rsid w:val="00FD25CC"/>
    <w:rPr>
      <w:rFonts w:ascii="Symbol" w:hAnsi="Symbol"/>
    </w:rPr>
  </w:style>
  <w:style w:type="character" w:customStyle="1" w:styleId="WW8Num35z1">
    <w:name w:val="WW8Num35z1"/>
    <w:uiPriority w:val="99"/>
    <w:rsid w:val="00FD25CC"/>
    <w:rPr>
      <w:rFonts w:ascii="Courier New" w:hAnsi="Courier New"/>
    </w:rPr>
  </w:style>
  <w:style w:type="character" w:customStyle="1" w:styleId="WW8Num35z2">
    <w:name w:val="WW8Num35z2"/>
    <w:uiPriority w:val="99"/>
    <w:rsid w:val="00FD25CC"/>
    <w:rPr>
      <w:rFonts w:ascii="Wingdings" w:hAnsi="Wingdings"/>
    </w:rPr>
  </w:style>
  <w:style w:type="character" w:customStyle="1" w:styleId="WW8Num38z1">
    <w:name w:val="WW8Num38z1"/>
    <w:uiPriority w:val="99"/>
    <w:rsid w:val="00FD25CC"/>
    <w:rPr>
      <w:rFonts w:ascii="Courier New" w:hAnsi="Courier New"/>
    </w:rPr>
  </w:style>
  <w:style w:type="character" w:customStyle="1" w:styleId="WW8Num38z2">
    <w:name w:val="WW8Num38z2"/>
    <w:uiPriority w:val="99"/>
    <w:rsid w:val="00FD25CC"/>
    <w:rPr>
      <w:rFonts w:ascii="Wingdings" w:hAnsi="Wingdings"/>
    </w:rPr>
  </w:style>
  <w:style w:type="character" w:customStyle="1" w:styleId="WW8Num48z1">
    <w:name w:val="WW8Num48z1"/>
    <w:uiPriority w:val="99"/>
    <w:rsid w:val="00FD25CC"/>
    <w:rPr>
      <w:rFonts w:ascii="Courier New" w:hAnsi="Courier New"/>
    </w:rPr>
  </w:style>
  <w:style w:type="character" w:customStyle="1" w:styleId="WW8Num48z2">
    <w:name w:val="WW8Num48z2"/>
    <w:uiPriority w:val="99"/>
    <w:rsid w:val="00FD25CC"/>
    <w:rPr>
      <w:rFonts w:ascii="Wingdings" w:hAnsi="Wingdings"/>
    </w:rPr>
  </w:style>
  <w:style w:type="character" w:customStyle="1" w:styleId="WW8Num48z3">
    <w:name w:val="WW8Num48z3"/>
    <w:uiPriority w:val="99"/>
    <w:rsid w:val="00FD25CC"/>
    <w:rPr>
      <w:rFonts w:ascii="Symbol" w:hAnsi="Symbol"/>
    </w:rPr>
  </w:style>
  <w:style w:type="character" w:customStyle="1" w:styleId="Fuentedeprrafopredeter2">
    <w:name w:val="Fuente de párrafo predeter.2"/>
    <w:rsid w:val="00FD25CC"/>
  </w:style>
  <w:style w:type="character" w:customStyle="1" w:styleId="BalloonTextChar">
    <w:name w:val="Balloon Text Char"/>
    <w:rsid w:val="00FD25CC"/>
    <w:rPr>
      <w:rFonts w:ascii="Tahoma" w:hAnsi="Tahoma"/>
      <w:sz w:val="16"/>
      <w:lang w:val="es-ES" w:eastAsia="ar-SA" w:bidi="ar-SA"/>
    </w:rPr>
  </w:style>
  <w:style w:type="character" w:customStyle="1" w:styleId="BodyText2Char">
    <w:name w:val="Body Text 2 Char"/>
    <w:rsid w:val="00FD25CC"/>
    <w:rPr>
      <w:sz w:val="24"/>
      <w:lang w:val="es-ES" w:eastAsia="ar-SA" w:bidi="ar-SA"/>
    </w:rPr>
  </w:style>
  <w:style w:type="character" w:customStyle="1" w:styleId="BodyText3Char">
    <w:name w:val="Body Text 3 Char"/>
    <w:rsid w:val="00FD25CC"/>
    <w:rPr>
      <w:sz w:val="16"/>
      <w:szCs w:val="16"/>
    </w:rPr>
  </w:style>
  <w:style w:type="character" w:customStyle="1" w:styleId="BodyTextIndent2Char">
    <w:name w:val="Body Text Indent 2 Char"/>
    <w:rsid w:val="00FD25CC"/>
    <w:rPr>
      <w:sz w:val="24"/>
      <w:lang w:val="es-MX"/>
    </w:rPr>
  </w:style>
  <w:style w:type="character" w:customStyle="1" w:styleId="CommentTextChar">
    <w:name w:val="Comment Text Char"/>
    <w:rsid w:val="00FD25CC"/>
    <w:rPr>
      <w:lang w:val="es-MX"/>
    </w:rPr>
  </w:style>
  <w:style w:type="character" w:customStyle="1" w:styleId="CarCar5">
    <w:name w:val="Car Car5"/>
    <w:uiPriority w:val="99"/>
    <w:rsid w:val="00FD25CC"/>
    <w:rPr>
      <w:rFonts w:ascii="Arial Narrow" w:hAnsi="Arial Narrow"/>
      <w:sz w:val="22"/>
      <w:lang w:val="es-ES_tradnl"/>
    </w:rPr>
  </w:style>
  <w:style w:type="character" w:styleId="Hipervnculovisitado">
    <w:name w:val="FollowedHyperlink"/>
    <w:uiPriority w:val="99"/>
    <w:rsid w:val="00FD25CC"/>
    <w:rPr>
      <w:color w:val="800080"/>
      <w:u w:val="single"/>
    </w:rPr>
  </w:style>
  <w:style w:type="character" w:customStyle="1" w:styleId="CommentReference1">
    <w:name w:val="Comment Reference1"/>
    <w:rsid w:val="00FD25CC"/>
    <w:rPr>
      <w:sz w:val="16"/>
    </w:rPr>
  </w:style>
  <w:style w:type="character" w:customStyle="1" w:styleId="DocumentMapChar">
    <w:name w:val="Document Map Char"/>
    <w:rsid w:val="00FD25CC"/>
    <w:rPr>
      <w:sz w:val="0"/>
      <w:szCs w:val="0"/>
    </w:rPr>
  </w:style>
  <w:style w:type="character" w:customStyle="1" w:styleId="ITTiCar">
    <w:name w:val="ITT i Car"/>
    <w:aliases w:val="Encabezado Car1,LetterHeader Car3,Cover Page Car1,encabezado Car1,En-tête SQ Car1,ContentsHeader Car1,aria Car1,*Header Car1,*Header Car Car"/>
    <w:uiPriority w:val="99"/>
    <w:rsid w:val="00FD25CC"/>
    <w:rPr>
      <w:rFonts w:ascii="Arial" w:hAnsi="Arial"/>
      <w:b/>
      <w:sz w:val="24"/>
    </w:rPr>
  </w:style>
  <w:style w:type="character" w:customStyle="1" w:styleId="CommentSubjectChar">
    <w:name w:val="Comment Subject Char"/>
    <w:rsid w:val="00FD25CC"/>
    <w:rPr>
      <w:b/>
      <w:lang w:val="es-ES" w:eastAsia="ar-SA" w:bidi="ar-SA"/>
    </w:rPr>
  </w:style>
  <w:style w:type="character" w:customStyle="1" w:styleId="FootnoteTextChar">
    <w:name w:val="Footnote Text Char"/>
    <w:basedOn w:val="DefaultParagraphFont1"/>
    <w:rsid w:val="00FD25CC"/>
  </w:style>
  <w:style w:type="character" w:customStyle="1" w:styleId="EndnoteTextChar">
    <w:name w:val="Endnote Text Char"/>
    <w:basedOn w:val="DefaultParagraphFont1"/>
    <w:rsid w:val="00FD25CC"/>
  </w:style>
  <w:style w:type="character" w:customStyle="1" w:styleId="WW-Absatz-Standardschriftart">
    <w:name w:val="WW-Absatz-Standardschriftart"/>
    <w:uiPriority w:val="99"/>
    <w:rsid w:val="00FD25CC"/>
  </w:style>
  <w:style w:type="character" w:customStyle="1" w:styleId="WW-Absatz-Standardschriftart1">
    <w:name w:val="WW-Absatz-Standardschriftart1"/>
    <w:uiPriority w:val="99"/>
    <w:rsid w:val="00FD25CC"/>
  </w:style>
  <w:style w:type="character" w:customStyle="1" w:styleId="WW-Absatz-Standardschriftart11">
    <w:name w:val="WW-Absatz-Standardschriftart11"/>
    <w:uiPriority w:val="99"/>
    <w:rsid w:val="00FD25CC"/>
  </w:style>
  <w:style w:type="character" w:customStyle="1" w:styleId="WW-Absatz-Standardschriftart111">
    <w:name w:val="WW-Absatz-Standardschriftart111"/>
    <w:uiPriority w:val="99"/>
    <w:rsid w:val="00FD25CC"/>
  </w:style>
  <w:style w:type="character" w:customStyle="1" w:styleId="WW-Absatz-Standardschriftart1111">
    <w:name w:val="WW-Absatz-Standardschriftart1111"/>
    <w:uiPriority w:val="99"/>
    <w:rsid w:val="00FD25CC"/>
  </w:style>
  <w:style w:type="character" w:customStyle="1" w:styleId="WW-Absatz-Standardschriftart11111">
    <w:name w:val="WW-Absatz-Standardschriftart11111"/>
    <w:uiPriority w:val="99"/>
    <w:rsid w:val="00FD25CC"/>
  </w:style>
  <w:style w:type="character" w:customStyle="1" w:styleId="WW-Absatz-Standardschriftart111111">
    <w:name w:val="WW-Absatz-Standardschriftart111111"/>
    <w:uiPriority w:val="99"/>
    <w:rsid w:val="00FD25CC"/>
  </w:style>
  <w:style w:type="character" w:customStyle="1" w:styleId="WW-Absatz-Standardschriftart1111111">
    <w:name w:val="WW-Absatz-Standardschriftart1111111"/>
    <w:uiPriority w:val="99"/>
    <w:rsid w:val="00FD25CC"/>
  </w:style>
  <w:style w:type="character" w:customStyle="1" w:styleId="WW-Absatz-Standardschriftart11111111">
    <w:name w:val="WW-Absatz-Standardschriftart11111111"/>
    <w:uiPriority w:val="99"/>
    <w:rsid w:val="00FD25CC"/>
  </w:style>
  <w:style w:type="character" w:customStyle="1" w:styleId="WW-Absatz-Standardschriftart111111111">
    <w:name w:val="WW-Absatz-Standardschriftart111111111"/>
    <w:uiPriority w:val="99"/>
    <w:rsid w:val="00FD25CC"/>
  </w:style>
  <w:style w:type="character" w:customStyle="1" w:styleId="Vietas">
    <w:name w:val="Viñetas"/>
    <w:uiPriority w:val="99"/>
    <w:rsid w:val="00FD25CC"/>
    <w:rPr>
      <w:rFonts w:ascii="OpenSymbol" w:eastAsia="Times New Roman" w:hAnsi="OpenSymbol"/>
    </w:rPr>
  </w:style>
  <w:style w:type="character" w:customStyle="1" w:styleId="Fuentedeprrafopredeter3">
    <w:name w:val="Fuente de párrafo predeter.3"/>
    <w:uiPriority w:val="99"/>
    <w:rsid w:val="00FD25CC"/>
  </w:style>
  <w:style w:type="character" w:customStyle="1" w:styleId="WW-Absatz-Standardschriftart1111111111">
    <w:name w:val="WW-Absatz-Standardschriftart1111111111"/>
    <w:uiPriority w:val="99"/>
    <w:rsid w:val="00FD25CC"/>
  </w:style>
  <w:style w:type="character" w:customStyle="1" w:styleId="WW-Absatz-Standardschriftart11111111111">
    <w:name w:val="WW-Absatz-Standardschriftart11111111111"/>
    <w:uiPriority w:val="99"/>
    <w:rsid w:val="00FD25CC"/>
  </w:style>
  <w:style w:type="character" w:customStyle="1" w:styleId="WW-Absatz-Standardschriftart111111111111">
    <w:name w:val="WW-Absatz-Standardschriftart111111111111"/>
    <w:uiPriority w:val="99"/>
    <w:rsid w:val="00FD25CC"/>
  </w:style>
  <w:style w:type="character" w:customStyle="1" w:styleId="WW-Absatz-Standardschriftart1111111111111">
    <w:name w:val="WW-Absatz-Standardschriftart1111111111111"/>
    <w:uiPriority w:val="99"/>
    <w:rsid w:val="00FD25CC"/>
  </w:style>
  <w:style w:type="character" w:customStyle="1" w:styleId="WW8Num1z1">
    <w:name w:val="WW8Num1z1"/>
    <w:rsid w:val="00FD25CC"/>
    <w:rPr>
      <w:rFonts w:ascii="Courier New" w:hAnsi="Courier New"/>
    </w:rPr>
  </w:style>
  <w:style w:type="character" w:customStyle="1" w:styleId="WW8Num1z3">
    <w:name w:val="WW8Num1z3"/>
    <w:rsid w:val="00FD25CC"/>
    <w:rPr>
      <w:rFonts w:ascii="Symbol" w:hAnsi="Symbol"/>
    </w:rPr>
  </w:style>
  <w:style w:type="character" w:customStyle="1" w:styleId="WW8Num2z3">
    <w:name w:val="WW8Num2z3"/>
    <w:rsid w:val="00FD25CC"/>
    <w:rPr>
      <w:rFonts w:ascii="Symbol" w:hAnsi="Symbol"/>
    </w:rPr>
  </w:style>
  <w:style w:type="character" w:customStyle="1" w:styleId="WW8Num3z3">
    <w:name w:val="WW8Num3z3"/>
    <w:rsid w:val="00FD25CC"/>
    <w:rPr>
      <w:rFonts w:ascii="Symbol" w:hAnsi="Symbol"/>
    </w:rPr>
  </w:style>
  <w:style w:type="character" w:customStyle="1" w:styleId="WW8Num3z2">
    <w:name w:val="WW8Num3z2"/>
    <w:rsid w:val="00FD25CC"/>
    <w:rPr>
      <w:rFonts w:ascii="Wingdings" w:hAnsi="Wingdings"/>
    </w:rPr>
  </w:style>
  <w:style w:type="character" w:customStyle="1" w:styleId="WW8Num3z6">
    <w:name w:val="WW8Num3z6"/>
    <w:rsid w:val="00FD25CC"/>
    <w:rPr>
      <w:rFonts w:ascii="Symbol" w:hAnsi="Symbol"/>
    </w:rPr>
  </w:style>
  <w:style w:type="character" w:customStyle="1" w:styleId="WW8Num9z1">
    <w:name w:val="WW8Num9z1"/>
    <w:uiPriority w:val="99"/>
    <w:rsid w:val="00FD25CC"/>
    <w:rPr>
      <w:rFonts w:ascii="Courier New" w:hAnsi="Courier New"/>
      <w:color w:val="auto"/>
    </w:rPr>
  </w:style>
  <w:style w:type="character" w:customStyle="1" w:styleId="WW8Num16z1">
    <w:name w:val="WW8Num16z1"/>
    <w:uiPriority w:val="99"/>
    <w:rsid w:val="00FD25CC"/>
    <w:rPr>
      <w:rFonts w:ascii="Wingdings 2" w:hAnsi="Wingdings 2"/>
      <w:sz w:val="18"/>
    </w:rPr>
  </w:style>
  <w:style w:type="character" w:customStyle="1" w:styleId="WW8Num16z2">
    <w:name w:val="WW8Num16z2"/>
    <w:rsid w:val="00FD25CC"/>
    <w:rPr>
      <w:rFonts w:ascii="StarSymbol" w:hAnsi="StarSymbol"/>
      <w:sz w:val="18"/>
    </w:rPr>
  </w:style>
  <w:style w:type="character" w:customStyle="1" w:styleId="WW8Num27z1">
    <w:name w:val="WW8Num27z1"/>
    <w:uiPriority w:val="99"/>
    <w:rsid w:val="00FD25CC"/>
    <w:rPr>
      <w:rFonts w:ascii="Courier New" w:hAnsi="Courier New"/>
    </w:rPr>
  </w:style>
  <w:style w:type="character" w:customStyle="1" w:styleId="WW8Num27z3">
    <w:name w:val="WW8Num27z3"/>
    <w:rsid w:val="00FD25CC"/>
    <w:rPr>
      <w:rFonts w:ascii="Symbol" w:hAnsi="Symbol"/>
    </w:rPr>
  </w:style>
  <w:style w:type="character" w:customStyle="1" w:styleId="WW8Num29z1">
    <w:name w:val="WW8Num29z1"/>
    <w:uiPriority w:val="99"/>
    <w:rsid w:val="00FD25CC"/>
    <w:rPr>
      <w:rFonts w:ascii="Courier New" w:hAnsi="Courier New"/>
    </w:rPr>
  </w:style>
  <w:style w:type="character" w:customStyle="1" w:styleId="WW8Num29z3">
    <w:name w:val="WW8Num29z3"/>
    <w:uiPriority w:val="99"/>
    <w:rsid w:val="00FD25CC"/>
    <w:rPr>
      <w:rFonts w:ascii="Symbol" w:hAnsi="Symbol"/>
    </w:rPr>
  </w:style>
  <w:style w:type="character" w:customStyle="1" w:styleId="WW8Num32z3">
    <w:name w:val="WW8Num32z3"/>
    <w:uiPriority w:val="99"/>
    <w:rsid w:val="00FD25CC"/>
    <w:rPr>
      <w:rFonts w:ascii="Symbol" w:hAnsi="Symbol"/>
    </w:rPr>
  </w:style>
  <w:style w:type="character" w:customStyle="1" w:styleId="WW8Num36z1">
    <w:name w:val="WW8Num36z1"/>
    <w:uiPriority w:val="99"/>
    <w:rsid w:val="00FD25CC"/>
    <w:rPr>
      <w:rFonts w:ascii="Courier New" w:hAnsi="Courier New"/>
    </w:rPr>
  </w:style>
  <w:style w:type="character" w:customStyle="1" w:styleId="WW8Num36z2">
    <w:name w:val="WW8Num36z2"/>
    <w:uiPriority w:val="99"/>
    <w:rsid w:val="00FD25CC"/>
    <w:rPr>
      <w:rFonts w:ascii="Wingdings" w:hAnsi="Wingdings"/>
    </w:rPr>
  </w:style>
  <w:style w:type="character" w:customStyle="1" w:styleId="WW8Num36z3">
    <w:name w:val="WW8Num36z3"/>
    <w:uiPriority w:val="99"/>
    <w:rsid w:val="00FD25CC"/>
    <w:rPr>
      <w:rFonts w:ascii="Symbol" w:hAnsi="Symbol"/>
    </w:rPr>
  </w:style>
  <w:style w:type="character" w:customStyle="1" w:styleId="WW8Num39z2">
    <w:name w:val="WW8Num39z2"/>
    <w:uiPriority w:val="99"/>
    <w:rsid w:val="00FD25CC"/>
    <w:rPr>
      <w:rFonts w:ascii="Wingdings" w:hAnsi="Wingdings"/>
    </w:rPr>
  </w:style>
  <w:style w:type="character" w:customStyle="1" w:styleId="WW8Num39z3">
    <w:name w:val="WW8Num39z3"/>
    <w:uiPriority w:val="99"/>
    <w:rsid w:val="00FD25CC"/>
    <w:rPr>
      <w:rFonts w:ascii="Symbol" w:hAnsi="Symbol"/>
    </w:rPr>
  </w:style>
  <w:style w:type="character" w:customStyle="1" w:styleId="WW8Num40z1">
    <w:name w:val="WW8Num40z1"/>
    <w:uiPriority w:val="99"/>
    <w:rsid w:val="00FD25CC"/>
    <w:rPr>
      <w:rFonts w:ascii="Courier New" w:hAnsi="Courier New"/>
    </w:rPr>
  </w:style>
  <w:style w:type="character" w:customStyle="1" w:styleId="WW8Num40z3">
    <w:name w:val="WW8Num40z3"/>
    <w:uiPriority w:val="99"/>
    <w:rsid w:val="00FD25CC"/>
    <w:rPr>
      <w:rFonts w:ascii="Symbol" w:hAnsi="Symbol"/>
    </w:rPr>
  </w:style>
  <w:style w:type="character" w:customStyle="1" w:styleId="WW8Num4z6">
    <w:name w:val="WW8Num4z6"/>
    <w:rsid w:val="00FD25CC"/>
    <w:rPr>
      <w:rFonts w:ascii="Symbol" w:hAnsi="Symbol"/>
    </w:rPr>
  </w:style>
  <w:style w:type="character" w:customStyle="1" w:styleId="WW8Num21z1">
    <w:name w:val="WW8Num21z1"/>
    <w:rsid w:val="00FD25CC"/>
    <w:rPr>
      <w:rFonts w:ascii="Wingdings 2" w:hAnsi="Wingdings 2"/>
      <w:sz w:val="18"/>
    </w:rPr>
  </w:style>
  <w:style w:type="character" w:customStyle="1" w:styleId="WW8Num21z2">
    <w:name w:val="WW8Num21z2"/>
    <w:rsid w:val="00FD25CC"/>
    <w:rPr>
      <w:rFonts w:ascii="StarSymbol" w:hAnsi="StarSymbol"/>
      <w:sz w:val="18"/>
    </w:rPr>
  </w:style>
  <w:style w:type="character" w:customStyle="1" w:styleId="WW8Num22z1">
    <w:name w:val="WW8Num22z1"/>
    <w:rsid w:val="00FD25CC"/>
    <w:rPr>
      <w:rFonts w:ascii="Wingdings 2" w:hAnsi="Wingdings 2"/>
      <w:sz w:val="18"/>
    </w:rPr>
  </w:style>
  <w:style w:type="character" w:customStyle="1" w:styleId="WW8Num22z2">
    <w:name w:val="WW8Num22z2"/>
    <w:rsid w:val="00FD25CC"/>
    <w:rPr>
      <w:rFonts w:ascii="StarSymbol" w:hAnsi="StarSymbol"/>
      <w:sz w:val="18"/>
    </w:rPr>
  </w:style>
  <w:style w:type="paragraph" w:customStyle="1" w:styleId="Encabezado5">
    <w:name w:val="Encabezado5"/>
    <w:basedOn w:val="Normal"/>
    <w:next w:val="Textoindependiente"/>
    <w:uiPriority w:val="99"/>
    <w:rsid w:val="00FD25CC"/>
    <w:pPr>
      <w:keepNext/>
      <w:suppressAutoHyphens/>
      <w:spacing w:before="240" w:after="120" w:line="240" w:lineRule="auto"/>
    </w:pPr>
    <w:rPr>
      <w:rFonts w:ascii="Arial" w:eastAsia="Lucida Sans Unicode" w:hAnsi="Arial" w:cs="Tahoma"/>
      <w:sz w:val="28"/>
      <w:szCs w:val="28"/>
      <w:lang w:val="es-ES" w:eastAsia="ar-SA"/>
    </w:rPr>
  </w:style>
  <w:style w:type="paragraph" w:styleId="Textoindependiente">
    <w:name w:val="Body Text"/>
    <w:basedOn w:val="Normal"/>
    <w:link w:val="TextoindependienteCar"/>
    <w:rsid w:val="00FD25CC"/>
    <w:pPr>
      <w:suppressAutoHyphens/>
      <w:spacing w:after="120" w:line="240" w:lineRule="auto"/>
    </w:pPr>
    <w:rPr>
      <w:rFonts w:ascii="Times New Roman" w:eastAsia="Times New Roman" w:hAnsi="Times New Roman" w:cs="Times New Roman"/>
      <w:sz w:val="24"/>
      <w:szCs w:val="20"/>
      <w:lang w:val="es-ES" w:eastAsia="ar-SA"/>
    </w:rPr>
  </w:style>
  <w:style w:type="character" w:customStyle="1" w:styleId="TextoindependienteCar">
    <w:name w:val="Texto independiente Car"/>
    <w:basedOn w:val="Fuentedeprrafopredeter"/>
    <w:link w:val="Textoindependiente"/>
    <w:rsid w:val="00FD25CC"/>
    <w:rPr>
      <w:rFonts w:ascii="Times New Roman" w:eastAsia="Times New Roman" w:hAnsi="Times New Roman" w:cs="Times New Roman"/>
      <w:sz w:val="24"/>
      <w:szCs w:val="20"/>
      <w:lang w:val="es-ES" w:eastAsia="ar-SA"/>
    </w:rPr>
  </w:style>
  <w:style w:type="paragraph" w:styleId="Lista">
    <w:name w:val="List"/>
    <w:basedOn w:val="Textoindependiente"/>
    <w:rsid w:val="00FD25CC"/>
    <w:rPr>
      <w:rFonts w:cs="Tahoma"/>
    </w:rPr>
  </w:style>
  <w:style w:type="paragraph" w:customStyle="1" w:styleId="Etiqueta">
    <w:name w:val="Etiqueta"/>
    <w:basedOn w:val="Normal"/>
    <w:rsid w:val="00FD25CC"/>
    <w:pPr>
      <w:suppressLineNumbers/>
      <w:suppressAutoHyphens/>
      <w:spacing w:before="120" w:after="120" w:line="240" w:lineRule="auto"/>
    </w:pPr>
    <w:rPr>
      <w:rFonts w:ascii="Times New Roman" w:eastAsia="Times New Roman" w:hAnsi="Times New Roman" w:cs="Times New Roman"/>
      <w:i/>
      <w:sz w:val="24"/>
      <w:szCs w:val="20"/>
      <w:lang w:val="es-ES" w:eastAsia="ar-SA"/>
    </w:rPr>
  </w:style>
  <w:style w:type="paragraph" w:customStyle="1" w:styleId="ndice">
    <w:name w:val="Índice"/>
    <w:basedOn w:val="Normal"/>
    <w:rsid w:val="00FD25CC"/>
    <w:pPr>
      <w:suppressLineNumbers/>
      <w:suppressAutoHyphens/>
      <w:spacing w:after="0" w:line="240" w:lineRule="auto"/>
    </w:pPr>
    <w:rPr>
      <w:rFonts w:ascii="Times New Roman" w:eastAsia="Times New Roman" w:hAnsi="Times New Roman" w:cs="Times New Roman"/>
      <w:sz w:val="24"/>
      <w:szCs w:val="20"/>
      <w:lang w:val="es-ES" w:eastAsia="ar-SA"/>
    </w:rPr>
  </w:style>
  <w:style w:type="paragraph" w:customStyle="1" w:styleId="Encabezado3">
    <w:name w:val="Encabezado3"/>
    <w:basedOn w:val="Normal"/>
    <w:next w:val="Textoindependiente"/>
    <w:rsid w:val="00FD25CC"/>
    <w:pPr>
      <w:keepNext/>
      <w:suppressAutoHyphens/>
      <w:spacing w:before="240" w:after="120" w:line="240" w:lineRule="auto"/>
    </w:pPr>
    <w:rPr>
      <w:rFonts w:ascii="Arial" w:eastAsia="MS Mincho" w:hAnsi="Arial" w:cs="Tahoma"/>
      <w:sz w:val="28"/>
      <w:szCs w:val="28"/>
      <w:lang w:val="es-ES" w:eastAsia="ar-SA"/>
    </w:rPr>
  </w:style>
  <w:style w:type="paragraph" w:customStyle="1" w:styleId="Encabezado2">
    <w:name w:val="Encabezado2"/>
    <w:basedOn w:val="Normal"/>
    <w:next w:val="Textonormal"/>
    <w:rsid w:val="00FD25CC"/>
    <w:pPr>
      <w:keepNext/>
      <w:suppressAutoHyphens/>
      <w:spacing w:before="240" w:after="120" w:line="240" w:lineRule="auto"/>
    </w:pPr>
    <w:rPr>
      <w:rFonts w:ascii="Arial" w:eastAsia="Times New Roman" w:hAnsi="Arial" w:cs="Arial"/>
      <w:sz w:val="28"/>
      <w:szCs w:val="20"/>
      <w:lang w:val="es-ES" w:eastAsia="ar-SA"/>
    </w:rPr>
  </w:style>
  <w:style w:type="paragraph" w:customStyle="1" w:styleId="Textonormal">
    <w:name w:val="Texto normal"/>
    <w:basedOn w:val="Normal"/>
    <w:rsid w:val="00FD25CC"/>
    <w:pPr>
      <w:suppressAutoHyphens/>
      <w:spacing w:after="120" w:line="240" w:lineRule="auto"/>
    </w:pPr>
    <w:rPr>
      <w:rFonts w:ascii="Times New Roman" w:eastAsia="Times New Roman" w:hAnsi="Times New Roman" w:cs="Times New Roman"/>
      <w:sz w:val="24"/>
      <w:szCs w:val="20"/>
      <w:lang w:val="es-ES" w:eastAsia="ar-SA"/>
    </w:rPr>
  </w:style>
  <w:style w:type="paragraph" w:customStyle="1" w:styleId="Lista21">
    <w:name w:val="Lista 21"/>
    <w:basedOn w:val="Textonormal"/>
    <w:rsid w:val="00FD25CC"/>
  </w:style>
  <w:style w:type="paragraph" w:customStyle="1" w:styleId="Encabezado1">
    <w:name w:val="Encabezado1"/>
    <w:basedOn w:val="Normal"/>
    <w:next w:val="Textonormal"/>
    <w:rsid w:val="00FD25CC"/>
    <w:pPr>
      <w:keepNext/>
      <w:suppressAutoHyphens/>
      <w:spacing w:before="240" w:after="120" w:line="240" w:lineRule="auto"/>
    </w:pPr>
    <w:rPr>
      <w:rFonts w:ascii="Arial" w:eastAsia="Times New Roman" w:hAnsi="Arial" w:cs="Arial"/>
      <w:sz w:val="28"/>
      <w:szCs w:val="20"/>
      <w:lang w:val="es-ES" w:eastAsia="ar-SA"/>
    </w:rPr>
  </w:style>
  <w:style w:type="paragraph" w:styleId="Ttulo">
    <w:name w:val="Title"/>
    <w:basedOn w:val="Normal"/>
    <w:next w:val="Subttulo"/>
    <w:link w:val="TtuloCar"/>
    <w:qFormat/>
    <w:rsid w:val="00FD25CC"/>
    <w:pPr>
      <w:suppressAutoHyphens/>
      <w:spacing w:after="0" w:line="240" w:lineRule="auto"/>
      <w:jc w:val="center"/>
    </w:pPr>
    <w:rPr>
      <w:rFonts w:ascii="Times New Roman" w:eastAsia="Times New Roman" w:hAnsi="Times New Roman" w:cs="Times New Roman"/>
      <w:b/>
      <w:sz w:val="28"/>
      <w:szCs w:val="20"/>
      <w:lang w:val="es-ES" w:eastAsia="ar-SA"/>
    </w:rPr>
  </w:style>
  <w:style w:type="character" w:customStyle="1" w:styleId="TtuloCar">
    <w:name w:val="Título Car"/>
    <w:basedOn w:val="Fuentedeprrafopredeter"/>
    <w:link w:val="Ttulo"/>
    <w:rsid w:val="00FD25CC"/>
    <w:rPr>
      <w:rFonts w:ascii="Times New Roman" w:eastAsia="Times New Roman" w:hAnsi="Times New Roman" w:cs="Times New Roman"/>
      <w:b/>
      <w:sz w:val="28"/>
      <w:szCs w:val="20"/>
      <w:lang w:val="es-ES" w:eastAsia="ar-SA"/>
    </w:rPr>
  </w:style>
  <w:style w:type="paragraph" w:styleId="Subttulo">
    <w:name w:val="Subtitle"/>
    <w:aliases w:val="Car Car Car Car Car, Car Car Car Car Car Car, Car Car Car Car Car"/>
    <w:basedOn w:val="Encabezado1"/>
    <w:next w:val="Textonormal"/>
    <w:link w:val="SubttuloCar"/>
    <w:qFormat/>
    <w:rsid w:val="00FD25CC"/>
    <w:pPr>
      <w:jc w:val="center"/>
    </w:pPr>
    <w:rPr>
      <w:rFonts w:cs="Times New Roman"/>
      <w:i/>
    </w:rPr>
  </w:style>
  <w:style w:type="character" w:customStyle="1" w:styleId="SubttuloCar">
    <w:name w:val="Subtítulo Car"/>
    <w:aliases w:val="Car Car Car Car Car Car1, Car Car Car Car Car Car Car, Car Car Car Car Car Car1"/>
    <w:basedOn w:val="Fuentedeprrafopredeter"/>
    <w:link w:val="Subttulo"/>
    <w:rsid w:val="00FD25CC"/>
    <w:rPr>
      <w:rFonts w:ascii="Arial" w:eastAsia="Times New Roman" w:hAnsi="Arial" w:cs="Times New Roman"/>
      <w:i/>
      <w:sz w:val="28"/>
      <w:szCs w:val="20"/>
      <w:lang w:val="es-ES" w:eastAsia="ar-SA"/>
    </w:rPr>
  </w:style>
  <w:style w:type="paragraph" w:customStyle="1" w:styleId="Textodeglobo1">
    <w:name w:val="Texto de globo1"/>
    <w:basedOn w:val="Normal"/>
    <w:uiPriority w:val="99"/>
    <w:rsid w:val="00FD25CC"/>
    <w:pPr>
      <w:suppressAutoHyphens/>
      <w:spacing w:after="0" w:line="240" w:lineRule="auto"/>
    </w:pPr>
    <w:rPr>
      <w:rFonts w:ascii="Tahoma" w:eastAsia="Times New Roman" w:hAnsi="Tahoma" w:cs="Tahoma"/>
      <w:sz w:val="16"/>
      <w:szCs w:val="20"/>
      <w:lang w:val="es-ES" w:eastAsia="ar-SA"/>
    </w:rPr>
  </w:style>
  <w:style w:type="paragraph" w:customStyle="1" w:styleId="Contenidodelatabla">
    <w:name w:val="Contenido de la tabla"/>
    <w:basedOn w:val="Normal"/>
    <w:rsid w:val="00FD25CC"/>
    <w:pPr>
      <w:suppressLineNumbers/>
      <w:suppressAutoHyphens/>
      <w:spacing w:after="0" w:line="240" w:lineRule="auto"/>
    </w:pPr>
    <w:rPr>
      <w:rFonts w:ascii="Times New Roman" w:eastAsia="Times New Roman" w:hAnsi="Times New Roman" w:cs="Times New Roman"/>
      <w:sz w:val="24"/>
      <w:szCs w:val="20"/>
      <w:lang w:val="es-ES" w:eastAsia="ar-SA"/>
    </w:rPr>
  </w:style>
  <w:style w:type="paragraph" w:customStyle="1" w:styleId="Encabezadodelatabla">
    <w:name w:val="Encabezado de la tabla"/>
    <w:basedOn w:val="Contenidodelatabla"/>
    <w:rsid w:val="00FD25CC"/>
    <w:pPr>
      <w:jc w:val="center"/>
    </w:pPr>
    <w:rPr>
      <w:b/>
    </w:rPr>
  </w:style>
  <w:style w:type="paragraph" w:customStyle="1" w:styleId="Sangra3detindependiente1">
    <w:name w:val="Sangría 3 de t. independiente1"/>
    <w:basedOn w:val="Normal"/>
    <w:rsid w:val="00FD25CC"/>
    <w:pPr>
      <w:suppressAutoHyphens/>
      <w:autoSpaceDE w:val="0"/>
      <w:spacing w:after="0" w:line="240" w:lineRule="auto"/>
      <w:ind w:left="284" w:hanging="284"/>
      <w:jc w:val="both"/>
    </w:pPr>
    <w:rPr>
      <w:rFonts w:ascii="Arial" w:eastAsia="Times New Roman" w:hAnsi="Arial" w:cs="Arial"/>
      <w:sz w:val="20"/>
      <w:szCs w:val="20"/>
      <w:lang w:val="es-ES_tradnl" w:eastAsia="ar-SA"/>
    </w:rPr>
  </w:style>
  <w:style w:type="paragraph" w:styleId="Sangradetextonormal">
    <w:name w:val="Body Text Indent"/>
    <w:aliases w:val="Sangría de t. independiente"/>
    <w:basedOn w:val="Normal"/>
    <w:link w:val="SangradetextonormalCar"/>
    <w:rsid w:val="00FD25CC"/>
    <w:pPr>
      <w:suppressAutoHyphens/>
      <w:spacing w:after="120" w:line="240" w:lineRule="auto"/>
      <w:ind w:left="283"/>
    </w:pPr>
    <w:rPr>
      <w:rFonts w:ascii="Times New Roman" w:eastAsia="Times New Roman" w:hAnsi="Times New Roman" w:cs="Times New Roman"/>
      <w:sz w:val="24"/>
      <w:szCs w:val="20"/>
      <w:lang w:val="es-ES" w:eastAsia="ar-SA"/>
    </w:rPr>
  </w:style>
  <w:style w:type="character" w:customStyle="1" w:styleId="SangradetextonormalCar">
    <w:name w:val="Sangría de texto normal Car"/>
    <w:aliases w:val="Sangría de t. independiente Car1"/>
    <w:basedOn w:val="Fuentedeprrafopredeter"/>
    <w:link w:val="Sangradetextonormal"/>
    <w:rsid w:val="00FD25CC"/>
    <w:rPr>
      <w:rFonts w:ascii="Times New Roman" w:eastAsia="Times New Roman" w:hAnsi="Times New Roman" w:cs="Times New Roman"/>
      <w:sz w:val="24"/>
      <w:szCs w:val="20"/>
      <w:lang w:val="es-ES" w:eastAsia="ar-SA"/>
    </w:rPr>
  </w:style>
  <w:style w:type="paragraph" w:customStyle="1" w:styleId="Sangra2detindependiente1">
    <w:name w:val="Sangría 2 de t. independiente1"/>
    <w:basedOn w:val="Normal"/>
    <w:rsid w:val="00FD25CC"/>
    <w:pPr>
      <w:suppressAutoHyphens/>
      <w:overflowPunct w:val="0"/>
      <w:autoSpaceDE w:val="0"/>
      <w:spacing w:before="100" w:after="0" w:line="240" w:lineRule="auto"/>
      <w:ind w:left="1985"/>
      <w:jc w:val="both"/>
      <w:textAlignment w:val="baseline"/>
    </w:pPr>
    <w:rPr>
      <w:rFonts w:ascii="Arial" w:eastAsia="Times New Roman" w:hAnsi="Arial" w:cs="Times New Roman"/>
      <w:szCs w:val="20"/>
      <w:lang w:val="es-ES" w:eastAsia="ar-SA"/>
    </w:rPr>
  </w:style>
  <w:style w:type="paragraph" w:customStyle="1" w:styleId="TextoCar">
    <w:name w:val="Texto Car"/>
    <w:basedOn w:val="Normal"/>
    <w:rsid w:val="00FD25CC"/>
    <w:pPr>
      <w:suppressAutoHyphens/>
      <w:spacing w:after="101" w:line="216" w:lineRule="exact"/>
      <w:ind w:firstLine="288"/>
      <w:jc w:val="both"/>
    </w:pPr>
    <w:rPr>
      <w:rFonts w:ascii="Arial" w:eastAsia="Times New Roman" w:hAnsi="Arial" w:cs="Times New Roman"/>
      <w:sz w:val="18"/>
      <w:szCs w:val="20"/>
      <w:lang w:eastAsia="ar-SA"/>
    </w:rPr>
  </w:style>
  <w:style w:type="paragraph" w:customStyle="1" w:styleId="ROMANOS">
    <w:name w:val="ROMANOS"/>
    <w:basedOn w:val="Normal"/>
    <w:rsid w:val="00FD25CC"/>
    <w:pPr>
      <w:tabs>
        <w:tab w:val="left" w:pos="2160"/>
      </w:tabs>
      <w:suppressAutoHyphens/>
      <w:autoSpaceDE w:val="0"/>
      <w:spacing w:after="101" w:line="216" w:lineRule="atLeast"/>
      <w:ind w:left="720" w:hanging="432"/>
      <w:jc w:val="both"/>
    </w:pPr>
    <w:rPr>
      <w:rFonts w:ascii="Arial" w:eastAsia="Times New Roman" w:hAnsi="Arial" w:cs="Times New Roman"/>
      <w:sz w:val="18"/>
      <w:szCs w:val="20"/>
      <w:lang w:val="es-ES_tradnl" w:eastAsia="ar-SA"/>
    </w:rPr>
  </w:style>
  <w:style w:type="paragraph" w:customStyle="1" w:styleId="Sangra2detindependiente11">
    <w:name w:val="Sangría 2 de t. independiente11"/>
    <w:basedOn w:val="Normal"/>
    <w:uiPriority w:val="99"/>
    <w:rsid w:val="00FD25CC"/>
    <w:pPr>
      <w:suppressAutoHyphens/>
      <w:spacing w:after="120" w:line="480" w:lineRule="auto"/>
      <w:ind w:left="283"/>
    </w:pPr>
    <w:rPr>
      <w:rFonts w:ascii="Times New Roman" w:eastAsia="Times New Roman" w:hAnsi="Times New Roman" w:cs="Times New Roman"/>
      <w:sz w:val="24"/>
      <w:szCs w:val="24"/>
      <w:lang w:val="es-ES" w:eastAsia="ar-SA"/>
    </w:rPr>
  </w:style>
  <w:style w:type="paragraph" w:customStyle="1" w:styleId="Textoindependiente21">
    <w:name w:val="Texto independiente 21"/>
    <w:basedOn w:val="Normal"/>
    <w:rsid w:val="00FD25CC"/>
    <w:pPr>
      <w:widowControl w:val="0"/>
      <w:suppressAutoHyphens/>
      <w:overflowPunct w:val="0"/>
      <w:autoSpaceDE w:val="0"/>
      <w:spacing w:after="0" w:line="240" w:lineRule="auto"/>
      <w:jc w:val="both"/>
      <w:textAlignment w:val="baseline"/>
    </w:pPr>
    <w:rPr>
      <w:rFonts w:ascii="Arial" w:eastAsia="Times New Roman" w:hAnsi="Arial" w:cs="Times New Roman"/>
      <w:sz w:val="20"/>
      <w:szCs w:val="20"/>
      <w:lang w:val="es-ES" w:eastAsia="ar-SA"/>
    </w:rPr>
  </w:style>
  <w:style w:type="paragraph" w:customStyle="1" w:styleId="Textoindependiente211">
    <w:name w:val="Texto independiente 211"/>
    <w:basedOn w:val="Normal"/>
    <w:uiPriority w:val="99"/>
    <w:rsid w:val="00FD25CC"/>
    <w:pPr>
      <w:suppressAutoHyphens/>
      <w:spacing w:after="120" w:line="480" w:lineRule="auto"/>
    </w:pPr>
    <w:rPr>
      <w:rFonts w:ascii="Times New Roman" w:eastAsia="Times New Roman" w:hAnsi="Times New Roman" w:cs="Times New Roman"/>
      <w:sz w:val="24"/>
      <w:szCs w:val="20"/>
      <w:lang w:val="es-ES" w:eastAsia="ar-SA"/>
    </w:rPr>
  </w:style>
  <w:style w:type="paragraph" w:customStyle="1" w:styleId="Textoindependiente31">
    <w:name w:val="Texto independiente 31"/>
    <w:basedOn w:val="Normal"/>
    <w:rsid w:val="00FD25CC"/>
    <w:pPr>
      <w:suppressAutoHyphens/>
      <w:autoSpaceDE w:val="0"/>
      <w:spacing w:after="0" w:line="240" w:lineRule="auto"/>
      <w:jc w:val="both"/>
    </w:pPr>
    <w:rPr>
      <w:rFonts w:ascii="Arial" w:eastAsia="Times New Roman" w:hAnsi="Arial" w:cs="Arial"/>
      <w:sz w:val="20"/>
      <w:szCs w:val="20"/>
      <w:lang w:val="es-ES_tradnl" w:eastAsia="ar-SA"/>
    </w:rPr>
  </w:style>
  <w:style w:type="paragraph" w:customStyle="1" w:styleId="ACUERDO">
    <w:name w:val="ACUERDO"/>
    <w:basedOn w:val="Normal"/>
    <w:rsid w:val="00FD25CC"/>
    <w:pPr>
      <w:widowControl w:val="0"/>
      <w:suppressAutoHyphens/>
      <w:spacing w:after="0" w:line="240" w:lineRule="auto"/>
      <w:jc w:val="both"/>
    </w:pPr>
    <w:rPr>
      <w:rFonts w:ascii="Arial" w:eastAsia="Times New Roman" w:hAnsi="Arial" w:cs="Times New Roman"/>
      <w:b/>
      <w:sz w:val="28"/>
      <w:szCs w:val="20"/>
      <w:lang w:val="en-US" w:eastAsia="ar-SA"/>
    </w:rPr>
  </w:style>
  <w:style w:type="paragraph" w:customStyle="1" w:styleId="Textoindependiente32">
    <w:name w:val="Texto independiente 32"/>
    <w:basedOn w:val="Normal"/>
    <w:uiPriority w:val="99"/>
    <w:rsid w:val="00FD25CC"/>
    <w:pPr>
      <w:suppressAutoHyphens/>
      <w:overflowPunct w:val="0"/>
      <w:autoSpaceDE w:val="0"/>
      <w:spacing w:after="0" w:line="240" w:lineRule="auto"/>
      <w:jc w:val="both"/>
      <w:textAlignment w:val="baseline"/>
    </w:pPr>
    <w:rPr>
      <w:rFonts w:ascii="Times New Roman" w:eastAsia="Times New Roman" w:hAnsi="Times New Roman" w:cs="Times New Roman"/>
      <w:sz w:val="24"/>
      <w:szCs w:val="20"/>
      <w:lang w:val="es-ES" w:eastAsia="ar-SA"/>
    </w:rPr>
  </w:style>
  <w:style w:type="paragraph" w:styleId="NormalWeb">
    <w:name w:val="Normal (Web)"/>
    <w:basedOn w:val="Normal"/>
    <w:link w:val="NormalWebCar"/>
    <w:rsid w:val="00FD25CC"/>
    <w:pPr>
      <w:suppressAutoHyphens/>
      <w:spacing w:before="100" w:after="100" w:line="240" w:lineRule="auto"/>
    </w:pPr>
    <w:rPr>
      <w:rFonts w:ascii="Arial Unicode MS" w:eastAsia="Times New Roman" w:hAnsi="Arial Unicode MS" w:cs="Arial Unicode MS"/>
      <w:sz w:val="24"/>
      <w:szCs w:val="24"/>
      <w:lang w:val="es-ES" w:eastAsia="ar-SA"/>
    </w:rPr>
  </w:style>
  <w:style w:type="paragraph" w:customStyle="1" w:styleId="xl25">
    <w:name w:val="xl25"/>
    <w:basedOn w:val="Normal"/>
    <w:rsid w:val="00FD25CC"/>
    <w:pPr>
      <w:pBdr>
        <w:left w:val="single" w:sz="4" w:space="0" w:color="000000"/>
        <w:bottom w:val="single" w:sz="4" w:space="0" w:color="000000"/>
        <w:right w:val="single" w:sz="4" w:space="0" w:color="000000"/>
      </w:pBdr>
      <w:suppressAutoHyphens/>
      <w:spacing w:before="100" w:after="100" w:line="240" w:lineRule="auto"/>
      <w:jc w:val="center"/>
      <w:textAlignment w:val="center"/>
    </w:pPr>
    <w:rPr>
      <w:rFonts w:ascii="Arial" w:eastAsia="Times New Roman" w:hAnsi="Arial" w:cs="Arial"/>
      <w:sz w:val="14"/>
      <w:szCs w:val="14"/>
      <w:lang w:val="es-ES" w:eastAsia="ar-SA"/>
    </w:rPr>
  </w:style>
  <w:style w:type="paragraph" w:customStyle="1" w:styleId="xl26">
    <w:name w:val="xl26"/>
    <w:basedOn w:val="Normal"/>
    <w:rsid w:val="00FD25CC"/>
    <w:pPr>
      <w:pBdr>
        <w:left w:val="single" w:sz="4" w:space="0" w:color="000000"/>
        <w:right w:val="single" w:sz="4" w:space="0" w:color="000000"/>
      </w:pBdr>
      <w:suppressAutoHyphens/>
      <w:spacing w:before="100" w:after="100" w:line="240" w:lineRule="auto"/>
      <w:textAlignment w:val="center"/>
    </w:pPr>
    <w:rPr>
      <w:rFonts w:ascii="Arial" w:eastAsia="Times New Roman" w:hAnsi="Arial" w:cs="Arial"/>
      <w:sz w:val="14"/>
      <w:szCs w:val="14"/>
      <w:lang w:val="es-ES" w:eastAsia="ar-SA"/>
    </w:rPr>
  </w:style>
  <w:style w:type="paragraph" w:customStyle="1" w:styleId="xl27">
    <w:name w:val="xl27"/>
    <w:basedOn w:val="Normal"/>
    <w:rsid w:val="00FD25CC"/>
    <w:pPr>
      <w:pBdr>
        <w:top w:val="single" w:sz="4" w:space="0" w:color="000000"/>
        <w:left w:val="single" w:sz="4" w:space="0" w:color="000000"/>
        <w:right w:val="single" w:sz="4" w:space="0" w:color="000000"/>
      </w:pBdr>
      <w:suppressAutoHyphens/>
      <w:spacing w:before="100" w:after="100" w:line="240" w:lineRule="auto"/>
      <w:textAlignment w:val="center"/>
    </w:pPr>
    <w:rPr>
      <w:rFonts w:ascii="Arial" w:eastAsia="Times New Roman" w:hAnsi="Arial" w:cs="Arial"/>
      <w:sz w:val="14"/>
      <w:szCs w:val="14"/>
      <w:lang w:val="es-ES" w:eastAsia="ar-SA"/>
    </w:rPr>
  </w:style>
  <w:style w:type="paragraph" w:customStyle="1" w:styleId="xl28">
    <w:name w:val="xl28"/>
    <w:basedOn w:val="Normal"/>
    <w:rsid w:val="00FD25CC"/>
    <w:pPr>
      <w:pBdr>
        <w:left w:val="single" w:sz="4" w:space="0" w:color="000000"/>
        <w:right w:val="single" w:sz="4" w:space="0" w:color="000000"/>
      </w:pBdr>
      <w:suppressAutoHyphens/>
      <w:spacing w:before="100" w:after="100" w:line="240" w:lineRule="auto"/>
      <w:jc w:val="center"/>
      <w:textAlignment w:val="center"/>
    </w:pPr>
    <w:rPr>
      <w:rFonts w:ascii="Arial" w:eastAsia="Times New Roman" w:hAnsi="Arial" w:cs="Arial"/>
      <w:sz w:val="14"/>
      <w:szCs w:val="14"/>
      <w:lang w:val="es-ES" w:eastAsia="ar-SA"/>
    </w:rPr>
  </w:style>
  <w:style w:type="paragraph" w:customStyle="1" w:styleId="xl29">
    <w:name w:val="xl29"/>
    <w:basedOn w:val="Normal"/>
    <w:rsid w:val="00FD25CC"/>
    <w:pPr>
      <w:pBdr>
        <w:top w:val="single" w:sz="4" w:space="0" w:color="000000"/>
        <w:right w:val="single" w:sz="4" w:space="0" w:color="000000"/>
      </w:pBdr>
      <w:suppressAutoHyphens/>
      <w:spacing w:before="100" w:after="100" w:line="240" w:lineRule="auto"/>
      <w:textAlignment w:val="center"/>
    </w:pPr>
    <w:rPr>
      <w:rFonts w:ascii="Arial" w:eastAsia="Times New Roman" w:hAnsi="Arial" w:cs="Arial"/>
      <w:sz w:val="14"/>
      <w:szCs w:val="14"/>
      <w:lang w:val="es-ES" w:eastAsia="ar-SA"/>
    </w:rPr>
  </w:style>
  <w:style w:type="paragraph" w:customStyle="1" w:styleId="xl30">
    <w:name w:val="xl30"/>
    <w:basedOn w:val="Normal"/>
    <w:rsid w:val="00FD25CC"/>
    <w:pPr>
      <w:pBdr>
        <w:top w:val="single" w:sz="4" w:space="0" w:color="000000"/>
        <w:left w:val="single" w:sz="4" w:space="0" w:color="000000"/>
        <w:bottom w:val="single" w:sz="4" w:space="0" w:color="000000"/>
        <w:right w:val="single" w:sz="4" w:space="0" w:color="000000"/>
      </w:pBdr>
      <w:shd w:val="clear" w:color="auto" w:fill="FFFF00"/>
      <w:suppressAutoHyphens/>
      <w:spacing w:before="100" w:after="100" w:line="240" w:lineRule="auto"/>
      <w:jc w:val="center"/>
      <w:textAlignment w:val="center"/>
    </w:pPr>
    <w:rPr>
      <w:rFonts w:ascii="Arial" w:eastAsia="Times New Roman" w:hAnsi="Arial" w:cs="Arial"/>
      <w:b/>
      <w:bCs/>
      <w:sz w:val="14"/>
      <w:szCs w:val="14"/>
      <w:lang w:val="es-ES" w:eastAsia="ar-SA"/>
    </w:rPr>
  </w:style>
  <w:style w:type="paragraph" w:customStyle="1" w:styleId="xl31">
    <w:name w:val="xl31"/>
    <w:basedOn w:val="Normal"/>
    <w:rsid w:val="00FD25CC"/>
    <w:pPr>
      <w:pBdr>
        <w:top w:val="single" w:sz="4" w:space="0" w:color="000000"/>
        <w:left w:val="single" w:sz="4" w:space="0" w:color="000000"/>
        <w:bottom w:val="single" w:sz="4" w:space="0" w:color="000000"/>
      </w:pBdr>
      <w:shd w:val="clear" w:color="auto" w:fill="FFFF00"/>
      <w:suppressAutoHyphens/>
      <w:spacing w:before="100" w:after="100" w:line="240" w:lineRule="auto"/>
      <w:textAlignment w:val="center"/>
    </w:pPr>
    <w:rPr>
      <w:rFonts w:ascii="Arial" w:eastAsia="Times New Roman" w:hAnsi="Arial" w:cs="Arial"/>
      <w:b/>
      <w:bCs/>
      <w:sz w:val="14"/>
      <w:szCs w:val="14"/>
      <w:lang w:val="es-ES" w:eastAsia="ar-SA"/>
    </w:rPr>
  </w:style>
  <w:style w:type="paragraph" w:customStyle="1" w:styleId="xl32">
    <w:name w:val="xl32"/>
    <w:basedOn w:val="Normal"/>
    <w:rsid w:val="00FD25CC"/>
    <w:pPr>
      <w:pBdr>
        <w:top w:val="single" w:sz="4" w:space="0" w:color="000000"/>
        <w:bottom w:val="single" w:sz="4" w:space="0" w:color="000000"/>
        <w:right w:val="single" w:sz="4" w:space="0" w:color="000000"/>
      </w:pBdr>
      <w:shd w:val="clear" w:color="auto" w:fill="FFFF00"/>
      <w:suppressAutoHyphens/>
      <w:spacing w:before="100" w:after="100" w:line="240" w:lineRule="auto"/>
      <w:textAlignment w:val="center"/>
    </w:pPr>
    <w:rPr>
      <w:rFonts w:ascii="Arial" w:eastAsia="Times New Roman" w:hAnsi="Arial" w:cs="Arial"/>
      <w:sz w:val="14"/>
      <w:szCs w:val="14"/>
      <w:lang w:val="es-ES" w:eastAsia="ar-SA"/>
    </w:rPr>
  </w:style>
  <w:style w:type="paragraph" w:customStyle="1" w:styleId="xl33">
    <w:name w:val="xl33"/>
    <w:basedOn w:val="Normal"/>
    <w:rsid w:val="00FD25CC"/>
    <w:pPr>
      <w:pBdr>
        <w:top w:val="single" w:sz="4" w:space="0" w:color="000000"/>
        <w:left w:val="single" w:sz="4" w:space="0" w:color="000000"/>
      </w:pBdr>
      <w:suppressAutoHyphens/>
      <w:spacing w:before="100" w:after="100" w:line="240" w:lineRule="auto"/>
      <w:textAlignment w:val="center"/>
    </w:pPr>
    <w:rPr>
      <w:rFonts w:ascii="Arial" w:eastAsia="Times New Roman" w:hAnsi="Arial" w:cs="Arial"/>
      <w:sz w:val="14"/>
      <w:szCs w:val="14"/>
      <w:lang w:val="es-ES" w:eastAsia="ar-SA"/>
    </w:rPr>
  </w:style>
  <w:style w:type="paragraph" w:customStyle="1" w:styleId="xl34">
    <w:name w:val="xl34"/>
    <w:basedOn w:val="Normal"/>
    <w:rsid w:val="00FD25CC"/>
    <w:pPr>
      <w:pBdr>
        <w:top w:val="single" w:sz="4" w:space="0" w:color="000000"/>
        <w:left w:val="single" w:sz="4" w:space="0" w:color="000000"/>
        <w:bottom w:val="single" w:sz="4" w:space="0" w:color="000000"/>
        <w:right w:val="single" w:sz="4" w:space="0" w:color="000000"/>
      </w:pBdr>
      <w:shd w:val="clear" w:color="auto" w:fill="808080"/>
      <w:suppressAutoHyphens/>
      <w:spacing w:before="100" w:after="100" w:line="240" w:lineRule="auto"/>
      <w:textAlignment w:val="center"/>
    </w:pPr>
    <w:rPr>
      <w:rFonts w:ascii="Arial" w:eastAsia="Times New Roman" w:hAnsi="Arial" w:cs="Arial"/>
      <w:b/>
      <w:bCs/>
      <w:sz w:val="14"/>
      <w:szCs w:val="14"/>
      <w:lang w:val="es-ES" w:eastAsia="ar-SA"/>
    </w:rPr>
  </w:style>
  <w:style w:type="paragraph" w:customStyle="1" w:styleId="xl35">
    <w:name w:val="xl35"/>
    <w:basedOn w:val="Normal"/>
    <w:rsid w:val="00FD25CC"/>
    <w:pPr>
      <w:pBdr>
        <w:top w:val="single" w:sz="4" w:space="0" w:color="000000"/>
        <w:left w:val="single" w:sz="4" w:space="0" w:color="000000"/>
        <w:bottom w:val="single" w:sz="4" w:space="0" w:color="000000"/>
        <w:right w:val="single" w:sz="4" w:space="0" w:color="000000"/>
      </w:pBdr>
      <w:shd w:val="clear" w:color="auto" w:fill="808080"/>
      <w:suppressAutoHyphens/>
      <w:spacing w:before="100" w:after="100" w:line="240" w:lineRule="auto"/>
      <w:textAlignment w:val="center"/>
    </w:pPr>
    <w:rPr>
      <w:rFonts w:ascii="Arial" w:eastAsia="Times New Roman" w:hAnsi="Arial" w:cs="Arial"/>
      <w:b/>
      <w:bCs/>
      <w:sz w:val="14"/>
      <w:szCs w:val="14"/>
      <w:lang w:val="es-ES" w:eastAsia="ar-SA"/>
    </w:rPr>
  </w:style>
  <w:style w:type="paragraph" w:customStyle="1" w:styleId="xl36">
    <w:name w:val="xl36"/>
    <w:basedOn w:val="Normal"/>
    <w:rsid w:val="00FD25CC"/>
    <w:pPr>
      <w:pBdr>
        <w:left w:val="single" w:sz="4" w:space="0" w:color="000000"/>
      </w:pBdr>
      <w:suppressAutoHyphens/>
      <w:spacing w:before="100" w:after="100" w:line="240" w:lineRule="auto"/>
      <w:textAlignment w:val="center"/>
    </w:pPr>
    <w:rPr>
      <w:rFonts w:ascii="Arial" w:eastAsia="Times New Roman" w:hAnsi="Arial" w:cs="Arial"/>
      <w:sz w:val="14"/>
      <w:szCs w:val="14"/>
      <w:lang w:val="es-ES" w:eastAsia="ar-SA"/>
    </w:rPr>
  </w:style>
  <w:style w:type="paragraph" w:customStyle="1" w:styleId="xl37">
    <w:name w:val="xl37"/>
    <w:basedOn w:val="Normal"/>
    <w:rsid w:val="00FD25CC"/>
    <w:pPr>
      <w:pBdr>
        <w:right w:val="single" w:sz="4" w:space="0" w:color="000000"/>
      </w:pBdr>
      <w:suppressAutoHyphens/>
      <w:spacing w:before="100" w:after="100" w:line="240" w:lineRule="auto"/>
      <w:textAlignment w:val="center"/>
    </w:pPr>
    <w:rPr>
      <w:rFonts w:ascii="Arial" w:eastAsia="Times New Roman" w:hAnsi="Arial" w:cs="Arial"/>
      <w:sz w:val="14"/>
      <w:szCs w:val="14"/>
      <w:lang w:val="es-ES" w:eastAsia="ar-SA"/>
    </w:rPr>
  </w:style>
  <w:style w:type="paragraph" w:customStyle="1" w:styleId="xl38">
    <w:name w:val="xl38"/>
    <w:basedOn w:val="Normal"/>
    <w:rsid w:val="00FD25CC"/>
    <w:pPr>
      <w:pBdr>
        <w:top w:val="single" w:sz="4" w:space="0" w:color="000000"/>
        <w:left w:val="single" w:sz="4" w:space="0" w:color="000000"/>
        <w:bottom w:val="single" w:sz="4" w:space="0" w:color="000000"/>
        <w:right w:val="single" w:sz="4" w:space="0" w:color="000000"/>
      </w:pBdr>
      <w:suppressAutoHyphens/>
      <w:spacing w:before="100" w:after="100" w:line="240" w:lineRule="auto"/>
      <w:textAlignment w:val="center"/>
    </w:pPr>
    <w:rPr>
      <w:rFonts w:ascii="Arial Unicode MS" w:eastAsia="Times New Roman" w:hAnsi="Arial Unicode MS" w:cs="Arial Unicode MS"/>
      <w:b/>
      <w:bCs/>
      <w:sz w:val="14"/>
      <w:szCs w:val="14"/>
      <w:lang w:val="es-ES" w:eastAsia="ar-SA"/>
    </w:rPr>
  </w:style>
  <w:style w:type="paragraph" w:customStyle="1" w:styleId="xl39">
    <w:name w:val="xl39"/>
    <w:basedOn w:val="Normal"/>
    <w:rsid w:val="00FD25CC"/>
    <w:pPr>
      <w:pBdr>
        <w:top w:val="single" w:sz="4" w:space="0" w:color="000000"/>
        <w:left w:val="single" w:sz="4" w:space="0" w:color="000000"/>
        <w:bottom w:val="single" w:sz="4" w:space="0" w:color="000000"/>
        <w:right w:val="single" w:sz="4" w:space="0" w:color="000000"/>
      </w:pBdr>
      <w:suppressAutoHyphens/>
      <w:spacing w:before="100" w:after="100" w:line="240" w:lineRule="auto"/>
      <w:textAlignment w:val="center"/>
    </w:pPr>
    <w:rPr>
      <w:rFonts w:ascii="Arial Unicode MS" w:eastAsia="Times New Roman" w:hAnsi="Arial Unicode MS" w:cs="Arial Unicode MS"/>
      <w:b/>
      <w:bCs/>
      <w:sz w:val="14"/>
      <w:szCs w:val="14"/>
      <w:lang w:val="es-ES" w:eastAsia="ar-SA"/>
    </w:rPr>
  </w:style>
  <w:style w:type="paragraph" w:customStyle="1" w:styleId="xl40">
    <w:name w:val="xl40"/>
    <w:basedOn w:val="Normal"/>
    <w:rsid w:val="00FD25CC"/>
    <w:pPr>
      <w:pBdr>
        <w:top w:val="single" w:sz="4" w:space="0" w:color="000000"/>
        <w:left w:val="single" w:sz="4" w:space="0" w:color="000000"/>
        <w:bottom w:val="single" w:sz="4" w:space="0" w:color="000000"/>
        <w:right w:val="single" w:sz="4" w:space="0" w:color="000000"/>
      </w:pBdr>
      <w:shd w:val="clear" w:color="auto" w:fill="808080"/>
      <w:suppressAutoHyphens/>
      <w:spacing w:before="100" w:after="100" w:line="240" w:lineRule="auto"/>
      <w:textAlignment w:val="center"/>
    </w:pPr>
    <w:rPr>
      <w:rFonts w:ascii="Arial" w:eastAsia="Times New Roman" w:hAnsi="Arial" w:cs="Arial"/>
      <w:b/>
      <w:bCs/>
      <w:sz w:val="14"/>
      <w:szCs w:val="14"/>
      <w:lang w:val="es-ES" w:eastAsia="ar-SA"/>
    </w:rPr>
  </w:style>
  <w:style w:type="paragraph" w:customStyle="1" w:styleId="xl41">
    <w:name w:val="xl41"/>
    <w:basedOn w:val="Normal"/>
    <w:rsid w:val="00FD25CC"/>
    <w:pPr>
      <w:pBdr>
        <w:top w:val="single" w:sz="4" w:space="0" w:color="000000"/>
        <w:left w:val="single" w:sz="4" w:space="0" w:color="000000"/>
        <w:bottom w:val="single" w:sz="4" w:space="0" w:color="000000"/>
        <w:right w:val="single" w:sz="4" w:space="0" w:color="000000"/>
      </w:pBdr>
      <w:shd w:val="clear" w:color="auto" w:fill="808080"/>
      <w:suppressAutoHyphens/>
      <w:spacing w:before="100" w:after="100" w:line="240" w:lineRule="auto"/>
      <w:textAlignment w:val="center"/>
    </w:pPr>
    <w:rPr>
      <w:rFonts w:ascii="Arial" w:eastAsia="Times New Roman" w:hAnsi="Arial" w:cs="Arial"/>
      <w:b/>
      <w:bCs/>
      <w:sz w:val="14"/>
      <w:szCs w:val="14"/>
      <w:lang w:val="es-ES" w:eastAsia="ar-SA"/>
    </w:rPr>
  </w:style>
  <w:style w:type="paragraph" w:customStyle="1" w:styleId="xl42">
    <w:name w:val="xl42"/>
    <w:basedOn w:val="Normal"/>
    <w:rsid w:val="00FD25CC"/>
    <w:pPr>
      <w:pBdr>
        <w:top w:val="single" w:sz="4" w:space="0" w:color="000000"/>
        <w:left w:val="single" w:sz="4" w:space="0" w:color="000000"/>
        <w:bottom w:val="single" w:sz="4" w:space="0" w:color="000000"/>
        <w:right w:val="single" w:sz="4" w:space="0" w:color="000000"/>
      </w:pBdr>
      <w:suppressAutoHyphens/>
      <w:spacing w:before="100" w:after="100" w:line="240" w:lineRule="auto"/>
      <w:textAlignment w:val="center"/>
    </w:pPr>
    <w:rPr>
      <w:rFonts w:ascii="Arial" w:eastAsia="Times New Roman" w:hAnsi="Arial" w:cs="Arial"/>
      <w:b/>
      <w:bCs/>
      <w:sz w:val="14"/>
      <w:szCs w:val="14"/>
      <w:lang w:val="es-ES" w:eastAsia="ar-SA"/>
    </w:rPr>
  </w:style>
  <w:style w:type="paragraph" w:customStyle="1" w:styleId="xl43">
    <w:name w:val="xl43"/>
    <w:basedOn w:val="Normal"/>
    <w:rsid w:val="00FD25CC"/>
    <w:pPr>
      <w:pBdr>
        <w:top w:val="single" w:sz="4" w:space="0" w:color="000000"/>
        <w:left w:val="single" w:sz="4" w:space="0" w:color="000000"/>
        <w:bottom w:val="single" w:sz="4" w:space="0" w:color="000000"/>
        <w:right w:val="single" w:sz="4" w:space="0" w:color="000000"/>
      </w:pBdr>
      <w:suppressAutoHyphens/>
      <w:spacing w:before="100" w:after="100" w:line="240" w:lineRule="auto"/>
      <w:textAlignment w:val="center"/>
    </w:pPr>
    <w:rPr>
      <w:rFonts w:ascii="Arial" w:eastAsia="Times New Roman" w:hAnsi="Arial" w:cs="Arial"/>
      <w:b/>
      <w:bCs/>
      <w:sz w:val="14"/>
      <w:szCs w:val="14"/>
      <w:lang w:val="es-ES" w:eastAsia="ar-SA"/>
    </w:rPr>
  </w:style>
  <w:style w:type="paragraph" w:customStyle="1" w:styleId="xl44">
    <w:name w:val="xl44"/>
    <w:basedOn w:val="Normal"/>
    <w:rsid w:val="00FD25CC"/>
    <w:pPr>
      <w:pBdr>
        <w:left w:val="single" w:sz="4" w:space="0" w:color="000000"/>
        <w:bottom w:val="single" w:sz="4" w:space="0" w:color="000000"/>
      </w:pBdr>
      <w:suppressAutoHyphens/>
      <w:spacing w:before="100" w:after="100" w:line="240" w:lineRule="auto"/>
      <w:textAlignment w:val="center"/>
    </w:pPr>
    <w:rPr>
      <w:rFonts w:ascii="Arial" w:eastAsia="Times New Roman" w:hAnsi="Arial" w:cs="Arial"/>
      <w:sz w:val="14"/>
      <w:szCs w:val="14"/>
      <w:lang w:val="es-ES" w:eastAsia="ar-SA"/>
    </w:rPr>
  </w:style>
  <w:style w:type="paragraph" w:customStyle="1" w:styleId="xl45">
    <w:name w:val="xl45"/>
    <w:basedOn w:val="Normal"/>
    <w:rsid w:val="00FD25CC"/>
    <w:pPr>
      <w:pBdr>
        <w:bottom w:val="single" w:sz="4" w:space="0" w:color="000000"/>
        <w:right w:val="single" w:sz="4" w:space="0" w:color="000000"/>
      </w:pBdr>
      <w:suppressAutoHyphens/>
      <w:spacing w:before="100" w:after="100" w:line="240" w:lineRule="auto"/>
      <w:textAlignment w:val="center"/>
    </w:pPr>
    <w:rPr>
      <w:rFonts w:ascii="Arial" w:eastAsia="Times New Roman" w:hAnsi="Arial" w:cs="Arial"/>
      <w:sz w:val="14"/>
      <w:szCs w:val="14"/>
      <w:lang w:val="es-ES" w:eastAsia="ar-SA"/>
    </w:rPr>
  </w:style>
  <w:style w:type="paragraph" w:customStyle="1" w:styleId="xl46">
    <w:name w:val="xl46"/>
    <w:basedOn w:val="Normal"/>
    <w:rsid w:val="00FD25CC"/>
    <w:pPr>
      <w:pBdr>
        <w:top w:val="single" w:sz="4" w:space="0" w:color="000000"/>
        <w:left w:val="single" w:sz="4" w:space="0" w:color="000000"/>
        <w:bottom w:val="single" w:sz="4" w:space="0" w:color="000000"/>
        <w:right w:val="single" w:sz="4" w:space="0" w:color="000000"/>
      </w:pBdr>
      <w:suppressAutoHyphens/>
      <w:spacing w:before="100" w:after="100" w:line="240" w:lineRule="auto"/>
      <w:textAlignment w:val="center"/>
    </w:pPr>
    <w:rPr>
      <w:rFonts w:ascii="Arial" w:eastAsia="Times New Roman" w:hAnsi="Arial" w:cs="Arial"/>
      <w:sz w:val="14"/>
      <w:szCs w:val="14"/>
      <w:lang w:val="es-ES" w:eastAsia="ar-SA"/>
    </w:rPr>
  </w:style>
  <w:style w:type="paragraph" w:customStyle="1" w:styleId="xl47">
    <w:name w:val="xl47"/>
    <w:basedOn w:val="Normal"/>
    <w:rsid w:val="00FD25CC"/>
    <w:pPr>
      <w:pBdr>
        <w:top w:val="single" w:sz="4" w:space="0" w:color="000000"/>
        <w:left w:val="single" w:sz="4" w:space="0" w:color="000000"/>
        <w:bottom w:val="single" w:sz="4" w:space="0" w:color="000000"/>
        <w:right w:val="single" w:sz="4" w:space="0" w:color="000000"/>
      </w:pBdr>
      <w:suppressAutoHyphens/>
      <w:spacing w:before="100" w:after="100" w:line="240" w:lineRule="auto"/>
      <w:jc w:val="center"/>
      <w:textAlignment w:val="center"/>
    </w:pPr>
    <w:rPr>
      <w:rFonts w:ascii="Arial" w:eastAsia="Times New Roman" w:hAnsi="Arial" w:cs="Arial"/>
      <w:sz w:val="14"/>
      <w:szCs w:val="14"/>
      <w:lang w:val="es-ES" w:eastAsia="ar-SA"/>
    </w:rPr>
  </w:style>
  <w:style w:type="paragraph" w:customStyle="1" w:styleId="xl48">
    <w:name w:val="xl48"/>
    <w:basedOn w:val="Normal"/>
    <w:rsid w:val="00FD25CC"/>
    <w:pPr>
      <w:pBdr>
        <w:top w:val="single" w:sz="4" w:space="0" w:color="000000"/>
        <w:left w:val="single" w:sz="4" w:space="0" w:color="000000"/>
        <w:bottom w:val="single" w:sz="4" w:space="0" w:color="000000"/>
        <w:right w:val="single" w:sz="4" w:space="0" w:color="000000"/>
      </w:pBdr>
      <w:suppressAutoHyphens/>
      <w:spacing w:before="100" w:after="100" w:line="240" w:lineRule="auto"/>
      <w:textAlignment w:val="center"/>
    </w:pPr>
    <w:rPr>
      <w:rFonts w:ascii="Arial" w:eastAsia="Times New Roman" w:hAnsi="Arial" w:cs="Arial"/>
      <w:b/>
      <w:bCs/>
      <w:sz w:val="14"/>
      <w:szCs w:val="14"/>
      <w:lang w:val="es-ES" w:eastAsia="ar-SA"/>
    </w:rPr>
  </w:style>
  <w:style w:type="paragraph" w:customStyle="1" w:styleId="xl49">
    <w:name w:val="xl49"/>
    <w:basedOn w:val="Normal"/>
    <w:rsid w:val="00FD25CC"/>
    <w:pPr>
      <w:pBdr>
        <w:top w:val="single" w:sz="4" w:space="0" w:color="000000"/>
        <w:left w:val="single" w:sz="4" w:space="0" w:color="000000"/>
        <w:bottom w:val="single" w:sz="4" w:space="0" w:color="000000"/>
        <w:right w:val="single" w:sz="4" w:space="0" w:color="000000"/>
      </w:pBdr>
      <w:shd w:val="clear" w:color="auto" w:fill="808080"/>
      <w:suppressAutoHyphens/>
      <w:spacing w:before="100" w:after="100" w:line="240" w:lineRule="auto"/>
      <w:textAlignment w:val="center"/>
    </w:pPr>
    <w:rPr>
      <w:rFonts w:ascii="Arial" w:eastAsia="Times New Roman" w:hAnsi="Arial" w:cs="Arial"/>
      <w:b/>
      <w:bCs/>
      <w:sz w:val="14"/>
      <w:szCs w:val="14"/>
      <w:lang w:val="es-ES" w:eastAsia="ar-SA"/>
    </w:rPr>
  </w:style>
  <w:style w:type="paragraph" w:customStyle="1" w:styleId="xl50">
    <w:name w:val="xl50"/>
    <w:basedOn w:val="Normal"/>
    <w:rsid w:val="00FD25CC"/>
    <w:pPr>
      <w:pBdr>
        <w:top w:val="single" w:sz="4" w:space="0" w:color="000000"/>
        <w:left w:val="single" w:sz="4" w:space="0" w:color="000000"/>
        <w:bottom w:val="single" w:sz="4" w:space="0" w:color="000000"/>
        <w:right w:val="single" w:sz="4" w:space="0" w:color="000000"/>
      </w:pBdr>
      <w:suppressAutoHyphens/>
      <w:spacing w:before="100" w:after="100" w:line="240" w:lineRule="auto"/>
      <w:textAlignment w:val="center"/>
    </w:pPr>
    <w:rPr>
      <w:rFonts w:ascii="Arial" w:eastAsia="Times New Roman" w:hAnsi="Arial" w:cs="Arial"/>
      <w:b/>
      <w:bCs/>
      <w:sz w:val="14"/>
      <w:szCs w:val="14"/>
      <w:lang w:val="es-ES" w:eastAsia="ar-SA"/>
    </w:rPr>
  </w:style>
  <w:style w:type="paragraph" w:customStyle="1" w:styleId="xl51">
    <w:name w:val="xl51"/>
    <w:basedOn w:val="Normal"/>
    <w:rsid w:val="00FD25CC"/>
    <w:pPr>
      <w:pBdr>
        <w:top w:val="single" w:sz="4" w:space="0" w:color="000000"/>
        <w:left w:val="single" w:sz="4" w:space="0" w:color="000000"/>
      </w:pBdr>
      <w:suppressAutoHyphens/>
      <w:spacing w:before="100" w:after="100" w:line="240" w:lineRule="auto"/>
      <w:jc w:val="both"/>
      <w:textAlignment w:val="center"/>
    </w:pPr>
    <w:rPr>
      <w:rFonts w:ascii="Arial" w:eastAsia="Times New Roman" w:hAnsi="Arial" w:cs="Arial"/>
      <w:sz w:val="14"/>
      <w:szCs w:val="14"/>
      <w:lang w:val="es-ES" w:eastAsia="ar-SA"/>
    </w:rPr>
  </w:style>
  <w:style w:type="paragraph" w:customStyle="1" w:styleId="xl52">
    <w:name w:val="xl52"/>
    <w:basedOn w:val="Normal"/>
    <w:rsid w:val="00FD25CC"/>
    <w:pPr>
      <w:pBdr>
        <w:top w:val="single" w:sz="4" w:space="0" w:color="000000"/>
      </w:pBdr>
      <w:suppressAutoHyphens/>
      <w:spacing w:before="100" w:after="100" w:line="240" w:lineRule="auto"/>
      <w:jc w:val="both"/>
      <w:textAlignment w:val="center"/>
    </w:pPr>
    <w:rPr>
      <w:rFonts w:ascii="Arial" w:eastAsia="Times New Roman" w:hAnsi="Arial" w:cs="Arial"/>
      <w:sz w:val="14"/>
      <w:szCs w:val="14"/>
      <w:lang w:val="es-ES" w:eastAsia="ar-SA"/>
    </w:rPr>
  </w:style>
  <w:style w:type="paragraph" w:customStyle="1" w:styleId="xl53">
    <w:name w:val="xl53"/>
    <w:basedOn w:val="Normal"/>
    <w:rsid w:val="00FD25CC"/>
    <w:pPr>
      <w:pBdr>
        <w:top w:val="single" w:sz="4" w:space="0" w:color="000000"/>
      </w:pBdr>
      <w:suppressAutoHyphens/>
      <w:spacing w:before="100" w:after="100" w:line="240" w:lineRule="auto"/>
      <w:jc w:val="center"/>
      <w:textAlignment w:val="center"/>
    </w:pPr>
    <w:rPr>
      <w:rFonts w:ascii="Arial" w:eastAsia="Times New Roman" w:hAnsi="Arial" w:cs="Arial"/>
      <w:sz w:val="14"/>
      <w:szCs w:val="14"/>
      <w:lang w:val="es-ES" w:eastAsia="ar-SA"/>
    </w:rPr>
  </w:style>
  <w:style w:type="paragraph" w:customStyle="1" w:styleId="xl54">
    <w:name w:val="xl54"/>
    <w:basedOn w:val="Normal"/>
    <w:rsid w:val="00FD25CC"/>
    <w:pPr>
      <w:pBdr>
        <w:top w:val="single" w:sz="4" w:space="0" w:color="000000"/>
      </w:pBdr>
      <w:suppressAutoHyphens/>
      <w:spacing w:before="100" w:after="100" w:line="240" w:lineRule="auto"/>
      <w:textAlignment w:val="center"/>
    </w:pPr>
    <w:rPr>
      <w:rFonts w:ascii="Arial" w:eastAsia="Times New Roman" w:hAnsi="Arial" w:cs="Arial"/>
      <w:sz w:val="14"/>
      <w:szCs w:val="14"/>
      <w:lang w:val="es-ES" w:eastAsia="ar-SA"/>
    </w:rPr>
  </w:style>
  <w:style w:type="paragraph" w:customStyle="1" w:styleId="xl55">
    <w:name w:val="xl55"/>
    <w:basedOn w:val="Normal"/>
    <w:rsid w:val="00FD25CC"/>
    <w:pPr>
      <w:pBdr>
        <w:top w:val="single" w:sz="4" w:space="0" w:color="000000"/>
        <w:right w:val="single" w:sz="4" w:space="0" w:color="000000"/>
      </w:pBdr>
      <w:suppressAutoHyphens/>
      <w:spacing w:before="100" w:after="100" w:line="240" w:lineRule="auto"/>
      <w:textAlignment w:val="center"/>
    </w:pPr>
    <w:rPr>
      <w:rFonts w:ascii="Arial" w:eastAsia="Times New Roman" w:hAnsi="Arial" w:cs="Arial"/>
      <w:sz w:val="14"/>
      <w:szCs w:val="14"/>
      <w:lang w:val="es-ES" w:eastAsia="ar-SA"/>
    </w:rPr>
  </w:style>
  <w:style w:type="paragraph" w:customStyle="1" w:styleId="xl56">
    <w:name w:val="xl56"/>
    <w:basedOn w:val="Normal"/>
    <w:rsid w:val="00FD25CC"/>
    <w:pPr>
      <w:suppressAutoHyphens/>
      <w:spacing w:before="100" w:after="100" w:line="240" w:lineRule="auto"/>
      <w:textAlignment w:val="center"/>
    </w:pPr>
    <w:rPr>
      <w:rFonts w:ascii="Arial" w:eastAsia="Times New Roman" w:hAnsi="Arial" w:cs="Arial"/>
      <w:sz w:val="14"/>
      <w:szCs w:val="14"/>
      <w:lang w:val="es-ES" w:eastAsia="ar-SA"/>
    </w:rPr>
  </w:style>
  <w:style w:type="paragraph" w:customStyle="1" w:styleId="xl57">
    <w:name w:val="xl57"/>
    <w:basedOn w:val="Normal"/>
    <w:rsid w:val="00FD25CC"/>
    <w:pPr>
      <w:pBdr>
        <w:left w:val="single" w:sz="4" w:space="0" w:color="000000"/>
      </w:pBdr>
      <w:shd w:val="clear" w:color="auto" w:fill="808080"/>
      <w:suppressAutoHyphens/>
      <w:spacing w:before="100" w:after="100" w:line="240" w:lineRule="auto"/>
      <w:jc w:val="both"/>
      <w:textAlignment w:val="center"/>
    </w:pPr>
    <w:rPr>
      <w:rFonts w:ascii="Arial" w:eastAsia="Times New Roman" w:hAnsi="Arial" w:cs="Arial"/>
      <w:sz w:val="14"/>
      <w:szCs w:val="14"/>
      <w:lang w:val="es-ES" w:eastAsia="ar-SA"/>
    </w:rPr>
  </w:style>
  <w:style w:type="paragraph" w:customStyle="1" w:styleId="xl58">
    <w:name w:val="xl58"/>
    <w:basedOn w:val="Normal"/>
    <w:rsid w:val="00FD25CC"/>
    <w:pPr>
      <w:suppressAutoHyphens/>
      <w:spacing w:before="100" w:after="100" w:line="240" w:lineRule="auto"/>
      <w:jc w:val="both"/>
      <w:textAlignment w:val="center"/>
    </w:pPr>
    <w:rPr>
      <w:rFonts w:ascii="Arial" w:eastAsia="Times New Roman" w:hAnsi="Arial" w:cs="Arial"/>
      <w:sz w:val="14"/>
      <w:szCs w:val="14"/>
      <w:lang w:val="es-ES" w:eastAsia="ar-SA"/>
    </w:rPr>
  </w:style>
  <w:style w:type="paragraph" w:customStyle="1" w:styleId="xl59">
    <w:name w:val="xl59"/>
    <w:basedOn w:val="Normal"/>
    <w:rsid w:val="00FD25CC"/>
    <w:pPr>
      <w:suppressAutoHyphens/>
      <w:spacing w:before="100" w:after="100" w:line="240" w:lineRule="auto"/>
      <w:jc w:val="center"/>
      <w:textAlignment w:val="center"/>
    </w:pPr>
    <w:rPr>
      <w:rFonts w:ascii="Arial" w:eastAsia="Times New Roman" w:hAnsi="Arial" w:cs="Arial"/>
      <w:sz w:val="14"/>
      <w:szCs w:val="14"/>
      <w:lang w:val="es-ES" w:eastAsia="ar-SA"/>
    </w:rPr>
  </w:style>
  <w:style w:type="paragraph" w:customStyle="1" w:styleId="xl60">
    <w:name w:val="xl60"/>
    <w:basedOn w:val="Normal"/>
    <w:rsid w:val="00FD25CC"/>
    <w:pPr>
      <w:pBdr>
        <w:right w:val="single" w:sz="4" w:space="0" w:color="000000"/>
      </w:pBdr>
      <w:suppressAutoHyphens/>
      <w:spacing w:before="100" w:after="100" w:line="240" w:lineRule="auto"/>
      <w:textAlignment w:val="center"/>
    </w:pPr>
    <w:rPr>
      <w:rFonts w:ascii="Arial" w:eastAsia="Times New Roman" w:hAnsi="Arial" w:cs="Arial"/>
      <w:sz w:val="14"/>
      <w:szCs w:val="14"/>
      <w:lang w:val="es-ES" w:eastAsia="ar-SA"/>
    </w:rPr>
  </w:style>
  <w:style w:type="paragraph" w:customStyle="1" w:styleId="xl61">
    <w:name w:val="xl61"/>
    <w:basedOn w:val="Normal"/>
    <w:rsid w:val="00FD25CC"/>
    <w:pPr>
      <w:pBdr>
        <w:left w:val="single" w:sz="4" w:space="0" w:color="000000"/>
      </w:pBdr>
      <w:shd w:val="clear" w:color="auto" w:fill="C0C0C0"/>
      <w:suppressAutoHyphens/>
      <w:spacing w:before="100" w:after="100" w:line="240" w:lineRule="auto"/>
      <w:jc w:val="both"/>
      <w:textAlignment w:val="center"/>
    </w:pPr>
    <w:rPr>
      <w:rFonts w:ascii="Arial" w:eastAsia="Times New Roman" w:hAnsi="Arial" w:cs="Arial"/>
      <w:sz w:val="14"/>
      <w:szCs w:val="14"/>
      <w:lang w:val="es-ES" w:eastAsia="ar-SA"/>
    </w:rPr>
  </w:style>
  <w:style w:type="paragraph" w:customStyle="1" w:styleId="xl62">
    <w:name w:val="xl62"/>
    <w:basedOn w:val="Normal"/>
    <w:rsid w:val="00FD25CC"/>
    <w:pPr>
      <w:pBdr>
        <w:left w:val="single" w:sz="4" w:space="0" w:color="000000"/>
        <w:bottom w:val="single" w:sz="4" w:space="0" w:color="000000"/>
      </w:pBdr>
      <w:shd w:val="clear" w:color="auto" w:fill="FF0000"/>
      <w:suppressAutoHyphens/>
      <w:spacing w:before="100" w:after="100" w:line="240" w:lineRule="auto"/>
      <w:jc w:val="both"/>
      <w:textAlignment w:val="center"/>
    </w:pPr>
    <w:rPr>
      <w:rFonts w:ascii="Arial" w:eastAsia="Times New Roman" w:hAnsi="Arial" w:cs="Arial"/>
      <w:sz w:val="14"/>
      <w:szCs w:val="14"/>
      <w:lang w:val="es-ES" w:eastAsia="ar-SA"/>
    </w:rPr>
  </w:style>
  <w:style w:type="paragraph" w:customStyle="1" w:styleId="xl63">
    <w:name w:val="xl63"/>
    <w:basedOn w:val="Normal"/>
    <w:rsid w:val="00FD25CC"/>
    <w:pPr>
      <w:pBdr>
        <w:bottom w:val="single" w:sz="4" w:space="0" w:color="000000"/>
      </w:pBdr>
      <w:suppressAutoHyphens/>
      <w:spacing w:before="100" w:after="100" w:line="240" w:lineRule="auto"/>
      <w:jc w:val="both"/>
      <w:textAlignment w:val="center"/>
    </w:pPr>
    <w:rPr>
      <w:rFonts w:ascii="Arial" w:eastAsia="Times New Roman" w:hAnsi="Arial" w:cs="Arial"/>
      <w:sz w:val="14"/>
      <w:szCs w:val="14"/>
      <w:lang w:val="es-ES" w:eastAsia="ar-SA"/>
    </w:rPr>
  </w:style>
  <w:style w:type="paragraph" w:customStyle="1" w:styleId="xl64">
    <w:name w:val="xl64"/>
    <w:basedOn w:val="Normal"/>
    <w:rsid w:val="00FD25CC"/>
    <w:pPr>
      <w:pBdr>
        <w:bottom w:val="single" w:sz="4" w:space="0" w:color="000000"/>
      </w:pBdr>
      <w:suppressAutoHyphens/>
      <w:spacing w:before="100" w:after="100" w:line="240" w:lineRule="auto"/>
      <w:jc w:val="center"/>
      <w:textAlignment w:val="center"/>
    </w:pPr>
    <w:rPr>
      <w:rFonts w:ascii="Arial" w:eastAsia="Times New Roman" w:hAnsi="Arial" w:cs="Arial"/>
      <w:sz w:val="14"/>
      <w:szCs w:val="14"/>
      <w:lang w:val="es-ES" w:eastAsia="ar-SA"/>
    </w:rPr>
  </w:style>
  <w:style w:type="paragraph" w:customStyle="1" w:styleId="xl65">
    <w:name w:val="xl65"/>
    <w:basedOn w:val="Normal"/>
    <w:rsid w:val="00FD25CC"/>
    <w:pPr>
      <w:pBdr>
        <w:bottom w:val="single" w:sz="4" w:space="0" w:color="000000"/>
      </w:pBdr>
      <w:suppressAutoHyphens/>
      <w:spacing w:before="100" w:after="100" w:line="240" w:lineRule="auto"/>
      <w:textAlignment w:val="center"/>
    </w:pPr>
    <w:rPr>
      <w:rFonts w:ascii="Arial" w:eastAsia="Times New Roman" w:hAnsi="Arial" w:cs="Arial"/>
      <w:sz w:val="14"/>
      <w:szCs w:val="14"/>
      <w:lang w:val="es-ES" w:eastAsia="ar-SA"/>
    </w:rPr>
  </w:style>
  <w:style w:type="paragraph" w:customStyle="1" w:styleId="xl66">
    <w:name w:val="xl66"/>
    <w:basedOn w:val="Normal"/>
    <w:rsid w:val="00FD25CC"/>
    <w:pPr>
      <w:pBdr>
        <w:bottom w:val="single" w:sz="4" w:space="0" w:color="000000"/>
        <w:right w:val="single" w:sz="4" w:space="0" w:color="000000"/>
      </w:pBdr>
      <w:suppressAutoHyphens/>
      <w:spacing w:before="100" w:after="100" w:line="240" w:lineRule="auto"/>
      <w:textAlignment w:val="center"/>
    </w:pPr>
    <w:rPr>
      <w:rFonts w:ascii="Arial" w:eastAsia="Times New Roman" w:hAnsi="Arial" w:cs="Arial"/>
      <w:sz w:val="14"/>
      <w:szCs w:val="14"/>
      <w:lang w:val="es-ES" w:eastAsia="ar-SA"/>
    </w:rPr>
  </w:style>
  <w:style w:type="paragraph" w:customStyle="1" w:styleId="xl67">
    <w:name w:val="xl67"/>
    <w:basedOn w:val="Normal"/>
    <w:rsid w:val="00FD25CC"/>
    <w:pPr>
      <w:suppressAutoHyphens/>
      <w:spacing w:before="100" w:after="100" w:line="240" w:lineRule="auto"/>
      <w:jc w:val="center"/>
    </w:pPr>
    <w:rPr>
      <w:rFonts w:ascii="Arial" w:eastAsia="Times New Roman" w:hAnsi="Arial" w:cs="Arial"/>
      <w:b/>
      <w:bCs/>
      <w:lang w:val="es-ES" w:eastAsia="ar-SA"/>
    </w:rPr>
  </w:style>
  <w:style w:type="paragraph" w:customStyle="1" w:styleId="xl68">
    <w:name w:val="xl68"/>
    <w:basedOn w:val="Normal"/>
    <w:rsid w:val="00FD25CC"/>
    <w:pPr>
      <w:pBdr>
        <w:bottom w:val="single" w:sz="4" w:space="0" w:color="000000"/>
      </w:pBdr>
      <w:suppressAutoHyphens/>
      <w:spacing w:before="100" w:after="100" w:line="240" w:lineRule="auto"/>
      <w:jc w:val="center"/>
    </w:pPr>
    <w:rPr>
      <w:rFonts w:ascii="Arial" w:eastAsia="Times New Roman" w:hAnsi="Arial" w:cs="Arial"/>
      <w:b/>
      <w:bCs/>
      <w:lang w:val="es-ES" w:eastAsia="ar-SA"/>
    </w:rPr>
  </w:style>
  <w:style w:type="paragraph" w:customStyle="1" w:styleId="xl69">
    <w:name w:val="xl69"/>
    <w:basedOn w:val="Normal"/>
    <w:rsid w:val="00FD25CC"/>
    <w:pPr>
      <w:pBdr>
        <w:top w:val="single" w:sz="4" w:space="0" w:color="000000"/>
        <w:left w:val="single" w:sz="4" w:space="0" w:color="000000"/>
        <w:bottom w:val="single" w:sz="4" w:space="0" w:color="000000"/>
      </w:pBdr>
      <w:shd w:val="clear" w:color="auto" w:fill="FFFF00"/>
      <w:suppressAutoHyphens/>
      <w:spacing w:before="100" w:after="100" w:line="240" w:lineRule="auto"/>
      <w:jc w:val="center"/>
      <w:textAlignment w:val="center"/>
    </w:pPr>
    <w:rPr>
      <w:rFonts w:ascii="Arial" w:eastAsia="Times New Roman" w:hAnsi="Arial" w:cs="Arial"/>
      <w:b/>
      <w:bCs/>
      <w:sz w:val="16"/>
      <w:szCs w:val="16"/>
      <w:lang w:val="es-ES" w:eastAsia="ar-SA"/>
    </w:rPr>
  </w:style>
  <w:style w:type="paragraph" w:customStyle="1" w:styleId="xl70">
    <w:name w:val="xl70"/>
    <w:basedOn w:val="Normal"/>
    <w:rsid w:val="00FD25CC"/>
    <w:pPr>
      <w:pBdr>
        <w:top w:val="single" w:sz="4" w:space="0" w:color="000000"/>
        <w:bottom w:val="single" w:sz="4" w:space="0" w:color="000000"/>
      </w:pBdr>
      <w:shd w:val="clear" w:color="auto" w:fill="FFFF00"/>
      <w:suppressAutoHyphens/>
      <w:spacing w:before="100" w:after="100" w:line="240" w:lineRule="auto"/>
      <w:jc w:val="center"/>
      <w:textAlignment w:val="center"/>
    </w:pPr>
    <w:rPr>
      <w:rFonts w:ascii="Arial" w:eastAsia="Times New Roman" w:hAnsi="Arial" w:cs="Arial"/>
      <w:b/>
      <w:bCs/>
      <w:sz w:val="16"/>
      <w:szCs w:val="16"/>
      <w:lang w:val="es-ES" w:eastAsia="ar-SA"/>
    </w:rPr>
  </w:style>
  <w:style w:type="paragraph" w:customStyle="1" w:styleId="xl71">
    <w:name w:val="xl71"/>
    <w:basedOn w:val="Normal"/>
    <w:rsid w:val="00FD25CC"/>
    <w:pPr>
      <w:pBdr>
        <w:top w:val="single" w:sz="4" w:space="0" w:color="000000"/>
        <w:bottom w:val="single" w:sz="4" w:space="0" w:color="000000"/>
        <w:right w:val="single" w:sz="4" w:space="0" w:color="000000"/>
      </w:pBdr>
      <w:shd w:val="clear" w:color="auto" w:fill="FFFF00"/>
      <w:suppressAutoHyphens/>
      <w:spacing w:before="100" w:after="100" w:line="240" w:lineRule="auto"/>
      <w:jc w:val="center"/>
      <w:textAlignment w:val="center"/>
    </w:pPr>
    <w:rPr>
      <w:rFonts w:ascii="Arial" w:eastAsia="Times New Roman" w:hAnsi="Arial" w:cs="Arial"/>
      <w:b/>
      <w:bCs/>
      <w:sz w:val="16"/>
      <w:szCs w:val="16"/>
      <w:lang w:val="es-ES" w:eastAsia="ar-SA"/>
    </w:rPr>
  </w:style>
  <w:style w:type="paragraph" w:customStyle="1" w:styleId="xl72">
    <w:name w:val="xl72"/>
    <w:basedOn w:val="Normal"/>
    <w:rsid w:val="00FD25CC"/>
    <w:pPr>
      <w:pBdr>
        <w:top w:val="single" w:sz="4" w:space="0" w:color="000000"/>
        <w:left w:val="single" w:sz="4" w:space="0" w:color="000000"/>
        <w:bottom w:val="single" w:sz="4" w:space="0" w:color="000000"/>
      </w:pBdr>
      <w:shd w:val="clear" w:color="auto" w:fill="FFFF00"/>
      <w:suppressAutoHyphens/>
      <w:spacing w:before="100" w:after="100" w:line="240" w:lineRule="auto"/>
      <w:jc w:val="center"/>
      <w:textAlignment w:val="center"/>
    </w:pPr>
    <w:rPr>
      <w:rFonts w:ascii="Arial" w:eastAsia="Times New Roman" w:hAnsi="Arial" w:cs="Arial"/>
      <w:b/>
      <w:bCs/>
      <w:sz w:val="14"/>
      <w:szCs w:val="14"/>
      <w:lang w:val="es-ES" w:eastAsia="ar-SA"/>
    </w:rPr>
  </w:style>
  <w:style w:type="paragraph" w:customStyle="1" w:styleId="xl73">
    <w:name w:val="xl73"/>
    <w:basedOn w:val="Normal"/>
    <w:rsid w:val="00FD25CC"/>
    <w:pPr>
      <w:pBdr>
        <w:top w:val="single" w:sz="4" w:space="0" w:color="000000"/>
        <w:bottom w:val="single" w:sz="4" w:space="0" w:color="000000"/>
      </w:pBdr>
      <w:shd w:val="clear" w:color="auto" w:fill="FFFF00"/>
      <w:suppressAutoHyphens/>
      <w:spacing w:before="100" w:after="100" w:line="240" w:lineRule="auto"/>
      <w:jc w:val="center"/>
      <w:textAlignment w:val="center"/>
    </w:pPr>
    <w:rPr>
      <w:rFonts w:ascii="Arial" w:eastAsia="Times New Roman" w:hAnsi="Arial" w:cs="Arial"/>
      <w:b/>
      <w:bCs/>
      <w:sz w:val="14"/>
      <w:szCs w:val="14"/>
      <w:lang w:val="es-ES" w:eastAsia="ar-SA"/>
    </w:rPr>
  </w:style>
  <w:style w:type="paragraph" w:customStyle="1" w:styleId="xl74">
    <w:name w:val="xl74"/>
    <w:basedOn w:val="Normal"/>
    <w:rsid w:val="00FD25CC"/>
    <w:pPr>
      <w:pBdr>
        <w:top w:val="single" w:sz="4" w:space="0" w:color="000000"/>
        <w:bottom w:val="single" w:sz="4" w:space="0" w:color="000000"/>
        <w:right w:val="single" w:sz="4" w:space="0" w:color="000000"/>
      </w:pBdr>
      <w:shd w:val="clear" w:color="auto" w:fill="FFFF00"/>
      <w:suppressAutoHyphens/>
      <w:spacing w:before="100" w:after="100" w:line="240" w:lineRule="auto"/>
      <w:jc w:val="center"/>
      <w:textAlignment w:val="center"/>
    </w:pPr>
    <w:rPr>
      <w:rFonts w:ascii="Arial" w:eastAsia="Times New Roman" w:hAnsi="Arial" w:cs="Arial"/>
      <w:b/>
      <w:bCs/>
      <w:sz w:val="14"/>
      <w:szCs w:val="14"/>
      <w:lang w:val="es-ES" w:eastAsia="ar-SA"/>
    </w:rPr>
  </w:style>
  <w:style w:type="paragraph" w:customStyle="1" w:styleId="xl75">
    <w:name w:val="xl75"/>
    <w:basedOn w:val="Normal"/>
    <w:rsid w:val="00FD25CC"/>
    <w:pPr>
      <w:pBdr>
        <w:top w:val="single" w:sz="4" w:space="0" w:color="000000"/>
        <w:left w:val="single" w:sz="4" w:space="0" w:color="000000"/>
      </w:pBdr>
      <w:suppressAutoHyphens/>
      <w:spacing w:before="100" w:after="100" w:line="240" w:lineRule="auto"/>
      <w:textAlignment w:val="center"/>
    </w:pPr>
    <w:rPr>
      <w:rFonts w:ascii="Arial" w:eastAsia="Times New Roman" w:hAnsi="Arial" w:cs="Arial"/>
      <w:sz w:val="14"/>
      <w:szCs w:val="14"/>
      <w:lang w:val="es-ES" w:eastAsia="ar-SA"/>
    </w:rPr>
  </w:style>
  <w:style w:type="paragraph" w:customStyle="1" w:styleId="xl76">
    <w:name w:val="xl76"/>
    <w:basedOn w:val="Normal"/>
    <w:rsid w:val="00FD25CC"/>
    <w:pPr>
      <w:pBdr>
        <w:top w:val="single" w:sz="4" w:space="0" w:color="000000"/>
        <w:right w:val="single" w:sz="4" w:space="0" w:color="000000"/>
      </w:pBdr>
      <w:suppressAutoHyphens/>
      <w:spacing w:before="100" w:after="100" w:line="240" w:lineRule="auto"/>
      <w:textAlignment w:val="center"/>
    </w:pPr>
    <w:rPr>
      <w:rFonts w:ascii="Arial" w:eastAsia="Times New Roman" w:hAnsi="Arial" w:cs="Arial"/>
      <w:sz w:val="14"/>
      <w:szCs w:val="14"/>
      <w:lang w:val="es-ES" w:eastAsia="ar-SA"/>
    </w:rPr>
  </w:style>
  <w:style w:type="paragraph" w:customStyle="1" w:styleId="xl77">
    <w:name w:val="xl77"/>
    <w:basedOn w:val="Normal"/>
    <w:rsid w:val="00FD25CC"/>
    <w:pPr>
      <w:pBdr>
        <w:left w:val="single" w:sz="4" w:space="0" w:color="000000"/>
        <w:bottom w:val="single" w:sz="4" w:space="0" w:color="000000"/>
      </w:pBdr>
      <w:suppressAutoHyphens/>
      <w:spacing w:before="100" w:after="100" w:line="240" w:lineRule="auto"/>
      <w:textAlignment w:val="center"/>
    </w:pPr>
    <w:rPr>
      <w:rFonts w:ascii="Arial" w:eastAsia="Times New Roman" w:hAnsi="Arial" w:cs="Arial"/>
      <w:sz w:val="14"/>
      <w:szCs w:val="14"/>
      <w:lang w:val="es-ES" w:eastAsia="ar-SA"/>
    </w:rPr>
  </w:style>
  <w:style w:type="paragraph" w:customStyle="1" w:styleId="xl78">
    <w:name w:val="xl78"/>
    <w:basedOn w:val="Normal"/>
    <w:rsid w:val="00FD25CC"/>
    <w:pPr>
      <w:pBdr>
        <w:bottom w:val="single" w:sz="4" w:space="0" w:color="000000"/>
        <w:right w:val="single" w:sz="4" w:space="0" w:color="000000"/>
      </w:pBdr>
      <w:suppressAutoHyphens/>
      <w:spacing w:before="100" w:after="100" w:line="240" w:lineRule="auto"/>
      <w:textAlignment w:val="center"/>
    </w:pPr>
    <w:rPr>
      <w:rFonts w:ascii="Arial" w:eastAsia="Times New Roman" w:hAnsi="Arial" w:cs="Arial"/>
      <w:sz w:val="14"/>
      <w:szCs w:val="14"/>
      <w:lang w:val="es-ES" w:eastAsia="ar-SA"/>
    </w:rPr>
  </w:style>
  <w:style w:type="paragraph" w:customStyle="1" w:styleId="xl79">
    <w:name w:val="xl79"/>
    <w:basedOn w:val="Normal"/>
    <w:rsid w:val="00FD25CC"/>
    <w:pPr>
      <w:suppressAutoHyphens/>
      <w:spacing w:before="100" w:after="100" w:line="240" w:lineRule="auto"/>
      <w:textAlignment w:val="center"/>
    </w:pPr>
    <w:rPr>
      <w:rFonts w:ascii="Arial" w:eastAsia="Times New Roman" w:hAnsi="Arial" w:cs="Arial"/>
      <w:sz w:val="14"/>
      <w:szCs w:val="14"/>
      <w:lang w:val="es-ES" w:eastAsia="ar-SA"/>
    </w:rPr>
  </w:style>
  <w:style w:type="paragraph" w:customStyle="1" w:styleId="xl80">
    <w:name w:val="xl80"/>
    <w:basedOn w:val="Normal"/>
    <w:rsid w:val="00FD25CC"/>
    <w:pPr>
      <w:pBdr>
        <w:right w:val="single" w:sz="4" w:space="0" w:color="000000"/>
      </w:pBdr>
      <w:suppressAutoHyphens/>
      <w:spacing w:before="100" w:after="100" w:line="240" w:lineRule="auto"/>
      <w:textAlignment w:val="center"/>
    </w:pPr>
    <w:rPr>
      <w:rFonts w:ascii="Arial" w:eastAsia="Times New Roman" w:hAnsi="Arial" w:cs="Arial"/>
      <w:sz w:val="14"/>
      <w:szCs w:val="14"/>
      <w:lang w:val="es-ES" w:eastAsia="ar-SA"/>
    </w:rPr>
  </w:style>
  <w:style w:type="paragraph" w:customStyle="1" w:styleId="xl81">
    <w:name w:val="xl81"/>
    <w:basedOn w:val="Normal"/>
    <w:rsid w:val="00FD25CC"/>
    <w:pPr>
      <w:pBdr>
        <w:left w:val="single" w:sz="4" w:space="0" w:color="000000"/>
        <w:bottom w:val="single" w:sz="4" w:space="0" w:color="000000"/>
      </w:pBdr>
      <w:suppressAutoHyphens/>
      <w:spacing w:before="100" w:after="100" w:line="240" w:lineRule="auto"/>
      <w:jc w:val="both"/>
      <w:textAlignment w:val="center"/>
    </w:pPr>
    <w:rPr>
      <w:rFonts w:ascii="Arial" w:eastAsia="Times New Roman" w:hAnsi="Arial" w:cs="Arial"/>
      <w:sz w:val="14"/>
      <w:szCs w:val="14"/>
      <w:lang w:val="es-ES" w:eastAsia="ar-SA"/>
    </w:rPr>
  </w:style>
  <w:style w:type="paragraph" w:customStyle="1" w:styleId="xl82">
    <w:name w:val="xl82"/>
    <w:basedOn w:val="Normal"/>
    <w:rsid w:val="00FD25CC"/>
    <w:pPr>
      <w:suppressAutoHyphens/>
      <w:spacing w:before="100" w:after="100" w:line="240" w:lineRule="auto"/>
      <w:jc w:val="center"/>
    </w:pPr>
    <w:rPr>
      <w:rFonts w:ascii="Arial" w:eastAsia="Times New Roman" w:hAnsi="Arial" w:cs="Arial"/>
      <w:b/>
      <w:bCs/>
      <w:lang w:val="es-ES" w:eastAsia="ar-SA"/>
    </w:rPr>
  </w:style>
  <w:style w:type="paragraph" w:customStyle="1" w:styleId="xl83">
    <w:name w:val="xl83"/>
    <w:basedOn w:val="Normal"/>
    <w:rsid w:val="00FD25CC"/>
    <w:pPr>
      <w:pBdr>
        <w:bottom w:val="single" w:sz="4" w:space="0" w:color="000000"/>
      </w:pBdr>
      <w:suppressAutoHyphens/>
      <w:spacing w:before="100" w:after="100" w:line="240" w:lineRule="auto"/>
      <w:jc w:val="center"/>
    </w:pPr>
    <w:rPr>
      <w:rFonts w:ascii="Arial" w:eastAsia="Times New Roman" w:hAnsi="Arial" w:cs="Arial"/>
      <w:b/>
      <w:bCs/>
      <w:lang w:val="es-ES" w:eastAsia="ar-SA"/>
    </w:rPr>
  </w:style>
  <w:style w:type="paragraph" w:customStyle="1" w:styleId="xl84">
    <w:name w:val="xl84"/>
    <w:basedOn w:val="Normal"/>
    <w:rsid w:val="00FD25CC"/>
    <w:pPr>
      <w:pBdr>
        <w:top w:val="single" w:sz="4" w:space="0" w:color="000000"/>
        <w:left w:val="single" w:sz="4" w:space="0" w:color="000000"/>
        <w:bottom w:val="single" w:sz="4" w:space="0" w:color="000000"/>
      </w:pBdr>
      <w:shd w:val="clear" w:color="auto" w:fill="FFFF00"/>
      <w:suppressAutoHyphens/>
      <w:spacing w:before="100" w:after="100" w:line="240" w:lineRule="auto"/>
      <w:jc w:val="center"/>
      <w:textAlignment w:val="center"/>
    </w:pPr>
    <w:rPr>
      <w:rFonts w:ascii="Arial" w:eastAsia="Times New Roman" w:hAnsi="Arial" w:cs="Arial"/>
      <w:b/>
      <w:bCs/>
      <w:sz w:val="16"/>
      <w:szCs w:val="16"/>
      <w:lang w:val="es-ES" w:eastAsia="ar-SA"/>
    </w:rPr>
  </w:style>
  <w:style w:type="paragraph" w:customStyle="1" w:styleId="xl85">
    <w:name w:val="xl85"/>
    <w:basedOn w:val="Normal"/>
    <w:rsid w:val="00FD25CC"/>
    <w:pPr>
      <w:pBdr>
        <w:top w:val="single" w:sz="4" w:space="0" w:color="000000"/>
        <w:bottom w:val="single" w:sz="4" w:space="0" w:color="000000"/>
      </w:pBdr>
      <w:shd w:val="clear" w:color="auto" w:fill="FFFF00"/>
      <w:suppressAutoHyphens/>
      <w:spacing w:before="100" w:after="100" w:line="240" w:lineRule="auto"/>
      <w:jc w:val="center"/>
      <w:textAlignment w:val="center"/>
    </w:pPr>
    <w:rPr>
      <w:rFonts w:ascii="Arial" w:eastAsia="Times New Roman" w:hAnsi="Arial" w:cs="Arial"/>
      <w:b/>
      <w:bCs/>
      <w:sz w:val="16"/>
      <w:szCs w:val="16"/>
      <w:lang w:val="es-ES" w:eastAsia="ar-SA"/>
    </w:rPr>
  </w:style>
  <w:style w:type="paragraph" w:customStyle="1" w:styleId="xl86">
    <w:name w:val="xl86"/>
    <w:basedOn w:val="Normal"/>
    <w:rsid w:val="00FD25CC"/>
    <w:pPr>
      <w:pBdr>
        <w:top w:val="single" w:sz="4" w:space="0" w:color="000000"/>
        <w:bottom w:val="single" w:sz="4" w:space="0" w:color="000000"/>
        <w:right w:val="single" w:sz="4" w:space="0" w:color="000000"/>
      </w:pBdr>
      <w:shd w:val="clear" w:color="auto" w:fill="FFFF00"/>
      <w:suppressAutoHyphens/>
      <w:spacing w:before="100" w:after="100" w:line="240" w:lineRule="auto"/>
      <w:jc w:val="center"/>
      <w:textAlignment w:val="center"/>
    </w:pPr>
    <w:rPr>
      <w:rFonts w:ascii="Arial" w:eastAsia="Times New Roman" w:hAnsi="Arial" w:cs="Arial"/>
      <w:b/>
      <w:bCs/>
      <w:sz w:val="16"/>
      <w:szCs w:val="16"/>
      <w:lang w:val="es-ES" w:eastAsia="ar-SA"/>
    </w:rPr>
  </w:style>
  <w:style w:type="paragraph" w:customStyle="1" w:styleId="xl87">
    <w:name w:val="xl87"/>
    <w:basedOn w:val="Normal"/>
    <w:rsid w:val="00FD25CC"/>
    <w:pPr>
      <w:pBdr>
        <w:left w:val="single" w:sz="4" w:space="0" w:color="000000"/>
        <w:bottom w:val="single" w:sz="4" w:space="0" w:color="000000"/>
      </w:pBdr>
      <w:shd w:val="clear" w:color="auto" w:fill="FFFF00"/>
      <w:suppressAutoHyphens/>
      <w:spacing w:before="100" w:after="100" w:line="240" w:lineRule="auto"/>
      <w:jc w:val="center"/>
      <w:textAlignment w:val="center"/>
    </w:pPr>
    <w:rPr>
      <w:rFonts w:ascii="Arial" w:eastAsia="Times New Roman" w:hAnsi="Arial" w:cs="Arial"/>
      <w:b/>
      <w:bCs/>
      <w:sz w:val="14"/>
      <w:szCs w:val="14"/>
      <w:lang w:val="es-ES" w:eastAsia="ar-SA"/>
    </w:rPr>
  </w:style>
  <w:style w:type="paragraph" w:customStyle="1" w:styleId="xl88">
    <w:name w:val="xl88"/>
    <w:basedOn w:val="Normal"/>
    <w:rsid w:val="00FD25CC"/>
    <w:pPr>
      <w:pBdr>
        <w:bottom w:val="single" w:sz="4" w:space="0" w:color="000000"/>
      </w:pBdr>
      <w:shd w:val="clear" w:color="auto" w:fill="FFFF00"/>
      <w:suppressAutoHyphens/>
      <w:spacing w:before="100" w:after="100" w:line="240" w:lineRule="auto"/>
      <w:jc w:val="center"/>
      <w:textAlignment w:val="center"/>
    </w:pPr>
    <w:rPr>
      <w:rFonts w:ascii="Arial" w:eastAsia="Times New Roman" w:hAnsi="Arial" w:cs="Arial"/>
      <w:b/>
      <w:bCs/>
      <w:sz w:val="14"/>
      <w:szCs w:val="14"/>
      <w:lang w:val="es-ES" w:eastAsia="ar-SA"/>
    </w:rPr>
  </w:style>
  <w:style w:type="paragraph" w:customStyle="1" w:styleId="xl89">
    <w:name w:val="xl89"/>
    <w:basedOn w:val="Normal"/>
    <w:rsid w:val="00FD25CC"/>
    <w:pPr>
      <w:pBdr>
        <w:bottom w:val="single" w:sz="4" w:space="0" w:color="000000"/>
        <w:right w:val="single" w:sz="4" w:space="0" w:color="000000"/>
      </w:pBdr>
      <w:shd w:val="clear" w:color="auto" w:fill="FFFF00"/>
      <w:suppressAutoHyphens/>
      <w:spacing w:before="100" w:after="100" w:line="240" w:lineRule="auto"/>
      <w:jc w:val="center"/>
      <w:textAlignment w:val="center"/>
    </w:pPr>
    <w:rPr>
      <w:rFonts w:ascii="Arial" w:eastAsia="Times New Roman" w:hAnsi="Arial" w:cs="Arial"/>
      <w:b/>
      <w:bCs/>
      <w:sz w:val="14"/>
      <w:szCs w:val="14"/>
      <w:lang w:val="es-ES" w:eastAsia="ar-SA"/>
    </w:rPr>
  </w:style>
  <w:style w:type="paragraph" w:customStyle="1" w:styleId="CABEZA">
    <w:name w:val="CABEZA"/>
    <w:basedOn w:val="Ttulo1"/>
    <w:rsid w:val="00FD25CC"/>
    <w:pPr>
      <w:keepNext w:val="0"/>
      <w:numPr>
        <w:numId w:val="0"/>
      </w:numPr>
      <w:autoSpaceDE w:val="0"/>
      <w:spacing w:before="0" w:after="0" w:line="216" w:lineRule="atLeast"/>
      <w:jc w:val="center"/>
    </w:pPr>
    <w:rPr>
      <w:rFonts w:ascii="CG Palacio (WN)" w:hAnsi="CG Palacio (WN)"/>
      <w:bCs w:val="0"/>
      <w:sz w:val="28"/>
      <w:szCs w:val="20"/>
      <w:lang w:val="es-ES_tradnl"/>
    </w:rPr>
  </w:style>
  <w:style w:type="paragraph" w:customStyle="1" w:styleId="texto">
    <w:name w:val="texto"/>
    <w:basedOn w:val="Normal"/>
    <w:link w:val="textoCar0"/>
    <w:rsid w:val="00FD25CC"/>
    <w:pPr>
      <w:suppressAutoHyphens/>
      <w:spacing w:after="101" w:line="216" w:lineRule="atLeast"/>
      <w:ind w:firstLine="288"/>
      <w:jc w:val="both"/>
    </w:pPr>
    <w:rPr>
      <w:rFonts w:ascii="Arial" w:eastAsia="Times New Roman" w:hAnsi="Arial" w:cs="Times New Roman"/>
      <w:sz w:val="18"/>
      <w:szCs w:val="20"/>
      <w:lang w:val="es-ES_tradnl" w:eastAsia="ar-SA"/>
    </w:rPr>
  </w:style>
  <w:style w:type="paragraph" w:customStyle="1" w:styleId="ANOTACION">
    <w:name w:val="ANOTACION"/>
    <w:basedOn w:val="Normal"/>
    <w:rsid w:val="00FD25CC"/>
    <w:pPr>
      <w:suppressAutoHyphens/>
      <w:autoSpaceDE w:val="0"/>
      <w:spacing w:after="101" w:line="216" w:lineRule="atLeast"/>
      <w:jc w:val="center"/>
    </w:pPr>
    <w:rPr>
      <w:rFonts w:ascii="Arial" w:eastAsia="Times New Roman" w:hAnsi="Arial" w:cs="Times New Roman"/>
      <w:b/>
      <w:sz w:val="18"/>
      <w:szCs w:val="20"/>
      <w:lang w:val="es-ES_tradnl" w:eastAsia="ar-SA"/>
    </w:rPr>
  </w:style>
  <w:style w:type="paragraph" w:customStyle="1" w:styleId="Texto0">
    <w:name w:val="Texto"/>
    <w:basedOn w:val="Normal"/>
    <w:rsid w:val="00FD25CC"/>
    <w:pPr>
      <w:suppressAutoHyphens/>
      <w:spacing w:after="101" w:line="216" w:lineRule="exact"/>
      <w:ind w:firstLine="288"/>
      <w:jc w:val="both"/>
    </w:pPr>
    <w:rPr>
      <w:rFonts w:ascii="Arial" w:eastAsia="Times New Roman" w:hAnsi="Arial" w:cs="Times New Roman"/>
      <w:sz w:val="18"/>
      <w:szCs w:val="20"/>
      <w:lang w:eastAsia="ar-SA"/>
    </w:rPr>
  </w:style>
  <w:style w:type="paragraph" w:customStyle="1" w:styleId="Car">
    <w:name w:val="Car"/>
    <w:basedOn w:val="Normal"/>
    <w:rsid w:val="00FD25CC"/>
    <w:pPr>
      <w:suppressAutoHyphens/>
      <w:spacing w:before="60" w:after="160" w:line="240" w:lineRule="exact"/>
    </w:pPr>
    <w:rPr>
      <w:rFonts w:ascii="Verdana" w:eastAsia="Times New Roman" w:hAnsi="Verdana" w:cs="Times New Roman"/>
      <w:color w:val="FF00FF"/>
      <w:sz w:val="20"/>
      <w:szCs w:val="20"/>
      <w:lang w:val="en-US" w:eastAsia="ar-SA"/>
    </w:rPr>
  </w:style>
  <w:style w:type="paragraph" w:customStyle="1" w:styleId="CarCarCarCar">
    <w:name w:val="Car Car Car Car"/>
    <w:basedOn w:val="Normal"/>
    <w:rsid w:val="00FD25CC"/>
    <w:pPr>
      <w:suppressAutoHyphens/>
      <w:spacing w:before="60" w:after="160" w:line="240" w:lineRule="exact"/>
    </w:pPr>
    <w:rPr>
      <w:rFonts w:ascii="Verdana" w:eastAsia="Times New Roman" w:hAnsi="Verdana" w:cs="Times New Roman"/>
      <w:color w:val="FF00FF"/>
      <w:sz w:val="20"/>
      <w:szCs w:val="20"/>
      <w:lang w:val="en-US" w:eastAsia="ar-SA"/>
    </w:rPr>
  </w:style>
  <w:style w:type="paragraph" w:customStyle="1" w:styleId="CarCarCarCarCarCar">
    <w:name w:val="Car Car Car Car Car Car"/>
    <w:basedOn w:val="Normal"/>
    <w:rsid w:val="00FD25CC"/>
    <w:pPr>
      <w:suppressAutoHyphens/>
      <w:spacing w:before="60" w:after="160" w:line="240" w:lineRule="exact"/>
    </w:pPr>
    <w:rPr>
      <w:rFonts w:ascii="Verdana" w:eastAsia="Times New Roman" w:hAnsi="Verdana" w:cs="Times New Roman"/>
      <w:color w:val="FF00FF"/>
      <w:sz w:val="20"/>
      <w:szCs w:val="20"/>
      <w:lang w:val="en-US" w:eastAsia="ar-SA"/>
    </w:rPr>
  </w:style>
  <w:style w:type="paragraph" w:customStyle="1" w:styleId="CharCharCarCarCharCharCarCarCharCharCarCarCharChar">
    <w:name w:val="Char Char Car Car Char Char Car Car Char Char Car Car Char Char"/>
    <w:basedOn w:val="Normal"/>
    <w:rsid w:val="00FD25CC"/>
    <w:pPr>
      <w:suppressAutoHyphens/>
      <w:spacing w:before="60" w:after="160" w:line="240" w:lineRule="exact"/>
    </w:pPr>
    <w:rPr>
      <w:rFonts w:ascii="Verdana" w:eastAsia="Times New Roman" w:hAnsi="Verdana" w:cs="Times New Roman"/>
      <w:color w:val="FF00FF"/>
      <w:sz w:val="20"/>
      <w:szCs w:val="20"/>
      <w:lang w:val="en-US" w:eastAsia="ar-SA"/>
    </w:rPr>
  </w:style>
  <w:style w:type="paragraph" w:customStyle="1" w:styleId="Textocomentario1">
    <w:name w:val="Texto comentario1"/>
    <w:basedOn w:val="Normal"/>
    <w:rsid w:val="00FD25CC"/>
    <w:pPr>
      <w:suppressAutoHyphens/>
      <w:spacing w:after="0" w:line="240" w:lineRule="auto"/>
    </w:pPr>
    <w:rPr>
      <w:rFonts w:ascii="Times New Roman" w:eastAsia="Times New Roman" w:hAnsi="Times New Roman" w:cs="Times New Roman"/>
      <w:sz w:val="20"/>
      <w:szCs w:val="20"/>
      <w:lang w:val="es-ES" w:eastAsia="ar-SA"/>
    </w:rPr>
  </w:style>
  <w:style w:type="paragraph" w:customStyle="1" w:styleId="CarCarCarCarCarCarCar">
    <w:name w:val="Car Car Car Car Car Car Car"/>
    <w:basedOn w:val="Normal"/>
    <w:rsid w:val="00FD25CC"/>
    <w:pPr>
      <w:suppressAutoHyphens/>
      <w:spacing w:before="60" w:after="160" w:line="240" w:lineRule="exact"/>
    </w:pPr>
    <w:rPr>
      <w:rFonts w:ascii="Verdana" w:eastAsia="Times New Roman" w:hAnsi="Verdana" w:cs="Times New Roman"/>
      <w:color w:val="FF00FF"/>
      <w:sz w:val="20"/>
      <w:szCs w:val="20"/>
      <w:lang w:val="en-US" w:eastAsia="ar-SA"/>
    </w:rPr>
  </w:style>
  <w:style w:type="paragraph" w:customStyle="1" w:styleId="CarCarCarCarCarCar1CarCarCarCarCarCarCarCarCarCarCarCarCar">
    <w:name w:val="Car Car Car Car Car Car1 Car Car Car Car Car Car Car Car Car Car Car Car Car"/>
    <w:basedOn w:val="Normal"/>
    <w:rsid w:val="00FD25CC"/>
    <w:pPr>
      <w:suppressAutoHyphens/>
      <w:spacing w:before="60" w:after="160" w:line="240" w:lineRule="exact"/>
    </w:pPr>
    <w:rPr>
      <w:rFonts w:ascii="Verdana" w:eastAsia="Times New Roman" w:hAnsi="Verdana" w:cs="Times New Roman"/>
      <w:color w:val="FF00FF"/>
      <w:sz w:val="20"/>
      <w:szCs w:val="20"/>
      <w:lang w:val="en-US" w:eastAsia="ar-SA"/>
    </w:rPr>
  </w:style>
  <w:style w:type="paragraph" w:customStyle="1" w:styleId="Textosinformato1">
    <w:name w:val="Texto sin formato1"/>
    <w:basedOn w:val="Normal"/>
    <w:rsid w:val="00FD25CC"/>
    <w:pPr>
      <w:suppressAutoHyphens/>
      <w:spacing w:after="0" w:line="240" w:lineRule="auto"/>
    </w:pPr>
    <w:rPr>
      <w:rFonts w:ascii="Courier New" w:eastAsia="Times New Roman" w:hAnsi="Courier New" w:cs="Courier New"/>
      <w:sz w:val="20"/>
      <w:szCs w:val="20"/>
      <w:lang w:val="es-ES" w:eastAsia="ar-SA"/>
    </w:rPr>
  </w:style>
  <w:style w:type="paragraph" w:customStyle="1" w:styleId="Contenidodelmarco">
    <w:name w:val="Contenido del marco"/>
    <w:basedOn w:val="Textoindependiente"/>
    <w:rsid w:val="00FD25CC"/>
  </w:style>
  <w:style w:type="paragraph" w:customStyle="1" w:styleId="BodyTextIndent31">
    <w:name w:val="Body Text Indent 31"/>
    <w:basedOn w:val="Normal"/>
    <w:rsid w:val="00FD25CC"/>
    <w:pPr>
      <w:suppressAutoHyphens/>
      <w:spacing w:after="120" w:line="240" w:lineRule="auto"/>
      <w:ind w:left="283"/>
    </w:pPr>
    <w:rPr>
      <w:rFonts w:ascii="Times New Roman" w:eastAsia="Times New Roman" w:hAnsi="Times New Roman" w:cs="Times New Roman"/>
      <w:sz w:val="16"/>
      <w:szCs w:val="16"/>
      <w:lang w:val="es-ES" w:eastAsia="ar-SA"/>
    </w:rPr>
  </w:style>
  <w:style w:type="paragraph" w:customStyle="1" w:styleId="List21">
    <w:name w:val="List 21"/>
    <w:basedOn w:val="Normal"/>
    <w:rsid w:val="00FD25CC"/>
    <w:pPr>
      <w:suppressAutoHyphens/>
      <w:spacing w:after="0" w:line="240" w:lineRule="auto"/>
      <w:ind w:left="566" w:hanging="283"/>
    </w:pPr>
    <w:rPr>
      <w:rFonts w:ascii="Times New Roman" w:eastAsia="Times New Roman" w:hAnsi="Times New Roman" w:cs="Times New Roman"/>
      <w:sz w:val="24"/>
      <w:szCs w:val="20"/>
      <w:lang w:val="es-ES" w:eastAsia="ar-SA"/>
    </w:rPr>
  </w:style>
  <w:style w:type="paragraph" w:customStyle="1" w:styleId="Textoindependiente22">
    <w:name w:val="Texto independiente 22"/>
    <w:basedOn w:val="Normal"/>
    <w:rsid w:val="00FD25CC"/>
    <w:pPr>
      <w:suppressAutoHyphens/>
      <w:spacing w:after="120" w:line="480" w:lineRule="auto"/>
    </w:pPr>
    <w:rPr>
      <w:rFonts w:ascii="Times New Roman" w:eastAsia="Times New Roman" w:hAnsi="Times New Roman" w:cs="Times New Roman"/>
      <w:sz w:val="24"/>
      <w:szCs w:val="20"/>
      <w:lang w:val="es-ES" w:eastAsia="ar-SA"/>
    </w:rPr>
  </w:style>
  <w:style w:type="paragraph" w:customStyle="1" w:styleId="INCISO">
    <w:name w:val="INCISO"/>
    <w:basedOn w:val="Normal"/>
    <w:rsid w:val="00FD25CC"/>
    <w:pPr>
      <w:tabs>
        <w:tab w:val="left" w:pos="2304"/>
      </w:tabs>
      <w:spacing w:after="101" w:line="216" w:lineRule="atLeast"/>
      <w:ind w:left="1152" w:hanging="432"/>
      <w:jc w:val="both"/>
    </w:pPr>
    <w:rPr>
      <w:rFonts w:ascii="Arial" w:eastAsia="Times New Roman" w:hAnsi="Arial" w:cs="Times New Roman"/>
      <w:sz w:val="18"/>
      <w:szCs w:val="20"/>
      <w:lang w:val="es-ES_tradnl" w:eastAsia="ar-SA"/>
    </w:rPr>
  </w:style>
  <w:style w:type="paragraph" w:customStyle="1" w:styleId="Encabezado4">
    <w:name w:val="Encabezado4"/>
    <w:basedOn w:val="Normal"/>
    <w:next w:val="Textoindependiente"/>
    <w:uiPriority w:val="99"/>
    <w:rsid w:val="00FD25CC"/>
    <w:pPr>
      <w:keepNext/>
      <w:suppressAutoHyphens/>
      <w:spacing w:before="240" w:after="120" w:line="240" w:lineRule="auto"/>
    </w:pPr>
    <w:rPr>
      <w:rFonts w:ascii="Arial" w:eastAsia="MS Mincho" w:hAnsi="Arial" w:cs="Tahoma"/>
      <w:sz w:val="28"/>
      <w:szCs w:val="28"/>
      <w:lang w:val="es-ES" w:eastAsia="ar-SA"/>
    </w:rPr>
  </w:style>
  <w:style w:type="paragraph" w:customStyle="1" w:styleId="BalloonText1">
    <w:name w:val="Balloon Text1"/>
    <w:basedOn w:val="Normal"/>
    <w:uiPriority w:val="99"/>
    <w:rsid w:val="00FD25CC"/>
    <w:pPr>
      <w:suppressAutoHyphens/>
      <w:spacing w:after="0" w:line="240" w:lineRule="auto"/>
    </w:pPr>
    <w:rPr>
      <w:rFonts w:ascii="Tahoma" w:eastAsia="Times New Roman" w:hAnsi="Tahoma" w:cs="Times New Roman"/>
      <w:sz w:val="16"/>
      <w:szCs w:val="16"/>
      <w:lang w:val="es-ES" w:eastAsia="ar-SA"/>
    </w:rPr>
  </w:style>
  <w:style w:type="paragraph" w:customStyle="1" w:styleId="Textosinformato2">
    <w:name w:val="Texto sin formato2"/>
    <w:basedOn w:val="Normal"/>
    <w:uiPriority w:val="99"/>
    <w:rsid w:val="00FD25CC"/>
    <w:pPr>
      <w:spacing w:after="0" w:line="240" w:lineRule="auto"/>
    </w:pPr>
    <w:rPr>
      <w:rFonts w:ascii="Courier New" w:eastAsia="Times New Roman" w:hAnsi="Courier New" w:cs="Courier New"/>
      <w:sz w:val="20"/>
      <w:szCs w:val="20"/>
      <w:lang w:val="es-ES" w:eastAsia="ar-SA"/>
    </w:rPr>
  </w:style>
  <w:style w:type="paragraph" w:customStyle="1" w:styleId="Encabezado10">
    <w:name w:val="Encabezado 10"/>
    <w:basedOn w:val="Encabezado4"/>
    <w:next w:val="Textoindependiente"/>
    <w:uiPriority w:val="99"/>
    <w:rsid w:val="00FD25CC"/>
    <w:pPr>
      <w:tabs>
        <w:tab w:val="left" w:pos="1584"/>
      </w:tabs>
      <w:ind w:left="1584" w:hanging="1584"/>
    </w:pPr>
    <w:rPr>
      <w:b/>
      <w:bCs/>
      <w:sz w:val="21"/>
      <w:szCs w:val="21"/>
    </w:rPr>
  </w:style>
  <w:style w:type="paragraph" w:customStyle="1" w:styleId="BodyText25">
    <w:name w:val="Body Text 25"/>
    <w:basedOn w:val="Normal"/>
    <w:uiPriority w:val="99"/>
    <w:rsid w:val="00FD25CC"/>
    <w:pPr>
      <w:suppressAutoHyphens/>
      <w:spacing w:after="120" w:line="480" w:lineRule="auto"/>
    </w:pPr>
    <w:rPr>
      <w:rFonts w:ascii="Times New Roman" w:eastAsia="Times New Roman" w:hAnsi="Times New Roman" w:cs="Times New Roman"/>
      <w:sz w:val="24"/>
      <w:szCs w:val="20"/>
      <w:lang w:val="es-ES" w:eastAsia="ar-SA"/>
    </w:rPr>
  </w:style>
  <w:style w:type="paragraph" w:customStyle="1" w:styleId="BodyText32">
    <w:name w:val="Body Text 32"/>
    <w:basedOn w:val="Normal"/>
    <w:uiPriority w:val="99"/>
    <w:rsid w:val="00FD25CC"/>
    <w:pPr>
      <w:autoSpaceDE w:val="0"/>
      <w:spacing w:after="0" w:line="240" w:lineRule="auto"/>
      <w:jc w:val="both"/>
    </w:pPr>
    <w:rPr>
      <w:rFonts w:ascii="Arial" w:eastAsia="Times New Roman" w:hAnsi="Arial" w:cs="Arial"/>
      <w:sz w:val="20"/>
      <w:szCs w:val="20"/>
      <w:lang w:val="es-ES_tradnl" w:eastAsia="ar-SA"/>
    </w:rPr>
  </w:style>
  <w:style w:type="paragraph" w:customStyle="1" w:styleId="BodyTextIndent22">
    <w:name w:val="Body Text Indent 22"/>
    <w:basedOn w:val="Normal"/>
    <w:uiPriority w:val="99"/>
    <w:rsid w:val="00FD25CC"/>
    <w:pPr>
      <w:spacing w:after="120" w:line="480" w:lineRule="auto"/>
      <w:ind w:left="283"/>
    </w:pPr>
    <w:rPr>
      <w:rFonts w:ascii="Times New Roman" w:eastAsia="Times New Roman" w:hAnsi="Times New Roman" w:cs="Times New Roman"/>
      <w:sz w:val="24"/>
      <w:szCs w:val="24"/>
      <w:lang w:eastAsia="ar-SA"/>
    </w:rPr>
  </w:style>
  <w:style w:type="paragraph" w:customStyle="1" w:styleId="ListParagraph1">
    <w:name w:val="List Paragraph1"/>
    <w:basedOn w:val="Normal"/>
    <w:rsid w:val="00FD25CC"/>
    <w:pPr>
      <w:spacing w:after="0" w:line="240" w:lineRule="auto"/>
      <w:ind w:left="708"/>
    </w:pPr>
    <w:rPr>
      <w:rFonts w:ascii="Times New Roman" w:eastAsia="Times New Roman" w:hAnsi="Times New Roman" w:cs="Times New Roman"/>
      <w:sz w:val="24"/>
      <w:szCs w:val="24"/>
      <w:lang w:eastAsia="ar-SA"/>
    </w:rPr>
  </w:style>
  <w:style w:type="paragraph" w:customStyle="1" w:styleId="ListBullet1">
    <w:name w:val="List Bullet1"/>
    <w:basedOn w:val="Normal"/>
    <w:rsid w:val="00FD25CC"/>
    <w:pPr>
      <w:numPr>
        <w:numId w:val="2"/>
      </w:numPr>
      <w:spacing w:after="0" w:line="360" w:lineRule="auto"/>
      <w:jc w:val="both"/>
    </w:pPr>
    <w:rPr>
      <w:rFonts w:ascii="Arial" w:eastAsia="Times New Roman" w:hAnsi="Arial" w:cs="Times New Roman"/>
      <w:sz w:val="20"/>
      <w:szCs w:val="20"/>
      <w:lang w:eastAsia="ar-SA"/>
    </w:rPr>
  </w:style>
  <w:style w:type="paragraph" w:customStyle="1" w:styleId="font6">
    <w:name w:val="font6"/>
    <w:basedOn w:val="Normal"/>
    <w:rsid w:val="00FD25CC"/>
    <w:pPr>
      <w:spacing w:before="280" w:after="280" w:line="240" w:lineRule="auto"/>
    </w:pPr>
    <w:rPr>
      <w:rFonts w:ascii="Arial" w:eastAsia="Times New Roman" w:hAnsi="Arial" w:cs="Arial"/>
      <w:sz w:val="24"/>
      <w:szCs w:val="24"/>
      <w:lang w:eastAsia="ar-SA"/>
    </w:rPr>
  </w:style>
  <w:style w:type="paragraph" w:customStyle="1" w:styleId="BodyText31">
    <w:name w:val="Body Text 31"/>
    <w:basedOn w:val="Normal"/>
    <w:rsid w:val="00FD25CC"/>
    <w:pPr>
      <w:widowControl w:val="0"/>
      <w:overflowPunct w:val="0"/>
      <w:autoSpaceDE w:val="0"/>
      <w:spacing w:after="0" w:line="240" w:lineRule="auto"/>
      <w:jc w:val="both"/>
      <w:textAlignment w:val="baseline"/>
    </w:pPr>
    <w:rPr>
      <w:rFonts w:ascii="Arial" w:eastAsia="Times New Roman" w:hAnsi="Arial" w:cs="Times New Roman"/>
      <w:b/>
      <w:sz w:val="24"/>
      <w:szCs w:val="20"/>
      <w:lang w:val="en-US" w:eastAsia="ar-SA"/>
    </w:rPr>
  </w:style>
  <w:style w:type="paragraph" w:customStyle="1" w:styleId="CommentText1">
    <w:name w:val="Comment Text1"/>
    <w:basedOn w:val="Normal"/>
    <w:rsid w:val="00FD25CC"/>
    <w:pPr>
      <w:spacing w:after="0" w:line="240" w:lineRule="auto"/>
    </w:pPr>
    <w:rPr>
      <w:rFonts w:ascii="Times New Roman" w:eastAsia="Times New Roman" w:hAnsi="Times New Roman" w:cs="Times New Roman"/>
      <w:sz w:val="20"/>
      <w:szCs w:val="20"/>
      <w:lang w:eastAsia="ar-SA"/>
    </w:rPr>
  </w:style>
  <w:style w:type="paragraph" w:customStyle="1" w:styleId="Titulo">
    <w:name w:val="Titulo"/>
    <w:basedOn w:val="Normal"/>
    <w:rsid w:val="00FD25CC"/>
    <w:pPr>
      <w:numPr>
        <w:numId w:val="3"/>
      </w:numPr>
      <w:tabs>
        <w:tab w:val="left" w:pos="1080"/>
      </w:tabs>
      <w:suppressAutoHyphens/>
      <w:spacing w:after="0" w:line="240" w:lineRule="auto"/>
      <w:ind w:right="51" w:firstLine="0"/>
      <w:jc w:val="both"/>
    </w:pPr>
    <w:rPr>
      <w:rFonts w:ascii="Arial" w:eastAsia="Times New Roman" w:hAnsi="Arial" w:cs="Arial"/>
      <w:b/>
      <w:spacing w:val="-2"/>
      <w:lang w:eastAsia="ar-SA"/>
    </w:rPr>
  </w:style>
  <w:style w:type="paragraph" w:customStyle="1" w:styleId="msolistparagraph0">
    <w:name w:val="msolistparagraph"/>
    <w:basedOn w:val="Normal"/>
    <w:rsid w:val="00FD25CC"/>
    <w:pPr>
      <w:spacing w:after="0" w:line="240" w:lineRule="auto"/>
      <w:ind w:left="720"/>
    </w:pPr>
    <w:rPr>
      <w:rFonts w:ascii="Calibri" w:eastAsia="Times New Roman" w:hAnsi="Calibri" w:cs="Times New Roman"/>
      <w:lang w:eastAsia="ar-SA"/>
    </w:rPr>
  </w:style>
  <w:style w:type="paragraph" w:customStyle="1" w:styleId="ecxmsonormal">
    <w:name w:val="ecxmsonormal"/>
    <w:basedOn w:val="Normal"/>
    <w:rsid w:val="00FD25CC"/>
    <w:pPr>
      <w:spacing w:after="324" w:line="240" w:lineRule="auto"/>
    </w:pPr>
    <w:rPr>
      <w:rFonts w:ascii="Times New Roman" w:eastAsia="Times New Roman" w:hAnsi="Times New Roman" w:cs="Times New Roman"/>
      <w:sz w:val="24"/>
      <w:szCs w:val="24"/>
      <w:lang w:eastAsia="ar-SA"/>
    </w:rPr>
  </w:style>
  <w:style w:type="paragraph" w:customStyle="1" w:styleId="Prrafodelista1">
    <w:name w:val="Párrafo de lista1"/>
    <w:basedOn w:val="Normal"/>
    <w:uiPriority w:val="99"/>
    <w:qFormat/>
    <w:rsid w:val="00FD25CC"/>
    <w:pPr>
      <w:spacing w:after="0" w:line="240" w:lineRule="auto"/>
      <w:ind w:left="720"/>
      <w:jc w:val="both"/>
    </w:pPr>
    <w:rPr>
      <w:rFonts w:ascii="Calibri" w:eastAsia="Times New Roman" w:hAnsi="Calibri" w:cs="Times New Roman"/>
      <w:lang w:eastAsia="ar-SA"/>
    </w:rPr>
  </w:style>
  <w:style w:type="paragraph" w:customStyle="1" w:styleId="DocumentMap1">
    <w:name w:val="Document Map1"/>
    <w:basedOn w:val="Normal"/>
    <w:rsid w:val="00FD25CC"/>
    <w:pPr>
      <w:shd w:val="clear" w:color="auto" w:fill="000080"/>
      <w:suppressAutoHyphens/>
      <w:spacing w:after="0" w:line="240" w:lineRule="auto"/>
    </w:pPr>
    <w:rPr>
      <w:rFonts w:ascii="Tahoma" w:eastAsia="Times New Roman" w:hAnsi="Tahoma" w:cs="Tahoma"/>
      <w:sz w:val="20"/>
      <w:szCs w:val="20"/>
      <w:lang w:eastAsia="ar-SA"/>
    </w:rPr>
  </w:style>
  <w:style w:type="paragraph" w:customStyle="1" w:styleId="CommentSubject1">
    <w:name w:val="Comment Subject1"/>
    <w:basedOn w:val="CommentText1"/>
    <w:next w:val="CommentText1"/>
    <w:uiPriority w:val="99"/>
    <w:rsid w:val="00FD25CC"/>
    <w:pPr>
      <w:suppressAutoHyphens/>
    </w:pPr>
    <w:rPr>
      <w:b/>
      <w:bCs/>
      <w:lang w:val="es-ES"/>
    </w:rPr>
  </w:style>
  <w:style w:type="paragraph" w:customStyle="1" w:styleId="Textodebloque2">
    <w:name w:val="Texto de bloque2"/>
    <w:basedOn w:val="Normal"/>
    <w:uiPriority w:val="99"/>
    <w:rsid w:val="00FD25CC"/>
    <w:pPr>
      <w:suppressAutoHyphens/>
      <w:spacing w:after="0" w:line="240" w:lineRule="auto"/>
      <w:ind w:left="540" w:right="1100"/>
      <w:jc w:val="center"/>
    </w:pPr>
    <w:rPr>
      <w:rFonts w:ascii="Arial" w:eastAsia="Times New Roman" w:hAnsi="Arial" w:cs="Times New Roman"/>
      <w:bCs/>
      <w:sz w:val="32"/>
      <w:szCs w:val="24"/>
      <w:lang w:val="es-ES" w:eastAsia="ar-SA"/>
    </w:rPr>
  </w:style>
  <w:style w:type="paragraph" w:customStyle="1" w:styleId="Sangranormal1">
    <w:name w:val="Sangría normal1"/>
    <w:basedOn w:val="Normal"/>
    <w:uiPriority w:val="99"/>
    <w:rsid w:val="00FD25CC"/>
    <w:pPr>
      <w:widowControl w:val="0"/>
      <w:suppressAutoHyphens/>
      <w:overflowPunct w:val="0"/>
      <w:autoSpaceDE w:val="0"/>
      <w:spacing w:after="0" w:line="240" w:lineRule="auto"/>
      <w:ind w:left="708"/>
      <w:textAlignment w:val="baseline"/>
    </w:pPr>
    <w:rPr>
      <w:rFonts w:ascii="CG Times" w:eastAsia="Times New Roman" w:hAnsi="CG Times" w:cs="LinePrinter"/>
      <w:sz w:val="20"/>
      <w:szCs w:val="20"/>
      <w:lang w:val="es-ES_tradnl" w:eastAsia="ar-SA"/>
    </w:rPr>
  </w:style>
  <w:style w:type="paragraph" w:styleId="TDC8">
    <w:name w:val="toc 8"/>
    <w:basedOn w:val="Normal"/>
    <w:next w:val="Normal"/>
    <w:uiPriority w:val="39"/>
    <w:rsid w:val="00FD25CC"/>
    <w:pPr>
      <w:spacing w:after="0" w:line="240" w:lineRule="auto"/>
      <w:ind w:left="1540"/>
    </w:pPr>
    <w:rPr>
      <w:sz w:val="18"/>
      <w:szCs w:val="18"/>
    </w:rPr>
  </w:style>
  <w:style w:type="paragraph" w:styleId="TDC7">
    <w:name w:val="toc 7"/>
    <w:basedOn w:val="Normal"/>
    <w:next w:val="Normal"/>
    <w:uiPriority w:val="39"/>
    <w:rsid w:val="00FD25CC"/>
    <w:pPr>
      <w:spacing w:after="0" w:line="240" w:lineRule="auto"/>
      <w:ind w:left="1320"/>
    </w:pPr>
    <w:rPr>
      <w:sz w:val="18"/>
      <w:szCs w:val="18"/>
    </w:rPr>
  </w:style>
  <w:style w:type="paragraph" w:styleId="TDC6">
    <w:name w:val="toc 6"/>
    <w:basedOn w:val="Normal"/>
    <w:next w:val="Normal"/>
    <w:uiPriority w:val="39"/>
    <w:rsid w:val="00FD25CC"/>
    <w:pPr>
      <w:spacing w:after="0" w:line="240" w:lineRule="auto"/>
      <w:ind w:left="1100"/>
    </w:pPr>
    <w:rPr>
      <w:sz w:val="18"/>
      <w:szCs w:val="18"/>
    </w:rPr>
  </w:style>
  <w:style w:type="paragraph" w:styleId="TDC5">
    <w:name w:val="toc 5"/>
    <w:basedOn w:val="Normal"/>
    <w:next w:val="Normal"/>
    <w:uiPriority w:val="39"/>
    <w:rsid w:val="00FD25CC"/>
    <w:pPr>
      <w:spacing w:after="0" w:line="240" w:lineRule="auto"/>
      <w:ind w:left="880"/>
    </w:pPr>
    <w:rPr>
      <w:sz w:val="18"/>
      <w:szCs w:val="18"/>
    </w:rPr>
  </w:style>
  <w:style w:type="paragraph" w:styleId="TDC4">
    <w:name w:val="toc 4"/>
    <w:basedOn w:val="Normal"/>
    <w:next w:val="Normal"/>
    <w:uiPriority w:val="39"/>
    <w:rsid w:val="00FD25CC"/>
    <w:pPr>
      <w:spacing w:after="0" w:line="240" w:lineRule="auto"/>
      <w:ind w:left="660"/>
    </w:pPr>
    <w:rPr>
      <w:sz w:val="18"/>
      <w:szCs w:val="18"/>
    </w:rPr>
  </w:style>
  <w:style w:type="paragraph" w:styleId="TDC3">
    <w:name w:val="toc 3"/>
    <w:basedOn w:val="Normal"/>
    <w:next w:val="Normal"/>
    <w:uiPriority w:val="39"/>
    <w:qFormat/>
    <w:rsid w:val="00FD25CC"/>
    <w:pPr>
      <w:spacing w:after="0" w:line="240" w:lineRule="auto"/>
      <w:ind w:left="440"/>
    </w:pPr>
    <w:rPr>
      <w:i/>
      <w:iCs/>
      <w:sz w:val="20"/>
      <w:szCs w:val="20"/>
    </w:rPr>
  </w:style>
  <w:style w:type="paragraph" w:styleId="TDC2">
    <w:name w:val="toc 2"/>
    <w:basedOn w:val="Normal"/>
    <w:next w:val="Normal"/>
    <w:uiPriority w:val="39"/>
    <w:qFormat/>
    <w:rsid w:val="00FD25CC"/>
    <w:pPr>
      <w:spacing w:after="0" w:line="240" w:lineRule="auto"/>
      <w:ind w:left="220"/>
    </w:pPr>
    <w:rPr>
      <w:smallCaps/>
      <w:sz w:val="20"/>
      <w:szCs w:val="20"/>
    </w:rPr>
  </w:style>
  <w:style w:type="paragraph" w:styleId="TDC1">
    <w:name w:val="toc 1"/>
    <w:basedOn w:val="Normal"/>
    <w:next w:val="Normal"/>
    <w:uiPriority w:val="39"/>
    <w:qFormat/>
    <w:rsid w:val="00FD25CC"/>
    <w:pPr>
      <w:spacing w:before="120" w:after="120" w:line="240" w:lineRule="auto"/>
    </w:pPr>
    <w:rPr>
      <w:rFonts w:ascii="Montserrat" w:hAnsi="Montserrat"/>
      <w:b/>
      <w:bCs/>
      <w:caps/>
      <w:sz w:val="20"/>
      <w:szCs w:val="20"/>
    </w:rPr>
  </w:style>
  <w:style w:type="paragraph" w:customStyle="1" w:styleId="WW-ndice7">
    <w:name w:val="WW-Índice 7"/>
    <w:basedOn w:val="Normal"/>
    <w:next w:val="Normal"/>
    <w:rsid w:val="00FD25CC"/>
    <w:pPr>
      <w:widowControl w:val="0"/>
      <w:suppressAutoHyphens/>
      <w:overflowPunct w:val="0"/>
      <w:autoSpaceDE w:val="0"/>
      <w:spacing w:after="0" w:line="240" w:lineRule="auto"/>
      <w:ind w:left="1698"/>
      <w:textAlignment w:val="baseline"/>
    </w:pPr>
    <w:rPr>
      <w:rFonts w:ascii="CG Times" w:eastAsia="Times New Roman" w:hAnsi="CG Times" w:cs="LinePrinter"/>
      <w:sz w:val="20"/>
      <w:szCs w:val="20"/>
      <w:lang w:val="es-ES_tradnl" w:eastAsia="ar-SA"/>
    </w:rPr>
  </w:style>
  <w:style w:type="paragraph" w:customStyle="1" w:styleId="WW-ndice6">
    <w:name w:val="WW-Índice 6"/>
    <w:basedOn w:val="Normal"/>
    <w:next w:val="Normal"/>
    <w:rsid w:val="00FD25CC"/>
    <w:pPr>
      <w:widowControl w:val="0"/>
      <w:suppressAutoHyphens/>
      <w:overflowPunct w:val="0"/>
      <w:autoSpaceDE w:val="0"/>
      <w:spacing w:after="0" w:line="240" w:lineRule="auto"/>
      <w:ind w:left="1415"/>
      <w:textAlignment w:val="baseline"/>
    </w:pPr>
    <w:rPr>
      <w:rFonts w:ascii="CG Times" w:eastAsia="Times New Roman" w:hAnsi="CG Times" w:cs="LinePrinter"/>
      <w:sz w:val="20"/>
      <w:szCs w:val="20"/>
      <w:lang w:val="es-ES_tradnl" w:eastAsia="ar-SA"/>
    </w:rPr>
  </w:style>
  <w:style w:type="paragraph" w:customStyle="1" w:styleId="WW-ndice5">
    <w:name w:val="WW-Índice 5"/>
    <w:basedOn w:val="Normal"/>
    <w:next w:val="Normal"/>
    <w:rsid w:val="00FD25CC"/>
    <w:pPr>
      <w:widowControl w:val="0"/>
      <w:suppressAutoHyphens/>
      <w:overflowPunct w:val="0"/>
      <w:autoSpaceDE w:val="0"/>
      <w:spacing w:after="0" w:line="240" w:lineRule="auto"/>
      <w:ind w:left="1132"/>
      <w:textAlignment w:val="baseline"/>
    </w:pPr>
    <w:rPr>
      <w:rFonts w:ascii="CG Times" w:eastAsia="Times New Roman" w:hAnsi="CG Times" w:cs="LinePrinter"/>
      <w:sz w:val="20"/>
      <w:szCs w:val="20"/>
      <w:lang w:val="es-ES_tradnl" w:eastAsia="ar-SA"/>
    </w:rPr>
  </w:style>
  <w:style w:type="paragraph" w:customStyle="1" w:styleId="WW-ndice4">
    <w:name w:val="WW-Índice 4"/>
    <w:basedOn w:val="Normal"/>
    <w:next w:val="Normal"/>
    <w:rsid w:val="00FD25CC"/>
    <w:pPr>
      <w:widowControl w:val="0"/>
      <w:suppressAutoHyphens/>
      <w:overflowPunct w:val="0"/>
      <w:autoSpaceDE w:val="0"/>
      <w:spacing w:after="0" w:line="240" w:lineRule="auto"/>
      <w:ind w:left="849"/>
      <w:textAlignment w:val="baseline"/>
    </w:pPr>
    <w:rPr>
      <w:rFonts w:ascii="CG Times" w:eastAsia="Times New Roman" w:hAnsi="CG Times" w:cs="LinePrinter"/>
      <w:sz w:val="20"/>
      <w:szCs w:val="20"/>
      <w:lang w:val="es-ES_tradnl" w:eastAsia="ar-SA"/>
    </w:rPr>
  </w:style>
  <w:style w:type="paragraph" w:styleId="ndice3">
    <w:name w:val="index 3"/>
    <w:basedOn w:val="Normal"/>
    <w:next w:val="Normal"/>
    <w:link w:val="ndice3Car"/>
    <w:rsid w:val="00FD25CC"/>
    <w:pPr>
      <w:widowControl w:val="0"/>
      <w:suppressAutoHyphens/>
      <w:overflowPunct w:val="0"/>
      <w:autoSpaceDE w:val="0"/>
      <w:spacing w:after="0" w:line="240" w:lineRule="auto"/>
      <w:ind w:left="566"/>
      <w:textAlignment w:val="baseline"/>
    </w:pPr>
    <w:rPr>
      <w:rFonts w:ascii="CG Times" w:eastAsia="Times New Roman" w:hAnsi="CG Times" w:cs="LinePrinter"/>
      <w:sz w:val="20"/>
      <w:szCs w:val="20"/>
      <w:lang w:val="es-ES_tradnl" w:eastAsia="ar-SA"/>
    </w:rPr>
  </w:style>
  <w:style w:type="paragraph" w:styleId="ndice2">
    <w:name w:val="index 2"/>
    <w:basedOn w:val="Normal"/>
    <w:next w:val="Normal"/>
    <w:link w:val="ndice2Car"/>
    <w:rsid w:val="00FD25CC"/>
    <w:pPr>
      <w:widowControl w:val="0"/>
      <w:suppressAutoHyphens/>
      <w:overflowPunct w:val="0"/>
      <w:autoSpaceDE w:val="0"/>
      <w:spacing w:after="0" w:line="240" w:lineRule="auto"/>
      <w:ind w:left="283"/>
      <w:textAlignment w:val="baseline"/>
    </w:pPr>
    <w:rPr>
      <w:rFonts w:ascii="CG Times" w:eastAsia="Times New Roman" w:hAnsi="CG Times" w:cs="LinePrinter"/>
      <w:sz w:val="20"/>
      <w:szCs w:val="20"/>
      <w:lang w:val="es-ES_tradnl" w:eastAsia="ar-SA"/>
    </w:rPr>
  </w:style>
  <w:style w:type="paragraph" w:styleId="ndice1">
    <w:name w:val="index 1"/>
    <w:basedOn w:val="Normal"/>
    <w:next w:val="Normal"/>
    <w:link w:val="ndice1Car"/>
    <w:rsid w:val="00FD25CC"/>
    <w:pPr>
      <w:widowControl w:val="0"/>
      <w:suppressAutoHyphens/>
      <w:overflowPunct w:val="0"/>
      <w:autoSpaceDE w:val="0"/>
      <w:spacing w:after="0" w:line="240" w:lineRule="auto"/>
      <w:textAlignment w:val="baseline"/>
    </w:pPr>
    <w:rPr>
      <w:rFonts w:ascii="CG Times" w:eastAsia="Times New Roman" w:hAnsi="CG Times" w:cs="LinePrinter"/>
      <w:sz w:val="20"/>
      <w:szCs w:val="20"/>
      <w:lang w:val="es-ES_tradnl" w:eastAsia="ar-SA"/>
    </w:rPr>
  </w:style>
  <w:style w:type="paragraph" w:styleId="Ttulodendice">
    <w:name w:val="index heading"/>
    <w:basedOn w:val="Normal"/>
    <w:next w:val="ndice1"/>
    <w:semiHidden/>
    <w:rsid w:val="00FD25CC"/>
    <w:pPr>
      <w:widowControl w:val="0"/>
      <w:suppressAutoHyphens/>
      <w:overflowPunct w:val="0"/>
      <w:autoSpaceDE w:val="0"/>
      <w:spacing w:after="0" w:line="240" w:lineRule="auto"/>
      <w:textAlignment w:val="baseline"/>
    </w:pPr>
    <w:rPr>
      <w:rFonts w:ascii="CG Times" w:eastAsia="Times New Roman" w:hAnsi="CG Times" w:cs="LinePrinter"/>
      <w:sz w:val="20"/>
      <w:szCs w:val="20"/>
      <w:lang w:val="es-ES_tradnl" w:eastAsia="ar-SA"/>
    </w:rPr>
  </w:style>
  <w:style w:type="paragraph" w:styleId="Textonotapie">
    <w:name w:val="footnote text"/>
    <w:basedOn w:val="Normal"/>
    <w:link w:val="TextonotapieCar"/>
    <w:rsid w:val="00FD25CC"/>
    <w:pPr>
      <w:widowControl w:val="0"/>
      <w:suppressAutoHyphens/>
      <w:overflowPunct w:val="0"/>
      <w:autoSpaceDE w:val="0"/>
      <w:spacing w:after="0" w:line="240" w:lineRule="auto"/>
      <w:textAlignment w:val="baseline"/>
    </w:pPr>
    <w:rPr>
      <w:rFonts w:ascii="CG Times" w:eastAsia="Times New Roman" w:hAnsi="CG Times" w:cs="LinePrinter"/>
      <w:sz w:val="20"/>
      <w:szCs w:val="20"/>
      <w:lang w:val="es-ES_tradnl" w:eastAsia="ar-SA"/>
    </w:rPr>
  </w:style>
  <w:style w:type="character" w:customStyle="1" w:styleId="TextonotapieCar">
    <w:name w:val="Texto nota pie Car"/>
    <w:basedOn w:val="Fuentedeprrafopredeter"/>
    <w:link w:val="Textonotapie"/>
    <w:rsid w:val="00FD25CC"/>
    <w:rPr>
      <w:rFonts w:ascii="CG Times" w:eastAsia="Times New Roman" w:hAnsi="CG Times" w:cs="LinePrinter"/>
      <w:sz w:val="20"/>
      <w:szCs w:val="20"/>
      <w:lang w:val="es-ES_tradnl" w:eastAsia="ar-SA"/>
    </w:rPr>
  </w:style>
  <w:style w:type="paragraph" w:styleId="Textonotaalfinal">
    <w:name w:val="endnote text"/>
    <w:basedOn w:val="Normal"/>
    <w:link w:val="TextonotaalfinalCar"/>
    <w:semiHidden/>
    <w:rsid w:val="00FD25CC"/>
    <w:pPr>
      <w:widowControl w:val="0"/>
      <w:suppressAutoHyphens/>
      <w:overflowPunct w:val="0"/>
      <w:autoSpaceDE w:val="0"/>
      <w:spacing w:after="0" w:line="240" w:lineRule="auto"/>
      <w:textAlignment w:val="baseline"/>
    </w:pPr>
    <w:rPr>
      <w:rFonts w:ascii="CG Times" w:eastAsia="Times New Roman" w:hAnsi="CG Times" w:cs="LinePrinter"/>
      <w:sz w:val="20"/>
      <w:szCs w:val="20"/>
      <w:lang w:val="es-ES_tradnl" w:eastAsia="ar-SA"/>
    </w:rPr>
  </w:style>
  <w:style w:type="character" w:customStyle="1" w:styleId="TextonotaalfinalCar">
    <w:name w:val="Texto nota al final Car"/>
    <w:basedOn w:val="Fuentedeprrafopredeter"/>
    <w:link w:val="Textonotaalfinal"/>
    <w:semiHidden/>
    <w:rsid w:val="00FD25CC"/>
    <w:rPr>
      <w:rFonts w:ascii="CG Times" w:eastAsia="Times New Roman" w:hAnsi="CG Times" w:cs="LinePrinter"/>
      <w:sz w:val="20"/>
      <w:szCs w:val="20"/>
      <w:lang w:val="es-ES_tradnl" w:eastAsia="ar-SA"/>
    </w:rPr>
  </w:style>
  <w:style w:type="paragraph" w:customStyle="1" w:styleId="numerdic">
    <w:name w:val="numerdic"/>
    <w:basedOn w:val="Normal"/>
    <w:rsid w:val="00FD25CC"/>
    <w:pPr>
      <w:widowControl w:val="0"/>
      <w:suppressAutoHyphens/>
      <w:overflowPunct w:val="0"/>
      <w:autoSpaceDE w:val="0"/>
      <w:spacing w:after="0" w:line="240" w:lineRule="auto"/>
      <w:textAlignment w:val="baseline"/>
    </w:pPr>
    <w:rPr>
      <w:rFonts w:ascii="Arial" w:eastAsia="Times New Roman" w:hAnsi="Arial" w:cs="LinePrinter"/>
      <w:b/>
      <w:sz w:val="8"/>
      <w:szCs w:val="20"/>
      <w:lang w:val="es-ES_tradnl" w:eastAsia="ar-SA"/>
    </w:rPr>
  </w:style>
  <w:style w:type="paragraph" w:customStyle="1" w:styleId="DICTAMEN">
    <w:name w:val="DICTAMEN"/>
    <w:rsid w:val="00FD25CC"/>
    <w:pPr>
      <w:widowControl w:val="0"/>
      <w:suppressAutoHyphens/>
      <w:overflowPunct w:val="0"/>
      <w:autoSpaceDE w:val="0"/>
      <w:spacing w:after="0" w:line="240" w:lineRule="auto"/>
      <w:textAlignment w:val="baseline"/>
    </w:pPr>
    <w:rPr>
      <w:rFonts w:ascii="Times New Roman" w:eastAsia="Arial" w:hAnsi="Times New Roman" w:cs="LinePrinter"/>
      <w:b/>
      <w:i/>
      <w:sz w:val="16"/>
      <w:szCs w:val="20"/>
      <w:lang w:eastAsia="ar-SA"/>
    </w:rPr>
  </w:style>
  <w:style w:type="paragraph" w:customStyle="1" w:styleId="CarCarCarCarCarCarCarCarCarCarCarCarCarCarCarCarCarCarCarCarCarCarCarCarCarCarCarCarCarCarCarCarCarCarCarCarCarCarCar">
    <w:name w:val="Car Car Car Car Car Car Car Car Car Car Car Car Car Car Car Car Car Car Car Car Car Car Car Car Car Car Car Car Car Car Car Car Car Car Car Car Car Car Car"/>
    <w:basedOn w:val="Normal"/>
    <w:rsid w:val="00FD25CC"/>
    <w:pPr>
      <w:spacing w:after="160" w:line="240" w:lineRule="exact"/>
    </w:pPr>
    <w:rPr>
      <w:rFonts w:ascii="Tahoma" w:eastAsia="Times New Roman" w:hAnsi="Tahoma" w:cs="Times New Roman"/>
      <w:sz w:val="20"/>
      <w:szCs w:val="20"/>
      <w:lang w:val="en-US" w:eastAsia="ar-SA"/>
    </w:rPr>
  </w:style>
  <w:style w:type="paragraph" w:customStyle="1" w:styleId="Epgrafe1">
    <w:name w:val="Epígrafe1"/>
    <w:basedOn w:val="Normal"/>
    <w:next w:val="Normal"/>
    <w:uiPriority w:val="99"/>
    <w:rsid w:val="00FD25CC"/>
    <w:pPr>
      <w:widowControl w:val="0"/>
      <w:suppressAutoHyphens/>
      <w:spacing w:after="0" w:line="240" w:lineRule="auto"/>
    </w:pPr>
    <w:rPr>
      <w:rFonts w:ascii="Times New Roman" w:eastAsia="Times New Roman" w:hAnsi="Times New Roman" w:cs="Times New Roman"/>
      <w:b/>
      <w:sz w:val="28"/>
      <w:szCs w:val="20"/>
      <w:lang w:val="es-ES_tradnl" w:eastAsia="ar-SA"/>
    </w:rPr>
  </w:style>
  <w:style w:type="paragraph" w:customStyle="1" w:styleId="Mapadeldocumento1">
    <w:name w:val="Mapa del documento1"/>
    <w:basedOn w:val="Normal"/>
    <w:uiPriority w:val="99"/>
    <w:rsid w:val="00FD25CC"/>
    <w:pPr>
      <w:shd w:val="clear" w:color="auto" w:fill="000080"/>
      <w:suppressAutoHyphens/>
      <w:spacing w:after="0" w:line="240" w:lineRule="auto"/>
    </w:pPr>
    <w:rPr>
      <w:rFonts w:ascii="Tahoma" w:eastAsia="Times New Roman" w:hAnsi="Tahoma" w:cs="Tahoma"/>
      <w:sz w:val="20"/>
      <w:szCs w:val="20"/>
      <w:lang w:val="es-ES" w:eastAsia="ar-SA"/>
    </w:rPr>
  </w:style>
  <w:style w:type="paragraph" w:customStyle="1" w:styleId="CarCarCarCarCarCarCarCarCarCarCarCarCar">
    <w:name w:val="Car Car Car Car Car Car Car Car Car Car Car Car Car"/>
    <w:basedOn w:val="Normal"/>
    <w:rsid w:val="00FD25CC"/>
    <w:pPr>
      <w:spacing w:after="160" w:line="240" w:lineRule="exact"/>
    </w:pPr>
    <w:rPr>
      <w:rFonts w:ascii="Tahoma" w:eastAsia="Times New Roman" w:hAnsi="Tahoma" w:cs="Times New Roman"/>
      <w:sz w:val="20"/>
      <w:szCs w:val="20"/>
      <w:lang w:val="en-US" w:eastAsia="ar-SA"/>
    </w:rPr>
  </w:style>
  <w:style w:type="paragraph" w:customStyle="1" w:styleId="CarCarCarCarCarCarCarCarCarCar">
    <w:name w:val="Car Car Car Car Car Car Car Car Car Car"/>
    <w:basedOn w:val="Normal"/>
    <w:rsid w:val="00FD25CC"/>
    <w:pPr>
      <w:suppressAutoHyphens/>
      <w:spacing w:after="160" w:line="240" w:lineRule="exact"/>
    </w:pPr>
    <w:rPr>
      <w:rFonts w:ascii="Tahoma" w:eastAsia="Times New Roman" w:hAnsi="Tahoma" w:cs="Times New Roman"/>
      <w:sz w:val="20"/>
      <w:szCs w:val="20"/>
      <w:lang w:val="en-US" w:eastAsia="ar-SA"/>
    </w:rPr>
  </w:style>
  <w:style w:type="paragraph" w:customStyle="1" w:styleId="BodyTextIndent21">
    <w:name w:val="Body Text Indent 21"/>
    <w:basedOn w:val="Normal"/>
    <w:rsid w:val="00FD25CC"/>
    <w:pPr>
      <w:suppressAutoHyphens/>
      <w:overflowPunct w:val="0"/>
      <w:autoSpaceDE w:val="0"/>
      <w:spacing w:before="100" w:after="0" w:line="240" w:lineRule="auto"/>
      <w:ind w:left="1985"/>
      <w:jc w:val="both"/>
      <w:textAlignment w:val="baseline"/>
    </w:pPr>
    <w:rPr>
      <w:rFonts w:ascii="Arial" w:eastAsia="Times New Roman" w:hAnsi="Arial" w:cs="Times New Roman"/>
      <w:szCs w:val="20"/>
      <w:lang w:val="es-ES" w:eastAsia="ar-SA"/>
    </w:rPr>
  </w:style>
  <w:style w:type="paragraph" w:customStyle="1" w:styleId="Textodebloque1">
    <w:name w:val="Texto de bloque1"/>
    <w:basedOn w:val="Normal"/>
    <w:uiPriority w:val="99"/>
    <w:rsid w:val="00FD25CC"/>
    <w:pPr>
      <w:suppressAutoHyphens/>
      <w:spacing w:after="0" w:line="240" w:lineRule="auto"/>
      <w:ind w:left="540" w:right="1100"/>
      <w:jc w:val="center"/>
    </w:pPr>
    <w:rPr>
      <w:rFonts w:ascii="Arial" w:eastAsia="Times New Roman" w:hAnsi="Arial" w:cs="Times New Roman"/>
      <w:bCs/>
      <w:sz w:val="32"/>
      <w:szCs w:val="24"/>
      <w:lang w:val="es-ES" w:eastAsia="ar-SA"/>
    </w:rPr>
  </w:style>
  <w:style w:type="paragraph" w:customStyle="1" w:styleId="WW-Textoindependiente31">
    <w:name w:val="WW-Texto independiente 31"/>
    <w:basedOn w:val="Normal"/>
    <w:rsid w:val="00FD25CC"/>
    <w:pPr>
      <w:widowControl w:val="0"/>
      <w:suppressAutoHyphens/>
      <w:autoSpaceDE w:val="0"/>
      <w:spacing w:after="0" w:line="240" w:lineRule="auto"/>
      <w:jc w:val="both"/>
    </w:pPr>
    <w:rPr>
      <w:rFonts w:ascii="Arial" w:eastAsia="Times New Roman" w:hAnsi="Arial" w:cs="Arial"/>
      <w:kern w:val="1"/>
      <w:sz w:val="20"/>
      <w:szCs w:val="20"/>
      <w:lang w:val="es-ES_tradnl" w:eastAsia="ar-SA"/>
    </w:rPr>
  </w:style>
  <w:style w:type="paragraph" w:customStyle="1" w:styleId="WW-Textoindependiente21">
    <w:name w:val="WW-Texto independiente 21"/>
    <w:basedOn w:val="Normal"/>
    <w:rsid w:val="00FD25CC"/>
    <w:pPr>
      <w:widowControl w:val="0"/>
      <w:suppressAutoHyphens/>
      <w:spacing w:after="0" w:line="240" w:lineRule="auto"/>
      <w:jc w:val="both"/>
    </w:pPr>
    <w:rPr>
      <w:rFonts w:ascii="Arial" w:eastAsia="Times New Roman" w:hAnsi="Arial" w:cs="Arial"/>
      <w:bCs/>
      <w:kern w:val="1"/>
      <w:sz w:val="20"/>
      <w:szCs w:val="24"/>
      <w:lang w:eastAsia="ar-SA"/>
    </w:rPr>
  </w:style>
  <w:style w:type="paragraph" w:customStyle="1" w:styleId="aTexto">
    <w:name w:val="aTexto"/>
    <w:basedOn w:val="Normal"/>
    <w:rsid w:val="00FD25CC"/>
    <w:pPr>
      <w:widowControl w:val="0"/>
      <w:suppressAutoHyphens/>
      <w:spacing w:after="0" w:line="240" w:lineRule="auto"/>
      <w:jc w:val="both"/>
    </w:pPr>
    <w:rPr>
      <w:rFonts w:ascii="Arial" w:eastAsia="Times New Roman" w:hAnsi="Arial" w:cs="Times New Roman"/>
      <w:kern w:val="1"/>
      <w:szCs w:val="20"/>
      <w:lang w:val="en-US" w:eastAsia="ar-SA"/>
    </w:rPr>
  </w:style>
  <w:style w:type="table" w:styleId="Tablaconcuadrcula">
    <w:name w:val="Table Grid"/>
    <w:basedOn w:val="Tablanormal"/>
    <w:rsid w:val="00FD25CC"/>
    <w:pPr>
      <w:spacing w:after="0" w:line="240" w:lineRule="auto"/>
    </w:pPr>
    <w:rPr>
      <w:rFonts w:ascii="Times New Roman" w:eastAsia="Times New Roman" w:hAnsi="Times New Roman" w:cs="Times New Roman"/>
      <w:sz w:val="20"/>
      <w:szCs w:val="20"/>
      <w:lang w:eastAsia="es-MX"/>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odeglobo">
    <w:name w:val="Balloon Text"/>
    <w:basedOn w:val="Normal"/>
    <w:link w:val="TextodegloboCar"/>
    <w:rsid w:val="00FD25CC"/>
    <w:pPr>
      <w:spacing w:after="0" w:line="240" w:lineRule="auto"/>
    </w:pPr>
    <w:rPr>
      <w:rFonts w:ascii="Tahoma" w:eastAsia="Times New Roman" w:hAnsi="Tahoma" w:cs="Times New Roman"/>
      <w:sz w:val="16"/>
      <w:szCs w:val="16"/>
      <w:lang w:val="es-ES" w:eastAsia="es-ES"/>
    </w:rPr>
  </w:style>
  <w:style w:type="character" w:customStyle="1" w:styleId="TextodegloboCar">
    <w:name w:val="Texto de globo Car"/>
    <w:basedOn w:val="Fuentedeprrafopredeter"/>
    <w:link w:val="Textodeglobo"/>
    <w:rsid w:val="00FD25CC"/>
    <w:rPr>
      <w:rFonts w:ascii="Tahoma" w:eastAsia="Times New Roman" w:hAnsi="Tahoma" w:cs="Times New Roman"/>
      <w:sz w:val="16"/>
      <w:szCs w:val="16"/>
      <w:lang w:val="es-ES" w:eastAsia="es-ES"/>
    </w:rPr>
  </w:style>
  <w:style w:type="character" w:styleId="Refdecomentario">
    <w:name w:val="annotation reference"/>
    <w:uiPriority w:val="99"/>
    <w:rsid w:val="00FD25CC"/>
    <w:rPr>
      <w:sz w:val="16"/>
      <w:szCs w:val="16"/>
    </w:rPr>
  </w:style>
  <w:style w:type="paragraph" w:styleId="Textocomentario">
    <w:name w:val="annotation text"/>
    <w:basedOn w:val="Normal"/>
    <w:link w:val="TextocomentarioCar"/>
    <w:rsid w:val="00FD25CC"/>
    <w:pPr>
      <w:spacing w:after="0" w:line="240" w:lineRule="auto"/>
    </w:pPr>
    <w:rPr>
      <w:rFonts w:ascii="Times New Roman" w:eastAsia="Times New Roman" w:hAnsi="Times New Roman" w:cs="Times New Roman"/>
      <w:sz w:val="20"/>
      <w:szCs w:val="20"/>
      <w:lang w:val="es-ES" w:eastAsia="es-ES"/>
    </w:rPr>
  </w:style>
  <w:style w:type="character" w:customStyle="1" w:styleId="TextocomentarioCar">
    <w:name w:val="Texto comentario Car"/>
    <w:basedOn w:val="Fuentedeprrafopredeter"/>
    <w:link w:val="Textocomentario"/>
    <w:rsid w:val="00FD25CC"/>
    <w:rPr>
      <w:rFonts w:ascii="Times New Roman" w:eastAsia="Times New Roman" w:hAnsi="Times New Roman" w:cs="Times New Roman"/>
      <w:sz w:val="20"/>
      <w:szCs w:val="20"/>
      <w:lang w:val="es-ES" w:eastAsia="es-ES"/>
    </w:rPr>
  </w:style>
  <w:style w:type="paragraph" w:styleId="Asuntodelcomentario">
    <w:name w:val="annotation subject"/>
    <w:basedOn w:val="Textocomentario"/>
    <w:next w:val="Textocomentario"/>
    <w:link w:val="AsuntodelcomentarioCar"/>
    <w:rsid w:val="00FD25CC"/>
    <w:rPr>
      <w:b/>
      <w:bCs/>
    </w:rPr>
  </w:style>
  <w:style w:type="character" w:customStyle="1" w:styleId="AsuntodelcomentarioCar">
    <w:name w:val="Asunto del comentario Car"/>
    <w:basedOn w:val="TextocomentarioCar"/>
    <w:link w:val="Asuntodelcomentario"/>
    <w:rsid w:val="00FD25CC"/>
    <w:rPr>
      <w:rFonts w:ascii="Times New Roman" w:eastAsia="Times New Roman" w:hAnsi="Times New Roman" w:cs="Times New Roman"/>
      <w:b/>
      <w:bCs/>
      <w:sz w:val="20"/>
      <w:szCs w:val="20"/>
      <w:lang w:val="es-ES" w:eastAsia="es-ES"/>
    </w:rPr>
  </w:style>
  <w:style w:type="paragraph" w:styleId="Textoindependiente2">
    <w:name w:val="Body Text 2"/>
    <w:basedOn w:val="Normal"/>
    <w:link w:val="Textoindependiente2Car"/>
    <w:rsid w:val="00FD25CC"/>
    <w:pPr>
      <w:widowControl w:val="0"/>
      <w:spacing w:after="0" w:line="240" w:lineRule="auto"/>
      <w:jc w:val="both"/>
    </w:pPr>
    <w:rPr>
      <w:rFonts w:ascii="Arial" w:eastAsia="Times New Roman" w:hAnsi="Arial" w:cs="Times New Roman"/>
      <w:b/>
      <w:sz w:val="24"/>
      <w:szCs w:val="20"/>
      <w:lang w:val="es-ES_tradnl" w:eastAsia="es-ES"/>
    </w:rPr>
  </w:style>
  <w:style w:type="character" w:customStyle="1" w:styleId="Textoindependiente2Car">
    <w:name w:val="Texto independiente 2 Car"/>
    <w:basedOn w:val="Fuentedeprrafopredeter"/>
    <w:link w:val="Textoindependiente2"/>
    <w:rsid w:val="00FD25CC"/>
    <w:rPr>
      <w:rFonts w:ascii="Arial" w:eastAsia="Times New Roman" w:hAnsi="Arial" w:cs="Times New Roman"/>
      <w:b/>
      <w:sz w:val="24"/>
      <w:szCs w:val="20"/>
      <w:lang w:val="es-ES_tradnl" w:eastAsia="es-ES"/>
    </w:rPr>
  </w:style>
  <w:style w:type="table" w:styleId="Tablaconcuadrcula8">
    <w:name w:val="Table Grid 8"/>
    <w:basedOn w:val="Tablanormal"/>
    <w:rsid w:val="00FD25CC"/>
    <w:pPr>
      <w:spacing w:after="0" w:line="240" w:lineRule="auto"/>
    </w:pPr>
    <w:rPr>
      <w:rFonts w:ascii="Times New Roman" w:eastAsia="Times New Roman" w:hAnsi="Times New Roman" w:cs="Times New Roman"/>
      <w:sz w:val="20"/>
      <w:szCs w:val="20"/>
      <w:lang w:eastAsia="es-MX"/>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blStylePr w:type="firstRow">
      <w:rPr>
        <w:rFonts w:cs="Times New Roman"/>
        <w:b/>
        <w:bCs/>
        <w:color w:val="FFFFFF"/>
      </w:rPr>
      <w:tblPr/>
      <w:tcPr>
        <w:tcBorders>
          <w:tl2br w:val="none" w:sz="0" w:space="0" w:color="auto"/>
          <w:tr2bl w:val="none" w:sz="0" w:space="0" w:color="auto"/>
        </w:tcBorders>
        <w:shd w:val="solid" w:color="000080" w:fill="FFFFFF"/>
      </w:tcPr>
    </w:tblStylePr>
    <w:tblStylePr w:type="lastRow">
      <w:rPr>
        <w:rFonts w:cs="Times New Roman"/>
        <w:b/>
        <w:bCs/>
        <w:color w:val="auto"/>
      </w:rPr>
      <w:tblPr/>
      <w:tcPr>
        <w:tcBorders>
          <w:tl2br w:val="none" w:sz="0" w:space="0" w:color="auto"/>
          <w:tr2bl w:val="none" w:sz="0" w:space="0" w:color="auto"/>
        </w:tcBorders>
      </w:tcPr>
    </w:tblStylePr>
    <w:tblStylePr w:type="lastCol">
      <w:rPr>
        <w:rFonts w:cs="Times New Roman"/>
        <w:b/>
        <w:bCs/>
        <w:color w:val="auto"/>
      </w:rPr>
      <w:tblPr/>
      <w:tcPr>
        <w:tcBorders>
          <w:tl2br w:val="none" w:sz="0" w:space="0" w:color="auto"/>
          <w:tr2bl w:val="none" w:sz="0" w:space="0" w:color="auto"/>
        </w:tcBorders>
      </w:tcPr>
    </w:tblStylePr>
  </w:style>
  <w:style w:type="paragraph" w:customStyle="1" w:styleId="Normal1">
    <w:name w:val="Normal1"/>
    <w:basedOn w:val="Normal"/>
    <w:uiPriority w:val="99"/>
    <w:rsid w:val="00FD25CC"/>
    <w:pPr>
      <w:spacing w:before="100" w:beforeAutospacing="1" w:after="100" w:afterAutospacing="1" w:line="240" w:lineRule="auto"/>
    </w:pPr>
    <w:rPr>
      <w:rFonts w:ascii="Times New Roman" w:eastAsia="Times New Roman" w:hAnsi="Times New Roman" w:cs="Times New Roman"/>
      <w:color w:val="000000"/>
      <w:sz w:val="24"/>
      <w:szCs w:val="24"/>
      <w:lang w:val="es-ES" w:eastAsia="es-ES"/>
    </w:rPr>
  </w:style>
  <w:style w:type="character" w:customStyle="1" w:styleId="normal10">
    <w:name w:val="normal1"/>
    <w:rsid w:val="00FD25CC"/>
    <w:rPr>
      <w:rFonts w:cs="Times New Roman"/>
    </w:rPr>
  </w:style>
  <w:style w:type="paragraph" w:customStyle="1" w:styleId="noparagraphstyle">
    <w:name w:val="noparagraphstyle"/>
    <w:basedOn w:val="Normal"/>
    <w:rsid w:val="00FD25CC"/>
    <w:pPr>
      <w:spacing w:before="100" w:beforeAutospacing="1" w:after="100" w:afterAutospacing="1" w:line="240" w:lineRule="auto"/>
    </w:pPr>
    <w:rPr>
      <w:rFonts w:ascii="Times New Roman" w:eastAsia="Times New Roman" w:hAnsi="Times New Roman" w:cs="Times New Roman"/>
      <w:color w:val="000000"/>
      <w:sz w:val="24"/>
      <w:szCs w:val="24"/>
      <w:lang w:val="es-ES" w:eastAsia="es-ES"/>
    </w:rPr>
  </w:style>
  <w:style w:type="table" w:styleId="Tablaconcolumnas2">
    <w:name w:val="Table Columns 2"/>
    <w:basedOn w:val="Tablanormal"/>
    <w:rsid w:val="00FD25CC"/>
    <w:pPr>
      <w:spacing w:after="0" w:line="240" w:lineRule="auto"/>
    </w:pPr>
    <w:rPr>
      <w:rFonts w:ascii="Times New Roman" w:eastAsia="Times New Roman" w:hAnsi="Times New Roman" w:cs="Times New Roman"/>
      <w:b/>
      <w:bCs/>
      <w:sz w:val="20"/>
      <w:szCs w:val="20"/>
      <w:lang w:eastAsia="es-MX"/>
    </w:rPr>
    <w:tblPr>
      <w:tblStyleColBandSize w:val="1"/>
    </w:tblPr>
    <w:tblStylePr w:type="firstRow">
      <w:rPr>
        <w:rFonts w:cs="Times New Roman"/>
        <w:color w:val="FFFFFF"/>
      </w:rPr>
      <w:tblPr/>
      <w:tcPr>
        <w:tcBorders>
          <w:tl2br w:val="none" w:sz="0" w:space="0" w:color="auto"/>
          <w:tr2bl w:val="none" w:sz="0" w:space="0" w:color="auto"/>
        </w:tcBorders>
        <w:shd w:val="solid" w:color="000080" w:fill="FFFFFF"/>
      </w:tcPr>
    </w:tblStylePr>
    <w:tblStylePr w:type="lastRow">
      <w:rPr>
        <w:rFonts w:cs="Times New Roman"/>
        <w:b w:val="0"/>
        <w:bCs w:val="0"/>
      </w:rPr>
      <w:tblPr/>
      <w:tcPr>
        <w:tcBorders>
          <w:tl2br w:val="none" w:sz="0" w:space="0" w:color="auto"/>
          <w:tr2bl w:val="none" w:sz="0" w:space="0" w:color="auto"/>
        </w:tcBorders>
      </w:tcPr>
    </w:tblStylePr>
    <w:tblStylePr w:type="firstCol">
      <w:rPr>
        <w:rFonts w:cs="Times New Roman"/>
        <w:b w:val="0"/>
        <w:bCs w:val="0"/>
        <w:color w:val="000000"/>
      </w:rPr>
      <w:tblPr/>
      <w:tcPr>
        <w:tcBorders>
          <w:tl2br w:val="none" w:sz="0" w:space="0" w:color="auto"/>
          <w:tr2bl w:val="none" w:sz="0" w:space="0" w:color="auto"/>
        </w:tcBorders>
      </w:tcPr>
    </w:tblStylePr>
    <w:tblStylePr w:type="lastCol">
      <w:rPr>
        <w:rFonts w:cs="Times New Roman"/>
        <w:b w:val="0"/>
        <w:bCs w:val="0"/>
      </w:rPr>
      <w:tblPr/>
      <w:tcPr>
        <w:tcBorders>
          <w:tl2br w:val="none" w:sz="0" w:space="0" w:color="auto"/>
          <w:tr2bl w:val="none" w:sz="0" w:space="0" w:color="auto"/>
        </w:tcBorders>
      </w:tcPr>
    </w:tblStylePr>
    <w:tblStylePr w:type="band1Vert">
      <w:rPr>
        <w:rFonts w:cs="Times New Roman"/>
        <w:color w:val="auto"/>
      </w:rPr>
      <w:tblPr/>
      <w:tcPr>
        <w:shd w:val="pct30" w:color="000000" w:fill="FFFFFF"/>
      </w:tcPr>
    </w:tblStylePr>
    <w:tblStylePr w:type="band2Vert">
      <w:rPr>
        <w:rFonts w:cs="Times New Roman"/>
        <w:color w:val="auto"/>
      </w:rPr>
      <w:tblPr/>
      <w:tcPr>
        <w:shd w:val="pct25" w:color="00FF00" w:fill="FFFFFF"/>
      </w:tcPr>
    </w:tblStylePr>
    <w:tblStylePr w:type="neCell">
      <w:rPr>
        <w:rFonts w:cs="Times New Roman"/>
        <w:b/>
        <w:bCs/>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paragraph" w:customStyle="1" w:styleId="estilo11">
    <w:name w:val="estilo11"/>
    <w:basedOn w:val="Normal"/>
    <w:rsid w:val="00FD25CC"/>
    <w:pPr>
      <w:spacing w:before="167" w:after="0" w:line="240" w:lineRule="auto"/>
    </w:pPr>
    <w:rPr>
      <w:rFonts w:ascii="Verdana" w:eastAsia="Times New Roman" w:hAnsi="Verdana" w:cs="Verdana"/>
      <w:b/>
      <w:bCs/>
      <w:color w:val="333333"/>
      <w:sz w:val="17"/>
      <w:szCs w:val="17"/>
      <w:lang w:val="es-ES" w:eastAsia="es-ES"/>
    </w:rPr>
  </w:style>
  <w:style w:type="paragraph" w:styleId="Prrafodelista">
    <w:name w:val="List Paragraph"/>
    <w:aliases w:val="lp1,List Paragraph11,Bullet List,FooterText,numbered,Paragraphe de liste1,Bulletr List Paragraph,列出段落,列出段落1,Lista vistosa - Énfasis 11,Scitum normal,Listas,Colorful List - Accent 11,TítuloB,4 Párrafo de lista,Figuras,List Paragraph,lp11"/>
    <w:basedOn w:val="Normal"/>
    <w:link w:val="PrrafodelistaCar"/>
    <w:qFormat/>
    <w:rsid w:val="00FD25CC"/>
    <w:pPr>
      <w:spacing w:after="0" w:line="240" w:lineRule="auto"/>
      <w:ind w:left="708"/>
    </w:pPr>
    <w:rPr>
      <w:rFonts w:ascii="Times New Roman" w:eastAsia="Times New Roman" w:hAnsi="Times New Roman" w:cs="Times New Roman"/>
      <w:sz w:val="24"/>
      <w:szCs w:val="24"/>
      <w:lang w:val="es-ES" w:eastAsia="es-ES"/>
    </w:rPr>
  </w:style>
  <w:style w:type="paragraph" w:customStyle="1" w:styleId="CharCharCarCarCharChar">
    <w:name w:val="Char Char Car Car Char Char"/>
    <w:basedOn w:val="Normal"/>
    <w:rsid w:val="00FD25CC"/>
    <w:pPr>
      <w:spacing w:after="160" w:line="240" w:lineRule="exact"/>
    </w:pPr>
    <w:rPr>
      <w:rFonts w:ascii="Tahoma" w:eastAsia="MS Mincho" w:hAnsi="Tahoma" w:cs="Tahoma"/>
      <w:sz w:val="20"/>
      <w:szCs w:val="20"/>
      <w:lang w:val="en-US"/>
    </w:rPr>
  </w:style>
  <w:style w:type="paragraph" w:customStyle="1" w:styleId="CharCharCharChar">
    <w:name w:val="Char Char Char Char"/>
    <w:basedOn w:val="Normal"/>
    <w:rsid w:val="00FD25CC"/>
    <w:pPr>
      <w:spacing w:after="160" w:line="240" w:lineRule="exact"/>
    </w:pPr>
    <w:rPr>
      <w:rFonts w:ascii="Tahoma" w:eastAsia="Batang" w:hAnsi="Tahoma" w:cs="Tahoma"/>
      <w:sz w:val="20"/>
      <w:szCs w:val="20"/>
      <w:lang w:val="en-US" w:eastAsia="ko-KR"/>
    </w:rPr>
  </w:style>
  <w:style w:type="table" w:styleId="Tablaprofesional">
    <w:name w:val="Table Professional"/>
    <w:basedOn w:val="Tablanormal"/>
    <w:rsid w:val="00FD25CC"/>
    <w:pPr>
      <w:spacing w:after="0" w:line="240" w:lineRule="auto"/>
    </w:pPr>
    <w:rPr>
      <w:rFonts w:ascii="Times New Roman" w:eastAsia="Times New Roman" w:hAnsi="Times New Roman" w:cs="Times New Roman"/>
      <w:sz w:val="20"/>
      <w:szCs w:val="20"/>
      <w:lang w:eastAsia="es-MX"/>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customStyle="1" w:styleId="BodyText24">
    <w:name w:val="Body Text 24"/>
    <w:basedOn w:val="Normal"/>
    <w:rsid w:val="00FD25CC"/>
    <w:pPr>
      <w:tabs>
        <w:tab w:val="left" w:pos="709"/>
        <w:tab w:val="left" w:pos="1276"/>
      </w:tabs>
      <w:suppressAutoHyphens/>
      <w:spacing w:after="0" w:line="240" w:lineRule="auto"/>
      <w:ind w:firstLine="1276"/>
      <w:jc w:val="both"/>
    </w:pPr>
    <w:rPr>
      <w:rFonts w:ascii="Arial" w:eastAsia="Times New Roman" w:hAnsi="Arial" w:cs="Arial"/>
      <w:sz w:val="24"/>
      <w:szCs w:val="24"/>
      <w:lang w:val="es-ES" w:eastAsia="ar-SA"/>
    </w:rPr>
  </w:style>
  <w:style w:type="character" w:styleId="nfasissutil">
    <w:name w:val="Subtle Emphasis"/>
    <w:uiPriority w:val="99"/>
    <w:qFormat/>
    <w:rsid w:val="00FD25CC"/>
    <w:rPr>
      <w:i/>
      <w:iCs/>
      <w:color w:val="808080"/>
    </w:rPr>
  </w:style>
  <w:style w:type="character" w:styleId="nfasisintenso">
    <w:name w:val="Intense Emphasis"/>
    <w:uiPriority w:val="99"/>
    <w:qFormat/>
    <w:rsid w:val="00FD25CC"/>
    <w:rPr>
      <w:b/>
      <w:bCs/>
      <w:i/>
      <w:iCs/>
      <w:color w:val="4F81BD"/>
    </w:rPr>
  </w:style>
  <w:style w:type="character" w:customStyle="1" w:styleId="Ttulo2Car1">
    <w:name w:val="Título 2 Car1"/>
    <w:aliases w:val="h2 Car1"/>
    <w:link w:val="Ttulo2"/>
    <w:locked/>
    <w:rsid w:val="00FD25CC"/>
    <w:rPr>
      <w:rFonts w:ascii="Arial" w:eastAsia="Times New Roman" w:hAnsi="Arial" w:cs="Times New Roman"/>
      <w:b/>
      <w:i/>
      <w:sz w:val="28"/>
      <w:szCs w:val="20"/>
      <w:lang w:eastAsia="ar-SA"/>
    </w:rPr>
  </w:style>
  <w:style w:type="paragraph" w:customStyle="1" w:styleId="Sangra3detNormal">
    <w:name w:val="Sangría 3 de t. Normal"/>
    <w:basedOn w:val="Normal"/>
    <w:rsid w:val="00FD25CC"/>
    <w:pPr>
      <w:widowControl w:val="0"/>
      <w:tabs>
        <w:tab w:val="left" w:pos="709"/>
        <w:tab w:val="left" w:pos="1276"/>
      </w:tabs>
      <w:suppressAutoHyphens/>
      <w:spacing w:after="0" w:line="240" w:lineRule="auto"/>
      <w:jc w:val="both"/>
    </w:pPr>
    <w:rPr>
      <w:rFonts w:ascii="Times New Roman" w:eastAsia="Times New Roman" w:hAnsi="Times New Roman" w:cs="Times New Roman"/>
      <w:b/>
      <w:sz w:val="24"/>
      <w:szCs w:val="20"/>
      <w:lang w:val="es-ES_tradnl" w:eastAsia="ar-SA"/>
    </w:rPr>
  </w:style>
  <w:style w:type="character" w:customStyle="1" w:styleId="Refdecomentario1">
    <w:name w:val="Ref. de comentario1"/>
    <w:uiPriority w:val="99"/>
    <w:rsid w:val="00FD25CC"/>
    <w:rPr>
      <w:rFonts w:cs="Times New Roman"/>
      <w:sz w:val="16"/>
      <w:szCs w:val="16"/>
    </w:rPr>
  </w:style>
  <w:style w:type="paragraph" w:customStyle="1" w:styleId="Ttulo3Anexo">
    <w:name w:val="Título 3 Anexo"/>
    <w:basedOn w:val="Normal"/>
    <w:rsid w:val="00FD25CC"/>
    <w:pPr>
      <w:keepNext/>
      <w:tabs>
        <w:tab w:val="num" w:pos="1260"/>
      </w:tabs>
      <w:suppressAutoHyphens/>
      <w:spacing w:before="240" w:after="60" w:line="240" w:lineRule="auto"/>
      <w:ind w:left="1260" w:hanging="1260"/>
      <w:jc w:val="both"/>
      <w:outlineLvl w:val="0"/>
    </w:pPr>
    <w:rPr>
      <w:rFonts w:ascii="Arial" w:eastAsia="Calibri" w:hAnsi="Arial" w:cs="Arial"/>
      <w:b/>
      <w:bCs/>
      <w:kern w:val="1"/>
      <w:lang w:val="es-ES" w:eastAsia="ar-SA"/>
    </w:rPr>
  </w:style>
  <w:style w:type="paragraph" w:styleId="Sinespaciado">
    <w:name w:val="No Spacing"/>
    <w:link w:val="SinespaciadoCar"/>
    <w:uiPriority w:val="1"/>
    <w:qFormat/>
    <w:rsid w:val="00FD25CC"/>
    <w:pPr>
      <w:suppressAutoHyphens/>
      <w:spacing w:after="0" w:line="240" w:lineRule="auto"/>
    </w:pPr>
    <w:rPr>
      <w:rFonts w:ascii="Cambria" w:eastAsia="Calibri" w:hAnsi="Cambria" w:cs="Cambria"/>
      <w:sz w:val="24"/>
      <w:szCs w:val="24"/>
      <w:lang w:val="es-ES" w:eastAsia="ar-SA"/>
    </w:rPr>
  </w:style>
  <w:style w:type="paragraph" w:customStyle="1" w:styleId="Ttulo2Anexo">
    <w:name w:val="Título 2 Anexo"/>
    <w:basedOn w:val="Ttulo1"/>
    <w:rsid w:val="00FD25CC"/>
    <w:pPr>
      <w:numPr>
        <w:numId w:val="0"/>
      </w:numPr>
      <w:tabs>
        <w:tab w:val="num" w:pos="1260"/>
      </w:tabs>
      <w:suppressAutoHyphens w:val="0"/>
      <w:ind w:left="1260" w:hanging="1260"/>
      <w:jc w:val="both"/>
    </w:pPr>
    <w:rPr>
      <w:rFonts w:cs="Arial"/>
      <w:kern w:val="0"/>
      <w:sz w:val="22"/>
      <w:szCs w:val="22"/>
      <w:lang w:val="es-ES" w:eastAsia="es-ES"/>
    </w:rPr>
  </w:style>
  <w:style w:type="paragraph" w:styleId="Sangra3detindependiente">
    <w:name w:val="Body Text Indent 3"/>
    <w:basedOn w:val="Normal"/>
    <w:link w:val="Sangra3detindependienteCar"/>
    <w:rsid w:val="00FD25CC"/>
    <w:pPr>
      <w:suppressAutoHyphens/>
      <w:spacing w:after="120" w:line="240" w:lineRule="auto"/>
      <w:ind w:left="283"/>
    </w:pPr>
    <w:rPr>
      <w:rFonts w:ascii="Times New Roman" w:eastAsia="Times New Roman" w:hAnsi="Times New Roman" w:cs="Times New Roman"/>
      <w:sz w:val="16"/>
      <w:szCs w:val="16"/>
      <w:lang w:val="es-ES" w:eastAsia="ar-SA"/>
    </w:rPr>
  </w:style>
  <w:style w:type="character" w:customStyle="1" w:styleId="Sangra3detindependienteCar">
    <w:name w:val="Sangría 3 de t. independiente Car"/>
    <w:basedOn w:val="Fuentedeprrafopredeter"/>
    <w:link w:val="Sangra3detindependiente"/>
    <w:rsid w:val="00FD25CC"/>
    <w:rPr>
      <w:rFonts w:ascii="Times New Roman" w:eastAsia="Times New Roman" w:hAnsi="Times New Roman" w:cs="Times New Roman"/>
      <w:sz w:val="16"/>
      <w:szCs w:val="16"/>
      <w:lang w:val="es-ES" w:eastAsia="ar-SA"/>
    </w:rPr>
  </w:style>
  <w:style w:type="character" w:customStyle="1" w:styleId="WW8Num9z2">
    <w:name w:val="WW8Num9z2"/>
    <w:uiPriority w:val="99"/>
    <w:rsid w:val="00FD25CC"/>
    <w:rPr>
      <w:rFonts w:ascii="Wingdings" w:hAnsi="Wingdings"/>
    </w:rPr>
  </w:style>
  <w:style w:type="character" w:customStyle="1" w:styleId="WW8Num9z6">
    <w:name w:val="WW8Num9z6"/>
    <w:rsid w:val="00FD25CC"/>
    <w:rPr>
      <w:rFonts w:ascii="Symbol" w:hAnsi="Symbol"/>
    </w:rPr>
  </w:style>
  <w:style w:type="character" w:customStyle="1" w:styleId="WW8Num30z1">
    <w:name w:val="WW8Num30z1"/>
    <w:uiPriority w:val="99"/>
    <w:rsid w:val="00FD25CC"/>
    <w:rPr>
      <w:b/>
      <w:color w:val="auto"/>
    </w:rPr>
  </w:style>
  <w:style w:type="character" w:customStyle="1" w:styleId="WW8Num7z2">
    <w:name w:val="WW8Num7z2"/>
    <w:uiPriority w:val="99"/>
    <w:rsid w:val="00FD25CC"/>
    <w:rPr>
      <w:rFonts w:ascii="Wingdings" w:hAnsi="Wingdings"/>
    </w:rPr>
  </w:style>
  <w:style w:type="character" w:customStyle="1" w:styleId="WW8Num7z6">
    <w:name w:val="WW8Num7z6"/>
    <w:rsid w:val="00FD25CC"/>
    <w:rPr>
      <w:rFonts w:ascii="Symbol" w:hAnsi="Symbol"/>
    </w:rPr>
  </w:style>
  <w:style w:type="character" w:customStyle="1" w:styleId="WW8Num26z4">
    <w:name w:val="WW8Num26z4"/>
    <w:rsid w:val="00FD25CC"/>
    <w:rPr>
      <w:rFonts w:ascii="Courier New" w:hAnsi="Courier New" w:cs="Courier New"/>
    </w:rPr>
  </w:style>
  <w:style w:type="character" w:customStyle="1" w:styleId="WW8Num27z2">
    <w:name w:val="WW8Num27z2"/>
    <w:rsid w:val="00FD25CC"/>
    <w:rPr>
      <w:rFonts w:ascii="Wingdings" w:hAnsi="Wingdings"/>
    </w:rPr>
  </w:style>
  <w:style w:type="character" w:customStyle="1" w:styleId="WW8Num27z6">
    <w:name w:val="WW8Num27z6"/>
    <w:rsid w:val="00FD25CC"/>
    <w:rPr>
      <w:rFonts w:ascii="Symbol" w:hAnsi="Symbol"/>
    </w:rPr>
  </w:style>
  <w:style w:type="character" w:customStyle="1" w:styleId="WW8Num28z1">
    <w:name w:val="WW8Num28z1"/>
    <w:uiPriority w:val="99"/>
    <w:rsid w:val="00FD25CC"/>
    <w:rPr>
      <w:rFonts w:ascii="Courier New" w:hAnsi="Courier New" w:cs="Courier New"/>
    </w:rPr>
  </w:style>
  <w:style w:type="character" w:customStyle="1" w:styleId="WW8Num28z2">
    <w:name w:val="WW8Num28z2"/>
    <w:uiPriority w:val="99"/>
    <w:rsid w:val="00FD25CC"/>
    <w:rPr>
      <w:rFonts w:ascii="Wingdings" w:hAnsi="Wingdings"/>
    </w:rPr>
  </w:style>
  <w:style w:type="character" w:customStyle="1" w:styleId="WW8Num43z2">
    <w:name w:val="WW8Num43z2"/>
    <w:uiPriority w:val="99"/>
    <w:rsid w:val="00FD25CC"/>
    <w:rPr>
      <w:rFonts w:ascii="Wingdings" w:hAnsi="Wingdings"/>
    </w:rPr>
  </w:style>
  <w:style w:type="character" w:customStyle="1" w:styleId="WW8Num43z3">
    <w:name w:val="WW8Num43z3"/>
    <w:uiPriority w:val="99"/>
    <w:rsid w:val="00FD25CC"/>
    <w:rPr>
      <w:rFonts w:ascii="Symbol" w:hAnsi="Symbol"/>
    </w:rPr>
  </w:style>
  <w:style w:type="character" w:customStyle="1" w:styleId="WW8Num44z1">
    <w:name w:val="WW8Num44z1"/>
    <w:rsid w:val="00FD25CC"/>
    <w:rPr>
      <w:rFonts w:ascii="Symbol" w:hAnsi="Symbol"/>
      <w:b/>
    </w:rPr>
  </w:style>
  <w:style w:type="character" w:customStyle="1" w:styleId="WW8Num51z2">
    <w:name w:val="WW8Num51z2"/>
    <w:rsid w:val="00FD25CC"/>
    <w:rPr>
      <w:rFonts w:ascii="Wingdings" w:hAnsi="Wingdings"/>
    </w:rPr>
  </w:style>
  <w:style w:type="character" w:customStyle="1" w:styleId="WW8Num52z2">
    <w:name w:val="WW8Num52z2"/>
    <w:rsid w:val="00FD25CC"/>
    <w:rPr>
      <w:rFonts w:ascii="Wingdings" w:hAnsi="Wingdings"/>
    </w:rPr>
  </w:style>
  <w:style w:type="character" w:customStyle="1" w:styleId="CarCar1">
    <w:name w:val="Car Car1"/>
    <w:uiPriority w:val="99"/>
    <w:rsid w:val="00FD25CC"/>
    <w:rPr>
      <w:rFonts w:ascii="Arial" w:hAnsi="Arial"/>
      <w:b/>
      <w:kern w:val="1"/>
      <w:sz w:val="28"/>
      <w:lang w:val="es-ES_tradnl" w:eastAsia="ar-SA" w:bidi="ar-SA"/>
    </w:rPr>
  </w:style>
  <w:style w:type="character" w:customStyle="1" w:styleId="CarCar2">
    <w:name w:val="Car Car2"/>
    <w:uiPriority w:val="99"/>
    <w:rsid w:val="00FD25CC"/>
    <w:rPr>
      <w:sz w:val="24"/>
      <w:szCs w:val="24"/>
      <w:lang w:val="es-ES" w:eastAsia="ar-SA" w:bidi="ar-SA"/>
    </w:rPr>
  </w:style>
  <w:style w:type="character" w:customStyle="1" w:styleId="TextosinformatoCar">
    <w:name w:val="Texto sin formato Car"/>
    <w:link w:val="Textosinformato"/>
    <w:rsid w:val="00FD25CC"/>
    <w:rPr>
      <w:lang w:val="es-ES" w:eastAsia="ar-SA"/>
    </w:rPr>
  </w:style>
  <w:style w:type="character" w:customStyle="1" w:styleId="BodyText21Car">
    <w:name w:val="Body Text 21 Car"/>
    <w:uiPriority w:val="99"/>
    <w:rsid w:val="00FD25CC"/>
    <w:rPr>
      <w:rFonts w:ascii="Arial" w:hAnsi="Arial"/>
      <w:sz w:val="24"/>
      <w:lang w:val="es-ES_tradnl" w:eastAsia="ar-SA" w:bidi="ar-SA"/>
    </w:rPr>
  </w:style>
  <w:style w:type="paragraph" w:customStyle="1" w:styleId="xl22">
    <w:name w:val="xl22"/>
    <w:basedOn w:val="Normal"/>
    <w:rsid w:val="00FD25CC"/>
    <w:pPr>
      <w:suppressAutoHyphens/>
      <w:spacing w:before="280" w:after="280" w:line="240" w:lineRule="auto"/>
      <w:jc w:val="center"/>
    </w:pPr>
    <w:rPr>
      <w:rFonts w:ascii="Arial" w:eastAsia="Arial Unicode MS" w:hAnsi="Arial" w:cs="Arial"/>
      <w:b/>
      <w:bCs/>
      <w:sz w:val="24"/>
      <w:szCs w:val="24"/>
      <w:lang w:val="es-ES" w:eastAsia="ar-SA"/>
    </w:rPr>
  </w:style>
  <w:style w:type="paragraph" w:customStyle="1" w:styleId="toa">
    <w:name w:val="toa"/>
    <w:basedOn w:val="Normal"/>
    <w:rsid w:val="00FD25CC"/>
    <w:pPr>
      <w:tabs>
        <w:tab w:val="left" w:pos="9000"/>
        <w:tab w:val="right" w:pos="9360"/>
      </w:tabs>
      <w:suppressAutoHyphens/>
      <w:overflowPunct w:val="0"/>
      <w:autoSpaceDE w:val="0"/>
      <w:spacing w:after="0" w:line="240" w:lineRule="auto"/>
      <w:textAlignment w:val="baseline"/>
    </w:pPr>
    <w:rPr>
      <w:rFonts w:ascii="Courier" w:eastAsia="Times New Roman" w:hAnsi="Courier" w:cs="Times New Roman"/>
      <w:sz w:val="24"/>
      <w:szCs w:val="24"/>
      <w:lang w:val="en-US" w:eastAsia="ar-SA"/>
    </w:rPr>
  </w:style>
  <w:style w:type="paragraph" w:customStyle="1" w:styleId="xl24">
    <w:name w:val="xl24"/>
    <w:basedOn w:val="Normal"/>
    <w:rsid w:val="00FD25CC"/>
    <w:pPr>
      <w:pBdr>
        <w:top w:val="single" w:sz="4" w:space="0" w:color="000000"/>
        <w:left w:val="single" w:sz="4" w:space="0" w:color="000000"/>
        <w:bottom w:val="single" w:sz="4" w:space="0" w:color="000000"/>
        <w:right w:val="single" w:sz="4" w:space="0" w:color="000000"/>
      </w:pBdr>
      <w:shd w:val="clear" w:color="auto" w:fill="C0C0C0"/>
      <w:suppressAutoHyphens/>
      <w:spacing w:before="280" w:after="280" w:line="240" w:lineRule="auto"/>
      <w:jc w:val="center"/>
      <w:textAlignment w:val="center"/>
    </w:pPr>
    <w:rPr>
      <w:rFonts w:ascii="Arial" w:eastAsia="Arial Unicode MS" w:hAnsi="Arial" w:cs="Arial"/>
      <w:b/>
      <w:bCs/>
      <w:sz w:val="24"/>
      <w:szCs w:val="24"/>
      <w:lang w:val="es-ES" w:eastAsia="ar-SA"/>
    </w:rPr>
  </w:style>
  <w:style w:type="paragraph" w:customStyle="1" w:styleId="font7">
    <w:name w:val="font7"/>
    <w:basedOn w:val="Normal"/>
    <w:rsid w:val="00FD25CC"/>
    <w:pPr>
      <w:suppressAutoHyphens/>
      <w:spacing w:before="280" w:after="280" w:line="240" w:lineRule="auto"/>
    </w:pPr>
    <w:rPr>
      <w:rFonts w:ascii="Arial" w:eastAsia="Arial Unicode MS" w:hAnsi="Arial" w:cs="Arial"/>
      <w:b/>
      <w:bCs/>
      <w:sz w:val="14"/>
      <w:szCs w:val="14"/>
      <w:lang w:val="es-ES" w:eastAsia="ar-SA"/>
    </w:rPr>
  </w:style>
  <w:style w:type="paragraph" w:customStyle="1" w:styleId="BodyText22">
    <w:name w:val="Body Text 22"/>
    <w:basedOn w:val="Normal"/>
    <w:uiPriority w:val="99"/>
    <w:rsid w:val="00FD25CC"/>
    <w:pPr>
      <w:widowControl w:val="0"/>
      <w:tabs>
        <w:tab w:val="left" w:pos="1701"/>
        <w:tab w:val="left" w:pos="2268"/>
      </w:tabs>
      <w:suppressAutoHyphens/>
      <w:spacing w:after="0" w:line="240" w:lineRule="auto"/>
      <w:jc w:val="both"/>
    </w:pPr>
    <w:rPr>
      <w:rFonts w:ascii="Arial" w:eastAsia="Times New Roman" w:hAnsi="Arial" w:cs="Times New Roman"/>
      <w:sz w:val="24"/>
      <w:szCs w:val="20"/>
      <w:lang w:val="es-ES_tradnl" w:eastAsia="ar-SA"/>
    </w:rPr>
  </w:style>
  <w:style w:type="paragraph" w:customStyle="1" w:styleId="1">
    <w:name w:val="1"/>
    <w:basedOn w:val="Normal"/>
    <w:next w:val="Sangradetextonormal"/>
    <w:rsid w:val="00FD25CC"/>
    <w:pPr>
      <w:suppressAutoHyphens/>
      <w:autoSpaceDE w:val="0"/>
      <w:spacing w:after="0" w:line="240" w:lineRule="auto"/>
      <w:jc w:val="both"/>
    </w:pPr>
    <w:rPr>
      <w:rFonts w:ascii="Arial Narrow" w:eastAsia="Times New Roman" w:hAnsi="Arial Narrow" w:cs="Times New Roman"/>
      <w:lang w:val="es-ES_tradnl" w:eastAsia="ar-SA"/>
    </w:rPr>
  </w:style>
  <w:style w:type="paragraph" w:customStyle="1" w:styleId="BlockText1">
    <w:name w:val="Block Text1"/>
    <w:basedOn w:val="Normal"/>
    <w:uiPriority w:val="99"/>
    <w:rsid w:val="00FD25CC"/>
    <w:pPr>
      <w:suppressAutoHyphens/>
      <w:overflowPunct w:val="0"/>
      <w:autoSpaceDE w:val="0"/>
      <w:spacing w:after="0" w:line="240" w:lineRule="auto"/>
      <w:ind w:left="851" w:right="51"/>
      <w:jc w:val="center"/>
      <w:textAlignment w:val="baseline"/>
    </w:pPr>
    <w:rPr>
      <w:rFonts w:ascii="Arial" w:eastAsia="Times New Roman" w:hAnsi="Arial" w:cs="Times New Roman"/>
      <w:b/>
      <w:sz w:val="20"/>
      <w:szCs w:val="20"/>
      <w:lang w:val="es-ES_tradnl" w:eastAsia="ar-SA"/>
    </w:rPr>
  </w:style>
  <w:style w:type="paragraph" w:customStyle="1" w:styleId="Vieta2">
    <w:name w:val="Viñeta 2"/>
    <w:basedOn w:val="Normal"/>
    <w:rsid w:val="00FD25CC"/>
    <w:pPr>
      <w:suppressAutoHyphens/>
      <w:spacing w:after="0" w:line="240" w:lineRule="auto"/>
      <w:ind w:left="851" w:hanging="283"/>
    </w:pPr>
    <w:rPr>
      <w:rFonts w:ascii="Arial" w:eastAsia="Times New Roman" w:hAnsi="Arial" w:cs="Times New Roman"/>
      <w:color w:val="000000"/>
      <w:sz w:val="20"/>
      <w:szCs w:val="20"/>
      <w:lang w:val="es-ES" w:eastAsia="ar-SA"/>
    </w:rPr>
  </w:style>
  <w:style w:type="paragraph" w:customStyle="1" w:styleId="BodyText23">
    <w:name w:val="Body Text 23"/>
    <w:basedOn w:val="Normal"/>
    <w:uiPriority w:val="99"/>
    <w:rsid w:val="00FD25CC"/>
    <w:pPr>
      <w:widowControl w:val="0"/>
      <w:tabs>
        <w:tab w:val="left" w:pos="709"/>
        <w:tab w:val="left" w:pos="1276"/>
      </w:tabs>
      <w:suppressAutoHyphens/>
      <w:spacing w:after="0" w:line="240" w:lineRule="auto"/>
      <w:jc w:val="both"/>
    </w:pPr>
    <w:rPr>
      <w:rFonts w:ascii="Verdana" w:eastAsia="Times New Roman" w:hAnsi="Verdana" w:cs="Times New Roman"/>
      <w:sz w:val="24"/>
      <w:szCs w:val="20"/>
      <w:lang w:val="es-ES_tradnl" w:eastAsia="ar-SA"/>
    </w:rPr>
  </w:style>
  <w:style w:type="paragraph" w:customStyle="1" w:styleId="SangradetindependienteF">
    <w:name w:val="Sangría de t. independiente/ÈF"/>
    <w:basedOn w:val="Normal"/>
    <w:rsid w:val="00FD25CC"/>
    <w:pPr>
      <w:widowControl w:val="0"/>
      <w:suppressAutoHyphens/>
      <w:spacing w:after="0" w:line="240" w:lineRule="auto"/>
      <w:jc w:val="both"/>
    </w:pPr>
    <w:rPr>
      <w:rFonts w:ascii="Arial" w:eastAsia="Times New Roman" w:hAnsi="Arial" w:cs="Times New Roman"/>
      <w:sz w:val="20"/>
      <w:szCs w:val="20"/>
      <w:lang w:val="es-ES" w:eastAsia="ar-SA"/>
    </w:rPr>
  </w:style>
  <w:style w:type="paragraph" w:customStyle="1" w:styleId="BodyText21">
    <w:name w:val="Body Text 21"/>
    <w:basedOn w:val="Normal"/>
    <w:rsid w:val="00FD25CC"/>
    <w:pPr>
      <w:widowControl w:val="0"/>
      <w:suppressAutoHyphens/>
      <w:spacing w:after="0" w:line="240" w:lineRule="auto"/>
      <w:ind w:left="426" w:hanging="426"/>
      <w:jc w:val="both"/>
    </w:pPr>
    <w:rPr>
      <w:rFonts w:ascii="Arial" w:eastAsia="Times New Roman" w:hAnsi="Arial" w:cs="Times New Roman"/>
      <w:sz w:val="24"/>
      <w:szCs w:val="20"/>
      <w:lang w:val="es-ES_tradnl" w:eastAsia="ar-SA"/>
    </w:rPr>
  </w:style>
  <w:style w:type="paragraph" w:customStyle="1" w:styleId="IncisoParr">
    <w:name w:val="IncisoParr"/>
    <w:basedOn w:val="Normal"/>
    <w:rsid w:val="00FD25CC"/>
    <w:pPr>
      <w:widowControl w:val="0"/>
      <w:suppressAutoHyphens/>
      <w:overflowPunct w:val="0"/>
      <w:autoSpaceDE w:val="0"/>
      <w:spacing w:after="0" w:line="240" w:lineRule="auto"/>
      <w:ind w:left="992"/>
      <w:jc w:val="both"/>
      <w:textAlignment w:val="baseline"/>
    </w:pPr>
    <w:rPr>
      <w:rFonts w:ascii="Arial" w:eastAsia="Times New Roman" w:hAnsi="Arial" w:cs="Times New Roman"/>
      <w:szCs w:val="20"/>
      <w:lang w:val="es-ES_tradnl" w:eastAsia="ar-SA"/>
    </w:rPr>
  </w:style>
  <w:style w:type="paragraph" w:customStyle="1" w:styleId="TextoVietas">
    <w:name w:val="Texto Viñetas"/>
    <w:basedOn w:val="Texto0"/>
    <w:rsid w:val="00FD25CC"/>
    <w:pPr>
      <w:tabs>
        <w:tab w:val="left" w:pos="2084"/>
        <w:tab w:val="left" w:pos="2156"/>
      </w:tabs>
      <w:spacing w:before="120" w:after="60" w:line="240" w:lineRule="auto"/>
      <w:ind w:left="431" w:hanging="431"/>
    </w:pPr>
    <w:rPr>
      <w:rFonts w:cs="Arial"/>
      <w:sz w:val="24"/>
      <w:szCs w:val="22"/>
      <w:lang w:val="es-ES_tradnl"/>
    </w:rPr>
  </w:style>
  <w:style w:type="paragraph" w:customStyle="1" w:styleId="Bullet">
    <w:name w:val="Bullet"/>
    <w:basedOn w:val="Normal"/>
    <w:rsid w:val="00FD25CC"/>
    <w:pPr>
      <w:tabs>
        <w:tab w:val="left" w:pos="1985"/>
      </w:tabs>
      <w:suppressAutoHyphens/>
      <w:spacing w:after="0" w:line="240" w:lineRule="auto"/>
      <w:ind w:left="397" w:hanging="397"/>
    </w:pPr>
    <w:rPr>
      <w:rFonts w:ascii="Arial" w:eastAsia="Times New Roman" w:hAnsi="Arial" w:cs="Times New Roman"/>
      <w:szCs w:val="20"/>
      <w:lang w:val="en-US" w:eastAsia="ar-SA"/>
    </w:rPr>
  </w:style>
  <w:style w:type="paragraph" w:customStyle="1" w:styleId="Option">
    <w:name w:val="Option"/>
    <w:basedOn w:val="Bullet"/>
    <w:rsid w:val="00FD25CC"/>
  </w:style>
  <w:style w:type="paragraph" w:customStyle="1" w:styleId="RenglondeTabla">
    <w:name w:val="Renglon de Tabla"/>
    <w:basedOn w:val="Normal"/>
    <w:rsid w:val="00FD25CC"/>
    <w:pPr>
      <w:widowControl w:val="0"/>
      <w:suppressAutoHyphens/>
      <w:spacing w:before="60" w:after="60" w:line="240" w:lineRule="auto"/>
      <w:jc w:val="both"/>
    </w:pPr>
    <w:rPr>
      <w:rFonts w:ascii="Arial" w:eastAsia="Times New Roman" w:hAnsi="Arial" w:cs="Times New Roman"/>
      <w:sz w:val="24"/>
      <w:szCs w:val="20"/>
      <w:lang w:eastAsia="ar-SA"/>
    </w:rPr>
  </w:style>
  <w:style w:type="paragraph" w:customStyle="1" w:styleId="Normal2">
    <w:name w:val="Normal+2"/>
    <w:basedOn w:val="Normal"/>
    <w:next w:val="Normal"/>
    <w:rsid w:val="00FD25CC"/>
    <w:pPr>
      <w:suppressAutoHyphens/>
      <w:autoSpaceDE w:val="0"/>
      <w:spacing w:after="0" w:line="240" w:lineRule="auto"/>
    </w:pPr>
    <w:rPr>
      <w:rFonts w:ascii="Arial" w:eastAsia="Times New Roman" w:hAnsi="Arial" w:cs="Times New Roman"/>
      <w:lang w:val="es-ES" w:eastAsia="ar-SA"/>
    </w:rPr>
  </w:style>
  <w:style w:type="paragraph" w:customStyle="1" w:styleId="n1Car">
    <w:name w:val="n1 Car"/>
    <w:basedOn w:val="Normal"/>
    <w:rsid w:val="00FD25CC"/>
    <w:pPr>
      <w:suppressAutoHyphens/>
      <w:autoSpaceDE w:val="0"/>
      <w:spacing w:after="0" w:line="240" w:lineRule="auto"/>
      <w:jc w:val="both"/>
    </w:pPr>
    <w:rPr>
      <w:rFonts w:ascii="Verdana" w:eastAsia="Times New Roman" w:hAnsi="Verdana" w:cs="Times New Roman"/>
      <w:sz w:val="20"/>
      <w:szCs w:val="20"/>
      <w:lang w:val="es-ES_tradnl" w:eastAsia="ar-SA"/>
    </w:rPr>
  </w:style>
  <w:style w:type="paragraph" w:customStyle="1" w:styleId="CarCarCarCarCarCarCarCarCarCarCarCarCarCarCarCarCarCarCarCarCarCarCarCarCarCarCarCarCarCarCarCarCarCar">
    <w:name w:val="Car Car Car Car Car Car Car Car Car Car Car Car Car Car Car Car Car Car Car Car Car Car Car Car Car Car Car Car Car Car Car Car Car Car"/>
    <w:basedOn w:val="Normal"/>
    <w:rsid w:val="00FD25CC"/>
    <w:pPr>
      <w:suppressAutoHyphens/>
      <w:spacing w:after="160" w:line="240" w:lineRule="exact"/>
    </w:pPr>
    <w:rPr>
      <w:rFonts w:ascii="Tahoma" w:eastAsia="Times New Roman" w:hAnsi="Tahoma" w:cs="Times New Roman"/>
      <w:sz w:val="20"/>
      <w:szCs w:val="20"/>
      <w:lang w:val="en-US" w:eastAsia="ar-SA"/>
    </w:rPr>
  </w:style>
  <w:style w:type="paragraph" w:styleId="TDC9">
    <w:name w:val="toc 9"/>
    <w:basedOn w:val="ndice"/>
    <w:uiPriority w:val="39"/>
    <w:rsid w:val="00FD25CC"/>
    <w:pPr>
      <w:suppressLineNumbers w:val="0"/>
      <w:suppressAutoHyphens w:val="0"/>
      <w:spacing w:line="276" w:lineRule="auto"/>
      <w:ind w:left="1760"/>
    </w:pPr>
    <w:rPr>
      <w:rFonts w:asciiTheme="minorHAnsi" w:eastAsiaTheme="minorHAnsi" w:hAnsiTheme="minorHAnsi" w:cstheme="minorBidi"/>
      <w:sz w:val="18"/>
      <w:szCs w:val="18"/>
      <w:lang w:val="es-MX" w:eastAsia="en-US"/>
    </w:rPr>
  </w:style>
  <w:style w:type="paragraph" w:customStyle="1" w:styleId="ndicel10">
    <w:name w:val="Índicel 10"/>
    <w:basedOn w:val="ndice"/>
    <w:rsid w:val="00FD25CC"/>
    <w:pPr>
      <w:tabs>
        <w:tab w:val="right" w:leader="dot" w:pos="17613"/>
      </w:tabs>
      <w:ind w:left="2547"/>
    </w:pPr>
    <w:rPr>
      <w:rFonts w:cs="Tahoma"/>
      <w:szCs w:val="24"/>
    </w:rPr>
  </w:style>
  <w:style w:type="character" w:customStyle="1" w:styleId="CarCar6">
    <w:name w:val="Car Car6"/>
    <w:uiPriority w:val="99"/>
    <w:rsid w:val="00FD25CC"/>
    <w:rPr>
      <w:sz w:val="24"/>
      <w:szCs w:val="24"/>
      <w:lang w:val="es-ES" w:eastAsia="ar-SA"/>
    </w:rPr>
  </w:style>
  <w:style w:type="paragraph" w:styleId="Textoindependiente3">
    <w:name w:val="Body Text 3"/>
    <w:basedOn w:val="Normal"/>
    <w:link w:val="Textoindependiente3Car"/>
    <w:rsid w:val="00FD25CC"/>
    <w:pPr>
      <w:suppressAutoHyphens/>
      <w:spacing w:after="120" w:line="240" w:lineRule="auto"/>
    </w:pPr>
    <w:rPr>
      <w:rFonts w:ascii="Times New Roman" w:eastAsia="Times New Roman" w:hAnsi="Times New Roman" w:cs="Times New Roman"/>
      <w:sz w:val="16"/>
      <w:szCs w:val="16"/>
      <w:lang w:val="es-ES" w:eastAsia="ar-SA"/>
    </w:rPr>
  </w:style>
  <w:style w:type="character" w:customStyle="1" w:styleId="Textoindependiente3Car">
    <w:name w:val="Texto independiente 3 Car"/>
    <w:basedOn w:val="Fuentedeprrafopredeter"/>
    <w:link w:val="Textoindependiente3"/>
    <w:rsid w:val="00FD25CC"/>
    <w:rPr>
      <w:rFonts w:ascii="Times New Roman" w:eastAsia="Times New Roman" w:hAnsi="Times New Roman" w:cs="Times New Roman"/>
      <w:sz w:val="16"/>
      <w:szCs w:val="16"/>
      <w:lang w:val="es-ES" w:eastAsia="ar-SA"/>
    </w:rPr>
  </w:style>
  <w:style w:type="paragraph" w:styleId="TtulodeTDC">
    <w:name w:val="TOC Heading"/>
    <w:basedOn w:val="Ttulo1"/>
    <w:next w:val="Normal"/>
    <w:link w:val="TtulodeTDCCar"/>
    <w:uiPriority w:val="39"/>
    <w:qFormat/>
    <w:rsid w:val="00FD25CC"/>
    <w:pPr>
      <w:keepLines/>
      <w:numPr>
        <w:numId w:val="0"/>
      </w:numPr>
      <w:suppressAutoHyphens w:val="0"/>
      <w:spacing w:before="480" w:after="0" w:line="276" w:lineRule="auto"/>
      <w:outlineLvl w:val="9"/>
    </w:pPr>
    <w:rPr>
      <w:rFonts w:ascii="Cambria" w:hAnsi="Cambria"/>
      <w:color w:val="365F91"/>
      <w:sz w:val="28"/>
      <w:szCs w:val="28"/>
      <w:lang w:val="es-ES"/>
    </w:rPr>
  </w:style>
  <w:style w:type="paragraph" w:styleId="Textodebloque">
    <w:name w:val="Block Text"/>
    <w:basedOn w:val="Normal"/>
    <w:rsid w:val="00FD25CC"/>
    <w:pPr>
      <w:tabs>
        <w:tab w:val="left" w:pos="426"/>
      </w:tabs>
      <w:autoSpaceDE w:val="0"/>
      <w:autoSpaceDN w:val="0"/>
      <w:spacing w:after="0" w:line="240" w:lineRule="auto"/>
      <w:ind w:left="426" w:right="-659"/>
      <w:jc w:val="both"/>
    </w:pPr>
    <w:rPr>
      <w:rFonts w:ascii="Times New Roman" w:eastAsia="Times New Roman" w:hAnsi="Times New Roman" w:cs="Times New Roman"/>
      <w:sz w:val="20"/>
      <w:szCs w:val="24"/>
      <w:lang w:val="es-ES_tradnl" w:eastAsia="es-ES"/>
    </w:rPr>
  </w:style>
  <w:style w:type="paragraph" w:customStyle="1" w:styleId="Textoindependiente24">
    <w:name w:val="Texto independiente 24"/>
    <w:basedOn w:val="Normal"/>
    <w:uiPriority w:val="99"/>
    <w:rsid w:val="00FD25CC"/>
    <w:pPr>
      <w:autoSpaceDE w:val="0"/>
      <w:spacing w:after="0" w:line="240" w:lineRule="auto"/>
      <w:jc w:val="both"/>
    </w:pPr>
    <w:rPr>
      <w:rFonts w:ascii="Arial Narrow" w:eastAsia="Times New Roman" w:hAnsi="Arial Narrow" w:cs="Times New Roman"/>
      <w:lang w:val="es-ES" w:eastAsia="ar-SA"/>
    </w:rPr>
  </w:style>
  <w:style w:type="paragraph" w:customStyle="1" w:styleId="p25">
    <w:name w:val="p25"/>
    <w:basedOn w:val="Normal"/>
    <w:rsid w:val="00FD25CC"/>
    <w:pPr>
      <w:suppressAutoHyphens/>
      <w:spacing w:after="0" w:line="240" w:lineRule="atLeast"/>
      <w:ind w:left="1680"/>
      <w:jc w:val="both"/>
    </w:pPr>
    <w:rPr>
      <w:rFonts w:ascii="Times New Roman" w:eastAsia="Times New Roman" w:hAnsi="Times New Roman" w:cs="Times New Roman"/>
      <w:sz w:val="24"/>
      <w:szCs w:val="20"/>
      <w:lang w:val="es-ES" w:eastAsia="ar-SA"/>
    </w:rPr>
  </w:style>
  <w:style w:type="paragraph" w:customStyle="1" w:styleId="Sangra3detindependiente2">
    <w:name w:val="Sangría 3 de t. independiente2"/>
    <w:basedOn w:val="Normal"/>
    <w:uiPriority w:val="99"/>
    <w:rsid w:val="00FD25CC"/>
    <w:pPr>
      <w:suppressAutoHyphens/>
      <w:autoSpaceDE w:val="0"/>
      <w:spacing w:after="0" w:line="240" w:lineRule="auto"/>
      <w:ind w:left="284" w:hanging="284"/>
      <w:jc w:val="both"/>
    </w:pPr>
    <w:rPr>
      <w:rFonts w:ascii="Arial" w:eastAsia="Times New Roman" w:hAnsi="Arial" w:cs="Arial"/>
      <w:sz w:val="20"/>
      <w:szCs w:val="20"/>
      <w:lang w:val="es-ES" w:eastAsia="ar-SA"/>
    </w:rPr>
  </w:style>
  <w:style w:type="paragraph" w:customStyle="1" w:styleId="Textoindependiente25">
    <w:name w:val="Texto independiente 25"/>
    <w:basedOn w:val="Normal"/>
    <w:uiPriority w:val="99"/>
    <w:rsid w:val="00FD25CC"/>
    <w:pPr>
      <w:suppressAutoHyphens/>
      <w:spacing w:after="120" w:line="480" w:lineRule="auto"/>
    </w:pPr>
    <w:rPr>
      <w:rFonts w:ascii="Times New Roman" w:eastAsia="Times New Roman" w:hAnsi="Times New Roman" w:cs="Times New Roman"/>
      <w:sz w:val="24"/>
      <w:szCs w:val="24"/>
      <w:lang w:val="es-ES" w:eastAsia="ar-SA"/>
    </w:rPr>
  </w:style>
  <w:style w:type="paragraph" w:customStyle="1" w:styleId="Sangra3detindependiente4">
    <w:name w:val="Sangría 3 de t. independiente4"/>
    <w:basedOn w:val="Normal"/>
    <w:rsid w:val="00FD25CC"/>
    <w:pPr>
      <w:suppressAutoHyphens/>
      <w:spacing w:after="120" w:line="240" w:lineRule="auto"/>
      <w:ind w:left="283"/>
    </w:pPr>
    <w:rPr>
      <w:rFonts w:ascii="Times New Roman" w:eastAsia="Times New Roman" w:hAnsi="Times New Roman" w:cs="Times New Roman"/>
      <w:sz w:val="16"/>
      <w:szCs w:val="16"/>
      <w:lang w:val="es-ES" w:eastAsia="ar-SA"/>
    </w:rPr>
  </w:style>
  <w:style w:type="paragraph" w:styleId="Mapadeldocumento">
    <w:name w:val="Document Map"/>
    <w:basedOn w:val="Normal"/>
    <w:link w:val="MapadeldocumentoCar"/>
    <w:uiPriority w:val="99"/>
    <w:rsid w:val="00FD25CC"/>
    <w:pPr>
      <w:shd w:val="clear" w:color="auto" w:fill="000080"/>
      <w:suppressAutoHyphens/>
      <w:spacing w:after="0" w:line="240" w:lineRule="auto"/>
    </w:pPr>
    <w:rPr>
      <w:rFonts w:ascii="Tahoma" w:eastAsia="Times New Roman" w:hAnsi="Tahoma" w:cs="Times New Roman"/>
      <w:sz w:val="20"/>
      <w:szCs w:val="20"/>
      <w:lang w:val="es-ES" w:eastAsia="ar-SA"/>
    </w:rPr>
  </w:style>
  <w:style w:type="character" w:customStyle="1" w:styleId="MapadeldocumentoCar">
    <w:name w:val="Mapa del documento Car"/>
    <w:basedOn w:val="Fuentedeprrafopredeter"/>
    <w:link w:val="Mapadeldocumento"/>
    <w:uiPriority w:val="99"/>
    <w:rsid w:val="00FD25CC"/>
    <w:rPr>
      <w:rFonts w:ascii="Tahoma" w:eastAsia="Times New Roman" w:hAnsi="Tahoma" w:cs="Times New Roman"/>
      <w:sz w:val="20"/>
      <w:szCs w:val="20"/>
      <w:shd w:val="clear" w:color="auto" w:fill="000080"/>
      <w:lang w:val="es-ES" w:eastAsia="ar-SA"/>
    </w:rPr>
  </w:style>
  <w:style w:type="paragraph" w:styleId="Sangra2detindependiente">
    <w:name w:val="Body Text Indent 2"/>
    <w:basedOn w:val="Normal"/>
    <w:link w:val="Sangra2detindependienteCar"/>
    <w:rsid w:val="00FD25CC"/>
    <w:pPr>
      <w:spacing w:after="120" w:line="480" w:lineRule="auto"/>
      <w:ind w:left="283"/>
    </w:pPr>
    <w:rPr>
      <w:rFonts w:ascii="Times New Roman" w:eastAsia="Times New Roman" w:hAnsi="Times New Roman" w:cs="Times New Roman"/>
      <w:sz w:val="24"/>
      <w:szCs w:val="24"/>
      <w:lang w:eastAsia="es-ES"/>
    </w:rPr>
  </w:style>
  <w:style w:type="character" w:customStyle="1" w:styleId="Sangra2detindependienteCar">
    <w:name w:val="Sangría 2 de t. independiente Car"/>
    <w:basedOn w:val="Fuentedeprrafopredeter"/>
    <w:link w:val="Sangra2detindependiente"/>
    <w:rsid w:val="00FD25CC"/>
    <w:rPr>
      <w:rFonts w:ascii="Times New Roman" w:eastAsia="Times New Roman" w:hAnsi="Times New Roman" w:cs="Times New Roman"/>
      <w:sz w:val="24"/>
      <w:szCs w:val="24"/>
      <w:lang w:eastAsia="es-ES"/>
    </w:rPr>
  </w:style>
  <w:style w:type="paragraph" w:styleId="Lista2">
    <w:name w:val="List 2"/>
    <w:basedOn w:val="Normal"/>
    <w:rsid w:val="00FD25CC"/>
    <w:pPr>
      <w:spacing w:after="0" w:line="240" w:lineRule="auto"/>
      <w:ind w:left="566" w:hanging="283"/>
    </w:pPr>
    <w:rPr>
      <w:rFonts w:ascii="Times New Roman" w:eastAsia="Times New Roman" w:hAnsi="Times New Roman" w:cs="Times New Roman"/>
      <w:sz w:val="24"/>
      <w:szCs w:val="24"/>
      <w:lang w:eastAsia="es-ES"/>
    </w:rPr>
  </w:style>
  <w:style w:type="paragraph" w:styleId="Epgrafe">
    <w:name w:val="caption"/>
    <w:basedOn w:val="Normal"/>
    <w:next w:val="Normal"/>
    <w:qFormat/>
    <w:rsid w:val="00FD25CC"/>
    <w:pPr>
      <w:overflowPunct w:val="0"/>
      <w:autoSpaceDE w:val="0"/>
      <w:autoSpaceDN w:val="0"/>
      <w:adjustRightInd w:val="0"/>
      <w:spacing w:after="0" w:line="240" w:lineRule="auto"/>
      <w:jc w:val="center"/>
      <w:textAlignment w:val="baseline"/>
    </w:pPr>
    <w:rPr>
      <w:rFonts w:ascii="Arial" w:eastAsia="Times New Roman" w:hAnsi="Arial" w:cs="Times New Roman"/>
      <w:b/>
      <w:sz w:val="20"/>
      <w:szCs w:val="20"/>
      <w:lang w:val="es-ES_tradnl" w:eastAsia="es-ES"/>
    </w:rPr>
  </w:style>
  <w:style w:type="paragraph" w:styleId="Listaconvietas2">
    <w:name w:val="List Bullet 2"/>
    <w:basedOn w:val="Normal"/>
    <w:autoRedefine/>
    <w:rsid w:val="00FD25CC"/>
    <w:pPr>
      <w:spacing w:after="0" w:line="240" w:lineRule="auto"/>
      <w:jc w:val="both"/>
    </w:pPr>
    <w:rPr>
      <w:rFonts w:ascii="Arial" w:eastAsia="Times New Roman" w:hAnsi="Arial" w:cs="Arial"/>
      <w:lang w:val="en-US"/>
    </w:rPr>
  </w:style>
  <w:style w:type="paragraph" w:styleId="Listaconvietas4">
    <w:name w:val="List Bullet 4"/>
    <w:basedOn w:val="Normal"/>
    <w:rsid w:val="00FD25CC"/>
    <w:pPr>
      <w:numPr>
        <w:numId w:val="6"/>
      </w:numPr>
      <w:spacing w:after="0" w:line="240" w:lineRule="auto"/>
    </w:pPr>
    <w:rPr>
      <w:rFonts w:ascii="Times New Roman" w:eastAsia="Times New Roman" w:hAnsi="Times New Roman" w:cs="Times New Roman"/>
      <w:sz w:val="20"/>
      <w:szCs w:val="20"/>
      <w:lang w:eastAsia="es-ES"/>
    </w:rPr>
  </w:style>
  <w:style w:type="paragraph" w:styleId="Lista5">
    <w:name w:val="List 5"/>
    <w:basedOn w:val="Normal"/>
    <w:rsid w:val="00FD25CC"/>
    <w:pPr>
      <w:spacing w:after="0" w:line="240" w:lineRule="auto"/>
      <w:ind w:left="1415" w:hanging="283"/>
    </w:pPr>
    <w:rPr>
      <w:rFonts w:ascii="Times New Roman" w:eastAsia="Times New Roman" w:hAnsi="Times New Roman" w:cs="Times New Roman"/>
      <w:sz w:val="24"/>
      <w:szCs w:val="24"/>
      <w:lang w:val="en-US"/>
    </w:rPr>
  </w:style>
  <w:style w:type="numbering" w:styleId="111111">
    <w:name w:val="Outline List 2"/>
    <w:basedOn w:val="Sinlista"/>
    <w:rsid w:val="00FD25CC"/>
  </w:style>
  <w:style w:type="paragraph" w:customStyle="1" w:styleId="p15">
    <w:name w:val="p15"/>
    <w:basedOn w:val="Normal"/>
    <w:rsid w:val="00FD25CC"/>
    <w:pPr>
      <w:tabs>
        <w:tab w:val="left" w:pos="2060"/>
        <w:tab w:val="left" w:pos="2400"/>
      </w:tabs>
      <w:spacing w:after="0" w:line="240" w:lineRule="atLeast"/>
      <w:ind w:left="1008" w:hanging="432"/>
    </w:pPr>
    <w:rPr>
      <w:rFonts w:ascii="Times New Roman" w:eastAsia="Times New Roman" w:hAnsi="Times New Roman" w:cs="Times New Roman"/>
      <w:sz w:val="24"/>
      <w:szCs w:val="20"/>
      <w:lang w:val="es-ES_tradnl" w:eastAsia="es-ES"/>
    </w:rPr>
  </w:style>
  <w:style w:type="paragraph" w:customStyle="1" w:styleId="c5">
    <w:name w:val="c5"/>
    <w:basedOn w:val="Normal"/>
    <w:rsid w:val="00FD25CC"/>
    <w:pPr>
      <w:spacing w:after="0" w:line="240" w:lineRule="atLeast"/>
      <w:jc w:val="center"/>
    </w:pPr>
    <w:rPr>
      <w:rFonts w:ascii="Times New Roman" w:eastAsia="Times New Roman" w:hAnsi="Times New Roman" w:cs="Times New Roman"/>
      <w:sz w:val="24"/>
      <w:szCs w:val="20"/>
      <w:lang w:val="es-ES_tradnl" w:eastAsia="es-ES"/>
    </w:rPr>
  </w:style>
  <w:style w:type="character" w:customStyle="1" w:styleId="Refdecomentario2">
    <w:name w:val="Ref. de comentario2"/>
    <w:rsid w:val="00FD25CC"/>
    <w:rPr>
      <w:sz w:val="16"/>
      <w:szCs w:val="16"/>
    </w:rPr>
  </w:style>
  <w:style w:type="character" w:customStyle="1" w:styleId="WW8Num6z3">
    <w:name w:val="WW8Num6z3"/>
    <w:rsid w:val="00FD25CC"/>
    <w:rPr>
      <w:rFonts w:ascii="Symbol" w:hAnsi="Symbol"/>
    </w:rPr>
  </w:style>
  <w:style w:type="paragraph" w:customStyle="1" w:styleId="Textoindependiente23">
    <w:name w:val="Texto independiente 23"/>
    <w:basedOn w:val="Normal"/>
    <w:uiPriority w:val="99"/>
    <w:rsid w:val="00FD25CC"/>
    <w:pPr>
      <w:suppressAutoHyphens/>
      <w:autoSpaceDE w:val="0"/>
      <w:spacing w:after="0" w:line="240" w:lineRule="auto"/>
      <w:jc w:val="both"/>
    </w:pPr>
    <w:rPr>
      <w:rFonts w:ascii="Arial Narrow" w:eastAsia="Times New Roman" w:hAnsi="Arial Narrow" w:cs="Times New Roman"/>
      <w:lang w:val="es-ES_tradnl" w:eastAsia="ar-SA"/>
    </w:rPr>
  </w:style>
  <w:style w:type="paragraph" w:customStyle="1" w:styleId="Sangra2detindependiente2">
    <w:name w:val="Sangría 2 de t. independiente2"/>
    <w:basedOn w:val="Normal"/>
    <w:rsid w:val="00FD25CC"/>
    <w:pPr>
      <w:suppressAutoHyphens/>
      <w:spacing w:after="120" w:line="480" w:lineRule="auto"/>
      <w:ind w:left="283"/>
    </w:pPr>
    <w:rPr>
      <w:rFonts w:ascii="Times New Roman" w:eastAsia="Times New Roman" w:hAnsi="Times New Roman" w:cs="Times New Roman"/>
      <w:sz w:val="24"/>
      <w:szCs w:val="24"/>
      <w:lang w:eastAsia="ar-SA"/>
    </w:rPr>
  </w:style>
  <w:style w:type="paragraph" w:customStyle="1" w:styleId="Lista22">
    <w:name w:val="Lista 22"/>
    <w:basedOn w:val="Normal"/>
    <w:uiPriority w:val="99"/>
    <w:rsid w:val="00FD25CC"/>
    <w:pPr>
      <w:suppressAutoHyphens/>
      <w:spacing w:after="0" w:line="240" w:lineRule="auto"/>
      <w:ind w:left="566" w:hanging="283"/>
    </w:pPr>
    <w:rPr>
      <w:rFonts w:ascii="Times New Roman" w:eastAsia="Times New Roman" w:hAnsi="Times New Roman" w:cs="Times New Roman"/>
      <w:sz w:val="24"/>
      <w:szCs w:val="24"/>
      <w:lang w:eastAsia="ar-SA"/>
    </w:rPr>
  </w:style>
  <w:style w:type="paragraph" w:customStyle="1" w:styleId="Epgrafe2">
    <w:name w:val="Epígrafe2"/>
    <w:basedOn w:val="Normal"/>
    <w:next w:val="Normal"/>
    <w:rsid w:val="00FD25CC"/>
    <w:pPr>
      <w:suppressAutoHyphens/>
      <w:overflowPunct w:val="0"/>
      <w:autoSpaceDE w:val="0"/>
      <w:spacing w:after="0" w:line="240" w:lineRule="auto"/>
      <w:jc w:val="center"/>
      <w:textAlignment w:val="baseline"/>
    </w:pPr>
    <w:rPr>
      <w:rFonts w:ascii="Arial" w:eastAsia="Times New Roman" w:hAnsi="Arial" w:cs="Times New Roman"/>
      <w:b/>
      <w:sz w:val="20"/>
      <w:szCs w:val="20"/>
      <w:lang w:val="es-ES_tradnl" w:eastAsia="ar-SA"/>
    </w:rPr>
  </w:style>
  <w:style w:type="paragraph" w:customStyle="1" w:styleId="Textocomentario2">
    <w:name w:val="Texto comentario2"/>
    <w:basedOn w:val="Normal"/>
    <w:uiPriority w:val="99"/>
    <w:rsid w:val="00FD25CC"/>
    <w:pPr>
      <w:suppressAutoHyphens/>
      <w:spacing w:after="0" w:line="240" w:lineRule="auto"/>
    </w:pPr>
    <w:rPr>
      <w:rFonts w:ascii="Times New Roman" w:eastAsia="Times New Roman" w:hAnsi="Times New Roman" w:cs="Times New Roman"/>
      <w:sz w:val="20"/>
      <w:szCs w:val="20"/>
      <w:lang w:val="es-ES" w:eastAsia="ar-SA"/>
    </w:rPr>
  </w:style>
  <w:style w:type="paragraph" w:customStyle="1" w:styleId="Mapadeldocumento2">
    <w:name w:val="Mapa del documento2"/>
    <w:basedOn w:val="Normal"/>
    <w:rsid w:val="00FD25CC"/>
    <w:pPr>
      <w:shd w:val="clear" w:color="auto" w:fill="000080"/>
      <w:suppressAutoHyphens/>
      <w:spacing w:after="0" w:line="240" w:lineRule="auto"/>
    </w:pPr>
    <w:rPr>
      <w:rFonts w:ascii="Tahoma" w:eastAsia="Times New Roman" w:hAnsi="Tahoma" w:cs="Tahoma"/>
      <w:sz w:val="20"/>
      <w:szCs w:val="20"/>
      <w:lang w:val="es-ES" w:eastAsia="ar-SA"/>
    </w:rPr>
  </w:style>
  <w:style w:type="paragraph" w:customStyle="1" w:styleId="Listaconvietas22">
    <w:name w:val="Lista con viñetas 22"/>
    <w:basedOn w:val="Normal"/>
    <w:rsid w:val="00FD25CC"/>
    <w:pPr>
      <w:suppressAutoHyphens/>
      <w:spacing w:after="0" w:line="240" w:lineRule="auto"/>
      <w:jc w:val="both"/>
    </w:pPr>
    <w:rPr>
      <w:rFonts w:ascii="Arial" w:eastAsia="Times New Roman" w:hAnsi="Arial" w:cs="Arial"/>
      <w:lang w:val="en-US" w:eastAsia="ar-SA"/>
    </w:rPr>
  </w:style>
  <w:style w:type="paragraph" w:customStyle="1" w:styleId="Listaconvietas42">
    <w:name w:val="Lista con viñetas 42"/>
    <w:basedOn w:val="Normal"/>
    <w:rsid w:val="00FD25CC"/>
    <w:pPr>
      <w:tabs>
        <w:tab w:val="num" w:pos="1200"/>
      </w:tabs>
      <w:suppressAutoHyphens/>
      <w:spacing w:after="0" w:line="240" w:lineRule="auto"/>
      <w:ind w:left="1200" w:hanging="840"/>
    </w:pPr>
    <w:rPr>
      <w:rFonts w:ascii="Times New Roman" w:eastAsia="Times New Roman" w:hAnsi="Times New Roman" w:cs="Times New Roman"/>
      <w:sz w:val="20"/>
      <w:szCs w:val="20"/>
      <w:lang w:eastAsia="ar-SA"/>
    </w:rPr>
  </w:style>
  <w:style w:type="paragraph" w:customStyle="1" w:styleId="Lista52">
    <w:name w:val="Lista 52"/>
    <w:basedOn w:val="Normal"/>
    <w:rsid w:val="00FD25CC"/>
    <w:pPr>
      <w:suppressAutoHyphens/>
      <w:spacing w:after="0" w:line="240" w:lineRule="auto"/>
      <w:ind w:left="1415" w:hanging="283"/>
    </w:pPr>
    <w:rPr>
      <w:rFonts w:ascii="Times New Roman" w:eastAsia="Times New Roman" w:hAnsi="Times New Roman" w:cs="Times New Roman"/>
      <w:sz w:val="24"/>
      <w:szCs w:val="24"/>
      <w:lang w:val="en-US" w:eastAsia="ar-SA"/>
    </w:rPr>
  </w:style>
  <w:style w:type="paragraph" w:customStyle="1" w:styleId="Listaconvietas21">
    <w:name w:val="Lista con viñetas 21"/>
    <w:basedOn w:val="Normal"/>
    <w:uiPriority w:val="99"/>
    <w:rsid w:val="00FD25CC"/>
    <w:pPr>
      <w:suppressAutoHyphens/>
      <w:spacing w:after="0" w:line="240" w:lineRule="auto"/>
      <w:jc w:val="both"/>
    </w:pPr>
    <w:rPr>
      <w:rFonts w:ascii="Arial" w:eastAsia="Times New Roman" w:hAnsi="Arial" w:cs="Arial"/>
      <w:lang w:val="en-US" w:eastAsia="ar-SA"/>
    </w:rPr>
  </w:style>
  <w:style w:type="paragraph" w:customStyle="1" w:styleId="Listaconvietas41">
    <w:name w:val="Lista con viñetas 41"/>
    <w:basedOn w:val="Normal"/>
    <w:uiPriority w:val="99"/>
    <w:rsid w:val="00FD25CC"/>
    <w:pPr>
      <w:tabs>
        <w:tab w:val="left" w:pos="6045"/>
      </w:tabs>
      <w:suppressAutoHyphens/>
      <w:spacing w:after="0" w:line="240" w:lineRule="auto"/>
      <w:ind w:left="1209" w:hanging="360"/>
    </w:pPr>
    <w:rPr>
      <w:rFonts w:ascii="Times New Roman" w:eastAsia="Times New Roman" w:hAnsi="Times New Roman" w:cs="Times New Roman"/>
      <w:sz w:val="20"/>
      <w:szCs w:val="20"/>
      <w:lang w:eastAsia="ar-SA"/>
    </w:rPr>
  </w:style>
  <w:style w:type="paragraph" w:customStyle="1" w:styleId="Lista51">
    <w:name w:val="Lista 51"/>
    <w:basedOn w:val="Normal"/>
    <w:uiPriority w:val="99"/>
    <w:rsid w:val="00FD25CC"/>
    <w:pPr>
      <w:suppressAutoHyphens/>
      <w:spacing w:after="0" w:line="240" w:lineRule="auto"/>
      <w:ind w:left="1415" w:hanging="283"/>
    </w:pPr>
    <w:rPr>
      <w:rFonts w:ascii="Times New Roman" w:eastAsia="Times New Roman" w:hAnsi="Times New Roman" w:cs="Times New Roman"/>
      <w:sz w:val="24"/>
      <w:szCs w:val="24"/>
      <w:lang w:val="en-US" w:eastAsia="ar-SA"/>
    </w:rPr>
  </w:style>
  <w:style w:type="paragraph" w:customStyle="1" w:styleId="western">
    <w:name w:val="western"/>
    <w:basedOn w:val="Normal"/>
    <w:uiPriority w:val="99"/>
    <w:rsid w:val="00FD25CC"/>
    <w:pPr>
      <w:spacing w:before="280" w:after="0" w:line="360" w:lineRule="auto"/>
      <w:jc w:val="center"/>
    </w:pPr>
    <w:rPr>
      <w:rFonts w:ascii="Arial" w:eastAsia="Times New Roman" w:hAnsi="Arial" w:cs="Arial"/>
      <w:b/>
      <w:bCs/>
      <w:sz w:val="24"/>
      <w:szCs w:val="24"/>
      <w:lang w:val="es-ES" w:eastAsia="ar-SA"/>
    </w:rPr>
  </w:style>
  <w:style w:type="paragraph" w:customStyle="1" w:styleId="Mapadeldocumento3">
    <w:name w:val="Mapa del documento3"/>
    <w:basedOn w:val="Normal"/>
    <w:rsid w:val="00FD25CC"/>
    <w:pPr>
      <w:shd w:val="clear" w:color="auto" w:fill="000080"/>
      <w:suppressAutoHyphens/>
      <w:spacing w:after="0" w:line="240" w:lineRule="auto"/>
    </w:pPr>
    <w:rPr>
      <w:rFonts w:ascii="Tahoma" w:eastAsia="Times New Roman" w:hAnsi="Tahoma" w:cs="Tahoma"/>
      <w:sz w:val="20"/>
      <w:szCs w:val="20"/>
      <w:lang w:eastAsia="ar-SA"/>
    </w:rPr>
  </w:style>
  <w:style w:type="character" w:customStyle="1" w:styleId="WW8Num7z1">
    <w:name w:val="WW8Num7z1"/>
    <w:uiPriority w:val="99"/>
    <w:rsid w:val="00FD25CC"/>
    <w:rPr>
      <w:b/>
    </w:rPr>
  </w:style>
  <w:style w:type="character" w:customStyle="1" w:styleId="WW8Num10z3">
    <w:name w:val="WW8Num10z3"/>
    <w:uiPriority w:val="99"/>
    <w:rsid w:val="00FD25CC"/>
    <w:rPr>
      <w:rFonts w:ascii="Symbol" w:hAnsi="Symbol"/>
    </w:rPr>
  </w:style>
  <w:style w:type="character" w:customStyle="1" w:styleId="WW8Num20z3">
    <w:name w:val="WW8Num20z3"/>
    <w:rsid w:val="00FD25CC"/>
    <w:rPr>
      <w:rFonts w:ascii="Symbol" w:hAnsi="Symbol"/>
    </w:rPr>
  </w:style>
  <w:style w:type="character" w:styleId="nfasis">
    <w:name w:val="Emphasis"/>
    <w:qFormat/>
    <w:rsid w:val="00FD25CC"/>
    <w:rPr>
      <w:rFonts w:cs="Times New Roman"/>
      <w:i/>
      <w:iCs/>
    </w:rPr>
  </w:style>
  <w:style w:type="character" w:customStyle="1" w:styleId="eacep1">
    <w:name w:val="eacep1"/>
    <w:rsid w:val="00FD25CC"/>
    <w:rPr>
      <w:color w:val="000000"/>
    </w:rPr>
  </w:style>
  <w:style w:type="character" w:customStyle="1" w:styleId="WW8NumSt3z0">
    <w:name w:val="WW8NumSt3z0"/>
    <w:rsid w:val="00FD25CC"/>
    <w:rPr>
      <w:rFonts w:ascii="Symbol" w:hAnsi="Symbol"/>
    </w:rPr>
  </w:style>
  <w:style w:type="character" w:customStyle="1" w:styleId="WW8NumSt4z0">
    <w:name w:val="WW8NumSt4z0"/>
    <w:rsid w:val="00FD25CC"/>
    <w:rPr>
      <w:rFonts w:ascii="Symbol" w:hAnsi="Symbol"/>
    </w:rPr>
  </w:style>
  <w:style w:type="paragraph" w:styleId="Listaconvietas5">
    <w:name w:val="List Bullet 5"/>
    <w:basedOn w:val="Normal"/>
    <w:rsid w:val="00FD25CC"/>
    <w:pPr>
      <w:overflowPunct w:val="0"/>
      <w:autoSpaceDE w:val="0"/>
      <w:autoSpaceDN w:val="0"/>
      <w:adjustRightInd w:val="0"/>
      <w:spacing w:after="0" w:line="240" w:lineRule="auto"/>
      <w:jc w:val="both"/>
      <w:textAlignment w:val="baseline"/>
    </w:pPr>
    <w:rPr>
      <w:rFonts w:ascii="Arial" w:eastAsia="Times New Roman" w:hAnsi="Arial" w:cs="Times New Roman"/>
      <w:sz w:val="24"/>
      <w:szCs w:val="20"/>
      <w:lang w:val="es-ES" w:eastAsia="es-ES"/>
    </w:rPr>
  </w:style>
  <w:style w:type="paragraph" w:customStyle="1" w:styleId="DefaultText">
    <w:name w:val="Default Text"/>
    <w:basedOn w:val="Normal"/>
    <w:rsid w:val="00FD25CC"/>
    <w:pPr>
      <w:overflowPunct w:val="0"/>
      <w:autoSpaceDE w:val="0"/>
      <w:autoSpaceDN w:val="0"/>
      <w:adjustRightInd w:val="0"/>
      <w:spacing w:after="0" w:line="240" w:lineRule="auto"/>
      <w:textAlignment w:val="baseline"/>
    </w:pPr>
    <w:rPr>
      <w:rFonts w:ascii="Times New Roman" w:eastAsia="Times New Roman" w:hAnsi="Times New Roman" w:cs="Times New Roman"/>
      <w:sz w:val="24"/>
      <w:szCs w:val="20"/>
      <w:lang w:val="es-ES" w:eastAsia="es-ES"/>
    </w:rPr>
  </w:style>
  <w:style w:type="paragraph" w:customStyle="1" w:styleId="Textoprede3">
    <w:name w:val="Texto prede:3"/>
    <w:basedOn w:val="Normal"/>
    <w:rsid w:val="00FD25CC"/>
    <w:pPr>
      <w:overflowPunct w:val="0"/>
      <w:autoSpaceDE w:val="0"/>
      <w:autoSpaceDN w:val="0"/>
      <w:adjustRightInd w:val="0"/>
      <w:spacing w:after="0" w:line="240" w:lineRule="auto"/>
      <w:textAlignment w:val="baseline"/>
    </w:pPr>
    <w:rPr>
      <w:rFonts w:ascii="Times New Roman" w:eastAsia="Times New Roman" w:hAnsi="Times New Roman" w:cs="Times New Roman"/>
      <w:sz w:val="24"/>
      <w:szCs w:val="20"/>
      <w:lang w:val="es-ES" w:eastAsia="es-ES"/>
    </w:rPr>
  </w:style>
  <w:style w:type="paragraph" w:customStyle="1" w:styleId="Textoprede1">
    <w:name w:val="Texto prede:1"/>
    <w:basedOn w:val="Normal"/>
    <w:rsid w:val="00FD25CC"/>
    <w:pPr>
      <w:overflowPunct w:val="0"/>
      <w:autoSpaceDE w:val="0"/>
      <w:autoSpaceDN w:val="0"/>
      <w:adjustRightInd w:val="0"/>
      <w:spacing w:after="0" w:line="240" w:lineRule="auto"/>
      <w:textAlignment w:val="baseline"/>
    </w:pPr>
    <w:rPr>
      <w:rFonts w:ascii="Times New Roman" w:eastAsia="Times New Roman" w:hAnsi="Times New Roman" w:cs="Times New Roman"/>
      <w:sz w:val="24"/>
      <w:szCs w:val="20"/>
      <w:lang w:val="es-ES" w:eastAsia="es-ES"/>
    </w:rPr>
  </w:style>
  <w:style w:type="paragraph" w:customStyle="1" w:styleId="lfrarial">
    <w:name w:val="lfrarial"/>
    <w:basedOn w:val="Normal"/>
    <w:rsid w:val="00FD25CC"/>
    <w:pPr>
      <w:overflowPunct w:val="0"/>
      <w:autoSpaceDE w:val="0"/>
      <w:autoSpaceDN w:val="0"/>
      <w:adjustRightInd w:val="0"/>
      <w:spacing w:after="0" w:line="240" w:lineRule="auto"/>
      <w:textAlignment w:val="baseline"/>
    </w:pPr>
    <w:rPr>
      <w:rFonts w:ascii="Arial" w:eastAsia="Times New Roman" w:hAnsi="Arial" w:cs="Times New Roman"/>
      <w:sz w:val="24"/>
      <w:szCs w:val="20"/>
      <w:lang w:val="es-ES" w:eastAsia="es-ES"/>
    </w:rPr>
  </w:style>
  <w:style w:type="paragraph" w:customStyle="1" w:styleId="Sangraprim">
    <w:name w:val="Sangría  prim"/>
    <w:basedOn w:val="Normal"/>
    <w:rsid w:val="00FD25CC"/>
    <w:pPr>
      <w:overflowPunct w:val="0"/>
      <w:autoSpaceDE w:val="0"/>
      <w:autoSpaceDN w:val="0"/>
      <w:adjustRightInd w:val="0"/>
      <w:spacing w:after="0" w:line="240" w:lineRule="auto"/>
      <w:ind w:firstLine="720"/>
      <w:textAlignment w:val="baseline"/>
    </w:pPr>
    <w:rPr>
      <w:rFonts w:ascii="Times New Roman" w:eastAsia="Times New Roman" w:hAnsi="Times New Roman" w:cs="Times New Roman"/>
      <w:sz w:val="24"/>
      <w:szCs w:val="20"/>
      <w:lang w:val="es-ES" w:eastAsia="es-ES"/>
    </w:rPr>
  </w:style>
  <w:style w:type="paragraph" w:customStyle="1" w:styleId="Listaconnm">
    <w:name w:val="Lista con núm"/>
    <w:basedOn w:val="Normal"/>
    <w:rsid w:val="00FD25CC"/>
    <w:pPr>
      <w:overflowPunct w:val="0"/>
      <w:autoSpaceDE w:val="0"/>
      <w:autoSpaceDN w:val="0"/>
      <w:adjustRightInd w:val="0"/>
      <w:spacing w:after="0" w:line="240" w:lineRule="auto"/>
      <w:textAlignment w:val="baseline"/>
    </w:pPr>
    <w:rPr>
      <w:rFonts w:ascii="Times New Roman" w:eastAsia="Times New Roman" w:hAnsi="Times New Roman" w:cs="Times New Roman"/>
      <w:sz w:val="24"/>
      <w:szCs w:val="20"/>
      <w:lang w:val="es-ES" w:eastAsia="es-ES"/>
    </w:rPr>
  </w:style>
  <w:style w:type="paragraph" w:customStyle="1" w:styleId="Esquemaynm">
    <w:name w:val="Esquema y núm"/>
    <w:basedOn w:val="Normal"/>
    <w:rsid w:val="00FD25CC"/>
    <w:pPr>
      <w:overflowPunct w:val="0"/>
      <w:autoSpaceDE w:val="0"/>
      <w:autoSpaceDN w:val="0"/>
      <w:adjustRightInd w:val="0"/>
      <w:spacing w:after="0" w:line="240" w:lineRule="auto"/>
      <w:textAlignment w:val="baseline"/>
    </w:pPr>
    <w:rPr>
      <w:rFonts w:ascii="Times New Roman" w:eastAsia="Times New Roman" w:hAnsi="Times New Roman" w:cs="Times New Roman"/>
      <w:sz w:val="24"/>
      <w:szCs w:val="20"/>
      <w:lang w:val="es-ES" w:eastAsia="es-ES"/>
    </w:rPr>
  </w:style>
  <w:style w:type="paragraph" w:customStyle="1" w:styleId="Notaalpie">
    <w:name w:val="Nota al pie"/>
    <w:basedOn w:val="Normal"/>
    <w:rsid w:val="00FD25CC"/>
    <w:pPr>
      <w:overflowPunct w:val="0"/>
      <w:autoSpaceDE w:val="0"/>
      <w:autoSpaceDN w:val="0"/>
      <w:adjustRightInd w:val="0"/>
      <w:spacing w:after="0" w:line="240" w:lineRule="auto"/>
      <w:textAlignment w:val="baseline"/>
    </w:pPr>
    <w:rPr>
      <w:rFonts w:ascii="Times New Roman" w:eastAsia="Times New Roman" w:hAnsi="Times New Roman" w:cs="Times New Roman"/>
      <w:sz w:val="24"/>
      <w:szCs w:val="20"/>
      <w:lang w:val="es-ES" w:eastAsia="es-ES"/>
    </w:rPr>
  </w:style>
  <w:style w:type="paragraph" w:customStyle="1" w:styleId="Pie">
    <w:name w:val="Pie"/>
    <w:basedOn w:val="Normal"/>
    <w:rsid w:val="00FD25CC"/>
    <w:pPr>
      <w:overflowPunct w:val="0"/>
      <w:autoSpaceDE w:val="0"/>
      <w:autoSpaceDN w:val="0"/>
      <w:adjustRightInd w:val="0"/>
      <w:spacing w:after="0" w:line="240" w:lineRule="auto"/>
      <w:textAlignment w:val="baseline"/>
    </w:pPr>
    <w:rPr>
      <w:rFonts w:ascii="Times New Roman" w:eastAsia="Times New Roman" w:hAnsi="Times New Roman" w:cs="Times New Roman"/>
      <w:sz w:val="24"/>
      <w:szCs w:val="20"/>
      <w:lang w:val="es-ES" w:eastAsia="es-ES"/>
    </w:rPr>
  </w:style>
  <w:style w:type="paragraph" w:customStyle="1" w:styleId="Tabla">
    <w:name w:val="Tabla"/>
    <w:basedOn w:val="Normal"/>
    <w:rsid w:val="00FD25CC"/>
    <w:pPr>
      <w:overflowPunct w:val="0"/>
      <w:autoSpaceDE w:val="0"/>
      <w:autoSpaceDN w:val="0"/>
      <w:adjustRightInd w:val="0"/>
      <w:spacing w:after="0" w:line="240" w:lineRule="auto"/>
      <w:textAlignment w:val="baseline"/>
    </w:pPr>
    <w:rPr>
      <w:rFonts w:ascii="Times New Roman" w:eastAsia="Times New Roman" w:hAnsi="Times New Roman" w:cs="Times New Roman"/>
      <w:sz w:val="24"/>
      <w:szCs w:val="20"/>
      <w:lang w:val="es-ES" w:eastAsia="es-ES"/>
    </w:rPr>
  </w:style>
  <w:style w:type="paragraph" w:customStyle="1" w:styleId="subbas">
    <w:name w:val="subbas"/>
    <w:basedOn w:val="Normal"/>
    <w:rsid w:val="00FD25CC"/>
    <w:pPr>
      <w:overflowPunct w:val="0"/>
      <w:autoSpaceDE w:val="0"/>
      <w:autoSpaceDN w:val="0"/>
      <w:adjustRightInd w:val="0"/>
      <w:spacing w:after="0" w:line="240" w:lineRule="auto"/>
      <w:ind w:left="1440" w:hanging="1440"/>
      <w:jc w:val="both"/>
      <w:textAlignment w:val="baseline"/>
    </w:pPr>
    <w:rPr>
      <w:rFonts w:ascii="Times New Roman" w:eastAsia="Times New Roman" w:hAnsi="Times New Roman" w:cs="Times New Roman"/>
      <w:b/>
      <w:sz w:val="24"/>
      <w:szCs w:val="20"/>
      <w:lang w:val="es-ES" w:eastAsia="es-ES"/>
    </w:rPr>
  </w:style>
  <w:style w:type="paragraph" w:customStyle="1" w:styleId="Cabecera">
    <w:name w:val="Cabecera"/>
    <w:basedOn w:val="Normal"/>
    <w:rsid w:val="00FD25CC"/>
    <w:pPr>
      <w:overflowPunct w:val="0"/>
      <w:autoSpaceDE w:val="0"/>
      <w:autoSpaceDN w:val="0"/>
      <w:adjustRightInd w:val="0"/>
      <w:spacing w:after="0" w:line="240" w:lineRule="auto"/>
      <w:textAlignment w:val="baseline"/>
    </w:pPr>
    <w:rPr>
      <w:rFonts w:ascii="Times New Roman" w:eastAsia="Times New Roman" w:hAnsi="Times New Roman" w:cs="Times New Roman"/>
      <w:sz w:val="24"/>
      <w:szCs w:val="20"/>
      <w:lang w:val="es-ES" w:eastAsia="es-ES"/>
    </w:rPr>
  </w:style>
  <w:style w:type="paragraph" w:customStyle="1" w:styleId="Subepgrafe">
    <w:name w:val="Subepígrafe"/>
    <w:basedOn w:val="Normal"/>
    <w:rsid w:val="00FD25CC"/>
    <w:pPr>
      <w:overflowPunct w:val="0"/>
      <w:autoSpaceDE w:val="0"/>
      <w:autoSpaceDN w:val="0"/>
      <w:adjustRightInd w:val="0"/>
      <w:spacing w:before="73" w:after="73" w:line="240" w:lineRule="auto"/>
      <w:textAlignment w:val="baseline"/>
    </w:pPr>
    <w:rPr>
      <w:rFonts w:ascii="Times New Roman" w:eastAsia="Times New Roman" w:hAnsi="Times New Roman" w:cs="Times New Roman"/>
      <w:b/>
      <w:i/>
      <w:sz w:val="24"/>
      <w:szCs w:val="20"/>
      <w:lang w:val="es-ES" w:eastAsia="es-ES"/>
    </w:rPr>
  </w:style>
  <w:style w:type="paragraph" w:customStyle="1" w:styleId="Nmeros">
    <w:name w:val="Números"/>
    <w:basedOn w:val="Normal"/>
    <w:rsid w:val="00FD25CC"/>
    <w:pPr>
      <w:overflowPunct w:val="0"/>
      <w:autoSpaceDE w:val="0"/>
      <w:autoSpaceDN w:val="0"/>
      <w:adjustRightInd w:val="0"/>
      <w:spacing w:after="0" w:line="240" w:lineRule="auto"/>
      <w:textAlignment w:val="baseline"/>
    </w:pPr>
    <w:rPr>
      <w:rFonts w:ascii="Times New Roman" w:eastAsia="Times New Roman" w:hAnsi="Times New Roman" w:cs="Times New Roman"/>
      <w:sz w:val="24"/>
      <w:szCs w:val="20"/>
      <w:lang w:val="es-ES" w:eastAsia="es-ES"/>
    </w:rPr>
  </w:style>
  <w:style w:type="paragraph" w:customStyle="1" w:styleId="Topo1">
    <w:name w:val="Topo 1"/>
    <w:basedOn w:val="Normal"/>
    <w:rsid w:val="00FD25CC"/>
    <w:pPr>
      <w:overflowPunct w:val="0"/>
      <w:autoSpaceDE w:val="0"/>
      <w:autoSpaceDN w:val="0"/>
      <w:adjustRightInd w:val="0"/>
      <w:spacing w:after="0" w:line="240" w:lineRule="auto"/>
      <w:textAlignment w:val="baseline"/>
    </w:pPr>
    <w:rPr>
      <w:rFonts w:ascii="Times New Roman" w:eastAsia="Times New Roman" w:hAnsi="Times New Roman" w:cs="Times New Roman"/>
      <w:sz w:val="24"/>
      <w:szCs w:val="20"/>
      <w:lang w:val="es-ES" w:eastAsia="es-ES"/>
    </w:rPr>
  </w:style>
  <w:style w:type="paragraph" w:customStyle="1" w:styleId="Topo">
    <w:name w:val="Topo"/>
    <w:basedOn w:val="Normal"/>
    <w:rsid w:val="00FD25CC"/>
    <w:pPr>
      <w:overflowPunct w:val="0"/>
      <w:autoSpaceDE w:val="0"/>
      <w:autoSpaceDN w:val="0"/>
      <w:adjustRightInd w:val="0"/>
      <w:spacing w:after="0" w:line="240" w:lineRule="auto"/>
      <w:textAlignment w:val="baseline"/>
    </w:pPr>
    <w:rPr>
      <w:rFonts w:ascii="Times New Roman" w:eastAsia="Times New Roman" w:hAnsi="Times New Roman" w:cs="Times New Roman"/>
      <w:sz w:val="24"/>
      <w:szCs w:val="20"/>
      <w:lang w:val="es-ES" w:eastAsia="es-ES"/>
    </w:rPr>
  </w:style>
  <w:style w:type="paragraph" w:customStyle="1" w:styleId="Estndar">
    <w:name w:val="Estándar"/>
    <w:basedOn w:val="Normal"/>
    <w:rsid w:val="00FD25CC"/>
    <w:pPr>
      <w:overflowPunct w:val="0"/>
      <w:autoSpaceDE w:val="0"/>
      <w:autoSpaceDN w:val="0"/>
      <w:adjustRightInd w:val="0"/>
      <w:spacing w:after="0" w:line="240" w:lineRule="auto"/>
      <w:textAlignment w:val="baseline"/>
    </w:pPr>
    <w:rPr>
      <w:rFonts w:ascii="Times New Roman" w:eastAsia="Times New Roman" w:hAnsi="Times New Roman" w:cs="Times New Roman"/>
      <w:sz w:val="24"/>
      <w:szCs w:val="20"/>
      <w:lang w:val="es-ES" w:eastAsia="es-ES"/>
    </w:rPr>
  </w:style>
  <w:style w:type="paragraph" w:customStyle="1" w:styleId="SeqLevel1">
    <w:name w:val="Seq Level 1"/>
    <w:basedOn w:val="Normal"/>
    <w:rsid w:val="00FD25CC"/>
    <w:pPr>
      <w:overflowPunct w:val="0"/>
      <w:autoSpaceDE w:val="0"/>
      <w:autoSpaceDN w:val="0"/>
      <w:adjustRightInd w:val="0"/>
      <w:spacing w:after="0" w:line="240" w:lineRule="auto"/>
      <w:textAlignment w:val="baseline"/>
    </w:pPr>
    <w:rPr>
      <w:rFonts w:ascii="Times New Roman" w:eastAsia="Times New Roman" w:hAnsi="Times New Roman" w:cs="Times New Roman"/>
      <w:sz w:val="24"/>
      <w:szCs w:val="20"/>
      <w:lang w:val="es-ES" w:eastAsia="es-ES"/>
    </w:rPr>
  </w:style>
  <w:style w:type="paragraph" w:customStyle="1" w:styleId="SeqLevel2">
    <w:name w:val="Seq Level 2"/>
    <w:basedOn w:val="Normal"/>
    <w:rsid w:val="00FD25CC"/>
    <w:pPr>
      <w:overflowPunct w:val="0"/>
      <w:autoSpaceDE w:val="0"/>
      <w:autoSpaceDN w:val="0"/>
      <w:adjustRightInd w:val="0"/>
      <w:spacing w:after="0" w:line="240" w:lineRule="auto"/>
      <w:textAlignment w:val="baseline"/>
    </w:pPr>
    <w:rPr>
      <w:rFonts w:ascii="Times New Roman" w:eastAsia="Times New Roman" w:hAnsi="Times New Roman" w:cs="Times New Roman"/>
      <w:sz w:val="24"/>
      <w:szCs w:val="20"/>
      <w:lang w:val="es-ES" w:eastAsia="es-ES"/>
    </w:rPr>
  </w:style>
  <w:style w:type="paragraph" w:customStyle="1" w:styleId="SeqLevel3">
    <w:name w:val="Seq Level 3"/>
    <w:basedOn w:val="Normal"/>
    <w:rsid w:val="00FD25CC"/>
    <w:pPr>
      <w:overflowPunct w:val="0"/>
      <w:autoSpaceDE w:val="0"/>
      <w:autoSpaceDN w:val="0"/>
      <w:adjustRightInd w:val="0"/>
      <w:spacing w:after="0" w:line="240" w:lineRule="auto"/>
      <w:textAlignment w:val="baseline"/>
    </w:pPr>
    <w:rPr>
      <w:rFonts w:ascii="Times New Roman" w:eastAsia="Times New Roman" w:hAnsi="Times New Roman" w:cs="Times New Roman"/>
      <w:sz w:val="24"/>
      <w:szCs w:val="20"/>
      <w:lang w:val="es-ES" w:eastAsia="es-ES"/>
    </w:rPr>
  </w:style>
  <w:style w:type="paragraph" w:customStyle="1" w:styleId="SeqLevel4">
    <w:name w:val="Seq Level 4"/>
    <w:basedOn w:val="Normal"/>
    <w:rsid w:val="00FD25CC"/>
    <w:pPr>
      <w:overflowPunct w:val="0"/>
      <w:autoSpaceDE w:val="0"/>
      <w:autoSpaceDN w:val="0"/>
      <w:adjustRightInd w:val="0"/>
      <w:spacing w:after="0" w:line="240" w:lineRule="auto"/>
      <w:textAlignment w:val="baseline"/>
    </w:pPr>
    <w:rPr>
      <w:rFonts w:ascii="Times New Roman" w:eastAsia="Times New Roman" w:hAnsi="Times New Roman" w:cs="Times New Roman"/>
      <w:sz w:val="24"/>
      <w:szCs w:val="20"/>
      <w:lang w:val="es-ES" w:eastAsia="es-ES"/>
    </w:rPr>
  </w:style>
  <w:style w:type="paragraph" w:customStyle="1" w:styleId="SeqLevel5">
    <w:name w:val="Seq Level 5"/>
    <w:basedOn w:val="Normal"/>
    <w:rsid w:val="00FD25CC"/>
    <w:pPr>
      <w:overflowPunct w:val="0"/>
      <w:autoSpaceDE w:val="0"/>
      <w:autoSpaceDN w:val="0"/>
      <w:adjustRightInd w:val="0"/>
      <w:spacing w:after="0" w:line="240" w:lineRule="auto"/>
      <w:textAlignment w:val="baseline"/>
    </w:pPr>
    <w:rPr>
      <w:rFonts w:ascii="Times New Roman" w:eastAsia="Times New Roman" w:hAnsi="Times New Roman" w:cs="Times New Roman"/>
      <w:sz w:val="24"/>
      <w:szCs w:val="20"/>
      <w:lang w:val="es-ES" w:eastAsia="es-ES"/>
    </w:rPr>
  </w:style>
  <w:style w:type="paragraph" w:customStyle="1" w:styleId="SeqLevel6">
    <w:name w:val="Seq Level 6"/>
    <w:basedOn w:val="Normal"/>
    <w:rsid w:val="00FD25CC"/>
    <w:pPr>
      <w:overflowPunct w:val="0"/>
      <w:autoSpaceDE w:val="0"/>
      <w:autoSpaceDN w:val="0"/>
      <w:adjustRightInd w:val="0"/>
      <w:spacing w:after="0" w:line="240" w:lineRule="auto"/>
      <w:textAlignment w:val="baseline"/>
    </w:pPr>
    <w:rPr>
      <w:rFonts w:ascii="Times New Roman" w:eastAsia="Times New Roman" w:hAnsi="Times New Roman" w:cs="Times New Roman"/>
      <w:sz w:val="24"/>
      <w:szCs w:val="20"/>
      <w:lang w:val="es-ES" w:eastAsia="es-ES"/>
    </w:rPr>
  </w:style>
  <w:style w:type="paragraph" w:customStyle="1" w:styleId="SeqLevel7">
    <w:name w:val="Seq Level 7"/>
    <w:basedOn w:val="Normal"/>
    <w:rsid w:val="00FD25CC"/>
    <w:pPr>
      <w:overflowPunct w:val="0"/>
      <w:autoSpaceDE w:val="0"/>
      <w:autoSpaceDN w:val="0"/>
      <w:adjustRightInd w:val="0"/>
      <w:spacing w:after="0" w:line="240" w:lineRule="auto"/>
      <w:textAlignment w:val="baseline"/>
    </w:pPr>
    <w:rPr>
      <w:rFonts w:ascii="Times New Roman" w:eastAsia="Times New Roman" w:hAnsi="Times New Roman" w:cs="Times New Roman"/>
      <w:sz w:val="24"/>
      <w:szCs w:val="20"/>
      <w:lang w:val="es-ES" w:eastAsia="es-ES"/>
    </w:rPr>
  </w:style>
  <w:style w:type="paragraph" w:customStyle="1" w:styleId="SeqLevel8">
    <w:name w:val="Seq Level 8"/>
    <w:basedOn w:val="Normal"/>
    <w:rsid w:val="00FD25CC"/>
    <w:pPr>
      <w:overflowPunct w:val="0"/>
      <w:autoSpaceDE w:val="0"/>
      <w:autoSpaceDN w:val="0"/>
      <w:adjustRightInd w:val="0"/>
      <w:spacing w:after="0" w:line="240" w:lineRule="auto"/>
      <w:textAlignment w:val="baseline"/>
    </w:pPr>
    <w:rPr>
      <w:rFonts w:ascii="Times New Roman" w:eastAsia="Times New Roman" w:hAnsi="Times New Roman" w:cs="Times New Roman"/>
      <w:sz w:val="24"/>
      <w:szCs w:val="20"/>
      <w:lang w:val="es-ES" w:eastAsia="es-ES"/>
    </w:rPr>
  </w:style>
  <w:style w:type="paragraph" w:customStyle="1" w:styleId="SeqLevel9">
    <w:name w:val="Seq Level 9"/>
    <w:basedOn w:val="Normal"/>
    <w:rsid w:val="00FD25CC"/>
    <w:pPr>
      <w:overflowPunct w:val="0"/>
      <w:autoSpaceDE w:val="0"/>
      <w:autoSpaceDN w:val="0"/>
      <w:adjustRightInd w:val="0"/>
      <w:spacing w:after="0" w:line="240" w:lineRule="auto"/>
      <w:textAlignment w:val="baseline"/>
    </w:pPr>
    <w:rPr>
      <w:rFonts w:ascii="Times New Roman" w:eastAsia="Times New Roman" w:hAnsi="Times New Roman" w:cs="Times New Roman"/>
      <w:sz w:val="24"/>
      <w:szCs w:val="20"/>
      <w:lang w:val="es-ES" w:eastAsia="es-ES"/>
    </w:rPr>
  </w:style>
  <w:style w:type="paragraph" w:customStyle="1" w:styleId="WPBullets">
    <w:name w:val="WP Bullets"/>
    <w:basedOn w:val="Normal"/>
    <w:rsid w:val="00FD25CC"/>
    <w:pPr>
      <w:overflowPunct w:val="0"/>
      <w:autoSpaceDE w:val="0"/>
      <w:autoSpaceDN w:val="0"/>
      <w:adjustRightInd w:val="0"/>
      <w:spacing w:after="0" w:line="240" w:lineRule="auto"/>
      <w:textAlignment w:val="baseline"/>
    </w:pPr>
    <w:rPr>
      <w:rFonts w:ascii="Times New Roman" w:eastAsia="Times New Roman" w:hAnsi="Times New Roman" w:cs="Times New Roman"/>
      <w:sz w:val="24"/>
      <w:szCs w:val="20"/>
      <w:lang w:val="es-ES" w:eastAsia="es-ES"/>
    </w:rPr>
  </w:style>
  <w:style w:type="paragraph" w:customStyle="1" w:styleId="Textoprede2">
    <w:name w:val="Texto prede:2"/>
    <w:basedOn w:val="Normal"/>
    <w:rsid w:val="00FD25CC"/>
    <w:pPr>
      <w:overflowPunct w:val="0"/>
      <w:autoSpaceDE w:val="0"/>
      <w:autoSpaceDN w:val="0"/>
      <w:adjustRightInd w:val="0"/>
      <w:spacing w:after="0" w:line="240" w:lineRule="auto"/>
      <w:textAlignment w:val="baseline"/>
    </w:pPr>
    <w:rPr>
      <w:rFonts w:ascii="Times New Roman" w:eastAsia="Times New Roman" w:hAnsi="Times New Roman" w:cs="Times New Roman"/>
      <w:sz w:val="24"/>
      <w:szCs w:val="20"/>
      <w:lang w:val="es-ES" w:eastAsia="es-ES"/>
    </w:rPr>
  </w:style>
  <w:style w:type="paragraph" w:customStyle="1" w:styleId="LINEA">
    <w:name w:val="LINEA"/>
    <w:basedOn w:val="Normal"/>
    <w:rsid w:val="00FD25CC"/>
    <w:pPr>
      <w:pBdr>
        <w:top w:val="single" w:sz="6" w:space="0" w:color="auto"/>
        <w:bottom w:val="single" w:sz="12" w:space="0" w:color="auto"/>
      </w:pBdr>
      <w:overflowPunct w:val="0"/>
      <w:autoSpaceDE w:val="0"/>
      <w:autoSpaceDN w:val="0"/>
      <w:adjustRightInd w:val="0"/>
      <w:spacing w:after="0" w:line="240" w:lineRule="auto"/>
      <w:textAlignment w:val="baseline"/>
    </w:pPr>
    <w:rPr>
      <w:rFonts w:ascii="Times New Roman" w:eastAsia="Times New Roman" w:hAnsi="Times New Roman" w:cs="Times New Roman"/>
      <w:sz w:val="24"/>
      <w:szCs w:val="20"/>
      <w:lang w:val="es-ES" w:eastAsia="es-ES"/>
    </w:rPr>
  </w:style>
  <w:style w:type="paragraph" w:customStyle="1" w:styleId="sangra1">
    <w:name w:val="sangra1"/>
    <w:basedOn w:val="Normal"/>
    <w:rsid w:val="00FD25CC"/>
    <w:pPr>
      <w:overflowPunct w:val="0"/>
      <w:autoSpaceDE w:val="0"/>
      <w:autoSpaceDN w:val="0"/>
      <w:adjustRightInd w:val="0"/>
      <w:spacing w:after="0" w:line="240" w:lineRule="auto"/>
      <w:textAlignment w:val="baseline"/>
    </w:pPr>
    <w:rPr>
      <w:rFonts w:ascii="Times New Roman" w:eastAsia="Times New Roman" w:hAnsi="Times New Roman" w:cs="Times New Roman"/>
      <w:sz w:val="24"/>
      <w:szCs w:val="20"/>
      <w:lang w:val="es-ES" w:eastAsia="es-ES"/>
    </w:rPr>
  </w:style>
  <w:style w:type="paragraph" w:customStyle="1" w:styleId="Textopredete">
    <w:name w:val="Texto predete"/>
    <w:basedOn w:val="Normal"/>
    <w:rsid w:val="00FD25CC"/>
    <w:pPr>
      <w:overflowPunct w:val="0"/>
      <w:autoSpaceDE w:val="0"/>
      <w:autoSpaceDN w:val="0"/>
      <w:adjustRightInd w:val="0"/>
      <w:spacing w:after="0" w:line="240" w:lineRule="auto"/>
      <w:textAlignment w:val="baseline"/>
    </w:pPr>
    <w:rPr>
      <w:rFonts w:ascii="Times New Roman" w:eastAsia="Times New Roman" w:hAnsi="Times New Roman" w:cs="Times New Roman"/>
      <w:sz w:val="24"/>
      <w:szCs w:val="20"/>
      <w:lang w:val="es-ES" w:eastAsia="es-ES"/>
    </w:rPr>
  </w:style>
  <w:style w:type="paragraph" w:customStyle="1" w:styleId="tibas">
    <w:name w:val="tibas"/>
    <w:basedOn w:val="Normal"/>
    <w:rsid w:val="00FD25CC"/>
    <w:pPr>
      <w:overflowPunct w:val="0"/>
      <w:autoSpaceDE w:val="0"/>
      <w:autoSpaceDN w:val="0"/>
      <w:adjustRightInd w:val="0"/>
      <w:spacing w:after="0" w:line="240" w:lineRule="auto"/>
      <w:jc w:val="center"/>
      <w:textAlignment w:val="baseline"/>
    </w:pPr>
    <w:rPr>
      <w:rFonts w:ascii="Times New Roman" w:eastAsia="Times New Roman" w:hAnsi="Times New Roman" w:cs="Times New Roman"/>
      <w:b/>
      <w:sz w:val="26"/>
      <w:szCs w:val="20"/>
      <w:lang w:val="es-ES" w:eastAsia="es-ES"/>
    </w:rPr>
  </w:style>
  <w:style w:type="paragraph" w:customStyle="1" w:styleId="Textodetabl">
    <w:name w:val="Texto de tabl"/>
    <w:basedOn w:val="Normal"/>
    <w:rsid w:val="00FD25CC"/>
    <w:pPr>
      <w:overflowPunct w:val="0"/>
      <w:autoSpaceDE w:val="0"/>
      <w:autoSpaceDN w:val="0"/>
      <w:adjustRightInd w:val="0"/>
      <w:spacing w:after="0" w:line="240" w:lineRule="auto"/>
      <w:textAlignment w:val="baseline"/>
    </w:pPr>
    <w:rPr>
      <w:rFonts w:ascii="Times New Roman" w:eastAsia="Times New Roman" w:hAnsi="Times New Roman" w:cs="Times New Roman"/>
      <w:sz w:val="24"/>
      <w:szCs w:val="20"/>
      <w:lang w:val="es-ES" w:eastAsia="es-ES"/>
    </w:rPr>
  </w:style>
  <w:style w:type="paragraph" w:customStyle="1" w:styleId="Simple">
    <w:name w:val="Simple"/>
    <w:basedOn w:val="Normal"/>
    <w:rsid w:val="00FD25CC"/>
    <w:pPr>
      <w:overflowPunct w:val="0"/>
      <w:autoSpaceDE w:val="0"/>
      <w:autoSpaceDN w:val="0"/>
      <w:adjustRightInd w:val="0"/>
      <w:spacing w:after="0" w:line="240" w:lineRule="auto"/>
      <w:jc w:val="both"/>
      <w:textAlignment w:val="baseline"/>
    </w:pPr>
    <w:rPr>
      <w:rFonts w:ascii="Arial" w:eastAsia="Times New Roman" w:hAnsi="Arial" w:cs="Times New Roman"/>
      <w:sz w:val="24"/>
      <w:szCs w:val="20"/>
      <w:lang w:val="es-ES" w:eastAsia="es-ES"/>
    </w:rPr>
  </w:style>
  <w:style w:type="paragraph" w:customStyle="1" w:styleId="Topos1">
    <w:name w:val="Topos 1"/>
    <w:basedOn w:val="Normal"/>
    <w:rsid w:val="00FD25CC"/>
    <w:pPr>
      <w:overflowPunct w:val="0"/>
      <w:autoSpaceDE w:val="0"/>
      <w:autoSpaceDN w:val="0"/>
      <w:adjustRightInd w:val="0"/>
      <w:spacing w:after="0" w:line="240" w:lineRule="auto"/>
      <w:jc w:val="both"/>
      <w:textAlignment w:val="baseline"/>
    </w:pPr>
    <w:rPr>
      <w:rFonts w:ascii="Arial" w:eastAsia="Times New Roman" w:hAnsi="Arial" w:cs="Times New Roman"/>
      <w:sz w:val="24"/>
      <w:szCs w:val="20"/>
      <w:lang w:val="es-ES" w:eastAsia="es-ES"/>
    </w:rPr>
  </w:style>
  <w:style w:type="paragraph" w:customStyle="1" w:styleId="Topos2">
    <w:name w:val="Topos 2"/>
    <w:basedOn w:val="Normal"/>
    <w:rsid w:val="00FD25CC"/>
    <w:pPr>
      <w:overflowPunct w:val="0"/>
      <w:autoSpaceDE w:val="0"/>
      <w:autoSpaceDN w:val="0"/>
      <w:adjustRightInd w:val="0"/>
      <w:spacing w:after="0" w:line="240" w:lineRule="auto"/>
      <w:jc w:val="both"/>
      <w:textAlignment w:val="baseline"/>
    </w:pPr>
    <w:rPr>
      <w:rFonts w:ascii="Times New Roman" w:eastAsia="Times New Roman" w:hAnsi="Times New Roman" w:cs="Times New Roman"/>
      <w:sz w:val="24"/>
      <w:szCs w:val="20"/>
      <w:lang w:val="es-ES" w:eastAsia="es-ES"/>
    </w:rPr>
  </w:style>
  <w:style w:type="paragraph" w:customStyle="1" w:styleId="Sangraprimeralnea">
    <w:name w:val="Sangría  primera línea"/>
    <w:basedOn w:val="Normal"/>
    <w:rsid w:val="00FD25CC"/>
    <w:pPr>
      <w:overflowPunct w:val="0"/>
      <w:autoSpaceDE w:val="0"/>
      <w:autoSpaceDN w:val="0"/>
      <w:adjustRightInd w:val="0"/>
      <w:spacing w:after="0" w:line="240" w:lineRule="auto"/>
      <w:ind w:firstLine="720"/>
      <w:jc w:val="both"/>
      <w:textAlignment w:val="baseline"/>
    </w:pPr>
    <w:rPr>
      <w:rFonts w:ascii="Arial" w:eastAsia="Times New Roman" w:hAnsi="Arial" w:cs="Times New Roman"/>
      <w:sz w:val="24"/>
      <w:szCs w:val="20"/>
      <w:lang w:val="es-ES" w:eastAsia="es-ES"/>
    </w:rPr>
  </w:style>
  <w:style w:type="paragraph" w:customStyle="1" w:styleId="Esquemaynmeros">
    <w:name w:val="Esquema y números"/>
    <w:basedOn w:val="Normal"/>
    <w:rsid w:val="00FD25CC"/>
    <w:pPr>
      <w:overflowPunct w:val="0"/>
      <w:autoSpaceDE w:val="0"/>
      <w:autoSpaceDN w:val="0"/>
      <w:adjustRightInd w:val="0"/>
      <w:spacing w:after="0" w:line="240" w:lineRule="auto"/>
      <w:jc w:val="both"/>
      <w:textAlignment w:val="baseline"/>
    </w:pPr>
    <w:rPr>
      <w:rFonts w:ascii="Arial" w:eastAsia="Times New Roman" w:hAnsi="Arial" w:cs="Times New Roman"/>
      <w:sz w:val="24"/>
      <w:szCs w:val="20"/>
      <w:lang w:val="es-ES" w:eastAsia="es-ES"/>
    </w:rPr>
  </w:style>
  <w:style w:type="paragraph" w:customStyle="1" w:styleId="Textodetabla">
    <w:name w:val="Texto de tabla"/>
    <w:basedOn w:val="Normal"/>
    <w:rsid w:val="00FD25CC"/>
    <w:pPr>
      <w:tabs>
        <w:tab w:val="decimal" w:pos="0"/>
      </w:tabs>
      <w:overflowPunct w:val="0"/>
      <w:autoSpaceDE w:val="0"/>
      <w:autoSpaceDN w:val="0"/>
      <w:adjustRightInd w:val="0"/>
      <w:spacing w:after="0" w:line="240" w:lineRule="auto"/>
      <w:textAlignment w:val="baseline"/>
    </w:pPr>
    <w:rPr>
      <w:rFonts w:ascii="Arial" w:eastAsia="Times New Roman" w:hAnsi="Arial" w:cs="Times New Roman"/>
      <w:sz w:val="24"/>
      <w:szCs w:val="20"/>
      <w:lang w:val="es-ES" w:eastAsia="es-ES"/>
    </w:rPr>
  </w:style>
  <w:style w:type="paragraph" w:customStyle="1" w:styleId="Textopredeterminado">
    <w:name w:val="Texto predeterminado"/>
    <w:basedOn w:val="Normal"/>
    <w:rsid w:val="00FD25CC"/>
    <w:pPr>
      <w:overflowPunct w:val="0"/>
      <w:autoSpaceDE w:val="0"/>
      <w:autoSpaceDN w:val="0"/>
      <w:adjustRightInd w:val="0"/>
      <w:spacing w:after="0" w:line="240" w:lineRule="auto"/>
      <w:jc w:val="both"/>
      <w:textAlignment w:val="baseline"/>
    </w:pPr>
    <w:rPr>
      <w:rFonts w:ascii="Arial" w:eastAsia="Times New Roman" w:hAnsi="Arial" w:cs="Times New Roman"/>
      <w:sz w:val="24"/>
      <w:szCs w:val="20"/>
      <w:lang w:val="es-ES" w:eastAsia="es-ES"/>
    </w:rPr>
  </w:style>
  <w:style w:type="paragraph" w:customStyle="1" w:styleId="Textopredeterminado1">
    <w:name w:val="Texto predeterminado:1"/>
    <w:basedOn w:val="Normal"/>
    <w:rsid w:val="00FD25CC"/>
    <w:pPr>
      <w:spacing w:after="0" w:line="240" w:lineRule="auto"/>
      <w:jc w:val="both"/>
    </w:pPr>
    <w:rPr>
      <w:rFonts w:ascii="Arial" w:eastAsia="Times New Roman" w:hAnsi="Arial" w:cs="Times New Roman"/>
      <w:sz w:val="24"/>
      <w:szCs w:val="20"/>
      <w:lang w:val="es-ES" w:eastAsia="es-ES"/>
    </w:rPr>
  </w:style>
  <w:style w:type="character" w:customStyle="1" w:styleId="InitialStyle">
    <w:name w:val="InitialStyle"/>
    <w:rsid w:val="00FD25CC"/>
    <w:rPr>
      <w:szCs w:val="20"/>
    </w:rPr>
  </w:style>
  <w:style w:type="paragraph" w:customStyle="1" w:styleId="Bullet2">
    <w:name w:val="Bullet 2"/>
    <w:basedOn w:val="Normal"/>
    <w:rsid w:val="00FD25CC"/>
    <w:pPr>
      <w:overflowPunct w:val="0"/>
      <w:autoSpaceDE w:val="0"/>
      <w:autoSpaceDN w:val="0"/>
      <w:adjustRightInd w:val="0"/>
      <w:spacing w:after="0" w:line="240" w:lineRule="auto"/>
      <w:textAlignment w:val="baseline"/>
    </w:pPr>
    <w:rPr>
      <w:rFonts w:ascii="Times New Roman" w:eastAsia="Times New Roman" w:hAnsi="Times New Roman" w:cs="Times New Roman"/>
      <w:sz w:val="24"/>
      <w:szCs w:val="20"/>
      <w:lang w:val="es-ES_tradnl" w:eastAsia="es-ES"/>
    </w:rPr>
  </w:style>
  <w:style w:type="paragraph" w:customStyle="1" w:styleId="MainTitle">
    <w:name w:val="Main Title"/>
    <w:basedOn w:val="Normal"/>
    <w:rsid w:val="00FD25CC"/>
    <w:pPr>
      <w:keepNext/>
      <w:tabs>
        <w:tab w:val="center" w:pos="4513"/>
      </w:tabs>
      <w:spacing w:after="480" w:line="600" w:lineRule="exact"/>
    </w:pPr>
    <w:rPr>
      <w:rFonts w:ascii="Times New Roman" w:eastAsia="Times New Roman" w:hAnsi="Times New Roman" w:cs="Times New Roman"/>
      <w:b/>
      <w:i/>
      <w:sz w:val="60"/>
      <w:szCs w:val="20"/>
      <w:lang w:val="es-ES_tradnl"/>
    </w:rPr>
  </w:style>
  <w:style w:type="paragraph" w:customStyle="1" w:styleId="GREEN4">
    <w:name w:val="GREEN4"/>
    <w:basedOn w:val="Normal"/>
    <w:rsid w:val="00FD25CC"/>
    <w:pPr>
      <w:spacing w:after="0" w:line="240" w:lineRule="auto"/>
      <w:jc w:val="both"/>
    </w:pPr>
    <w:rPr>
      <w:rFonts w:ascii="CG Times (W1)" w:eastAsia="Times New Roman" w:hAnsi="CG Times (W1)" w:cs="Times New Roman"/>
      <w:sz w:val="20"/>
      <w:szCs w:val="20"/>
      <w:lang w:val="es-ES_tradnl" w:eastAsia="es-ES"/>
    </w:rPr>
  </w:style>
  <w:style w:type="paragraph" w:customStyle="1" w:styleId="Estilo">
    <w:name w:val="Estilo"/>
    <w:link w:val="EstiloCar"/>
    <w:qFormat/>
    <w:rsid w:val="00FD25CC"/>
    <w:pPr>
      <w:keepNext/>
      <w:snapToGrid w:val="0"/>
      <w:spacing w:after="0" w:line="240" w:lineRule="auto"/>
      <w:jc w:val="center"/>
    </w:pPr>
    <w:rPr>
      <w:rFonts w:ascii="Arial" w:eastAsia="Times New Roman" w:hAnsi="Arial" w:cs="Times New Roman"/>
      <w:b/>
      <w:sz w:val="20"/>
      <w:szCs w:val="20"/>
      <w:lang w:val="en-US" w:eastAsia="es-ES"/>
    </w:rPr>
  </w:style>
  <w:style w:type="paragraph" w:customStyle="1" w:styleId="Headlevel1">
    <w:name w:val="Headlevel1"/>
    <w:basedOn w:val="Normal"/>
    <w:rsid w:val="00FD25CC"/>
    <w:pPr>
      <w:keepNext/>
      <w:pBdr>
        <w:bottom w:val="single" w:sz="6" w:space="1" w:color="auto"/>
      </w:pBdr>
      <w:tabs>
        <w:tab w:val="right" w:pos="8496"/>
      </w:tabs>
      <w:spacing w:before="360" w:after="120" w:line="320" w:lineRule="exact"/>
    </w:pPr>
    <w:rPr>
      <w:rFonts w:ascii="Times New Roman" w:eastAsia="Times New Roman" w:hAnsi="Times New Roman" w:cs="Times New Roman"/>
      <w:b/>
      <w:sz w:val="32"/>
      <w:szCs w:val="20"/>
      <w:lang w:val="es-ES_tradnl"/>
    </w:rPr>
  </w:style>
  <w:style w:type="paragraph" w:customStyle="1" w:styleId="Ttulos">
    <w:name w:val="Títulos"/>
    <w:basedOn w:val="Normal"/>
    <w:rsid w:val="00FD25CC"/>
    <w:pPr>
      <w:spacing w:after="0" w:line="240" w:lineRule="auto"/>
      <w:jc w:val="both"/>
    </w:pPr>
    <w:rPr>
      <w:rFonts w:ascii="Arial" w:eastAsia="Times New Roman" w:hAnsi="Arial" w:cs="Times New Roman"/>
      <w:sz w:val="24"/>
      <w:szCs w:val="20"/>
      <w:lang w:val="es-ES_tradnl"/>
    </w:rPr>
  </w:style>
  <w:style w:type="paragraph" w:styleId="Textosinformato">
    <w:name w:val="Plain Text"/>
    <w:basedOn w:val="Normal"/>
    <w:link w:val="TextosinformatoCar"/>
    <w:rsid w:val="00FD25CC"/>
    <w:pPr>
      <w:spacing w:after="0" w:line="240" w:lineRule="auto"/>
    </w:pPr>
    <w:rPr>
      <w:lang w:val="es-ES" w:eastAsia="ar-SA"/>
    </w:rPr>
  </w:style>
  <w:style w:type="character" w:customStyle="1" w:styleId="TextosinformatoCar1">
    <w:name w:val="Texto sin formato Car1"/>
    <w:basedOn w:val="Fuentedeprrafopredeter"/>
    <w:semiHidden/>
    <w:rsid w:val="00FD25CC"/>
    <w:rPr>
      <w:rFonts w:ascii="Consolas" w:hAnsi="Consolas"/>
      <w:sz w:val="21"/>
      <w:szCs w:val="21"/>
    </w:rPr>
  </w:style>
  <w:style w:type="paragraph" w:customStyle="1" w:styleId="Level1">
    <w:name w:val="Level 1"/>
    <w:basedOn w:val="Normal"/>
    <w:rsid w:val="00FD25CC"/>
    <w:pPr>
      <w:widowControl w:val="0"/>
      <w:tabs>
        <w:tab w:val="num" w:pos="3652"/>
      </w:tabs>
      <w:spacing w:after="0" w:line="240" w:lineRule="auto"/>
      <w:ind w:left="432" w:hanging="432"/>
      <w:outlineLvl w:val="0"/>
    </w:pPr>
    <w:rPr>
      <w:rFonts w:ascii="CG Times" w:eastAsia="Times New Roman" w:hAnsi="CG Times" w:cs="Times New Roman"/>
      <w:snapToGrid w:val="0"/>
      <w:sz w:val="24"/>
      <w:szCs w:val="20"/>
      <w:lang w:val="en-US"/>
    </w:rPr>
  </w:style>
  <w:style w:type="paragraph" w:customStyle="1" w:styleId="Indent1">
    <w:name w:val="Indent1"/>
    <w:basedOn w:val="Normal"/>
    <w:rsid w:val="00FD25CC"/>
    <w:pPr>
      <w:tabs>
        <w:tab w:val="left" w:pos="567"/>
        <w:tab w:val="left" w:pos="1021"/>
        <w:tab w:val="left" w:pos="1474"/>
        <w:tab w:val="left" w:pos="1928"/>
        <w:tab w:val="left" w:pos="2381"/>
      </w:tabs>
      <w:spacing w:after="0" w:line="240" w:lineRule="auto"/>
      <w:ind w:left="567" w:hanging="567"/>
    </w:pPr>
    <w:rPr>
      <w:rFonts w:ascii="Times New Roman" w:eastAsia="Times New Roman" w:hAnsi="Times New Roman" w:cs="Times New Roman"/>
      <w:sz w:val="20"/>
      <w:szCs w:val="20"/>
      <w:lang w:val="en-GB" w:eastAsia="es-ES"/>
    </w:rPr>
  </w:style>
  <w:style w:type="paragraph" w:customStyle="1" w:styleId="Pages">
    <w:name w:val="Pages"/>
    <w:basedOn w:val="Textoindependiente"/>
    <w:next w:val="Ttulo1"/>
    <w:rsid w:val="00FD25CC"/>
    <w:pPr>
      <w:tabs>
        <w:tab w:val="left" w:pos="567"/>
        <w:tab w:val="left" w:pos="1021"/>
        <w:tab w:val="left" w:pos="1474"/>
        <w:tab w:val="left" w:pos="1928"/>
        <w:tab w:val="left" w:pos="2381"/>
      </w:tabs>
      <w:suppressAutoHyphens w:val="0"/>
    </w:pPr>
    <w:rPr>
      <w:rFonts w:ascii="Arial" w:hAnsi="Arial"/>
      <w:sz w:val="22"/>
      <w:lang w:val="en-GB" w:eastAsia="es-ES"/>
    </w:rPr>
  </w:style>
  <w:style w:type="paragraph" w:customStyle="1" w:styleId="Headlevel3">
    <w:name w:val="Headlevel3"/>
    <w:basedOn w:val="Normal"/>
    <w:rsid w:val="00FD25CC"/>
    <w:pPr>
      <w:keepNext/>
      <w:tabs>
        <w:tab w:val="left" w:pos="567"/>
        <w:tab w:val="left" w:pos="1021"/>
        <w:tab w:val="left" w:pos="1474"/>
        <w:tab w:val="left" w:pos="1928"/>
        <w:tab w:val="left" w:pos="2381"/>
      </w:tabs>
      <w:spacing w:before="240" w:after="0" w:line="240" w:lineRule="auto"/>
    </w:pPr>
    <w:rPr>
      <w:rFonts w:ascii="Optima" w:eastAsia="Times New Roman" w:hAnsi="Optima" w:cs="Times New Roman"/>
      <w:b/>
      <w:i/>
      <w:szCs w:val="20"/>
      <w:lang w:val="en-GB" w:eastAsia="es-ES"/>
    </w:rPr>
  </w:style>
  <w:style w:type="paragraph" w:customStyle="1" w:styleId="indent3">
    <w:name w:val="indent3"/>
    <w:basedOn w:val="Normal"/>
    <w:rsid w:val="00FD25CC"/>
    <w:pPr>
      <w:spacing w:after="0" w:line="240" w:lineRule="auto"/>
      <w:ind w:left="1474" w:hanging="1474"/>
    </w:pPr>
    <w:rPr>
      <w:rFonts w:ascii="Times New Roman" w:eastAsia="Times New Roman" w:hAnsi="Times New Roman" w:cs="Times New Roman"/>
      <w:sz w:val="20"/>
      <w:szCs w:val="20"/>
      <w:lang w:val="en-GB" w:eastAsia="es-ES"/>
    </w:rPr>
  </w:style>
  <w:style w:type="paragraph" w:styleId="Lista3">
    <w:name w:val="List 3"/>
    <w:basedOn w:val="Normal"/>
    <w:rsid w:val="00FD25CC"/>
    <w:pPr>
      <w:overflowPunct w:val="0"/>
      <w:autoSpaceDE w:val="0"/>
      <w:autoSpaceDN w:val="0"/>
      <w:adjustRightInd w:val="0"/>
      <w:spacing w:before="100" w:after="100" w:line="240" w:lineRule="auto"/>
      <w:ind w:left="849" w:hanging="283"/>
      <w:textAlignment w:val="baseline"/>
    </w:pPr>
    <w:rPr>
      <w:rFonts w:ascii="Times New Roman" w:eastAsia="Times New Roman" w:hAnsi="Times New Roman" w:cs="Times New Roman"/>
      <w:sz w:val="24"/>
      <w:szCs w:val="20"/>
      <w:lang w:val="es-ES" w:eastAsia="es-ES"/>
    </w:rPr>
  </w:style>
  <w:style w:type="paragraph" w:styleId="Lista4">
    <w:name w:val="List 4"/>
    <w:basedOn w:val="Normal"/>
    <w:rsid w:val="00FD25CC"/>
    <w:pPr>
      <w:overflowPunct w:val="0"/>
      <w:autoSpaceDE w:val="0"/>
      <w:autoSpaceDN w:val="0"/>
      <w:adjustRightInd w:val="0"/>
      <w:spacing w:before="100" w:after="100" w:line="240" w:lineRule="auto"/>
      <w:ind w:left="1132" w:hanging="283"/>
      <w:textAlignment w:val="baseline"/>
    </w:pPr>
    <w:rPr>
      <w:rFonts w:ascii="Times New Roman" w:eastAsia="Times New Roman" w:hAnsi="Times New Roman" w:cs="Times New Roman"/>
      <w:sz w:val="24"/>
      <w:szCs w:val="20"/>
      <w:lang w:val="es-ES" w:eastAsia="es-ES"/>
    </w:rPr>
  </w:style>
  <w:style w:type="paragraph" w:styleId="Continuarlista">
    <w:name w:val="List Continue"/>
    <w:basedOn w:val="Normal"/>
    <w:rsid w:val="00FD25CC"/>
    <w:pPr>
      <w:overflowPunct w:val="0"/>
      <w:autoSpaceDE w:val="0"/>
      <w:autoSpaceDN w:val="0"/>
      <w:adjustRightInd w:val="0"/>
      <w:spacing w:before="100" w:after="120" w:line="240" w:lineRule="auto"/>
      <w:ind w:left="283"/>
      <w:textAlignment w:val="baseline"/>
    </w:pPr>
    <w:rPr>
      <w:rFonts w:ascii="Times New Roman" w:eastAsia="Times New Roman" w:hAnsi="Times New Roman" w:cs="Times New Roman"/>
      <w:sz w:val="24"/>
      <w:szCs w:val="20"/>
      <w:lang w:val="es-ES" w:eastAsia="es-ES"/>
    </w:rPr>
  </w:style>
  <w:style w:type="paragraph" w:styleId="Continuarlista2">
    <w:name w:val="List Continue 2"/>
    <w:basedOn w:val="Normal"/>
    <w:rsid w:val="00FD25CC"/>
    <w:pPr>
      <w:overflowPunct w:val="0"/>
      <w:autoSpaceDE w:val="0"/>
      <w:autoSpaceDN w:val="0"/>
      <w:adjustRightInd w:val="0"/>
      <w:spacing w:before="100" w:after="120" w:line="240" w:lineRule="auto"/>
      <w:ind w:left="566"/>
      <w:textAlignment w:val="baseline"/>
    </w:pPr>
    <w:rPr>
      <w:rFonts w:ascii="Times New Roman" w:eastAsia="Times New Roman" w:hAnsi="Times New Roman" w:cs="Times New Roman"/>
      <w:sz w:val="24"/>
      <w:szCs w:val="20"/>
      <w:lang w:val="es-ES" w:eastAsia="es-ES"/>
    </w:rPr>
  </w:style>
  <w:style w:type="paragraph" w:styleId="Continuarlista3">
    <w:name w:val="List Continue 3"/>
    <w:basedOn w:val="Normal"/>
    <w:rsid w:val="00FD25CC"/>
    <w:pPr>
      <w:overflowPunct w:val="0"/>
      <w:autoSpaceDE w:val="0"/>
      <w:autoSpaceDN w:val="0"/>
      <w:adjustRightInd w:val="0"/>
      <w:spacing w:before="100" w:after="120" w:line="240" w:lineRule="auto"/>
      <w:ind w:left="849"/>
      <w:textAlignment w:val="baseline"/>
    </w:pPr>
    <w:rPr>
      <w:rFonts w:ascii="Times New Roman" w:eastAsia="Times New Roman" w:hAnsi="Times New Roman" w:cs="Times New Roman"/>
      <w:sz w:val="24"/>
      <w:szCs w:val="20"/>
      <w:lang w:val="es-ES" w:eastAsia="es-ES"/>
    </w:rPr>
  </w:style>
  <w:style w:type="paragraph" w:styleId="Continuarlista4">
    <w:name w:val="List Continue 4"/>
    <w:basedOn w:val="Normal"/>
    <w:rsid w:val="00FD25CC"/>
    <w:pPr>
      <w:overflowPunct w:val="0"/>
      <w:autoSpaceDE w:val="0"/>
      <w:autoSpaceDN w:val="0"/>
      <w:adjustRightInd w:val="0"/>
      <w:spacing w:before="100" w:after="120" w:line="240" w:lineRule="auto"/>
      <w:ind w:left="1132"/>
      <w:textAlignment w:val="baseline"/>
    </w:pPr>
    <w:rPr>
      <w:rFonts w:ascii="Times New Roman" w:eastAsia="Times New Roman" w:hAnsi="Times New Roman" w:cs="Times New Roman"/>
      <w:sz w:val="24"/>
      <w:szCs w:val="20"/>
      <w:lang w:val="es-ES" w:eastAsia="es-ES"/>
    </w:rPr>
  </w:style>
  <w:style w:type="paragraph" w:styleId="Continuarlista5">
    <w:name w:val="List Continue 5"/>
    <w:basedOn w:val="Normal"/>
    <w:rsid w:val="00FD25CC"/>
    <w:pPr>
      <w:overflowPunct w:val="0"/>
      <w:autoSpaceDE w:val="0"/>
      <w:autoSpaceDN w:val="0"/>
      <w:adjustRightInd w:val="0"/>
      <w:spacing w:before="100" w:after="120" w:line="240" w:lineRule="auto"/>
      <w:ind w:left="1415"/>
      <w:textAlignment w:val="baseline"/>
    </w:pPr>
    <w:rPr>
      <w:rFonts w:ascii="Times New Roman" w:eastAsia="Times New Roman" w:hAnsi="Times New Roman" w:cs="Times New Roman"/>
      <w:sz w:val="24"/>
      <w:szCs w:val="20"/>
      <w:lang w:val="es-ES" w:eastAsia="es-ES"/>
    </w:rPr>
  </w:style>
  <w:style w:type="paragraph" w:customStyle="1" w:styleId="Enclosure">
    <w:name w:val="Enclosure"/>
    <w:basedOn w:val="Normal"/>
    <w:rsid w:val="00FD25CC"/>
    <w:pPr>
      <w:overflowPunct w:val="0"/>
      <w:autoSpaceDE w:val="0"/>
      <w:autoSpaceDN w:val="0"/>
      <w:adjustRightInd w:val="0"/>
      <w:spacing w:before="100" w:after="100" w:line="240" w:lineRule="auto"/>
      <w:textAlignment w:val="baseline"/>
    </w:pPr>
    <w:rPr>
      <w:rFonts w:ascii="Times New Roman" w:eastAsia="Times New Roman" w:hAnsi="Times New Roman" w:cs="Times New Roman"/>
      <w:sz w:val="24"/>
      <w:szCs w:val="20"/>
      <w:lang w:val="es-ES" w:eastAsia="es-ES"/>
    </w:rPr>
  </w:style>
  <w:style w:type="paragraph" w:styleId="Textoindependienteprimerasangra2">
    <w:name w:val="Body Text First Indent 2"/>
    <w:basedOn w:val="Sangradetextonormal"/>
    <w:link w:val="Textoindependienteprimerasangra2Car"/>
    <w:rsid w:val="00FD25CC"/>
    <w:pPr>
      <w:suppressAutoHyphens w:val="0"/>
      <w:overflowPunct w:val="0"/>
      <w:autoSpaceDE w:val="0"/>
      <w:autoSpaceDN w:val="0"/>
      <w:adjustRightInd w:val="0"/>
      <w:spacing w:before="100"/>
      <w:ind w:firstLine="210"/>
      <w:textAlignment w:val="baseline"/>
    </w:pPr>
    <w:rPr>
      <w:lang w:eastAsia="es-ES"/>
    </w:rPr>
  </w:style>
  <w:style w:type="character" w:customStyle="1" w:styleId="Textoindependienteprimerasangra2Car">
    <w:name w:val="Texto independiente primera sangría 2 Car"/>
    <w:basedOn w:val="SangradetextonormalCar"/>
    <w:link w:val="Textoindependienteprimerasangra2"/>
    <w:rsid w:val="00FD25CC"/>
    <w:rPr>
      <w:rFonts w:ascii="Times New Roman" w:eastAsia="Times New Roman" w:hAnsi="Times New Roman" w:cs="Times New Roman"/>
      <w:sz w:val="24"/>
      <w:szCs w:val="20"/>
      <w:lang w:val="es-ES" w:eastAsia="es-ES"/>
    </w:rPr>
  </w:style>
  <w:style w:type="paragraph" w:customStyle="1" w:styleId="Car1CarCarCarCarCarCarCarCarCarCarCarCarCarCar3CarCarCarCarCarCarCarCarCarCarCarCarCarCarCarCarCarCarCarCarCarCarCarCar1CarCarCarCarCarCarCarCarCarCarCarCarCarCarCarCar">
    <w:name w:val="Car1 Car Car Car Car Car Car Car Car Car Car Car Car Car Car3 Car Car Car Car Car Car Car Car Car Car Car Car Car Car Car Car Car Car Car Car Car Car Car Car1 Car Car Car Car Car Car Car Car Car Car Car Car Car Car Car Car"/>
    <w:basedOn w:val="Normal"/>
    <w:rsid w:val="00FD25CC"/>
    <w:pPr>
      <w:spacing w:after="160" w:line="240" w:lineRule="exact"/>
    </w:pPr>
    <w:rPr>
      <w:rFonts w:ascii="Tahoma" w:eastAsia="Times New Roman" w:hAnsi="Tahoma" w:cs="Times New Roman"/>
      <w:sz w:val="20"/>
      <w:szCs w:val="20"/>
      <w:lang w:val="en-US"/>
    </w:rPr>
  </w:style>
  <w:style w:type="numbering" w:customStyle="1" w:styleId="Estilo1">
    <w:name w:val="Estilo1"/>
    <w:rsid w:val="00FD25CC"/>
  </w:style>
  <w:style w:type="numbering" w:customStyle="1" w:styleId="111">
    <w:name w:val="1.1.1"/>
    <w:rsid w:val="00FD25CC"/>
  </w:style>
  <w:style w:type="character" w:customStyle="1" w:styleId="CarCar13">
    <w:name w:val="Car Car13"/>
    <w:uiPriority w:val="99"/>
    <w:rsid w:val="00FD25CC"/>
    <w:rPr>
      <w:rFonts w:ascii="Arial" w:hAnsi="Arial" w:cs="Arial"/>
      <w:lang w:val="es-ES_tradnl" w:eastAsia="ar-SA" w:bidi="ar-SA"/>
    </w:rPr>
  </w:style>
  <w:style w:type="character" w:customStyle="1" w:styleId="CarCar14">
    <w:name w:val="Car Car14"/>
    <w:uiPriority w:val="99"/>
    <w:rsid w:val="00FD25CC"/>
    <w:rPr>
      <w:sz w:val="24"/>
      <w:lang w:val="es-ES" w:eastAsia="ar-SA" w:bidi="ar-SA"/>
    </w:rPr>
  </w:style>
  <w:style w:type="character" w:customStyle="1" w:styleId="CarCar12">
    <w:name w:val="Car Car12"/>
    <w:uiPriority w:val="99"/>
    <w:rsid w:val="00FD25CC"/>
    <w:rPr>
      <w:b/>
      <w:sz w:val="28"/>
      <w:lang w:val="es-ES" w:eastAsia="ar-SA" w:bidi="ar-SA"/>
    </w:rPr>
  </w:style>
  <w:style w:type="character" w:customStyle="1" w:styleId="CarCar17">
    <w:name w:val="Car Car17"/>
    <w:uiPriority w:val="99"/>
    <w:rsid w:val="00FD25CC"/>
    <w:rPr>
      <w:rFonts w:ascii="Times New Roman" w:eastAsia="Times New Roman" w:hAnsi="Times New Roman" w:cs="Times New Roman"/>
      <w:sz w:val="24"/>
      <w:szCs w:val="20"/>
      <w:lang w:eastAsia="ar-SA"/>
    </w:rPr>
  </w:style>
  <w:style w:type="character" w:customStyle="1" w:styleId="CarCar16">
    <w:name w:val="Car Car16"/>
    <w:uiPriority w:val="99"/>
    <w:rsid w:val="00FD25CC"/>
    <w:rPr>
      <w:rFonts w:ascii="Arial" w:eastAsia="Times New Roman" w:hAnsi="Arial" w:cs="Arial"/>
      <w:sz w:val="20"/>
      <w:szCs w:val="20"/>
      <w:lang w:val="es-ES_tradnl" w:eastAsia="ar-SA"/>
    </w:rPr>
  </w:style>
  <w:style w:type="character" w:customStyle="1" w:styleId="CarCar15">
    <w:name w:val="Car Car15"/>
    <w:uiPriority w:val="99"/>
    <w:rsid w:val="00FD25CC"/>
    <w:rPr>
      <w:rFonts w:ascii="Times New Roman" w:eastAsia="Times New Roman" w:hAnsi="Times New Roman" w:cs="Times New Roman"/>
      <w:b/>
      <w:sz w:val="28"/>
      <w:szCs w:val="20"/>
      <w:lang w:eastAsia="ar-SA"/>
    </w:rPr>
  </w:style>
  <w:style w:type="character" w:customStyle="1" w:styleId="CarCar10">
    <w:name w:val="Car Car10"/>
    <w:uiPriority w:val="99"/>
    <w:rsid w:val="00FD25CC"/>
    <w:rPr>
      <w:rFonts w:ascii="Times New Roman" w:eastAsia="Times New Roman" w:hAnsi="Times New Roman" w:cs="Times New Roman"/>
      <w:sz w:val="20"/>
      <w:szCs w:val="20"/>
      <w:lang w:eastAsia="ar-SA"/>
    </w:rPr>
  </w:style>
  <w:style w:type="character" w:customStyle="1" w:styleId="CarCar8">
    <w:name w:val="Car Car8"/>
    <w:uiPriority w:val="99"/>
    <w:rsid w:val="00FD25CC"/>
    <w:rPr>
      <w:sz w:val="24"/>
      <w:lang w:val="es-ES" w:eastAsia="ar-SA" w:bidi="ar-SA"/>
    </w:rPr>
  </w:style>
  <w:style w:type="paragraph" w:customStyle="1" w:styleId="Textoindependiente26">
    <w:name w:val="Texto independiente 26"/>
    <w:basedOn w:val="Normal"/>
    <w:rsid w:val="00FD25CC"/>
    <w:pPr>
      <w:widowControl w:val="0"/>
      <w:spacing w:after="0" w:line="240" w:lineRule="auto"/>
      <w:jc w:val="both"/>
    </w:pPr>
    <w:rPr>
      <w:rFonts w:ascii="Arial" w:eastAsia="Times New Roman" w:hAnsi="Arial" w:cs="Times New Roman"/>
      <w:sz w:val="24"/>
      <w:szCs w:val="20"/>
      <w:lang w:val="es-ES_tradnl" w:eastAsia="es-ES"/>
    </w:rPr>
  </w:style>
  <w:style w:type="paragraph" w:customStyle="1" w:styleId="Sangra2detindependiente3">
    <w:name w:val="Sangría 2 de t. independiente3"/>
    <w:basedOn w:val="Normal"/>
    <w:uiPriority w:val="99"/>
    <w:rsid w:val="00FD25CC"/>
    <w:pPr>
      <w:widowControl w:val="0"/>
      <w:tabs>
        <w:tab w:val="left" w:pos="284"/>
      </w:tabs>
      <w:spacing w:after="0" w:line="240" w:lineRule="auto"/>
      <w:ind w:left="284" w:hanging="284"/>
      <w:jc w:val="both"/>
    </w:pPr>
    <w:rPr>
      <w:rFonts w:ascii="Arial" w:eastAsia="Times New Roman" w:hAnsi="Arial" w:cs="Times New Roman"/>
      <w:sz w:val="24"/>
      <w:szCs w:val="20"/>
      <w:lang w:val="es-ES_tradnl" w:eastAsia="es-ES"/>
    </w:rPr>
  </w:style>
  <w:style w:type="paragraph" w:customStyle="1" w:styleId="xl90">
    <w:name w:val="xl90"/>
    <w:basedOn w:val="Normal"/>
    <w:rsid w:val="00FD25C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color w:val="000000"/>
      <w:sz w:val="14"/>
      <w:szCs w:val="14"/>
      <w:lang w:eastAsia="es-MX"/>
    </w:rPr>
  </w:style>
  <w:style w:type="paragraph" w:customStyle="1" w:styleId="xl91">
    <w:name w:val="xl91"/>
    <w:basedOn w:val="Normal"/>
    <w:rsid w:val="00FD25C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color w:val="000000"/>
      <w:sz w:val="14"/>
      <w:szCs w:val="14"/>
      <w:lang w:eastAsia="es-MX"/>
    </w:rPr>
  </w:style>
  <w:style w:type="paragraph" w:customStyle="1" w:styleId="xl92">
    <w:name w:val="xl92"/>
    <w:basedOn w:val="Normal"/>
    <w:rsid w:val="00FD25C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sz w:val="14"/>
      <w:szCs w:val="14"/>
      <w:lang w:eastAsia="es-MX"/>
    </w:rPr>
  </w:style>
  <w:style w:type="paragraph" w:customStyle="1" w:styleId="xl93">
    <w:name w:val="xl93"/>
    <w:basedOn w:val="Normal"/>
    <w:rsid w:val="00FD25C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color w:val="000000"/>
      <w:sz w:val="14"/>
      <w:szCs w:val="14"/>
      <w:lang w:eastAsia="es-MX"/>
    </w:rPr>
  </w:style>
  <w:style w:type="paragraph" w:customStyle="1" w:styleId="xl94">
    <w:name w:val="xl94"/>
    <w:basedOn w:val="Normal"/>
    <w:rsid w:val="00FD25CC"/>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w:eastAsia="Times New Roman" w:hAnsi="Arial" w:cs="Arial"/>
      <w:sz w:val="14"/>
      <w:szCs w:val="14"/>
      <w:lang w:eastAsia="es-MX"/>
    </w:rPr>
  </w:style>
  <w:style w:type="paragraph" w:customStyle="1" w:styleId="xl95">
    <w:name w:val="xl95"/>
    <w:basedOn w:val="Normal"/>
    <w:rsid w:val="00FD25C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sz w:val="14"/>
      <w:szCs w:val="14"/>
      <w:lang w:eastAsia="es-MX"/>
    </w:rPr>
  </w:style>
  <w:style w:type="paragraph" w:customStyle="1" w:styleId="xl96">
    <w:name w:val="xl96"/>
    <w:basedOn w:val="Normal"/>
    <w:rsid w:val="00FD25C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color w:val="000000"/>
      <w:sz w:val="14"/>
      <w:szCs w:val="14"/>
      <w:lang w:eastAsia="es-MX"/>
    </w:rPr>
  </w:style>
  <w:style w:type="paragraph" w:customStyle="1" w:styleId="xl97">
    <w:name w:val="xl97"/>
    <w:basedOn w:val="Normal"/>
    <w:rsid w:val="00FD25C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Arial" w:eastAsia="Times New Roman" w:hAnsi="Arial" w:cs="Arial"/>
      <w:sz w:val="14"/>
      <w:szCs w:val="14"/>
      <w:lang w:eastAsia="es-MX"/>
    </w:rPr>
  </w:style>
  <w:style w:type="paragraph" w:customStyle="1" w:styleId="xl98">
    <w:name w:val="xl98"/>
    <w:basedOn w:val="Normal"/>
    <w:rsid w:val="00FD25C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sz w:val="14"/>
      <w:szCs w:val="14"/>
      <w:lang w:eastAsia="es-MX"/>
    </w:rPr>
  </w:style>
  <w:style w:type="paragraph" w:customStyle="1" w:styleId="xl99">
    <w:name w:val="xl99"/>
    <w:basedOn w:val="Normal"/>
    <w:rsid w:val="00FD25C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sz w:val="14"/>
      <w:szCs w:val="14"/>
      <w:lang w:eastAsia="es-MX"/>
    </w:rPr>
  </w:style>
  <w:style w:type="paragraph" w:customStyle="1" w:styleId="xl100">
    <w:name w:val="xl100"/>
    <w:basedOn w:val="Normal"/>
    <w:rsid w:val="00FD25C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color w:val="000000"/>
      <w:sz w:val="14"/>
      <w:szCs w:val="14"/>
      <w:lang w:eastAsia="es-MX"/>
    </w:rPr>
  </w:style>
  <w:style w:type="paragraph" w:customStyle="1" w:styleId="xl101">
    <w:name w:val="xl101"/>
    <w:basedOn w:val="Normal"/>
    <w:rsid w:val="00FD25C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color w:val="000000"/>
      <w:sz w:val="14"/>
      <w:szCs w:val="14"/>
      <w:lang w:eastAsia="es-MX"/>
    </w:rPr>
  </w:style>
  <w:style w:type="paragraph" w:customStyle="1" w:styleId="xl102">
    <w:name w:val="xl102"/>
    <w:basedOn w:val="Normal"/>
    <w:uiPriority w:val="99"/>
    <w:rsid w:val="00FD25C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sz w:val="14"/>
      <w:szCs w:val="14"/>
      <w:lang w:eastAsia="es-MX"/>
    </w:rPr>
  </w:style>
  <w:style w:type="paragraph" w:customStyle="1" w:styleId="xl103">
    <w:name w:val="xl103"/>
    <w:basedOn w:val="Normal"/>
    <w:uiPriority w:val="99"/>
    <w:rsid w:val="00FD25C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Arial" w:eastAsia="Times New Roman" w:hAnsi="Arial" w:cs="Arial"/>
      <w:sz w:val="14"/>
      <w:szCs w:val="14"/>
      <w:lang w:eastAsia="es-MX"/>
    </w:rPr>
  </w:style>
  <w:style w:type="paragraph" w:customStyle="1" w:styleId="xl104">
    <w:name w:val="xl104"/>
    <w:basedOn w:val="Normal"/>
    <w:uiPriority w:val="99"/>
    <w:rsid w:val="00FD25C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color w:val="000000"/>
      <w:sz w:val="14"/>
      <w:szCs w:val="14"/>
      <w:lang w:eastAsia="es-MX"/>
    </w:rPr>
  </w:style>
  <w:style w:type="paragraph" w:customStyle="1" w:styleId="xl105">
    <w:name w:val="xl105"/>
    <w:basedOn w:val="Normal"/>
    <w:uiPriority w:val="99"/>
    <w:rsid w:val="00FD25C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color w:val="000000"/>
      <w:sz w:val="14"/>
      <w:szCs w:val="14"/>
      <w:lang w:eastAsia="es-MX"/>
    </w:rPr>
  </w:style>
  <w:style w:type="paragraph" w:customStyle="1" w:styleId="xl106">
    <w:name w:val="xl106"/>
    <w:basedOn w:val="Normal"/>
    <w:uiPriority w:val="99"/>
    <w:rsid w:val="00FD25C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color w:val="000000"/>
      <w:sz w:val="14"/>
      <w:szCs w:val="14"/>
      <w:lang w:eastAsia="es-MX"/>
    </w:rPr>
  </w:style>
  <w:style w:type="paragraph" w:customStyle="1" w:styleId="xl107">
    <w:name w:val="xl107"/>
    <w:basedOn w:val="Normal"/>
    <w:uiPriority w:val="99"/>
    <w:rsid w:val="00FD25C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color w:val="000000"/>
      <w:sz w:val="14"/>
      <w:szCs w:val="14"/>
      <w:lang w:eastAsia="es-MX"/>
    </w:rPr>
  </w:style>
  <w:style w:type="paragraph" w:customStyle="1" w:styleId="xl108">
    <w:name w:val="xl108"/>
    <w:basedOn w:val="Normal"/>
    <w:uiPriority w:val="99"/>
    <w:rsid w:val="00FD25C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sz w:val="14"/>
      <w:szCs w:val="14"/>
      <w:lang w:eastAsia="es-MX"/>
    </w:rPr>
  </w:style>
  <w:style w:type="paragraph" w:customStyle="1" w:styleId="xl109">
    <w:name w:val="xl109"/>
    <w:basedOn w:val="Normal"/>
    <w:uiPriority w:val="99"/>
    <w:rsid w:val="00FD25C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Calibri" w:eastAsia="Times New Roman" w:hAnsi="Calibri" w:cs="Calibri"/>
      <w:sz w:val="24"/>
      <w:szCs w:val="24"/>
      <w:lang w:eastAsia="es-MX"/>
    </w:rPr>
  </w:style>
  <w:style w:type="paragraph" w:customStyle="1" w:styleId="xl110">
    <w:name w:val="xl110"/>
    <w:basedOn w:val="Normal"/>
    <w:uiPriority w:val="99"/>
    <w:rsid w:val="00FD25C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color w:val="000000"/>
      <w:sz w:val="14"/>
      <w:szCs w:val="14"/>
      <w:lang w:eastAsia="es-MX"/>
    </w:rPr>
  </w:style>
  <w:style w:type="paragraph" w:customStyle="1" w:styleId="xl111">
    <w:name w:val="xl111"/>
    <w:basedOn w:val="Normal"/>
    <w:uiPriority w:val="99"/>
    <w:rsid w:val="00FD25C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ascii="Arial" w:eastAsia="Times New Roman" w:hAnsi="Arial" w:cs="Arial"/>
      <w:sz w:val="14"/>
      <w:szCs w:val="14"/>
      <w:lang w:eastAsia="es-MX"/>
    </w:rPr>
  </w:style>
  <w:style w:type="paragraph" w:customStyle="1" w:styleId="xl112">
    <w:name w:val="xl112"/>
    <w:basedOn w:val="Normal"/>
    <w:uiPriority w:val="99"/>
    <w:rsid w:val="00FD25C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color w:val="000000"/>
      <w:sz w:val="14"/>
      <w:szCs w:val="14"/>
      <w:lang w:eastAsia="es-MX"/>
    </w:rPr>
  </w:style>
  <w:style w:type="paragraph" w:customStyle="1" w:styleId="xl113">
    <w:name w:val="xl113"/>
    <w:basedOn w:val="Normal"/>
    <w:uiPriority w:val="99"/>
    <w:rsid w:val="00FD25C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Arial" w:eastAsia="Times New Roman" w:hAnsi="Arial" w:cs="Arial"/>
      <w:sz w:val="14"/>
      <w:szCs w:val="14"/>
      <w:lang w:eastAsia="es-MX"/>
    </w:rPr>
  </w:style>
  <w:style w:type="paragraph" w:customStyle="1" w:styleId="xl114">
    <w:name w:val="xl114"/>
    <w:basedOn w:val="Normal"/>
    <w:uiPriority w:val="99"/>
    <w:rsid w:val="00FD25C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Calibri" w:eastAsia="Times New Roman" w:hAnsi="Calibri" w:cs="Calibri"/>
      <w:sz w:val="14"/>
      <w:szCs w:val="14"/>
      <w:lang w:eastAsia="es-MX"/>
    </w:rPr>
  </w:style>
  <w:style w:type="paragraph" w:customStyle="1" w:styleId="xl115">
    <w:name w:val="xl115"/>
    <w:basedOn w:val="Normal"/>
    <w:uiPriority w:val="99"/>
    <w:rsid w:val="00FD25C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Calibri" w:eastAsia="Times New Roman" w:hAnsi="Calibri" w:cs="Calibri"/>
      <w:sz w:val="14"/>
      <w:szCs w:val="14"/>
      <w:lang w:eastAsia="es-MX"/>
    </w:rPr>
  </w:style>
  <w:style w:type="paragraph" w:customStyle="1" w:styleId="xl116">
    <w:name w:val="xl116"/>
    <w:basedOn w:val="Normal"/>
    <w:uiPriority w:val="99"/>
    <w:rsid w:val="00FD25C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Calibri" w:eastAsia="Times New Roman" w:hAnsi="Calibri" w:cs="Calibri"/>
      <w:color w:val="000000"/>
      <w:sz w:val="14"/>
      <w:szCs w:val="14"/>
      <w:lang w:eastAsia="es-MX"/>
    </w:rPr>
  </w:style>
  <w:style w:type="paragraph" w:customStyle="1" w:styleId="xl117">
    <w:name w:val="xl117"/>
    <w:basedOn w:val="Normal"/>
    <w:uiPriority w:val="99"/>
    <w:rsid w:val="00FD25C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color w:val="000000"/>
      <w:sz w:val="14"/>
      <w:szCs w:val="14"/>
      <w:lang w:eastAsia="es-MX"/>
    </w:rPr>
  </w:style>
  <w:style w:type="paragraph" w:customStyle="1" w:styleId="xl118">
    <w:name w:val="xl118"/>
    <w:basedOn w:val="Normal"/>
    <w:uiPriority w:val="99"/>
    <w:rsid w:val="00FD25C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Calibri" w:eastAsia="Times New Roman" w:hAnsi="Calibri" w:cs="Calibri"/>
      <w:color w:val="000000"/>
      <w:sz w:val="14"/>
      <w:szCs w:val="14"/>
      <w:lang w:eastAsia="es-MX"/>
    </w:rPr>
  </w:style>
  <w:style w:type="paragraph" w:customStyle="1" w:styleId="xl119">
    <w:name w:val="xl119"/>
    <w:basedOn w:val="Normal"/>
    <w:uiPriority w:val="99"/>
    <w:rsid w:val="00FD25C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sz w:val="14"/>
      <w:szCs w:val="14"/>
      <w:lang w:eastAsia="es-MX"/>
    </w:rPr>
  </w:style>
  <w:style w:type="paragraph" w:customStyle="1" w:styleId="xl120">
    <w:name w:val="xl120"/>
    <w:basedOn w:val="Normal"/>
    <w:uiPriority w:val="99"/>
    <w:rsid w:val="00FD25CC"/>
    <w:pPr>
      <w:pBdr>
        <w:top w:val="single" w:sz="4" w:space="0" w:color="000000"/>
        <w:left w:val="single" w:sz="4" w:space="0" w:color="000000"/>
        <w:right w:val="single" w:sz="4" w:space="0" w:color="000000"/>
      </w:pBdr>
      <w:shd w:val="clear" w:color="33CCCC" w:fill="00FF00"/>
      <w:spacing w:before="100" w:beforeAutospacing="1" w:after="100" w:afterAutospacing="1" w:line="240" w:lineRule="auto"/>
      <w:jc w:val="center"/>
      <w:textAlignment w:val="center"/>
    </w:pPr>
    <w:rPr>
      <w:rFonts w:ascii="Arial" w:eastAsia="Times New Roman" w:hAnsi="Arial" w:cs="Arial"/>
      <w:b/>
      <w:bCs/>
      <w:sz w:val="18"/>
      <w:szCs w:val="18"/>
      <w:lang w:eastAsia="es-MX"/>
    </w:rPr>
  </w:style>
  <w:style w:type="paragraph" w:customStyle="1" w:styleId="xl121">
    <w:name w:val="xl121"/>
    <w:basedOn w:val="Normal"/>
    <w:uiPriority w:val="99"/>
    <w:rsid w:val="00FD25C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Arial" w:eastAsia="Times New Roman" w:hAnsi="Arial" w:cs="Arial"/>
      <w:sz w:val="14"/>
      <w:szCs w:val="14"/>
      <w:lang w:eastAsia="es-MX"/>
    </w:rPr>
  </w:style>
  <w:style w:type="paragraph" w:customStyle="1" w:styleId="xl122">
    <w:name w:val="xl122"/>
    <w:basedOn w:val="Normal"/>
    <w:uiPriority w:val="99"/>
    <w:rsid w:val="00FD25C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color w:val="000000"/>
      <w:sz w:val="14"/>
      <w:szCs w:val="14"/>
      <w:lang w:eastAsia="es-MX"/>
    </w:rPr>
  </w:style>
  <w:style w:type="paragraph" w:customStyle="1" w:styleId="xl123">
    <w:name w:val="xl123"/>
    <w:basedOn w:val="Normal"/>
    <w:uiPriority w:val="99"/>
    <w:rsid w:val="00FD25CC"/>
    <w:pPr>
      <w:spacing w:before="100" w:beforeAutospacing="1" w:after="100" w:afterAutospacing="1" w:line="240" w:lineRule="auto"/>
    </w:pPr>
    <w:rPr>
      <w:rFonts w:ascii="Times New Roman" w:eastAsia="Times New Roman" w:hAnsi="Times New Roman" w:cs="Times New Roman"/>
      <w:sz w:val="24"/>
      <w:szCs w:val="24"/>
      <w:lang w:eastAsia="es-MX"/>
    </w:rPr>
  </w:style>
  <w:style w:type="paragraph" w:customStyle="1" w:styleId="xl124">
    <w:name w:val="xl124"/>
    <w:basedOn w:val="Normal"/>
    <w:uiPriority w:val="99"/>
    <w:rsid w:val="00FD25C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color w:val="000000"/>
      <w:sz w:val="14"/>
      <w:szCs w:val="14"/>
      <w:lang w:eastAsia="es-MX"/>
    </w:rPr>
  </w:style>
  <w:style w:type="paragraph" w:customStyle="1" w:styleId="xl125">
    <w:name w:val="xl125"/>
    <w:basedOn w:val="Normal"/>
    <w:uiPriority w:val="99"/>
    <w:rsid w:val="00FD25CC"/>
    <w:pPr>
      <w:spacing w:before="100" w:beforeAutospacing="1" w:after="100" w:afterAutospacing="1" w:line="240" w:lineRule="auto"/>
    </w:pPr>
    <w:rPr>
      <w:rFonts w:ascii="Arial" w:eastAsia="Times New Roman" w:hAnsi="Arial" w:cs="Arial"/>
      <w:sz w:val="24"/>
      <w:szCs w:val="24"/>
      <w:lang w:eastAsia="es-MX"/>
    </w:rPr>
  </w:style>
  <w:style w:type="paragraph" w:customStyle="1" w:styleId="xl126">
    <w:name w:val="xl126"/>
    <w:basedOn w:val="Normal"/>
    <w:uiPriority w:val="99"/>
    <w:rsid w:val="00FD25C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sz w:val="14"/>
      <w:szCs w:val="14"/>
      <w:lang w:eastAsia="es-MX"/>
    </w:rPr>
  </w:style>
  <w:style w:type="paragraph" w:customStyle="1" w:styleId="xl127">
    <w:name w:val="xl127"/>
    <w:basedOn w:val="Normal"/>
    <w:uiPriority w:val="99"/>
    <w:rsid w:val="00FD25C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color w:val="000000"/>
      <w:sz w:val="14"/>
      <w:szCs w:val="14"/>
      <w:lang w:eastAsia="es-MX"/>
    </w:rPr>
  </w:style>
  <w:style w:type="paragraph" w:customStyle="1" w:styleId="xl128">
    <w:name w:val="xl128"/>
    <w:basedOn w:val="Normal"/>
    <w:uiPriority w:val="99"/>
    <w:rsid w:val="00FD25C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color w:val="000000"/>
      <w:sz w:val="14"/>
      <w:szCs w:val="14"/>
      <w:lang w:eastAsia="es-MX"/>
    </w:rPr>
  </w:style>
  <w:style w:type="paragraph" w:customStyle="1" w:styleId="xl129">
    <w:name w:val="xl129"/>
    <w:basedOn w:val="Normal"/>
    <w:uiPriority w:val="99"/>
    <w:rsid w:val="00FD25C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color w:val="000000"/>
      <w:sz w:val="14"/>
      <w:szCs w:val="14"/>
      <w:lang w:eastAsia="es-MX"/>
    </w:rPr>
  </w:style>
  <w:style w:type="paragraph" w:customStyle="1" w:styleId="xl130">
    <w:name w:val="xl130"/>
    <w:basedOn w:val="Normal"/>
    <w:uiPriority w:val="99"/>
    <w:rsid w:val="00FD25C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Calibri" w:eastAsia="Times New Roman" w:hAnsi="Calibri" w:cs="Calibri"/>
      <w:color w:val="000000"/>
      <w:sz w:val="24"/>
      <w:szCs w:val="24"/>
      <w:lang w:eastAsia="es-MX"/>
    </w:rPr>
  </w:style>
  <w:style w:type="paragraph" w:customStyle="1" w:styleId="xl131">
    <w:name w:val="xl131"/>
    <w:basedOn w:val="Normal"/>
    <w:uiPriority w:val="99"/>
    <w:rsid w:val="00FD25C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color w:val="000000"/>
      <w:sz w:val="14"/>
      <w:szCs w:val="14"/>
      <w:lang w:eastAsia="es-MX"/>
    </w:rPr>
  </w:style>
  <w:style w:type="paragraph" w:customStyle="1" w:styleId="xl132">
    <w:name w:val="xl132"/>
    <w:basedOn w:val="Normal"/>
    <w:uiPriority w:val="99"/>
    <w:rsid w:val="00FD25C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Calibri" w:eastAsia="Times New Roman" w:hAnsi="Calibri" w:cs="Calibri"/>
      <w:sz w:val="14"/>
      <w:szCs w:val="14"/>
      <w:lang w:eastAsia="es-MX"/>
    </w:rPr>
  </w:style>
  <w:style w:type="paragraph" w:customStyle="1" w:styleId="xl133">
    <w:name w:val="xl133"/>
    <w:basedOn w:val="Normal"/>
    <w:uiPriority w:val="99"/>
    <w:rsid w:val="00FD25C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color w:val="000000"/>
      <w:sz w:val="14"/>
      <w:szCs w:val="14"/>
      <w:lang w:eastAsia="es-MX"/>
    </w:rPr>
  </w:style>
  <w:style w:type="paragraph" w:customStyle="1" w:styleId="xl134">
    <w:name w:val="xl134"/>
    <w:basedOn w:val="Normal"/>
    <w:uiPriority w:val="99"/>
    <w:rsid w:val="00FD25C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sz w:val="14"/>
      <w:szCs w:val="14"/>
      <w:lang w:eastAsia="es-MX"/>
    </w:rPr>
  </w:style>
  <w:style w:type="paragraph" w:customStyle="1" w:styleId="xl135">
    <w:name w:val="xl135"/>
    <w:basedOn w:val="Normal"/>
    <w:uiPriority w:val="99"/>
    <w:rsid w:val="00FD25C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color w:val="000000"/>
      <w:sz w:val="14"/>
      <w:szCs w:val="14"/>
      <w:lang w:eastAsia="es-MX"/>
    </w:rPr>
  </w:style>
  <w:style w:type="paragraph" w:customStyle="1" w:styleId="xl136">
    <w:name w:val="xl136"/>
    <w:basedOn w:val="Normal"/>
    <w:uiPriority w:val="99"/>
    <w:rsid w:val="00FD25C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sz w:val="14"/>
      <w:szCs w:val="14"/>
      <w:lang w:eastAsia="es-MX"/>
    </w:rPr>
  </w:style>
  <w:style w:type="paragraph" w:customStyle="1" w:styleId="xl137">
    <w:name w:val="xl137"/>
    <w:basedOn w:val="Normal"/>
    <w:uiPriority w:val="99"/>
    <w:rsid w:val="00FD25C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sz w:val="14"/>
      <w:szCs w:val="14"/>
      <w:lang w:eastAsia="es-MX"/>
    </w:rPr>
  </w:style>
  <w:style w:type="paragraph" w:customStyle="1" w:styleId="xl138">
    <w:name w:val="xl138"/>
    <w:basedOn w:val="Normal"/>
    <w:uiPriority w:val="99"/>
    <w:rsid w:val="00FD25C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color w:val="000000"/>
      <w:sz w:val="14"/>
      <w:szCs w:val="14"/>
      <w:lang w:eastAsia="es-MX"/>
    </w:rPr>
  </w:style>
  <w:style w:type="paragraph" w:customStyle="1" w:styleId="xl139">
    <w:name w:val="xl139"/>
    <w:basedOn w:val="Normal"/>
    <w:uiPriority w:val="99"/>
    <w:rsid w:val="00FD25C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color w:val="000000"/>
      <w:sz w:val="14"/>
      <w:szCs w:val="14"/>
      <w:lang w:eastAsia="es-MX"/>
    </w:rPr>
  </w:style>
  <w:style w:type="paragraph" w:customStyle="1" w:styleId="Textodeglobo2">
    <w:name w:val="Texto de globo2"/>
    <w:basedOn w:val="Normal"/>
    <w:uiPriority w:val="99"/>
    <w:rsid w:val="00FD25CC"/>
    <w:pPr>
      <w:suppressAutoHyphens/>
      <w:spacing w:after="0" w:line="240" w:lineRule="auto"/>
    </w:pPr>
    <w:rPr>
      <w:rFonts w:ascii="Tahoma" w:eastAsia="Times New Roman" w:hAnsi="Tahoma" w:cs="Tahoma"/>
      <w:sz w:val="16"/>
      <w:szCs w:val="20"/>
      <w:lang w:val="es-ES" w:eastAsia="ar-SA"/>
    </w:rPr>
  </w:style>
  <w:style w:type="paragraph" w:customStyle="1" w:styleId="Textoindependiente33">
    <w:name w:val="Texto independiente 33"/>
    <w:basedOn w:val="Normal"/>
    <w:uiPriority w:val="99"/>
    <w:rsid w:val="00FD25CC"/>
    <w:pPr>
      <w:suppressAutoHyphens/>
      <w:overflowPunct w:val="0"/>
      <w:autoSpaceDE w:val="0"/>
      <w:spacing w:after="0" w:line="240" w:lineRule="auto"/>
      <w:jc w:val="both"/>
      <w:textAlignment w:val="baseline"/>
    </w:pPr>
    <w:rPr>
      <w:rFonts w:ascii="Arial" w:eastAsia="Times New Roman" w:hAnsi="Arial" w:cs="Times New Roman"/>
      <w:sz w:val="20"/>
      <w:szCs w:val="20"/>
      <w:lang w:val="es-ES" w:eastAsia="ar-SA"/>
    </w:rPr>
  </w:style>
  <w:style w:type="paragraph" w:customStyle="1" w:styleId="Estilo1x">
    <w:name w:val="Estilo1x"/>
    <w:basedOn w:val="Texto0"/>
    <w:rsid w:val="00FD25CC"/>
    <w:pPr>
      <w:suppressAutoHyphens w:val="0"/>
      <w:ind w:left="1670" w:hanging="432"/>
    </w:pPr>
    <w:rPr>
      <w:rFonts w:cs="Arial"/>
      <w:szCs w:val="18"/>
      <w:lang w:eastAsia="es-ES"/>
    </w:rPr>
  </w:style>
  <w:style w:type="character" w:customStyle="1" w:styleId="WW8Num13z1">
    <w:name w:val="WW8Num13z1"/>
    <w:rsid w:val="00FD25CC"/>
    <w:rPr>
      <w:rFonts w:ascii="Courier New" w:hAnsi="Courier New" w:cs="Courier New"/>
    </w:rPr>
  </w:style>
  <w:style w:type="character" w:customStyle="1" w:styleId="WW8Num13z2">
    <w:name w:val="WW8Num13z2"/>
    <w:rsid w:val="00FD25CC"/>
    <w:rPr>
      <w:rFonts w:ascii="Wingdings" w:hAnsi="Wingdings"/>
    </w:rPr>
  </w:style>
  <w:style w:type="character" w:customStyle="1" w:styleId="WW8Num14z3">
    <w:name w:val="WW8Num14z3"/>
    <w:rsid w:val="00FD25CC"/>
    <w:rPr>
      <w:rFonts w:ascii="Symbol" w:hAnsi="Symbol"/>
    </w:rPr>
  </w:style>
  <w:style w:type="character" w:customStyle="1" w:styleId="WW8Num16z3">
    <w:name w:val="WW8Num16z3"/>
    <w:rsid w:val="00FD25CC"/>
    <w:rPr>
      <w:rFonts w:ascii="Symbol" w:hAnsi="Symbol"/>
    </w:rPr>
  </w:style>
  <w:style w:type="character" w:customStyle="1" w:styleId="WW8Num18z3">
    <w:name w:val="WW8Num18z3"/>
    <w:rsid w:val="00FD25CC"/>
    <w:rPr>
      <w:rFonts w:ascii="Symbol" w:hAnsi="Symbol"/>
    </w:rPr>
  </w:style>
  <w:style w:type="character" w:customStyle="1" w:styleId="WW8Num18z4">
    <w:name w:val="WW8Num18z4"/>
    <w:rsid w:val="00FD25CC"/>
    <w:rPr>
      <w:rFonts w:ascii="Courier New" w:hAnsi="Courier New" w:cs="Courier New"/>
    </w:rPr>
  </w:style>
  <w:style w:type="character" w:styleId="Nmerodelnea">
    <w:name w:val="line number"/>
    <w:rsid w:val="00FD25CC"/>
  </w:style>
  <w:style w:type="paragraph" w:customStyle="1" w:styleId="CarCarCarCarCarCarCarCarCarCarCarCarCarCarCarCarCarCarCarCarCarCarCarCarCarCarCarCarCarCarCarCarCarCarCarCarCarCarCarCar">
    <w:name w:val="Car Car Car Car Car Car Car Car Car Car Car Car Car Car Car Car Car Car Car Car Car Car Car Car Car Car Car Car Car Car Car Car Car Car Car Car Car Car Car Car"/>
    <w:basedOn w:val="Normal"/>
    <w:rsid w:val="00FD25CC"/>
    <w:pPr>
      <w:widowControl w:val="0"/>
      <w:suppressAutoHyphens/>
      <w:spacing w:after="160" w:line="240" w:lineRule="exact"/>
    </w:pPr>
    <w:rPr>
      <w:rFonts w:ascii="Tahoma" w:eastAsia="Times New Roman" w:hAnsi="Tahoma" w:cs="Times New Roman"/>
      <w:sz w:val="20"/>
      <w:szCs w:val="20"/>
      <w:lang w:val="en-US" w:eastAsia="ar-SA"/>
    </w:rPr>
  </w:style>
  <w:style w:type="paragraph" w:customStyle="1" w:styleId="Sangra3detindependiente3">
    <w:name w:val="Sangría 3 de t. independiente3"/>
    <w:basedOn w:val="Normal"/>
    <w:uiPriority w:val="99"/>
    <w:rsid w:val="00FD25CC"/>
    <w:pPr>
      <w:widowControl w:val="0"/>
      <w:tabs>
        <w:tab w:val="left" w:pos="21109"/>
      </w:tabs>
      <w:suppressAutoHyphens/>
      <w:spacing w:after="0" w:line="240" w:lineRule="auto"/>
      <w:ind w:left="1275"/>
    </w:pPr>
    <w:rPr>
      <w:rFonts w:ascii="Book Antiqua" w:eastAsia="Times New Roman" w:hAnsi="Book Antiqua" w:cs="Times New Roman"/>
      <w:sz w:val="24"/>
      <w:szCs w:val="20"/>
      <w:lang w:val="es-ES" w:eastAsia="ar-SA"/>
    </w:rPr>
  </w:style>
  <w:style w:type="paragraph" w:customStyle="1" w:styleId="TableContents">
    <w:name w:val="Table Contents"/>
    <w:basedOn w:val="Normal"/>
    <w:rsid w:val="00FD25CC"/>
    <w:pPr>
      <w:suppressAutoHyphens/>
      <w:spacing w:after="0" w:line="240" w:lineRule="auto"/>
    </w:pPr>
    <w:rPr>
      <w:rFonts w:ascii="Times New Roman" w:eastAsia="Times New Roman" w:hAnsi="Times New Roman" w:cs="Times New Roman"/>
      <w:sz w:val="24"/>
      <w:szCs w:val="24"/>
      <w:lang w:val="es-ES" w:eastAsia="ar-SA"/>
    </w:rPr>
  </w:style>
  <w:style w:type="paragraph" w:customStyle="1" w:styleId="TableHeading">
    <w:name w:val="Table Heading"/>
    <w:basedOn w:val="TableContents"/>
    <w:rsid w:val="00FD25CC"/>
    <w:pPr>
      <w:jc w:val="center"/>
    </w:pPr>
    <w:rPr>
      <w:b/>
      <w:bCs/>
    </w:rPr>
  </w:style>
  <w:style w:type="paragraph" w:customStyle="1" w:styleId="font5">
    <w:name w:val="font5"/>
    <w:basedOn w:val="Normal"/>
    <w:rsid w:val="00FD25CC"/>
    <w:pPr>
      <w:spacing w:before="100" w:beforeAutospacing="1" w:after="100" w:afterAutospacing="1" w:line="240" w:lineRule="auto"/>
    </w:pPr>
    <w:rPr>
      <w:rFonts w:ascii="Arial Narrow" w:eastAsia="Times New Roman" w:hAnsi="Arial Narrow" w:cs="Times New Roman"/>
      <w:sz w:val="16"/>
      <w:szCs w:val="16"/>
      <w:lang w:eastAsia="es-MX"/>
    </w:rPr>
  </w:style>
  <w:style w:type="character" w:customStyle="1" w:styleId="searchmatch">
    <w:name w:val="searchmatch"/>
    <w:rsid w:val="00FD25CC"/>
  </w:style>
  <w:style w:type="character" w:customStyle="1" w:styleId="Ttulo1Car1">
    <w:name w:val="Título 1 Car1"/>
    <w:aliases w:val="Headline Car1,H1 Car,h1 Car,II+ Car,I Car,Document Header1 Car,Chapter Car,heading 1 Car,Titulo 1 Car,Section Heading Car,Part Car"/>
    <w:rsid w:val="00FD25CC"/>
    <w:rPr>
      <w:rFonts w:ascii="Cambria" w:eastAsia="Times New Roman" w:hAnsi="Cambria" w:cs="Times New Roman"/>
      <w:b/>
      <w:bCs/>
      <w:color w:val="365F91"/>
      <w:sz w:val="28"/>
      <w:szCs w:val="28"/>
      <w:lang w:val="es-ES" w:eastAsia="ar-SA"/>
    </w:rPr>
  </w:style>
  <w:style w:type="character" w:customStyle="1" w:styleId="Ttulo3Car1">
    <w:name w:val="Título 3 Car1"/>
    <w:aliases w:val="H3 Car,Titulo 3 Car,Level 1 - 1 Car,h3 Car,Level 3 Topic Heading Car,Section Car"/>
    <w:semiHidden/>
    <w:rsid w:val="00FD25CC"/>
    <w:rPr>
      <w:rFonts w:ascii="Cambria" w:eastAsia="Times New Roman" w:hAnsi="Cambria" w:cs="Times New Roman"/>
      <w:b/>
      <w:bCs/>
      <w:color w:val="4F81BD"/>
      <w:sz w:val="24"/>
      <w:lang w:val="es-ES" w:eastAsia="ar-SA"/>
    </w:rPr>
  </w:style>
  <w:style w:type="table" w:customStyle="1" w:styleId="Tablaconcolumnas21">
    <w:name w:val="Tabla con columnas 21"/>
    <w:basedOn w:val="Tablanormal"/>
    <w:next w:val="Tablaconcolumnas2"/>
    <w:semiHidden/>
    <w:unhideWhenUsed/>
    <w:rsid w:val="00FD25CC"/>
    <w:pPr>
      <w:spacing w:after="0" w:line="240" w:lineRule="auto"/>
    </w:pPr>
    <w:rPr>
      <w:rFonts w:ascii="Times New Roman" w:eastAsia="Times New Roman" w:hAnsi="Times New Roman" w:cs="Times New Roman"/>
      <w:b/>
      <w:bCs/>
      <w:sz w:val="20"/>
      <w:szCs w:val="20"/>
      <w:lang w:eastAsia="es-MX"/>
    </w:rPr>
    <w:tblPr>
      <w:tblStyleColBandSize w:val="1"/>
    </w:tblPr>
    <w:tblStylePr w:type="firstRow">
      <w:rPr>
        <w:rFonts w:ascii="Times New Roman" w:hAnsi="Times New Roman" w:cs="Times New Roman" w:hint="default"/>
        <w:color w:val="FFFFFF"/>
      </w:rPr>
      <w:tblPr/>
      <w:tcPr>
        <w:tcBorders>
          <w:tl2br w:val="none" w:sz="0" w:space="0" w:color="auto"/>
          <w:tr2bl w:val="none" w:sz="0" w:space="0" w:color="auto"/>
        </w:tcBorders>
        <w:shd w:val="solid" w:color="000080" w:fill="FFFFFF"/>
      </w:tcPr>
    </w:tblStylePr>
    <w:tblStylePr w:type="lastRow">
      <w:rPr>
        <w:rFonts w:ascii="Times New Roman" w:hAnsi="Times New Roman" w:cs="Times New Roman" w:hint="default"/>
        <w:b w:val="0"/>
        <w:bCs w:val="0"/>
      </w:rPr>
      <w:tblPr/>
      <w:tcPr>
        <w:tcBorders>
          <w:tl2br w:val="none" w:sz="0" w:space="0" w:color="auto"/>
          <w:tr2bl w:val="none" w:sz="0" w:space="0" w:color="auto"/>
        </w:tcBorders>
      </w:tcPr>
    </w:tblStylePr>
    <w:tblStylePr w:type="firstCol">
      <w:rPr>
        <w:rFonts w:ascii="Times New Roman" w:hAnsi="Times New Roman" w:cs="Times New Roman" w:hint="default"/>
        <w:b w:val="0"/>
        <w:bCs w:val="0"/>
        <w:color w:val="000000"/>
      </w:rPr>
      <w:tblPr/>
      <w:tcPr>
        <w:tcBorders>
          <w:tl2br w:val="none" w:sz="0" w:space="0" w:color="auto"/>
          <w:tr2bl w:val="none" w:sz="0" w:space="0" w:color="auto"/>
        </w:tcBorders>
      </w:tcPr>
    </w:tblStylePr>
    <w:tblStylePr w:type="lastCol">
      <w:rPr>
        <w:rFonts w:ascii="Times New Roman" w:hAnsi="Times New Roman" w:cs="Times New Roman" w:hint="default"/>
        <w:b w:val="0"/>
        <w:bCs w:val="0"/>
      </w:rPr>
      <w:tblPr/>
      <w:tcPr>
        <w:tcBorders>
          <w:tl2br w:val="none" w:sz="0" w:space="0" w:color="auto"/>
          <w:tr2bl w:val="none" w:sz="0" w:space="0" w:color="auto"/>
        </w:tcBorders>
      </w:tcPr>
    </w:tblStylePr>
    <w:tblStylePr w:type="band1Vert">
      <w:rPr>
        <w:rFonts w:ascii="Times New Roman" w:hAnsi="Times New Roman" w:cs="Times New Roman" w:hint="default"/>
        <w:color w:val="auto"/>
      </w:rPr>
      <w:tblPr/>
      <w:tcPr>
        <w:shd w:val="pct30" w:color="000000" w:fill="FFFFFF"/>
      </w:tcPr>
    </w:tblStylePr>
    <w:tblStylePr w:type="band2Vert">
      <w:rPr>
        <w:rFonts w:ascii="Times New Roman" w:hAnsi="Times New Roman" w:cs="Times New Roman" w:hint="default"/>
        <w:color w:val="auto"/>
      </w:rPr>
      <w:tblPr/>
      <w:tcPr>
        <w:shd w:val="pct25" w:color="00FF00" w:fill="FFFFFF"/>
      </w:tcPr>
    </w:tblStylePr>
    <w:tblStylePr w:type="neCell">
      <w:rPr>
        <w:rFonts w:ascii="Times New Roman" w:hAnsi="Times New Roman" w:cs="Times New Roman" w:hint="default"/>
        <w:b/>
        <w:bCs/>
      </w:rPr>
      <w:tblPr/>
      <w:tcPr>
        <w:tcBorders>
          <w:tl2br w:val="none" w:sz="0" w:space="0" w:color="auto"/>
          <w:tr2bl w:val="none" w:sz="0" w:space="0" w:color="auto"/>
        </w:tcBorders>
      </w:tcPr>
    </w:tblStylePr>
    <w:tblStylePr w:type="swCell">
      <w:rPr>
        <w:rFonts w:ascii="Times New Roman" w:hAnsi="Times New Roman" w:cs="Times New Roman" w:hint="default"/>
        <w:b/>
        <w:bCs/>
      </w:rPr>
      <w:tblPr/>
      <w:tcPr>
        <w:tcBorders>
          <w:tl2br w:val="none" w:sz="0" w:space="0" w:color="auto"/>
          <w:tr2bl w:val="none" w:sz="0" w:space="0" w:color="auto"/>
        </w:tcBorders>
      </w:tcPr>
    </w:tblStylePr>
  </w:style>
  <w:style w:type="table" w:customStyle="1" w:styleId="Tablaconcuadrcula81">
    <w:name w:val="Tabla con cuadrícula 81"/>
    <w:basedOn w:val="Tablanormal"/>
    <w:next w:val="Tablaconcuadrcula8"/>
    <w:semiHidden/>
    <w:unhideWhenUsed/>
    <w:rsid w:val="00FD25CC"/>
    <w:pPr>
      <w:spacing w:after="0" w:line="240" w:lineRule="auto"/>
    </w:pPr>
    <w:rPr>
      <w:rFonts w:ascii="Times New Roman" w:eastAsia="Times New Roman" w:hAnsi="Times New Roman" w:cs="Times New Roman"/>
      <w:sz w:val="20"/>
      <w:szCs w:val="20"/>
      <w:lang w:eastAsia="es-MX"/>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blStylePr w:type="firstRow">
      <w:rPr>
        <w:rFonts w:ascii="Times New Roman" w:hAnsi="Times New Roman" w:cs="Times New Roman" w:hint="default"/>
        <w:b/>
        <w:bCs/>
        <w:color w:val="FFFFFF"/>
      </w:rPr>
      <w:tblPr/>
      <w:tcPr>
        <w:tcBorders>
          <w:tl2br w:val="none" w:sz="0" w:space="0" w:color="auto"/>
          <w:tr2bl w:val="none" w:sz="0" w:space="0" w:color="auto"/>
        </w:tcBorders>
        <w:shd w:val="solid" w:color="000080" w:fill="FFFFFF"/>
      </w:tcPr>
    </w:tblStylePr>
    <w:tblStylePr w:type="lastRow">
      <w:rPr>
        <w:rFonts w:ascii="Times New Roman" w:hAnsi="Times New Roman" w:cs="Times New Roman" w:hint="default"/>
        <w:b/>
        <w:bCs/>
        <w:color w:val="auto"/>
      </w:rPr>
      <w:tblPr/>
      <w:tcPr>
        <w:tcBorders>
          <w:tl2br w:val="none" w:sz="0" w:space="0" w:color="auto"/>
          <w:tr2bl w:val="none" w:sz="0" w:space="0" w:color="auto"/>
        </w:tcBorders>
      </w:tcPr>
    </w:tblStylePr>
    <w:tblStylePr w:type="lastCol">
      <w:rPr>
        <w:rFonts w:ascii="Times New Roman" w:hAnsi="Times New Roman" w:cs="Times New Roman" w:hint="default"/>
        <w:b/>
        <w:bCs/>
        <w:color w:val="auto"/>
      </w:rPr>
      <w:tblPr/>
      <w:tcPr>
        <w:tcBorders>
          <w:tl2br w:val="none" w:sz="0" w:space="0" w:color="auto"/>
          <w:tr2bl w:val="none" w:sz="0" w:space="0" w:color="auto"/>
        </w:tcBorders>
      </w:tcPr>
    </w:tblStylePr>
  </w:style>
  <w:style w:type="table" w:customStyle="1" w:styleId="Tablaprofesional1">
    <w:name w:val="Tabla profesional1"/>
    <w:basedOn w:val="Tablanormal"/>
    <w:next w:val="Tablaprofesional"/>
    <w:semiHidden/>
    <w:unhideWhenUsed/>
    <w:rsid w:val="00FD25CC"/>
    <w:pPr>
      <w:spacing w:after="0" w:line="240" w:lineRule="auto"/>
    </w:pPr>
    <w:rPr>
      <w:rFonts w:ascii="Times New Roman" w:eastAsia="Times New Roman" w:hAnsi="Times New Roman" w:cs="Times New Roman"/>
      <w:sz w:val="20"/>
      <w:szCs w:val="20"/>
      <w:lang w:eastAsia="es-MX"/>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firstRow">
      <w:rPr>
        <w:b/>
        <w:bCs/>
        <w:color w:val="auto"/>
      </w:rPr>
      <w:tblPr/>
      <w:tcPr>
        <w:tcBorders>
          <w:tl2br w:val="none" w:sz="0" w:space="0" w:color="auto"/>
          <w:tr2bl w:val="none" w:sz="0" w:space="0" w:color="auto"/>
        </w:tcBorders>
        <w:shd w:val="solid" w:color="000000" w:fill="FFFFFF"/>
      </w:tcPr>
    </w:tblStylePr>
  </w:style>
  <w:style w:type="numbering" w:customStyle="1" w:styleId="Estilo110">
    <w:name w:val="Estilo11"/>
    <w:rsid w:val="00FD25CC"/>
  </w:style>
  <w:style w:type="numbering" w:customStyle="1" w:styleId="1111111">
    <w:name w:val="1 / 1.1 / 1.1.11"/>
    <w:basedOn w:val="Sinlista"/>
    <w:next w:val="111111"/>
    <w:semiHidden/>
    <w:unhideWhenUsed/>
    <w:rsid w:val="00FD25CC"/>
  </w:style>
  <w:style w:type="numbering" w:customStyle="1" w:styleId="1111">
    <w:name w:val="1.1.11"/>
    <w:rsid w:val="00FD25CC"/>
  </w:style>
  <w:style w:type="table" w:customStyle="1" w:styleId="Tablaconcolumnas22">
    <w:name w:val="Tabla con columnas 22"/>
    <w:basedOn w:val="Tablanormal"/>
    <w:next w:val="Tablaconcolumnas2"/>
    <w:semiHidden/>
    <w:unhideWhenUsed/>
    <w:rsid w:val="00FD25CC"/>
    <w:pPr>
      <w:spacing w:after="0" w:line="240" w:lineRule="auto"/>
    </w:pPr>
    <w:rPr>
      <w:rFonts w:ascii="Times New Roman" w:eastAsia="Times New Roman" w:hAnsi="Times New Roman" w:cs="Times New Roman"/>
      <w:b/>
      <w:bCs/>
      <w:sz w:val="20"/>
      <w:szCs w:val="20"/>
      <w:lang w:eastAsia="es-MX"/>
    </w:rPr>
    <w:tblPr>
      <w:tblStyleColBandSize w:val="1"/>
    </w:tblPr>
    <w:tblStylePr w:type="firstRow">
      <w:rPr>
        <w:rFonts w:ascii="Times New Roman" w:hAnsi="Times New Roman" w:cs="Times New Roman" w:hint="default"/>
        <w:color w:val="FFFFFF"/>
      </w:rPr>
      <w:tblPr/>
      <w:tcPr>
        <w:tcBorders>
          <w:tl2br w:val="none" w:sz="0" w:space="0" w:color="auto"/>
          <w:tr2bl w:val="none" w:sz="0" w:space="0" w:color="auto"/>
        </w:tcBorders>
        <w:shd w:val="solid" w:color="000080" w:fill="FFFFFF"/>
      </w:tcPr>
    </w:tblStylePr>
    <w:tblStylePr w:type="lastRow">
      <w:rPr>
        <w:rFonts w:ascii="Times New Roman" w:hAnsi="Times New Roman" w:cs="Times New Roman" w:hint="default"/>
        <w:b w:val="0"/>
        <w:bCs w:val="0"/>
      </w:rPr>
      <w:tblPr/>
      <w:tcPr>
        <w:tcBorders>
          <w:tl2br w:val="none" w:sz="0" w:space="0" w:color="auto"/>
          <w:tr2bl w:val="none" w:sz="0" w:space="0" w:color="auto"/>
        </w:tcBorders>
      </w:tcPr>
    </w:tblStylePr>
    <w:tblStylePr w:type="firstCol">
      <w:rPr>
        <w:rFonts w:ascii="Times New Roman" w:hAnsi="Times New Roman" w:cs="Times New Roman" w:hint="default"/>
        <w:b w:val="0"/>
        <w:bCs w:val="0"/>
        <w:color w:val="000000"/>
      </w:rPr>
      <w:tblPr/>
      <w:tcPr>
        <w:tcBorders>
          <w:tl2br w:val="none" w:sz="0" w:space="0" w:color="auto"/>
          <w:tr2bl w:val="none" w:sz="0" w:space="0" w:color="auto"/>
        </w:tcBorders>
      </w:tcPr>
    </w:tblStylePr>
    <w:tblStylePr w:type="lastCol">
      <w:rPr>
        <w:rFonts w:ascii="Times New Roman" w:hAnsi="Times New Roman" w:cs="Times New Roman" w:hint="default"/>
        <w:b w:val="0"/>
        <w:bCs w:val="0"/>
      </w:rPr>
      <w:tblPr/>
      <w:tcPr>
        <w:tcBorders>
          <w:tl2br w:val="none" w:sz="0" w:space="0" w:color="auto"/>
          <w:tr2bl w:val="none" w:sz="0" w:space="0" w:color="auto"/>
        </w:tcBorders>
      </w:tcPr>
    </w:tblStylePr>
    <w:tblStylePr w:type="band1Vert">
      <w:rPr>
        <w:rFonts w:ascii="Times New Roman" w:hAnsi="Times New Roman" w:cs="Times New Roman" w:hint="default"/>
        <w:color w:val="auto"/>
      </w:rPr>
      <w:tblPr/>
      <w:tcPr>
        <w:shd w:val="pct30" w:color="000000" w:fill="FFFFFF"/>
      </w:tcPr>
    </w:tblStylePr>
    <w:tblStylePr w:type="band2Vert">
      <w:rPr>
        <w:rFonts w:ascii="Times New Roman" w:hAnsi="Times New Roman" w:cs="Times New Roman" w:hint="default"/>
        <w:color w:val="auto"/>
      </w:rPr>
      <w:tblPr/>
      <w:tcPr>
        <w:shd w:val="pct25" w:color="00FF00" w:fill="FFFFFF"/>
      </w:tcPr>
    </w:tblStylePr>
    <w:tblStylePr w:type="neCell">
      <w:rPr>
        <w:rFonts w:ascii="Times New Roman" w:hAnsi="Times New Roman" w:cs="Times New Roman" w:hint="default"/>
        <w:b/>
        <w:bCs/>
      </w:rPr>
      <w:tblPr/>
      <w:tcPr>
        <w:tcBorders>
          <w:tl2br w:val="none" w:sz="0" w:space="0" w:color="auto"/>
          <w:tr2bl w:val="none" w:sz="0" w:space="0" w:color="auto"/>
        </w:tcBorders>
      </w:tcPr>
    </w:tblStylePr>
    <w:tblStylePr w:type="swCell">
      <w:rPr>
        <w:rFonts w:ascii="Times New Roman" w:hAnsi="Times New Roman" w:cs="Times New Roman" w:hint="default"/>
        <w:b/>
        <w:bCs/>
      </w:rPr>
      <w:tblPr/>
      <w:tcPr>
        <w:tcBorders>
          <w:tl2br w:val="none" w:sz="0" w:space="0" w:color="auto"/>
          <w:tr2bl w:val="none" w:sz="0" w:space="0" w:color="auto"/>
        </w:tcBorders>
      </w:tcPr>
    </w:tblStylePr>
  </w:style>
  <w:style w:type="table" w:customStyle="1" w:styleId="Tablaconcuadrcula82">
    <w:name w:val="Tabla con cuadrícula 82"/>
    <w:basedOn w:val="Tablanormal"/>
    <w:next w:val="Tablaconcuadrcula8"/>
    <w:semiHidden/>
    <w:unhideWhenUsed/>
    <w:rsid w:val="00FD25CC"/>
    <w:pPr>
      <w:spacing w:after="0" w:line="240" w:lineRule="auto"/>
    </w:pPr>
    <w:rPr>
      <w:rFonts w:ascii="Times New Roman" w:eastAsia="Times New Roman" w:hAnsi="Times New Roman" w:cs="Times New Roman"/>
      <w:sz w:val="20"/>
      <w:szCs w:val="20"/>
      <w:lang w:eastAsia="es-MX"/>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blStylePr w:type="firstRow">
      <w:rPr>
        <w:rFonts w:ascii="Times New Roman" w:hAnsi="Times New Roman" w:cs="Times New Roman" w:hint="default"/>
        <w:b/>
        <w:bCs/>
        <w:color w:val="FFFFFF"/>
      </w:rPr>
      <w:tblPr/>
      <w:tcPr>
        <w:tcBorders>
          <w:tl2br w:val="none" w:sz="0" w:space="0" w:color="auto"/>
          <w:tr2bl w:val="none" w:sz="0" w:space="0" w:color="auto"/>
        </w:tcBorders>
        <w:shd w:val="solid" w:color="000080" w:fill="FFFFFF"/>
      </w:tcPr>
    </w:tblStylePr>
    <w:tblStylePr w:type="lastRow">
      <w:rPr>
        <w:rFonts w:ascii="Times New Roman" w:hAnsi="Times New Roman" w:cs="Times New Roman" w:hint="default"/>
        <w:b/>
        <w:bCs/>
        <w:color w:val="auto"/>
      </w:rPr>
      <w:tblPr/>
      <w:tcPr>
        <w:tcBorders>
          <w:tl2br w:val="none" w:sz="0" w:space="0" w:color="auto"/>
          <w:tr2bl w:val="none" w:sz="0" w:space="0" w:color="auto"/>
        </w:tcBorders>
      </w:tcPr>
    </w:tblStylePr>
    <w:tblStylePr w:type="lastCol">
      <w:rPr>
        <w:rFonts w:ascii="Times New Roman" w:hAnsi="Times New Roman" w:cs="Times New Roman" w:hint="default"/>
        <w:b/>
        <w:bCs/>
        <w:color w:val="auto"/>
      </w:rPr>
      <w:tblPr/>
      <w:tcPr>
        <w:tcBorders>
          <w:tl2br w:val="none" w:sz="0" w:space="0" w:color="auto"/>
          <w:tr2bl w:val="none" w:sz="0" w:space="0" w:color="auto"/>
        </w:tcBorders>
      </w:tcPr>
    </w:tblStylePr>
  </w:style>
  <w:style w:type="table" w:customStyle="1" w:styleId="Tablaprofesional2">
    <w:name w:val="Tabla profesional2"/>
    <w:basedOn w:val="Tablanormal"/>
    <w:next w:val="Tablaprofesional"/>
    <w:semiHidden/>
    <w:unhideWhenUsed/>
    <w:rsid w:val="00FD25CC"/>
    <w:pPr>
      <w:spacing w:after="0" w:line="240" w:lineRule="auto"/>
    </w:pPr>
    <w:rPr>
      <w:rFonts w:ascii="Times New Roman" w:eastAsia="Times New Roman" w:hAnsi="Times New Roman" w:cs="Times New Roman"/>
      <w:sz w:val="20"/>
      <w:szCs w:val="20"/>
      <w:lang w:eastAsia="es-MX"/>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firstRow">
      <w:rPr>
        <w:b/>
        <w:bCs/>
        <w:color w:val="auto"/>
      </w:rPr>
      <w:tblPr/>
      <w:tcPr>
        <w:tcBorders>
          <w:tl2br w:val="none" w:sz="0" w:space="0" w:color="auto"/>
          <w:tr2bl w:val="none" w:sz="0" w:space="0" w:color="auto"/>
        </w:tcBorders>
        <w:shd w:val="solid" w:color="000000" w:fill="FFFFFF"/>
      </w:tcPr>
    </w:tblStylePr>
  </w:style>
  <w:style w:type="numbering" w:customStyle="1" w:styleId="Estilo12">
    <w:name w:val="Estilo12"/>
    <w:rsid w:val="00FD25CC"/>
  </w:style>
  <w:style w:type="numbering" w:customStyle="1" w:styleId="1111112">
    <w:name w:val="1 / 1.1 / 1.1.12"/>
    <w:basedOn w:val="Sinlista"/>
    <w:next w:val="111111"/>
    <w:semiHidden/>
    <w:unhideWhenUsed/>
    <w:rsid w:val="00FD25CC"/>
  </w:style>
  <w:style w:type="numbering" w:customStyle="1" w:styleId="1112">
    <w:name w:val="1.1.12"/>
    <w:rsid w:val="00FD25CC"/>
  </w:style>
  <w:style w:type="character" w:customStyle="1" w:styleId="WW8Num37z1">
    <w:name w:val="WW8Num37z1"/>
    <w:uiPriority w:val="99"/>
    <w:rsid w:val="00FD25CC"/>
    <w:rPr>
      <w:rFonts w:ascii="Courier New" w:hAnsi="Courier New" w:cs="Courier New"/>
    </w:rPr>
  </w:style>
  <w:style w:type="character" w:customStyle="1" w:styleId="WW8Num37z2">
    <w:name w:val="WW8Num37z2"/>
    <w:uiPriority w:val="99"/>
    <w:rsid w:val="00FD25CC"/>
    <w:rPr>
      <w:rFonts w:ascii="Wingdings" w:hAnsi="Wingdings"/>
    </w:rPr>
  </w:style>
  <w:style w:type="paragraph" w:customStyle="1" w:styleId="Encabezado6">
    <w:name w:val="Encabezado6"/>
    <w:basedOn w:val="Normal"/>
    <w:next w:val="Textoindependiente"/>
    <w:uiPriority w:val="99"/>
    <w:rsid w:val="00FD25CC"/>
    <w:pPr>
      <w:keepNext/>
      <w:suppressAutoHyphens/>
      <w:spacing w:before="240" w:after="120" w:line="240" w:lineRule="auto"/>
    </w:pPr>
    <w:rPr>
      <w:rFonts w:ascii="Arial" w:eastAsia="MS Mincho" w:hAnsi="Arial" w:cs="Tahoma"/>
      <w:sz w:val="28"/>
      <w:szCs w:val="28"/>
      <w:lang w:eastAsia="ar-SA"/>
    </w:rPr>
  </w:style>
  <w:style w:type="table" w:customStyle="1" w:styleId="Tablaconcuadrcula1">
    <w:name w:val="Tabla con cuadrícula1"/>
    <w:basedOn w:val="Tablanormal"/>
    <w:next w:val="Tablaconcuadrcula"/>
    <w:uiPriority w:val="99"/>
    <w:rsid w:val="00FD25CC"/>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PrrafodelistaCar">
    <w:name w:val="Párrafo de lista Car"/>
    <w:aliases w:val="lp1 Car,List Paragraph11 Car,Bullet List Car,FooterText Car,numbered Car,Paragraphe de liste1 Car,Bulletr List Paragraph Car,列出段落 Car,列出段落1 Car,Lista vistosa - Énfasis 11 Car,Scitum normal Car,Listas Car,TítuloB Car,Figuras Car"/>
    <w:link w:val="Prrafodelista"/>
    <w:qFormat/>
    <w:rsid w:val="00FD25CC"/>
    <w:rPr>
      <w:rFonts w:ascii="Times New Roman" w:eastAsia="Times New Roman" w:hAnsi="Times New Roman" w:cs="Times New Roman"/>
      <w:sz w:val="24"/>
      <w:szCs w:val="24"/>
      <w:lang w:val="es-ES" w:eastAsia="es-ES"/>
    </w:rPr>
  </w:style>
  <w:style w:type="paragraph" w:customStyle="1" w:styleId="Default">
    <w:name w:val="Default"/>
    <w:rsid w:val="00FD25CC"/>
    <w:pPr>
      <w:autoSpaceDE w:val="0"/>
      <w:autoSpaceDN w:val="0"/>
      <w:adjustRightInd w:val="0"/>
      <w:spacing w:after="0" w:line="240" w:lineRule="auto"/>
    </w:pPr>
    <w:rPr>
      <w:rFonts w:ascii="Calibri" w:eastAsia="Times New Roman" w:hAnsi="Calibri" w:cs="Calibri"/>
      <w:color w:val="000000"/>
      <w:sz w:val="24"/>
      <w:szCs w:val="24"/>
      <w:lang w:eastAsia="es-MX"/>
    </w:rPr>
  </w:style>
  <w:style w:type="paragraph" w:customStyle="1" w:styleId="Prrafodelista2">
    <w:name w:val="Párrafo de lista2"/>
    <w:basedOn w:val="Normal"/>
    <w:uiPriority w:val="99"/>
    <w:rsid w:val="00FD25CC"/>
    <w:pPr>
      <w:spacing w:after="0" w:line="240" w:lineRule="auto"/>
      <w:ind w:left="720"/>
      <w:jc w:val="both"/>
    </w:pPr>
    <w:rPr>
      <w:rFonts w:ascii="Calibri" w:eastAsia="Times New Roman" w:hAnsi="Calibri" w:cs="Times New Roman"/>
      <w:lang w:eastAsia="ar-SA"/>
    </w:rPr>
  </w:style>
  <w:style w:type="paragraph" w:styleId="Listaconvietas">
    <w:name w:val="List Bullet"/>
    <w:basedOn w:val="Normal"/>
    <w:rsid w:val="00FD25CC"/>
    <w:pPr>
      <w:tabs>
        <w:tab w:val="num" w:pos="420"/>
      </w:tabs>
      <w:spacing w:after="0" w:line="360" w:lineRule="auto"/>
      <w:ind w:left="420" w:hanging="420"/>
      <w:jc w:val="both"/>
    </w:pPr>
    <w:rPr>
      <w:rFonts w:ascii="Arial" w:eastAsia="Times New Roman" w:hAnsi="Arial" w:cs="Times New Roman"/>
      <w:sz w:val="20"/>
      <w:szCs w:val="20"/>
      <w:lang w:eastAsia="es-ES"/>
    </w:rPr>
  </w:style>
  <w:style w:type="paragraph" w:styleId="Revisin">
    <w:name w:val="Revision"/>
    <w:hidden/>
    <w:uiPriority w:val="99"/>
    <w:semiHidden/>
    <w:rsid w:val="00FD25CC"/>
    <w:pPr>
      <w:spacing w:after="0" w:line="240" w:lineRule="auto"/>
    </w:pPr>
    <w:rPr>
      <w:rFonts w:ascii="Times New Roman" w:eastAsia="Times New Roman" w:hAnsi="Times New Roman" w:cs="Times New Roman"/>
      <w:sz w:val="24"/>
      <w:szCs w:val="24"/>
      <w:lang w:eastAsia="es-ES"/>
    </w:rPr>
  </w:style>
  <w:style w:type="paragraph" w:customStyle="1" w:styleId="TablaTexto">
    <w:name w:val="Tabla Texto"/>
    <w:basedOn w:val="Normal"/>
    <w:rsid w:val="00FD25CC"/>
    <w:pPr>
      <w:spacing w:before="20" w:after="20" w:line="240" w:lineRule="auto"/>
      <w:jc w:val="both"/>
    </w:pPr>
    <w:rPr>
      <w:rFonts w:ascii="Arial Narrow" w:eastAsia="Times New Roman" w:hAnsi="Arial Narrow" w:cs="Arial"/>
      <w:sz w:val="18"/>
      <w:szCs w:val="18"/>
      <w:lang w:val="es-CR" w:eastAsia="es-ES"/>
    </w:rPr>
  </w:style>
  <w:style w:type="paragraph" w:customStyle="1" w:styleId="EstiloEstiloNormalWebLatinaArial105ptJustificadoDere">
    <w:name w:val="Estilo Estilo Normal (Web) + (Latina) Arial 10.5 pt Justificado Dere..."/>
    <w:basedOn w:val="Normal"/>
    <w:autoRedefine/>
    <w:uiPriority w:val="99"/>
    <w:rsid w:val="00FD25CC"/>
    <w:pPr>
      <w:spacing w:after="0" w:line="240" w:lineRule="auto"/>
      <w:ind w:right="45"/>
      <w:jc w:val="both"/>
    </w:pPr>
    <w:rPr>
      <w:rFonts w:ascii="Arial" w:eastAsia="Times New Roman" w:hAnsi="Arial" w:cs="Times New Roman"/>
      <w:bCs/>
      <w:color w:val="000000"/>
      <w:sz w:val="24"/>
      <w:szCs w:val="24"/>
      <w:lang w:eastAsia="es-ES"/>
    </w:rPr>
  </w:style>
  <w:style w:type="numbering" w:customStyle="1" w:styleId="Sinlista11">
    <w:name w:val="Sin lista11"/>
    <w:next w:val="Sinlista"/>
    <w:uiPriority w:val="99"/>
    <w:semiHidden/>
    <w:unhideWhenUsed/>
    <w:rsid w:val="00FD25CC"/>
  </w:style>
  <w:style w:type="paragraph" w:customStyle="1" w:styleId="p0">
    <w:name w:val="p0"/>
    <w:basedOn w:val="Normal"/>
    <w:rsid w:val="00FD25CC"/>
    <w:pPr>
      <w:widowControl w:val="0"/>
      <w:tabs>
        <w:tab w:val="left" w:pos="720"/>
      </w:tabs>
      <w:autoSpaceDE w:val="0"/>
      <w:autoSpaceDN w:val="0"/>
      <w:adjustRightInd w:val="0"/>
      <w:spacing w:after="0" w:line="240" w:lineRule="atLeast"/>
      <w:jc w:val="both"/>
    </w:pPr>
    <w:rPr>
      <w:rFonts w:ascii="Arial" w:eastAsia="Times New Roman" w:hAnsi="Arial" w:cs="Arial"/>
      <w:sz w:val="24"/>
      <w:szCs w:val="24"/>
      <w:lang w:eastAsia="es-MX"/>
    </w:rPr>
  </w:style>
  <w:style w:type="paragraph" w:customStyle="1" w:styleId="c2">
    <w:name w:val="c2"/>
    <w:basedOn w:val="Normal"/>
    <w:rsid w:val="00FD25CC"/>
    <w:pPr>
      <w:widowControl w:val="0"/>
      <w:autoSpaceDE w:val="0"/>
      <w:autoSpaceDN w:val="0"/>
      <w:adjustRightInd w:val="0"/>
      <w:spacing w:after="0" w:line="240" w:lineRule="atLeast"/>
      <w:jc w:val="center"/>
    </w:pPr>
    <w:rPr>
      <w:rFonts w:ascii="Arial" w:eastAsia="Times New Roman" w:hAnsi="Arial" w:cs="Arial"/>
      <w:sz w:val="24"/>
      <w:szCs w:val="24"/>
      <w:lang w:eastAsia="es-MX"/>
    </w:rPr>
  </w:style>
  <w:style w:type="numbering" w:customStyle="1" w:styleId="Sinlista2">
    <w:name w:val="Sin lista2"/>
    <w:next w:val="Sinlista"/>
    <w:uiPriority w:val="99"/>
    <w:semiHidden/>
    <w:unhideWhenUsed/>
    <w:rsid w:val="00FD25CC"/>
  </w:style>
  <w:style w:type="numbering" w:customStyle="1" w:styleId="Sinlista3">
    <w:name w:val="Sin lista3"/>
    <w:next w:val="Sinlista"/>
    <w:uiPriority w:val="99"/>
    <w:semiHidden/>
    <w:unhideWhenUsed/>
    <w:rsid w:val="00FD25CC"/>
  </w:style>
  <w:style w:type="table" w:customStyle="1" w:styleId="Tablaconcuadrcula2">
    <w:name w:val="Tabla con cuadrícula2"/>
    <w:basedOn w:val="Tablanormal"/>
    <w:next w:val="Tablaconcuadrcula"/>
    <w:uiPriority w:val="59"/>
    <w:rsid w:val="00FD25CC"/>
    <w:pPr>
      <w:spacing w:after="0" w:line="240" w:lineRule="auto"/>
    </w:pPr>
    <w:rPr>
      <w:rFonts w:ascii="Times New Roman" w:eastAsia="Times New Roman" w:hAnsi="Times New Roman" w:cs="Times New Roman"/>
      <w:sz w:val="20"/>
      <w:szCs w:val="20"/>
      <w:lang w:eastAsia="es-MX"/>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83">
    <w:name w:val="Tabla con cuadrícula 83"/>
    <w:basedOn w:val="Tablanormal"/>
    <w:next w:val="Tablaconcuadrcula8"/>
    <w:rsid w:val="00FD25CC"/>
    <w:pPr>
      <w:spacing w:after="0" w:line="240" w:lineRule="auto"/>
    </w:pPr>
    <w:rPr>
      <w:rFonts w:ascii="Times New Roman" w:eastAsia="Times New Roman" w:hAnsi="Times New Roman" w:cs="Times New Roman"/>
      <w:sz w:val="20"/>
      <w:szCs w:val="20"/>
      <w:lang w:eastAsia="es-MX"/>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blStylePr w:type="firstRow">
      <w:rPr>
        <w:rFonts w:cs="Times New Roman"/>
        <w:b/>
        <w:bCs/>
        <w:color w:val="FFFFFF"/>
      </w:rPr>
      <w:tblPr/>
      <w:tcPr>
        <w:tcBorders>
          <w:tl2br w:val="none" w:sz="0" w:space="0" w:color="auto"/>
          <w:tr2bl w:val="none" w:sz="0" w:space="0" w:color="auto"/>
        </w:tcBorders>
        <w:shd w:val="solid" w:color="000080" w:fill="FFFFFF"/>
      </w:tcPr>
    </w:tblStylePr>
    <w:tblStylePr w:type="lastRow">
      <w:rPr>
        <w:rFonts w:cs="Times New Roman"/>
        <w:b/>
        <w:bCs/>
        <w:color w:val="auto"/>
      </w:rPr>
      <w:tblPr/>
      <w:tcPr>
        <w:tcBorders>
          <w:tl2br w:val="none" w:sz="0" w:space="0" w:color="auto"/>
          <w:tr2bl w:val="none" w:sz="0" w:space="0" w:color="auto"/>
        </w:tcBorders>
      </w:tcPr>
    </w:tblStylePr>
    <w:tblStylePr w:type="lastCol">
      <w:rPr>
        <w:rFonts w:cs="Times New Roman"/>
        <w:b/>
        <w:bCs/>
        <w:color w:val="auto"/>
      </w:rPr>
      <w:tblPr/>
      <w:tcPr>
        <w:tcBorders>
          <w:tl2br w:val="none" w:sz="0" w:space="0" w:color="auto"/>
          <w:tr2bl w:val="none" w:sz="0" w:space="0" w:color="auto"/>
        </w:tcBorders>
      </w:tcPr>
    </w:tblStylePr>
  </w:style>
  <w:style w:type="table" w:customStyle="1" w:styleId="Tablaconcolumnas23">
    <w:name w:val="Tabla con columnas 23"/>
    <w:basedOn w:val="Tablanormal"/>
    <w:next w:val="Tablaconcolumnas2"/>
    <w:rsid w:val="00FD25CC"/>
    <w:pPr>
      <w:spacing w:after="0" w:line="240" w:lineRule="auto"/>
    </w:pPr>
    <w:rPr>
      <w:rFonts w:ascii="Times New Roman" w:eastAsia="Times New Roman" w:hAnsi="Times New Roman" w:cs="Times New Roman"/>
      <w:b/>
      <w:bCs/>
      <w:sz w:val="20"/>
      <w:szCs w:val="20"/>
      <w:lang w:eastAsia="es-MX"/>
    </w:rPr>
    <w:tblPr>
      <w:tblStyleColBandSize w:val="1"/>
    </w:tblPr>
    <w:tblStylePr w:type="firstRow">
      <w:rPr>
        <w:rFonts w:cs="Times New Roman"/>
        <w:color w:val="FFFFFF"/>
      </w:rPr>
      <w:tblPr/>
      <w:tcPr>
        <w:tcBorders>
          <w:tl2br w:val="none" w:sz="0" w:space="0" w:color="auto"/>
          <w:tr2bl w:val="none" w:sz="0" w:space="0" w:color="auto"/>
        </w:tcBorders>
        <w:shd w:val="solid" w:color="000080" w:fill="FFFFFF"/>
      </w:tcPr>
    </w:tblStylePr>
    <w:tblStylePr w:type="lastRow">
      <w:rPr>
        <w:rFonts w:cs="Times New Roman"/>
        <w:b w:val="0"/>
        <w:bCs w:val="0"/>
      </w:rPr>
      <w:tblPr/>
      <w:tcPr>
        <w:tcBorders>
          <w:tl2br w:val="none" w:sz="0" w:space="0" w:color="auto"/>
          <w:tr2bl w:val="none" w:sz="0" w:space="0" w:color="auto"/>
        </w:tcBorders>
      </w:tcPr>
    </w:tblStylePr>
    <w:tblStylePr w:type="firstCol">
      <w:rPr>
        <w:rFonts w:cs="Times New Roman"/>
        <w:b w:val="0"/>
        <w:bCs w:val="0"/>
        <w:color w:val="000000"/>
      </w:rPr>
      <w:tblPr/>
      <w:tcPr>
        <w:tcBorders>
          <w:tl2br w:val="none" w:sz="0" w:space="0" w:color="auto"/>
          <w:tr2bl w:val="none" w:sz="0" w:space="0" w:color="auto"/>
        </w:tcBorders>
      </w:tcPr>
    </w:tblStylePr>
    <w:tblStylePr w:type="lastCol">
      <w:rPr>
        <w:rFonts w:cs="Times New Roman"/>
        <w:b w:val="0"/>
        <w:bCs w:val="0"/>
      </w:rPr>
      <w:tblPr/>
      <w:tcPr>
        <w:tcBorders>
          <w:tl2br w:val="none" w:sz="0" w:space="0" w:color="auto"/>
          <w:tr2bl w:val="none" w:sz="0" w:space="0" w:color="auto"/>
        </w:tcBorders>
      </w:tcPr>
    </w:tblStylePr>
    <w:tblStylePr w:type="band1Vert">
      <w:rPr>
        <w:rFonts w:cs="Times New Roman"/>
        <w:color w:val="auto"/>
      </w:rPr>
      <w:tblPr/>
      <w:tcPr>
        <w:shd w:val="pct30" w:color="000000" w:fill="FFFFFF"/>
      </w:tcPr>
    </w:tblStylePr>
    <w:tblStylePr w:type="band2Vert">
      <w:rPr>
        <w:rFonts w:cs="Times New Roman"/>
        <w:color w:val="auto"/>
      </w:rPr>
      <w:tblPr/>
      <w:tcPr>
        <w:shd w:val="pct25" w:color="00FF00" w:fill="FFFFFF"/>
      </w:tcPr>
    </w:tblStylePr>
    <w:tblStylePr w:type="neCell">
      <w:rPr>
        <w:rFonts w:cs="Times New Roman"/>
        <w:b/>
        <w:bCs/>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customStyle="1" w:styleId="Tablaprofesional3">
    <w:name w:val="Tabla profesional3"/>
    <w:basedOn w:val="Tablanormal"/>
    <w:next w:val="Tablaprofesional"/>
    <w:rsid w:val="00FD25CC"/>
    <w:pPr>
      <w:spacing w:after="0" w:line="240" w:lineRule="auto"/>
    </w:pPr>
    <w:rPr>
      <w:rFonts w:ascii="Times New Roman" w:eastAsia="Times New Roman" w:hAnsi="Times New Roman" w:cs="Times New Roman"/>
      <w:sz w:val="20"/>
      <w:szCs w:val="20"/>
      <w:lang w:eastAsia="es-MX"/>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numbering" w:customStyle="1" w:styleId="1111113">
    <w:name w:val="1 / 1.1 / 1.1.13"/>
    <w:basedOn w:val="Sinlista"/>
    <w:next w:val="111111"/>
    <w:rsid w:val="00FD25CC"/>
    <w:pPr>
      <w:numPr>
        <w:numId w:val="7"/>
      </w:numPr>
    </w:pPr>
  </w:style>
  <w:style w:type="numbering" w:customStyle="1" w:styleId="Estilo13">
    <w:name w:val="Estilo13"/>
    <w:rsid w:val="00FD25CC"/>
    <w:pPr>
      <w:numPr>
        <w:numId w:val="9"/>
      </w:numPr>
    </w:pPr>
  </w:style>
  <w:style w:type="numbering" w:customStyle="1" w:styleId="1113">
    <w:name w:val="1.1.13"/>
    <w:rsid w:val="00FD25CC"/>
    <w:pPr>
      <w:numPr>
        <w:numId w:val="8"/>
      </w:numPr>
    </w:pPr>
  </w:style>
  <w:style w:type="table" w:customStyle="1" w:styleId="Tablaconcolumnas211">
    <w:name w:val="Tabla con columnas 211"/>
    <w:basedOn w:val="Tablanormal"/>
    <w:next w:val="Tablaconcolumnas2"/>
    <w:semiHidden/>
    <w:unhideWhenUsed/>
    <w:rsid w:val="00FD25CC"/>
    <w:pPr>
      <w:spacing w:after="0" w:line="240" w:lineRule="auto"/>
    </w:pPr>
    <w:rPr>
      <w:rFonts w:ascii="Times New Roman" w:eastAsia="Times New Roman" w:hAnsi="Times New Roman" w:cs="Times New Roman"/>
      <w:b/>
      <w:bCs/>
      <w:sz w:val="20"/>
      <w:szCs w:val="20"/>
      <w:lang w:eastAsia="es-MX"/>
    </w:rPr>
    <w:tblPr>
      <w:tblStyleColBandSize w:val="1"/>
    </w:tblPr>
    <w:tblStylePr w:type="firstRow">
      <w:rPr>
        <w:rFonts w:ascii="Times New Roman" w:hAnsi="Times New Roman" w:cs="Times New Roman" w:hint="default"/>
        <w:color w:val="FFFFFF"/>
      </w:rPr>
      <w:tblPr/>
      <w:tcPr>
        <w:tcBorders>
          <w:tl2br w:val="none" w:sz="0" w:space="0" w:color="auto"/>
          <w:tr2bl w:val="none" w:sz="0" w:space="0" w:color="auto"/>
        </w:tcBorders>
        <w:shd w:val="solid" w:color="000080" w:fill="FFFFFF"/>
      </w:tcPr>
    </w:tblStylePr>
    <w:tblStylePr w:type="lastRow">
      <w:rPr>
        <w:rFonts w:ascii="Times New Roman" w:hAnsi="Times New Roman" w:cs="Times New Roman" w:hint="default"/>
        <w:b w:val="0"/>
        <w:bCs w:val="0"/>
      </w:rPr>
      <w:tblPr/>
      <w:tcPr>
        <w:tcBorders>
          <w:tl2br w:val="none" w:sz="0" w:space="0" w:color="auto"/>
          <w:tr2bl w:val="none" w:sz="0" w:space="0" w:color="auto"/>
        </w:tcBorders>
      </w:tcPr>
    </w:tblStylePr>
    <w:tblStylePr w:type="firstCol">
      <w:rPr>
        <w:rFonts w:ascii="Times New Roman" w:hAnsi="Times New Roman" w:cs="Times New Roman" w:hint="default"/>
        <w:b w:val="0"/>
        <w:bCs w:val="0"/>
        <w:color w:val="000000"/>
      </w:rPr>
      <w:tblPr/>
      <w:tcPr>
        <w:tcBorders>
          <w:tl2br w:val="none" w:sz="0" w:space="0" w:color="auto"/>
          <w:tr2bl w:val="none" w:sz="0" w:space="0" w:color="auto"/>
        </w:tcBorders>
      </w:tcPr>
    </w:tblStylePr>
    <w:tblStylePr w:type="lastCol">
      <w:rPr>
        <w:rFonts w:ascii="Times New Roman" w:hAnsi="Times New Roman" w:cs="Times New Roman" w:hint="default"/>
        <w:b w:val="0"/>
        <w:bCs w:val="0"/>
      </w:rPr>
      <w:tblPr/>
      <w:tcPr>
        <w:tcBorders>
          <w:tl2br w:val="none" w:sz="0" w:space="0" w:color="auto"/>
          <w:tr2bl w:val="none" w:sz="0" w:space="0" w:color="auto"/>
        </w:tcBorders>
      </w:tcPr>
    </w:tblStylePr>
    <w:tblStylePr w:type="band1Vert">
      <w:rPr>
        <w:rFonts w:ascii="Times New Roman" w:hAnsi="Times New Roman" w:cs="Times New Roman" w:hint="default"/>
        <w:color w:val="auto"/>
      </w:rPr>
      <w:tblPr/>
      <w:tcPr>
        <w:shd w:val="pct30" w:color="000000" w:fill="FFFFFF"/>
      </w:tcPr>
    </w:tblStylePr>
    <w:tblStylePr w:type="band2Vert">
      <w:rPr>
        <w:rFonts w:ascii="Times New Roman" w:hAnsi="Times New Roman" w:cs="Times New Roman" w:hint="default"/>
        <w:color w:val="auto"/>
      </w:rPr>
      <w:tblPr/>
      <w:tcPr>
        <w:shd w:val="pct25" w:color="00FF00" w:fill="FFFFFF"/>
      </w:tcPr>
    </w:tblStylePr>
    <w:tblStylePr w:type="neCell">
      <w:rPr>
        <w:rFonts w:ascii="Times New Roman" w:hAnsi="Times New Roman" w:cs="Times New Roman" w:hint="default"/>
        <w:b/>
        <w:bCs/>
      </w:rPr>
      <w:tblPr/>
      <w:tcPr>
        <w:tcBorders>
          <w:tl2br w:val="none" w:sz="0" w:space="0" w:color="auto"/>
          <w:tr2bl w:val="none" w:sz="0" w:space="0" w:color="auto"/>
        </w:tcBorders>
      </w:tcPr>
    </w:tblStylePr>
    <w:tblStylePr w:type="swCell">
      <w:rPr>
        <w:rFonts w:ascii="Times New Roman" w:hAnsi="Times New Roman" w:cs="Times New Roman" w:hint="default"/>
        <w:b/>
        <w:bCs/>
      </w:rPr>
      <w:tblPr/>
      <w:tcPr>
        <w:tcBorders>
          <w:tl2br w:val="none" w:sz="0" w:space="0" w:color="auto"/>
          <w:tr2bl w:val="none" w:sz="0" w:space="0" w:color="auto"/>
        </w:tcBorders>
      </w:tcPr>
    </w:tblStylePr>
  </w:style>
  <w:style w:type="table" w:customStyle="1" w:styleId="Tablaconcuadrcula811">
    <w:name w:val="Tabla con cuadrícula 811"/>
    <w:basedOn w:val="Tablanormal"/>
    <w:next w:val="Tablaconcuadrcula8"/>
    <w:semiHidden/>
    <w:unhideWhenUsed/>
    <w:rsid w:val="00FD25CC"/>
    <w:pPr>
      <w:spacing w:after="0" w:line="240" w:lineRule="auto"/>
    </w:pPr>
    <w:rPr>
      <w:rFonts w:ascii="Times New Roman" w:eastAsia="Times New Roman" w:hAnsi="Times New Roman" w:cs="Times New Roman"/>
      <w:sz w:val="20"/>
      <w:szCs w:val="20"/>
      <w:lang w:eastAsia="es-MX"/>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blStylePr w:type="firstRow">
      <w:rPr>
        <w:rFonts w:ascii="Times New Roman" w:hAnsi="Times New Roman" w:cs="Times New Roman" w:hint="default"/>
        <w:b/>
        <w:bCs/>
        <w:color w:val="FFFFFF"/>
      </w:rPr>
      <w:tblPr/>
      <w:tcPr>
        <w:tcBorders>
          <w:tl2br w:val="none" w:sz="0" w:space="0" w:color="auto"/>
          <w:tr2bl w:val="none" w:sz="0" w:space="0" w:color="auto"/>
        </w:tcBorders>
        <w:shd w:val="solid" w:color="000080" w:fill="FFFFFF"/>
      </w:tcPr>
    </w:tblStylePr>
    <w:tblStylePr w:type="lastRow">
      <w:rPr>
        <w:rFonts w:ascii="Times New Roman" w:hAnsi="Times New Roman" w:cs="Times New Roman" w:hint="default"/>
        <w:b/>
        <w:bCs/>
        <w:color w:val="auto"/>
      </w:rPr>
      <w:tblPr/>
      <w:tcPr>
        <w:tcBorders>
          <w:tl2br w:val="none" w:sz="0" w:space="0" w:color="auto"/>
          <w:tr2bl w:val="none" w:sz="0" w:space="0" w:color="auto"/>
        </w:tcBorders>
      </w:tcPr>
    </w:tblStylePr>
    <w:tblStylePr w:type="lastCol">
      <w:rPr>
        <w:rFonts w:ascii="Times New Roman" w:hAnsi="Times New Roman" w:cs="Times New Roman" w:hint="default"/>
        <w:b/>
        <w:bCs/>
        <w:color w:val="auto"/>
      </w:rPr>
      <w:tblPr/>
      <w:tcPr>
        <w:tcBorders>
          <w:tl2br w:val="none" w:sz="0" w:space="0" w:color="auto"/>
          <w:tr2bl w:val="none" w:sz="0" w:space="0" w:color="auto"/>
        </w:tcBorders>
      </w:tcPr>
    </w:tblStylePr>
  </w:style>
  <w:style w:type="table" w:customStyle="1" w:styleId="Tablaprofesional11">
    <w:name w:val="Tabla profesional11"/>
    <w:basedOn w:val="Tablanormal"/>
    <w:next w:val="Tablaprofesional"/>
    <w:semiHidden/>
    <w:unhideWhenUsed/>
    <w:rsid w:val="00FD25CC"/>
    <w:pPr>
      <w:spacing w:after="0" w:line="240" w:lineRule="auto"/>
    </w:pPr>
    <w:rPr>
      <w:rFonts w:ascii="Times New Roman" w:eastAsia="Times New Roman" w:hAnsi="Times New Roman" w:cs="Times New Roman"/>
      <w:sz w:val="20"/>
      <w:szCs w:val="20"/>
      <w:lang w:eastAsia="es-MX"/>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firstRow">
      <w:rPr>
        <w:b/>
        <w:bCs/>
        <w:color w:val="auto"/>
      </w:rPr>
      <w:tblPr/>
      <w:tcPr>
        <w:tcBorders>
          <w:tl2br w:val="none" w:sz="0" w:space="0" w:color="auto"/>
          <w:tr2bl w:val="none" w:sz="0" w:space="0" w:color="auto"/>
        </w:tcBorders>
        <w:shd w:val="solid" w:color="000000" w:fill="FFFFFF"/>
      </w:tcPr>
    </w:tblStylePr>
  </w:style>
  <w:style w:type="numbering" w:customStyle="1" w:styleId="Estilo111">
    <w:name w:val="Estilo111"/>
    <w:rsid w:val="00FD25CC"/>
  </w:style>
  <w:style w:type="numbering" w:customStyle="1" w:styleId="11111111">
    <w:name w:val="1 / 1.1 / 1.1.111"/>
    <w:basedOn w:val="Sinlista"/>
    <w:next w:val="111111"/>
    <w:semiHidden/>
    <w:unhideWhenUsed/>
    <w:rsid w:val="00FD25CC"/>
  </w:style>
  <w:style w:type="numbering" w:customStyle="1" w:styleId="11111">
    <w:name w:val="1.1.111"/>
    <w:rsid w:val="00FD25CC"/>
  </w:style>
  <w:style w:type="table" w:customStyle="1" w:styleId="Tablaconcolumnas221">
    <w:name w:val="Tabla con columnas 221"/>
    <w:basedOn w:val="Tablanormal"/>
    <w:next w:val="Tablaconcolumnas2"/>
    <w:semiHidden/>
    <w:unhideWhenUsed/>
    <w:rsid w:val="00FD25CC"/>
    <w:pPr>
      <w:spacing w:after="0" w:line="240" w:lineRule="auto"/>
    </w:pPr>
    <w:rPr>
      <w:rFonts w:ascii="Times New Roman" w:eastAsia="Times New Roman" w:hAnsi="Times New Roman" w:cs="Times New Roman"/>
      <w:b/>
      <w:bCs/>
      <w:sz w:val="20"/>
      <w:szCs w:val="20"/>
      <w:lang w:eastAsia="es-MX"/>
    </w:rPr>
    <w:tblPr>
      <w:tblStyleColBandSize w:val="1"/>
    </w:tblPr>
    <w:tblStylePr w:type="firstRow">
      <w:rPr>
        <w:rFonts w:ascii="Times New Roman" w:hAnsi="Times New Roman" w:cs="Times New Roman" w:hint="default"/>
        <w:color w:val="FFFFFF"/>
      </w:rPr>
      <w:tblPr/>
      <w:tcPr>
        <w:tcBorders>
          <w:tl2br w:val="none" w:sz="0" w:space="0" w:color="auto"/>
          <w:tr2bl w:val="none" w:sz="0" w:space="0" w:color="auto"/>
        </w:tcBorders>
        <w:shd w:val="solid" w:color="000080" w:fill="FFFFFF"/>
      </w:tcPr>
    </w:tblStylePr>
    <w:tblStylePr w:type="lastRow">
      <w:rPr>
        <w:rFonts w:ascii="Times New Roman" w:hAnsi="Times New Roman" w:cs="Times New Roman" w:hint="default"/>
        <w:b w:val="0"/>
        <w:bCs w:val="0"/>
      </w:rPr>
      <w:tblPr/>
      <w:tcPr>
        <w:tcBorders>
          <w:tl2br w:val="none" w:sz="0" w:space="0" w:color="auto"/>
          <w:tr2bl w:val="none" w:sz="0" w:space="0" w:color="auto"/>
        </w:tcBorders>
      </w:tcPr>
    </w:tblStylePr>
    <w:tblStylePr w:type="firstCol">
      <w:rPr>
        <w:rFonts w:ascii="Times New Roman" w:hAnsi="Times New Roman" w:cs="Times New Roman" w:hint="default"/>
        <w:b w:val="0"/>
        <w:bCs w:val="0"/>
        <w:color w:val="000000"/>
      </w:rPr>
      <w:tblPr/>
      <w:tcPr>
        <w:tcBorders>
          <w:tl2br w:val="none" w:sz="0" w:space="0" w:color="auto"/>
          <w:tr2bl w:val="none" w:sz="0" w:space="0" w:color="auto"/>
        </w:tcBorders>
      </w:tcPr>
    </w:tblStylePr>
    <w:tblStylePr w:type="lastCol">
      <w:rPr>
        <w:rFonts w:ascii="Times New Roman" w:hAnsi="Times New Roman" w:cs="Times New Roman" w:hint="default"/>
        <w:b w:val="0"/>
        <w:bCs w:val="0"/>
      </w:rPr>
      <w:tblPr/>
      <w:tcPr>
        <w:tcBorders>
          <w:tl2br w:val="none" w:sz="0" w:space="0" w:color="auto"/>
          <w:tr2bl w:val="none" w:sz="0" w:space="0" w:color="auto"/>
        </w:tcBorders>
      </w:tcPr>
    </w:tblStylePr>
    <w:tblStylePr w:type="band1Vert">
      <w:rPr>
        <w:rFonts w:ascii="Times New Roman" w:hAnsi="Times New Roman" w:cs="Times New Roman" w:hint="default"/>
        <w:color w:val="auto"/>
      </w:rPr>
      <w:tblPr/>
      <w:tcPr>
        <w:shd w:val="pct30" w:color="000000" w:fill="FFFFFF"/>
      </w:tcPr>
    </w:tblStylePr>
    <w:tblStylePr w:type="band2Vert">
      <w:rPr>
        <w:rFonts w:ascii="Times New Roman" w:hAnsi="Times New Roman" w:cs="Times New Roman" w:hint="default"/>
        <w:color w:val="auto"/>
      </w:rPr>
      <w:tblPr/>
      <w:tcPr>
        <w:shd w:val="pct25" w:color="00FF00" w:fill="FFFFFF"/>
      </w:tcPr>
    </w:tblStylePr>
    <w:tblStylePr w:type="neCell">
      <w:rPr>
        <w:rFonts w:ascii="Times New Roman" w:hAnsi="Times New Roman" w:cs="Times New Roman" w:hint="default"/>
        <w:b/>
        <w:bCs/>
      </w:rPr>
      <w:tblPr/>
      <w:tcPr>
        <w:tcBorders>
          <w:tl2br w:val="none" w:sz="0" w:space="0" w:color="auto"/>
          <w:tr2bl w:val="none" w:sz="0" w:space="0" w:color="auto"/>
        </w:tcBorders>
      </w:tcPr>
    </w:tblStylePr>
    <w:tblStylePr w:type="swCell">
      <w:rPr>
        <w:rFonts w:ascii="Times New Roman" w:hAnsi="Times New Roman" w:cs="Times New Roman" w:hint="default"/>
        <w:b/>
        <w:bCs/>
      </w:rPr>
      <w:tblPr/>
      <w:tcPr>
        <w:tcBorders>
          <w:tl2br w:val="none" w:sz="0" w:space="0" w:color="auto"/>
          <w:tr2bl w:val="none" w:sz="0" w:space="0" w:color="auto"/>
        </w:tcBorders>
      </w:tcPr>
    </w:tblStylePr>
  </w:style>
  <w:style w:type="table" w:customStyle="1" w:styleId="Tablaconcuadrcula821">
    <w:name w:val="Tabla con cuadrícula 821"/>
    <w:basedOn w:val="Tablanormal"/>
    <w:next w:val="Tablaconcuadrcula8"/>
    <w:semiHidden/>
    <w:unhideWhenUsed/>
    <w:rsid w:val="00FD25CC"/>
    <w:pPr>
      <w:spacing w:after="0" w:line="240" w:lineRule="auto"/>
    </w:pPr>
    <w:rPr>
      <w:rFonts w:ascii="Times New Roman" w:eastAsia="Times New Roman" w:hAnsi="Times New Roman" w:cs="Times New Roman"/>
      <w:sz w:val="20"/>
      <w:szCs w:val="20"/>
      <w:lang w:eastAsia="es-MX"/>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blStylePr w:type="firstRow">
      <w:rPr>
        <w:rFonts w:ascii="Times New Roman" w:hAnsi="Times New Roman" w:cs="Times New Roman" w:hint="default"/>
        <w:b/>
        <w:bCs/>
        <w:color w:val="FFFFFF"/>
      </w:rPr>
      <w:tblPr/>
      <w:tcPr>
        <w:tcBorders>
          <w:tl2br w:val="none" w:sz="0" w:space="0" w:color="auto"/>
          <w:tr2bl w:val="none" w:sz="0" w:space="0" w:color="auto"/>
        </w:tcBorders>
        <w:shd w:val="solid" w:color="000080" w:fill="FFFFFF"/>
      </w:tcPr>
    </w:tblStylePr>
    <w:tblStylePr w:type="lastRow">
      <w:rPr>
        <w:rFonts w:ascii="Times New Roman" w:hAnsi="Times New Roman" w:cs="Times New Roman" w:hint="default"/>
        <w:b/>
        <w:bCs/>
        <w:color w:val="auto"/>
      </w:rPr>
      <w:tblPr/>
      <w:tcPr>
        <w:tcBorders>
          <w:tl2br w:val="none" w:sz="0" w:space="0" w:color="auto"/>
          <w:tr2bl w:val="none" w:sz="0" w:space="0" w:color="auto"/>
        </w:tcBorders>
      </w:tcPr>
    </w:tblStylePr>
    <w:tblStylePr w:type="lastCol">
      <w:rPr>
        <w:rFonts w:ascii="Times New Roman" w:hAnsi="Times New Roman" w:cs="Times New Roman" w:hint="default"/>
        <w:b/>
        <w:bCs/>
        <w:color w:val="auto"/>
      </w:rPr>
      <w:tblPr/>
      <w:tcPr>
        <w:tcBorders>
          <w:tl2br w:val="none" w:sz="0" w:space="0" w:color="auto"/>
          <w:tr2bl w:val="none" w:sz="0" w:space="0" w:color="auto"/>
        </w:tcBorders>
      </w:tcPr>
    </w:tblStylePr>
  </w:style>
  <w:style w:type="table" w:customStyle="1" w:styleId="Tablaprofesional21">
    <w:name w:val="Tabla profesional21"/>
    <w:basedOn w:val="Tablanormal"/>
    <w:next w:val="Tablaprofesional"/>
    <w:semiHidden/>
    <w:unhideWhenUsed/>
    <w:rsid w:val="00FD25CC"/>
    <w:pPr>
      <w:spacing w:after="0" w:line="240" w:lineRule="auto"/>
    </w:pPr>
    <w:rPr>
      <w:rFonts w:ascii="Times New Roman" w:eastAsia="Times New Roman" w:hAnsi="Times New Roman" w:cs="Times New Roman"/>
      <w:sz w:val="20"/>
      <w:szCs w:val="20"/>
      <w:lang w:eastAsia="es-MX"/>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firstRow">
      <w:rPr>
        <w:b/>
        <w:bCs/>
        <w:color w:val="auto"/>
      </w:rPr>
      <w:tblPr/>
      <w:tcPr>
        <w:tcBorders>
          <w:tl2br w:val="none" w:sz="0" w:space="0" w:color="auto"/>
          <w:tr2bl w:val="none" w:sz="0" w:space="0" w:color="auto"/>
        </w:tcBorders>
        <w:shd w:val="solid" w:color="000000" w:fill="FFFFFF"/>
      </w:tcPr>
    </w:tblStylePr>
  </w:style>
  <w:style w:type="numbering" w:customStyle="1" w:styleId="Estilo121">
    <w:name w:val="Estilo121"/>
    <w:rsid w:val="00FD25CC"/>
    <w:pPr>
      <w:numPr>
        <w:numId w:val="4"/>
      </w:numPr>
    </w:pPr>
  </w:style>
  <w:style w:type="numbering" w:customStyle="1" w:styleId="11111121">
    <w:name w:val="1 / 1.1 / 1.1.121"/>
    <w:basedOn w:val="Sinlista"/>
    <w:next w:val="111111"/>
    <w:semiHidden/>
    <w:unhideWhenUsed/>
    <w:rsid w:val="00FD25CC"/>
  </w:style>
  <w:style w:type="numbering" w:customStyle="1" w:styleId="11121">
    <w:name w:val="1.1.121"/>
    <w:rsid w:val="00FD25CC"/>
  </w:style>
  <w:style w:type="table" w:customStyle="1" w:styleId="Tablaconcuadrcula11">
    <w:name w:val="Tabla con cuadrícula11"/>
    <w:basedOn w:val="Tablanormal"/>
    <w:next w:val="Tablaconcuadrcula"/>
    <w:uiPriority w:val="59"/>
    <w:rsid w:val="00FD25CC"/>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inlista12">
    <w:name w:val="Sin lista12"/>
    <w:next w:val="Sinlista"/>
    <w:uiPriority w:val="99"/>
    <w:semiHidden/>
    <w:unhideWhenUsed/>
    <w:rsid w:val="00FD25CC"/>
  </w:style>
  <w:style w:type="numbering" w:customStyle="1" w:styleId="Sinlista21">
    <w:name w:val="Sin lista21"/>
    <w:next w:val="Sinlista"/>
    <w:uiPriority w:val="99"/>
    <w:semiHidden/>
    <w:unhideWhenUsed/>
    <w:rsid w:val="00FD25CC"/>
  </w:style>
  <w:style w:type="numbering" w:customStyle="1" w:styleId="Sinlista4">
    <w:name w:val="Sin lista4"/>
    <w:next w:val="Sinlista"/>
    <w:uiPriority w:val="99"/>
    <w:semiHidden/>
    <w:unhideWhenUsed/>
    <w:rsid w:val="00FD25CC"/>
  </w:style>
  <w:style w:type="numbering" w:customStyle="1" w:styleId="1111114">
    <w:name w:val="1 / 1.1 / 1.1.14"/>
    <w:basedOn w:val="Sinlista"/>
    <w:next w:val="111111"/>
    <w:rsid w:val="00FD25CC"/>
  </w:style>
  <w:style w:type="numbering" w:customStyle="1" w:styleId="Estilo14">
    <w:name w:val="Estilo14"/>
    <w:rsid w:val="00FD25CC"/>
  </w:style>
  <w:style w:type="numbering" w:customStyle="1" w:styleId="1114">
    <w:name w:val="1.1.14"/>
    <w:rsid w:val="00FD25CC"/>
  </w:style>
  <w:style w:type="numbering" w:customStyle="1" w:styleId="Estilo112">
    <w:name w:val="Estilo112"/>
    <w:rsid w:val="00FD25CC"/>
  </w:style>
  <w:style w:type="numbering" w:customStyle="1" w:styleId="11111112">
    <w:name w:val="1 / 1.1 / 1.1.112"/>
    <w:basedOn w:val="Sinlista"/>
    <w:next w:val="111111"/>
    <w:semiHidden/>
    <w:unhideWhenUsed/>
    <w:rsid w:val="00FD25CC"/>
  </w:style>
  <w:style w:type="numbering" w:customStyle="1" w:styleId="11112">
    <w:name w:val="1.1.112"/>
    <w:rsid w:val="00FD25CC"/>
  </w:style>
  <w:style w:type="numbering" w:customStyle="1" w:styleId="Estilo122">
    <w:name w:val="Estilo122"/>
    <w:rsid w:val="00FD25CC"/>
  </w:style>
  <w:style w:type="numbering" w:customStyle="1" w:styleId="11111122">
    <w:name w:val="1 / 1.1 / 1.1.122"/>
    <w:basedOn w:val="Sinlista"/>
    <w:next w:val="111111"/>
    <w:semiHidden/>
    <w:unhideWhenUsed/>
    <w:rsid w:val="00FD25CC"/>
  </w:style>
  <w:style w:type="numbering" w:customStyle="1" w:styleId="11122">
    <w:name w:val="1.1.122"/>
    <w:rsid w:val="00FD25CC"/>
  </w:style>
  <w:style w:type="numbering" w:customStyle="1" w:styleId="Sinlista13">
    <w:name w:val="Sin lista13"/>
    <w:next w:val="Sinlista"/>
    <w:uiPriority w:val="99"/>
    <w:semiHidden/>
    <w:unhideWhenUsed/>
    <w:rsid w:val="00FD25CC"/>
  </w:style>
  <w:style w:type="numbering" w:customStyle="1" w:styleId="Sinlista22">
    <w:name w:val="Sin lista22"/>
    <w:next w:val="Sinlista"/>
    <w:uiPriority w:val="99"/>
    <w:semiHidden/>
    <w:unhideWhenUsed/>
    <w:rsid w:val="00FD25CC"/>
  </w:style>
  <w:style w:type="numbering" w:customStyle="1" w:styleId="Sinlista5">
    <w:name w:val="Sin lista5"/>
    <w:next w:val="Sinlista"/>
    <w:uiPriority w:val="99"/>
    <w:semiHidden/>
    <w:unhideWhenUsed/>
    <w:rsid w:val="00FD25CC"/>
  </w:style>
  <w:style w:type="numbering" w:customStyle="1" w:styleId="1111115">
    <w:name w:val="1 / 1.1 / 1.1.15"/>
    <w:basedOn w:val="Sinlista"/>
    <w:next w:val="111111"/>
    <w:rsid w:val="00FD25CC"/>
    <w:pPr>
      <w:numPr>
        <w:numId w:val="10"/>
      </w:numPr>
    </w:pPr>
  </w:style>
  <w:style w:type="numbering" w:customStyle="1" w:styleId="Estilo15">
    <w:name w:val="Estilo15"/>
    <w:rsid w:val="00FD25CC"/>
    <w:pPr>
      <w:numPr>
        <w:numId w:val="12"/>
      </w:numPr>
    </w:pPr>
  </w:style>
  <w:style w:type="numbering" w:customStyle="1" w:styleId="1115">
    <w:name w:val="1.1.15"/>
    <w:rsid w:val="00FD25CC"/>
    <w:pPr>
      <w:numPr>
        <w:numId w:val="11"/>
      </w:numPr>
    </w:pPr>
  </w:style>
  <w:style w:type="numbering" w:customStyle="1" w:styleId="Estilo113">
    <w:name w:val="Estilo113"/>
    <w:rsid w:val="00FD25CC"/>
  </w:style>
  <w:style w:type="numbering" w:customStyle="1" w:styleId="11111113">
    <w:name w:val="1 / 1.1 / 1.1.113"/>
    <w:basedOn w:val="Sinlista"/>
    <w:next w:val="111111"/>
    <w:semiHidden/>
    <w:unhideWhenUsed/>
    <w:rsid w:val="00FD25CC"/>
  </w:style>
  <w:style w:type="numbering" w:customStyle="1" w:styleId="11113">
    <w:name w:val="1.1.113"/>
    <w:rsid w:val="00FD25CC"/>
  </w:style>
  <w:style w:type="numbering" w:customStyle="1" w:styleId="Estilo123">
    <w:name w:val="Estilo123"/>
    <w:rsid w:val="00FD25CC"/>
    <w:pPr>
      <w:numPr>
        <w:numId w:val="5"/>
      </w:numPr>
    </w:pPr>
  </w:style>
  <w:style w:type="numbering" w:customStyle="1" w:styleId="11111123">
    <w:name w:val="1 / 1.1 / 1.1.123"/>
    <w:basedOn w:val="Sinlista"/>
    <w:next w:val="111111"/>
    <w:semiHidden/>
    <w:unhideWhenUsed/>
    <w:rsid w:val="00FD25CC"/>
    <w:pPr>
      <w:numPr>
        <w:numId w:val="13"/>
      </w:numPr>
    </w:pPr>
  </w:style>
  <w:style w:type="numbering" w:customStyle="1" w:styleId="11123">
    <w:name w:val="1.1.123"/>
    <w:rsid w:val="00FD25CC"/>
    <w:pPr>
      <w:numPr>
        <w:numId w:val="14"/>
      </w:numPr>
    </w:pPr>
  </w:style>
  <w:style w:type="numbering" w:customStyle="1" w:styleId="Sinlista14">
    <w:name w:val="Sin lista14"/>
    <w:next w:val="Sinlista"/>
    <w:uiPriority w:val="99"/>
    <w:semiHidden/>
    <w:unhideWhenUsed/>
    <w:rsid w:val="00FD25CC"/>
  </w:style>
  <w:style w:type="numbering" w:customStyle="1" w:styleId="Sinlista23">
    <w:name w:val="Sin lista23"/>
    <w:next w:val="Sinlista"/>
    <w:uiPriority w:val="99"/>
    <w:semiHidden/>
    <w:unhideWhenUsed/>
    <w:rsid w:val="00FD25CC"/>
  </w:style>
  <w:style w:type="character" w:customStyle="1" w:styleId="Ttulo5Car1">
    <w:name w:val="Título 5 Car1"/>
    <w:basedOn w:val="Fuentedeprrafopredeter"/>
    <w:locked/>
    <w:rsid w:val="00FD25CC"/>
    <w:rPr>
      <w:rFonts w:ascii="Times New Roman" w:eastAsia="Times New Roman" w:hAnsi="Times New Roman" w:cs="Times New Roman"/>
      <w:b/>
      <w:bCs/>
      <w:i/>
      <w:iCs/>
      <w:sz w:val="26"/>
      <w:szCs w:val="26"/>
      <w:lang w:eastAsia="ar-SA"/>
    </w:rPr>
  </w:style>
  <w:style w:type="character" w:customStyle="1" w:styleId="Ttulo8Car1">
    <w:name w:val="Título 8 Car1"/>
    <w:basedOn w:val="Fuentedeprrafopredeter"/>
    <w:locked/>
    <w:rsid w:val="00FD25CC"/>
    <w:rPr>
      <w:rFonts w:ascii="Arial" w:eastAsia="Times New Roman" w:hAnsi="Arial" w:cs="Arial"/>
      <w:i/>
      <w:sz w:val="20"/>
      <w:szCs w:val="20"/>
      <w:lang w:val="es-ES_tradnl" w:eastAsia="ar-SA"/>
    </w:rPr>
  </w:style>
  <w:style w:type="character" w:customStyle="1" w:styleId="WW8Num27z4">
    <w:name w:val="WW8Num27z4"/>
    <w:uiPriority w:val="99"/>
    <w:rsid w:val="00FD25CC"/>
    <w:rPr>
      <w:rFonts w:ascii="Courier New" w:hAnsi="Courier New"/>
    </w:rPr>
  </w:style>
  <w:style w:type="character" w:customStyle="1" w:styleId="WW8Num47z5">
    <w:name w:val="WW8Num47z5"/>
    <w:uiPriority w:val="99"/>
    <w:rsid w:val="00FD25CC"/>
    <w:rPr>
      <w:rFonts w:ascii="Wingdings" w:hAnsi="Wingdings"/>
    </w:rPr>
  </w:style>
  <w:style w:type="character" w:customStyle="1" w:styleId="WW8Num50z3">
    <w:name w:val="WW8Num50z3"/>
    <w:uiPriority w:val="99"/>
    <w:rsid w:val="00FD25CC"/>
    <w:rPr>
      <w:rFonts w:ascii="Symbol" w:hAnsi="Symbol"/>
    </w:rPr>
  </w:style>
  <w:style w:type="character" w:customStyle="1" w:styleId="WW8Num54z2">
    <w:name w:val="WW8Num54z2"/>
    <w:uiPriority w:val="99"/>
    <w:rsid w:val="00FD25CC"/>
    <w:rPr>
      <w:rFonts w:ascii="Wingdings" w:hAnsi="Wingdings"/>
    </w:rPr>
  </w:style>
  <w:style w:type="character" w:customStyle="1" w:styleId="WW8Num54z4">
    <w:name w:val="WW8Num54z4"/>
    <w:uiPriority w:val="99"/>
    <w:rsid w:val="00FD25CC"/>
    <w:rPr>
      <w:rFonts w:ascii="Courier New" w:hAnsi="Courier New"/>
    </w:rPr>
  </w:style>
  <w:style w:type="character" w:customStyle="1" w:styleId="WW8Num63z0">
    <w:name w:val="WW8Num63z0"/>
    <w:uiPriority w:val="99"/>
    <w:rsid w:val="00FD25CC"/>
    <w:rPr>
      <w:rFonts w:ascii="Arial" w:hAnsi="Arial"/>
    </w:rPr>
  </w:style>
  <w:style w:type="character" w:customStyle="1" w:styleId="WW8Num65z0">
    <w:name w:val="WW8Num65z0"/>
    <w:uiPriority w:val="99"/>
    <w:rsid w:val="00FD25CC"/>
    <w:rPr>
      <w:u w:val="none"/>
    </w:rPr>
  </w:style>
  <w:style w:type="character" w:customStyle="1" w:styleId="WW8Num66z0">
    <w:name w:val="WW8Num66z0"/>
    <w:uiPriority w:val="99"/>
    <w:rsid w:val="00FD25CC"/>
    <w:rPr>
      <w:sz w:val="24"/>
    </w:rPr>
  </w:style>
  <w:style w:type="character" w:customStyle="1" w:styleId="WW8NumSt29z0">
    <w:name w:val="WW8NumSt29z0"/>
    <w:uiPriority w:val="99"/>
    <w:rsid w:val="00FD25CC"/>
    <w:rPr>
      <w:rFonts w:ascii="Arial" w:hAnsi="Arial"/>
    </w:rPr>
  </w:style>
  <w:style w:type="character" w:customStyle="1" w:styleId="WW8NumSt30z0">
    <w:name w:val="WW8NumSt30z0"/>
    <w:uiPriority w:val="99"/>
    <w:rsid w:val="00FD25CC"/>
    <w:rPr>
      <w:rFonts w:ascii="Arial" w:hAnsi="Arial"/>
    </w:rPr>
  </w:style>
  <w:style w:type="character" w:customStyle="1" w:styleId="WW8NumSt31z0">
    <w:name w:val="WW8NumSt31z0"/>
    <w:uiPriority w:val="99"/>
    <w:rsid w:val="00FD25CC"/>
    <w:rPr>
      <w:rFonts w:ascii="Arial" w:hAnsi="Arial"/>
    </w:rPr>
  </w:style>
  <w:style w:type="character" w:customStyle="1" w:styleId="Definition">
    <w:name w:val="Definition"/>
    <w:uiPriority w:val="99"/>
    <w:rsid w:val="00FD25CC"/>
    <w:rPr>
      <w:rFonts w:ascii="Arial" w:hAnsi="Arial"/>
      <w:sz w:val="17"/>
      <w:lang w:val="en-US"/>
    </w:rPr>
  </w:style>
  <w:style w:type="character" w:customStyle="1" w:styleId="tx1">
    <w:name w:val="tx1"/>
    <w:uiPriority w:val="99"/>
    <w:rsid w:val="00FD25CC"/>
    <w:rPr>
      <w:b/>
    </w:rPr>
  </w:style>
  <w:style w:type="character" w:customStyle="1" w:styleId="TextoindependienteCar1">
    <w:name w:val="Texto independiente Car1"/>
    <w:basedOn w:val="Fuentedeprrafopredeter"/>
    <w:locked/>
    <w:rsid w:val="00FD25CC"/>
    <w:rPr>
      <w:rFonts w:ascii="Times New Roman" w:eastAsia="Times New Roman" w:hAnsi="Times New Roman" w:cs="Times New Roman"/>
      <w:sz w:val="24"/>
      <w:szCs w:val="20"/>
      <w:lang w:eastAsia="ar-SA"/>
    </w:rPr>
  </w:style>
  <w:style w:type="character" w:customStyle="1" w:styleId="PiedepginaCar1">
    <w:name w:val="Pie de página Car1"/>
    <w:basedOn w:val="Fuentedeprrafopredeter"/>
    <w:uiPriority w:val="99"/>
    <w:rsid w:val="00FD25CC"/>
    <w:rPr>
      <w:rFonts w:ascii="Times New Roman" w:eastAsia="Times New Roman" w:hAnsi="Times New Roman" w:cs="Times New Roman"/>
      <w:sz w:val="24"/>
      <w:szCs w:val="20"/>
      <w:lang w:eastAsia="ar-SA"/>
    </w:rPr>
  </w:style>
  <w:style w:type="character" w:customStyle="1" w:styleId="SangradetextonormalCar1">
    <w:name w:val="Sangría de texto normal Car1"/>
    <w:aliases w:val="Sangría de t. independiente Car"/>
    <w:basedOn w:val="Fuentedeprrafopredeter"/>
    <w:rsid w:val="00FD25CC"/>
    <w:rPr>
      <w:rFonts w:ascii="Times New Roman" w:eastAsia="Times New Roman" w:hAnsi="Times New Roman" w:cs="Times New Roman"/>
      <w:sz w:val="24"/>
      <w:szCs w:val="20"/>
      <w:lang w:eastAsia="ar-SA"/>
    </w:rPr>
  </w:style>
  <w:style w:type="paragraph" w:customStyle="1" w:styleId="Textoindependiente321">
    <w:name w:val="Texto independiente 321"/>
    <w:basedOn w:val="Normal"/>
    <w:uiPriority w:val="99"/>
    <w:rsid w:val="00FD25CC"/>
    <w:pPr>
      <w:autoSpaceDE w:val="0"/>
      <w:spacing w:after="0" w:line="240" w:lineRule="auto"/>
      <w:jc w:val="both"/>
    </w:pPr>
    <w:rPr>
      <w:rFonts w:ascii="Arial" w:eastAsia="Times New Roman" w:hAnsi="Arial" w:cs="Arial"/>
      <w:sz w:val="20"/>
      <w:szCs w:val="20"/>
      <w:lang w:val="es-ES_tradnl" w:eastAsia="ar-SA"/>
    </w:rPr>
  </w:style>
  <w:style w:type="paragraph" w:customStyle="1" w:styleId="2">
    <w:name w:val="2"/>
    <w:basedOn w:val="Normal"/>
    <w:next w:val="Sangradetextonormal"/>
    <w:uiPriority w:val="99"/>
    <w:rsid w:val="00FD25CC"/>
    <w:pPr>
      <w:autoSpaceDE w:val="0"/>
      <w:spacing w:after="0" w:line="240" w:lineRule="auto"/>
      <w:jc w:val="both"/>
    </w:pPr>
    <w:rPr>
      <w:rFonts w:ascii="Arial Narrow" w:eastAsia="Times New Roman" w:hAnsi="Arial Narrow" w:cs="Times New Roman"/>
      <w:lang w:val="es-ES_tradnl" w:eastAsia="ar-SA"/>
    </w:rPr>
  </w:style>
  <w:style w:type="character" w:customStyle="1" w:styleId="TextodegloboCar1">
    <w:name w:val="Texto de globo Car1"/>
    <w:basedOn w:val="Fuentedeprrafopredeter"/>
    <w:uiPriority w:val="99"/>
    <w:locked/>
    <w:rsid w:val="00FD25CC"/>
    <w:rPr>
      <w:rFonts w:ascii="Tahoma" w:eastAsia="Times New Roman" w:hAnsi="Tahoma" w:cs="Tahoma"/>
      <w:sz w:val="16"/>
      <w:szCs w:val="16"/>
      <w:lang w:eastAsia="ar-SA"/>
    </w:rPr>
  </w:style>
  <w:style w:type="character" w:customStyle="1" w:styleId="TextocomentarioCar1">
    <w:name w:val="Texto comentario Car1"/>
    <w:basedOn w:val="Fuentedeprrafopredeter"/>
    <w:uiPriority w:val="99"/>
    <w:semiHidden/>
    <w:locked/>
    <w:rsid w:val="00FD25CC"/>
    <w:rPr>
      <w:rFonts w:ascii="Times New Roman" w:eastAsia="Times New Roman" w:hAnsi="Times New Roman" w:cs="Times New Roman"/>
      <w:sz w:val="20"/>
      <w:szCs w:val="20"/>
      <w:lang w:eastAsia="ar-SA"/>
    </w:rPr>
  </w:style>
  <w:style w:type="character" w:customStyle="1" w:styleId="AsuntodelcomentarioCar1">
    <w:name w:val="Asunto del comentario Car1"/>
    <w:basedOn w:val="TextocomentarioCar1"/>
    <w:uiPriority w:val="99"/>
    <w:locked/>
    <w:rsid w:val="00FD25CC"/>
    <w:rPr>
      <w:rFonts w:ascii="Times New Roman" w:eastAsia="Times New Roman" w:hAnsi="Times New Roman" w:cs="Times New Roman"/>
      <w:b/>
      <w:bCs/>
      <w:sz w:val="20"/>
      <w:szCs w:val="20"/>
      <w:lang w:eastAsia="ar-SA"/>
    </w:rPr>
  </w:style>
  <w:style w:type="paragraph" w:customStyle="1" w:styleId="Convietas">
    <w:name w:val="Con viñetas"/>
    <w:aliases w:val="Symbol (símbolo),Izquierda:  3,13 cm,Sangría francesa:  0,63 cm"/>
    <w:basedOn w:val="Normal"/>
    <w:rsid w:val="00FD25CC"/>
    <w:pPr>
      <w:tabs>
        <w:tab w:val="left" w:pos="1440"/>
      </w:tabs>
      <w:spacing w:after="0" w:line="240" w:lineRule="auto"/>
      <w:ind w:left="720" w:hanging="360"/>
      <w:jc w:val="both"/>
    </w:pPr>
    <w:rPr>
      <w:rFonts w:ascii="Arial" w:eastAsia="Times New Roman" w:hAnsi="Arial" w:cs="Times New Roman"/>
      <w:kern w:val="1"/>
      <w:szCs w:val="20"/>
      <w:lang w:eastAsia="ar-SA"/>
    </w:rPr>
  </w:style>
  <w:style w:type="paragraph" w:customStyle="1" w:styleId="TDC41">
    <w:name w:val="TDC 41"/>
    <w:basedOn w:val="Normal"/>
    <w:next w:val="Normal"/>
    <w:uiPriority w:val="99"/>
    <w:rsid w:val="00FD25CC"/>
    <w:pPr>
      <w:spacing w:after="0" w:line="240" w:lineRule="auto"/>
      <w:ind w:left="720"/>
    </w:pPr>
    <w:rPr>
      <w:rFonts w:ascii="Times New Roman" w:eastAsia="Times New Roman" w:hAnsi="Times New Roman" w:cs="Times New Roman"/>
      <w:sz w:val="24"/>
      <w:szCs w:val="24"/>
      <w:lang w:eastAsia="ar-SA"/>
    </w:rPr>
  </w:style>
  <w:style w:type="paragraph" w:customStyle="1" w:styleId="TDC51">
    <w:name w:val="TDC 51"/>
    <w:basedOn w:val="Normal"/>
    <w:next w:val="Normal"/>
    <w:uiPriority w:val="99"/>
    <w:rsid w:val="00FD25CC"/>
    <w:pPr>
      <w:spacing w:after="0" w:line="240" w:lineRule="auto"/>
      <w:ind w:left="960"/>
    </w:pPr>
    <w:rPr>
      <w:rFonts w:ascii="Times New Roman" w:eastAsia="Times New Roman" w:hAnsi="Times New Roman" w:cs="Times New Roman"/>
      <w:sz w:val="24"/>
      <w:szCs w:val="24"/>
      <w:lang w:eastAsia="ar-SA"/>
    </w:rPr>
  </w:style>
  <w:style w:type="paragraph" w:customStyle="1" w:styleId="TDC61">
    <w:name w:val="TDC 61"/>
    <w:basedOn w:val="Normal"/>
    <w:next w:val="Normal"/>
    <w:uiPriority w:val="99"/>
    <w:rsid w:val="00FD25CC"/>
    <w:pPr>
      <w:spacing w:after="0" w:line="240" w:lineRule="auto"/>
      <w:ind w:left="1200"/>
    </w:pPr>
    <w:rPr>
      <w:rFonts w:ascii="Times New Roman" w:eastAsia="Times New Roman" w:hAnsi="Times New Roman" w:cs="Times New Roman"/>
      <w:sz w:val="24"/>
      <w:szCs w:val="24"/>
      <w:lang w:eastAsia="ar-SA"/>
    </w:rPr>
  </w:style>
  <w:style w:type="paragraph" w:customStyle="1" w:styleId="TDC71">
    <w:name w:val="TDC 71"/>
    <w:basedOn w:val="Normal"/>
    <w:next w:val="Normal"/>
    <w:uiPriority w:val="99"/>
    <w:rsid w:val="00FD25CC"/>
    <w:pPr>
      <w:spacing w:after="0" w:line="240" w:lineRule="auto"/>
      <w:ind w:left="1440"/>
    </w:pPr>
    <w:rPr>
      <w:rFonts w:ascii="Times New Roman" w:eastAsia="Times New Roman" w:hAnsi="Times New Roman" w:cs="Times New Roman"/>
      <w:sz w:val="24"/>
      <w:szCs w:val="24"/>
      <w:lang w:eastAsia="ar-SA"/>
    </w:rPr>
  </w:style>
  <w:style w:type="paragraph" w:customStyle="1" w:styleId="TDC81">
    <w:name w:val="TDC 81"/>
    <w:basedOn w:val="Normal"/>
    <w:next w:val="Normal"/>
    <w:uiPriority w:val="99"/>
    <w:rsid w:val="00FD25CC"/>
    <w:pPr>
      <w:spacing w:after="0" w:line="240" w:lineRule="auto"/>
      <w:ind w:left="1680"/>
    </w:pPr>
    <w:rPr>
      <w:rFonts w:ascii="Times New Roman" w:eastAsia="Times New Roman" w:hAnsi="Times New Roman" w:cs="Times New Roman"/>
      <w:sz w:val="24"/>
      <w:szCs w:val="24"/>
      <w:lang w:eastAsia="ar-SA"/>
    </w:rPr>
  </w:style>
  <w:style w:type="paragraph" w:customStyle="1" w:styleId="TDC91">
    <w:name w:val="TDC 91"/>
    <w:basedOn w:val="Normal"/>
    <w:next w:val="Normal"/>
    <w:uiPriority w:val="99"/>
    <w:rsid w:val="00FD25CC"/>
    <w:pPr>
      <w:spacing w:after="0" w:line="240" w:lineRule="auto"/>
      <w:ind w:left="1920"/>
    </w:pPr>
    <w:rPr>
      <w:rFonts w:ascii="Times New Roman" w:eastAsia="Times New Roman" w:hAnsi="Times New Roman" w:cs="Times New Roman"/>
      <w:sz w:val="24"/>
      <w:szCs w:val="24"/>
      <w:lang w:eastAsia="ar-SA"/>
    </w:rPr>
  </w:style>
  <w:style w:type="paragraph" w:customStyle="1" w:styleId="BodyText26">
    <w:name w:val="Body Text 26"/>
    <w:basedOn w:val="Normal"/>
    <w:uiPriority w:val="99"/>
    <w:rsid w:val="00FD25CC"/>
    <w:pPr>
      <w:widowControl w:val="0"/>
      <w:tabs>
        <w:tab w:val="left" w:pos="-284"/>
        <w:tab w:val="left" w:pos="9498"/>
      </w:tabs>
      <w:spacing w:after="0" w:line="240" w:lineRule="auto"/>
      <w:ind w:right="51"/>
      <w:jc w:val="center"/>
    </w:pPr>
    <w:rPr>
      <w:rFonts w:ascii="Arial" w:eastAsia="Times New Roman" w:hAnsi="Arial" w:cs="Times New Roman"/>
      <w:b/>
      <w:szCs w:val="20"/>
      <w:lang w:eastAsia="ar-SA"/>
    </w:rPr>
  </w:style>
  <w:style w:type="paragraph" w:customStyle="1" w:styleId="Listaconvietas1">
    <w:name w:val="Lista con viñetas1"/>
    <w:basedOn w:val="Normal"/>
    <w:uiPriority w:val="99"/>
    <w:rsid w:val="00FD25CC"/>
    <w:pPr>
      <w:tabs>
        <w:tab w:val="left" w:pos="720"/>
      </w:tabs>
      <w:spacing w:after="0" w:line="240" w:lineRule="auto"/>
      <w:ind w:left="360" w:hanging="360"/>
    </w:pPr>
    <w:rPr>
      <w:rFonts w:ascii="Times New Roman" w:eastAsia="Times New Roman" w:hAnsi="Times New Roman" w:cs="Times New Roman"/>
      <w:sz w:val="24"/>
      <w:szCs w:val="24"/>
      <w:lang w:eastAsia="ar-SA"/>
    </w:rPr>
  </w:style>
  <w:style w:type="paragraph" w:customStyle="1" w:styleId="Listaconvietas51">
    <w:name w:val="Lista con viñetas 51"/>
    <w:basedOn w:val="Normal"/>
    <w:uiPriority w:val="99"/>
    <w:rsid w:val="00FD25CC"/>
    <w:pPr>
      <w:tabs>
        <w:tab w:val="left" w:pos="2984"/>
      </w:tabs>
      <w:spacing w:after="0" w:line="240" w:lineRule="auto"/>
      <w:ind w:left="1492" w:hanging="360"/>
    </w:pPr>
    <w:rPr>
      <w:rFonts w:ascii="Times New Roman" w:eastAsia="Times New Roman" w:hAnsi="Times New Roman" w:cs="Times New Roman"/>
      <w:sz w:val="24"/>
      <w:szCs w:val="24"/>
      <w:lang w:eastAsia="ar-SA"/>
    </w:rPr>
  </w:style>
  <w:style w:type="paragraph" w:customStyle="1" w:styleId="Arial">
    <w:name w:val="Arial"/>
    <w:basedOn w:val="Normal"/>
    <w:rsid w:val="00FD25CC"/>
    <w:pPr>
      <w:spacing w:before="120" w:after="0" w:line="240" w:lineRule="auto"/>
      <w:jc w:val="both"/>
    </w:pPr>
    <w:rPr>
      <w:rFonts w:ascii="Verdana" w:eastAsia="Times New Roman" w:hAnsi="Verdana" w:cs="Times New Roman"/>
      <w:szCs w:val="24"/>
      <w:lang w:eastAsia="ar-SA"/>
    </w:rPr>
  </w:style>
  <w:style w:type="paragraph" w:customStyle="1" w:styleId="TableMediumHeader">
    <w:name w:val="TableMediumHeader"/>
    <w:basedOn w:val="Normal"/>
    <w:next w:val="Normal"/>
    <w:uiPriority w:val="99"/>
    <w:rsid w:val="00FD25CC"/>
    <w:pPr>
      <w:widowControl w:val="0"/>
      <w:autoSpaceDE w:val="0"/>
      <w:spacing w:before="20" w:after="20" w:line="240" w:lineRule="auto"/>
    </w:pPr>
    <w:rPr>
      <w:rFonts w:ascii="Arial" w:eastAsia="Times New Roman" w:hAnsi="Arial" w:cs="Times New Roman"/>
      <w:sz w:val="24"/>
      <w:szCs w:val="24"/>
      <w:lang w:eastAsia="ar-SA"/>
    </w:rPr>
  </w:style>
  <w:style w:type="paragraph" w:customStyle="1" w:styleId="TableMedium">
    <w:name w:val="TableMedium"/>
    <w:basedOn w:val="Normal"/>
    <w:next w:val="Normal"/>
    <w:uiPriority w:val="99"/>
    <w:rsid w:val="00FD25CC"/>
    <w:pPr>
      <w:widowControl w:val="0"/>
      <w:autoSpaceDE w:val="0"/>
      <w:spacing w:before="20" w:after="0" w:line="240" w:lineRule="auto"/>
    </w:pPr>
    <w:rPr>
      <w:rFonts w:ascii="Arial" w:eastAsia="Times New Roman" w:hAnsi="Arial" w:cs="Times New Roman"/>
      <w:sz w:val="24"/>
      <w:szCs w:val="24"/>
      <w:lang w:eastAsia="ar-SA"/>
    </w:rPr>
  </w:style>
  <w:style w:type="paragraph" w:customStyle="1" w:styleId="L3N">
    <w:name w:val="L3N"/>
    <w:basedOn w:val="Normal"/>
    <w:next w:val="Normal"/>
    <w:uiPriority w:val="99"/>
    <w:rsid w:val="00FD25CC"/>
    <w:pPr>
      <w:tabs>
        <w:tab w:val="left" w:pos="4464"/>
      </w:tabs>
      <w:spacing w:before="240" w:after="0" w:line="240" w:lineRule="auto"/>
      <w:ind w:left="1296"/>
    </w:pPr>
    <w:rPr>
      <w:rFonts w:ascii="Times New Roman" w:eastAsia="Times New Roman" w:hAnsi="Times New Roman" w:cs="Times New Roman"/>
      <w:color w:val="000000"/>
      <w:sz w:val="20"/>
      <w:szCs w:val="20"/>
      <w:lang w:val="en-US" w:eastAsia="ar-SA"/>
    </w:rPr>
  </w:style>
  <w:style w:type="paragraph" w:customStyle="1" w:styleId="L2Np">
    <w:name w:val="L2Np"/>
    <w:basedOn w:val="Normal"/>
    <w:uiPriority w:val="99"/>
    <w:rsid w:val="00FD25CC"/>
    <w:pPr>
      <w:tabs>
        <w:tab w:val="left" w:pos="3600"/>
      </w:tabs>
      <w:spacing w:before="240" w:after="0" w:line="240" w:lineRule="auto"/>
      <w:ind w:left="864"/>
    </w:pPr>
    <w:rPr>
      <w:rFonts w:ascii="Times New Roman" w:eastAsia="Times New Roman" w:hAnsi="Times New Roman" w:cs="Times New Roman"/>
      <w:color w:val="000000"/>
      <w:sz w:val="20"/>
      <w:szCs w:val="20"/>
      <w:u w:val="single"/>
      <w:lang w:val="en-US" w:eastAsia="ar-SA"/>
    </w:rPr>
  </w:style>
  <w:style w:type="paragraph" w:customStyle="1" w:styleId="Table">
    <w:name w:val="Table"/>
    <w:basedOn w:val="Normal"/>
    <w:uiPriority w:val="99"/>
    <w:rsid w:val="00FD25CC"/>
    <w:pPr>
      <w:keepNext/>
      <w:keepLines/>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s>
      <w:spacing w:before="60" w:after="0" w:line="180" w:lineRule="exact"/>
    </w:pPr>
    <w:rPr>
      <w:rFonts w:ascii="Arial" w:eastAsia="Times New Roman" w:hAnsi="Arial" w:cs="Times New Roman"/>
      <w:kern w:val="1"/>
      <w:sz w:val="16"/>
      <w:szCs w:val="20"/>
      <w:lang w:val="en-US" w:eastAsia="ar-SA"/>
    </w:rPr>
  </w:style>
  <w:style w:type="paragraph" w:customStyle="1" w:styleId="UserTable">
    <w:name w:val="User Table"/>
    <w:basedOn w:val="Normal"/>
    <w:uiPriority w:val="99"/>
    <w:rsid w:val="00FD25CC"/>
    <w:pPr>
      <w:spacing w:before="60" w:after="60" w:line="240" w:lineRule="auto"/>
    </w:pPr>
    <w:rPr>
      <w:rFonts w:ascii="Times New Roman" w:eastAsia="Times New Roman" w:hAnsi="Times New Roman" w:cs="Times New Roman"/>
      <w:kern w:val="1"/>
      <w:sz w:val="20"/>
      <w:szCs w:val="20"/>
      <w:lang w:val="en-US" w:eastAsia="ar-SA"/>
    </w:rPr>
  </w:style>
  <w:style w:type="paragraph" w:customStyle="1" w:styleId="MsgStruct">
    <w:name w:val="MsgStruct"/>
    <w:basedOn w:val="Normal"/>
    <w:uiPriority w:val="99"/>
    <w:rsid w:val="00FD25CC"/>
    <w:pPr>
      <w:keepNext/>
      <w:widowControl w:val="0"/>
      <w:tabs>
        <w:tab w:val="left" w:pos="1800"/>
        <w:tab w:val="left" w:pos="2160"/>
        <w:tab w:val="left" w:pos="2520"/>
        <w:tab w:val="left" w:pos="2880"/>
        <w:tab w:val="left" w:pos="3240"/>
        <w:tab w:val="left" w:pos="3600"/>
        <w:tab w:val="left" w:pos="3960"/>
        <w:tab w:val="left" w:pos="4320"/>
        <w:tab w:val="left" w:pos="4680"/>
        <w:tab w:val="left" w:pos="8640"/>
      </w:tabs>
      <w:spacing w:after="0" w:line="180" w:lineRule="exact"/>
      <w:ind w:left="1440"/>
    </w:pPr>
    <w:rPr>
      <w:rFonts w:ascii="Courier New" w:eastAsia="Times New Roman" w:hAnsi="Courier New" w:cs="Times New Roman"/>
      <w:kern w:val="1"/>
      <w:sz w:val="14"/>
      <w:szCs w:val="20"/>
      <w:lang w:val="en-US" w:eastAsia="ar-SA"/>
    </w:rPr>
  </w:style>
  <w:style w:type="paragraph" w:customStyle="1" w:styleId="Msgheader">
    <w:name w:val="Msgheader"/>
    <w:basedOn w:val="MsgStruct"/>
    <w:uiPriority w:val="99"/>
    <w:rsid w:val="00FD25CC"/>
    <w:pPr>
      <w:tabs>
        <w:tab w:val="left" w:pos="8280"/>
      </w:tabs>
    </w:pPr>
    <w:rPr>
      <w:u w:val="single"/>
    </w:rPr>
  </w:style>
  <w:style w:type="paragraph" w:styleId="HTMLconformatoprevio">
    <w:name w:val="HTML Preformatted"/>
    <w:basedOn w:val="Normal"/>
    <w:link w:val="HTMLconformatoprevioCar"/>
    <w:rsid w:val="00FD25C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Arial Unicode MS" w:eastAsia="Arial Unicode MS" w:hAnsi="Arial Unicode MS" w:cs="Arial Unicode MS"/>
      <w:sz w:val="20"/>
      <w:szCs w:val="20"/>
      <w:lang w:eastAsia="ar-SA"/>
    </w:rPr>
  </w:style>
  <w:style w:type="character" w:customStyle="1" w:styleId="HTMLconformatoprevioCar">
    <w:name w:val="HTML con formato previo Car"/>
    <w:basedOn w:val="Fuentedeprrafopredeter"/>
    <w:link w:val="HTMLconformatoprevio"/>
    <w:rsid w:val="00FD25CC"/>
    <w:rPr>
      <w:rFonts w:ascii="Arial Unicode MS" w:eastAsia="Arial Unicode MS" w:hAnsi="Arial Unicode MS" w:cs="Arial Unicode MS"/>
      <w:sz w:val="20"/>
      <w:szCs w:val="20"/>
      <w:lang w:eastAsia="ar-SA"/>
    </w:rPr>
  </w:style>
  <w:style w:type="paragraph" w:customStyle="1" w:styleId="xl23">
    <w:name w:val="xl23"/>
    <w:basedOn w:val="Normal"/>
    <w:rsid w:val="00FD25CC"/>
    <w:pPr>
      <w:pBdr>
        <w:top w:val="single" w:sz="8" w:space="0" w:color="000000"/>
        <w:left w:val="single" w:sz="8" w:space="0" w:color="000000"/>
        <w:right w:val="single" w:sz="8" w:space="0" w:color="000000"/>
      </w:pBdr>
      <w:spacing w:before="100" w:after="100" w:line="240" w:lineRule="auto"/>
      <w:jc w:val="center"/>
    </w:pPr>
    <w:rPr>
      <w:rFonts w:ascii="Arial Narrow" w:eastAsia="Arial Unicode MS" w:hAnsi="Arial Narrow" w:cs="Arial Unicode MS"/>
      <w:sz w:val="16"/>
      <w:szCs w:val="16"/>
      <w:lang w:eastAsia="ar-SA"/>
    </w:rPr>
  </w:style>
  <w:style w:type="paragraph" w:customStyle="1" w:styleId="Lista31">
    <w:name w:val="Lista 31"/>
    <w:basedOn w:val="Normal"/>
    <w:uiPriority w:val="99"/>
    <w:rsid w:val="00FD25CC"/>
    <w:pPr>
      <w:spacing w:after="0" w:line="240" w:lineRule="auto"/>
      <w:ind w:left="849" w:hanging="283"/>
    </w:pPr>
    <w:rPr>
      <w:rFonts w:ascii="Times New Roman" w:eastAsia="Times New Roman" w:hAnsi="Times New Roman" w:cs="Times New Roman"/>
      <w:sz w:val="24"/>
      <w:szCs w:val="24"/>
      <w:lang w:eastAsia="ar-SA"/>
    </w:rPr>
  </w:style>
  <w:style w:type="paragraph" w:customStyle="1" w:styleId="Encabezadodemensaje1">
    <w:name w:val="Encabezado de mensaje1"/>
    <w:basedOn w:val="Normal"/>
    <w:uiPriority w:val="99"/>
    <w:rsid w:val="00FD25CC"/>
    <w:pPr>
      <w:pBdr>
        <w:top w:val="single" w:sz="4" w:space="1" w:color="000000"/>
        <w:left w:val="single" w:sz="4" w:space="1" w:color="000000"/>
        <w:bottom w:val="single" w:sz="4" w:space="1" w:color="000000"/>
        <w:right w:val="single" w:sz="4" w:space="1" w:color="000000"/>
      </w:pBdr>
      <w:shd w:val="clear" w:color="auto" w:fill="CCCCCC"/>
      <w:spacing w:after="0" w:line="240" w:lineRule="auto"/>
      <w:ind w:left="1134" w:hanging="1134"/>
    </w:pPr>
    <w:rPr>
      <w:rFonts w:ascii="Arial" w:eastAsia="Times New Roman" w:hAnsi="Arial" w:cs="Arial"/>
      <w:sz w:val="24"/>
      <w:szCs w:val="24"/>
      <w:lang w:eastAsia="ar-SA"/>
    </w:rPr>
  </w:style>
  <w:style w:type="paragraph" w:customStyle="1" w:styleId="Saludo1">
    <w:name w:val="Saludo1"/>
    <w:basedOn w:val="Normal"/>
    <w:next w:val="Normal"/>
    <w:uiPriority w:val="99"/>
    <w:rsid w:val="00FD25CC"/>
    <w:pPr>
      <w:spacing w:after="0" w:line="240" w:lineRule="auto"/>
    </w:pPr>
    <w:rPr>
      <w:rFonts w:ascii="Times New Roman" w:eastAsia="Times New Roman" w:hAnsi="Times New Roman" w:cs="Times New Roman"/>
      <w:sz w:val="24"/>
      <w:szCs w:val="24"/>
      <w:lang w:eastAsia="ar-SA"/>
    </w:rPr>
  </w:style>
  <w:style w:type="paragraph" w:customStyle="1" w:styleId="Listaconvietas31">
    <w:name w:val="Lista con viñetas 31"/>
    <w:basedOn w:val="Normal"/>
    <w:uiPriority w:val="99"/>
    <w:rsid w:val="00FD25CC"/>
    <w:pPr>
      <w:tabs>
        <w:tab w:val="num" w:pos="926"/>
      </w:tabs>
      <w:spacing w:after="0" w:line="240" w:lineRule="auto"/>
      <w:ind w:left="926" w:hanging="360"/>
    </w:pPr>
    <w:rPr>
      <w:rFonts w:ascii="Times New Roman" w:eastAsia="Times New Roman" w:hAnsi="Times New Roman" w:cs="Times New Roman"/>
      <w:sz w:val="24"/>
      <w:szCs w:val="24"/>
      <w:lang w:eastAsia="ar-SA"/>
    </w:rPr>
  </w:style>
  <w:style w:type="paragraph" w:customStyle="1" w:styleId="Continuarlista21">
    <w:name w:val="Continuar lista 21"/>
    <w:basedOn w:val="Normal"/>
    <w:uiPriority w:val="99"/>
    <w:rsid w:val="00FD25CC"/>
    <w:pPr>
      <w:spacing w:after="120" w:line="240" w:lineRule="auto"/>
      <w:ind w:left="566"/>
    </w:pPr>
    <w:rPr>
      <w:rFonts w:ascii="Times New Roman" w:eastAsia="Times New Roman" w:hAnsi="Times New Roman" w:cs="Times New Roman"/>
      <w:sz w:val="24"/>
      <w:szCs w:val="24"/>
      <w:lang w:eastAsia="ar-SA"/>
    </w:rPr>
  </w:style>
  <w:style w:type="paragraph" w:customStyle="1" w:styleId="Remiteabreviado">
    <w:name w:val="Remite abreviado"/>
    <w:basedOn w:val="Normal"/>
    <w:uiPriority w:val="99"/>
    <w:rsid w:val="00FD25CC"/>
    <w:pPr>
      <w:spacing w:after="0" w:line="240" w:lineRule="auto"/>
    </w:pPr>
    <w:rPr>
      <w:rFonts w:ascii="Times New Roman" w:eastAsia="Times New Roman" w:hAnsi="Times New Roman" w:cs="Times New Roman"/>
      <w:sz w:val="24"/>
      <w:szCs w:val="24"/>
      <w:lang w:eastAsia="ar-SA"/>
    </w:rPr>
  </w:style>
  <w:style w:type="paragraph" w:customStyle="1" w:styleId="Fecha1">
    <w:name w:val="Fecha1"/>
    <w:basedOn w:val="Normal"/>
    <w:next w:val="Normal"/>
    <w:uiPriority w:val="99"/>
    <w:rsid w:val="00FD25CC"/>
    <w:pPr>
      <w:spacing w:after="0" w:line="240" w:lineRule="auto"/>
    </w:pPr>
    <w:rPr>
      <w:rFonts w:ascii="Times New Roman" w:eastAsia="Times New Roman" w:hAnsi="Times New Roman" w:cs="Times New Roman"/>
      <w:sz w:val="24"/>
      <w:szCs w:val="24"/>
      <w:lang w:eastAsia="ar-SA"/>
    </w:rPr>
  </w:style>
  <w:style w:type="paragraph" w:customStyle="1" w:styleId="CharCharCarCarCharCharCarCarCharCharCarCarCharChar1">
    <w:name w:val="Char Char Car Car Char Char Car Car Char Char Car Car Char Char1"/>
    <w:basedOn w:val="Normal"/>
    <w:uiPriority w:val="99"/>
    <w:rsid w:val="00FD25CC"/>
    <w:pPr>
      <w:spacing w:before="60" w:after="160" w:line="240" w:lineRule="exact"/>
    </w:pPr>
    <w:rPr>
      <w:rFonts w:ascii="Verdana" w:eastAsia="Times New Roman" w:hAnsi="Verdana" w:cs="Times New Roman"/>
      <w:color w:val="FF00FF"/>
      <w:sz w:val="20"/>
      <w:szCs w:val="20"/>
      <w:lang w:val="en-US" w:eastAsia="ar-SA"/>
    </w:rPr>
  </w:style>
  <w:style w:type="paragraph" w:customStyle="1" w:styleId="Lista41">
    <w:name w:val="Lista 41"/>
    <w:basedOn w:val="Normal"/>
    <w:uiPriority w:val="99"/>
    <w:rsid w:val="00FD25CC"/>
    <w:pPr>
      <w:spacing w:after="0" w:line="240" w:lineRule="auto"/>
      <w:ind w:left="1132" w:hanging="283"/>
    </w:pPr>
    <w:rPr>
      <w:rFonts w:ascii="Times New Roman" w:eastAsia="Times New Roman" w:hAnsi="Times New Roman" w:cs="Times New Roman"/>
      <w:sz w:val="24"/>
      <w:szCs w:val="24"/>
      <w:lang w:eastAsia="ar-SA"/>
    </w:rPr>
  </w:style>
  <w:style w:type="paragraph" w:customStyle="1" w:styleId="ListaCC">
    <w:name w:val="Lista CC."/>
    <w:basedOn w:val="Normal"/>
    <w:uiPriority w:val="99"/>
    <w:rsid w:val="00FD25CC"/>
    <w:pPr>
      <w:spacing w:after="0" w:line="240" w:lineRule="auto"/>
    </w:pPr>
    <w:rPr>
      <w:rFonts w:ascii="Times New Roman" w:eastAsia="Times New Roman" w:hAnsi="Times New Roman" w:cs="Times New Roman"/>
      <w:sz w:val="24"/>
      <w:szCs w:val="24"/>
      <w:lang w:eastAsia="ar-SA"/>
    </w:rPr>
  </w:style>
  <w:style w:type="paragraph" w:customStyle="1" w:styleId="Continuarlista1">
    <w:name w:val="Continuar lista1"/>
    <w:basedOn w:val="Normal"/>
    <w:uiPriority w:val="99"/>
    <w:rsid w:val="00FD25CC"/>
    <w:pPr>
      <w:spacing w:after="120" w:line="240" w:lineRule="auto"/>
      <w:ind w:left="283"/>
    </w:pPr>
    <w:rPr>
      <w:rFonts w:ascii="Times New Roman" w:eastAsia="Times New Roman" w:hAnsi="Times New Roman" w:cs="Times New Roman"/>
      <w:sz w:val="24"/>
      <w:szCs w:val="24"/>
      <w:lang w:eastAsia="ar-SA"/>
    </w:rPr>
  </w:style>
  <w:style w:type="paragraph" w:customStyle="1" w:styleId="Continuarlista31">
    <w:name w:val="Continuar lista 31"/>
    <w:basedOn w:val="Normal"/>
    <w:uiPriority w:val="99"/>
    <w:rsid w:val="00FD25CC"/>
    <w:pPr>
      <w:spacing w:after="120" w:line="240" w:lineRule="auto"/>
      <w:ind w:left="849"/>
    </w:pPr>
    <w:rPr>
      <w:rFonts w:ascii="Times New Roman" w:eastAsia="Times New Roman" w:hAnsi="Times New Roman" w:cs="Times New Roman"/>
      <w:sz w:val="24"/>
      <w:szCs w:val="24"/>
      <w:lang w:eastAsia="ar-SA"/>
    </w:rPr>
  </w:style>
  <w:style w:type="paragraph" w:customStyle="1" w:styleId="Continuarlista41">
    <w:name w:val="Continuar lista 41"/>
    <w:basedOn w:val="Normal"/>
    <w:uiPriority w:val="99"/>
    <w:rsid w:val="00FD25CC"/>
    <w:pPr>
      <w:spacing w:after="120" w:line="240" w:lineRule="auto"/>
      <w:ind w:left="1132"/>
    </w:pPr>
    <w:rPr>
      <w:rFonts w:ascii="Times New Roman" w:eastAsia="Times New Roman" w:hAnsi="Times New Roman" w:cs="Times New Roman"/>
      <w:sz w:val="24"/>
      <w:szCs w:val="24"/>
      <w:lang w:eastAsia="ar-SA"/>
    </w:rPr>
  </w:style>
  <w:style w:type="paragraph" w:customStyle="1" w:styleId="Continuarlista51">
    <w:name w:val="Continuar lista 51"/>
    <w:basedOn w:val="Normal"/>
    <w:uiPriority w:val="99"/>
    <w:rsid w:val="00FD25CC"/>
    <w:pPr>
      <w:spacing w:after="120" w:line="240" w:lineRule="auto"/>
      <w:ind w:left="1415"/>
    </w:pPr>
    <w:rPr>
      <w:rFonts w:ascii="Times New Roman" w:eastAsia="Times New Roman" w:hAnsi="Times New Roman" w:cs="Times New Roman"/>
      <w:sz w:val="24"/>
      <w:szCs w:val="24"/>
      <w:lang w:eastAsia="ar-SA"/>
    </w:rPr>
  </w:style>
  <w:style w:type="paragraph" w:customStyle="1" w:styleId="Direccininterior">
    <w:name w:val="Dirección interior"/>
    <w:basedOn w:val="Normal"/>
    <w:uiPriority w:val="99"/>
    <w:rsid w:val="00FD25CC"/>
    <w:pPr>
      <w:spacing w:after="0" w:line="240" w:lineRule="auto"/>
    </w:pPr>
    <w:rPr>
      <w:rFonts w:ascii="Times New Roman" w:eastAsia="Times New Roman" w:hAnsi="Times New Roman" w:cs="Times New Roman"/>
      <w:sz w:val="24"/>
      <w:szCs w:val="24"/>
      <w:lang w:eastAsia="ar-SA"/>
    </w:rPr>
  </w:style>
  <w:style w:type="paragraph" w:customStyle="1" w:styleId="Lneadeasunto">
    <w:name w:val="Línea de asunto"/>
    <w:basedOn w:val="Normal"/>
    <w:uiPriority w:val="99"/>
    <w:rsid w:val="00FD25CC"/>
    <w:pPr>
      <w:spacing w:after="0" w:line="240" w:lineRule="auto"/>
    </w:pPr>
    <w:rPr>
      <w:rFonts w:ascii="Times New Roman" w:eastAsia="Times New Roman" w:hAnsi="Times New Roman" w:cs="Times New Roman"/>
      <w:sz w:val="24"/>
      <w:szCs w:val="24"/>
      <w:lang w:eastAsia="ar-SA"/>
    </w:rPr>
  </w:style>
  <w:style w:type="paragraph" w:customStyle="1" w:styleId="Infodocumentosadjuntos">
    <w:name w:val="Info documentos adjuntos"/>
    <w:basedOn w:val="Normal"/>
    <w:rsid w:val="00FD25CC"/>
    <w:pPr>
      <w:spacing w:after="0" w:line="240" w:lineRule="auto"/>
    </w:pPr>
    <w:rPr>
      <w:rFonts w:ascii="Times New Roman" w:eastAsia="Times New Roman" w:hAnsi="Times New Roman" w:cs="Times New Roman"/>
      <w:sz w:val="24"/>
      <w:szCs w:val="24"/>
      <w:lang w:eastAsia="ar-SA"/>
    </w:rPr>
  </w:style>
  <w:style w:type="paragraph" w:customStyle="1" w:styleId="Textoindependienteprimerasangra1">
    <w:name w:val="Texto independiente primera sangría1"/>
    <w:basedOn w:val="Textoindependiente"/>
    <w:uiPriority w:val="99"/>
    <w:rsid w:val="00FD25CC"/>
    <w:pPr>
      <w:suppressAutoHyphens w:val="0"/>
      <w:ind w:firstLine="210"/>
    </w:pPr>
    <w:rPr>
      <w:szCs w:val="24"/>
      <w:lang w:val="es-MX"/>
    </w:rPr>
  </w:style>
  <w:style w:type="paragraph" w:customStyle="1" w:styleId="Textoindependienteprimerasangra21">
    <w:name w:val="Texto independiente primera sangría 21"/>
    <w:basedOn w:val="Sangradetextonormal"/>
    <w:uiPriority w:val="99"/>
    <w:rsid w:val="00FD25CC"/>
    <w:pPr>
      <w:suppressAutoHyphens w:val="0"/>
      <w:ind w:firstLine="210"/>
    </w:pPr>
    <w:rPr>
      <w:szCs w:val="24"/>
      <w:lang w:val="es-MX"/>
    </w:rPr>
  </w:style>
  <w:style w:type="paragraph" w:customStyle="1" w:styleId="Car1">
    <w:name w:val="Car1"/>
    <w:basedOn w:val="Normal"/>
    <w:uiPriority w:val="99"/>
    <w:rsid w:val="00FD25CC"/>
    <w:pPr>
      <w:spacing w:before="60" w:after="160" w:line="240" w:lineRule="exact"/>
    </w:pPr>
    <w:rPr>
      <w:rFonts w:ascii="Verdana" w:eastAsia="Times New Roman" w:hAnsi="Verdana" w:cs="Times New Roman"/>
      <w:color w:val="FF00FF"/>
      <w:sz w:val="20"/>
      <w:szCs w:val="20"/>
      <w:lang w:val="en-US" w:eastAsia="ar-SA"/>
    </w:rPr>
  </w:style>
  <w:style w:type="paragraph" w:customStyle="1" w:styleId="BodyText33">
    <w:name w:val="Body Text 33"/>
    <w:basedOn w:val="Normal"/>
    <w:uiPriority w:val="99"/>
    <w:rsid w:val="00FD25CC"/>
    <w:pPr>
      <w:overflowPunct w:val="0"/>
      <w:autoSpaceDE w:val="0"/>
      <w:spacing w:after="0" w:line="240" w:lineRule="auto"/>
      <w:jc w:val="both"/>
      <w:textAlignment w:val="baseline"/>
    </w:pPr>
    <w:rPr>
      <w:rFonts w:ascii="Arial" w:eastAsia="Times New Roman" w:hAnsi="Arial" w:cs="Times New Roman"/>
      <w:sz w:val="20"/>
      <w:szCs w:val="20"/>
      <w:lang w:val="es-ES_tradnl" w:eastAsia="ar-SA"/>
    </w:rPr>
  </w:style>
  <w:style w:type="paragraph" w:customStyle="1" w:styleId="CarCarCarCar1">
    <w:name w:val="Car Car Car Car1"/>
    <w:basedOn w:val="Normal"/>
    <w:uiPriority w:val="99"/>
    <w:rsid w:val="00FD25CC"/>
    <w:pPr>
      <w:spacing w:after="160" w:line="240" w:lineRule="exact"/>
    </w:pPr>
    <w:rPr>
      <w:rFonts w:ascii="Tahoma" w:eastAsia="Times New Roman" w:hAnsi="Tahoma" w:cs="Times New Roman"/>
      <w:sz w:val="20"/>
      <w:szCs w:val="20"/>
      <w:lang w:val="en-US" w:eastAsia="ar-SA"/>
    </w:rPr>
  </w:style>
  <w:style w:type="paragraph" w:customStyle="1" w:styleId="Textbody">
    <w:name w:val="Text body"/>
    <w:basedOn w:val="Normal"/>
    <w:uiPriority w:val="99"/>
    <w:rsid w:val="00FD25CC"/>
    <w:pPr>
      <w:widowControl w:val="0"/>
      <w:suppressAutoHyphens/>
      <w:autoSpaceDN w:val="0"/>
      <w:spacing w:after="283" w:line="240" w:lineRule="auto"/>
      <w:textAlignment w:val="baseline"/>
    </w:pPr>
    <w:rPr>
      <w:rFonts w:ascii="Times New Roman" w:eastAsia="Arial Unicode MS" w:hAnsi="Times New Roman" w:cs="Tahoma"/>
      <w:color w:val="000000"/>
      <w:kern w:val="3"/>
      <w:sz w:val="24"/>
      <w:szCs w:val="24"/>
      <w:lang w:val="en-US"/>
    </w:rPr>
  </w:style>
  <w:style w:type="paragraph" w:customStyle="1" w:styleId="WW-BodyText212">
    <w:name w:val="WW-Body Text 212"/>
    <w:basedOn w:val="Normal"/>
    <w:uiPriority w:val="99"/>
    <w:rsid w:val="00FD25CC"/>
    <w:pPr>
      <w:suppressAutoHyphens/>
      <w:spacing w:after="0" w:line="240" w:lineRule="auto"/>
      <w:jc w:val="both"/>
    </w:pPr>
    <w:rPr>
      <w:rFonts w:ascii="Arial Narrow" w:eastAsia="Times New Roman" w:hAnsi="Arial Narrow" w:cs="Times New Roman"/>
      <w:szCs w:val="20"/>
      <w:lang w:val="es-ES_tradnl" w:eastAsia="ar-SA"/>
    </w:rPr>
  </w:style>
  <w:style w:type="character" w:customStyle="1" w:styleId="WW8Num24z3">
    <w:name w:val="WW8Num24z3"/>
    <w:uiPriority w:val="99"/>
    <w:rsid w:val="00FD25CC"/>
    <w:rPr>
      <w:rFonts w:ascii="Symbol" w:hAnsi="Symbol"/>
    </w:rPr>
  </w:style>
  <w:style w:type="character" w:customStyle="1" w:styleId="Fuentedeprrafopredeter5">
    <w:name w:val="Fuente de párrafo predeter.5"/>
    <w:uiPriority w:val="99"/>
    <w:rsid w:val="00FD25CC"/>
  </w:style>
  <w:style w:type="character" w:customStyle="1" w:styleId="WW8Num33z1">
    <w:name w:val="WW8Num33z1"/>
    <w:uiPriority w:val="99"/>
    <w:rsid w:val="00FD25CC"/>
    <w:rPr>
      <w:rFonts w:ascii="OpenSymbol" w:hAnsi="OpenSymbol"/>
    </w:rPr>
  </w:style>
  <w:style w:type="character" w:customStyle="1" w:styleId="WW8Num28z3">
    <w:name w:val="WW8Num28z3"/>
    <w:uiPriority w:val="99"/>
    <w:rsid w:val="00FD25CC"/>
    <w:rPr>
      <w:rFonts w:ascii="Symbol" w:hAnsi="Symbol"/>
    </w:rPr>
  </w:style>
  <w:style w:type="character" w:customStyle="1" w:styleId="WW8Num30z3">
    <w:name w:val="WW8Num30z3"/>
    <w:uiPriority w:val="99"/>
    <w:rsid w:val="00FD25CC"/>
    <w:rPr>
      <w:rFonts w:ascii="Symbol" w:hAnsi="Symbol"/>
    </w:rPr>
  </w:style>
  <w:style w:type="character" w:customStyle="1" w:styleId="WW8Num30z4">
    <w:name w:val="WW8Num30z4"/>
    <w:uiPriority w:val="99"/>
    <w:rsid w:val="00FD25CC"/>
    <w:rPr>
      <w:rFonts w:ascii="Courier New" w:hAnsi="Courier New"/>
    </w:rPr>
  </w:style>
  <w:style w:type="character" w:customStyle="1" w:styleId="WW-Absatz-Standardschriftart11111111111111">
    <w:name w:val="WW-Absatz-Standardschriftart11111111111111"/>
    <w:uiPriority w:val="99"/>
    <w:rsid w:val="00FD25CC"/>
  </w:style>
  <w:style w:type="character" w:customStyle="1" w:styleId="WW-Absatz-Standardschriftart111111111111111">
    <w:name w:val="WW-Absatz-Standardschriftart111111111111111"/>
    <w:uiPriority w:val="99"/>
    <w:rsid w:val="00FD25CC"/>
  </w:style>
  <w:style w:type="character" w:customStyle="1" w:styleId="WW-Absatz-Standardschriftart1111111111111111">
    <w:name w:val="WW-Absatz-Standardschriftart1111111111111111"/>
    <w:uiPriority w:val="99"/>
    <w:rsid w:val="00FD25CC"/>
  </w:style>
  <w:style w:type="character" w:customStyle="1" w:styleId="WW-Absatz-Standardschriftart11111111111111111">
    <w:name w:val="WW-Absatz-Standardschriftart11111111111111111"/>
    <w:uiPriority w:val="99"/>
    <w:rsid w:val="00FD25CC"/>
  </w:style>
  <w:style w:type="character" w:customStyle="1" w:styleId="WW8Num31z3">
    <w:name w:val="WW8Num31z3"/>
    <w:uiPriority w:val="99"/>
    <w:rsid w:val="00FD25CC"/>
    <w:rPr>
      <w:rFonts w:ascii="Symbol" w:hAnsi="Symbol"/>
    </w:rPr>
  </w:style>
  <w:style w:type="character" w:customStyle="1" w:styleId="WW8Num31z4">
    <w:name w:val="WW8Num31z4"/>
    <w:uiPriority w:val="99"/>
    <w:rsid w:val="00FD25CC"/>
    <w:rPr>
      <w:rFonts w:ascii="Courier New" w:hAnsi="Courier New"/>
    </w:rPr>
  </w:style>
  <w:style w:type="character" w:customStyle="1" w:styleId="WW-Absatz-Standardschriftart111111111111111111">
    <w:name w:val="WW-Absatz-Standardschriftart111111111111111111"/>
    <w:uiPriority w:val="99"/>
    <w:rsid w:val="00FD25CC"/>
  </w:style>
  <w:style w:type="character" w:customStyle="1" w:styleId="WW8Num32z4">
    <w:name w:val="WW8Num32z4"/>
    <w:uiPriority w:val="99"/>
    <w:rsid w:val="00FD25CC"/>
    <w:rPr>
      <w:rFonts w:ascii="Courier New" w:hAnsi="Courier New"/>
    </w:rPr>
  </w:style>
  <w:style w:type="character" w:customStyle="1" w:styleId="WW-Absatz-Standardschriftart1111111111111111111">
    <w:name w:val="WW-Absatz-Standardschriftart1111111111111111111"/>
    <w:uiPriority w:val="99"/>
    <w:rsid w:val="00FD25CC"/>
  </w:style>
  <w:style w:type="character" w:customStyle="1" w:styleId="WW-Absatz-Standardschriftart11111111111111111111">
    <w:name w:val="WW-Absatz-Standardschriftart11111111111111111111"/>
    <w:uiPriority w:val="99"/>
    <w:rsid w:val="00FD25CC"/>
  </w:style>
  <w:style w:type="character" w:customStyle="1" w:styleId="WW-Absatz-Standardschriftart111111111111111111111">
    <w:name w:val="WW-Absatz-Standardschriftart111111111111111111111"/>
    <w:uiPriority w:val="99"/>
    <w:rsid w:val="00FD25CC"/>
  </w:style>
  <w:style w:type="character" w:customStyle="1" w:styleId="WW-Absatz-Standardschriftart1111111111111111111111">
    <w:name w:val="WW-Absatz-Standardschriftart1111111111111111111111"/>
    <w:uiPriority w:val="99"/>
    <w:rsid w:val="00FD25CC"/>
  </w:style>
  <w:style w:type="character" w:customStyle="1" w:styleId="WW-Absatz-Standardschriftart11111111111111111111111">
    <w:name w:val="WW-Absatz-Standardschriftart11111111111111111111111"/>
    <w:uiPriority w:val="99"/>
    <w:rsid w:val="00FD25CC"/>
  </w:style>
  <w:style w:type="character" w:customStyle="1" w:styleId="WW8Num41z1">
    <w:name w:val="WW8Num41z1"/>
    <w:uiPriority w:val="99"/>
    <w:rsid w:val="00FD25CC"/>
    <w:rPr>
      <w:rFonts w:ascii="Times New Roman" w:hAnsi="Times New Roman"/>
    </w:rPr>
  </w:style>
  <w:style w:type="character" w:customStyle="1" w:styleId="WW8Num41z2">
    <w:name w:val="WW8Num41z2"/>
    <w:uiPriority w:val="99"/>
    <w:rsid w:val="00FD25CC"/>
    <w:rPr>
      <w:b/>
    </w:rPr>
  </w:style>
  <w:style w:type="character" w:customStyle="1" w:styleId="WW8Num42z2">
    <w:name w:val="WW8Num42z2"/>
    <w:uiPriority w:val="99"/>
    <w:rsid w:val="00FD25CC"/>
    <w:rPr>
      <w:rFonts w:ascii="Wingdings" w:hAnsi="Wingdings"/>
    </w:rPr>
  </w:style>
  <w:style w:type="character" w:customStyle="1" w:styleId="WW8Num42z4">
    <w:name w:val="WW8Num42z4"/>
    <w:uiPriority w:val="99"/>
    <w:rsid w:val="00FD25CC"/>
    <w:rPr>
      <w:rFonts w:ascii="Courier New" w:hAnsi="Courier New"/>
    </w:rPr>
  </w:style>
  <w:style w:type="character" w:customStyle="1" w:styleId="WW8Num45z3">
    <w:name w:val="WW8Num45z3"/>
    <w:uiPriority w:val="99"/>
    <w:rsid w:val="00FD25CC"/>
    <w:rPr>
      <w:rFonts w:ascii="Symbol" w:hAnsi="Symbol"/>
    </w:rPr>
  </w:style>
  <w:style w:type="character" w:customStyle="1" w:styleId="WW8Num45z4">
    <w:name w:val="WW8Num45z4"/>
    <w:uiPriority w:val="99"/>
    <w:rsid w:val="00FD25CC"/>
    <w:rPr>
      <w:rFonts w:ascii="Courier New" w:hAnsi="Courier New"/>
    </w:rPr>
  </w:style>
  <w:style w:type="character" w:customStyle="1" w:styleId="WW-Absatz-Standardschriftart111111111111111111111111">
    <w:name w:val="WW-Absatz-Standardschriftart111111111111111111111111"/>
    <w:uiPriority w:val="99"/>
    <w:rsid w:val="00FD25CC"/>
  </w:style>
  <w:style w:type="character" w:customStyle="1" w:styleId="CarCarCar2">
    <w:name w:val="Car Car Car2"/>
    <w:uiPriority w:val="99"/>
    <w:rsid w:val="00FD25CC"/>
    <w:rPr>
      <w:rFonts w:ascii="Arial" w:hAnsi="Arial"/>
      <w:b/>
      <w:sz w:val="24"/>
      <w:lang w:val="es-ES_tradnl"/>
    </w:rPr>
  </w:style>
  <w:style w:type="character" w:customStyle="1" w:styleId="2Car">
    <w:name w:val="2 Car"/>
    <w:uiPriority w:val="99"/>
    <w:rsid w:val="00FD25CC"/>
    <w:rPr>
      <w:rFonts w:ascii="Arial Narrow" w:hAnsi="Arial Narrow"/>
      <w:sz w:val="22"/>
      <w:lang w:val="es-ES_tradnl"/>
    </w:rPr>
  </w:style>
  <w:style w:type="paragraph" w:customStyle="1" w:styleId="Encabezado7">
    <w:name w:val="Encabezado7"/>
    <w:basedOn w:val="Normal"/>
    <w:next w:val="Textoindependiente"/>
    <w:uiPriority w:val="99"/>
    <w:rsid w:val="00FD25CC"/>
    <w:pPr>
      <w:keepNext/>
      <w:suppressAutoHyphens/>
      <w:spacing w:before="240" w:after="120" w:line="240" w:lineRule="auto"/>
    </w:pPr>
    <w:rPr>
      <w:rFonts w:ascii="Arial" w:eastAsia="MS Mincho" w:hAnsi="Arial" w:cs="Tahoma"/>
      <w:sz w:val="28"/>
      <w:szCs w:val="28"/>
      <w:lang w:eastAsia="ar-SA"/>
    </w:rPr>
  </w:style>
  <w:style w:type="paragraph" w:customStyle="1" w:styleId="BodyText27">
    <w:name w:val="Body Text 27"/>
    <w:basedOn w:val="Normal"/>
    <w:uiPriority w:val="99"/>
    <w:rsid w:val="00FD25CC"/>
    <w:pPr>
      <w:overflowPunct w:val="0"/>
      <w:autoSpaceDE w:val="0"/>
      <w:spacing w:after="0" w:line="240" w:lineRule="auto"/>
      <w:ind w:firstLine="360"/>
      <w:jc w:val="both"/>
      <w:textAlignment w:val="baseline"/>
    </w:pPr>
    <w:rPr>
      <w:rFonts w:ascii="Arial" w:eastAsia="Times New Roman" w:hAnsi="Arial" w:cs="Times New Roman"/>
      <w:sz w:val="24"/>
      <w:szCs w:val="20"/>
      <w:lang w:eastAsia="ar-SA"/>
    </w:rPr>
  </w:style>
  <w:style w:type="paragraph" w:customStyle="1" w:styleId="BlockText3">
    <w:name w:val="Block Text3"/>
    <w:basedOn w:val="Normal"/>
    <w:uiPriority w:val="99"/>
    <w:rsid w:val="00FD25CC"/>
    <w:pPr>
      <w:tabs>
        <w:tab w:val="left" w:pos="-12373"/>
        <w:tab w:val="left" w:pos="-2591"/>
      </w:tabs>
      <w:overflowPunct w:val="0"/>
      <w:autoSpaceDE w:val="0"/>
      <w:spacing w:after="0" w:line="240" w:lineRule="auto"/>
      <w:ind w:left="1843" w:right="51"/>
      <w:jc w:val="both"/>
      <w:textAlignment w:val="baseline"/>
    </w:pPr>
    <w:rPr>
      <w:rFonts w:ascii="Arial" w:eastAsia="Times New Roman" w:hAnsi="Arial" w:cs="Times New Roman"/>
      <w:sz w:val="24"/>
      <w:szCs w:val="20"/>
      <w:lang w:val="es-ES_tradnl" w:eastAsia="ar-SA"/>
    </w:rPr>
  </w:style>
  <w:style w:type="paragraph" w:customStyle="1" w:styleId="BodyTextIndent32">
    <w:name w:val="Body Text Indent 32"/>
    <w:basedOn w:val="Normal"/>
    <w:uiPriority w:val="99"/>
    <w:rsid w:val="00FD25CC"/>
    <w:pPr>
      <w:overflowPunct w:val="0"/>
      <w:autoSpaceDE w:val="0"/>
      <w:spacing w:after="0" w:line="240" w:lineRule="auto"/>
      <w:ind w:left="1418" w:hanging="567"/>
      <w:jc w:val="both"/>
      <w:textAlignment w:val="baseline"/>
    </w:pPr>
    <w:rPr>
      <w:rFonts w:ascii="Arial" w:eastAsia="Times New Roman" w:hAnsi="Arial" w:cs="Times New Roman"/>
      <w:szCs w:val="20"/>
      <w:lang w:val="es-ES_tradnl" w:eastAsia="ar-SA"/>
    </w:rPr>
  </w:style>
  <w:style w:type="paragraph" w:customStyle="1" w:styleId="CharChar1">
    <w:name w:val="Char Char1"/>
    <w:basedOn w:val="Normal"/>
    <w:uiPriority w:val="99"/>
    <w:rsid w:val="00FD25CC"/>
    <w:pPr>
      <w:widowControl w:val="0"/>
      <w:spacing w:after="160" w:line="240" w:lineRule="exact"/>
    </w:pPr>
    <w:rPr>
      <w:rFonts w:ascii="Tahoma" w:eastAsia="Times New Roman" w:hAnsi="Tahoma" w:cs="Times New Roman"/>
      <w:sz w:val="20"/>
      <w:szCs w:val="20"/>
      <w:lang w:val="en-US" w:eastAsia="ar-SA"/>
    </w:rPr>
  </w:style>
  <w:style w:type="paragraph" w:customStyle="1" w:styleId="15">
    <w:name w:val="15"/>
    <w:basedOn w:val="Normal"/>
    <w:uiPriority w:val="99"/>
    <w:rsid w:val="00FD25CC"/>
    <w:pPr>
      <w:widowControl w:val="0"/>
      <w:tabs>
        <w:tab w:val="left" w:pos="1584"/>
        <w:tab w:val="left" w:pos="2694"/>
        <w:tab w:val="left" w:pos="3024"/>
        <w:tab w:val="left" w:pos="4608"/>
        <w:tab w:val="left" w:pos="5812"/>
      </w:tabs>
      <w:spacing w:after="0" w:line="360" w:lineRule="auto"/>
      <w:ind w:firstLine="851"/>
      <w:jc w:val="both"/>
    </w:pPr>
    <w:rPr>
      <w:rFonts w:ascii="CG Times (WN)" w:eastAsia="Times New Roman" w:hAnsi="CG Times (WN)" w:cs="Times New Roman"/>
      <w:sz w:val="24"/>
      <w:szCs w:val="20"/>
      <w:lang w:val="es-ES_tradnl" w:eastAsia="ar-SA"/>
    </w:rPr>
  </w:style>
  <w:style w:type="paragraph" w:customStyle="1" w:styleId="NormalArial">
    <w:name w:val="Normal + Arial"/>
    <w:basedOn w:val="Sangradetextonormal"/>
    <w:uiPriority w:val="99"/>
    <w:rsid w:val="00FD25CC"/>
    <w:pPr>
      <w:suppressAutoHyphens w:val="0"/>
      <w:autoSpaceDE w:val="0"/>
      <w:spacing w:after="0" w:line="360" w:lineRule="auto"/>
      <w:ind w:left="1068" w:firstLine="348"/>
    </w:pPr>
    <w:rPr>
      <w:rFonts w:ascii="Arial" w:hAnsi="Arial" w:cs="Arial"/>
      <w:sz w:val="20"/>
      <w:lang w:val="es-ES_tradnl"/>
    </w:rPr>
  </w:style>
  <w:style w:type="paragraph" w:customStyle="1" w:styleId="Arial2">
    <w:name w:val="Arial2"/>
    <w:basedOn w:val="Normal"/>
    <w:uiPriority w:val="99"/>
    <w:rsid w:val="00FD25CC"/>
    <w:pPr>
      <w:overflowPunct w:val="0"/>
      <w:autoSpaceDE w:val="0"/>
      <w:spacing w:before="120" w:after="0" w:line="240" w:lineRule="auto"/>
      <w:jc w:val="both"/>
      <w:textAlignment w:val="baseline"/>
    </w:pPr>
    <w:rPr>
      <w:rFonts w:ascii="Arial" w:eastAsia="Times New Roman" w:hAnsi="Arial" w:cs="Times New Roman"/>
      <w:sz w:val="20"/>
      <w:szCs w:val="20"/>
      <w:lang w:eastAsia="ar-SA"/>
    </w:rPr>
  </w:style>
  <w:style w:type="paragraph" w:customStyle="1" w:styleId="p8">
    <w:name w:val="p8"/>
    <w:basedOn w:val="Normal"/>
    <w:uiPriority w:val="99"/>
    <w:rsid w:val="00FD25CC"/>
    <w:pPr>
      <w:widowControl w:val="0"/>
      <w:tabs>
        <w:tab w:val="left" w:pos="18800"/>
      </w:tabs>
      <w:overflowPunct w:val="0"/>
      <w:autoSpaceDE w:val="0"/>
      <w:spacing w:after="0" w:line="240" w:lineRule="atLeast"/>
      <w:ind w:left="620"/>
      <w:textAlignment w:val="baseline"/>
    </w:pPr>
    <w:rPr>
      <w:rFonts w:ascii="Arial" w:eastAsia="Times New Roman" w:hAnsi="Arial" w:cs="Times New Roman"/>
      <w:sz w:val="24"/>
      <w:szCs w:val="20"/>
      <w:lang w:eastAsia="ar-SA"/>
    </w:rPr>
  </w:style>
  <w:style w:type="paragraph" w:customStyle="1" w:styleId="HTMLconformatoprevio1">
    <w:name w:val="HTML con formato previo1"/>
    <w:basedOn w:val="Normal"/>
    <w:uiPriority w:val="99"/>
    <w:rsid w:val="00FD25C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overflowPunct w:val="0"/>
      <w:autoSpaceDE w:val="0"/>
      <w:spacing w:after="0" w:line="240" w:lineRule="auto"/>
      <w:textAlignment w:val="baseline"/>
    </w:pPr>
    <w:rPr>
      <w:rFonts w:ascii="Courier New" w:eastAsia="Times New Roman" w:hAnsi="Courier New" w:cs="Times New Roman"/>
      <w:sz w:val="20"/>
      <w:szCs w:val="20"/>
      <w:lang w:eastAsia="ar-SA"/>
    </w:rPr>
  </w:style>
  <w:style w:type="paragraph" w:customStyle="1" w:styleId="m">
    <w:name w:val="m"/>
    <w:basedOn w:val="Normal"/>
    <w:uiPriority w:val="99"/>
    <w:rsid w:val="00FD25CC"/>
    <w:pPr>
      <w:overflowPunct w:val="0"/>
      <w:autoSpaceDE w:val="0"/>
      <w:spacing w:before="100" w:after="100" w:line="240" w:lineRule="auto"/>
      <w:textAlignment w:val="baseline"/>
    </w:pPr>
    <w:rPr>
      <w:rFonts w:ascii="Times New Roman" w:eastAsia="Times New Roman" w:hAnsi="Times New Roman" w:cs="Times New Roman"/>
      <w:color w:val="0000FF"/>
      <w:sz w:val="24"/>
      <w:szCs w:val="20"/>
      <w:lang w:eastAsia="ar-SA"/>
    </w:rPr>
  </w:style>
  <w:style w:type="paragraph" w:customStyle="1" w:styleId="b">
    <w:name w:val="b"/>
    <w:basedOn w:val="Normal"/>
    <w:uiPriority w:val="99"/>
    <w:rsid w:val="00FD25CC"/>
    <w:pPr>
      <w:overflowPunct w:val="0"/>
      <w:autoSpaceDE w:val="0"/>
      <w:spacing w:before="100" w:after="100" w:line="240" w:lineRule="auto"/>
      <w:textAlignment w:val="baseline"/>
    </w:pPr>
    <w:rPr>
      <w:rFonts w:ascii="Courier New" w:eastAsia="Times New Roman" w:hAnsi="Courier New" w:cs="Times New Roman"/>
      <w:b/>
      <w:color w:val="FF0000"/>
      <w:sz w:val="24"/>
      <w:szCs w:val="20"/>
      <w:lang w:eastAsia="ar-SA"/>
    </w:rPr>
  </w:style>
  <w:style w:type="paragraph" w:customStyle="1" w:styleId="e">
    <w:name w:val="e"/>
    <w:basedOn w:val="Normal"/>
    <w:uiPriority w:val="99"/>
    <w:rsid w:val="00FD25CC"/>
    <w:pPr>
      <w:overflowPunct w:val="0"/>
      <w:autoSpaceDE w:val="0"/>
      <w:spacing w:before="100" w:after="100" w:line="240" w:lineRule="auto"/>
      <w:ind w:left="240" w:right="240" w:hanging="240"/>
      <w:textAlignment w:val="baseline"/>
    </w:pPr>
    <w:rPr>
      <w:rFonts w:ascii="Times New Roman" w:eastAsia="Times New Roman" w:hAnsi="Times New Roman" w:cs="Times New Roman"/>
      <w:sz w:val="24"/>
      <w:szCs w:val="20"/>
      <w:lang w:eastAsia="ar-SA"/>
    </w:rPr>
  </w:style>
  <w:style w:type="paragraph" w:customStyle="1" w:styleId="BlockText4">
    <w:name w:val="Block Text4"/>
    <w:basedOn w:val="Normal"/>
    <w:uiPriority w:val="99"/>
    <w:rsid w:val="00FD25CC"/>
    <w:pPr>
      <w:tabs>
        <w:tab w:val="left" w:pos="-12373"/>
        <w:tab w:val="left" w:pos="-2591"/>
      </w:tabs>
      <w:overflowPunct w:val="0"/>
      <w:autoSpaceDE w:val="0"/>
      <w:spacing w:after="0" w:line="240" w:lineRule="auto"/>
      <w:ind w:left="1843" w:right="51"/>
      <w:jc w:val="both"/>
      <w:textAlignment w:val="baseline"/>
    </w:pPr>
    <w:rPr>
      <w:rFonts w:ascii="Arial" w:eastAsia="Times New Roman" w:hAnsi="Arial" w:cs="Times New Roman"/>
      <w:sz w:val="24"/>
      <w:szCs w:val="20"/>
      <w:lang w:val="es-ES_tradnl" w:eastAsia="ar-SA"/>
    </w:rPr>
  </w:style>
  <w:style w:type="paragraph" w:customStyle="1" w:styleId="heading1">
    <w:name w:val="heading1"/>
    <w:basedOn w:val="Normal"/>
    <w:uiPriority w:val="99"/>
    <w:rsid w:val="00FD25CC"/>
    <w:pPr>
      <w:shd w:val="clear" w:color="auto" w:fill="000080"/>
      <w:overflowPunct w:val="0"/>
      <w:autoSpaceDE w:val="0"/>
      <w:spacing w:after="0" w:line="240" w:lineRule="auto"/>
      <w:ind w:left="-600"/>
      <w:textAlignment w:val="baseline"/>
    </w:pPr>
    <w:rPr>
      <w:rFonts w:ascii="Tahoma" w:eastAsia="Times New Roman" w:hAnsi="Tahoma" w:cs="Times New Roman"/>
      <w:color w:val="FFFFFF"/>
      <w:sz w:val="52"/>
      <w:szCs w:val="20"/>
      <w:lang w:eastAsia="ar-SA"/>
    </w:rPr>
  </w:style>
  <w:style w:type="paragraph" w:customStyle="1" w:styleId="intro">
    <w:name w:val="intro"/>
    <w:basedOn w:val="Normal"/>
    <w:uiPriority w:val="99"/>
    <w:rsid w:val="00FD25CC"/>
    <w:pPr>
      <w:overflowPunct w:val="0"/>
      <w:autoSpaceDE w:val="0"/>
      <w:spacing w:after="240" w:line="240" w:lineRule="auto"/>
      <w:ind w:left="-300"/>
      <w:textAlignment w:val="baseline"/>
    </w:pPr>
    <w:rPr>
      <w:rFonts w:ascii="Verdana" w:eastAsia="Times New Roman" w:hAnsi="Verdana" w:cs="Times New Roman"/>
      <w:color w:val="000000"/>
      <w:sz w:val="24"/>
      <w:szCs w:val="20"/>
      <w:lang w:eastAsia="ar-SA"/>
    </w:rPr>
  </w:style>
  <w:style w:type="paragraph" w:customStyle="1" w:styleId="p9">
    <w:name w:val="p9"/>
    <w:basedOn w:val="Normal"/>
    <w:uiPriority w:val="99"/>
    <w:rsid w:val="00FD25CC"/>
    <w:pPr>
      <w:widowControl w:val="0"/>
      <w:tabs>
        <w:tab w:val="left" w:pos="720"/>
      </w:tabs>
      <w:overflowPunct w:val="0"/>
      <w:autoSpaceDE w:val="0"/>
      <w:spacing w:after="0" w:line="280" w:lineRule="atLeast"/>
      <w:textAlignment w:val="baseline"/>
    </w:pPr>
    <w:rPr>
      <w:rFonts w:ascii="Arial" w:eastAsia="Times New Roman" w:hAnsi="Arial" w:cs="Times New Roman"/>
      <w:sz w:val="24"/>
      <w:szCs w:val="20"/>
      <w:lang w:eastAsia="ar-SA"/>
    </w:rPr>
  </w:style>
  <w:style w:type="paragraph" w:customStyle="1" w:styleId="NormalARIAL0">
    <w:name w:val="Normal+ARIAL"/>
    <w:basedOn w:val="Normal"/>
    <w:uiPriority w:val="99"/>
    <w:rsid w:val="00FD25CC"/>
    <w:pPr>
      <w:spacing w:after="0" w:line="240" w:lineRule="auto"/>
      <w:jc w:val="both"/>
    </w:pPr>
    <w:rPr>
      <w:rFonts w:ascii="Arial" w:eastAsia="Times New Roman" w:hAnsi="Arial" w:cs="Times New Roman"/>
      <w:sz w:val="18"/>
      <w:szCs w:val="20"/>
      <w:lang w:eastAsia="ar-SA"/>
    </w:rPr>
  </w:style>
  <w:style w:type="paragraph" w:customStyle="1" w:styleId="WW-BodyText21">
    <w:name w:val="WW-Body Text 21"/>
    <w:basedOn w:val="Normal"/>
    <w:uiPriority w:val="99"/>
    <w:rsid w:val="00FD25CC"/>
    <w:pPr>
      <w:widowControl w:val="0"/>
      <w:suppressAutoHyphens/>
      <w:spacing w:after="0" w:line="240" w:lineRule="auto"/>
      <w:jc w:val="both"/>
    </w:pPr>
    <w:rPr>
      <w:rFonts w:ascii="Arial" w:eastAsia="Times New Roman" w:hAnsi="Arial" w:cs="Times New Roman"/>
      <w:sz w:val="20"/>
      <w:szCs w:val="20"/>
      <w:lang w:eastAsia="ar-SA"/>
    </w:rPr>
  </w:style>
  <w:style w:type="paragraph" w:customStyle="1" w:styleId="WW-BodyText3">
    <w:name w:val="WW-Body Text 3"/>
    <w:basedOn w:val="Normal"/>
    <w:uiPriority w:val="99"/>
    <w:rsid w:val="00FD25CC"/>
    <w:pPr>
      <w:suppressAutoHyphens/>
      <w:spacing w:after="0" w:line="240" w:lineRule="auto"/>
      <w:jc w:val="both"/>
    </w:pPr>
    <w:rPr>
      <w:rFonts w:ascii="Times New Roman" w:eastAsia="Times New Roman" w:hAnsi="Times New Roman" w:cs="Times New Roman"/>
      <w:sz w:val="24"/>
      <w:szCs w:val="20"/>
      <w:lang w:eastAsia="ar-SA"/>
    </w:rPr>
  </w:style>
  <w:style w:type="character" w:customStyle="1" w:styleId="CarCar28">
    <w:name w:val="Car Car28"/>
    <w:basedOn w:val="Fuentedeprrafopredeter"/>
    <w:uiPriority w:val="99"/>
    <w:rsid w:val="00FD25CC"/>
    <w:rPr>
      <w:rFonts w:cs="Times New Roman"/>
      <w:sz w:val="24"/>
      <w:lang w:val="es-ES" w:eastAsia="ar-SA" w:bidi="ar-SA"/>
    </w:rPr>
  </w:style>
  <w:style w:type="character" w:customStyle="1" w:styleId="CarCar23">
    <w:name w:val="Car Car23"/>
    <w:basedOn w:val="Fuentedeprrafopredeter"/>
    <w:uiPriority w:val="99"/>
    <w:rsid w:val="00FD25CC"/>
    <w:rPr>
      <w:rFonts w:ascii="Arial" w:hAnsi="Arial" w:cs="Times New Roman"/>
      <w:sz w:val="18"/>
      <w:lang w:eastAsia="es-ES"/>
    </w:rPr>
  </w:style>
  <w:style w:type="character" w:customStyle="1" w:styleId="WW8Num8z2">
    <w:name w:val="WW8Num8z2"/>
    <w:uiPriority w:val="99"/>
    <w:rsid w:val="00FD25CC"/>
    <w:rPr>
      <w:rFonts w:ascii="Wingdings" w:hAnsi="Wingdings"/>
    </w:rPr>
  </w:style>
  <w:style w:type="character" w:customStyle="1" w:styleId="WW8Num11z1">
    <w:name w:val="WW8Num11z1"/>
    <w:uiPriority w:val="99"/>
    <w:rsid w:val="00FD25CC"/>
    <w:rPr>
      <w:rFonts w:ascii="Courier New" w:hAnsi="Courier New"/>
    </w:rPr>
  </w:style>
  <w:style w:type="character" w:customStyle="1" w:styleId="WW8Num11z2">
    <w:name w:val="WW8Num11z2"/>
    <w:uiPriority w:val="99"/>
    <w:rsid w:val="00FD25CC"/>
    <w:rPr>
      <w:rFonts w:ascii="Wingdings" w:hAnsi="Wingdings"/>
    </w:rPr>
  </w:style>
  <w:style w:type="character" w:customStyle="1" w:styleId="WW8Num6z4">
    <w:name w:val="WW8Num6z4"/>
    <w:uiPriority w:val="99"/>
    <w:rsid w:val="00FD25CC"/>
    <w:rPr>
      <w:rFonts w:ascii="Courier New" w:hAnsi="Courier New"/>
    </w:rPr>
  </w:style>
  <w:style w:type="paragraph" w:customStyle="1" w:styleId="CarCarCarCar2">
    <w:name w:val="Car Car Car Car2"/>
    <w:basedOn w:val="Normal"/>
    <w:uiPriority w:val="99"/>
    <w:rsid w:val="00FD25CC"/>
    <w:pPr>
      <w:suppressAutoHyphens/>
      <w:spacing w:after="160" w:line="240" w:lineRule="exact"/>
    </w:pPr>
    <w:rPr>
      <w:rFonts w:ascii="Tahoma" w:eastAsia="Times New Roman" w:hAnsi="Tahoma" w:cs="Times New Roman"/>
      <w:sz w:val="20"/>
      <w:szCs w:val="20"/>
      <w:lang w:val="en-US" w:eastAsia="ar-SA"/>
    </w:rPr>
  </w:style>
  <w:style w:type="paragraph" w:customStyle="1" w:styleId="Car2">
    <w:name w:val="Car2"/>
    <w:basedOn w:val="Normal"/>
    <w:uiPriority w:val="99"/>
    <w:rsid w:val="00FD25CC"/>
    <w:pPr>
      <w:suppressAutoHyphens/>
      <w:spacing w:before="60" w:after="160" w:line="240" w:lineRule="exact"/>
    </w:pPr>
    <w:rPr>
      <w:rFonts w:ascii="Verdana" w:eastAsia="Times New Roman" w:hAnsi="Verdana" w:cs="Times New Roman"/>
      <w:color w:val="FF00FF"/>
      <w:sz w:val="20"/>
      <w:szCs w:val="20"/>
      <w:lang w:val="en-US" w:eastAsia="ar-SA"/>
    </w:rPr>
  </w:style>
  <w:style w:type="paragraph" w:customStyle="1" w:styleId="CarCarCarCarCarCarCarCarCarCar1">
    <w:name w:val="Car Car Car Car Car Car Car Car Car Car1"/>
    <w:basedOn w:val="Normal"/>
    <w:uiPriority w:val="99"/>
    <w:rsid w:val="00FD25CC"/>
    <w:pPr>
      <w:suppressAutoHyphens/>
      <w:spacing w:after="160" w:line="240" w:lineRule="exact"/>
    </w:pPr>
    <w:rPr>
      <w:rFonts w:ascii="Tahoma" w:eastAsia="Times New Roman" w:hAnsi="Tahoma" w:cs="Times New Roman"/>
      <w:sz w:val="20"/>
      <w:szCs w:val="20"/>
      <w:lang w:val="en-US" w:eastAsia="ar-SA"/>
    </w:rPr>
  </w:style>
  <w:style w:type="paragraph" w:customStyle="1" w:styleId="CarCarCarCarCarCarCar1">
    <w:name w:val="Car Car Car Car Car Car Car1"/>
    <w:basedOn w:val="Normal"/>
    <w:uiPriority w:val="99"/>
    <w:rsid w:val="00FD25CC"/>
    <w:pPr>
      <w:suppressAutoHyphens/>
      <w:spacing w:before="60" w:after="160" w:line="240" w:lineRule="exact"/>
    </w:pPr>
    <w:rPr>
      <w:rFonts w:ascii="Verdana" w:eastAsia="Times New Roman" w:hAnsi="Verdana" w:cs="Times New Roman"/>
      <w:color w:val="FF00FF"/>
      <w:sz w:val="20"/>
      <w:szCs w:val="20"/>
      <w:lang w:val="en-US" w:eastAsia="ar-SA"/>
    </w:rPr>
  </w:style>
  <w:style w:type="paragraph" w:customStyle="1" w:styleId="bodytext3">
    <w:name w:val="bodytext3"/>
    <w:basedOn w:val="Normal"/>
    <w:rsid w:val="00FD25CC"/>
    <w:pPr>
      <w:suppressAutoHyphens/>
      <w:spacing w:after="0" w:line="240" w:lineRule="auto"/>
      <w:jc w:val="both"/>
    </w:pPr>
    <w:rPr>
      <w:rFonts w:ascii="Arial" w:eastAsia="Times New Roman" w:hAnsi="Arial" w:cs="Arial"/>
      <w:b/>
      <w:bCs/>
      <w:sz w:val="24"/>
      <w:szCs w:val="24"/>
      <w:lang w:val="es-ES" w:eastAsia="ar-SA"/>
    </w:rPr>
  </w:style>
  <w:style w:type="paragraph" w:customStyle="1" w:styleId="bodytext210">
    <w:name w:val="bodytext21"/>
    <w:basedOn w:val="Normal"/>
    <w:uiPriority w:val="99"/>
    <w:rsid w:val="00FD25CC"/>
    <w:pPr>
      <w:suppressAutoHyphens/>
      <w:spacing w:after="0" w:line="240" w:lineRule="auto"/>
      <w:ind w:left="426" w:hanging="426"/>
      <w:jc w:val="both"/>
    </w:pPr>
    <w:rPr>
      <w:rFonts w:ascii="Arial" w:eastAsia="Times New Roman" w:hAnsi="Arial" w:cs="Arial"/>
      <w:sz w:val="24"/>
      <w:szCs w:val="24"/>
      <w:lang w:val="es-ES" w:eastAsia="ar-SA"/>
    </w:rPr>
  </w:style>
  <w:style w:type="paragraph" w:customStyle="1" w:styleId="Sangra2detindependiente4">
    <w:name w:val="Sangría 2 de t. independiente4"/>
    <w:basedOn w:val="Normal"/>
    <w:uiPriority w:val="99"/>
    <w:rsid w:val="00FD25CC"/>
    <w:pPr>
      <w:suppressAutoHyphens/>
      <w:overflowPunct w:val="0"/>
      <w:autoSpaceDE w:val="0"/>
      <w:spacing w:before="100" w:after="0" w:line="240" w:lineRule="auto"/>
      <w:ind w:left="1985"/>
      <w:jc w:val="both"/>
      <w:textAlignment w:val="baseline"/>
    </w:pPr>
    <w:rPr>
      <w:rFonts w:ascii="Arial" w:eastAsia="Times New Roman" w:hAnsi="Arial" w:cs="Times New Roman"/>
      <w:szCs w:val="20"/>
      <w:lang w:val="es-ES" w:eastAsia="ar-SA"/>
    </w:rPr>
  </w:style>
  <w:style w:type="paragraph" w:customStyle="1" w:styleId="Sangra2detindependiente5">
    <w:name w:val="Sangría 2 de t. independiente5"/>
    <w:basedOn w:val="Normal"/>
    <w:rsid w:val="00FD25CC"/>
    <w:pPr>
      <w:suppressAutoHyphens/>
      <w:overflowPunct w:val="0"/>
      <w:autoSpaceDE w:val="0"/>
      <w:spacing w:before="100" w:after="0" w:line="240" w:lineRule="auto"/>
      <w:ind w:left="1985"/>
      <w:jc w:val="both"/>
      <w:textAlignment w:val="baseline"/>
    </w:pPr>
    <w:rPr>
      <w:rFonts w:ascii="Arial" w:eastAsia="Times New Roman" w:hAnsi="Arial" w:cs="Times New Roman"/>
      <w:szCs w:val="20"/>
      <w:lang w:val="es-ES" w:eastAsia="ar-SA"/>
    </w:rPr>
  </w:style>
  <w:style w:type="numbering" w:customStyle="1" w:styleId="Sinlista6">
    <w:name w:val="Sin lista6"/>
    <w:next w:val="Sinlista"/>
    <w:uiPriority w:val="99"/>
    <w:semiHidden/>
    <w:rsid w:val="00FD25CC"/>
  </w:style>
  <w:style w:type="character" w:customStyle="1" w:styleId="CarCar">
    <w:name w:val="Car Car"/>
    <w:uiPriority w:val="99"/>
    <w:locked/>
    <w:rsid w:val="00FD25CC"/>
    <w:rPr>
      <w:rFonts w:ascii="Arial Narrow" w:hAnsi="Arial Narrow"/>
      <w:sz w:val="22"/>
      <w:szCs w:val="22"/>
      <w:lang w:val="es-ES_tradnl" w:eastAsia="es-ES" w:bidi="ar-SA"/>
    </w:rPr>
  </w:style>
  <w:style w:type="paragraph" w:customStyle="1" w:styleId="MMNotes">
    <w:name w:val="MM Notes"/>
    <w:basedOn w:val="Textoindependiente"/>
    <w:link w:val="MMNotesCar"/>
    <w:rsid w:val="00FD25CC"/>
    <w:pPr>
      <w:suppressAutoHyphens w:val="0"/>
      <w:spacing w:line="259" w:lineRule="auto"/>
    </w:pPr>
  </w:style>
  <w:style w:type="character" w:customStyle="1" w:styleId="MMNotesCar">
    <w:name w:val="MM Notes Car"/>
    <w:basedOn w:val="TextoindependienteCar"/>
    <w:link w:val="MMNotes"/>
    <w:rsid w:val="00FD25CC"/>
    <w:rPr>
      <w:rFonts w:ascii="Times New Roman" w:eastAsia="Times New Roman" w:hAnsi="Times New Roman" w:cs="Times New Roman"/>
      <w:sz w:val="24"/>
      <w:szCs w:val="20"/>
      <w:lang w:val="es-ES" w:eastAsia="ar-SA"/>
    </w:rPr>
  </w:style>
  <w:style w:type="paragraph" w:customStyle="1" w:styleId="MMTopic1">
    <w:name w:val="MM Topic 1"/>
    <w:basedOn w:val="TtulodeTDC"/>
    <w:link w:val="MMTopic1Car"/>
    <w:autoRedefine/>
    <w:qFormat/>
    <w:rsid w:val="0028758F"/>
    <w:pPr>
      <w:spacing w:before="0" w:line="240" w:lineRule="auto"/>
      <w:outlineLvl w:val="0"/>
    </w:pPr>
    <w:rPr>
      <w:rFonts w:ascii="Montserrat" w:eastAsia="Calibri" w:hAnsi="Montserrat" w:cstheme="minorHAnsi"/>
      <w:bCs w:val="0"/>
      <w:iCs/>
      <w:noProof/>
      <w:color w:val="auto"/>
      <w:sz w:val="20"/>
      <w:szCs w:val="20"/>
      <w:lang w:eastAsia="es-ES"/>
    </w:rPr>
  </w:style>
  <w:style w:type="paragraph" w:customStyle="1" w:styleId="MMGTopic2">
    <w:name w:val="MMG Topic 2"/>
    <w:basedOn w:val="ndice1"/>
    <w:next w:val="Normal"/>
    <w:link w:val="MMGTopic2Car"/>
    <w:autoRedefine/>
    <w:qFormat/>
    <w:rsid w:val="00FD25CC"/>
    <w:pPr>
      <w:widowControl/>
      <w:suppressAutoHyphens w:val="0"/>
      <w:overflowPunct/>
      <w:autoSpaceDE/>
      <w:ind w:firstLine="993"/>
      <w:jc w:val="both"/>
      <w:textAlignment w:val="auto"/>
      <w:outlineLvl w:val="1"/>
    </w:pPr>
    <w:rPr>
      <w:rFonts w:ascii="Arial" w:eastAsiaTheme="minorHAnsi" w:hAnsi="Arial" w:cs="Arial"/>
      <w:b/>
      <w:sz w:val="22"/>
      <w:szCs w:val="22"/>
      <w:lang w:val="es-MX" w:eastAsia="en-US"/>
    </w:rPr>
  </w:style>
  <w:style w:type="character" w:customStyle="1" w:styleId="MMGTopic2Car">
    <w:name w:val="MMG Topic 2 Car"/>
    <w:basedOn w:val="Fuentedeprrafopredeter"/>
    <w:link w:val="MMGTopic2"/>
    <w:rsid w:val="00FD25CC"/>
    <w:rPr>
      <w:rFonts w:ascii="Arial" w:hAnsi="Arial" w:cs="Arial"/>
      <w:b/>
    </w:rPr>
  </w:style>
  <w:style w:type="paragraph" w:customStyle="1" w:styleId="MMTopic3">
    <w:name w:val="MM Topic 3"/>
    <w:basedOn w:val="ndice3"/>
    <w:link w:val="MMTopic3Car"/>
    <w:autoRedefine/>
    <w:qFormat/>
    <w:rsid w:val="00FD25CC"/>
    <w:pPr>
      <w:widowControl/>
      <w:suppressAutoHyphens w:val="0"/>
      <w:overflowPunct/>
      <w:autoSpaceDE/>
      <w:spacing w:line="360" w:lineRule="auto"/>
      <w:ind w:left="1020"/>
      <w:jc w:val="center"/>
      <w:textAlignment w:val="auto"/>
    </w:pPr>
    <w:rPr>
      <w:rFonts w:ascii="Montserrat" w:eastAsia="Calibri" w:hAnsi="Montserrat" w:cs="Arial"/>
      <w:b/>
      <w:lang w:val="es-MX" w:eastAsia="es-MX"/>
    </w:rPr>
  </w:style>
  <w:style w:type="paragraph" w:customStyle="1" w:styleId="MMTopic4">
    <w:name w:val="MM Topic 4"/>
    <w:basedOn w:val="ndice3"/>
    <w:link w:val="MMTopic4Car"/>
    <w:autoRedefine/>
    <w:qFormat/>
    <w:rsid w:val="00FD25CC"/>
    <w:pPr>
      <w:widowControl/>
      <w:numPr>
        <w:ilvl w:val="3"/>
        <w:numId w:val="15"/>
      </w:numPr>
      <w:suppressAutoHyphens w:val="0"/>
      <w:overflowPunct/>
      <w:autoSpaceDE/>
      <w:spacing w:line="360" w:lineRule="auto"/>
      <w:textAlignment w:val="auto"/>
    </w:pPr>
    <w:rPr>
      <w:b/>
      <w:color w:val="984806" w:themeColor="accent6" w:themeShade="80"/>
      <w:sz w:val="24"/>
    </w:rPr>
  </w:style>
  <w:style w:type="table" w:customStyle="1" w:styleId="Tabladecuadrcula4-nfasis61">
    <w:name w:val="Tabla de cuadrícula 4 - Énfasis 61"/>
    <w:basedOn w:val="Tablanormal"/>
    <w:uiPriority w:val="49"/>
    <w:rsid w:val="00FD25CC"/>
    <w:pPr>
      <w:spacing w:after="0" w:line="240" w:lineRule="auto"/>
    </w:pPr>
    <w:tblPr>
      <w:tblStyleRowBandSize w:val="1"/>
      <w:tblStyleColBandSize w:val="1"/>
      <w:tblBorders>
        <w:top w:val="single" w:sz="4" w:space="0" w:color="FABF8F" w:themeColor="accent6" w:themeTint="99"/>
        <w:left w:val="single" w:sz="4" w:space="0" w:color="FABF8F" w:themeColor="accent6" w:themeTint="99"/>
        <w:bottom w:val="single" w:sz="4" w:space="0" w:color="FABF8F" w:themeColor="accent6" w:themeTint="99"/>
        <w:right w:val="single" w:sz="4" w:space="0" w:color="FABF8F" w:themeColor="accent6" w:themeTint="99"/>
        <w:insideH w:val="single" w:sz="4" w:space="0" w:color="FABF8F" w:themeColor="accent6" w:themeTint="99"/>
        <w:insideV w:val="single" w:sz="4" w:space="0" w:color="FABF8F" w:themeColor="accent6" w:themeTint="99"/>
      </w:tblBorders>
    </w:tblPr>
    <w:tblStylePr w:type="firstRow">
      <w:rPr>
        <w:b/>
        <w:bCs/>
        <w:color w:val="FFFFFF" w:themeColor="background1"/>
      </w:rPr>
      <w:tblPr/>
      <w:tcPr>
        <w:tcBorders>
          <w:top w:val="single" w:sz="4" w:space="0" w:color="F79646" w:themeColor="accent6"/>
          <w:left w:val="single" w:sz="4" w:space="0" w:color="F79646" w:themeColor="accent6"/>
          <w:bottom w:val="single" w:sz="4" w:space="0" w:color="F79646" w:themeColor="accent6"/>
          <w:right w:val="single" w:sz="4" w:space="0" w:color="F79646" w:themeColor="accent6"/>
          <w:insideH w:val="nil"/>
          <w:insideV w:val="nil"/>
        </w:tcBorders>
        <w:shd w:val="clear" w:color="auto" w:fill="F79646" w:themeFill="accent6"/>
      </w:tcPr>
    </w:tblStylePr>
    <w:tblStylePr w:type="lastRow">
      <w:rPr>
        <w:b/>
        <w:bCs/>
      </w:rPr>
      <w:tblPr/>
      <w:tcPr>
        <w:tcBorders>
          <w:top w:val="double" w:sz="4" w:space="0" w:color="F79646" w:themeColor="accent6"/>
        </w:tcBorders>
      </w:tcPr>
    </w:tblStylePr>
    <w:tblStylePr w:type="firstCol">
      <w:rPr>
        <w:b/>
        <w:bCs/>
      </w:rPr>
    </w:tblStylePr>
    <w:tblStylePr w:type="lastCol">
      <w:rPr>
        <w:b/>
        <w:bCs/>
      </w:rPr>
    </w:tblStylePr>
    <w:tblStylePr w:type="band1Vert">
      <w:tblPr/>
      <w:tcPr>
        <w:shd w:val="clear" w:color="auto" w:fill="FDE9D9" w:themeFill="accent6" w:themeFillTint="33"/>
      </w:tcPr>
    </w:tblStylePr>
    <w:tblStylePr w:type="band1Horz">
      <w:tblPr/>
      <w:tcPr>
        <w:shd w:val="clear" w:color="auto" w:fill="FDE9D9" w:themeFill="accent6" w:themeFillTint="33"/>
      </w:tcPr>
    </w:tblStylePr>
  </w:style>
  <w:style w:type="paragraph" w:customStyle="1" w:styleId="Bullets1">
    <w:name w:val="Bullets 1"/>
    <w:rsid w:val="00FD25CC"/>
    <w:pPr>
      <w:tabs>
        <w:tab w:val="left" w:pos="2520"/>
      </w:tabs>
      <w:autoSpaceDE w:val="0"/>
      <w:autoSpaceDN w:val="0"/>
      <w:adjustRightInd w:val="0"/>
      <w:spacing w:before="28" w:after="56" w:line="240" w:lineRule="auto"/>
      <w:ind w:left="2520" w:hanging="360"/>
      <w:jc w:val="both"/>
    </w:pPr>
    <w:rPr>
      <w:rFonts w:ascii="Arial" w:eastAsia="Times New Roman" w:hAnsi="Arial" w:cs="Arial"/>
      <w:sz w:val="24"/>
      <w:szCs w:val="24"/>
      <w:lang w:eastAsia="es-ES"/>
    </w:rPr>
  </w:style>
  <w:style w:type="paragraph" w:customStyle="1" w:styleId="MMTitle">
    <w:name w:val="MM Title"/>
    <w:basedOn w:val="Ttulo"/>
    <w:link w:val="MMTitleCar"/>
    <w:rsid w:val="00FD25CC"/>
    <w:pPr>
      <w:suppressAutoHyphens w:val="0"/>
      <w:contextualSpacing/>
      <w:jc w:val="left"/>
    </w:pPr>
    <w:rPr>
      <w:rFonts w:asciiTheme="majorHAnsi" w:eastAsiaTheme="majorEastAsia" w:hAnsiTheme="majorHAnsi" w:cstheme="majorBidi"/>
      <w:b w:val="0"/>
      <w:spacing w:val="-10"/>
      <w:kern w:val="28"/>
      <w:sz w:val="56"/>
      <w:szCs w:val="56"/>
    </w:rPr>
  </w:style>
  <w:style w:type="character" w:customStyle="1" w:styleId="MMTitleCar">
    <w:name w:val="MM Title Car"/>
    <w:basedOn w:val="TtuloCar"/>
    <w:link w:val="MMTitle"/>
    <w:rsid w:val="00FD25CC"/>
    <w:rPr>
      <w:rFonts w:asciiTheme="majorHAnsi" w:eastAsiaTheme="majorEastAsia" w:hAnsiTheme="majorHAnsi" w:cstheme="majorBidi"/>
      <w:b w:val="0"/>
      <w:spacing w:val="-10"/>
      <w:kern w:val="28"/>
      <w:sz w:val="56"/>
      <w:szCs w:val="56"/>
      <w:lang w:val="es-ES" w:eastAsia="ar-SA"/>
    </w:rPr>
  </w:style>
  <w:style w:type="character" w:customStyle="1" w:styleId="TtulodeTDCCar">
    <w:name w:val="Título de TDC Car"/>
    <w:basedOn w:val="Ttulo1Car"/>
    <w:link w:val="TtulodeTDC"/>
    <w:uiPriority w:val="39"/>
    <w:rsid w:val="00FD25CC"/>
    <w:rPr>
      <w:rFonts w:ascii="Cambria" w:eastAsia="Times New Roman" w:hAnsi="Cambria" w:cs="Times New Roman"/>
      <w:b/>
      <w:bCs/>
      <w:color w:val="365F91"/>
      <w:kern w:val="1"/>
      <w:sz w:val="28"/>
      <w:szCs w:val="28"/>
      <w:lang w:val="es-ES" w:eastAsia="ar-SA"/>
    </w:rPr>
  </w:style>
  <w:style w:type="character" w:customStyle="1" w:styleId="MMTopic1Car">
    <w:name w:val="MM Topic 1 Car"/>
    <w:basedOn w:val="TtulodeTDCCar"/>
    <w:link w:val="MMTopic1"/>
    <w:rsid w:val="0028758F"/>
    <w:rPr>
      <w:rFonts w:ascii="Montserrat" w:eastAsia="Calibri" w:hAnsi="Montserrat" w:cstheme="minorHAnsi"/>
      <w:b/>
      <w:bCs w:val="0"/>
      <w:iCs/>
      <w:noProof/>
      <w:color w:val="365F91"/>
      <w:kern w:val="1"/>
      <w:sz w:val="20"/>
      <w:szCs w:val="20"/>
      <w:lang w:val="es-ES" w:eastAsia="es-ES"/>
    </w:rPr>
  </w:style>
  <w:style w:type="character" w:customStyle="1" w:styleId="ndice1Car">
    <w:name w:val="Índice 1 Car"/>
    <w:basedOn w:val="Fuentedeprrafopredeter"/>
    <w:link w:val="ndice1"/>
    <w:rsid w:val="00FD25CC"/>
    <w:rPr>
      <w:rFonts w:ascii="CG Times" w:eastAsia="Times New Roman" w:hAnsi="CG Times" w:cs="LinePrinter"/>
      <w:sz w:val="20"/>
      <w:szCs w:val="20"/>
      <w:lang w:val="es-ES_tradnl" w:eastAsia="ar-SA"/>
    </w:rPr>
  </w:style>
  <w:style w:type="character" w:customStyle="1" w:styleId="ndice2Car">
    <w:name w:val="Índice 2 Car"/>
    <w:basedOn w:val="Fuentedeprrafopredeter"/>
    <w:link w:val="ndice2"/>
    <w:rsid w:val="00FD25CC"/>
    <w:rPr>
      <w:rFonts w:ascii="CG Times" w:eastAsia="Times New Roman" w:hAnsi="CG Times" w:cs="LinePrinter"/>
      <w:sz w:val="20"/>
      <w:szCs w:val="20"/>
      <w:lang w:val="es-ES_tradnl" w:eastAsia="ar-SA"/>
    </w:rPr>
  </w:style>
  <w:style w:type="character" w:customStyle="1" w:styleId="ndice3Car">
    <w:name w:val="Índice 3 Car"/>
    <w:basedOn w:val="Fuentedeprrafopredeter"/>
    <w:link w:val="ndice3"/>
    <w:rsid w:val="00FD25CC"/>
    <w:rPr>
      <w:rFonts w:ascii="CG Times" w:eastAsia="Times New Roman" w:hAnsi="CG Times" w:cs="LinePrinter"/>
      <w:sz w:val="20"/>
      <w:szCs w:val="20"/>
      <w:lang w:val="es-ES_tradnl" w:eastAsia="ar-SA"/>
    </w:rPr>
  </w:style>
  <w:style w:type="character" w:customStyle="1" w:styleId="MMTopic3Car">
    <w:name w:val="MM Topic 3 Car"/>
    <w:basedOn w:val="Fuentedeprrafopredeter"/>
    <w:link w:val="MMTopic3"/>
    <w:rsid w:val="00FD25CC"/>
    <w:rPr>
      <w:rFonts w:ascii="Montserrat" w:eastAsia="Calibri" w:hAnsi="Montserrat" w:cs="Arial"/>
      <w:b/>
      <w:sz w:val="20"/>
      <w:szCs w:val="20"/>
      <w:lang w:eastAsia="es-MX"/>
    </w:rPr>
  </w:style>
  <w:style w:type="character" w:customStyle="1" w:styleId="MMTopic4Car">
    <w:name w:val="MM Topic 4 Car"/>
    <w:basedOn w:val="ndice3Car"/>
    <w:link w:val="MMTopic4"/>
    <w:rsid w:val="00FD25CC"/>
    <w:rPr>
      <w:rFonts w:ascii="CG Times" w:eastAsia="Times New Roman" w:hAnsi="CG Times" w:cs="LinePrinter"/>
      <w:b/>
      <w:color w:val="984806" w:themeColor="accent6" w:themeShade="80"/>
      <w:sz w:val="24"/>
      <w:szCs w:val="20"/>
      <w:lang w:val="es-ES_tradnl" w:eastAsia="ar-SA"/>
    </w:rPr>
  </w:style>
  <w:style w:type="paragraph" w:customStyle="1" w:styleId="MMEmpty">
    <w:name w:val="MM Empty"/>
    <w:basedOn w:val="Normal"/>
    <w:link w:val="MMEmptyCar"/>
    <w:rsid w:val="00FD25CC"/>
    <w:pPr>
      <w:spacing w:after="160" w:line="259" w:lineRule="auto"/>
    </w:pPr>
  </w:style>
  <w:style w:type="character" w:customStyle="1" w:styleId="MMEmptyCar">
    <w:name w:val="MM Empty Car"/>
    <w:basedOn w:val="Fuentedeprrafopredeter"/>
    <w:link w:val="MMEmpty"/>
    <w:rsid w:val="00FD25CC"/>
  </w:style>
  <w:style w:type="paragraph" w:styleId="ndice4">
    <w:name w:val="index 4"/>
    <w:basedOn w:val="Normal"/>
    <w:next w:val="Normal"/>
    <w:link w:val="ndice4Car"/>
    <w:autoRedefine/>
    <w:unhideWhenUsed/>
    <w:rsid w:val="00FD25CC"/>
    <w:pPr>
      <w:spacing w:after="0" w:line="240" w:lineRule="auto"/>
      <w:ind w:left="880" w:hanging="220"/>
    </w:pPr>
  </w:style>
  <w:style w:type="character" w:customStyle="1" w:styleId="ndice4Car">
    <w:name w:val="Índice 4 Car"/>
    <w:basedOn w:val="Fuentedeprrafopredeter"/>
    <w:link w:val="ndice4"/>
    <w:rsid w:val="00FD25CC"/>
  </w:style>
  <w:style w:type="paragraph" w:customStyle="1" w:styleId="MMTopic5">
    <w:name w:val="MM Topic 5"/>
    <w:basedOn w:val="ndice4"/>
    <w:link w:val="MMTopic5Car"/>
    <w:rsid w:val="00FD25CC"/>
  </w:style>
  <w:style w:type="character" w:customStyle="1" w:styleId="MMTopic5Car">
    <w:name w:val="MM Topic 5 Car"/>
    <w:basedOn w:val="ndice4Car"/>
    <w:link w:val="MMTopic5"/>
    <w:rsid w:val="00FD25CC"/>
  </w:style>
  <w:style w:type="paragraph" w:styleId="ndice5">
    <w:name w:val="index 5"/>
    <w:basedOn w:val="Normal"/>
    <w:next w:val="Normal"/>
    <w:link w:val="ndice5Car"/>
    <w:autoRedefine/>
    <w:unhideWhenUsed/>
    <w:rsid w:val="00FD25CC"/>
    <w:pPr>
      <w:spacing w:after="0" w:line="240" w:lineRule="auto"/>
      <w:ind w:left="1100" w:hanging="220"/>
    </w:pPr>
  </w:style>
  <w:style w:type="character" w:customStyle="1" w:styleId="ndice5Car">
    <w:name w:val="Índice 5 Car"/>
    <w:basedOn w:val="Fuentedeprrafopredeter"/>
    <w:link w:val="ndice5"/>
    <w:rsid w:val="00FD25CC"/>
  </w:style>
  <w:style w:type="paragraph" w:customStyle="1" w:styleId="MMTopic6">
    <w:name w:val="MM Topic 6"/>
    <w:basedOn w:val="ndice5"/>
    <w:link w:val="MMTopic6Car"/>
    <w:rsid w:val="00FD25CC"/>
  </w:style>
  <w:style w:type="character" w:customStyle="1" w:styleId="MMTopic6Car">
    <w:name w:val="MM Topic 6 Car"/>
    <w:basedOn w:val="ndice5Car"/>
    <w:link w:val="MMTopic6"/>
    <w:rsid w:val="00FD25CC"/>
  </w:style>
  <w:style w:type="paragraph" w:customStyle="1" w:styleId="Tabletext">
    <w:name w:val="Tabletext"/>
    <w:basedOn w:val="Normal"/>
    <w:rsid w:val="00FD25CC"/>
    <w:pPr>
      <w:keepLines/>
      <w:widowControl w:val="0"/>
      <w:spacing w:after="120" w:line="240" w:lineRule="atLeast"/>
    </w:pPr>
    <w:rPr>
      <w:rFonts w:ascii="Times New Roman" w:eastAsia="Times New Roman" w:hAnsi="Times New Roman" w:cs="Times New Roman"/>
      <w:sz w:val="20"/>
      <w:szCs w:val="20"/>
      <w:lang w:val="es-ES"/>
    </w:rPr>
  </w:style>
  <w:style w:type="paragraph" w:customStyle="1" w:styleId="Cuerpo">
    <w:name w:val="Cuerpo"/>
    <w:rsid w:val="00FD25CC"/>
    <w:pPr>
      <w:pBdr>
        <w:top w:val="nil"/>
        <w:left w:val="nil"/>
        <w:bottom w:val="nil"/>
        <w:right w:val="nil"/>
        <w:between w:val="nil"/>
        <w:bar w:val="nil"/>
      </w:pBdr>
      <w:spacing w:after="0" w:line="240" w:lineRule="auto"/>
    </w:pPr>
    <w:rPr>
      <w:rFonts w:ascii="Calibri" w:eastAsia="Calibri" w:hAnsi="Calibri" w:cs="Calibri"/>
      <w:color w:val="000000"/>
      <w:u w:color="000000"/>
      <w:bdr w:val="nil"/>
      <w:lang w:val="es-ES_tradnl" w:eastAsia="es-MX"/>
    </w:rPr>
  </w:style>
  <w:style w:type="table" w:customStyle="1" w:styleId="TableNormal1">
    <w:name w:val="Table Normal1"/>
    <w:rsid w:val="00FD25CC"/>
    <w:pPr>
      <w:pBdr>
        <w:top w:val="nil"/>
        <w:left w:val="nil"/>
        <w:bottom w:val="nil"/>
        <w:right w:val="nil"/>
        <w:between w:val="nil"/>
        <w:bar w:val="nil"/>
      </w:pBdr>
      <w:spacing w:after="0" w:line="240" w:lineRule="auto"/>
    </w:pPr>
    <w:rPr>
      <w:rFonts w:ascii="Times New Roman" w:eastAsia="Arial Unicode MS" w:hAnsi="Times New Roman" w:cs="Times New Roman"/>
      <w:sz w:val="20"/>
      <w:szCs w:val="20"/>
      <w:bdr w:val="nil"/>
      <w:lang w:eastAsia="es-MX"/>
    </w:rPr>
    <w:tblPr>
      <w:tblInd w:w="0" w:type="dxa"/>
      <w:tblCellMar>
        <w:top w:w="0" w:type="dxa"/>
        <w:left w:w="0" w:type="dxa"/>
        <w:bottom w:w="0" w:type="dxa"/>
        <w:right w:w="0" w:type="dxa"/>
      </w:tblCellMar>
    </w:tblPr>
  </w:style>
  <w:style w:type="numbering" w:customStyle="1" w:styleId="List7">
    <w:name w:val="List 7"/>
    <w:basedOn w:val="Sinlista"/>
    <w:rsid w:val="00FD25CC"/>
    <w:pPr>
      <w:numPr>
        <w:numId w:val="16"/>
      </w:numPr>
    </w:pPr>
  </w:style>
  <w:style w:type="numbering" w:customStyle="1" w:styleId="List11">
    <w:name w:val="List 11"/>
    <w:basedOn w:val="Sinlista"/>
    <w:rsid w:val="00FD25CC"/>
    <w:pPr>
      <w:numPr>
        <w:numId w:val="17"/>
      </w:numPr>
    </w:pPr>
  </w:style>
  <w:style w:type="numbering" w:customStyle="1" w:styleId="List12">
    <w:name w:val="List 12"/>
    <w:basedOn w:val="Sinlista"/>
    <w:rsid w:val="00FD25CC"/>
    <w:pPr>
      <w:numPr>
        <w:numId w:val="18"/>
      </w:numPr>
    </w:pPr>
  </w:style>
  <w:style w:type="character" w:customStyle="1" w:styleId="SinespaciadoCar">
    <w:name w:val="Sin espaciado Car"/>
    <w:link w:val="Sinespaciado"/>
    <w:uiPriority w:val="1"/>
    <w:rsid w:val="00FD25CC"/>
    <w:rPr>
      <w:rFonts w:ascii="Cambria" w:eastAsia="Calibri" w:hAnsi="Cambria" w:cs="Cambria"/>
      <w:sz w:val="24"/>
      <w:szCs w:val="24"/>
      <w:lang w:val="es-ES" w:eastAsia="ar-SA"/>
    </w:rPr>
  </w:style>
  <w:style w:type="paragraph" w:customStyle="1" w:styleId="Style6">
    <w:name w:val="Style6"/>
    <w:basedOn w:val="Normal"/>
    <w:uiPriority w:val="99"/>
    <w:rsid w:val="00FD25CC"/>
    <w:pPr>
      <w:widowControl w:val="0"/>
      <w:autoSpaceDE w:val="0"/>
      <w:autoSpaceDN w:val="0"/>
      <w:adjustRightInd w:val="0"/>
      <w:spacing w:after="0" w:line="173" w:lineRule="exact"/>
      <w:jc w:val="both"/>
    </w:pPr>
    <w:rPr>
      <w:rFonts w:ascii="Arial" w:eastAsiaTheme="minorEastAsia" w:hAnsi="Arial" w:cs="Arial"/>
      <w:sz w:val="24"/>
      <w:szCs w:val="24"/>
      <w:lang w:eastAsia="es-MX"/>
    </w:rPr>
  </w:style>
  <w:style w:type="paragraph" w:customStyle="1" w:styleId="Style4">
    <w:name w:val="Style4"/>
    <w:basedOn w:val="Normal"/>
    <w:uiPriority w:val="99"/>
    <w:rsid w:val="00FD25CC"/>
    <w:pPr>
      <w:widowControl w:val="0"/>
      <w:autoSpaceDE w:val="0"/>
      <w:autoSpaceDN w:val="0"/>
      <w:adjustRightInd w:val="0"/>
      <w:spacing w:after="0" w:line="192" w:lineRule="exact"/>
      <w:jc w:val="both"/>
    </w:pPr>
    <w:rPr>
      <w:rFonts w:ascii="Arial" w:eastAsiaTheme="minorEastAsia" w:hAnsi="Arial" w:cs="Arial"/>
      <w:sz w:val="24"/>
      <w:szCs w:val="24"/>
      <w:lang w:eastAsia="es-MX"/>
    </w:rPr>
  </w:style>
  <w:style w:type="character" w:customStyle="1" w:styleId="FontStyle13">
    <w:name w:val="Font Style13"/>
    <w:basedOn w:val="Fuentedeprrafopredeter"/>
    <w:uiPriority w:val="99"/>
    <w:rsid w:val="00FD25CC"/>
    <w:rPr>
      <w:rFonts w:ascii="Arial" w:hAnsi="Arial" w:cs="Arial"/>
      <w:sz w:val="18"/>
      <w:szCs w:val="18"/>
    </w:rPr>
  </w:style>
  <w:style w:type="character" w:customStyle="1" w:styleId="FontStyle14">
    <w:name w:val="Font Style14"/>
    <w:basedOn w:val="Fuentedeprrafopredeter"/>
    <w:uiPriority w:val="99"/>
    <w:rsid w:val="00FD25CC"/>
    <w:rPr>
      <w:rFonts w:ascii="Arial" w:hAnsi="Arial" w:cs="Arial"/>
      <w:b/>
      <w:bCs/>
      <w:sz w:val="18"/>
      <w:szCs w:val="18"/>
    </w:rPr>
  </w:style>
  <w:style w:type="paragraph" w:customStyle="1" w:styleId="Style7">
    <w:name w:val="Style7"/>
    <w:basedOn w:val="Normal"/>
    <w:uiPriority w:val="99"/>
    <w:rsid w:val="00FD25CC"/>
    <w:pPr>
      <w:widowControl w:val="0"/>
      <w:autoSpaceDE w:val="0"/>
      <w:autoSpaceDN w:val="0"/>
      <w:adjustRightInd w:val="0"/>
      <w:spacing w:after="0" w:line="265" w:lineRule="exact"/>
      <w:jc w:val="both"/>
    </w:pPr>
    <w:rPr>
      <w:rFonts w:ascii="Calibri" w:eastAsiaTheme="minorEastAsia" w:hAnsi="Calibri" w:cs="Times New Roman"/>
      <w:sz w:val="24"/>
      <w:szCs w:val="24"/>
      <w:lang w:eastAsia="es-MX"/>
    </w:rPr>
  </w:style>
  <w:style w:type="character" w:customStyle="1" w:styleId="FontStyle17">
    <w:name w:val="Font Style17"/>
    <w:basedOn w:val="Fuentedeprrafopredeter"/>
    <w:uiPriority w:val="99"/>
    <w:rsid w:val="00FD25CC"/>
    <w:rPr>
      <w:rFonts w:ascii="Arial" w:hAnsi="Arial" w:cs="Arial"/>
      <w:sz w:val="18"/>
      <w:szCs w:val="18"/>
    </w:rPr>
  </w:style>
  <w:style w:type="character" w:customStyle="1" w:styleId="NormalWebCar">
    <w:name w:val="Normal (Web) Car"/>
    <w:link w:val="NormalWeb"/>
    <w:locked/>
    <w:rsid w:val="00FD25CC"/>
    <w:rPr>
      <w:rFonts w:ascii="Arial Unicode MS" w:eastAsia="Times New Roman" w:hAnsi="Arial Unicode MS" w:cs="Arial Unicode MS"/>
      <w:sz w:val="24"/>
      <w:szCs w:val="24"/>
      <w:lang w:val="es-ES" w:eastAsia="ar-SA"/>
    </w:rPr>
  </w:style>
  <w:style w:type="paragraph" w:customStyle="1" w:styleId="pcstexto">
    <w:name w:val="pcstexto"/>
    <w:basedOn w:val="Normal"/>
    <w:rsid w:val="00FD25CC"/>
    <w:pPr>
      <w:suppressAutoHyphens/>
      <w:spacing w:after="0" w:line="240" w:lineRule="exact"/>
      <w:ind w:firstLine="288"/>
      <w:jc w:val="both"/>
    </w:pPr>
    <w:rPr>
      <w:rFonts w:ascii="Univers (W1)" w:eastAsia="Times New Roman" w:hAnsi="Univers (W1)" w:cs="Univers (W1)"/>
      <w:sz w:val="18"/>
      <w:szCs w:val="20"/>
      <w:lang w:eastAsia="ar-SA"/>
    </w:rPr>
  </w:style>
  <w:style w:type="table" w:customStyle="1" w:styleId="Tablaconcuadrcula3">
    <w:name w:val="Tabla con cuadrícula3"/>
    <w:basedOn w:val="Tablanormal"/>
    <w:next w:val="Tablaconcuadrcula"/>
    <w:uiPriority w:val="59"/>
    <w:rsid w:val="00FD25CC"/>
    <w:pPr>
      <w:spacing w:after="0" w:line="240" w:lineRule="auto"/>
    </w:pPr>
    <w:rPr>
      <w:rFonts w:ascii="Times New Roman" w:eastAsia="Times New Roman" w:hAnsi="Times New Roman" w:cs="Times New Roman"/>
      <w:sz w:val="20"/>
      <w:szCs w:val="20"/>
      <w:lang w:eastAsia="es-MX"/>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xl140">
    <w:name w:val="xl140"/>
    <w:basedOn w:val="Normal"/>
    <w:uiPriority w:val="99"/>
    <w:rsid w:val="00FD25CC"/>
    <w:pPr>
      <w:pBdr>
        <w:top w:val="single" w:sz="4" w:space="0" w:color="auto"/>
        <w:left w:val="single" w:sz="8" w:space="0" w:color="auto"/>
        <w:bottom w:val="single" w:sz="4" w:space="0" w:color="auto"/>
      </w:pBdr>
      <w:spacing w:before="100" w:beforeAutospacing="1" w:after="100" w:afterAutospacing="1" w:line="240" w:lineRule="auto"/>
      <w:textAlignment w:val="center"/>
    </w:pPr>
    <w:rPr>
      <w:rFonts w:ascii="Arial" w:eastAsia="Times New Roman" w:hAnsi="Arial" w:cs="Arial"/>
      <w:color w:val="000000"/>
      <w:sz w:val="20"/>
      <w:szCs w:val="20"/>
      <w:lang w:eastAsia="es-MX"/>
    </w:rPr>
  </w:style>
  <w:style w:type="paragraph" w:customStyle="1" w:styleId="xl141">
    <w:name w:val="xl141"/>
    <w:basedOn w:val="Normal"/>
    <w:uiPriority w:val="99"/>
    <w:rsid w:val="00FD25CC"/>
    <w:pPr>
      <w:pBdr>
        <w:top w:val="single" w:sz="4" w:space="0" w:color="auto"/>
        <w:left w:val="single" w:sz="8" w:space="0" w:color="auto"/>
        <w:bottom w:val="single" w:sz="8" w:space="0" w:color="auto"/>
      </w:pBdr>
      <w:spacing w:before="100" w:beforeAutospacing="1" w:after="100" w:afterAutospacing="1" w:line="240" w:lineRule="auto"/>
      <w:textAlignment w:val="center"/>
    </w:pPr>
    <w:rPr>
      <w:rFonts w:ascii="Arial" w:eastAsia="Times New Roman" w:hAnsi="Arial" w:cs="Arial"/>
      <w:color w:val="000000"/>
      <w:sz w:val="20"/>
      <w:szCs w:val="20"/>
      <w:lang w:eastAsia="es-MX"/>
    </w:rPr>
  </w:style>
  <w:style w:type="paragraph" w:customStyle="1" w:styleId="xl142">
    <w:name w:val="xl142"/>
    <w:basedOn w:val="Normal"/>
    <w:uiPriority w:val="99"/>
    <w:rsid w:val="00FD25CC"/>
    <w:pPr>
      <w:pBdr>
        <w:left w:val="single" w:sz="8" w:space="0" w:color="auto"/>
        <w:bottom w:val="single" w:sz="4" w:space="0" w:color="auto"/>
      </w:pBdr>
      <w:spacing w:before="100" w:beforeAutospacing="1" w:after="100" w:afterAutospacing="1" w:line="240" w:lineRule="auto"/>
      <w:textAlignment w:val="center"/>
    </w:pPr>
    <w:rPr>
      <w:rFonts w:ascii="Arial" w:eastAsia="Times New Roman" w:hAnsi="Arial" w:cs="Arial"/>
      <w:color w:val="000000"/>
      <w:sz w:val="20"/>
      <w:szCs w:val="20"/>
      <w:lang w:eastAsia="es-MX"/>
    </w:rPr>
  </w:style>
  <w:style w:type="paragraph" w:customStyle="1" w:styleId="xl143">
    <w:name w:val="xl143"/>
    <w:basedOn w:val="Normal"/>
    <w:uiPriority w:val="99"/>
    <w:rsid w:val="00FD25CC"/>
    <w:pPr>
      <w:pBdr>
        <w:top w:val="single" w:sz="8" w:space="0" w:color="auto"/>
        <w:left w:val="single" w:sz="8" w:space="0" w:color="auto"/>
        <w:bottom w:val="single" w:sz="4" w:space="0" w:color="auto"/>
      </w:pBdr>
      <w:spacing w:before="100" w:beforeAutospacing="1" w:after="100" w:afterAutospacing="1" w:line="240" w:lineRule="auto"/>
    </w:pPr>
    <w:rPr>
      <w:rFonts w:ascii="Arial" w:eastAsia="Times New Roman" w:hAnsi="Arial" w:cs="Arial"/>
      <w:sz w:val="20"/>
      <w:szCs w:val="20"/>
      <w:lang w:eastAsia="es-MX"/>
    </w:rPr>
  </w:style>
  <w:style w:type="paragraph" w:customStyle="1" w:styleId="xl144">
    <w:name w:val="xl144"/>
    <w:basedOn w:val="Normal"/>
    <w:uiPriority w:val="99"/>
    <w:rsid w:val="00FD25CC"/>
    <w:pPr>
      <w:pBdr>
        <w:top w:val="single" w:sz="4" w:space="0" w:color="auto"/>
        <w:left w:val="single" w:sz="8" w:space="0" w:color="auto"/>
        <w:bottom w:val="single" w:sz="8" w:space="0" w:color="auto"/>
      </w:pBdr>
      <w:spacing w:before="100" w:beforeAutospacing="1" w:after="100" w:afterAutospacing="1" w:line="240" w:lineRule="auto"/>
    </w:pPr>
    <w:rPr>
      <w:rFonts w:ascii="Arial" w:eastAsia="Times New Roman" w:hAnsi="Arial" w:cs="Arial"/>
      <w:sz w:val="20"/>
      <w:szCs w:val="20"/>
      <w:lang w:eastAsia="es-MX"/>
    </w:rPr>
  </w:style>
  <w:style w:type="paragraph" w:customStyle="1" w:styleId="xl145">
    <w:name w:val="xl145"/>
    <w:basedOn w:val="Normal"/>
    <w:uiPriority w:val="99"/>
    <w:rsid w:val="00FD25CC"/>
    <w:pPr>
      <w:pBdr>
        <w:left w:val="single" w:sz="8" w:space="0" w:color="auto"/>
        <w:bottom w:val="single" w:sz="4" w:space="0" w:color="auto"/>
      </w:pBdr>
      <w:spacing w:before="100" w:beforeAutospacing="1" w:after="100" w:afterAutospacing="1" w:line="240" w:lineRule="auto"/>
    </w:pPr>
    <w:rPr>
      <w:rFonts w:ascii="Arial" w:eastAsia="Times New Roman" w:hAnsi="Arial" w:cs="Arial"/>
      <w:sz w:val="20"/>
      <w:szCs w:val="20"/>
      <w:lang w:eastAsia="es-MX"/>
    </w:rPr>
  </w:style>
  <w:style w:type="paragraph" w:customStyle="1" w:styleId="xl146">
    <w:name w:val="xl146"/>
    <w:basedOn w:val="Normal"/>
    <w:uiPriority w:val="99"/>
    <w:rsid w:val="00FD25CC"/>
    <w:pPr>
      <w:pBdr>
        <w:left w:val="single" w:sz="8" w:space="0" w:color="auto"/>
        <w:bottom w:val="single" w:sz="4" w:space="0" w:color="auto"/>
      </w:pBdr>
      <w:spacing w:before="100" w:beforeAutospacing="1" w:after="100" w:afterAutospacing="1" w:line="240" w:lineRule="auto"/>
      <w:textAlignment w:val="center"/>
    </w:pPr>
    <w:rPr>
      <w:rFonts w:ascii="Arial" w:eastAsia="Times New Roman" w:hAnsi="Arial" w:cs="Arial"/>
      <w:sz w:val="20"/>
      <w:szCs w:val="20"/>
      <w:lang w:eastAsia="es-MX"/>
    </w:rPr>
  </w:style>
  <w:style w:type="paragraph" w:customStyle="1" w:styleId="xl147">
    <w:name w:val="xl147"/>
    <w:basedOn w:val="Normal"/>
    <w:uiPriority w:val="99"/>
    <w:rsid w:val="00FD25CC"/>
    <w:pPr>
      <w:pBdr>
        <w:top w:val="single" w:sz="4" w:space="0" w:color="auto"/>
        <w:left w:val="single" w:sz="8" w:space="0" w:color="auto"/>
        <w:bottom w:val="single" w:sz="4" w:space="0" w:color="auto"/>
      </w:pBdr>
      <w:spacing w:before="100" w:beforeAutospacing="1" w:after="100" w:afterAutospacing="1" w:line="240" w:lineRule="auto"/>
      <w:textAlignment w:val="center"/>
    </w:pPr>
    <w:rPr>
      <w:rFonts w:ascii="Arial" w:eastAsia="Times New Roman" w:hAnsi="Arial" w:cs="Arial"/>
      <w:sz w:val="20"/>
      <w:szCs w:val="20"/>
      <w:lang w:eastAsia="es-MX"/>
    </w:rPr>
  </w:style>
  <w:style w:type="paragraph" w:customStyle="1" w:styleId="xl148">
    <w:name w:val="xl148"/>
    <w:basedOn w:val="Normal"/>
    <w:uiPriority w:val="99"/>
    <w:rsid w:val="00FD25CC"/>
    <w:pPr>
      <w:pBdr>
        <w:top w:val="single" w:sz="4" w:space="0" w:color="auto"/>
        <w:left w:val="single" w:sz="8" w:space="0" w:color="auto"/>
        <w:bottom w:val="single" w:sz="4" w:space="0" w:color="auto"/>
      </w:pBdr>
      <w:spacing w:before="100" w:beforeAutospacing="1" w:after="100" w:afterAutospacing="1" w:line="240" w:lineRule="auto"/>
      <w:textAlignment w:val="center"/>
    </w:pPr>
    <w:rPr>
      <w:rFonts w:ascii="Arial" w:eastAsia="Times New Roman" w:hAnsi="Arial" w:cs="Arial"/>
      <w:sz w:val="20"/>
      <w:szCs w:val="20"/>
      <w:lang w:eastAsia="es-MX"/>
    </w:rPr>
  </w:style>
  <w:style w:type="paragraph" w:customStyle="1" w:styleId="xl149">
    <w:name w:val="xl149"/>
    <w:basedOn w:val="Normal"/>
    <w:uiPriority w:val="99"/>
    <w:rsid w:val="00FD25CC"/>
    <w:pPr>
      <w:pBdr>
        <w:left w:val="single" w:sz="8" w:space="0" w:color="auto"/>
        <w:bottom w:val="single" w:sz="4" w:space="0" w:color="auto"/>
      </w:pBdr>
      <w:spacing w:before="100" w:beforeAutospacing="1" w:after="100" w:afterAutospacing="1" w:line="240" w:lineRule="auto"/>
      <w:textAlignment w:val="center"/>
    </w:pPr>
    <w:rPr>
      <w:rFonts w:ascii="Arial" w:eastAsia="Times New Roman" w:hAnsi="Arial" w:cs="Arial"/>
      <w:sz w:val="20"/>
      <w:szCs w:val="20"/>
      <w:lang w:eastAsia="es-MX"/>
    </w:rPr>
  </w:style>
  <w:style w:type="paragraph" w:customStyle="1" w:styleId="xl150">
    <w:name w:val="xl150"/>
    <w:basedOn w:val="Normal"/>
    <w:uiPriority w:val="99"/>
    <w:rsid w:val="00FD25CC"/>
    <w:pPr>
      <w:pBdr>
        <w:top w:val="single" w:sz="4" w:space="0" w:color="auto"/>
        <w:left w:val="single" w:sz="8" w:space="0" w:color="auto"/>
      </w:pBdr>
      <w:spacing w:before="100" w:beforeAutospacing="1" w:after="100" w:afterAutospacing="1" w:line="240" w:lineRule="auto"/>
    </w:pPr>
    <w:rPr>
      <w:rFonts w:ascii="Arial" w:eastAsia="Times New Roman" w:hAnsi="Arial" w:cs="Arial"/>
      <w:sz w:val="20"/>
      <w:szCs w:val="20"/>
      <w:lang w:eastAsia="es-MX"/>
    </w:rPr>
  </w:style>
  <w:style w:type="paragraph" w:customStyle="1" w:styleId="xl151">
    <w:name w:val="xl151"/>
    <w:basedOn w:val="Normal"/>
    <w:uiPriority w:val="99"/>
    <w:rsid w:val="00FD25CC"/>
    <w:pPr>
      <w:pBdr>
        <w:top w:val="single" w:sz="8" w:space="0" w:color="auto"/>
        <w:bottom w:val="single" w:sz="4" w:space="0" w:color="auto"/>
      </w:pBdr>
      <w:spacing w:before="100" w:beforeAutospacing="1" w:after="100" w:afterAutospacing="1" w:line="240" w:lineRule="auto"/>
    </w:pPr>
    <w:rPr>
      <w:rFonts w:ascii="Arial" w:eastAsia="Times New Roman" w:hAnsi="Arial" w:cs="Arial"/>
      <w:sz w:val="20"/>
      <w:szCs w:val="20"/>
      <w:lang w:eastAsia="es-MX"/>
    </w:rPr>
  </w:style>
  <w:style w:type="paragraph" w:customStyle="1" w:styleId="xl152">
    <w:name w:val="xl152"/>
    <w:basedOn w:val="Normal"/>
    <w:uiPriority w:val="99"/>
    <w:rsid w:val="00FD25CC"/>
    <w:pPr>
      <w:pBdr>
        <w:top w:val="single" w:sz="4" w:space="0" w:color="auto"/>
        <w:bottom w:val="single" w:sz="4" w:space="0" w:color="auto"/>
      </w:pBdr>
      <w:spacing w:before="100" w:beforeAutospacing="1" w:after="100" w:afterAutospacing="1" w:line="240" w:lineRule="auto"/>
    </w:pPr>
    <w:rPr>
      <w:rFonts w:ascii="Arial" w:eastAsia="Times New Roman" w:hAnsi="Arial" w:cs="Arial"/>
      <w:sz w:val="20"/>
      <w:szCs w:val="20"/>
      <w:lang w:eastAsia="es-MX"/>
    </w:rPr>
  </w:style>
  <w:style w:type="paragraph" w:customStyle="1" w:styleId="xl153">
    <w:name w:val="xl153"/>
    <w:basedOn w:val="Normal"/>
    <w:uiPriority w:val="99"/>
    <w:rsid w:val="00FD25CC"/>
    <w:pPr>
      <w:pBdr>
        <w:top w:val="single" w:sz="4" w:space="0" w:color="auto"/>
        <w:bottom w:val="single" w:sz="8" w:space="0" w:color="auto"/>
      </w:pBdr>
      <w:spacing w:before="100" w:beforeAutospacing="1" w:after="100" w:afterAutospacing="1" w:line="240" w:lineRule="auto"/>
    </w:pPr>
    <w:rPr>
      <w:rFonts w:ascii="Arial" w:eastAsia="Times New Roman" w:hAnsi="Arial" w:cs="Arial"/>
      <w:sz w:val="20"/>
      <w:szCs w:val="20"/>
      <w:lang w:eastAsia="es-MX"/>
    </w:rPr>
  </w:style>
  <w:style w:type="paragraph" w:customStyle="1" w:styleId="xl154">
    <w:name w:val="xl154"/>
    <w:basedOn w:val="Normal"/>
    <w:uiPriority w:val="99"/>
    <w:rsid w:val="00FD25CC"/>
    <w:pPr>
      <w:pBdr>
        <w:top w:val="single" w:sz="8" w:space="0" w:color="auto"/>
        <w:left w:val="single" w:sz="8" w:space="0" w:color="auto"/>
        <w:right w:val="single" w:sz="8" w:space="0" w:color="auto"/>
      </w:pBdr>
      <w:spacing w:before="100" w:beforeAutospacing="1" w:after="100" w:afterAutospacing="1" w:line="240" w:lineRule="auto"/>
      <w:textAlignment w:val="center"/>
    </w:pPr>
    <w:rPr>
      <w:rFonts w:ascii="Arial" w:eastAsia="Times New Roman" w:hAnsi="Arial" w:cs="Arial"/>
      <w:b/>
      <w:bCs/>
      <w:sz w:val="20"/>
      <w:szCs w:val="20"/>
      <w:lang w:eastAsia="es-MX"/>
    </w:rPr>
  </w:style>
  <w:style w:type="paragraph" w:customStyle="1" w:styleId="xl155">
    <w:name w:val="xl155"/>
    <w:basedOn w:val="Normal"/>
    <w:uiPriority w:val="99"/>
    <w:rsid w:val="00FD25CC"/>
    <w:pPr>
      <w:pBdr>
        <w:left w:val="single" w:sz="8" w:space="0" w:color="auto"/>
        <w:right w:val="single" w:sz="8" w:space="0" w:color="auto"/>
      </w:pBdr>
      <w:spacing w:before="100" w:beforeAutospacing="1" w:after="100" w:afterAutospacing="1" w:line="240" w:lineRule="auto"/>
      <w:textAlignment w:val="center"/>
    </w:pPr>
    <w:rPr>
      <w:rFonts w:ascii="Arial" w:eastAsia="Times New Roman" w:hAnsi="Arial" w:cs="Arial"/>
      <w:b/>
      <w:bCs/>
      <w:sz w:val="20"/>
      <w:szCs w:val="20"/>
      <w:lang w:eastAsia="es-MX"/>
    </w:rPr>
  </w:style>
  <w:style w:type="paragraph" w:customStyle="1" w:styleId="xl156">
    <w:name w:val="xl156"/>
    <w:basedOn w:val="Normal"/>
    <w:uiPriority w:val="99"/>
    <w:rsid w:val="00FD25CC"/>
    <w:pPr>
      <w:pBdr>
        <w:left w:val="single" w:sz="8" w:space="0" w:color="auto"/>
        <w:bottom w:val="single" w:sz="8" w:space="0" w:color="auto"/>
        <w:right w:val="single" w:sz="8" w:space="0" w:color="auto"/>
      </w:pBdr>
      <w:spacing w:before="100" w:beforeAutospacing="1" w:after="100" w:afterAutospacing="1" w:line="240" w:lineRule="auto"/>
      <w:textAlignment w:val="center"/>
    </w:pPr>
    <w:rPr>
      <w:rFonts w:ascii="Arial" w:eastAsia="Times New Roman" w:hAnsi="Arial" w:cs="Arial"/>
      <w:b/>
      <w:bCs/>
      <w:sz w:val="20"/>
      <w:szCs w:val="20"/>
      <w:lang w:eastAsia="es-MX"/>
    </w:rPr>
  </w:style>
  <w:style w:type="paragraph" w:customStyle="1" w:styleId="xl157">
    <w:name w:val="xl157"/>
    <w:basedOn w:val="Normal"/>
    <w:uiPriority w:val="99"/>
    <w:rsid w:val="00FD25CC"/>
    <w:pPr>
      <w:pBdr>
        <w:top w:val="single" w:sz="8" w:space="0" w:color="auto"/>
        <w:left w:val="single" w:sz="8" w:space="0" w:color="auto"/>
        <w:right w:val="single" w:sz="8" w:space="0" w:color="auto"/>
      </w:pBdr>
      <w:spacing w:before="100" w:beforeAutospacing="1" w:after="100" w:afterAutospacing="1" w:line="240" w:lineRule="auto"/>
      <w:textAlignment w:val="center"/>
    </w:pPr>
    <w:rPr>
      <w:rFonts w:ascii="Arial" w:eastAsia="Times New Roman" w:hAnsi="Arial" w:cs="Arial"/>
      <w:sz w:val="20"/>
      <w:szCs w:val="20"/>
      <w:lang w:eastAsia="es-MX"/>
    </w:rPr>
  </w:style>
  <w:style w:type="paragraph" w:customStyle="1" w:styleId="xl158">
    <w:name w:val="xl158"/>
    <w:basedOn w:val="Normal"/>
    <w:uiPriority w:val="99"/>
    <w:rsid w:val="00FD25CC"/>
    <w:pPr>
      <w:pBdr>
        <w:left w:val="single" w:sz="8" w:space="0" w:color="auto"/>
        <w:right w:val="single" w:sz="8" w:space="0" w:color="auto"/>
      </w:pBdr>
      <w:spacing w:before="100" w:beforeAutospacing="1" w:after="100" w:afterAutospacing="1" w:line="240" w:lineRule="auto"/>
      <w:textAlignment w:val="center"/>
    </w:pPr>
    <w:rPr>
      <w:rFonts w:ascii="Arial" w:eastAsia="Times New Roman" w:hAnsi="Arial" w:cs="Arial"/>
      <w:sz w:val="20"/>
      <w:szCs w:val="20"/>
      <w:lang w:eastAsia="es-MX"/>
    </w:rPr>
  </w:style>
  <w:style w:type="paragraph" w:customStyle="1" w:styleId="xl159">
    <w:name w:val="xl159"/>
    <w:basedOn w:val="Normal"/>
    <w:uiPriority w:val="99"/>
    <w:rsid w:val="00FD25CC"/>
    <w:pPr>
      <w:pBdr>
        <w:left w:val="single" w:sz="8" w:space="0" w:color="auto"/>
        <w:bottom w:val="single" w:sz="8" w:space="0" w:color="auto"/>
        <w:right w:val="single" w:sz="8" w:space="0" w:color="auto"/>
      </w:pBdr>
      <w:spacing w:before="100" w:beforeAutospacing="1" w:after="100" w:afterAutospacing="1" w:line="240" w:lineRule="auto"/>
      <w:textAlignment w:val="center"/>
    </w:pPr>
    <w:rPr>
      <w:rFonts w:ascii="Arial" w:eastAsia="Times New Roman" w:hAnsi="Arial" w:cs="Arial"/>
      <w:sz w:val="20"/>
      <w:szCs w:val="20"/>
      <w:lang w:eastAsia="es-MX"/>
    </w:rPr>
  </w:style>
  <w:style w:type="paragraph" w:customStyle="1" w:styleId="xl160">
    <w:name w:val="xl160"/>
    <w:basedOn w:val="Normal"/>
    <w:uiPriority w:val="99"/>
    <w:rsid w:val="00FD25CC"/>
    <w:pPr>
      <w:pBdr>
        <w:top w:val="single" w:sz="8" w:space="0" w:color="auto"/>
        <w:left w:val="single" w:sz="8" w:space="0" w:color="auto"/>
        <w:right w:val="single" w:sz="8" w:space="0" w:color="auto"/>
      </w:pBdr>
      <w:spacing w:before="100" w:beforeAutospacing="1" w:after="100" w:afterAutospacing="1" w:line="240" w:lineRule="auto"/>
      <w:jc w:val="center"/>
      <w:textAlignment w:val="center"/>
    </w:pPr>
    <w:rPr>
      <w:rFonts w:ascii="Arial" w:eastAsia="Times New Roman" w:hAnsi="Arial" w:cs="Arial"/>
      <w:sz w:val="20"/>
      <w:szCs w:val="20"/>
      <w:lang w:eastAsia="es-MX"/>
    </w:rPr>
  </w:style>
  <w:style w:type="paragraph" w:customStyle="1" w:styleId="xl161">
    <w:name w:val="xl161"/>
    <w:basedOn w:val="Normal"/>
    <w:uiPriority w:val="99"/>
    <w:rsid w:val="00FD25CC"/>
    <w:pPr>
      <w:pBdr>
        <w:left w:val="single" w:sz="8" w:space="0" w:color="auto"/>
        <w:right w:val="single" w:sz="8" w:space="0" w:color="auto"/>
      </w:pBdr>
      <w:spacing w:before="100" w:beforeAutospacing="1" w:after="100" w:afterAutospacing="1" w:line="240" w:lineRule="auto"/>
      <w:jc w:val="center"/>
      <w:textAlignment w:val="center"/>
    </w:pPr>
    <w:rPr>
      <w:rFonts w:ascii="Arial" w:eastAsia="Times New Roman" w:hAnsi="Arial" w:cs="Arial"/>
      <w:sz w:val="20"/>
      <w:szCs w:val="20"/>
      <w:lang w:eastAsia="es-MX"/>
    </w:rPr>
  </w:style>
  <w:style w:type="paragraph" w:customStyle="1" w:styleId="xl162">
    <w:name w:val="xl162"/>
    <w:basedOn w:val="Normal"/>
    <w:uiPriority w:val="99"/>
    <w:rsid w:val="00FD25CC"/>
    <w:pPr>
      <w:pBdr>
        <w:left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w:eastAsia="Times New Roman" w:hAnsi="Arial" w:cs="Arial"/>
      <w:sz w:val="20"/>
      <w:szCs w:val="20"/>
      <w:lang w:eastAsia="es-MX"/>
    </w:rPr>
  </w:style>
  <w:style w:type="paragraph" w:customStyle="1" w:styleId="xl163">
    <w:name w:val="xl163"/>
    <w:basedOn w:val="Normal"/>
    <w:uiPriority w:val="99"/>
    <w:rsid w:val="00FD25CC"/>
    <w:pPr>
      <w:pBdr>
        <w:top w:val="single" w:sz="8" w:space="0" w:color="auto"/>
        <w:left w:val="single" w:sz="8" w:space="0" w:color="auto"/>
      </w:pBdr>
      <w:spacing w:before="100" w:beforeAutospacing="1" w:after="100" w:afterAutospacing="1" w:line="240" w:lineRule="auto"/>
      <w:textAlignment w:val="center"/>
    </w:pPr>
    <w:rPr>
      <w:rFonts w:ascii="Arial" w:eastAsia="Times New Roman" w:hAnsi="Arial" w:cs="Arial"/>
      <w:sz w:val="20"/>
      <w:szCs w:val="20"/>
      <w:lang w:eastAsia="es-MX"/>
    </w:rPr>
  </w:style>
  <w:style w:type="paragraph" w:customStyle="1" w:styleId="xl164">
    <w:name w:val="xl164"/>
    <w:basedOn w:val="Normal"/>
    <w:uiPriority w:val="99"/>
    <w:rsid w:val="00FD25CC"/>
    <w:pPr>
      <w:pBdr>
        <w:left w:val="single" w:sz="8" w:space="0" w:color="auto"/>
      </w:pBdr>
      <w:spacing w:before="100" w:beforeAutospacing="1" w:after="100" w:afterAutospacing="1" w:line="240" w:lineRule="auto"/>
      <w:textAlignment w:val="center"/>
    </w:pPr>
    <w:rPr>
      <w:rFonts w:ascii="Arial" w:eastAsia="Times New Roman" w:hAnsi="Arial" w:cs="Arial"/>
      <w:sz w:val="20"/>
      <w:szCs w:val="20"/>
      <w:lang w:eastAsia="es-MX"/>
    </w:rPr>
  </w:style>
  <w:style w:type="paragraph" w:customStyle="1" w:styleId="xl165">
    <w:name w:val="xl165"/>
    <w:basedOn w:val="Normal"/>
    <w:uiPriority w:val="99"/>
    <w:rsid w:val="00FD25CC"/>
    <w:pPr>
      <w:pBdr>
        <w:left w:val="single" w:sz="8" w:space="0" w:color="auto"/>
        <w:bottom w:val="single" w:sz="8" w:space="0" w:color="auto"/>
      </w:pBdr>
      <w:spacing w:before="100" w:beforeAutospacing="1" w:after="100" w:afterAutospacing="1" w:line="240" w:lineRule="auto"/>
      <w:textAlignment w:val="center"/>
    </w:pPr>
    <w:rPr>
      <w:rFonts w:ascii="Arial" w:eastAsia="Times New Roman" w:hAnsi="Arial" w:cs="Arial"/>
      <w:sz w:val="20"/>
      <w:szCs w:val="20"/>
      <w:lang w:eastAsia="es-MX"/>
    </w:rPr>
  </w:style>
  <w:style w:type="paragraph" w:customStyle="1" w:styleId="xl166">
    <w:name w:val="xl166"/>
    <w:basedOn w:val="Normal"/>
    <w:uiPriority w:val="99"/>
    <w:rsid w:val="00FD25CC"/>
    <w:pPr>
      <w:pBdr>
        <w:top w:val="single" w:sz="8" w:space="0" w:color="auto"/>
        <w:left w:val="single" w:sz="8" w:space="0" w:color="auto"/>
        <w:bottom w:val="single" w:sz="8" w:space="0" w:color="auto"/>
      </w:pBdr>
      <w:shd w:val="clear" w:color="000000" w:fill="EBF1DE"/>
      <w:spacing w:before="100" w:beforeAutospacing="1" w:after="100" w:afterAutospacing="1" w:line="240" w:lineRule="auto"/>
      <w:jc w:val="right"/>
      <w:textAlignment w:val="center"/>
    </w:pPr>
    <w:rPr>
      <w:rFonts w:ascii="Arial" w:eastAsia="Times New Roman" w:hAnsi="Arial" w:cs="Arial"/>
      <w:b/>
      <w:bCs/>
      <w:color w:val="000000"/>
      <w:sz w:val="20"/>
      <w:szCs w:val="20"/>
      <w:lang w:eastAsia="es-MX"/>
    </w:rPr>
  </w:style>
  <w:style w:type="paragraph" w:customStyle="1" w:styleId="xl167">
    <w:name w:val="xl167"/>
    <w:basedOn w:val="Normal"/>
    <w:uiPriority w:val="99"/>
    <w:rsid w:val="00FD25CC"/>
    <w:pPr>
      <w:pBdr>
        <w:top w:val="single" w:sz="8" w:space="0" w:color="auto"/>
        <w:bottom w:val="single" w:sz="8" w:space="0" w:color="auto"/>
      </w:pBdr>
      <w:shd w:val="clear" w:color="000000" w:fill="EBF1DE"/>
      <w:spacing w:before="100" w:beforeAutospacing="1" w:after="100" w:afterAutospacing="1" w:line="240" w:lineRule="auto"/>
      <w:jc w:val="right"/>
      <w:textAlignment w:val="center"/>
    </w:pPr>
    <w:rPr>
      <w:rFonts w:ascii="Arial" w:eastAsia="Times New Roman" w:hAnsi="Arial" w:cs="Arial"/>
      <w:b/>
      <w:bCs/>
      <w:color w:val="000000"/>
      <w:sz w:val="20"/>
      <w:szCs w:val="20"/>
      <w:lang w:eastAsia="es-MX"/>
    </w:rPr>
  </w:style>
  <w:style w:type="paragraph" w:customStyle="1" w:styleId="xl168">
    <w:name w:val="xl168"/>
    <w:basedOn w:val="Normal"/>
    <w:uiPriority w:val="99"/>
    <w:rsid w:val="00FD25CC"/>
    <w:pPr>
      <w:pBdr>
        <w:top w:val="single" w:sz="8" w:space="0" w:color="auto"/>
        <w:bottom w:val="single" w:sz="8" w:space="0" w:color="auto"/>
        <w:right w:val="single" w:sz="8" w:space="0" w:color="auto"/>
      </w:pBdr>
      <w:shd w:val="clear" w:color="000000" w:fill="EBF1DE"/>
      <w:spacing w:before="100" w:beforeAutospacing="1" w:after="100" w:afterAutospacing="1" w:line="240" w:lineRule="auto"/>
      <w:jc w:val="right"/>
      <w:textAlignment w:val="center"/>
    </w:pPr>
    <w:rPr>
      <w:rFonts w:ascii="Arial" w:eastAsia="Times New Roman" w:hAnsi="Arial" w:cs="Arial"/>
      <w:b/>
      <w:bCs/>
      <w:color w:val="000000"/>
      <w:sz w:val="20"/>
      <w:szCs w:val="20"/>
      <w:lang w:eastAsia="es-MX"/>
    </w:rPr>
  </w:style>
  <w:style w:type="paragraph" w:customStyle="1" w:styleId="xl169">
    <w:name w:val="xl169"/>
    <w:basedOn w:val="Normal"/>
    <w:uiPriority w:val="99"/>
    <w:rsid w:val="00FD25CC"/>
    <w:pPr>
      <w:pBdr>
        <w:top w:val="single" w:sz="8" w:space="0" w:color="auto"/>
        <w:left w:val="single" w:sz="8" w:space="0" w:color="auto"/>
        <w:bottom w:val="single" w:sz="8" w:space="0" w:color="auto"/>
      </w:pBdr>
      <w:shd w:val="clear" w:color="000000" w:fill="C4D79B"/>
      <w:spacing w:before="100" w:beforeAutospacing="1" w:after="100" w:afterAutospacing="1" w:line="240" w:lineRule="auto"/>
      <w:jc w:val="right"/>
      <w:textAlignment w:val="center"/>
    </w:pPr>
    <w:rPr>
      <w:rFonts w:ascii="Arial" w:eastAsia="Times New Roman" w:hAnsi="Arial" w:cs="Arial"/>
      <w:b/>
      <w:bCs/>
      <w:color w:val="000000"/>
      <w:sz w:val="24"/>
      <w:szCs w:val="24"/>
      <w:lang w:eastAsia="es-MX"/>
    </w:rPr>
  </w:style>
  <w:style w:type="paragraph" w:customStyle="1" w:styleId="xl170">
    <w:name w:val="xl170"/>
    <w:basedOn w:val="Normal"/>
    <w:uiPriority w:val="99"/>
    <w:rsid w:val="00FD25CC"/>
    <w:pPr>
      <w:pBdr>
        <w:top w:val="single" w:sz="8" w:space="0" w:color="auto"/>
        <w:bottom w:val="single" w:sz="8" w:space="0" w:color="auto"/>
      </w:pBdr>
      <w:shd w:val="clear" w:color="000000" w:fill="C4D79B"/>
      <w:spacing w:before="100" w:beforeAutospacing="1" w:after="100" w:afterAutospacing="1" w:line="240" w:lineRule="auto"/>
      <w:jc w:val="right"/>
      <w:textAlignment w:val="center"/>
    </w:pPr>
    <w:rPr>
      <w:rFonts w:ascii="Arial" w:eastAsia="Times New Roman" w:hAnsi="Arial" w:cs="Arial"/>
      <w:b/>
      <w:bCs/>
      <w:color w:val="000000"/>
      <w:sz w:val="24"/>
      <w:szCs w:val="24"/>
      <w:lang w:eastAsia="es-MX"/>
    </w:rPr>
  </w:style>
  <w:style w:type="paragraph" w:customStyle="1" w:styleId="xl171">
    <w:name w:val="xl171"/>
    <w:basedOn w:val="Normal"/>
    <w:uiPriority w:val="99"/>
    <w:rsid w:val="00FD25CC"/>
    <w:pPr>
      <w:pBdr>
        <w:top w:val="single" w:sz="8" w:space="0" w:color="auto"/>
        <w:bottom w:val="single" w:sz="8" w:space="0" w:color="auto"/>
        <w:right w:val="single" w:sz="8" w:space="0" w:color="auto"/>
      </w:pBdr>
      <w:shd w:val="clear" w:color="000000" w:fill="C4D79B"/>
      <w:spacing w:before="100" w:beforeAutospacing="1" w:after="100" w:afterAutospacing="1" w:line="240" w:lineRule="auto"/>
      <w:jc w:val="right"/>
      <w:textAlignment w:val="center"/>
    </w:pPr>
    <w:rPr>
      <w:rFonts w:ascii="Arial" w:eastAsia="Times New Roman" w:hAnsi="Arial" w:cs="Arial"/>
      <w:b/>
      <w:bCs/>
      <w:color w:val="000000"/>
      <w:sz w:val="24"/>
      <w:szCs w:val="24"/>
      <w:lang w:eastAsia="es-MX"/>
    </w:rPr>
  </w:style>
  <w:style w:type="paragraph" w:customStyle="1" w:styleId="xl172">
    <w:name w:val="xl172"/>
    <w:basedOn w:val="Normal"/>
    <w:uiPriority w:val="99"/>
    <w:rsid w:val="00FD25CC"/>
    <w:pPr>
      <w:pBdr>
        <w:top w:val="single" w:sz="8" w:space="0" w:color="auto"/>
        <w:left w:val="single" w:sz="8" w:space="0" w:color="auto"/>
        <w:right w:val="single" w:sz="8" w:space="0" w:color="auto"/>
      </w:pBdr>
      <w:spacing w:before="100" w:beforeAutospacing="1" w:after="100" w:afterAutospacing="1" w:line="240" w:lineRule="auto"/>
      <w:jc w:val="center"/>
      <w:textAlignment w:val="center"/>
    </w:pPr>
    <w:rPr>
      <w:rFonts w:ascii="Arial" w:eastAsia="Times New Roman" w:hAnsi="Arial" w:cs="Arial"/>
      <w:sz w:val="20"/>
      <w:szCs w:val="20"/>
      <w:lang w:eastAsia="es-MX"/>
    </w:rPr>
  </w:style>
  <w:style w:type="paragraph" w:customStyle="1" w:styleId="xl173">
    <w:name w:val="xl173"/>
    <w:basedOn w:val="Normal"/>
    <w:uiPriority w:val="99"/>
    <w:rsid w:val="00FD25CC"/>
    <w:pPr>
      <w:pBdr>
        <w:top w:val="single" w:sz="8" w:space="0" w:color="auto"/>
        <w:left w:val="single" w:sz="8" w:space="0" w:color="auto"/>
      </w:pBdr>
      <w:spacing w:before="100" w:beforeAutospacing="1" w:after="100" w:afterAutospacing="1" w:line="240" w:lineRule="auto"/>
      <w:jc w:val="center"/>
      <w:textAlignment w:val="center"/>
    </w:pPr>
    <w:rPr>
      <w:rFonts w:ascii="Arial" w:eastAsia="Times New Roman" w:hAnsi="Arial" w:cs="Arial"/>
      <w:sz w:val="20"/>
      <w:szCs w:val="20"/>
      <w:lang w:eastAsia="es-MX"/>
    </w:rPr>
  </w:style>
  <w:style w:type="paragraph" w:customStyle="1" w:styleId="xl174">
    <w:name w:val="xl174"/>
    <w:basedOn w:val="Normal"/>
    <w:uiPriority w:val="99"/>
    <w:rsid w:val="00FD25CC"/>
    <w:pPr>
      <w:pBdr>
        <w:left w:val="single" w:sz="8" w:space="0" w:color="auto"/>
      </w:pBdr>
      <w:spacing w:before="100" w:beforeAutospacing="1" w:after="100" w:afterAutospacing="1" w:line="240" w:lineRule="auto"/>
      <w:jc w:val="center"/>
      <w:textAlignment w:val="center"/>
    </w:pPr>
    <w:rPr>
      <w:rFonts w:ascii="Arial" w:eastAsia="Times New Roman" w:hAnsi="Arial" w:cs="Arial"/>
      <w:sz w:val="20"/>
      <w:szCs w:val="20"/>
      <w:lang w:eastAsia="es-MX"/>
    </w:rPr>
  </w:style>
  <w:style w:type="paragraph" w:customStyle="1" w:styleId="xl175">
    <w:name w:val="xl175"/>
    <w:basedOn w:val="Normal"/>
    <w:uiPriority w:val="99"/>
    <w:rsid w:val="00FD25CC"/>
    <w:pPr>
      <w:pBdr>
        <w:left w:val="single" w:sz="8" w:space="0" w:color="auto"/>
        <w:bottom w:val="single" w:sz="8" w:space="0" w:color="auto"/>
      </w:pBdr>
      <w:spacing w:before="100" w:beforeAutospacing="1" w:after="100" w:afterAutospacing="1" w:line="240" w:lineRule="auto"/>
      <w:jc w:val="center"/>
      <w:textAlignment w:val="center"/>
    </w:pPr>
    <w:rPr>
      <w:rFonts w:ascii="Arial" w:eastAsia="Times New Roman" w:hAnsi="Arial" w:cs="Arial"/>
      <w:sz w:val="20"/>
      <w:szCs w:val="20"/>
      <w:lang w:eastAsia="es-MX"/>
    </w:rPr>
  </w:style>
  <w:style w:type="paragraph" w:customStyle="1" w:styleId="xl176">
    <w:name w:val="xl176"/>
    <w:basedOn w:val="Normal"/>
    <w:uiPriority w:val="99"/>
    <w:rsid w:val="00FD25CC"/>
    <w:pPr>
      <w:pBdr>
        <w:top w:val="single" w:sz="8" w:space="0" w:color="auto"/>
        <w:left w:val="single" w:sz="8" w:space="0" w:color="auto"/>
        <w:right w:val="single" w:sz="8" w:space="0" w:color="auto"/>
      </w:pBdr>
      <w:spacing w:before="100" w:beforeAutospacing="1" w:after="100" w:afterAutospacing="1" w:line="240" w:lineRule="auto"/>
      <w:textAlignment w:val="center"/>
    </w:pPr>
    <w:rPr>
      <w:rFonts w:ascii="Arial" w:eastAsia="Times New Roman" w:hAnsi="Arial" w:cs="Arial"/>
      <w:sz w:val="18"/>
      <w:szCs w:val="18"/>
      <w:lang w:eastAsia="es-MX"/>
    </w:rPr>
  </w:style>
  <w:style w:type="paragraph" w:customStyle="1" w:styleId="xl177">
    <w:name w:val="xl177"/>
    <w:basedOn w:val="Normal"/>
    <w:uiPriority w:val="99"/>
    <w:rsid w:val="00FD25CC"/>
    <w:pPr>
      <w:pBdr>
        <w:left w:val="single" w:sz="8" w:space="0" w:color="auto"/>
        <w:right w:val="single" w:sz="8" w:space="0" w:color="auto"/>
      </w:pBdr>
      <w:spacing w:before="100" w:beforeAutospacing="1" w:after="100" w:afterAutospacing="1" w:line="240" w:lineRule="auto"/>
      <w:textAlignment w:val="center"/>
    </w:pPr>
    <w:rPr>
      <w:rFonts w:ascii="Arial" w:eastAsia="Times New Roman" w:hAnsi="Arial" w:cs="Arial"/>
      <w:sz w:val="18"/>
      <w:szCs w:val="18"/>
      <w:lang w:eastAsia="es-MX"/>
    </w:rPr>
  </w:style>
  <w:style w:type="paragraph" w:customStyle="1" w:styleId="xl178">
    <w:name w:val="xl178"/>
    <w:basedOn w:val="Normal"/>
    <w:uiPriority w:val="99"/>
    <w:rsid w:val="00FD25CC"/>
    <w:pPr>
      <w:pBdr>
        <w:left w:val="single" w:sz="8" w:space="0" w:color="auto"/>
        <w:bottom w:val="single" w:sz="8" w:space="0" w:color="auto"/>
        <w:right w:val="single" w:sz="8" w:space="0" w:color="auto"/>
      </w:pBdr>
      <w:spacing w:before="100" w:beforeAutospacing="1" w:after="100" w:afterAutospacing="1" w:line="240" w:lineRule="auto"/>
      <w:textAlignment w:val="center"/>
    </w:pPr>
    <w:rPr>
      <w:rFonts w:ascii="Arial" w:eastAsia="Times New Roman" w:hAnsi="Arial" w:cs="Arial"/>
      <w:sz w:val="18"/>
      <w:szCs w:val="18"/>
      <w:lang w:eastAsia="es-MX"/>
    </w:rPr>
  </w:style>
  <w:style w:type="paragraph" w:customStyle="1" w:styleId="xl179">
    <w:name w:val="xl179"/>
    <w:basedOn w:val="Normal"/>
    <w:uiPriority w:val="99"/>
    <w:rsid w:val="00FD25CC"/>
    <w:pPr>
      <w:spacing w:before="100" w:beforeAutospacing="1" w:after="100" w:afterAutospacing="1" w:line="240" w:lineRule="auto"/>
      <w:textAlignment w:val="center"/>
    </w:pPr>
    <w:rPr>
      <w:rFonts w:ascii="Arial" w:eastAsia="Times New Roman" w:hAnsi="Arial" w:cs="Arial"/>
      <w:sz w:val="20"/>
      <w:szCs w:val="20"/>
      <w:lang w:eastAsia="es-MX"/>
    </w:rPr>
  </w:style>
  <w:style w:type="paragraph" w:customStyle="1" w:styleId="xl180">
    <w:name w:val="xl180"/>
    <w:basedOn w:val="Normal"/>
    <w:uiPriority w:val="99"/>
    <w:rsid w:val="00FD25CC"/>
    <w:pPr>
      <w:pBdr>
        <w:top w:val="single" w:sz="8" w:space="0" w:color="auto"/>
        <w:left w:val="single" w:sz="8" w:space="0" w:color="auto"/>
        <w:right w:val="single" w:sz="8" w:space="0" w:color="auto"/>
      </w:pBdr>
      <w:spacing w:before="100" w:beforeAutospacing="1" w:after="100" w:afterAutospacing="1" w:line="240" w:lineRule="auto"/>
      <w:textAlignment w:val="center"/>
    </w:pPr>
    <w:rPr>
      <w:rFonts w:ascii="Arial" w:eastAsia="Times New Roman" w:hAnsi="Arial" w:cs="Arial"/>
      <w:b/>
      <w:bCs/>
      <w:color w:val="000000"/>
      <w:sz w:val="20"/>
      <w:szCs w:val="20"/>
      <w:lang w:eastAsia="es-MX"/>
    </w:rPr>
  </w:style>
  <w:style w:type="paragraph" w:customStyle="1" w:styleId="xl181">
    <w:name w:val="xl181"/>
    <w:basedOn w:val="Normal"/>
    <w:uiPriority w:val="99"/>
    <w:rsid w:val="00FD25CC"/>
    <w:pPr>
      <w:pBdr>
        <w:left w:val="single" w:sz="8" w:space="0" w:color="auto"/>
        <w:right w:val="single" w:sz="8" w:space="0" w:color="auto"/>
      </w:pBdr>
      <w:spacing w:before="100" w:beforeAutospacing="1" w:after="100" w:afterAutospacing="1" w:line="240" w:lineRule="auto"/>
      <w:textAlignment w:val="center"/>
    </w:pPr>
    <w:rPr>
      <w:rFonts w:ascii="Arial" w:eastAsia="Times New Roman" w:hAnsi="Arial" w:cs="Arial"/>
      <w:b/>
      <w:bCs/>
      <w:color w:val="000000"/>
      <w:sz w:val="20"/>
      <w:szCs w:val="20"/>
      <w:lang w:eastAsia="es-MX"/>
    </w:rPr>
  </w:style>
  <w:style w:type="paragraph" w:customStyle="1" w:styleId="xl182">
    <w:name w:val="xl182"/>
    <w:basedOn w:val="Normal"/>
    <w:uiPriority w:val="99"/>
    <w:rsid w:val="00FD25CC"/>
    <w:pPr>
      <w:pBdr>
        <w:left w:val="single" w:sz="8" w:space="0" w:color="auto"/>
        <w:bottom w:val="single" w:sz="8" w:space="0" w:color="auto"/>
        <w:right w:val="single" w:sz="8" w:space="0" w:color="auto"/>
      </w:pBdr>
      <w:spacing w:before="100" w:beforeAutospacing="1" w:after="100" w:afterAutospacing="1" w:line="240" w:lineRule="auto"/>
      <w:textAlignment w:val="center"/>
    </w:pPr>
    <w:rPr>
      <w:rFonts w:ascii="Arial" w:eastAsia="Times New Roman" w:hAnsi="Arial" w:cs="Arial"/>
      <w:b/>
      <w:bCs/>
      <w:color w:val="000000"/>
      <w:sz w:val="20"/>
      <w:szCs w:val="20"/>
      <w:lang w:eastAsia="es-MX"/>
    </w:rPr>
  </w:style>
  <w:style w:type="paragraph" w:customStyle="1" w:styleId="xl183">
    <w:name w:val="xl183"/>
    <w:basedOn w:val="Normal"/>
    <w:uiPriority w:val="99"/>
    <w:rsid w:val="00FD25CC"/>
    <w:pPr>
      <w:pBdr>
        <w:top w:val="single" w:sz="8" w:space="0" w:color="auto"/>
        <w:left w:val="single" w:sz="8" w:space="0" w:color="auto"/>
        <w:right w:val="single" w:sz="8" w:space="0" w:color="auto"/>
      </w:pBdr>
      <w:spacing w:before="100" w:beforeAutospacing="1" w:after="100" w:afterAutospacing="1" w:line="240" w:lineRule="auto"/>
      <w:textAlignment w:val="center"/>
    </w:pPr>
    <w:rPr>
      <w:rFonts w:ascii="Arial" w:eastAsia="Times New Roman" w:hAnsi="Arial" w:cs="Arial"/>
      <w:color w:val="000000"/>
      <w:sz w:val="20"/>
      <w:szCs w:val="20"/>
      <w:lang w:eastAsia="es-MX"/>
    </w:rPr>
  </w:style>
  <w:style w:type="paragraph" w:customStyle="1" w:styleId="xl184">
    <w:name w:val="xl184"/>
    <w:basedOn w:val="Normal"/>
    <w:uiPriority w:val="99"/>
    <w:rsid w:val="00FD25CC"/>
    <w:pPr>
      <w:pBdr>
        <w:left w:val="single" w:sz="8" w:space="0" w:color="auto"/>
        <w:right w:val="single" w:sz="8" w:space="0" w:color="auto"/>
      </w:pBdr>
      <w:spacing w:before="100" w:beforeAutospacing="1" w:after="100" w:afterAutospacing="1" w:line="240" w:lineRule="auto"/>
      <w:textAlignment w:val="center"/>
    </w:pPr>
    <w:rPr>
      <w:rFonts w:ascii="Arial" w:eastAsia="Times New Roman" w:hAnsi="Arial" w:cs="Arial"/>
      <w:color w:val="000000"/>
      <w:sz w:val="20"/>
      <w:szCs w:val="20"/>
      <w:lang w:eastAsia="es-MX"/>
    </w:rPr>
  </w:style>
  <w:style w:type="paragraph" w:customStyle="1" w:styleId="xl185">
    <w:name w:val="xl185"/>
    <w:basedOn w:val="Normal"/>
    <w:uiPriority w:val="99"/>
    <w:rsid w:val="00FD25CC"/>
    <w:pPr>
      <w:pBdr>
        <w:left w:val="single" w:sz="8" w:space="0" w:color="auto"/>
        <w:bottom w:val="single" w:sz="8" w:space="0" w:color="auto"/>
        <w:right w:val="single" w:sz="8" w:space="0" w:color="auto"/>
      </w:pBdr>
      <w:spacing w:before="100" w:beforeAutospacing="1" w:after="100" w:afterAutospacing="1" w:line="240" w:lineRule="auto"/>
      <w:textAlignment w:val="center"/>
    </w:pPr>
    <w:rPr>
      <w:rFonts w:ascii="Arial" w:eastAsia="Times New Roman" w:hAnsi="Arial" w:cs="Arial"/>
      <w:color w:val="000000"/>
      <w:sz w:val="20"/>
      <w:szCs w:val="20"/>
      <w:lang w:eastAsia="es-MX"/>
    </w:rPr>
  </w:style>
  <w:style w:type="paragraph" w:customStyle="1" w:styleId="xl186">
    <w:name w:val="xl186"/>
    <w:basedOn w:val="Normal"/>
    <w:uiPriority w:val="99"/>
    <w:rsid w:val="00FD25CC"/>
    <w:pPr>
      <w:pBdr>
        <w:top w:val="single" w:sz="8" w:space="0" w:color="auto"/>
        <w:left w:val="single" w:sz="8" w:space="0" w:color="auto"/>
        <w:right w:val="single" w:sz="8" w:space="0" w:color="auto"/>
      </w:pBdr>
      <w:spacing w:before="100" w:beforeAutospacing="1" w:after="100" w:afterAutospacing="1" w:line="240" w:lineRule="auto"/>
      <w:jc w:val="center"/>
      <w:textAlignment w:val="center"/>
    </w:pPr>
    <w:rPr>
      <w:rFonts w:ascii="Arial" w:eastAsia="Times New Roman" w:hAnsi="Arial" w:cs="Arial"/>
      <w:color w:val="000000"/>
      <w:sz w:val="20"/>
      <w:szCs w:val="20"/>
      <w:lang w:eastAsia="es-MX"/>
    </w:rPr>
  </w:style>
  <w:style w:type="paragraph" w:customStyle="1" w:styleId="xl187">
    <w:name w:val="xl187"/>
    <w:basedOn w:val="Normal"/>
    <w:uiPriority w:val="99"/>
    <w:rsid w:val="00FD25CC"/>
    <w:pPr>
      <w:pBdr>
        <w:left w:val="single" w:sz="8" w:space="0" w:color="auto"/>
        <w:right w:val="single" w:sz="8" w:space="0" w:color="auto"/>
      </w:pBdr>
      <w:spacing w:before="100" w:beforeAutospacing="1" w:after="100" w:afterAutospacing="1" w:line="240" w:lineRule="auto"/>
      <w:jc w:val="center"/>
      <w:textAlignment w:val="center"/>
    </w:pPr>
    <w:rPr>
      <w:rFonts w:ascii="Arial" w:eastAsia="Times New Roman" w:hAnsi="Arial" w:cs="Arial"/>
      <w:color w:val="000000"/>
      <w:sz w:val="20"/>
      <w:szCs w:val="20"/>
      <w:lang w:eastAsia="es-MX"/>
    </w:rPr>
  </w:style>
  <w:style w:type="paragraph" w:customStyle="1" w:styleId="xl188">
    <w:name w:val="xl188"/>
    <w:basedOn w:val="Normal"/>
    <w:uiPriority w:val="99"/>
    <w:rsid w:val="00FD25CC"/>
    <w:pPr>
      <w:pBdr>
        <w:left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w:eastAsia="Times New Roman" w:hAnsi="Arial" w:cs="Arial"/>
      <w:color w:val="000000"/>
      <w:sz w:val="20"/>
      <w:szCs w:val="20"/>
      <w:lang w:eastAsia="es-MX"/>
    </w:rPr>
  </w:style>
  <w:style w:type="paragraph" w:customStyle="1" w:styleId="xl189">
    <w:name w:val="xl189"/>
    <w:basedOn w:val="Normal"/>
    <w:uiPriority w:val="99"/>
    <w:rsid w:val="00FD25CC"/>
    <w:pPr>
      <w:pBdr>
        <w:top w:val="single" w:sz="8" w:space="0" w:color="auto"/>
        <w:left w:val="single" w:sz="8" w:space="0" w:color="auto"/>
      </w:pBdr>
      <w:spacing w:before="100" w:beforeAutospacing="1" w:after="100" w:afterAutospacing="1" w:line="240" w:lineRule="auto"/>
      <w:textAlignment w:val="center"/>
    </w:pPr>
    <w:rPr>
      <w:rFonts w:ascii="Arial" w:eastAsia="Times New Roman" w:hAnsi="Arial" w:cs="Arial"/>
      <w:color w:val="000000"/>
      <w:sz w:val="20"/>
      <w:szCs w:val="20"/>
      <w:lang w:eastAsia="es-MX"/>
    </w:rPr>
  </w:style>
  <w:style w:type="paragraph" w:customStyle="1" w:styleId="xl190">
    <w:name w:val="xl190"/>
    <w:basedOn w:val="Normal"/>
    <w:uiPriority w:val="99"/>
    <w:rsid w:val="00FD25CC"/>
    <w:pPr>
      <w:pBdr>
        <w:left w:val="single" w:sz="8" w:space="0" w:color="auto"/>
        <w:bottom w:val="single" w:sz="8" w:space="0" w:color="auto"/>
      </w:pBdr>
      <w:spacing w:before="100" w:beforeAutospacing="1" w:after="100" w:afterAutospacing="1" w:line="240" w:lineRule="auto"/>
      <w:textAlignment w:val="center"/>
    </w:pPr>
    <w:rPr>
      <w:rFonts w:ascii="Arial" w:eastAsia="Times New Roman" w:hAnsi="Arial" w:cs="Arial"/>
      <w:color w:val="000000"/>
      <w:sz w:val="20"/>
      <w:szCs w:val="20"/>
      <w:lang w:eastAsia="es-MX"/>
    </w:rPr>
  </w:style>
  <w:style w:type="paragraph" w:customStyle="1" w:styleId="xl191">
    <w:name w:val="xl191"/>
    <w:basedOn w:val="Normal"/>
    <w:uiPriority w:val="99"/>
    <w:rsid w:val="00FD25CC"/>
    <w:pPr>
      <w:pBdr>
        <w:top w:val="single" w:sz="8" w:space="0" w:color="auto"/>
        <w:left w:val="single" w:sz="8" w:space="0" w:color="auto"/>
      </w:pBdr>
      <w:shd w:val="clear" w:color="000000" w:fill="EBF1DE"/>
      <w:spacing w:before="100" w:beforeAutospacing="1" w:after="100" w:afterAutospacing="1" w:line="240" w:lineRule="auto"/>
      <w:jc w:val="right"/>
      <w:textAlignment w:val="center"/>
    </w:pPr>
    <w:rPr>
      <w:rFonts w:ascii="Arial" w:eastAsia="Times New Roman" w:hAnsi="Arial" w:cs="Arial"/>
      <w:b/>
      <w:bCs/>
      <w:color w:val="000000"/>
      <w:sz w:val="20"/>
      <w:szCs w:val="20"/>
      <w:lang w:eastAsia="es-MX"/>
    </w:rPr>
  </w:style>
  <w:style w:type="paragraph" w:customStyle="1" w:styleId="xl192">
    <w:name w:val="xl192"/>
    <w:basedOn w:val="Normal"/>
    <w:uiPriority w:val="99"/>
    <w:rsid w:val="00FD25CC"/>
    <w:pPr>
      <w:pBdr>
        <w:top w:val="single" w:sz="8" w:space="0" w:color="auto"/>
      </w:pBdr>
      <w:shd w:val="clear" w:color="000000" w:fill="EBF1DE"/>
      <w:spacing w:before="100" w:beforeAutospacing="1" w:after="100" w:afterAutospacing="1" w:line="240" w:lineRule="auto"/>
      <w:jc w:val="right"/>
      <w:textAlignment w:val="center"/>
    </w:pPr>
    <w:rPr>
      <w:rFonts w:ascii="Arial" w:eastAsia="Times New Roman" w:hAnsi="Arial" w:cs="Arial"/>
      <w:b/>
      <w:bCs/>
      <w:color w:val="000000"/>
      <w:sz w:val="20"/>
      <w:szCs w:val="20"/>
      <w:lang w:eastAsia="es-MX"/>
    </w:rPr>
  </w:style>
  <w:style w:type="paragraph" w:customStyle="1" w:styleId="xl193">
    <w:name w:val="xl193"/>
    <w:basedOn w:val="Normal"/>
    <w:uiPriority w:val="99"/>
    <w:rsid w:val="00FD25CC"/>
    <w:pPr>
      <w:pBdr>
        <w:top w:val="single" w:sz="8" w:space="0" w:color="auto"/>
        <w:right w:val="single" w:sz="8" w:space="0" w:color="auto"/>
      </w:pBdr>
      <w:shd w:val="clear" w:color="000000" w:fill="EBF1DE"/>
      <w:spacing w:before="100" w:beforeAutospacing="1" w:after="100" w:afterAutospacing="1" w:line="240" w:lineRule="auto"/>
      <w:jc w:val="right"/>
      <w:textAlignment w:val="center"/>
    </w:pPr>
    <w:rPr>
      <w:rFonts w:ascii="Arial" w:eastAsia="Times New Roman" w:hAnsi="Arial" w:cs="Arial"/>
      <w:b/>
      <w:bCs/>
      <w:color w:val="000000"/>
      <w:sz w:val="20"/>
      <w:szCs w:val="20"/>
      <w:lang w:eastAsia="es-MX"/>
    </w:rPr>
  </w:style>
  <w:style w:type="paragraph" w:customStyle="1" w:styleId="xl194">
    <w:name w:val="xl194"/>
    <w:basedOn w:val="Normal"/>
    <w:uiPriority w:val="99"/>
    <w:rsid w:val="00FD25CC"/>
    <w:pPr>
      <w:pBdr>
        <w:left w:val="single" w:sz="8" w:space="0" w:color="auto"/>
      </w:pBdr>
      <w:shd w:val="clear" w:color="000000" w:fill="EBF1DE"/>
      <w:spacing w:before="100" w:beforeAutospacing="1" w:after="100" w:afterAutospacing="1" w:line="240" w:lineRule="auto"/>
      <w:jc w:val="right"/>
      <w:textAlignment w:val="center"/>
    </w:pPr>
    <w:rPr>
      <w:rFonts w:ascii="Arial" w:eastAsia="Times New Roman" w:hAnsi="Arial" w:cs="Arial"/>
      <w:b/>
      <w:bCs/>
      <w:color w:val="000000"/>
      <w:sz w:val="20"/>
      <w:szCs w:val="20"/>
      <w:lang w:eastAsia="es-MX"/>
    </w:rPr>
  </w:style>
  <w:style w:type="paragraph" w:customStyle="1" w:styleId="xl195">
    <w:name w:val="xl195"/>
    <w:basedOn w:val="Normal"/>
    <w:uiPriority w:val="99"/>
    <w:rsid w:val="00FD25CC"/>
    <w:pPr>
      <w:shd w:val="clear" w:color="000000" w:fill="EBF1DE"/>
      <w:spacing w:before="100" w:beforeAutospacing="1" w:after="100" w:afterAutospacing="1" w:line="240" w:lineRule="auto"/>
      <w:jc w:val="right"/>
      <w:textAlignment w:val="center"/>
    </w:pPr>
    <w:rPr>
      <w:rFonts w:ascii="Arial" w:eastAsia="Times New Roman" w:hAnsi="Arial" w:cs="Arial"/>
      <w:b/>
      <w:bCs/>
      <w:color w:val="000000"/>
      <w:sz w:val="20"/>
      <w:szCs w:val="20"/>
      <w:lang w:eastAsia="es-MX"/>
    </w:rPr>
  </w:style>
  <w:style w:type="paragraph" w:customStyle="1" w:styleId="xl196">
    <w:name w:val="xl196"/>
    <w:basedOn w:val="Normal"/>
    <w:uiPriority w:val="99"/>
    <w:rsid w:val="00FD25CC"/>
    <w:pPr>
      <w:pBdr>
        <w:right w:val="single" w:sz="8" w:space="0" w:color="auto"/>
      </w:pBdr>
      <w:shd w:val="clear" w:color="000000" w:fill="EBF1DE"/>
      <w:spacing w:before="100" w:beforeAutospacing="1" w:after="100" w:afterAutospacing="1" w:line="240" w:lineRule="auto"/>
      <w:jc w:val="right"/>
      <w:textAlignment w:val="center"/>
    </w:pPr>
    <w:rPr>
      <w:rFonts w:ascii="Arial" w:eastAsia="Times New Roman" w:hAnsi="Arial" w:cs="Arial"/>
      <w:b/>
      <w:bCs/>
      <w:color w:val="000000"/>
      <w:sz w:val="20"/>
      <w:szCs w:val="20"/>
      <w:lang w:eastAsia="es-MX"/>
    </w:rPr>
  </w:style>
  <w:style w:type="paragraph" w:customStyle="1" w:styleId="xl197">
    <w:name w:val="xl197"/>
    <w:basedOn w:val="Normal"/>
    <w:uiPriority w:val="99"/>
    <w:rsid w:val="00FD25CC"/>
    <w:pPr>
      <w:spacing w:before="100" w:beforeAutospacing="1" w:after="100" w:afterAutospacing="1" w:line="240" w:lineRule="auto"/>
      <w:jc w:val="center"/>
    </w:pPr>
    <w:rPr>
      <w:rFonts w:ascii="Arial" w:eastAsia="Times New Roman" w:hAnsi="Arial" w:cs="Arial"/>
      <w:b/>
      <w:bCs/>
      <w:sz w:val="24"/>
      <w:szCs w:val="24"/>
      <w:lang w:eastAsia="es-MX"/>
    </w:rPr>
  </w:style>
  <w:style w:type="paragraph" w:customStyle="1" w:styleId="xl198">
    <w:name w:val="xl198"/>
    <w:basedOn w:val="Normal"/>
    <w:uiPriority w:val="99"/>
    <w:rsid w:val="00FD25CC"/>
    <w:pPr>
      <w:pBdr>
        <w:bottom w:val="single" w:sz="8" w:space="0" w:color="000000"/>
      </w:pBdr>
      <w:spacing w:before="100" w:beforeAutospacing="1" w:after="100" w:afterAutospacing="1" w:line="240" w:lineRule="auto"/>
      <w:jc w:val="center"/>
    </w:pPr>
    <w:rPr>
      <w:rFonts w:ascii="Arial" w:eastAsia="Times New Roman" w:hAnsi="Arial" w:cs="Arial"/>
      <w:b/>
      <w:bCs/>
      <w:sz w:val="24"/>
      <w:szCs w:val="24"/>
      <w:lang w:eastAsia="es-MX"/>
    </w:rPr>
  </w:style>
  <w:style w:type="character" w:styleId="Refdenotaalfinal">
    <w:name w:val="endnote reference"/>
    <w:basedOn w:val="Fuentedeprrafopredeter"/>
    <w:uiPriority w:val="99"/>
    <w:semiHidden/>
    <w:unhideWhenUsed/>
    <w:rsid w:val="00FD25CC"/>
    <w:rPr>
      <w:vertAlign w:val="superscript"/>
    </w:rPr>
  </w:style>
  <w:style w:type="character" w:customStyle="1" w:styleId="EstiloCar">
    <w:name w:val="Estilo Car"/>
    <w:basedOn w:val="Fuentedeprrafopredeter"/>
    <w:link w:val="Estilo"/>
    <w:rsid w:val="00FD25CC"/>
    <w:rPr>
      <w:rFonts w:ascii="Arial" w:eastAsia="Times New Roman" w:hAnsi="Arial" w:cs="Times New Roman"/>
      <w:b/>
      <w:sz w:val="20"/>
      <w:szCs w:val="20"/>
      <w:lang w:val="en-US" w:eastAsia="es-ES"/>
    </w:rPr>
  </w:style>
  <w:style w:type="paragraph" w:styleId="Cita">
    <w:name w:val="Quote"/>
    <w:basedOn w:val="Normal"/>
    <w:next w:val="Normal"/>
    <w:link w:val="CitaCar"/>
    <w:qFormat/>
    <w:rsid w:val="00FD25CC"/>
    <w:pPr>
      <w:spacing w:after="0" w:line="240" w:lineRule="auto"/>
    </w:pPr>
    <w:rPr>
      <w:i/>
      <w:iCs/>
      <w:color w:val="000000" w:themeColor="text1"/>
    </w:rPr>
  </w:style>
  <w:style w:type="character" w:customStyle="1" w:styleId="CitaCar">
    <w:name w:val="Cita Car"/>
    <w:basedOn w:val="Fuentedeprrafopredeter"/>
    <w:link w:val="Cita"/>
    <w:rsid w:val="00FD25CC"/>
    <w:rPr>
      <w:i/>
      <w:iCs/>
      <w:color w:val="000000" w:themeColor="text1"/>
    </w:rPr>
  </w:style>
  <w:style w:type="numbering" w:customStyle="1" w:styleId="Sinlista7">
    <w:name w:val="Sin lista7"/>
    <w:next w:val="Sinlista"/>
    <w:uiPriority w:val="99"/>
    <w:semiHidden/>
    <w:unhideWhenUsed/>
    <w:rsid w:val="00FD25CC"/>
  </w:style>
  <w:style w:type="numbering" w:customStyle="1" w:styleId="Sinlista15">
    <w:name w:val="Sin lista15"/>
    <w:next w:val="Sinlista"/>
    <w:semiHidden/>
    <w:unhideWhenUsed/>
    <w:rsid w:val="00FD25CC"/>
  </w:style>
  <w:style w:type="character" w:customStyle="1" w:styleId="WW8Num33z3">
    <w:name w:val="WW8Num33z3"/>
    <w:uiPriority w:val="99"/>
    <w:rsid w:val="00FD25CC"/>
    <w:rPr>
      <w:rFonts w:ascii="Symbol" w:hAnsi="Symbol"/>
    </w:rPr>
  </w:style>
  <w:style w:type="character" w:customStyle="1" w:styleId="WW8Num36z4">
    <w:name w:val="WW8Num36z4"/>
    <w:uiPriority w:val="99"/>
    <w:rsid w:val="00FD25CC"/>
    <w:rPr>
      <w:rFonts w:ascii="Courier New" w:hAnsi="Courier New" w:cs="Courier New"/>
    </w:rPr>
  </w:style>
  <w:style w:type="character" w:customStyle="1" w:styleId="CarCar21">
    <w:name w:val="Car Car21"/>
    <w:uiPriority w:val="99"/>
    <w:rsid w:val="00FD25CC"/>
    <w:rPr>
      <w:rFonts w:ascii="Arial" w:hAnsi="Arial" w:cs="Arial"/>
      <w:b/>
      <w:bCs/>
      <w:kern w:val="1"/>
      <w:sz w:val="32"/>
      <w:szCs w:val="32"/>
      <w:lang w:val="es-ES"/>
    </w:rPr>
  </w:style>
  <w:style w:type="character" w:customStyle="1" w:styleId="CarCar20">
    <w:name w:val="Car Car20"/>
    <w:uiPriority w:val="99"/>
    <w:rsid w:val="00FD25CC"/>
    <w:rPr>
      <w:rFonts w:ascii="Arial" w:hAnsi="Arial" w:cs="Arial"/>
      <w:b/>
      <w:i/>
      <w:sz w:val="28"/>
      <w:lang w:val="es-ES"/>
    </w:rPr>
  </w:style>
  <w:style w:type="character" w:customStyle="1" w:styleId="CarCar19">
    <w:name w:val="Car Car19"/>
    <w:uiPriority w:val="99"/>
    <w:rsid w:val="00FD25CC"/>
    <w:rPr>
      <w:rFonts w:ascii="Arial" w:hAnsi="Arial" w:cs="Arial"/>
      <w:b/>
      <w:bCs/>
      <w:sz w:val="26"/>
      <w:szCs w:val="26"/>
      <w:lang w:val="es-ES"/>
    </w:rPr>
  </w:style>
  <w:style w:type="character" w:customStyle="1" w:styleId="CarCar18">
    <w:name w:val="Car Car18"/>
    <w:uiPriority w:val="99"/>
    <w:rsid w:val="00FD25CC"/>
    <w:rPr>
      <w:b/>
      <w:bCs/>
      <w:sz w:val="28"/>
      <w:szCs w:val="28"/>
      <w:lang w:val="es-ES"/>
    </w:rPr>
  </w:style>
  <w:style w:type="character" w:customStyle="1" w:styleId="CarCar11">
    <w:name w:val="Car Car11"/>
    <w:uiPriority w:val="99"/>
    <w:rsid w:val="00FD25CC"/>
    <w:rPr>
      <w:sz w:val="24"/>
      <w:lang w:val="es-ES" w:eastAsia="ar-SA" w:bidi="ar-SA"/>
    </w:rPr>
  </w:style>
  <w:style w:type="character" w:customStyle="1" w:styleId="CarCar9">
    <w:name w:val="Car Car9"/>
    <w:uiPriority w:val="99"/>
    <w:rsid w:val="00FD25CC"/>
    <w:rPr>
      <w:b/>
      <w:sz w:val="28"/>
      <w:lang w:val="es-ES" w:eastAsia="ar-SA" w:bidi="ar-SA"/>
    </w:rPr>
  </w:style>
  <w:style w:type="character" w:customStyle="1" w:styleId="CarCar7">
    <w:name w:val="Car Car7"/>
    <w:uiPriority w:val="99"/>
    <w:rsid w:val="00FD25CC"/>
    <w:rPr>
      <w:rFonts w:ascii="Arial Narrow" w:hAnsi="Arial Narrow"/>
      <w:sz w:val="22"/>
      <w:szCs w:val="22"/>
      <w:lang w:val="es-ES_tradnl" w:eastAsia="ar-SA" w:bidi="ar-SA"/>
    </w:rPr>
  </w:style>
  <w:style w:type="character" w:customStyle="1" w:styleId="CarCar4">
    <w:name w:val="Car Car4"/>
    <w:uiPriority w:val="99"/>
    <w:rsid w:val="00FD25CC"/>
    <w:rPr>
      <w:sz w:val="24"/>
      <w:szCs w:val="24"/>
      <w:lang w:val="es-ES" w:eastAsia="ar-SA" w:bidi="ar-SA"/>
    </w:rPr>
  </w:style>
  <w:style w:type="character" w:customStyle="1" w:styleId="CarCar3">
    <w:name w:val="Car Car3"/>
    <w:uiPriority w:val="99"/>
    <w:rsid w:val="00FD25CC"/>
    <w:rPr>
      <w:rFonts w:ascii="Tahoma" w:hAnsi="Tahoma" w:cs="Tahoma"/>
      <w:sz w:val="16"/>
      <w:szCs w:val="16"/>
      <w:lang w:val="es-ES" w:eastAsia="ar-SA" w:bidi="ar-SA"/>
    </w:rPr>
  </w:style>
  <w:style w:type="character" w:customStyle="1" w:styleId="IsabelLara">
    <w:name w:val="Isabel Lara"/>
    <w:uiPriority w:val="99"/>
    <w:semiHidden/>
    <w:rsid w:val="00FD25CC"/>
    <w:rPr>
      <w:rFonts w:ascii="Tahoma" w:hAnsi="Tahoma" w:cs="Arial"/>
      <w:b w:val="0"/>
      <w:bCs w:val="0"/>
      <w:i w:val="0"/>
      <w:iCs w:val="0"/>
      <w:caps w:val="0"/>
      <w:smallCaps w:val="0"/>
      <w:color w:val="993300"/>
      <w:sz w:val="24"/>
      <w:szCs w:val="24"/>
    </w:rPr>
  </w:style>
  <w:style w:type="paragraph" w:customStyle="1" w:styleId="Textosinformato3">
    <w:name w:val="Texto sin formato3"/>
    <w:basedOn w:val="Normal"/>
    <w:uiPriority w:val="99"/>
    <w:rsid w:val="00FD25CC"/>
    <w:pPr>
      <w:overflowPunct w:val="0"/>
      <w:autoSpaceDE w:val="0"/>
      <w:spacing w:after="0" w:line="240" w:lineRule="auto"/>
      <w:textAlignment w:val="baseline"/>
    </w:pPr>
    <w:rPr>
      <w:rFonts w:ascii="Courier New" w:eastAsia="Times New Roman" w:hAnsi="Courier New" w:cs="Times New Roman"/>
      <w:sz w:val="20"/>
      <w:szCs w:val="20"/>
      <w:lang w:eastAsia="ar-SA"/>
    </w:rPr>
  </w:style>
  <w:style w:type="paragraph" w:customStyle="1" w:styleId="BodyTextIndent23">
    <w:name w:val="Body Text Indent 23"/>
    <w:basedOn w:val="Normal"/>
    <w:uiPriority w:val="99"/>
    <w:rsid w:val="00FD25CC"/>
    <w:pPr>
      <w:widowControl w:val="0"/>
      <w:tabs>
        <w:tab w:val="left" w:pos="2552"/>
        <w:tab w:val="left" w:pos="3119"/>
      </w:tabs>
      <w:overflowPunct w:val="0"/>
      <w:autoSpaceDE w:val="0"/>
      <w:spacing w:after="0" w:line="240" w:lineRule="atLeast"/>
      <w:ind w:left="851" w:hanging="851"/>
      <w:jc w:val="both"/>
      <w:textAlignment w:val="baseline"/>
    </w:pPr>
    <w:rPr>
      <w:rFonts w:ascii="Arial" w:eastAsia="Times New Roman" w:hAnsi="Arial" w:cs="Times New Roman"/>
      <w:sz w:val="18"/>
      <w:szCs w:val="20"/>
      <w:lang w:val="en-US" w:eastAsia="ar-SA"/>
    </w:rPr>
  </w:style>
  <w:style w:type="paragraph" w:customStyle="1" w:styleId="CarCarCarCarCarCar1CarCarCarCarCarCarCarCarCarCar">
    <w:name w:val="Car Car Car Car Car Car1 Car Car Car Car Car Car Car Car Car Car"/>
    <w:basedOn w:val="Normal"/>
    <w:uiPriority w:val="99"/>
    <w:rsid w:val="00FD25CC"/>
    <w:pPr>
      <w:spacing w:before="60" w:after="160" w:line="240" w:lineRule="exact"/>
    </w:pPr>
    <w:rPr>
      <w:rFonts w:ascii="Verdana" w:eastAsia="Times New Roman" w:hAnsi="Verdana" w:cs="Times New Roman"/>
      <w:color w:val="FF00FF"/>
      <w:sz w:val="20"/>
      <w:szCs w:val="20"/>
      <w:lang w:val="en-US" w:eastAsia="ar-SA"/>
    </w:rPr>
  </w:style>
  <w:style w:type="paragraph" w:customStyle="1" w:styleId="fraccin">
    <w:name w:val="fraccin"/>
    <w:basedOn w:val="Normal"/>
    <w:uiPriority w:val="99"/>
    <w:rsid w:val="00FD25CC"/>
    <w:pPr>
      <w:spacing w:after="240" w:line="240" w:lineRule="auto"/>
      <w:ind w:left="851" w:hanging="709"/>
      <w:jc w:val="both"/>
    </w:pPr>
    <w:rPr>
      <w:rFonts w:ascii="Arial" w:eastAsia="Times New Roman" w:hAnsi="Arial" w:cs="Arial"/>
      <w:sz w:val="24"/>
      <w:szCs w:val="24"/>
      <w:lang w:eastAsia="ar-SA"/>
    </w:rPr>
  </w:style>
  <w:style w:type="paragraph" w:customStyle="1" w:styleId="estilo3">
    <w:name w:val="estilo3"/>
    <w:basedOn w:val="Normal"/>
    <w:uiPriority w:val="99"/>
    <w:rsid w:val="00FD25CC"/>
    <w:pPr>
      <w:spacing w:before="100" w:after="100" w:line="240" w:lineRule="auto"/>
    </w:pPr>
    <w:rPr>
      <w:rFonts w:ascii="Times New Roman" w:eastAsia="Times New Roman" w:hAnsi="Times New Roman" w:cs="Times New Roman"/>
      <w:sz w:val="24"/>
      <w:szCs w:val="24"/>
      <w:lang w:eastAsia="ar-SA"/>
    </w:rPr>
  </w:style>
  <w:style w:type="paragraph" w:customStyle="1" w:styleId="estilo10">
    <w:name w:val="estilo1"/>
    <w:basedOn w:val="Normal"/>
    <w:uiPriority w:val="99"/>
    <w:rsid w:val="00FD25CC"/>
    <w:pPr>
      <w:spacing w:before="100" w:after="100" w:line="240" w:lineRule="auto"/>
    </w:pPr>
    <w:rPr>
      <w:rFonts w:ascii="Times New Roman" w:eastAsia="Times New Roman" w:hAnsi="Times New Roman" w:cs="Times New Roman"/>
      <w:sz w:val="24"/>
      <w:szCs w:val="24"/>
      <w:lang w:eastAsia="ar-SA"/>
    </w:rPr>
  </w:style>
  <w:style w:type="paragraph" w:customStyle="1" w:styleId="xl199">
    <w:name w:val="xl199"/>
    <w:basedOn w:val="Normal"/>
    <w:uiPriority w:val="99"/>
    <w:rsid w:val="00FD25CC"/>
    <w:pPr>
      <w:pBdr>
        <w:bottom w:val="single" w:sz="8" w:space="0" w:color="000000"/>
      </w:pBdr>
      <w:spacing w:before="100" w:after="100" w:line="240" w:lineRule="auto"/>
      <w:jc w:val="center"/>
      <w:textAlignment w:val="center"/>
    </w:pPr>
    <w:rPr>
      <w:rFonts w:ascii="Arial" w:eastAsia="Times New Roman" w:hAnsi="Arial" w:cs="Arial"/>
      <w:sz w:val="16"/>
      <w:szCs w:val="16"/>
      <w:lang w:eastAsia="ar-SA"/>
    </w:rPr>
  </w:style>
  <w:style w:type="paragraph" w:customStyle="1" w:styleId="CharChar">
    <w:name w:val="Char Char"/>
    <w:basedOn w:val="Normal"/>
    <w:uiPriority w:val="99"/>
    <w:rsid w:val="00FD25CC"/>
    <w:pPr>
      <w:spacing w:after="160" w:line="240" w:lineRule="exact"/>
    </w:pPr>
    <w:rPr>
      <w:rFonts w:ascii="Tahoma" w:eastAsia="Times New Roman" w:hAnsi="Tahoma" w:cs="Times New Roman"/>
      <w:sz w:val="20"/>
      <w:szCs w:val="20"/>
      <w:lang w:val="en-US" w:eastAsia="ar-SA"/>
    </w:rPr>
  </w:style>
  <w:style w:type="paragraph" w:customStyle="1" w:styleId="Sinespaciado1">
    <w:name w:val="Sin espaciado1"/>
    <w:rsid w:val="00FD25CC"/>
    <w:pPr>
      <w:suppressAutoHyphens/>
      <w:spacing w:after="0" w:line="240" w:lineRule="auto"/>
    </w:pPr>
    <w:rPr>
      <w:rFonts w:ascii="Calibri" w:eastAsia="Calibri" w:hAnsi="Calibri" w:cs="Times New Roman"/>
      <w:kern w:val="1"/>
      <w:lang w:eastAsia="ar-SA"/>
    </w:rPr>
  </w:style>
  <w:style w:type="character" w:customStyle="1" w:styleId="apple-style-span">
    <w:name w:val="apple-style-span"/>
    <w:uiPriority w:val="99"/>
    <w:rsid w:val="00FD25CC"/>
  </w:style>
  <w:style w:type="numbering" w:customStyle="1" w:styleId="Sinlista111">
    <w:name w:val="Sin lista111"/>
    <w:next w:val="Sinlista"/>
    <w:semiHidden/>
    <w:unhideWhenUsed/>
    <w:rsid w:val="00FD25CC"/>
  </w:style>
  <w:style w:type="character" w:customStyle="1" w:styleId="WW8NumSt2z0">
    <w:name w:val="WW8NumSt2z0"/>
    <w:rsid w:val="00FD25CC"/>
    <w:rPr>
      <w:rFonts w:ascii="Symbol" w:hAnsi="Symbol"/>
    </w:rPr>
  </w:style>
  <w:style w:type="table" w:customStyle="1" w:styleId="Tablaconcuadrcula4">
    <w:name w:val="Tabla con cuadrícula4"/>
    <w:basedOn w:val="Tablanormal"/>
    <w:next w:val="Tablaconcuadrcula"/>
    <w:rsid w:val="00FD25CC"/>
    <w:pPr>
      <w:suppressAutoHyphens/>
      <w:spacing w:after="0" w:line="240" w:lineRule="auto"/>
    </w:pPr>
    <w:rPr>
      <w:rFonts w:ascii="Times New Roman" w:eastAsia="Times New Roman" w:hAnsi="Times New Roman" w:cs="Times New Roman"/>
      <w:sz w:val="20"/>
      <w:szCs w:val="20"/>
      <w:lang w:eastAsia="es-MX"/>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CharacterStyle1">
    <w:name w:val="Character Style 1"/>
    <w:rsid w:val="00FD25CC"/>
    <w:rPr>
      <w:rFonts w:ascii="Arial" w:hAnsi="Arial"/>
      <w:sz w:val="24"/>
    </w:rPr>
  </w:style>
  <w:style w:type="paragraph" w:customStyle="1" w:styleId="Style3">
    <w:name w:val="Style 3"/>
    <w:rsid w:val="00FD25CC"/>
    <w:pPr>
      <w:widowControl w:val="0"/>
      <w:autoSpaceDE w:val="0"/>
      <w:autoSpaceDN w:val="0"/>
      <w:spacing w:before="288" w:after="0" w:line="240" w:lineRule="auto"/>
      <w:ind w:right="72"/>
      <w:jc w:val="both"/>
    </w:pPr>
    <w:rPr>
      <w:rFonts w:ascii="Arial" w:eastAsia="Times New Roman" w:hAnsi="Arial" w:cs="Arial"/>
      <w:sz w:val="24"/>
      <w:szCs w:val="24"/>
      <w:lang w:val="en-US" w:eastAsia="es-ES"/>
    </w:rPr>
  </w:style>
  <w:style w:type="paragraph" w:customStyle="1" w:styleId="Style1">
    <w:name w:val="Style 1"/>
    <w:rsid w:val="00FD25CC"/>
    <w:pPr>
      <w:widowControl w:val="0"/>
      <w:autoSpaceDE w:val="0"/>
      <w:autoSpaceDN w:val="0"/>
      <w:adjustRightInd w:val="0"/>
      <w:spacing w:after="0" w:line="240" w:lineRule="auto"/>
    </w:pPr>
    <w:rPr>
      <w:rFonts w:ascii="Times New Roman" w:eastAsia="Times New Roman" w:hAnsi="Times New Roman" w:cs="Times New Roman"/>
      <w:sz w:val="20"/>
      <w:szCs w:val="20"/>
      <w:lang w:val="en-US" w:eastAsia="es-ES"/>
    </w:rPr>
  </w:style>
  <w:style w:type="character" w:styleId="Refdenotaalpie">
    <w:name w:val="footnote reference"/>
    <w:basedOn w:val="Fuentedeprrafopredeter"/>
    <w:semiHidden/>
    <w:unhideWhenUsed/>
    <w:rsid w:val="00FD25CC"/>
    <w:rPr>
      <w:vertAlign w:val="superscript"/>
    </w:rPr>
  </w:style>
  <w:style w:type="paragraph" w:customStyle="1" w:styleId="xl265">
    <w:name w:val="xl265"/>
    <w:basedOn w:val="Normal"/>
    <w:rsid w:val="00FD25CC"/>
    <w:pPr>
      <w:spacing w:before="100" w:beforeAutospacing="1" w:after="100" w:afterAutospacing="1" w:line="240" w:lineRule="auto"/>
      <w:jc w:val="center"/>
    </w:pPr>
    <w:rPr>
      <w:rFonts w:ascii="Arial" w:eastAsia="Times New Roman" w:hAnsi="Arial" w:cs="Arial"/>
      <w:sz w:val="16"/>
      <w:szCs w:val="16"/>
      <w:lang w:eastAsia="es-MX"/>
    </w:rPr>
  </w:style>
  <w:style w:type="paragraph" w:customStyle="1" w:styleId="xl266">
    <w:name w:val="xl266"/>
    <w:basedOn w:val="Normal"/>
    <w:rsid w:val="00FD25CC"/>
    <w:pPr>
      <w:spacing w:before="100" w:beforeAutospacing="1" w:after="100" w:afterAutospacing="1" w:line="240" w:lineRule="auto"/>
    </w:pPr>
    <w:rPr>
      <w:rFonts w:ascii="Arial" w:eastAsia="Times New Roman" w:hAnsi="Arial" w:cs="Arial"/>
      <w:sz w:val="16"/>
      <w:szCs w:val="16"/>
      <w:lang w:eastAsia="es-MX"/>
    </w:rPr>
  </w:style>
  <w:style w:type="paragraph" w:customStyle="1" w:styleId="xl267">
    <w:name w:val="xl267"/>
    <w:basedOn w:val="Normal"/>
    <w:rsid w:val="00FD25CC"/>
    <w:pPr>
      <w:spacing w:before="100" w:beforeAutospacing="1" w:after="100" w:afterAutospacing="1" w:line="240" w:lineRule="auto"/>
    </w:pPr>
    <w:rPr>
      <w:rFonts w:ascii="Arial" w:eastAsia="Times New Roman" w:hAnsi="Arial" w:cs="Arial"/>
      <w:sz w:val="16"/>
      <w:szCs w:val="16"/>
      <w:lang w:eastAsia="es-MX"/>
    </w:rPr>
  </w:style>
  <w:style w:type="paragraph" w:customStyle="1" w:styleId="xl268">
    <w:name w:val="xl268"/>
    <w:basedOn w:val="Normal"/>
    <w:rsid w:val="00FD25CC"/>
    <w:pPr>
      <w:spacing w:before="100" w:beforeAutospacing="1" w:after="100" w:afterAutospacing="1" w:line="240" w:lineRule="auto"/>
      <w:textAlignment w:val="top"/>
    </w:pPr>
    <w:rPr>
      <w:rFonts w:ascii="Arial" w:eastAsia="Times New Roman" w:hAnsi="Arial" w:cs="Arial"/>
      <w:sz w:val="16"/>
      <w:szCs w:val="16"/>
      <w:lang w:eastAsia="es-MX"/>
    </w:rPr>
  </w:style>
  <w:style w:type="paragraph" w:customStyle="1" w:styleId="xl269">
    <w:name w:val="xl269"/>
    <w:basedOn w:val="Normal"/>
    <w:rsid w:val="00FD25CC"/>
    <w:pPr>
      <w:spacing w:before="100" w:beforeAutospacing="1" w:after="100" w:afterAutospacing="1" w:line="240" w:lineRule="auto"/>
      <w:jc w:val="center"/>
    </w:pPr>
    <w:rPr>
      <w:rFonts w:ascii="Arial" w:eastAsia="Times New Roman" w:hAnsi="Arial" w:cs="Arial"/>
      <w:sz w:val="14"/>
      <w:szCs w:val="14"/>
      <w:lang w:eastAsia="es-MX"/>
    </w:rPr>
  </w:style>
  <w:style w:type="paragraph" w:customStyle="1" w:styleId="xl270">
    <w:name w:val="xl270"/>
    <w:basedOn w:val="Normal"/>
    <w:rsid w:val="00FD25CC"/>
    <w:pPr>
      <w:spacing w:before="100" w:beforeAutospacing="1" w:after="100" w:afterAutospacing="1" w:line="240" w:lineRule="auto"/>
    </w:pPr>
    <w:rPr>
      <w:rFonts w:ascii="Arial" w:eastAsia="Times New Roman" w:hAnsi="Arial" w:cs="Arial"/>
      <w:sz w:val="14"/>
      <w:szCs w:val="14"/>
      <w:lang w:eastAsia="es-MX"/>
    </w:rPr>
  </w:style>
  <w:style w:type="paragraph" w:customStyle="1" w:styleId="xl271">
    <w:name w:val="xl271"/>
    <w:basedOn w:val="Normal"/>
    <w:rsid w:val="00FD25CC"/>
    <w:pPr>
      <w:spacing w:before="100" w:beforeAutospacing="1" w:after="100" w:afterAutospacing="1" w:line="240" w:lineRule="auto"/>
    </w:pPr>
    <w:rPr>
      <w:rFonts w:ascii="Arial" w:eastAsia="Times New Roman" w:hAnsi="Arial" w:cs="Arial"/>
      <w:sz w:val="14"/>
      <w:szCs w:val="14"/>
      <w:lang w:eastAsia="es-MX"/>
    </w:rPr>
  </w:style>
  <w:style w:type="paragraph" w:customStyle="1" w:styleId="xl272">
    <w:name w:val="xl272"/>
    <w:basedOn w:val="Normal"/>
    <w:rsid w:val="00FD25CC"/>
    <w:pPr>
      <w:pBdr>
        <w:top w:val="single" w:sz="4" w:space="0" w:color="auto"/>
        <w:left w:val="single" w:sz="4" w:space="0" w:color="auto"/>
        <w:bottom w:val="single" w:sz="4" w:space="0" w:color="auto"/>
      </w:pBdr>
      <w:shd w:val="clear" w:color="000000" w:fill="FCD5B4"/>
      <w:spacing w:before="100" w:beforeAutospacing="1" w:after="100" w:afterAutospacing="1" w:line="240" w:lineRule="auto"/>
      <w:jc w:val="center"/>
      <w:textAlignment w:val="center"/>
    </w:pPr>
    <w:rPr>
      <w:rFonts w:ascii="Arial" w:eastAsia="Times New Roman" w:hAnsi="Arial" w:cs="Arial"/>
      <w:sz w:val="14"/>
      <w:szCs w:val="14"/>
      <w:lang w:eastAsia="es-MX"/>
    </w:rPr>
  </w:style>
  <w:style w:type="paragraph" w:customStyle="1" w:styleId="xl273">
    <w:name w:val="xl273"/>
    <w:basedOn w:val="Normal"/>
    <w:rsid w:val="00FD25CC"/>
    <w:pPr>
      <w:pBdr>
        <w:top w:val="single" w:sz="4" w:space="0" w:color="auto"/>
        <w:bottom w:val="single" w:sz="4" w:space="0" w:color="auto"/>
        <w:right w:val="single" w:sz="4" w:space="0" w:color="auto"/>
      </w:pBdr>
      <w:shd w:val="clear" w:color="000000" w:fill="FCD5B4"/>
      <w:spacing w:before="100" w:beforeAutospacing="1" w:after="100" w:afterAutospacing="1" w:line="240" w:lineRule="auto"/>
      <w:jc w:val="center"/>
      <w:textAlignment w:val="center"/>
    </w:pPr>
    <w:rPr>
      <w:rFonts w:ascii="Arial" w:eastAsia="Times New Roman" w:hAnsi="Arial" w:cs="Arial"/>
      <w:sz w:val="14"/>
      <w:szCs w:val="14"/>
      <w:lang w:eastAsia="es-MX"/>
    </w:rPr>
  </w:style>
  <w:style w:type="paragraph" w:customStyle="1" w:styleId="xl274">
    <w:name w:val="xl274"/>
    <w:basedOn w:val="Normal"/>
    <w:rsid w:val="00FD25CC"/>
    <w:pPr>
      <w:pBdr>
        <w:top w:val="single" w:sz="4" w:space="0" w:color="auto"/>
        <w:left w:val="single" w:sz="4" w:space="0" w:color="auto"/>
        <w:right w:val="single" w:sz="4" w:space="0" w:color="auto"/>
      </w:pBdr>
      <w:shd w:val="clear" w:color="000000" w:fill="17375D"/>
      <w:spacing w:before="100" w:beforeAutospacing="1" w:after="100" w:afterAutospacing="1" w:line="240" w:lineRule="auto"/>
      <w:jc w:val="center"/>
      <w:textAlignment w:val="center"/>
    </w:pPr>
    <w:rPr>
      <w:rFonts w:ascii="Arial" w:eastAsia="Times New Roman" w:hAnsi="Arial" w:cs="Arial"/>
      <w:color w:val="FFFFFF"/>
      <w:sz w:val="14"/>
      <w:szCs w:val="14"/>
      <w:lang w:eastAsia="es-MX"/>
    </w:rPr>
  </w:style>
  <w:style w:type="paragraph" w:customStyle="1" w:styleId="xl275">
    <w:name w:val="xl275"/>
    <w:basedOn w:val="Normal"/>
    <w:rsid w:val="00FD25CC"/>
    <w:pPr>
      <w:pBdr>
        <w:top w:val="single" w:sz="4" w:space="0" w:color="auto"/>
        <w:left w:val="single" w:sz="4" w:space="0" w:color="auto"/>
        <w:right w:val="single" w:sz="4" w:space="0" w:color="auto"/>
      </w:pBdr>
      <w:shd w:val="clear" w:color="000000" w:fill="FAC090"/>
      <w:spacing w:before="100" w:beforeAutospacing="1" w:after="100" w:afterAutospacing="1" w:line="240" w:lineRule="auto"/>
      <w:jc w:val="center"/>
      <w:textAlignment w:val="center"/>
    </w:pPr>
    <w:rPr>
      <w:rFonts w:ascii="Arial" w:eastAsia="Times New Roman" w:hAnsi="Arial" w:cs="Arial"/>
      <w:color w:val="000000"/>
      <w:sz w:val="14"/>
      <w:szCs w:val="14"/>
      <w:lang w:eastAsia="es-MX"/>
    </w:rPr>
  </w:style>
  <w:style w:type="paragraph" w:customStyle="1" w:styleId="xl276">
    <w:name w:val="xl276"/>
    <w:basedOn w:val="Normal"/>
    <w:rsid w:val="00FD25CC"/>
    <w:pPr>
      <w:pBdr>
        <w:top w:val="single" w:sz="4" w:space="0" w:color="auto"/>
        <w:left w:val="single" w:sz="4" w:space="0" w:color="auto"/>
        <w:right w:val="single" w:sz="4" w:space="0" w:color="auto"/>
      </w:pBdr>
      <w:shd w:val="clear" w:color="000000" w:fill="FAC090"/>
      <w:spacing w:before="100" w:beforeAutospacing="1" w:after="100" w:afterAutospacing="1" w:line="240" w:lineRule="auto"/>
      <w:jc w:val="center"/>
      <w:textAlignment w:val="center"/>
    </w:pPr>
    <w:rPr>
      <w:rFonts w:ascii="Arial" w:eastAsia="Times New Roman" w:hAnsi="Arial" w:cs="Arial"/>
      <w:color w:val="000000"/>
      <w:sz w:val="14"/>
      <w:szCs w:val="14"/>
      <w:lang w:eastAsia="es-MX"/>
    </w:rPr>
  </w:style>
  <w:style w:type="paragraph" w:customStyle="1" w:styleId="xl277">
    <w:name w:val="xl277"/>
    <w:basedOn w:val="Normal"/>
    <w:rsid w:val="00FD25CC"/>
    <w:pPr>
      <w:pBdr>
        <w:top w:val="single" w:sz="4" w:space="0" w:color="auto"/>
        <w:left w:val="single" w:sz="4" w:space="0" w:color="auto"/>
        <w:right w:val="single" w:sz="4" w:space="0" w:color="auto"/>
      </w:pBdr>
      <w:shd w:val="clear" w:color="000000" w:fill="93CDDD"/>
      <w:spacing w:before="100" w:beforeAutospacing="1" w:after="100" w:afterAutospacing="1" w:line="240" w:lineRule="auto"/>
      <w:jc w:val="center"/>
      <w:textAlignment w:val="center"/>
    </w:pPr>
    <w:rPr>
      <w:rFonts w:ascii="Arial" w:eastAsia="Times New Roman" w:hAnsi="Arial" w:cs="Arial"/>
      <w:color w:val="000000"/>
      <w:sz w:val="14"/>
      <w:szCs w:val="14"/>
      <w:lang w:eastAsia="es-MX"/>
    </w:rPr>
  </w:style>
  <w:style w:type="paragraph" w:customStyle="1" w:styleId="xl278">
    <w:name w:val="xl278"/>
    <w:basedOn w:val="Normal"/>
    <w:rsid w:val="00FD25CC"/>
    <w:pPr>
      <w:pBdr>
        <w:top w:val="single" w:sz="4" w:space="0" w:color="auto"/>
        <w:left w:val="single" w:sz="4" w:space="0" w:color="auto"/>
        <w:right w:val="single" w:sz="4" w:space="0" w:color="auto"/>
      </w:pBdr>
      <w:shd w:val="clear" w:color="000000" w:fill="538ED5"/>
      <w:spacing w:before="100" w:beforeAutospacing="1" w:after="100" w:afterAutospacing="1" w:line="240" w:lineRule="auto"/>
      <w:jc w:val="center"/>
      <w:textAlignment w:val="center"/>
    </w:pPr>
    <w:rPr>
      <w:rFonts w:ascii="Arial" w:eastAsia="Times New Roman" w:hAnsi="Arial" w:cs="Arial"/>
      <w:color w:val="000000"/>
      <w:sz w:val="14"/>
      <w:szCs w:val="14"/>
      <w:lang w:eastAsia="es-MX"/>
    </w:rPr>
  </w:style>
  <w:style w:type="paragraph" w:customStyle="1" w:styleId="xl279">
    <w:name w:val="xl279"/>
    <w:basedOn w:val="Normal"/>
    <w:rsid w:val="00FD25CC"/>
    <w:pPr>
      <w:pBdr>
        <w:top w:val="single" w:sz="4" w:space="0" w:color="auto"/>
        <w:left w:val="single" w:sz="4" w:space="0" w:color="auto"/>
        <w:right w:val="single" w:sz="4" w:space="0" w:color="auto"/>
      </w:pBdr>
      <w:shd w:val="clear" w:color="000000" w:fill="B2A1C7"/>
      <w:spacing w:before="100" w:beforeAutospacing="1" w:after="100" w:afterAutospacing="1" w:line="240" w:lineRule="auto"/>
      <w:jc w:val="center"/>
      <w:textAlignment w:val="center"/>
    </w:pPr>
    <w:rPr>
      <w:rFonts w:ascii="Arial" w:eastAsia="Times New Roman" w:hAnsi="Arial" w:cs="Arial"/>
      <w:color w:val="000000"/>
      <w:sz w:val="14"/>
      <w:szCs w:val="14"/>
      <w:lang w:eastAsia="es-MX"/>
    </w:rPr>
  </w:style>
  <w:style w:type="paragraph" w:customStyle="1" w:styleId="xl280">
    <w:name w:val="xl280"/>
    <w:basedOn w:val="Normal"/>
    <w:rsid w:val="00FD25CC"/>
    <w:pPr>
      <w:pBdr>
        <w:top w:val="single" w:sz="4" w:space="0" w:color="auto"/>
        <w:left w:val="single" w:sz="4" w:space="0" w:color="auto"/>
        <w:right w:val="single" w:sz="4" w:space="0" w:color="auto"/>
      </w:pBdr>
      <w:shd w:val="clear" w:color="000000" w:fill="FCD5B4"/>
      <w:spacing w:before="100" w:beforeAutospacing="1" w:after="100" w:afterAutospacing="1" w:line="240" w:lineRule="auto"/>
      <w:jc w:val="center"/>
      <w:textAlignment w:val="center"/>
    </w:pPr>
    <w:rPr>
      <w:rFonts w:ascii="Arial" w:eastAsia="Times New Roman" w:hAnsi="Arial" w:cs="Arial"/>
      <w:sz w:val="14"/>
      <w:szCs w:val="14"/>
      <w:lang w:eastAsia="es-MX"/>
    </w:rPr>
  </w:style>
  <w:style w:type="paragraph" w:customStyle="1" w:styleId="xl281">
    <w:name w:val="xl281"/>
    <w:basedOn w:val="Normal"/>
    <w:rsid w:val="00FD25C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sz w:val="14"/>
      <w:szCs w:val="14"/>
      <w:lang w:eastAsia="es-MX"/>
    </w:rPr>
  </w:style>
  <w:style w:type="paragraph" w:customStyle="1" w:styleId="xl282">
    <w:name w:val="xl282"/>
    <w:basedOn w:val="Normal"/>
    <w:rsid w:val="00FD25CC"/>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w:eastAsia="Times New Roman" w:hAnsi="Arial" w:cs="Arial"/>
      <w:sz w:val="14"/>
      <w:szCs w:val="14"/>
      <w:lang w:eastAsia="es-MX"/>
    </w:rPr>
  </w:style>
  <w:style w:type="paragraph" w:customStyle="1" w:styleId="xl283">
    <w:name w:val="xl283"/>
    <w:basedOn w:val="Normal"/>
    <w:rsid w:val="00FD25CC"/>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w:eastAsia="Times New Roman" w:hAnsi="Arial" w:cs="Arial"/>
      <w:sz w:val="14"/>
      <w:szCs w:val="14"/>
      <w:lang w:eastAsia="es-MX"/>
    </w:rPr>
  </w:style>
  <w:style w:type="paragraph" w:customStyle="1" w:styleId="xl284">
    <w:name w:val="xl284"/>
    <w:basedOn w:val="Normal"/>
    <w:rsid w:val="00FD25CC"/>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w:eastAsia="Times New Roman" w:hAnsi="Arial" w:cs="Arial"/>
      <w:color w:val="000000"/>
      <w:sz w:val="14"/>
      <w:szCs w:val="14"/>
      <w:lang w:eastAsia="es-MX"/>
    </w:rPr>
  </w:style>
  <w:style w:type="paragraph" w:customStyle="1" w:styleId="xl285">
    <w:name w:val="xl285"/>
    <w:basedOn w:val="Normal"/>
    <w:rsid w:val="00FD25C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ascii="Arial" w:eastAsia="Times New Roman" w:hAnsi="Arial" w:cs="Arial"/>
      <w:color w:val="000000"/>
      <w:sz w:val="14"/>
      <w:szCs w:val="14"/>
      <w:lang w:eastAsia="es-MX"/>
    </w:rPr>
  </w:style>
  <w:style w:type="paragraph" w:customStyle="1" w:styleId="xl286">
    <w:name w:val="xl286"/>
    <w:basedOn w:val="Normal"/>
    <w:rsid w:val="00FD25CC"/>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w:eastAsia="Times New Roman" w:hAnsi="Arial" w:cs="Arial"/>
      <w:color w:val="000000"/>
      <w:sz w:val="14"/>
      <w:szCs w:val="14"/>
      <w:lang w:eastAsia="es-MX"/>
    </w:rPr>
  </w:style>
  <w:style w:type="paragraph" w:customStyle="1" w:styleId="xl287">
    <w:name w:val="xl287"/>
    <w:basedOn w:val="Normal"/>
    <w:rsid w:val="00FD25C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ascii="Arial" w:eastAsia="Times New Roman" w:hAnsi="Arial" w:cs="Arial"/>
      <w:color w:val="000000"/>
      <w:sz w:val="14"/>
      <w:szCs w:val="14"/>
      <w:lang w:eastAsia="es-MX"/>
    </w:rPr>
  </w:style>
  <w:style w:type="paragraph" w:customStyle="1" w:styleId="xl288">
    <w:name w:val="xl288"/>
    <w:basedOn w:val="Normal"/>
    <w:rsid w:val="00FD25C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ascii="Arial" w:eastAsia="Times New Roman" w:hAnsi="Arial" w:cs="Arial"/>
      <w:sz w:val="14"/>
      <w:szCs w:val="14"/>
      <w:lang w:eastAsia="es-MX"/>
    </w:rPr>
  </w:style>
  <w:style w:type="paragraph" w:customStyle="1" w:styleId="xl289">
    <w:name w:val="xl289"/>
    <w:basedOn w:val="Normal"/>
    <w:rsid w:val="00FD25C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ascii="Arial" w:eastAsia="Times New Roman" w:hAnsi="Arial" w:cs="Arial"/>
      <w:sz w:val="14"/>
      <w:szCs w:val="14"/>
      <w:lang w:eastAsia="es-MX"/>
    </w:rPr>
  </w:style>
  <w:style w:type="paragraph" w:customStyle="1" w:styleId="xl290">
    <w:name w:val="xl290"/>
    <w:basedOn w:val="Normal"/>
    <w:rsid w:val="00FD25CC"/>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w:eastAsia="Times New Roman" w:hAnsi="Arial" w:cs="Arial"/>
      <w:sz w:val="14"/>
      <w:szCs w:val="14"/>
      <w:lang w:eastAsia="es-MX"/>
    </w:rPr>
  </w:style>
  <w:style w:type="numbering" w:customStyle="1" w:styleId="Sinlista24">
    <w:name w:val="Sin lista24"/>
    <w:next w:val="Sinlista"/>
    <w:uiPriority w:val="99"/>
    <w:semiHidden/>
    <w:rsid w:val="00FD25CC"/>
  </w:style>
  <w:style w:type="table" w:customStyle="1" w:styleId="Tablaconcuadrcula12">
    <w:name w:val="Tabla con cuadrícula12"/>
    <w:basedOn w:val="Tablanormal"/>
    <w:next w:val="Tablaconcuadrcula"/>
    <w:uiPriority w:val="99"/>
    <w:rsid w:val="00FD25CC"/>
    <w:pPr>
      <w:suppressAutoHyphens/>
      <w:spacing w:after="0" w:line="240" w:lineRule="auto"/>
    </w:pPr>
    <w:rPr>
      <w:rFonts w:ascii="Times New Roman" w:eastAsia="Times New Roman" w:hAnsi="Times New Roman" w:cs="Times New Roman"/>
      <w:sz w:val="20"/>
      <w:szCs w:val="20"/>
      <w:lang w:eastAsia="es-MX"/>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xl259">
    <w:name w:val="xl259"/>
    <w:basedOn w:val="Normal"/>
    <w:uiPriority w:val="99"/>
    <w:rsid w:val="00FD25CC"/>
    <w:pPr>
      <w:pBdr>
        <w:top w:val="single" w:sz="4" w:space="0" w:color="FFFFFF"/>
        <w:left w:val="single" w:sz="4" w:space="0" w:color="FFFFFF"/>
        <w:right w:val="single" w:sz="4" w:space="0" w:color="FFFFFF"/>
      </w:pBdr>
      <w:shd w:val="clear" w:color="333399" w:fill="003366"/>
      <w:spacing w:before="100" w:beforeAutospacing="1" w:after="100" w:afterAutospacing="1" w:line="240" w:lineRule="auto"/>
      <w:jc w:val="center"/>
      <w:textAlignment w:val="center"/>
    </w:pPr>
    <w:rPr>
      <w:rFonts w:ascii="Arial Narrow" w:eastAsia="Times New Roman" w:hAnsi="Arial Narrow" w:cs="Times New Roman"/>
      <w:b/>
      <w:bCs/>
      <w:color w:val="FFFFFF"/>
      <w:sz w:val="16"/>
      <w:szCs w:val="16"/>
      <w:lang w:eastAsia="es-MX"/>
    </w:rPr>
  </w:style>
  <w:style w:type="table" w:customStyle="1" w:styleId="Tablaconcuadrcula21">
    <w:name w:val="Tabla con cuadrícula21"/>
    <w:basedOn w:val="Tablanormal"/>
    <w:next w:val="Tablaconcuadrcula"/>
    <w:rsid w:val="00FD25CC"/>
    <w:pPr>
      <w:spacing w:after="0" w:line="240" w:lineRule="auto"/>
    </w:pPr>
    <w:rPr>
      <w:rFonts w:ascii="Calibri" w:eastAsia="Times New Roman" w:hAnsi="Calibri" w:cs="Times New Roman"/>
      <w:sz w:val="20"/>
      <w:szCs w:val="20"/>
      <w:lang w:val="es-E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xl262">
    <w:name w:val="xl262"/>
    <w:basedOn w:val="Normal"/>
    <w:uiPriority w:val="99"/>
    <w:rsid w:val="00FD25CC"/>
    <w:pPr>
      <w:spacing w:before="100" w:beforeAutospacing="1" w:after="100" w:afterAutospacing="1" w:line="240" w:lineRule="auto"/>
      <w:textAlignment w:val="top"/>
    </w:pPr>
    <w:rPr>
      <w:rFonts w:ascii="Times New Roman" w:eastAsia="Times New Roman" w:hAnsi="Times New Roman" w:cs="Times New Roman"/>
      <w:sz w:val="24"/>
      <w:szCs w:val="24"/>
      <w:lang w:eastAsia="es-MX"/>
    </w:rPr>
  </w:style>
  <w:style w:type="paragraph" w:customStyle="1" w:styleId="xl263">
    <w:name w:val="xl263"/>
    <w:basedOn w:val="Normal"/>
    <w:rsid w:val="00FD25C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Narrow" w:eastAsia="Times New Roman" w:hAnsi="Arial Narrow" w:cs="Times New Roman"/>
      <w:sz w:val="16"/>
      <w:szCs w:val="16"/>
      <w:lang w:eastAsia="es-MX"/>
    </w:rPr>
  </w:style>
  <w:style w:type="paragraph" w:customStyle="1" w:styleId="xl264">
    <w:name w:val="xl264"/>
    <w:basedOn w:val="Normal"/>
    <w:rsid w:val="00FD25CC"/>
    <w:pPr>
      <w:pBdr>
        <w:top w:val="single" w:sz="8" w:space="0" w:color="F2F2F2"/>
        <w:left w:val="single" w:sz="8" w:space="0" w:color="F2F2F2"/>
        <w:right w:val="single" w:sz="8" w:space="0" w:color="F2F2F2"/>
      </w:pBdr>
      <w:shd w:val="clear" w:color="333399" w:fill="003366"/>
      <w:spacing w:before="100" w:beforeAutospacing="1" w:after="100" w:afterAutospacing="1" w:line="240" w:lineRule="auto"/>
      <w:jc w:val="center"/>
      <w:textAlignment w:val="center"/>
    </w:pPr>
    <w:rPr>
      <w:rFonts w:ascii="Arial Narrow" w:eastAsia="Times New Roman" w:hAnsi="Arial Narrow" w:cs="Times New Roman"/>
      <w:b/>
      <w:bCs/>
      <w:color w:val="FFFFFF"/>
      <w:sz w:val="20"/>
      <w:szCs w:val="20"/>
      <w:lang w:eastAsia="es-MX"/>
    </w:rPr>
  </w:style>
  <w:style w:type="paragraph" w:customStyle="1" w:styleId="xl291">
    <w:name w:val="xl291"/>
    <w:basedOn w:val="Normal"/>
    <w:rsid w:val="00FD25CC"/>
    <w:pPr>
      <w:pBdr>
        <w:bottom w:val="single" w:sz="8" w:space="0" w:color="F2F2F2"/>
      </w:pBdr>
      <w:shd w:val="clear" w:color="333399" w:fill="003366"/>
      <w:spacing w:before="100" w:beforeAutospacing="1" w:after="100" w:afterAutospacing="1" w:line="240" w:lineRule="auto"/>
      <w:jc w:val="center"/>
      <w:textAlignment w:val="center"/>
    </w:pPr>
    <w:rPr>
      <w:rFonts w:ascii="Arial Narrow" w:eastAsia="Times New Roman" w:hAnsi="Arial Narrow" w:cs="Times New Roman"/>
      <w:b/>
      <w:bCs/>
      <w:color w:val="FFFFFF"/>
      <w:sz w:val="20"/>
      <w:szCs w:val="20"/>
      <w:lang w:eastAsia="es-MX"/>
    </w:rPr>
  </w:style>
  <w:style w:type="paragraph" w:customStyle="1" w:styleId="xl292">
    <w:name w:val="xl292"/>
    <w:basedOn w:val="Normal"/>
    <w:rsid w:val="00FD25CC"/>
    <w:pPr>
      <w:pBdr>
        <w:bottom w:val="single" w:sz="8" w:space="0" w:color="F2F2F2"/>
        <w:right w:val="single" w:sz="8" w:space="0" w:color="F2F2F2"/>
      </w:pBdr>
      <w:shd w:val="clear" w:color="333399" w:fill="003366"/>
      <w:spacing w:before="100" w:beforeAutospacing="1" w:after="100" w:afterAutospacing="1" w:line="240" w:lineRule="auto"/>
      <w:jc w:val="center"/>
      <w:textAlignment w:val="center"/>
    </w:pPr>
    <w:rPr>
      <w:rFonts w:ascii="Arial Narrow" w:eastAsia="Times New Roman" w:hAnsi="Arial Narrow" w:cs="Times New Roman"/>
      <w:b/>
      <w:bCs/>
      <w:color w:val="FFFFFF"/>
      <w:sz w:val="20"/>
      <w:szCs w:val="20"/>
      <w:lang w:eastAsia="es-MX"/>
    </w:rPr>
  </w:style>
  <w:style w:type="paragraph" w:customStyle="1" w:styleId="xl293">
    <w:name w:val="xl293"/>
    <w:basedOn w:val="Normal"/>
    <w:rsid w:val="00FD25CC"/>
    <w:pPr>
      <w:pBdr>
        <w:top w:val="single" w:sz="8" w:space="0" w:color="F2F2F2"/>
        <w:left w:val="single" w:sz="8" w:space="0" w:color="F2F2F2"/>
        <w:right w:val="single" w:sz="8" w:space="0" w:color="F2F2F2"/>
      </w:pBdr>
      <w:shd w:val="clear" w:color="333399" w:fill="003366"/>
      <w:spacing w:before="100" w:beforeAutospacing="1" w:after="100" w:afterAutospacing="1" w:line="240" w:lineRule="auto"/>
      <w:jc w:val="center"/>
      <w:textAlignment w:val="center"/>
    </w:pPr>
    <w:rPr>
      <w:rFonts w:ascii="Arial Narrow" w:eastAsia="Times New Roman" w:hAnsi="Arial Narrow" w:cs="Times New Roman"/>
      <w:b/>
      <w:bCs/>
      <w:color w:val="FFFFFF"/>
      <w:sz w:val="20"/>
      <w:szCs w:val="20"/>
      <w:lang w:eastAsia="es-MX"/>
    </w:rPr>
  </w:style>
  <w:style w:type="paragraph" w:customStyle="1" w:styleId="xl294">
    <w:name w:val="xl294"/>
    <w:basedOn w:val="Normal"/>
    <w:rsid w:val="00FD25CC"/>
    <w:pPr>
      <w:pBdr>
        <w:left w:val="single" w:sz="8" w:space="0" w:color="F2F2F2"/>
        <w:right w:val="single" w:sz="8" w:space="0" w:color="F2F2F2"/>
      </w:pBdr>
      <w:shd w:val="clear" w:color="333399" w:fill="003366"/>
      <w:spacing w:before="100" w:beforeAutospacing="1" w:after="100" w:afterAutospacing="1" w:line="240" w:lineRule="auto"/>
      <w:jc w:val="center"/>
      <w:textAlignment w:val="center"/>
    </w:pPr>
    <w:rPr>
      <w:rFonts w:ascii="Arial Narrow" w:eastAsia="Times New Roman" w:hAnsi="Arial Narrow" w:cs="Times New Roman"/>
      <w:b/>
      <w:bCs/>
      <w:color w:val="FFFFFF"/>
      <w:sz w:val="20"/>
      <w:szCs w:val="20"/>
      <w:lang w:eastAsia="es-MX"/>
    </w:rPr>
  </w:style>
  <w:style w:type="paragraph" w:customStyle="1" w:styleId="xl295">
    <w:name w:val="xl295"/>
    <w:basedOn w:val="Normal"/>
    <w:rsid w:val="00FD25CC"/>
    <w:pPr>
      <w:shd w:val="clear" w:color="333399" w:fill="003366"/>
      <w:spacing w:before="100" w:beforeAutospacing="1" w:after="100" w:afterAutospacing="1" w:line="240" w:lineRule="auto"/>
      <w:jc w:val="center"/>
      <w:textAlignment w:val="center"/>
    </w:pPr>
    <w:rPr>
      <w:rFonts w:ascii="Arial Narrow" w:eastAsia="Times New Roman" w:hAnsi="Arial Narrow" w:cs="Times New Roman"/>
      <w:b/>
      <w:bCs/>
      <w:color w:val="FFFFFF"/>
      <w:sz w:val="20"/>
      <w:szCs w:val="20"/>
      <w:lang w:eastAsia="es-MX"/>
    </w:rPr>
  </w:style>
  <w:style w:type="paragraph" w:customStyle="1" w:styleId="xl296">
    <w:name w:val="xl296"/>
    <w:basedOn w:val="Normal"/>
    <w:rsid w:val="00FD25CC"/>
    <w:pPr>
      <w:pBdr>
        <w:right w:val="single" w:sz="8" w:space="0" w:color="F2F2F2"/>
      </w:pBdr>
      <w:shd w:val="clear" w:color="333399" w:fill="003366"/>
      <w:spacing w:before="100" w:beforeAutospacing="1" w:after="100" w:afterAutospacing="1" w:line="240" w:lineRule="auto"/>
      <w:jc w:val="center"/>
      <w:textAlignment w:val="center"/>
    </w:pPr>
    <w:rPr>
      <w:rFonts w:ascii="Arial Narrow" w:eastAsia="Times New Roman" w:hAnsi="Arial Narrow" w:cs="Times New Roman"/>
      <w:b/>
      <w:bCs/>
      <w:color w:val="FFFFFF"/>
      <w:sz w:val="20"/>
      <w:szCs w:val="20"/>
      <w:lang w:eastAsia="es-MX"/>
    </w:rPr>
  </w:style>
  <w:style w:type="paragraph" w:customStyle="1" w:styleId="xl297">
    <w:name w:val="xl297"/>
    <w:basedOn w:val="Normal"/>
    <w:rsid w:val="00FD25CC"/>
    <w:pPr>
      <w:pBdr>
        <w:top w:val="single" w:sz="8" w:space="0" w:color="F2F2F2"/>
        <w:left w:val="single" w:sz="8" w:space="0" w:color="F2F2F2"/>
        <w:bottom w:val="single" w:sz="8" w:space="0" w:color="F2F2F2"/>
      </w:pBdr>
      <w:shd w:val="clear" w:color="333399" w:fill="003366"/>
      <w:spacing w:before="100" w:beforeAutospacing="1" w:after="100" w:afterAutospacing="1" w:line="240" w:lineRule="auto"/>
      <w:jc w:val="center"/>
      <w:textAlignment w:val="center"/>
    </w:pPr>
    <w:rPr>
      <w:rFonts w:ascii="Arial Narrow" w:eastAsia="Times New Roman" w:hAnsi="Arial Narrow" w:cs="Times New Roman"/>
      <w:b/>
      <w:bCs/>
      <w:color w:val="FFFFFF"/>
      <w:sz w:val="20"/>
      <w:szCs w:val="20"/>
      <w:lang w:eastAsia="es-MX"/>
    </w:rPr>
  </w:style>
  <w:style w:type="paragraph" w:customStyle="1" w:styleId="xl298">
    <w:name w:val="xl298"/>
    <w:basedOn w:val="Normal"/>
    <w:rsid w:val="00FD25CC"/>
    <w:pPr>
      <w:pBdr>
        <w:top w:val="single" w:sz="8" w:space="0" w:color="F2F2F2"/>
        <w:bottom w:val="single" w:sz="8" w:space="0" w:color="F2F2F2"/>
        <w:right w:val="single" w:sz="8" w:space="0" w:color="F2F2F2"/>
      </w:pBdr>
      <w:shd w:val="clear" w:color="333399" w:fill="003366"/>
      <w:spacing w:before="100" w:beforeAutospacing="1" w:after="100" w:afterAutospacing="1" w:line="240" w:lineRule="auto"/>
      <w:jc w:val="center"/>
      <w:textAlignment w:val="center"/>
    </w:pPr>
    <w:rPr>
      <w:rFonts w:ascii="Arial Narrow" w:eastAsia="Times New Roman" w:hAnsi="Arial Narrow" w:cs="Times New Roman"/>
      <w:b/>
      <w:bCs/>
      <w:color w:val="FFFFFF"/>
      <w:sz w:val="20"/>
      <w:szCs w:val="20"/>
      <w:lang w:eastAsia="es-MX"/>
    </w:rPr>
  </w:style>
  <w:style w:type="table" w:customStyle="1" w:styleId="Tablaconcuadrcula31">
    <w:name w:val="Tabla con cuadrícula31"/>
    <w:basedOn w:val="Tablanormal"/>
    <w:next w:val="Tablaconcuadrcula"/>
    <w:rsid w:val="00FD25CC"/>
    <w:pPr>
      <w:spacing w:after="0" w:line="240" w:lineRule="auto"/>
    </w:pPr>
    <w:rPr>
      <w:rFonts w:ascii="Calibri" w:eastAsia="Times New Roman" w:hAnsi="Calibri" w:cs="Times New Roman"/>
      <w:sz w:val="20"/>
      <w:szCs w:val="20"/>
      <w:lang w:val="es-E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concuadrcula41">
    <w:name w:val="Tabla con cuadrícula41"/>
    <w:basedOn w:val="Tablanormal"/>
    <w:next w:val="Tablaconcuadrcula"/>
    <w:uiPriority w:val="59"/>
    <w:rsid w:val="00FD25CC"/>
    <w:pPr>
      <w:spacing w:after="0" w:line="240" w:lineRule="auto"/>
    </w:pPr>
    <w:rPr>
      <w:rFonts w:ascii="Calibri" w:eastAsia="Times New Roman" w:hAnsi="Calibri" w:cs="Times New Roman"/>
      <w:sz w:val="20"/>
      <w:szCs w:val="20"/>
      <w:lang w:val="es-E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Ttulo9Car1">
    <w:name w:val="Título 9 Car1"/>
    <w:basedOn w:val="Fuentedeprrafopredeter"/>
    <w:uiPriority w:val="9"/>
    <w:locked/>
    <w:rsid w:val="00FD25CC"/>
    <w:rPr>
      <w:rFonts w:ascii="Arial" w:eastAsia="Times New Roman" w:hAnsi="Arial" w:cs="Arial"/>
      <w:lang w:val="es-ES" w:eastAsia="ar-SA"/>
    </w:rPr>
  </w:style>
  <w:style w:type="paragraph" w:customStyle="1" w:styleId="Prrafodelista11">
    <w:name w:val="Párrafo de lista11"/>
    <w:basedOn w:val="Normal"/>
    <w:rsid w:val="00FD25CC"/>
    <w:pPr>
      <w:spacing w:after="0" w:line="240" w:lineRule="auto"/>
      <w:ind w:left="720"/>
    </w:pPr>
    <w:rPr>
      <w:rFonts w:ascii="Arial" w:eastAsia="Times New Roman" w:hAnsi="Arial" w:cs="Arial"/>
      <w:sz w:val="24"/>
      <w:szCs w:val="24"/>
      <w:lang w:eastAsia="es-ES"/>
    </w:rPr>
  </w:style>
  <w:style w:type="paragraph" w:customStyle="1" w:styleId="xl257">
    <w:name w:val="xl257"/>
    <w:basedOn w:val="Normal"/>
    <w:uiPriority w:val="99"/>
    <w:rsid w:val="00FD25CC"/>
    <w:pPr>
      <w:pBdr>
        <w:top w:val="single" w:sz="4" w:space="0" w:color="FFFFFF"/>
        <w:left w:val="single" w:sz="4" w:space="0" w:color="FFFFFF"/>
        <w:right w:val="single" w:sz="4" w:space="0" w:color="FFFFFF"/>
      </w:pBdr>
      <w:shd w:val="clear" w:color="333399" w:fill="003366"/>
      <w:spacing w:before="100" w:beforeAutospacing="1" w:after="100" w:afterAutospacing="1" w:line="240" w:lineRule="auto"/>
      <w:jc w:val="center"/>
      <w:textAlignment w:val="center"/>
    </w:pPr>
    <w:rPr>
      <w:rFonts w:ascii="Arial" w:eastAsia="Times New Roman" w:hAnsi="Arial" w:cs="Arial"/>
      <w:b/>
      <w:bCs/>
      <w:color w:val="FFFFFF"/>
      <w:sz w:val="16"/>
      <w:szCs w:val="16"/>
      <w:lang w:eastAsia="es-MX"/>
    </w:rPr>
  </w:style>
  <w:style w:type="paragraph" w:customStyle="1" w:styleId="xl258">
    <w:name w:val="xl258"/>
    <w:basedOn w:val="Normal"/>
    <w:uiPriority w:val="99"/>
    <w:rsid w:val="00FD25CC"/>
    <w:pPr>
      <w:pBdr>
        <w:top w:val="single" w:sz="4" w:space="0" w:color="FFFFFF"/>
        <w:left w:val="single" w:sz="4" w:space="0" w:color="FFFFFF"/>
        <w:right w:val="single" w:sz="4" w:space="0" w:color="FFFFFF"/>
      </w:pBdr>
      <w:shd w:val="clear" w:color="333399" w:fill="003366"/>
      <w:spacing w:before="100" w:beforeAutospacing="1" w:after="100" w:afterAutospacing="1" w:line="240" w:lineRule="auto"/>
      <w:jc w:val="center"/>
      <w:textAlignment w:val="center"/>
    </w:pPr>
    <w:rPr>
      <w:rFonts w:ascii="Arial Narrow" w:eastAsia="Times New Roman" w:hAnsi="Arial Narrow" w:cs="Times New Roman"/>
      <w:b/>
      <w:bCs/>
      <w:color w:val="FFFFFF"/>
      <w:sz w:val="16"/>
      <w:szCs w:val="16"/>
      <w:lang w:eastAsia="es-MX"/>
    </w:rPr>
  </w:style>
  <w:style w:type="paragraph" w:customStyle="1" w:styleId="xl260">
    <w:name w:val="xl260"/>
    <w:basedOn w:val="Normal"/>
    <w:uiPriority w:val="99"/>
    <w:rsid w:val="00FD25CC"/>
    <w:pPr>
      <w:pBdr>
        <w:top w:val="single" w:sz="4" w:space="0" w:color="FFFFFF"/>
        <w:left w:val="single" w:sz="4" w:space="0" w:color="FFFFFF"/>
        <w:right w:val="single" w:sz="4" w:space="0" w:color="FFFFFF"/>
      </w:pBdr>
      <w:shd w:val="clear" w:color="333399" w:fill="003366"/>
      <w:spacing w:before="100" w:beforeAutospacing="1" w:after="100" w:afterAutospacing="1" w:line="240" w:lineRule="auto"/>
      <w:jc w:val="center"/>
      <w:textAlignment w:val="center"/>
    </w:pPr>
    <w:rPr>
      <w:rFonts w:ascii="Arial Narrow" w:eastAsia="Times New Roman" w:hAnsi="Arial Narrow" w:cs="Times New Roman"/>
      <w:b/>
      <w:bCs/>
      <w:color w:val="FFFFFF"/>
      <w:sz w:val="16"/>
      <w:szCs w:val="16"/>
      <w:lang w:eastAsia="es-MX"/>
    </w:rPr>
  </w:style>
  <w:style w:type="paragraph" w:customStyle="1" w:styleId="xl261">
    <w:name w:val="xl261"/>
    <w:basedOn w:val="Normal"/>
    <w:uiPriority w:val="99"/>
    <w:rsid w:val="00FD25CC"/>
    <w:pPr>
      <w:spacing w:before="100" w:beforeAutospacing="1" w:after="100" w:afterAutospacing="1" w:line="240" w:lineRule="auto"/>
      <w:textAlignment w:val="top"/>
    </w:pPr>
    <w:rPr>
      <w:rFonts w:ascii="Arial" w:eastAsia="Times New Roman" w:hAnsi="Arial" w:cs="Arial"/>
      <w:sz w:val="16"/>
      <w:szCs w:val="16"/>
      <w:lang w:eastAsia="es-MX"/>
    </w:rPr>
  </w:style>
  <w:style w:type="paragraph" w:customStyle="1" w:styleId="xl299">
    <w:name w:val="xl299"/>
    <w:basedOn w:val="Normal"/>
    <w:rsid w:val="00FD25CC"/>
    <w:pPr>
      <w:pBdr>
        <w:top w:val="single" w:sz="4" w:space="0" w:color="000000"/>
        <w:left w:val="single" w:sz="8" w:space="0" w:color="000000"/>
        <w:bottom w:val="single" w:sz="8" w:space="0" w:color="000000"/>
        <w:right w:val="single" w:sz="8" w:space="0" w:color="000000"/>
      </w:pBdr>
      <w:spacing w:before="100" w:beforeAutospacing="1" w:after="100" w:afterAutospacing="1" w:line="240" w:lineRule="auto"/>
      <w:textAlignment w:val="top"/>
    </w:pPr>
    <w:rPr>
      <w:rFonts w:ascii="Calibri" w:eastAsia="Times New Roman" w:hAnsi="Calibri" w:cs="Calibri"/>
      <w:sz w:val="24"/>
      <w:szCs w:val="24"/>
      <w:lang w:eastAsia="es-MX"/>
    </w:rPr>
  </w:style>
  <w:style w:type="paragraph" w:customStyle="1" w:styleId="xl300">
    <w:name w:val="xl300"/>
    <w:basedOn w:val="Normal"/>
    <w:rsid w:val="00FD25CC"/>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textAlignment w:val="top"/>
    </w:pPr>
    <w:rPr>
      <w:rFonts w:ascii="Calibri" w:eastAsia="Times New Roman" w:hAnsi="Calibri" w:cs="Calibri"/>
      <w:color w:val="000000"/>
      <w:sz w:val="24"/>
      <w:szCs w:val="24"/>
      <w:lang w:eastAsia="es-MX"/>
    </w:rPr>
  </w:style>
  <w:style w:type="paragraph" w:customStyle="1" w:styleId="xl301">
    <w:name w:val="xl301"/>
    <w:basedOn w:val="Normal"/>
    <w:rsid w:val="00FD25CC"/>
    <w:pPr>
      <w:spacing w:before="100" w:beforeAutospacing="1" w:after="100" w:afterAutospacing="1" w:line="240" w:lineRule="auto"/>
    </w:pPr>
    <w:rPr>
      <w:rFonts w:ascii="Calibri" w:eastAsia="Times New Roman" w:hAnsi="Calibri" w:cs="Calibri"/>
      <w:color w:val="000000"/>
      <w:sz w:val="24"/>
      <w:szCs w:val="24"/>
      <w:lang w:eastAsia="es-MX"/>
    </w:rPr>
  </w:style>
  <w:style w:type="paragraph" w:customStyle="1" w:styleId="xl302">
    <w:name w:val="xl302"/>
    <w:basedOn w:val="Normal"/>
    <w:rsid w:val="00FD25CC"/>
    <w:pPr>
      <w:pBdr>
        <w:left w:val="single" w:sz="4" w:space="0" w:color="auto"/>
        <w:bottom w:val="single" w:sz="4" w:space="0" w:color="auto"/>
        <w:right w:val="single" w:sz="4" w:space="0" w:color="auto"/>
      </w:pBdr>
      <w:spacing w:before="100" w:beforeAutospacing="1" w:after="100" w:afterAutospacing="1" w:line="240" w:lineRule="auto"/>
    </w:pPr>
    <w:rPr>
      <w:rFonts w:ascii="Calibri" w:eastAsia="Times New Roman" w:hAnsi="Calibri" w:cs="Calibri"/>
      <w:color w:val="000000"/>
      <w:sz w:val="24"/>
      <w:szCs w:val="24"/>
      <w:lang w:eastAsia="es-MX"/>
    </w:rPr>
  </w:style>
  <w:style w:type="paragraph" w:customStyle="1" w:styleId="xl303">
    <w:name w:val="xl303"/>
    <w:basedOn w:val="Normal"/>
    <w:rsid w:val="00FD25CC"/>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pPr>
    <w:rPr>
      <w:rFonts w:ascii="Calibri" w:eastAsia="Times New Roman" w:hAnsi="Calibri" w:cs="Calibri"/>
      <w:color w:val="000000"/>
      <w:sz w:val="24"/>
      <w:szCs w:val="24"/>
      <w:lang w:eastAsia="es-MX"/>
    </w:rPr>
  </w:style>
  <w:style w:type="paragraph" w:customStyle="1" w:styleId="xl304">
    <w:name w:val="xl304"/>
    <w:basedOn w:val="Normal"/>
    <w:rsid w:val="00FD25CC"/>
    <w:pPr>
      <w:pBdr>
        <w:top w:val="single" w:sz="8" w:space="0" w:color="auto"/>
        <w:left w:val="single" w:sz="8" w:space="0" w:color="auto"/>
        <w:bottom w:val="single" w:sz="4" w:space="0" w:color="auto"/>
        <w:right w:val="single" w:sz="8" w:space="0" w:color="auto"/>
      </w:pBdr>
      <w:spacing w:before="100" w:beforeAutospacing="1" w:after="100" w:afterAutospacing="1" w:line="240" w:lineRule="auto"/>
      <w:textAlignment w:val="center"/>
    </w:pPr>
    <w:rPr>
      <w:rFonts w:ascii="Calibri" w:eastAsia="Times New Roman" w:hAnsi="Calibri" w:cs="Calibri"/>
      <w:sz w:val="24"/>
      <w:szCs w:val="24"/>
      <w:lang w:eastAsia="es-MX"/>
    </w:rPr>
  </w:style>
  <w:style w:type="paragraph" w:customStyle="1" w:styleId="xl305">
    <w:name w:val="xl305"/>
    <w:basedOn w:val="Normal"/>
    <w:rsid w:val="00FD25CC"/>
    <w:pPr>
      <w:pBdr>
        <w:top w:val="single" w:sz="8" w:space="0" w:color="auto"/>
        <w:left w:val="single" w:sz="8" w:space="0" w:color="auto"/>
        <w:bottom w:val="single" w:sz="4" w:space="0" w:color="auto"/>
        <w:right w:val="single" w:sz="8" w:space="0" w:color="auto"/>
      </w:pBdr>
      <w:spacing w:before="100" w:beforeAutospacing="1" w:after="100" w:afterAutospacing="1" w:line="240" w:lineRule="auto"/>
      <w:jc w:val="center"/>
    </w:pPr>
    <w:rPr>
      <w:rFonts w:ascii="Calibri" w:eastAsia="Times New Roman" w:hAnsi="Calibri" w:cs="Calibri"/>
      <w:sz w:val="24"/>
      <w:szCs w:val="24"/>
      <w:lang w:eastAsia="es-MX"/>
    </w:rPr>
  </w:style>
  <w:style w:type="paragraph" w:customStyle="1" w:styleId="xl306">
    <w:name w:val="xl306"/>
    <w:basedOn w:val="Normal"/>
    <w:rsid w:val="00FD25CC"/>
    <w:pPr>
      <w:pBdr>
        <w:top w:val="single" w:sz="4" w:space="0" w:color="auto"/>
        <w:left w:val="single" w:sz="8" w:space="0" w:color="auto"/>
        <w:bottom w:val="single" w:sz="4" w:space="0" w:color="auto"/>
        <w:right w:val="single" w:sz="8" w:space="0" w:color="auto"/>
      </w:pBdr>
      <w:spacing w:before="100" w:beforeAutospacing="1" w:after="100" w:afterAutospacing="1" w:line="240" w:lineRule="auto"/>
      <w:textAlignment w:val="center"/>
    </w:pPr>
    <w:rPr>
      <w:rFonts w:ascii="Calibri" w:eastAsia="Times New Roman" w:hAnsi="Calibri" w:cs="Calibri"/>
      <w:sz w:val="24"/>
      <w:szCs w:val="24"/>
      <w:lang w:eastAsia="es-MX"/>
    </w:rPr>
  </w:style>
  <w:style w:type="paragraph" w:customStyle="1" w:styleId="xl307">
    <w:name w:val="xl307"/>
    <w:basedOn w:val="Normal"/>
    <w:rsid w:val="00FD25CC"/>
    <w:pPr>
      <w:pBdr>
        <w:top w:val="single" w:sz="4" w:space="0" w:color="auto"/>
        <w:left w:val="single" w:sz="8" w:space="0" w:color="auto"/>
        <w:bottom w:val="single" w:sz="4" w:space="0" w:color="auto"/>
        <w:right w:val="single" w:sz="8" w:space="0" w:color="auto"/>
      </w:pBdr>
      <w:spacing w:before="100" w:beforeAutospacing="1" w:after="100" w:afterAutospacing="1" w:line="240" w:lineRule="auto"/>
      <w:jc w:val="center"/>
    </w:pPr>
    <w:rPr>
      <w:rFonts w:ascii="Calibri" w:eastAsia="Times New Roman" w:hAnsi="Calibri" w:cs="Calibri"/>
      <w:sz w:val="24"/>
      <w:szCs w:val="24"/>
      <w:lang w:eastAsia="es-MX"/>
    </w:rPr>
  </w:style>
  <w:style w:type="paragraph" w:customStyle="1" w:styleId="xl308">
    <w:name w:val="xl308"/>
    <w:basedOn w:val="Normal"/>
    <w:rsid w:val="00FD25CC"/>
    <w:pPr>
      <w:pBdr>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lang w:eastAsia="es-MX"/>
    </w:rPr>
  </w:style>
  <w:style w:type="paragraph" w:customStyle="1" w:styleId="xl309">
    <w:name w:val="xl309"/>
    <w:basedOn w:val="Normal"/>
    <w:rsid w:val="00FD25CC"/>
    <w:pPr>
      <w:pBdr>
        <w:left w:val="single" w:sz="4" w:space="0" w:color="auto"/>
        <w:bottom w:val="single" w:sz="4" w:space="0" w:color="auto"/>
        <w:right w:val="single" w:sz="8" w:space="0" w:color="auto"/>
      </w:pBdr>
      <w:spacing w:before="100" w:beforeAutospacing="1" w:after="100" w:afterAutospacing="1" w:line="240" w:lineRule="auto"/>
      <w:jc w:val="center"/>
    </w:pPr>
    <w:rPr>
      <w:rFonts w:ascii="Times New Roman" w:eastAsia="Times New Roman" w:hAnsi="Times New Roman" w:cs="Times New Roman"/>
      <w:sz w:val="24"/>
      <w:szCs w:val="24"/>
      <w:lang w:eastAsia="es-MX"/>
    </w:rPr>
  </w:style>
  <w:style w:type="paragraph" w:customStyle="1" w:styleId="xl310">
    <w:name w:val="xl310"/>
    <w:basedOn w:val="Normal"/>
    <w:rsid w:val="00FD25CC"/>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lang w:eastAsia="es-MX"/>
    </w:rPr>
  </w:style>
  <w:style w:type="paragraph" w:customStyle="1" w:styleId="xl311">
    <w:name w:val="xl311"/>
    <w:basedOn w:val="Normal"/>
    <w:rsid w:val="00FD25CC"/>
    <w:pPr>
      <w:pBdr>
        <w:top w:val="single" w:sz="8" w:space="0" w:color="auto"/>
        <w:left w:val="single" w:sz="8" w:space="0" w:color="auto"/>
        <w:bottom w:val="single" w:sz="4" w:space="0" w:color="auto"/>
        <w:right w:val="single" w:sz="8" w:space="0" w:color="auto"/>
      </w:pBdr>
      <w:spacing w:before="100" w:beforeAutospacing="1" w:after="100" w:afterAutospacing="1" w:line="240" w:lineRule="auto"/>
      <w:textAlignment w:val="center"/>
    </w:pPr>
    <w:rPr>
      <w:rFonts w:ascii="Calibri" w:eastAsia="Times New Roman" w:hAnsi="Calibri" w:cs="Calibri"/>
      <w:sz w:val="24"/>
      <w:szCs w:val="24"/>
      <w:lang w:eastAsia="es-MX"/>
    </w:rPr>
  </w:style>
  <w:style w:type="paragraph" w:customStyle="1" w:styleId="xl312">
    <w:name w:val="xl312"/>
    <w:basedOn w:val="Normal"/>
    <w:rsid w:val="00FD25CC"/>
    <w:pPr>
      <w:pBdr>
        <w:top w:val="single" w:sz="4" w:space="0" w:color="auto"/>
        <w:left w:val="single" w:sz="8" w:space="0" w:color="auto"/>
        <w:bottom w:val="single" w:sz="4" w:space="0" w:color="auto"/>
        <w:right w:val="single" w:sz="8" w:space="0" w:color="auto"/>
      </w:pBdr>
      <w:spacing w:before="100" w:beforeAutospacing="1" w:after="100" w:afterAutospacing="1" w:line="240" w:lineRule="auto"/>
      <w:textAlignment w:val="center"/>
    </w:pPr>
    <w:rPr>
      <w:rFonts w:ascii="Calibri" w:eastAsia="Times New Roman" w:hAnsi="Calibri" w:cs="Calibri"/>
      <w:sz w:val="24"/>
      <w:szCs w:val="24"/>
      <w:lang w:eastAsia="es-MX"/>
    </w:rPr>
  </w:style>
  <w:style w:type="paragraph" w:customStyle="1" w:styleId="xl313">
    <w:name w:val="xl313"/>
    <w:basedOn w:val="Normal"/>
    <w:rsid w:val="00FD25CC"/>
    <w:pPr>
      <w:pBdr>
        <w:top w:val="single" w:sz="4" w:space="0" w:color="auto"/>
        <w:left w:val="single" w:sz="8" w:space="0" w:color="auto"/>
        <w:bottom w:val="single" w:sz="8" w:space="0" w:color="auto"/>
        <w:right w:val="single" w:sz="8" w:space="0" w:color="auto"/>
      </w:pBdr>
      <w:spacing w:before="100" w:beforeAutospacing="1" w:after="100" w:afterAutospacing="1" w:line="240" w:lineRule="auto"/>
      <w:textAlignment w:val="center"/>
    </w:pPr>
    <w:rPr>
      <w:rFonts w:ascii="Calibri" w:eastAsia="Times New Roman" w:hAnsi="Calibri" w:cs="Calibri"/>
      <w:sz w:val="24"/>
      <w:szCs w:val="24"/>
      <w:lang w:eastAsia="es-MX"/>
    </w:rPr>
  </w:style>
  <w:style w:type="paragraph" w:customStyle="1" w:styleId="xl314">
    <w:name w:val="xl314"/>
    <w:basedOn w:val="Normal"/>
    <w:rsid w:val="00FD25CC"/>
    <w:pPr>
      <w:pBdr>
        <w:top w:val="single" w:sz="8" w:space="0" w:color="000000"/>
        <w:left w:val="single" w:sz="8" w:space="0" w:color="000000"/>
        <w:bottom w:val="single" w:sz="8" w:space="0" w:color="000000"/>
        <w:right w:val="single" w:sz="8" w:space="0" w:color="000000"/>
      </w:pBdr>
      <w:spacing w:before="100" w:beforeAutospacing="1" w:after="100" w:afterAutospacing="1" w:line="240" w:lineRule="auto"/>
    </w:pPr>
    <w:rPr>
      <w:rFonts w:ascii="Calibri" w:eastAsia="Times New Roman" w:hAnsi="Calibri" w:cs="Calibri"/>
      <w:sz w:val="24"/>
      <w:szCs w:val="24"/>
      <w:lang w:eastAsia="es-MX"/>
    </w:rPr>
  </w:style>
  <w:style w:type="paragraph" w:customStyle="1" w:styleId="xl315">
    <w:name w:val="xl315"/>
    <w:basedOn w:val="Normal"/>
    <w:rsid w:val="00FD25CC"/>
    <w:pPr>
      <w:pBdr>
        <w:top w:val="single" w:sz="8" w:space="0" w:color="000000"/>
        <w:left w:val="single" w:sz="8" w:space="0" w:color="000000"/>
        <w:bottom w:val="single" w:sz="8" w:space="0" w:color="000000"/>
        <w:right w:val="single" w:sz="8" w:space="0" w:color="000000"/>
      </w:pBdr>
      <w:spacing w:before="100" w:beforeAutospacing="1" w:after="100" w:afterAutospacing="1" w:line="240" w:lineRule="auto"/>
      <w:jc w:val="center"/>
    </w:pPr>
    <w:rPr>
      <w:rFonts w:ascii="Calibri" w:eastAsia="Times New Roman" w:hAnsi="Calibri" w:cs="Calibri"/>
      <w:sz w:val="24"/>
      <w:szCs w:val="24"/>
      <w:lang w:eastAsia="es-MX"/>
    </w:rPr>
  </w:style>
  <w:style w:type="paragraph" w:customStyle="1" w:styleId="xl316">
    <w:name w:val="xl316"/>
    <w:basedOn w:val="Normal"/>
    <w:rsid w:val="00FD25CC"/>
    <w:pPr>
      <w:pBdr>
        <w:left w:val="single" w:sz="8" w:space="0" w:color="auto"/>
        <w:right w:val="single" w:sz="8" w:space="0" w:color="000000"/>
      </w:pBdr>
      <w:spacing w:before="100" w:beforeAutospacing="1" w:after="100" w:afterAutospacing="1" w:line="240" w:lineRule="auto"/>
    </w:pPr>
    <w:rPr>
      <w:rFonts w:ascii="Times New Roman" w:eastAsia="Times New Roman" w:hAnsi="Times New Roman" w:cs="Times New Roman"/>
      <w:sz w:val="24"/>
      <w:szCs w:val="24"/>
      <w:lang w:eastAsia="es-MX"/>
    </w:rPr>
  </w:style>
  <w:style w:type="paragraph" w:customStyle="1" w:styleId="xl317">
    <w:name w:val="xl317"/>
    <w:basedOn w:val="Normal"/>
    <w:rsid w:val="00FD25CC"/>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pPr>
    <w:rPr>
      <w:rFonts w:ascii="Times New Roman" w:eastAsia="Times New Roman" w:hAnsi="Times New Roman" w:cs="Times New Roman"/>
      <w:sz w:val="24"/>
      <w:szCs w:val="24"/>
      <w:lang w:eastAsia="es-MX"/>
    </w:rPr>
  </w:style>
  <w:style w:type="paragraph" w:customStyle="1" w:styleId="xl318">
    <w:name w:val="xl318"/>
    <w:basedOn w:val="Normal"/>
    <w:rsid w:val="00FD25CC"/>
    <w:pPr>
      <w:pBdr>
        <w:left w:val="single" w:sz="4" w:space="0" w:color="auto"/>
        <w:bottom w:val="single" w:sz="4" w:space="0" w:color="auto"/>
        <w:right w:val="single" w:sz="8" w:space="0" w:color="auto"/>
      </w:pBdr>
      <w:spacing w:before="100" w:beforeAutospacing="1" w:after="100" w:afterAutospacing="1" w:line="240" w:lineRule="auto"/>
      <w:jc w:val="center"/>
    </w:pPr>
    <w:rPr>
      <w:rFonts w:ascii="Calibri" w:eastAsia="Times New Roman" w:hAnsi="Calibri" w:cs="Calibri"/>
      <w:color w:val="000000"/>
      <w:sz w:val="24"/>
      <w:szCs w:val="24"/>
      <w:lang w:eastAsia="es-MX"/>
    </w:rPr>
  </w:style>
  <w:style w:type="paragraph" w:customStyle="1" w:styleId="xl319">
    <w:name w:val="xl319"/>
    <w:basedOn w:val="Normal"/>
    <w:rsid w:val="00FD25CC"/>
    <w:pPr>
      <w:pBdr>
        <w:top w:val="single" w:sz="8" w:space="0" w:color="auto"/>
        <w:left w:val="single" w:sz="8" w:space="0" w:color="auto"/>
        <w:bottom w:val="single" w:sz="4" w:space="0" w:color="auto"/>
        <w:right w:val="single" w:sz="8" w:space="0" w:color="auto"/>
      </w:pBdr>
      <w:spacing w:before="100" w:beforeAutospacing="1" w:after="100" w:afterAutospacing="1" w:line="240" w:lineRule="auto"/>
    </w:pPr>
    <w:rPr>
      <w:rFonts w:ascii="Calibri" w:eastAsia="Times New Roman" w:hAnsi="Calibri" w:cs="Calibri"/>
      <w:sz w:val="24"/>
      <w:szCs w:val="24"/>
      <w:lang w:eastAsia="es-MX"/>
    </w:rPr>
  </w:style>
  <w:style w:type="paragraph" w:customStyle="1" w:styleId="xl320">
    <w:name w:val="xl320"/>
    <w:basedOn w:val="Normal"/>
    <w:rsid w:val="00FD25CC"/>
    <w:pPr>
      <w:pBdr>
        <w:top w:val="single" w:sz="4" w:space="0" w:color="auto"/>
        <w:left w:val="single" w:sz="8" w:space="0" w:color="auto"/>
        <w:bottom w:val="single" w:sz="4" w:space="0" w:color="auto"/>
        <w:right w:val="single" w:sz="8" w:space="0" w:color="auto"/>
      </w:pBdr>
      <w:spacing w:before="100" w:beforeAutospacing="1" w:after="100" w:afterAutospacing="1" w:line="240" w:lineRule="auto"/>
    </w:pPr>
    <w:rPr>
      <w:rFonts w:ascii="Calibri" w:eastAsia="Times New Roman" w:hAnsi="Calibri" w:cs="Calibri"/>
      <w:sz w:val="24"/>
      <w:szCs w:val="24"/>
      <w:lang w:eastAsia="es-MX"/>
    </w:rPr>
  </w:style>
  <w:style w:type="paragraph" w:customStyle="1" w:styleId="xl321">
    <w:name w:val="xl321"/>
    <w:basedOn w:val="Normal"/>
    <w:rsid w:val="00FD25CC"/>
    <w:pPr>
      <w:pBdr>
        <w:top w:val="single" w:sz="8" w:space="0" w:color="auto"/>
        <w:left w:val="single" w:sz="8" w:space="0" w:color="auto"/>
        <w:bottom w:val="single" w:sz="4" w:space="0" w:color="auto"/>
        <w:right w:val="single" w:sz="8" w:space="0" w:color="auto"/>
      </w:pBdr>
      <w:spacing w:before="100" w:beforeAutospacing="1" w:after="100" w:afterAutospacing="1" w:line="240" w:lineRule="auto"/>
    </w:pPr>
    <w:rPr>
      <w:rFonts w:ascii="Calibri" w:eastAsia="Times New Roman" w:hAnsi="Calibri" w:cs="Calibri"/>
      <w:color w:val="000000"/>
      <w:sz w:val="24"/>
      <w:szCs w:val="24"/>
      <w:lang w:eastAsia="es-MX"/>
    </w:rPr>
  </w:style>
  <w:style w:type="paragraph" w:customStyle="1" w:styleId="xl322">
    <w:name w:val="xl322"/>
    <w:basedOn w:val="Normal"/>
    <w:rsid w:val="00FD25CC"/>
    <w:pPr>
      <w:pBdr>
        <w:top w:val="single" w:sz="8" w:space="0" w:color="auto"/>
        <w:left w:val="single" w:sz="8" w:space="0" w:color="auto"/>
        <w:bottom w:val="single" w:sz="4" w:space="0" w:color="auto"/>
        <w:right w:val="single" w:sz="8" w:space="0" w:color="auto"/>
      </w:pBdr>
      <w:spacing w:before="100" w:beforeAutospacing="1" w:after="100" w:afterAutospacing="1" w:line="240" w:lineRule="auto"/>
      <w:jc w:val="center"/>
    </w:pPr>
    <w:rPr>
      <w:rFonts w:ascii="Times New Roman" w:eastAsia="Times New Roman" w:hAnsi="Times New Roman" w:cs="Times New Roman"/>
      <w:sz w:val="24"/>
      <w:szCs w:val="24"/>
      <w:lang w:eastAsia="es-MX"/>
    </w:rPr>
  </w:style>
  <w:style w:type="paragraph" w:customStyle="1" w:styleId="xl323">
    <w:name w:val="xl323"/>
    <w:basedOn w:val="Normal"/>
    <w:rsid w:val="00FD25CC"/>
    <w:pPr>
      <w:pBdr>
        <w:top w:val="single" w:sz="4" w:space="0" w:color="auto"/>
        <w:left w:val="single" w:sz="8" w:space="0" w:color="auto"/>
        <w:bottom w:val="single" w:sz="4" w:space="0" w:color="auto"/>
        <w:right w:val="single" w:sz="8" w:space="0" w:color="auto"/>
      </w:pBdr>
      <w:spacing w:before="100" w:beforeAutospacing="1" w:after="100" w:afterAutospacing="1" w:line="240" w:lineRule="auto"/>
    </w:pPr>
    <w:rPr>
      <w:rFonts w:ascii="Calibri" w:eastAsia="Times New Roman" w:hAnsi="Calibri" w:cs="Calibri"/>
      <w:color w:val="000000"/>
      <w:sz w:val="24"/>
      <w:szCs w:val="24"/>
      <w:lang w:eastAsia="es-MX"/>
    </w:rPr>
  </w:style>
  <w:style w:type="paragraph" w:customStyle="1" w:styleId="xl324">
    <w:name w:val="xl324"/>
    <w:basedOn w:val="Normal"/>
    <w:rsid w:val="00FD25CC"/>
    <w:pPr>
      <w:pBdr>
        <w:top w:val="single" w:sz="4" w:space="0" w:color="auto"/>
        <w:left w:val="single" w:sz="8" w:space="0" w:color="auto"/>
        <w:bottom w:val="single" w:sz="8" w:space="0" w:color="auto"/>
        <w:right w:val="single" w:sz="8" w:space="0" w:color="auto"/>
      </w:pBdr>
      <w:spacing w:before="100" w:beforeAutospacing="1" w:after="100" w:afterAutospacing="1" w:line="240" w:lineRule="auto"/>
    </w:pPr>
    <w:rPr>
      <w:rFonts w:ascii="Calibri" w:eastAsia="Times New Roman" w:hAnsi="Calibri" w:cs="Calibri"/>
      <w:color w:val="000000"/>
      <w:sz w:val="24"/>
      <w:szCs w:val="24"/>
      <w:lang w:eastAsia="es-MX"/>
    </w:rPr>
  </w:style>
  <w:style w:type="paragraph" w:customStyle="1" w:styleId="xl325">
    <w:name w:val="xl325"/>
    <w:basedOn w:val="Normal"/>
    <w:rsid w:val="00FD25CC"/>
    <w:pPr>
      <w:pBdr>
        <w:top w:val="single" w:sz="4" w:space="0" w:color="auto"/>
        <w:left w:val="single" w:sz="8" w:space="0" w:color="auto"/>
        <w:bottom w:val="single" w:sz="8" w:space="0" w:color="auto"/>
        <w:right w:val="single" w:sz="8" w:space="0" w:color="auto"/>
      </w:pBdr>
      <w:spacing w:before="100" w:beforeAutospacing="1" w:after="100" w:afterAutospacing="1" w:line="240" w:lineRule="auto"/>
      <w:jc w:val="center"/>
    </w:pPr>
    <w:rPr>
      <w:rFonts w:ascii="Times New Roman" w:eastAsia="Times New Roman" w:hAnsi="Times New Roman" w:cs="Times New Roman"/>
      <w:sz w:val="24"/>
      <w:szCs w:val="24"/>
      <w:lang w:eastAsia="es-MX"/>
    </w:rPr>
  </w:style>
  <w:style w:type="paragraph" w:customStyle="1" w:styleId="xl326">
    <w:name w:val="xl326"/>
    <w:basedOn w:val="Normal"/>
    <w:rsid w:val="00FD25CC"/>
    <w:pPr>
      <w:pBdr>
        <w:top w:val="single" w:sz="4" w:space="0" w:color="auto"/>
        <w:left w:val="single" w:sz="8" w:space="0" w:color="auto"/>
        <w:bottom w:val="single" w:sz="8" w:space="0" w:color="auto"/>
        <w:right w:val="single" w:sz="8" w:space="0" w:color="auto"/>
      </w:pBdr>
      <w:spacing w:before="100" w:beforeAutospacing="1" w:after="100" w:afterAutospacing="1" w:line="240" w:lineRule="auto"/>
    </w:pPr>
    <w:rPr>
      <w:rFonts w:ascii="Calibri" w:eastAsia="Times New Roman" w:hAnsi="Calibri" w:cs="Calibri"/>
      <w:sz w:val="24"/>
      <w:szCs w:val="24"/>
      <w:lang w:eastAsia="es-MX"/>
    </w:rPr>
  </w:style>
  <w:style w:type="paragraph" w:customStyle="1" w:styleId="xl327">
    <w:name w:val="xl327"/>
    <w:basedOn w:val="Normal"/>
    <w:rsid w:val="00FD25CC"/>
    <w:pPr>
      <w:pBdr>
        <w:top w:val="single" w:sz="4" w:space="0" w:color="auto"/>
        <w:left w:val="single" w:sz="8" w:space="0" w:color="auto"/>
        <w:bottom w:val="single" w:sz="8" w:space="0" w:color="auto"/>
        <w:right w:val="single" w:sz="8" w:space="0" w:color="auto"/>
      </w:pBdr>
      <w:spacing w:before="100" w:beforeAutospacing="1" w:after="100" w:afterAutospacing="1" w:line="240" w:lineRule="auto"/>
      <w:textAlignment w:val="center"/>
    </w:pPr>
    <w:rPr>
      <w:rFonts w:ascii="Calibri" w:eastAsia="Times New Roman" w:hAnsi="Calibri" w:cs="Calibri"/>
      <w:sz w:val="24"/>
      <w:szCs w:val="24"/>
      <w:lang w:eastAsia="es-MX"/>
    </w:rPr>
  </w:style>
  <w:style w:type="paragraph" w:customStyle="1" w:styleId="xl328">
    <w:name w:val="xl328"/>
    <w:basedOn w:val="Normal"/>
    <w:rsid w:val="00FD25CC"/>
    <w:pPr>
      <w:pBdr>
        <w:left w:val="single" w:sz="4" w:space="0" w:color="auto"/>
        <w:bottom w:val="single" w:sz="4" w:space="0" w:color="auto"/>
        <w:right w:val="single" w:sz="4" w:space="0" w:color="auto"/>
      </w:pBdr>
      <w:spacing w:before="100" w:beforeAutospacing="1" w:after="100" w:afterAutospacing="1" w:line="240" w:lineRule="auto"/>
      <w:jc w:val="center"/>
    </w:pPr>
    <w:rPr>
      <w:rFonts w:ascii="Calibri" w:eastAsia="Times New Roman" w:hAnsi="Calibri" w:cs="Calibri"/>
      <w:sz w:val="24"/>
      <w:szCs w:val="24"/>
      <w:lang w:eastAsia="es-MX"/>
    </w:rPr>
  </w:style>
  <w:style w:type="paragraph" w:customStyle="1" w:styleId="xl329">
    <w:name w:val="xl329"/>
    <w:basedOn w:val="Normal"/>
    <w:rsid w:val="00FD25C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Calibri" w:eastAsia="Times New Roman" w:hAnsi="Calibri" w:cs="Calibri"/>
      <w:sz w:val="24"/>
      <w:szCs w:val="24"/>
      <w:lang w:eastAsia="es-MX"/>
    </w:rPr>
  </w:style>
  <w:style w:type="paragraph" w:customStyle="1" w:styleId="xl330">
    <w:name w:val="xl330"/>
    <w:basedOn w:val="Normal"/>
    <w:rsid w:val="00FD25C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Calibri" w:eastAsia="Times New Roman" w:hAnsi="Calibri" w:cs="Calibri"/>
      <w:sz w:val="24"/>
      <w:szCs w:val="24"/>
      <w:lang w:eastAsia="es-MX"/>
    </w:rPr>
  </w:style>
  <w:style w:type="paragraph" w:customStyle="1" w:styleId="xl331">
    <w:name w:val="xl331"/>
    <w:basedOn w:val="Normal"/>
    <w:rsid w:val="00FD25CC"/>
    <w:pPr>
      <w:pBdr>
        <w:top w:val="single" w:sz="4" w:space="0" w:color="auto"/>
        <w:left w:val="single" w:sz="4" w:space="0" w:color="auto"/>
        <w:right w:val="single" w:sz="4" w:space="0" w:color="auto"/>
      </w:pBdr>
      <w:spacing w:before="100" w:beforeAutospacing="1" w:after="100" w:afterAutospacing="1" w:line="240" w:lineRule="auto"/>
      <w:jc w:val="center"/>
    </w:pPr>
    <w:rPr>
      <w:rFonts w:ascii="Calibri" w:eastAsia="Times New Roman" w:hAnsi="Calibri" w:cs="Calibri"/>
      <w:sz w:val="24"/>
      <w:szCs w:val="24"/>
      <w:lang w:eastAsia="es-MX"/>
    </w:rPr>
  </w:style>
  <w:style w:type="paragraph" w:customStyle="1" w:styleId="xl332">
    <w:name w:val="xl332"/>
    <w:basedOn w:val="Normal"/>
    <w:rsid w:val="00FD25CC"/>
    <w:pPr>
      <w:pBdr>
        <w:top w:val="single" w:sz="8" w:space="0" w:color="auto"/>
        <w:left w:val="single" w:sz="4" w:space="0" w:color="auto"/>
        <w:bottom w:val="single" w:sz="4" w:space="0" w:color="auto"/>
        <w:right w:val="single" w:sz="4" w:space="0" w:color="auto"/>
      </w:pBdr>
      <w:spacing w:before="100" w:beforeAutospacing="1" w:after="100" w:afterAutospacing="1" w:line="240" w:lineRule="auto"/>
    </w:pPr>
    <w:rPr>
      <w:rFonts w:ascii="Calibri" w:eastAsia="Times New Roman" w:hAnsi="Calibri" w:cs="Calibri"/>
      <w:color w:val="000000"/>
      <w:sz w:val="24"/>
      <w:szCs w:val="24"/>
      <w:lang w:eastAsia="es-MX"/>
    </w:rPr>
  </w:style>
  <w:style w:type="paragraph" w:customStyle="1" w:styleId="xl333">
    <w:name w:val="xl333"/>
    <w:basedOn w:val="Normal"/>
    <w:rsid w:val="00FD25CC"/>
    <w:pPr>
      <w:pBdr>
        <w:top w:val="single" w:sz="8" w:space="0" w:color="auto"/>
        <w:left w:val="single" w:sz="4" w:space="0" w:color="auto"/>
        <w:bottom w:val="single" w:sz="4" w:space="0" w:color="auto"/>
        <w:right w:val="single" w:sz="8" w:space="0" w:color="auto"/>
      </w:pBdr>
      <w:spacing w:before="100" w:beforeAutospacing="1" w:after="100" w:afterAutospacing="1" w:line="240" w:lineRule="auto"/>
      <w:jc w:val="center"/>
    </w:pPr>
    <w:rPr>
      <w:rFonts w:ascii="Calibri" w:eastAsia="Times New Roman" w:hAnsi="Calibri" w:cs="Calibri"/>
      <w:color w:val="000000"/>
      <w:sz w:val="24"/>
      <w:szCs w:val="24"/>
      <w:lang w:eastAsia="es-MX"/>
    </w:rPr>
  </w:style>
  <w:style w:type="paragraph" w:customStyle="1" w:styleId="xl334">
    <w:name w:val="xl334"/>
    <w:basedOn w:val="Normal"/>
    <w:rsid w:val="00FD25CC"/>
    <w:pPr>
      <w:pBdr>
        <w:top w:val="single" w:sz="4" w:space="0" w:color="auto"/>
        <w:left w:val="single" w:sz="4" w:space="0" w:color="auto"/>
        <w:bottom w:val="single" w:sz="8" w:space="0" w:color="auto"/>
        <w:right w:val="single" w:sz="4" w:space="0" w:color="auto"/>
      </w:pBdr>
      <w:spacing w:before="100" w:beforeAutospacing="1" w:after="100" w:afterAutospacing="1" w:line="240" w:lineRule="auto"/>
    </w:pPr>
    <w:rPr>
      <w:rFonts w:ascii="Calibri" w:eastAsia="Times New Roman" w:hAnsi="Calibri" w:cs="Calibri"/>
      <w:color w:val="000000"/>
      <w:sz w:val="24"/>
      <w:szCs w:val="24"/>
      <w:lang w:eastAsia="es-MX"/>
    </w:rPr>
  </w:style>
  <w:style w:type="paragraph" w:customStyle="1" w:styleId="xl335">
    <w:name w:val="xl335"/>
    <w:basedOn w:val="Normal"/>
    <w:rsid w:val="00FD25CC"/>
    <w:pPr>
      <w:pBdr>
        <w:top w:val="single" w:sz="4" w:space="0" w:color="auto"/>
        <w:left w:val="single" w:sz="4" w:space="0" w:color="auto"/>
        <w:bottom w:val="single" w:sz="8" w:space="0" w:color="auto"/>
        <w:right w:val="single" w:sz="8" w:space="0" w:color="auto"/>
      </w:pBdr>
      <w:spacing w:before="100" w:beforeAutospacing="1" w:after="100" w:afterAutospacing="1" w:line="240" w:lineRule="auto"/>
      <w:jc w:val="center"/>
    </w:pPr>
    <w:rPr>
      <w:rFonts w:ascii="Calibri" w:eastAsia="Times New Roman" w:hAnsi="Calibri" w:cs="Calibri"/>
      <w:color w:val="000000"/>
      <w:sz w:val="24"/>
      <w:szCs w:val="24"/>
      <w:lang w:eastAsia="es-MX"/>
    </w:rPr>
  </w:style>
  <w:style w:type="paragraph" w:customStyle="1" w:styleId="xl336">
    <w:name w:val="xl336"/>
    <w:basedOn w:val="Normal"/>
    <w:rsid w:val="00FD25CC"/>
    <w:pPr>
      <w:spacing w:before="100" w:beforeAutospacing="1" w:after="100" w:afterAutospacing="1" w:line="240" w:lineRule="auto"/>
    </w:pPr>
    <w:rPr>
      <w:rFonts w:ascii="Calibri" w:eastAsia="Times New Roman" w:hAnsi="Calibri" w:cs="Calibri"/>
      <w:sz w:val="24"/>
      <w:szCs w:val="24"/>
      <w:lang w:eastAsia="es-MX"/>
    </w:rPr>
  </w:style>
  <w:style w:type="paragraph" w:customStyle="1" w:styleId="xl337">
    <w:name w:val="xl337"/>
    <w:basedOn w:val="Normal"/>
    <w:rsid w:val="00FD25CC"/>
    <w:pPr>
      <w:pBdr>
        <w:left w:val="single" w:sz="4" w:space="0" w:color="000000"/>
        <w:bottom w:val="single" w:sz="4" w:space="0" w:color="000000"/>
        <w:right w:val="single" w:sz="4" w:space="0" w:color="000000"/>
      </w:pBdr>
      <w:spacing w:before="100" w:beforeAutospacing="1" w:after="100" w:afterAutospacing="1" w:line="240" w:lineRule="auto"/>
      <w:jc w:val="center"/>
    </w:pPr>
    <w:rPr>
      <w:rFonts w:ascii="Calibri" w:eastAsia="Times New Roman" w:hAnsi="Calibri" w:cs="Calibri"/>
      <w:sz w:val="24"/>
      <w:szCs w:val="24"/>
      <w:lang w:eastAsia="es-MX"/>
    </w:rPr>
  </w:style>
  <w:style w:type="paragraph" w:customStyle="1" w:styleId="xl338">
    <w:name w:val="xl338"/>
    <w:basedOn w:val="Normal"/>
    <w:rsid w:val="00FD25CC"/>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Calibri" w:eastAsia="Times New Roman" w:hAnsi="Calibri" w:cs="Calibri"/>
      <w:sz w:val="24"/>
      <w:szCs w:val="24"/>
      <w:lang w:eastAsia="es-MX"/>
    </w:rPr>
  </w:style>
  <w:style w:type="paragraph" w:customStyle="1" w:styleId="xl339">
    <w:name w:val="xl339"/>
    <w:basedOn w:val="Normal"/>
    <w:rsid w:val="00FD25CC"/>
    <w:pPr>
      <w:pBdr>
        <w:top w:val="single" w:sz="8" w:space="0" w:color="auto"/>
        <w:left w:val="single" w:sz="8" w:space="0" w:color="auto"/>
        <w:bottom w:val="single" w:sz="4" w:space="0" w:color="auto"/>
        <w:right w:val="single" w:sz="8" w:space="0" w:color="auto"/>
      </w:pBdr>
      <w:spacing w:before="100" w:beforeAutospacing="1" w:after="100" w:afterAutospacing="1" w:line="240" w:lineRule="auto"/>
    </w:pPr>
    <w:rPr>
      <w:rFonts w:ascii="Calibri" w:eastAsia="Times New Roman" w:hAnsi="Calibri" w:cs="Calibri"/>
      <w:sz w:val="24"/>
      <w:szCs w:val="24"/>
      <w:lang w:eastAsia="es-MX"/>
    </w:rPr>
  </w:style>
  <w:style w:type="paragraph" w:customStyle="1" w:styleId="xl340">
    <w:name w:val="xl340"/>
    <w:basedOn w:val="Normal"/>
    <w:rsid w:val="00FD25CC"/>
    <w:pPr>
      <w:pBdr>
        <w:left w:val="single" w:sz="8" w:space="0" w:color="auto"/>
        <w:bottom w:val="single" w:sz="8" w:space="0" w:color="auto"/>
      </w:pBdr>
      <w:shd w:val="clear" w:color="000000" w:fill="DDD9C4"/>
      <w:spacing w:before="100" w:beforeAutospacing="1" w:after="100" w:afterAutospacing="1" w:line="240" w:lineRule="auto"/>
    </w:pPr>
    <w:rPr>
      <w:rFonts w:ascii="Calibri" w:eastAsia="Times New Roman" w:hAnsi="Calibri" w:cs="Calibri"/>
      <w:b/>
      <w:bCs/>
      <w:sz w:val="24"/>
      <w:szCs w:val="24"/>
      <w:lang w:eastAsia="es-MX"/>
    </w:rPr>
  </w:style>
  <w:style w:type="paragraph" w:customStyle="1" w:styleId="xl341">
    <w:name w:val="xl341"/>
    <w:basedOn w:val="Normal"/>
    <w:rsid w:val="00FD25CC"/>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lang w:eastAsia="es-MX"/>
    </w:rPr>
  </w:style>
  <w:style w:type="paragraph" w:customStyle="1" w:styleId="xl342">
    <w:name w:val="xl342"/>
    <w:basedOn w:val="Normal"/>
    <w:rsid w:val="00FD25CC"/>
    <w:pPr>
      <w:pBdr>
        <w:left w:val="single" w:sz="8" w:space="0" w:color="auto"/>
        <w:right w:val="single" w:sz="8" w:space="0" w:color="000000"/>
      </w:pBdr>
      <w:spacing w:before="100" w:beforeAutospacing="1" w:after="100" w:afterAutospacing="1" w:line="240" w:lineRule="auto"/>
      <w:textAlignment w:val="top"/>
    </w:pPr>
    <w:rPr>
      <w:rFonts w:ascii="Calibri" w:eastAsia="Times New Roman" w:hAnsi="Calibri" w:cs="Calibri"/>
      <w:color w:val="000000"/>
      <w:sz w:val="18"/>
      <w:szCs w:val="18"/>
      <w:lang w:eastAsia="es-MX"/>
    </w:rPr>
  </w:style>
  <w:style w:type="paragraph" w:customStyle="1" w:styleId="xl343">
    <w:name w:val="xl343"/>
    <w:basedOn w:val="Normal"/>
    <w:rsid w:val="00FD25CC"/>
    <w:pPr>
      <w:pBdr>
        <w:left w:val="single" w:sz="8" w:space="0" w:color="auto"/>
        <w:bottom w:val="single" w:sz="8" w:space="0" w:color="auto"/>
        <w:right w:val="single" w:sz="8" w:space="0" w:color="000000"/>
      </w:pBdr>
      <w:spacing w:before="100" w:beforeAutospacing="1" w:after="100" w:afterAutospacing="1" w:line="240" w:lineRule="auto"/>
      <w:textAlignment w:val="top"/>
    </w:pPr>
    <w:rPr>
      <w:rFonts w:ascii="Calibri" w:eastAsia="Times New Roman" w:hAnsi="Calibri" w:cs="Calibri"/>
      <w:color w:val="000000"/>
      <w:sz w:val="18"/>
      <w:szCs w:val="18"/>
      <w:lang w:eastAsia="es-MX"/>
    </w:rPr>
  </w:style>
  <w:style w:type="paragraph" w:customStyle="1" w:styleId="xl344">
    <w:name w:val="xl344"/>
    <w:basedOn w:val="Normal"/>
    <w:rsid w:val="00FD25CC"/>
    <w:pPr>
      <w:pBdr>
        <w:top w:val="single" w:sz="4" w:space="0" w:color="auto"/>
        <w:left w:val="single" w:sz="4" w:space="0" w:color="auto"/>
        <w:bottom w:val="single" w:sz="4" w:space="0" w:color="auto"/>
        <w:right w:val="single" w:sz="4" w:space="0" w:color="auto"/>
      </w:pBdr>
      <w:shd w:val="clear" w:color="000000" w:fill="DDD9C4"/>
      <w:spacing w:before="100" w:beforeAutospacing="1" w:after="100" w:afterAutospacing="1" w:line="240" w:lineRule="auto"/>
      <w:jc w:val="center"/>
      <w:textAlignment w:val="center"/>
    </w:pPr>
    <w:rPr>
      <w:rFonts w:ascii="Calibri" w:eastAsia="Times New Roman" w:hAnsi="Calibri" w:cs="Calibri"/>
      <w:b/>
      <w:bCs/>
      <w:sz w:val="24"/>
      <w:szCs w:val="24"/>
      <w:lang w:eastAsia="es-MX"/>
    </w:rPr>
  </w:style>
  <w:style w:type="paragraph" w:customStyle="1" w:styleId="xl345">
    <w:name w:val="xl345"/>
    <w:basedOn w:val="Normal"/>
    <w:rsid w:val="00FD25CC"/>
    <w:pPr>
      <w:pBdr>
        <w:top w:val="single" w:sz="4" w:space="0" w:color="auto"/>
        <w:left w:val="single" w:sz="4" w:space="0" w:color="auto"/>
        <w:bottom w:val="single" w:sz="4" w:space="0" w:color="auto"/>
      </w:pBdr>
      <w:shd w:val="clear" w:color="000000" w:fill="DDD9C4"/>
      <w:spacing w:before="100" w:beforeAutospacing="1" w:after="100" w:afterAutospacing="1" w:line="240" w:lineRule="auto"/>
      <w:jc w:val="center"/>
      <w:textAlignment w:val="center"/>
    </w:pPr>
    <w:rPr>
      <w:rFonts w:ascii="Calibri" w:eastAsia="Times New Roman" w:hAnsi="Calibri" w:cs="Calibri"/>
      <w:b/>
      <w:bCs/>
      <w:sz w:val="24"/>
      <w:szCs w:val="24"/>
      <w:lang w:eastAsia="es-MX"/>
    </w:rPr>
  </w:style>
  <w:style w:type="paragraph" w:customStyle="1" w:styleId="xl346">
    <w:name w:val="xl346"/>
    <w:basedOn w:val="Normal"/>
    <w:rsid w:val="00FD25CC"/>
    <w:pPr>
      <w:pBdr>
        <w:top w:val="single" w:sz="4" w:space="0" w:color="auto"/>
        <w:right w:val="single" w:sz="4" w:space="0" w:color="auto"/>
      </w:pBdr>
      <w:shd w:val="clear" w:color="000000" w:fill="DDD9C4"/>
      <w:spacing w:before="100" w:beforeAutospacing="1" w:after="100" w:afterAutospacing="1" w:line="240" w:lineRule="auto"/>
      <w:jc w:val="center"/>
    </w:pPr>
    <w:rPr>
      <w:rFonts w:ascii="Calibri" w:eastAsia="Times New Roman" w:hAnsi="Calibri" w:cs="Calibri"/>
      <w:b/>
      <w:bCs/>
      <w:sz w:val="24"/>
      <w:szCs w:val="24"/>
      <w:lang w:eastAsia="es-MX"/>
    </w:rPr>
  </w:style>
  <w:style w:type="paragraph" w:customStyle="1" w:styleId="xl347">
    <w:name w:val="xl347"/>
    <w:basedOn w:val="Normal"/>
    <w:rsid w:val="00FD25CC"/>
    <w:pPr>
      <w:pBdr>
        <w:right w:val="single" w:sz="4" w:space="0" w:color="auto"/>
      </w:pBdr>
      <w:shd w:val="clear" w:color="000000" w:fill="DDD9C4"/>
      <w:spacing w:before="100" w:beforeAutospacing="1" w:after="100" w:afterAutospacing="1" w:line="240" w:lineRule="auto"/>
      <w:jc w:val="center"/>
    </w:pPr>
    <w:rPr>
      <w:rFonts w:ascii="Calibri" w:eastAsia="Times New Roman" w:hAnsi="Calibri" w:cs="Calibri"/>
      <w:b/>
      <w:bCs/>
      <w:sz w:val="24"/>
      <w:szCs w:val="24"/>
      <w:lang w:eastAsia="es-MX"/>
    </w:rPr>
  </w:style>
  <w:style w:type="paragraph" w:customStyle="1" w:styleId="xl348">
    <w:name w:val="xl348"/>
    <w:basedOn w:val="Normal"/>
    <w:rsid w:val="00FD25CC"/>
    <w:pPr>
      <w:pBdr>
        <w:bottom w:val="single" w:sz="8" w:space="0" w:color="auto"/>
        <w:right w:val="single" w:sz="4" w:space="0" w:color="auto"/>
      </w:pBdr>
      <w:shd w:val="clear" w:color="000000" w:fill="DDD9C4"/>
      <w:spacing w:before="100" w:beforeAutospacing="1" w:after="100" w:afterAutospacing="1" w:line="240" w:lineRule="auto"/>
      <w:jc w:val="center"/>
    </w:pPr>
    <w:rPr>
      <w:rFonts w:ascii="Calibri" w:eastAsia="Times New Roman" w:hAnsi="Calibri" w:cs="Calibri"/>
      <w:b/>
      <w:bCs/>
      <w:sz w:val="24"/>
      <w:szCs w:val="24"/>
      <w:lang w:eastAsia="es-MX"/>
    </w:rPr>
  </w:style>
  <w:style w:type="character" w:customStyle="1" w:styleId="st1">
    <w:name w:val="st1"/>
    <w:basedOn w:val="Fuentedeprrafopredeter"/>
    <w:rsid w:val="00FD25CC"/>
    <w:rPr>
      <w:rFonts w:cs="Times New Roman"/>
    </w:rPr>
  </w:style>
  <w:style w:type="paragraph" w:customStyle="1" w:styleId="Textoindependiente27">
    <w:name w:val="Texto independiente 27"/>
    <w:basedOn w:val="Normal"/>
    <w:rsid w:val="00FD25CC"/>
    <w:pPr>
      <w:widowControl w:val="0"/>
      <w:suppressAutoHyphens/>
      <w:overflowPunct w:val="0"/>
      <w:autoSpaceDE w:val="0"/>
      <w:spacing w:after="0" w:line="240" w:lineRule="auto"/>
      <w:jc w:val="both"/>
      <w:textAlignment w:val="baseline"/>
    </w:pPr>
    <w:rPr>
      <w:rFonts w:ascii="Arial" w:eastAsia="Times New Roman" w:hAnsi="Arial" w:cs="Times New Roman"/>
      <w:sz w:val="20"/>
      <w:szCs w:val="20"/>
      <w:lang w:val="es-ES" w:eastAsia="ar-SA"/>
    </w:rPr>
  </w:style>
  <w:style w:type="paragraph" w:customStyle="1" w:styleId="Prrafodelista3">
    <w:name w:val="Párrafo de lista3"/>
    <w:basedOn w:val="Normal"/>
    <w:rsid w:val="00FD25CC"/>
    <w:pPr>
      <w:spacing w:after="0" w:line="240" w:lineRule="auto"/>
      <w:ind w:left="720"/>
    </w:pPr>
    <w:rPr>
      <w:rFonts w:ascii="Arial" w:eastAsia="Calibri" w:hAnsi="Arial" w:cs="Arial"/>
      <w:sz w:val="24"/>
      <w:szCs w:val="24"/>
      <w:lang w:eastAsia="ar-SA"/>
    </w:rPr>
  </w:style>
  <w:style w:type="paragraph" w:customStyle="1" w:styleId="xl349">
    <w:name w:val="xl349"/>
    <w:basedOn w:val="Normal"/>
    <w:rsid w:val="00FD25CC"/>
    <w:pPr>
      <w:pBdr>
        <w:left w:val="single" w:sz="8"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18"/>
      <w:szCs w:val="18"/>
      <w:lang w:eastAsia="es-MX"/>
    </w:rPr>
  </w:style>
  <w:style w:type="paragraph" w:customStyle="1" w:styleId="xl350">
    <w:name w:val="xl350"/>
    <w:basedOn w:val="Normal"/>
    <w:rsid w:val="00FD25CC"/>
    <w:pPr>
      <w:pBdr>
        <w:left w:val="single" w:sz="8" w:space="0" w:color="auto"/>
        <w:bottom w:val="single" w:sz="8"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18"/>
      <w:szCs w:val="18"/>
      <w:lang w:eastAsia="es-MX"/>
    </w:rPr>
  </w:style>
  <w:style w:type="paragraph" w:customStyle="1" w:styleId="xl351">
    <w:name w:val="xl351"/>
    <w:basedOn w:val="Normal"/>
    <w:rsid w:val="00FD25CC"/>
    <w:pPr>
      <w:pBdr>
        <w:top w:val="single" w:sz="8" w:space="0" w:color="F2F2F2"/>
        <w:left w:val="single" w:sz="8" w:space="0" w:color="F2F2F2"/>
        <w:right w:val="single" w:sz="8" w:space="0" w:color="F2F2F2"/>
      </w:pBdr>
      <w:shd w:val="clear" w:color="333399" w:fill="003366"/>
      <w:spacing w:before="100" w:beforeAutospacing="1" w:after="100" w:afterAutospacing="1" w:line="240" w:lineRule="auto"/>
      <w:textAlignment w:val="top"/>
    </w:pPr>
    <w:rPr>
      <w:rFonts w:ascii="Arial Narrow" w:eastAsia="Times New Roman" w:hAnsi="Arial Narrow" w:cs="Times New Roman"/>
      <w:b/>
      <w:bCs/>
      <w:color w:val="FFFFFF"/>
      <w:sz w:val="20"/>
      <w:szCs w:val="20"/>
      <w:lang w:eastAsia="es-MX"/>
    </w:rPr>
  </w:style>
  <w:style w:type="character" w:customStyle="1" w:styleId="tituloscajas1">
    <w:name w:val="tituloscajas1"/>
    <w:basedOn w:val="Fuentedeprrafopredeter"/>
    <w:rsid w:val="00FD25CC"/>
    <w:rPr>
      <w:rFonts w:ascii="Lucida Sans" w:hAnsi="Lucida Sans" w:hint="default"/>
      <w:b/>
      <w:bCs/>
      <w:color w:val="28574D"/>
      <w:sz w:val="27"/>
      <w:szCs w:val="27"/>
    </w:rPr>
  </w:style>
  <w:style w:type="paragraph" w:styleId="Sangranormal">
    <w:name w:val="Normal Indent"/>
    <w:basedOn w:val="Normal"/>
    <w:rsid w:val="00FD25CC"/>
    <w:pPr>
      <w:spacing w:after="0" w:line="240" w:lineRule="auto"/>
      <w:ind w:left="708"/>
    </w:pPr>
    <w:rPr>
      <w:rFonts w:ascii="Arial" w:eastAsia="Times New Roman" w:hAnsi="Arial" w:cs="Times New Roman"/>
      <w:sz w:val="24"/>
      <w:szCs w:val="20"/>
      <w:lang w:val="es-ES_tradnl" w:eastAsia="es-ES"/>
    </w:rPr>
  </w:style>
  <w:style w:type="paragraph" w:styleId="ndice7">
    <w:name w:val="index 7"/>
    <w:basedOn w:val="Normal"/>
    <w:next w:val="Normal"/>
    <w:semiHidden/>
    <w:rsid w:val="00FD25CC"/>
    <w:pPr>
      <w:spacing w:after="0" w:line="240" w:lineRule="auto"/>
      <w:ind w:left="1698"/>
    </w:pPr>
    <w:rPr>
      <w:rFonts w:ascii="Arial" w:eastAsia="Times New Roman" w:hAnsi="Arial" w:cs="Times New Roman"/>
      <w:sz w:val="24"/>
      <w:szCs w:val="20"/>
      <w:lang w:val="es-ES_tradnl" w:eastAsia="es-ES"/>
    </w:rPr>
  </w:style>
  <w:style w:type="paragraph" w:styleId="ndice6">
    <w:name w:val="index 6"/>
    <w:basedOn w:val="Normal"/>
    <w:next w:val="Normal"/>
    <w:semiHidden/>
    <w:rsid w:val="00FD25CC"/>
    <w:pPr>
      <w:spacing w:after="0" w:line="240" w:lineRule="auto"/>
      <w:ind w:left="1415"/>
    </w:pPr>
    <w:rPr>
      <w:rFonts w:ascii="Arial" w:eastAsia="Times New Roman" w:hAnsi="Arial" w:cs="Times New Roman"/>
      <w:sz w:val="24"/>
      <w:szCs w:val="20"/>
      <w:lang w:val="es-ES_tradnl" w:eastAsia="es-ES"/>
    </w:rPr>
  </w:style>
  <w:style w:type="character" w:customStyle="1" w:styleId="JoseIgnacioCruzIbarra">
    <w:name w:val="Jose Ignacio Cruz Ibarra"/>
    <w:semiHidden/>
    <w:rsid w:val="00FD25CC"/>
    <w:rPr>
      <w:rFonts w:ascii="Arial" w:hAnsi="Arial" w:cs="Arial"/>
      <w:color w:val="auto"/>
      <w:sz w:val="20"/>
      <w:szCs w:val="20"/>
    </w:rPr>
  </w:style>
  <w:style w:type="paragraph" w:customStyle="1" w:styleId="Prrafodelista6">
    <w:name w:val="Párrafo de lista6"/>
    <w:basedOn w:val="Normal"/>
    <w:qFormat/>
    <w:rsid w:val="00FD25CC"/>
    <w:pPr>
      <w:spacing w:after="0" w:line="240" w:lineRule="auto"/>
      <w:ind w:left="708"/>
    </w:pPr>
    <w:rPr>
      <w:rFonts w:ascii="Times New Roman" w:eastAsia="Calibri" w:hAnsi="Times New Roman" w:cs="Times New Roman"/>
      <w:sz w:val="24"/>
      <w:szCs w:val="24"/>
    </w:rPr>
  </w:style>
  <w:style w:type="paragraph" w:customStyle="1" w:styleId="Textoindependiente28">
    <w:name w:val="Texto independiente 28"/>
    <w:basedOn w:val="Normal"/>
    <w:rsid w:val="00FD25CC"/>
    <w:pPr>
      <w:widowControl w:val="0"/>
      <w:suppressAutoHyphens/>
      <w:overflowPunct w:val="0"/>
      <w:autoSpaceDE w:val="0"/>
      <w:spacing w:after="0" w:line="240" w:lineRule="auto"/>
      <w:jc w:val="both"/>
      <w:textAlignment w:val="baseline"/>
    </w:pPr>
    <w:rPr>
      <w:rFonts w:ascii="Arial" w:eastAsia="Times New Roman" w:hAnsi="Arial" w:cs="Times New Roman"/>
      <w:sz w:val="20"/>
      <w:szCs w:val="20"/>
      <w:lang w:eastAsia="ar-SA"/>
    </w:rPr>
  </w:style>
  <w:style w:type="paragraph" w:customStyle="1" w:styleId="Prrafodelista4">
    <w:name w:val="Párrafo de lista4"/>
    <w:basedOn w:val="Normal"/>
    <w:rsid w:val="00FD25CC"/>
    <w:pPr>
      <w:spacing w:after="0" w:line="240" w:lineRule="auto"/>
      <w:ind w:left="720"/>
    </w:pPr>
    <w:rPr>
      <w:rFonts w:ascii="Arial" w:eastAsia="Calibri" w:hAnsi="Arial" w:cs="Arial"/>
      <w:sz w:val="24"/>
      <w:szCs w:val="24"/>
      <w:lang w:eastAsia="ar-SA"/>
    </w:rPr>
  </w:style>
  <w:style w:type="character" w:customStyle="1" w:styleId="FontStyle15">
    <w:name w:val="Font Style15"/>
    <w:uiPriority w:val="99"/>
    <w:rsid w:val="00FD25CC"/>
    <w:rPr>
      <w:rFonts w:ascii="Microsoft Sans Serif" w:hAnsi="Microsoft Sans Serif" w:cs="Microsoft Sans Serif"/>
      <w:b/>
      <w:bCs/>
      <w:sz w:val="20"/>
      <w:szCs w:val="20"/>
    </w:rPr>
  </w:style>
  <w:style w:type="character" w:customStyle="1" w:styleId="FontStyle50">
    <w:name w:val="Font Style50"/>
    <w:uiPriority w:val="99"/>
    <w:rsid w:val="00FD25CC"/>
    <w:rPr>
      <w:rFonts w:ascii="Arial" w:hAnsi="Arial" w:cs="Arial" w:hint="default"/>
      <w:sz w:val="18"/>
      <w:szCs w:val="18"/>
    </w:rPr>
  </w:style>
  <w:style w:type="character" w:customStyle="1" w:styleId="FontStyle53">
    <w:name w:val="Font Style53"/>
    <w:uiPriority w:val="99"/>
    <w:rsid w:val="00FD25CC"/>
    <w:rPr>
      <w:rFonts w:ascii="Arial" w:hAnsi="Arial" w:cs="Arial" w:hint="default"/>
      <w:b/>
      <w:bCs/>
      <w:sz w:val="18"/>
      <w:szCs w:val="18"/>
    </w:rPr>
  </w:style>
  <w:style w:type="character" w:customStyle="1" w:styleId="FontStyle16">
    <w:name w:val="Font Style16"/>
    <w:uiPriority w:val="99"/>
    <w:rsid w:val="00FD25CC"/>
    <w:rPr>
      <w:rFonts w:ascii="Microsoft Sans Serif" w:hAnsi="Microsoft Sans Serif" w:cs="Microsoft Sans Serif"/>
      <w:sz w:val="20"/>
      <w:szCs w:val="20"/>
    </w:rPr>
  </w:style>
  <w:style w:type="numbering" w:customStyle="1" w:styleId="Sinlista31">
    <w:name w:val="Sin lista31"/>
    <w:next w:val="Sinlista"/>
    <w:uiPriority w:val="99"/>
    <w:semiHidden/>
    <w:unhideWhenUsed/>
    <w:rsid w:val="00FD25CC"/>
  </w:style>
  <w:style w:type="paragraph" w:customStyle="1" w:styleId="CarCar7CarCar">
    <w:name w:val="Car Car7 Car Car"/>
    <w:basedOn w:val="Normal"/>
    <w:rsid w:val="00FD25CC"/>
    <w:pPr>
      <w:spacing w:after="160" w:line="240" w:lineRule="exact"/>
    </w:pPr>
    <w:rPr>
      <w:rFonts w:ascii="Tahoma" w:eastAsia="Times New Roman" w:hAnsi="Tahoma" w:cs="Tahoma"/>
      <w:sz w:val="20"/>
      <w:szCs w:val="20"/>
      <w:lang w:val="en-US"/>
    </w:rPr>
  </w:style>
  <w:style w:type="table" w:customStyle="1" w:styleId="Tablaconcuadrcula5">
    <w:name w:val="Tabla con cuadrícula5"/>
    <w:basedOn w:val="Tablanormal"/>
    <w:next w:val="Tablaconcuadrcula"/>
    <w:uiPriority w:val="59"/>
    <w:rsid w:val="00FD25CC"/>
    <w:pPr>
      <w:spacing w:after="0" w:line="240" w:lineRule="auto"/>
    </w:pPr>
    <w:rPr>
      <w:rFonts w:ascii="Calibri" w:eastAsia="Times New Roman" w:hAnsi="Calibri" w:cs="Times New Roman"/>
      <w:lang w:eastAsia="es-MX"/>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inlista121">
    <w:name w:val="Sin lista121"/>
    <w:next w:val="Sinlista"/>
    <w:uiPriority w:val="99"/>
    <w:semiHidden/>
    <w:unhideWhenUsed/>
    <w:rsid w:val="00FD25CC"/>
  </w:style>
  <w:style w:type="paragraph" w:styleId="Encabezadodemensaje">
    <w:name w:val="Message Header"/>
    <w:basedOn w:val="Normal"/>
    <w:link w:val="EncabezadodemensajeCar"/>
    <w:rsid w:val="00FD25CC"/>
    <w:pPr>
      <w:pBdr>
        <w:top w:val="single" w:sz="6" w:space="1" w:color="auto"/>
        <w:left w:val="single" w:sz="6" w:space="1" w:color="auto"/>
        <w:bottom w:val="single" w:sz="6" w:space="1" w:color="auto"/>
        <w:right w:val="single" w:sz="6" w:space="1" w:color="auto"/>
      </w:pBdr>
      <w:shd w:val="pct20" w:color="auto" w:fill="auto"/>
      <w:spacing w:after="0" w:line="240" w:lineRule="auto"/>
      <w:ind w:left="1134" w:hanging="1134"/>
    </w:pPr>
    <w:rPr>
      <w:rFonts w:ascii="Arial" w:eastAsia="Times New Roman" w:hAnsi="Arial" w:cs="Arial"/>
      <w:sz w:val="24"/>
      <w:szCs w:val="24"/>
      <w:lang w:val="es-ES_tradnl" w:eastAsia="es-ES"/>
    </w:rPr>
  </w:style>
  <w:style w:type="character" w:customStyle="1" w:styleId="EncabezadodemensajeCar">
    <w:name w:val="Encabezado de mensaje Car"/>
    <w:basedOn w:val="Fuentedeprrafopredeter"/>
    <w:link w:val="Encabezadodemensaje"/>
    <w:rsid w:val="00FD25CC"/>
    <w:rPr>
      <w:rFonts w:ascii="Arial" w:eastAsia="Times New Roman" w:hAnsi="Arial" w:cs="Arial"/>
      <w:sz w:val="24"/>
      <w:szCs w:val="24"/>
      <w:shd w:val="pct20" w:color="auto" w:fill="auto"/>
      <w:lang w:val="es-ES_tradnl" w:eastAsia="es-ES"/>
    </w:rPr>
  </w:style>
  <w:style w:type="table" w:customStyle="1" w:styleId="Tablaconcuadrcula111">
    <w:name w:val="Tabla con cuadrícula111"/>
    <w:basedOn w:val="Tablanormal"/>
    <w:next w:val="Tablaconcuadrcula"/>
    <w:uiPriority w:val="99"/>
    <w:rsid w:val="00FD25CC"/>
    <w:pPr>
      <w:spacing w:after="0" w:line="240" w:lineRule="auto"/>
    </w:pPr>
    <w:rPr>
      <w:rFonts w:ascii="Times New Roman" w:eastAsia="Times New Roman" w:hAnsi="Times New Roman" w:cs="Times New Roman"/>
      <w:sz w:val="20"/>
      <w:szCs w:val="20"/>
      <w:lang w:eastAsia="es-MX"/>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pple-converted-space">
    <w:name w:val="apple-converted-space"/>
    <w:basedOn w:val="Fuentedeprrafopredeter"/>
    <w:rsid w:val="00FD25CC"/>
  </w:style>
  <w:style w:type="paragraph" w:customStyle="1" w:styleId="xl452">
    <w:name w:val="xl452"/>
    <w:basedOn w:val="Normal"/>
    <w:rsid w:val="00FD25CC"/>
    <w:pPr>
      <w:pBdr>
        <w:top w:val="single" w:sz="8" w:space="0" w:color="auto"/>
        <w:left w:val="single" w:sz="8"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20"/>
      <w:szCs w:val="20"/>
      <w:lang w:eastAsia="es-MX"/>
    </w:rPr>
  </w:style>
  <w:style w:type="paragraph" w:customStyle="1" w:styleId="xl453">
    <w:name w:val="xl453"/>
    <w:basedOn w:val="Normal"/>
    <w:rsid w:val="00FD25CC"/>
    <w:pPr>
      <w:pBdr>
        <w:left w:val="single" w:sz="8"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20"/>
      <w:szCs w:val="20"/>
      <w:lang w:eastAsia="es-MX"/>
    </w:rPr>
  </w:style>
  <w:style w:type="paragraph" w:customStyle="1" w:styleId="xl454">
    <w:name w:val="xl454"/>
    <w:basedOn w:val="Normal"/>
    <w:rsid w:val="00FD25CC"/>
    <w:pPr>
      <w:pBdr>
        <w:top w:val="single" w:sz="8"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sz w:val="20"/>
      <w:szCs w:val="20"/>
      <w:lang w:eastAsia="es-MX"/>
    </w:rPr>
  </w:style>
  <w:style w:type="paragraph" w:customStyle="1" w:styleId="xl455">
    <w:name w:val="xl455"/>
    <w:basedOn w:val="Normal"/>
    <w:rsid w:val="00FD25CC"/>
    <w:pPr>
      <w:pBdr>
        <w:top w:val="single" w:sz="4" w:space="0" w:color="auto"/>
        <w:left w:val="single" w:sz="4" w:space="0" w:color="auto"/>
        <w:bottom w:val="single" w:sz="8"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sz w:val="20"/>
      <w:szCs w:val="20"/>
      <w:lang w:eastAsia="es-MX"/>
    </w:rPr>
  </w:style>
  <w:style w:type="paragraph" w:customStyle="1" w:styleId="xl456">
    <w:name w:val="xl456"/>
    <w:basedOn w:val="Normal"/>
    <w:rsid w:val="00FD25CC"/>
    <w:pPr>
      <w:pBdr>
        <w:top w:val="single" w:sz="8" w:space="0" w:color="auto"/>
        <w:left w:val="single" w:sz="8"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0"/>
      <w:szCs w:val="20"/>
      <w:lang w:eastAsia="es-MX"/>
    </w:rPr>
  </w:style>
  <w:style w:type="paragraph" w:customStyle="1" w:styleId="xl457">
    <w:name w:val="xl457"/>
    <w:basedOn w:val="Normal"/>
    <w:rsid w:val="00FD25CC"/>
    <w:pPr>
      <w:pBdr>
        <w:top w:val="single" w:sz="8"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sz w:val="20"/>
      <w:szCs w:val="20"/>
      <w:lang w:eastAsia="es-MX"/>
    </w:rPr>
  </w:style>
  <w:style w:type="paragraph" w:customStyle="1" w:styleId="xl458">
    <w:name w:val="xl458"/>
    <w:basedOn w:val="Normal"/>
    <w:rsid w:val="00FD25CC"/>
    <w:pPr>
      <w:pBdr>
        <w:top w:val="single" w:sz="8" w:space="0" w:color="auto"/>
        <w:left w:val="single" w:sz="4" w:space="0" w:color="auto"/>
        <w:bottom w:val="single" w:sz="4" w:space="0" w:color="auto"/>
        <w:right w:val="single" w:sz="8"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0"/>
      <w:szCs w:val="20"/>
      <w:lang w:eastAsia="es-MX"/>
    </w:rPr>
  </w:style>
  <w:style w:type="paragraph" w:customStyle="1" w:styleId="xl459">
    <w:name w:val="xl459"/>
    <w:basedOn w:val="Normal"/>
    <w:rsid w:val="00FD25CC"/>
    <w:pPr>
      <w:pBdr>
        <w:left w:val="single" w:sz="8"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lang w:eastAsia="es-MX"/>
    </w:rPr>
  </w:style>
  <w:style w:type="paragraph" w:customStyle="1" w:styleId="xl460">
    <w:name w:val="xl460"/>
    <w:basedOn w:val="Normal"/>
    <w:rsid w:val="00FD25CC"/>
    <w:pPr>
      <w:pBdr>
        <w:top w:val="single" w:sz="4" w:space="0" w:color="auto"/>
        <w:left w:val="single" w:sz="4" w:space="0" w:color="auto"/>
        <w:bottom w:val="single" w:sz="4" w:space="0" w:color="auto"/>
        <w:right w:val="single" w:sz="8"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0"/>
      <w:szCs w:val="20"/>
      <w:lang w:eastAsia="es-MX"/>
    </w:rPr>
  </w:style>
  <w:style w:type="paragraph" w:customStyle="1" w:styleId="xl461">
    <w:name w:val="xl461"/>
    <w:basedOn w:val="Normal"/>
    <w:rsid w:val="00FD25CC"/>
    <w:pPr>
      <w:pBdr>
        <w:left w:val="single" w:sz="8" w:space="0" w:color="auto"/>
        <w:bottom w:val="single" w:sz="8"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lang w:eastAsia="es-MX"/>
    </w:rPr>
  </w:style>
  <w:style w:type="paragraph" w:customStyle="1" w:styleId="xl462">
    <w:name w:val="xl462"/>
    <w:basedOn w:val="Normal"/>
    <w:rsid w:val="00FD25CC"/>
    <w:pPr>
      <w:pBdr>
        <w:top w:val="single" w:sz="4" w:space="0" w:color="auto"/>
        <w:left w:val="single" w:sz="4" w:space="0" w:color="auto"/>
        <w:bottom w:val="single" w:sz="8"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sz w:val="20"/>
      <w:szCs w:val="20"/>
      <w:lang w:eastAsia="es-MX"/>
    </w:rPr>
  </w:style>
  <w:style w:type="paragraph" w:customStyle="1" w:styleId="xl463">
    <w:name w:val="xl463"/>
    <w:basedOn w:val="Normal"/>
    <w:rsid w:val="00FD25CC"/>
    <w:pPr>
      <w:pBdr>
        <w:top w:val="single" w:sz="4" w:space="0" w:color="auto"/>
        <w:left w:val="single" w:sz="4" w:space="0" w:color="auto"/>
        <w:bottom w:val="single" w:sz="8" w:space="0" w:color="auto"/>
        <w:right w:val="single" w:sz="8"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0"/>
      <w:szCs w:val="20"/>
      <w:lang w:eastAsia="es-MX"/>
    </w:rPr>
  </w:style>
  <w:style w:type="paragraph" w:customStyle="1" w:styleId="xl464">
    <w:name w:val="xl464"/>
    <w:basedOn w:val="Normal"/>
    <w:rsid w:val="00FD25CC"/>
    <w:pPr>
      <w:pBdr>
        <w:left w:val="single" w:sz="8" w:space="0" w:color="auto"/>
      </w:pBdr>
      <w:shd w:val="clear" w:color="000000" w:fill="D9D9D9"/>
      <w:spacing w:before="100" w:beforeAutospacing="1" w:after="100" w:afterAutospacing="1" w:line="240" w:lineRule="auto"/>
      <w:jc w:val="center"/>
      <w:textAlignment w:val="center"/>
    </w:pPr>
    <w:rPr>
      <w:rFonts w:ascii="Times New Roman" w:eastAsia="Times New Roman" w:hAnsi="Times New Roman" w:cs="Times New Roman"/>
      <w:b/>
      <w:bCs/>
      <w:sz w:val="20"/>
      <w:szCs w:val="20"/>
      <w:lang w:eastAsia="es-MX"/>
    </w:rPr>
  </w:style>
  <w:style w:type="paragraph" w:customStyle="1" w:styleId="xl465">
    <w:name w:val="xl465"/>
    <w:basedOn w:val="Normal"/>
    <w:rsid w:val="00FD25CC"/>
    <w:pPr>
      <w:shd w:val="clear" w:color="000000" w:fill="D9D9D9"/>
      <w:spacing w:before="100" w:beforeAutospacing="1" w:after="100" w:afterAutospacing="1" w:line="240" w:lineRule="auto"/>
      <w:textAlignment w:val="center"/>
    </w:pPr>
    <w:rPr>
      <w:rFonts w:ascii="Times New Roman" w:eastAsia="Times New Roman" w:hAnsi="Times New Roman" w:cs="Times New Roman"/>
      <w:b/>
      <w:bCs/>
      <w:sz w:val="20"/>
      <w:szCs w:val="20"/>
      <w:lang w:eastAsia="es-MX"/>
    </w:rPr>
  </w:style>
  <w:style w:type="paragraph" w:customStyle="1" w:styleId="xl466">
    <w:name w:val="xl466"/>
    <w:basedOn w:val="Normal"/>
    <w:rsid w:val="00FD25CC"/>
    <w:pPr>
      <w:pBdr>
        <w:left w:val="single" w:sz="4" w:space="0" w:color="auto"/>
        <w:right w:val="single" w:sz="8" w:space="0" w:color="auto"/>
      </w:pBdr>
      <w:shd w:val="clear" w:color="000000" w:fill="D9D9D9"/>
      <w:spacing w:before="100" w:beforeAutospacing="1" w:after="100" w:afterAutospacing="1" w:line="240" w:lineRule="auto"/>
      <w:jc w:val="center"/>
      <w:textAlignment w:val="center"/>
    </w:pPr>
    <w:rPr>
      <w:rFonts w:ascii="Times New Roman" w:eastAsia="Times New Roman" w:hAnsi="Times New Roman" w:cs="Times New Roman"/>
      <w:b/>
      <w:bCs/>
      <w:sz w:val="20"/>
      <w:szCs w:val="20"/>
      <w:lang w:eastAsia="es-MX"/>
    </w:rPr>
  </w:style>
  <w:style w:type="paragraph" w:customStyle="1" w:styleId="xl467">
    <w:name w:val="xl467"/>
    <w:basedOn w:val="Normal"/>
    <w:rsid w:val="00FD25CC"/>
    <w:pPr>
      <w:pBdr>
        <w:top w:val="single" w:sz="8"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sz w:val="20"/>
      <w:szCs w:val="20"/>
      <w:lang w:eastAsia="es-MX"/>
    </w:rPr>
  </w:style>
  <w:style w:type="paragraph" w:customStyle="1" w:styleId="xl468">
    <w:name w:val="xl468"/>
    <w:basedOn w:val="Normal"/>
    <w:rsid w:val="00FD25CC"/>
    <w:pPr>
      <w:pBdr>
        <w:top w:val="single" w:sz="8" w:space="0" w:color="auto"/>
        <w:left w:val="single" w:sz="4" w:space="0" w:color="auto"/>
        <w:bottom w:val="single" w:sz="4" w:space="0" w:color="auto"/>
        <w:right w:val="single" w:sz="8"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0"/>
      <w:szCs w:val="20"/>
      <w:lang w:eastAsia="es-MX"/>
    </w:rPr>
  </w:style>
  <w:style w:type="paragraph" w:customStyle="1" w:styleId="xl469">
    <w:name w:val="xl469"/>
    <w:basedOn w:val="Normal"/>
    <w:rsid w:val="00FD25CC"/>
    <w:pPr>
      <w:pBdr>
        <w:left w:val="single" w:sz="8"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lang w:eastAsia="es-MX"/>
    </w:rPr>
  </w:style>
  <w:style w:type="paragraph" w:customStyle="1" w:styleId="xl470">
    <w:name w:val="xl470"/>
    <w:basedOn w:val="Normal"/>
    <w:rsid w:val="00FD25CC"/>
    <w:pPr>
      <w:pBdr>
        <w:top w:val="single" w:sz="4" w:space="0" w:color="auto"/>
        <w:left w:val="single" w:sz="4" w:space="0" w:color="auto"/>
        <w:bottom w:val="single" w:sz="4" w:space="0" w:color="auto"/>
        <w:right w:val="single" w:sz="8"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0"/>
      <w:szCs w:val="20"/>
      <w:lang w:eastAsia="es-MX"/>
    </w:rPr>
  </w:style>
  <w:style w:type="paragraph" w:customStyle="1" w:styleId="xl471">
    <w:name w:val="xl471"/>
    <w:basedOn w:val="Normal"/>
    <w:rsid w:val="00FD25CC"/>
    <w:pPr>
      <w:pBdr>
        <w:left w:val="single" w:sz="8" w:space="0" w:color="auto"/>
        <w:bottom w:val="single" w:sz="8"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lang w:eastAsia="es-MX"/>
    </w:rPr>
  </w:style>
  <w:style w:type="paragraph" w:customStyle="1" w:styleId="xl472">
    <w:name w:val="xl472"/>
    <w:basedOn w:val="Normal"/>
    <w:rsid w:val="00FD25CC"/>
    <w:pPr>
      <w:pBdr>
        <w:top w:val="single" w:sz="4" w:space="0" w:color="auto"/>
        <w:left w:val="single" w:sz="4" w:space="0" w:color="auto"/>
        <w:bottom w:val="single" w:sz="8"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sz w:val="20"/>
      <w:szCs w:val="20"/>
      <w:lang w:eastAsia="es-MX"/>
    </w:rPr>
  </w:style>
  <w:style w:type="paragraph" w:customStyle="1" w:styleId="xl473">
    <w:name w:val="xl473"/>
    <w:basedOn w:val="Normal"/>
    <w:rsid w:val="00FD25CC"/>
    <w:pPr>
      <w:pBdr>
        <w:top w:val="single" w:sz="8" w:space="0" w:color="auto"/>
        <w:left w:val="single" w:sz="8" w:space="0" w:color="auto"/>
        <w:bottom w:val="single" w:sz="8" w:space="0" w:color="auto"/>
      </w:pBdr>
      <w:shd w:val="clear" w:color="000000" w:fill="D9D9D9"/>
      <w:spacing w:before="100" w:beforeAutospacing="1" w:after="100" w:afterAutospacing="1" w:line="240" w:lineRule="auto"/>
      <w:jc w:val="center"/>
      <w:textAlignment w:val="center"/>
    </w:pPr>
    <w:rPr>
      <w:rFonts w:ascii="Times New Roman" w:eastAsia="Times New Roman" w:hAnsi="Times New Roman" w:cs="Times New Roman"/>
      <w:b/>
      <w:bCs/>
      <w:sz w:val="20"/>
      <w:szCs w:val="20"/>
      <w:lang w:eastAsia="es-MX"/>
    </w:rPr>
  </w:style>
  <w:style w:type="paragraph" w:customStyle="1" w:styleId="xl474">
    <w:name w:val="xl474"/>
    <w:basedOn w:val="Normal"/>
    <w:rsid w:val="00FD25CC"/>
    <w:pPr>
      <w:pBdr>
        <w:top w:val="single" w:sz="8" w:space="0" w:color="auto"/>
        <w:left w:val="single" w:sz="4" w:space="0" w:color="auto"/>
        <w:bottom w:val="single" w:sz="8" w:space="0" w:color="auto"/>
        <w:right w:val="single" w:sz="4" w:space="0" w:color="auto"/>
      </w:pBdr>
      <w:shd w:val="clear" w:color="CCCCFF" w:fill="D9D9D9"/>
      <w:spacing w:before="100" w:beforeAutospacing="1" w:after="100" w:afterAutospacing="1" w:line="240" w:lineRule="auto"/>
      <w:textAlignment w:val="center"/>
    </w:pPr>
    <w:rPr>
      <w:rFonts w:ascii="Times New Roman" w:eastAsia="Times New Roman" w:hAnsi="Times New Roman" w:cs="Times New Roman"/>
      <w:b/>
      <w:bCs/>
      <w:sz w:val="20"/>
      <w:szCs w:val="20"/>
      <w:lang w:eastAsia="es-MX"/>
    </w:rPr>
  </w:style>
  <w:style w:type="paragraph" w:customStyle="1" w:styleId="xl475">
    <w:name w:val="xl475"/>
    <w:basedOn w:val="Normal"/>
    <w:rsid w:val="00FD25CC"/>
    <w:pPr>
      <w:pBdr>
        <w:top w:val="single" w:sz="8" w:space="0" w:color="auto"/>
        <w:left w:val="single" w:sz="4" w:space="0" w:color="auto"/>
        <w:bottom w:val="single" w:sz="8" w:space="0" w:color="auto"/>
        <w:right w:val="single" w:sz="8" w:space="0" w:color="auto"/>
      </w:pBdr>
      <w:shd w:val="clear" w:color="CCCCFF" w:fill="D9D9D9"/>
      <w:spacing w:before="100" w:beforeAutospacing="1" w:after="100" w:afterAutospacing="1" w:line="240" w:lineRule="auto"/>
      <w:jc w:val="center"/>
      <w:textAlignment w:val="center"/>
    </w:pPr>
    <w:rPr>
      <w:rFonts w:ascii="Times New Roman" w:eastAsia="Times New Roman" w:hAnsi="Times New Roman" w:cs="Times New Roman"/>
      <w:b/>
      <w:bCs/>
      <w:sz w:val="20"/>
      <w:szCs w:val="20"/>
      <w:lang w:eastAsia="es-MX"/>
    </w:rPr>
  </w:style>
  <w:style w:type="paragraph" w:customStyle="1" w:styleId="xl476">
    <w:name w:val="xl476"/>
    <w:basedOn w:val="Normal"/>
    <w:rsid w:val="00FD25CC"/>
    <w:pPr>
      <w:pBdr>
        <w:top w:val="single" w:sz="8"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sz w:val="20"/>
      <w:szCs w:val="20"/>
      <w:lang w:eastAsia="es-MX"/>
    </w:rPr>
  </w:style>
  <w:style w:type="paragraph" w:customStyle="1" w:styleId="xl477">
    <w:name w:val="xl477"/>
    <w:basedOn w:val="Normal"/>
    <w:rsid w:val="00FD25CC"/>
    <w:pPr>
      <w:pBdr>
        <w:top w:val="single" w:sz="4" w:space="0" w:color="auto"/>
        <w:left w:val="single" w:sz="4" w:space="0" w:color="auto"/>
        <w:bottom w:val="single" w:sz="8"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sz w:val="20"/>
      <w:szCs w:val="20"/>
      <w:lang w:eastAsia="es-MX"/>
    </w:rPr>
  </w:style>
  <w:style w:type="paragraph" w:customStyle="1" w:styleId="xl478">
    <w:name w:val="xl478"/>
    <w:basedOn w:val="Normal"/>
    <w:rsid w:val="00FD25CC"/>
    <w:pPr>
      <w:pBdr>
        <w:top w:val="single" w:sz="8" w:space="0" w:color="auto"/>
        <w:left w:val="single" w:sz="4" w:space="0" w:color="auto"/>
        <w:bottom w:val="single" w:sz="8" w:space="0" w:color="auto"/>
        <w:right w:val="single" w:sz="4" w:space="0" w:color="auto"/>
      </w:pBdr>
      <w:shd w:val="clear" w:color="000000" w:fill="D9D9D9"/>
      <w:spacing w:before="100" w:beforeAutospacing="1" w:after="100" w:afterAutospacing="1" w:line="240" w:lineRule="auto"/>
      <w:textAlignment w:val="center"/>
    </w:pPr>
    <w:rPr>
      <w:rFonts w:ascii="Times New Roman" w:eastAsia="Times New Roman" w:hAnsi="Times New Roman" w:cs="Times New Roman"/>
      <w:b/>
      <w:bCs/>
      <w:sz w:val="20"/>
      <w:szCs w:val="20"/>
      <w:lang w:eastAsia="es-MX"/>
    </w:rPr>
  </w:style>
  <w:style w:type="paragraph" w:customStyle="1" w:styleId="xl479">
    <w:name w:val="xl479"/>
    <w:basedOn w:val="Normal"/>
    <w:rsid w:val="00FD25CC"/>
    <w:pPr>
      <w:pBdr>
        <w:top w:val="single" w:sz="8" w:space="0" w:color="auto"/>
        <w:left w:val="single" w:sz="4" w:space="0" w:color="auto"/>
        <w:bottom w:val="single" w:sz="8" w:space="0" w:color="auto"/>
        <w:right w:val="single" w:sz="8" w:space="0" w:color="auto"/>
      </w:pBdr>
      <w:shd w:val="clear" w:color="000000" w:fill="D9D9D9"/>
      <w:spacing w:before="100" w:beforeAutospacing="1" w:after="100" w:afterAutospacing="1" w:line="240" w:lineRule="auto"/>
      <w:jc w:val="center"/>
      <w:textAlignment w:val="center"/>
    </w:pPr>
    <w:rPr>
      <w:rFonts w:ascii="Times New Roman" w:eastAsia="Times New Roman" w:hAnsi="Times New Roman" w:cs="Times New Roman"/>
      <w:b/>
      <w:bCs/>
      <w:sz w:val="20"/>
      <w:szCs w:val="20"/>
      <w:lang w:eastAsia="es-MX"/>
    </w:rPr>
  </w:style>
  <w:style w:type="paragraph" w:customStyle="1" w:styleId="xl480">
    <w:name w:val="xl480"/>
    <w:basedOn w:val="Normal"/>
    <w:rsid w:val="00FD25CC"/>
    <w:pPr>
      <w:pBdr>
        <w:top w:val="single" w:sz="8" w:space="0" w:color="auto"/>
        <w:left w:val="single" w:sz="4" w:space="0" w:color="auto"/>
        <w:bottom w:val="single" w:sz="8" w:space="0" w:color="auto"/>
        <w:right w:val="single" w:sz="4" w:space="0" w:color="auto"/>
      </w:pBdr>
      <w:shd w:val="clear" w:color="000000" w:fill="D9D9D9"/>
      <w:spacing w:before="100" w:beforeAutospacing="1" w:after="100" w:afterAutospacing="1" w:line="240" w:lineRule="auto"/>
      <w:textAlignment w:val="center"/>
    </w:pPr>
    <w:rPr>
      <w:rFonts w:ascii="Times New Roman" w:eastAsia="Times New Roman" w:hAnsi="Times New Roman" w:cs="Times New Roman"/>
      <w:b/>
      <w:bCs/>
      <w:sz w:val="20"/>
      <w:szCs w:val="20"/>
      <w:lang w:eastAsia="es-MX"/>
    </w:rPr>
  </w:style>
  <w:style w:type="paragraph" w:customStyle="1" w:styleId="xl481">
    <w:name w:val="xl481"/>
    <w:basedOn w:val="Normal"/>
    <w:rsid w:val="00FD25CC"/>
    <w:pPr>
      <w:pBdr>
        <w:top w:val="single" w:sz="8"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sz w:val="20"/>
      <w:szCs w:val="20"/>
      <w:lang w:eastAsia="es-MX"/>
    </w:rPr>
  </w:style>
  <w:style w:type="paragraph" w:customStyle="1" w:styleId="xl482">
    <w:name w:val="xl482"/>
    <w:basedOn w:val="Normal"/>
    <w:rsid w:val="00FD25CC"/>
    <w:pPr>
      <w:pBdr>
        <w:top w:val="single" w:sz="4" w:space="0" w:color="auto"/>
        <w:left w:val="single" w:sz="4" w:space="0" w:color="auto"/>
        <w:bottom w:val="single" w:sz="8"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sz w:val="20"/>
      <w:szCs w:val="20"/>
      <w:lang w:eastAsia="es-MX"/>
    </w:rPr>
  </w:style>
  <w:style w:type="paragraph" w:customStyle="1" w:styleId="xl483">
    <w:name w:val="xl483"/>
    <w:basedOn w:val="Normal"/>
    <w:rsid w:val="00FD25CC"/>
    <w:pPr>
      <w:pBdr>
        <w:top w:val="single" w:sz="8"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sz w:val="24"/>
      <w:szCs w:val="24"/>
      <w:lang w:eastAsia="es-MX"/>
    </w:rPr>
  </w:style>
  <w:style w:type="paragraph" w:customStyle="1" w:styleId="xl484">
    <w:name w:val="xl484"/>
    <w:basedOn w:val="Normal"/>
    <w:rsid w:val="00FD25CC"/>
    <w:pPr>
      <w:pBdr>
        <w:top w:val="single" w:sz="8" w:space="0" w:color="auto"/>
        <w:left w:val="single" w:sz="4" w:space="0" w:color="auto"/>
        <w:bottom w:val="single" w:sz="4" w:space="0" w:color="auto"/>
        <w:right w:val="single" w:sz="8"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lang w:eastAsia="es-MX"/>
    </w:rPr>
  </w:style>
  <w:style w:type="paragraph" w:customStyle="1" w:styleId="xl485">
    <w:name w:val="xl485"/>
    <w:basedOn w:val="Normal"/>
    <w:rsid w:val="00FD25CC"/>
    <w:pPr>
      <w:pBdr>
        <w:top w:val="single" w:sz="4" w:space="0" w:color="auto"/>
        <w:left w:val="single" w:sz="4" w:space="0" w:color="auto"/>
        <w:bottom w:val="single" w:sz="4" w:space="0" w:color="auto"/>
        <w:right w:val="single" w:sz="8"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lang w:eastAsia="es-MX"/>
    </w:rPr>
  </w:style>
  <w:style w:type="paragraph" w:customStyle="1" w:styleId="xl486">
    <w:name w:val="xl486"/>
    <w:basedOn w:val="Normal"/>
    <w:rsid w:val="00FD25CC"/>
    <w:pPr>
      <w:pBdr>
        <w:top w:val="single" w:sz="4" w:space="0" w:color="auto"/>
        <w:left w:val="single" w:sz="4" w:space="0" w:color="auto"/>
        <w:bottom w:val="single" w:sz="8"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sz w:val="24"/>
      <w:szCs w:val="24"/>
      <w:lang w:eastAsia="es-MX"/>
    </w:rPr>
  </w:style>
  <w:style w:type="paragraph" w:customStyle="1" w:styleId="xl487">
    <w:name w:val="xl487"/>
    <w:basedOn w:val="Normal"/>
    <w:rsid w:val="00FD25CC"/>
    <w:pPr>
      <w:pBdr>
        <w:top w:val="single" w:sz="4" w:space="0" w:color="auto"/>
        <w:left w:val="single" w:sz="4" w:space="0" w:color="auto"/>
        <w:bottom w:val="single" w:sz="8" w:space="0" w:color="auto"/>
        <w:right w:val="single" w:sz="8"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lang w:eastAsia="es-MX"/>
    </w:rPr>
  </w:style>
  <w:style w:type="paragraph" w:customStyle="1" w:styleId="xl488">
    <w:name w:val="xl488"/>
    <w:basedOn w:val="Normal"/>
    <w:rsid w:val="00FD25CC"/>
    <w:pPr>
      <w:pBdr>
        <w:top w:val="single" w:sz="8" w:space="0" w:color="auto"/>
        <w:left w:val="single" w:sz="4" w:space="0" w:color="auto"/>
        <w:bottom w:val="single" w:sz="4" w:space="0" w:color="auto"/>
        <w:right w:val="single" w:sz="8"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0"/>
      <w:szCs w:val="20"/>
      <w:lang w:eastAsia="es-MX"/>
    </w:rPr>
  </w:style>
  <w:style w:type="paragraph" w:customStyle="1" w:styleId="xl489">
    <w:name w:val="xl489"/>
    <w:basedOn w:val="Normal"/>
    <w:rsid w:val="00FD25CC"/>
    <w:pPr>
      <w:pBdr>
        <w:top w:val="single" w:sz="4" w:space="0" w:color="auto"/>
        <w:left w:val="single" w:sz="4" w:space="0" w:color="auto"/>
        <w:bottom w:val="single" w:sz="4" w:space="0" w:color="auto"/>
        <w:right w:val="single" w:sz="8"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0"/>
      <w:szCs w:val="20"/>
      <w:lang w:eastAsia="es-MX"/>
    </w:rPr>
  </w:style>
  <w:style w:type="paragraph" w:customStyle="1" w:styleId="xl490">
    <w:name w:val="xl490"/>
    <w:basedOn w:val="Normal"/>
    <w:rsid w:val="00FD25CC"/>
    <w:pPr>
      <w:pBdr>
        <w:top w:val="single" w:sz="4" w:space="0" w:color="auto"/>
        <w:left w:val="single" w:sz="4" w:space="0" w:color="auto"/>
        <w:bottom w:val="single" w:sz="8" w:space="0" w:color="auto"/>
        <w:right w:val="single" w:sz="8"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0"/>
      <w:szCs w:val="20"/>
      <w:lang w:eastAsia="es-MX"/>
    </w:rPr>
  </w:style>
  <w:style w:type="paragraph" w:customStyle="1" w:styleId="xl491">
    <w:name w:val="xl491"/>
    <w:basedOn w:val="Normal"/>
    <w:rsid w:val="00FD25CC"/>
    <w:pPr>
      <w:pBdr>
        <w:top w:val="single" w:sz="8" w:space="0" w:color="auto"/>
        <w:left w:val="single" w:sz="4" w:space="0" w:color="auto"/>
        <w:bottom w:val="single" w:sz="8" w:space="0" w:color="auto"/>
        <w:right w:val="single" w:sz="8" w:space="0" w:color="auto"/>
      </w:pBdr>
      <w:shd w:val="clear" w:color="000000" w:fill="D9D9D9"/>
      <w:spacing w:before="100" w:beforeAutospacing="1" w:after="100" w:afterAutospacing="1" w:line="240" w:lineRule="auto"/>
      <w:jc w:val="center"/>
      <w:textAlignment w:val="center"/>
    </w:pPr>
    <w:rPr>
      <w:rFonts w:ascii="Times New Roman" w:eastAsia="Times New Roman" w:hAnsi="Times New Roman" w:cs="Times New Roman"/>
      <w:b/>
      <w:bCs/>
      <w:sz w:val="20"/>
      <w:szCs w:val="20"/>
      <w:lang w:eastAsia="es-MX"/>
    </w:rPr>
  </w:style>
  <w:style w:type="paragraph" w:customStyle="1" w:styleId="xl492">
    <w:name w:val="xl492"/>
    <w:basedOn w:val="Normal"/>
    <w:rsid w:val="00FD25CC"/>
    <w:pPr>
      <w:pBdr>
        <w:top w:val="single" w:sz="8" w:space="0" w:color="auto"/>
        <w:left w:val="single" w:sz="4" w:space="0" w:color="auto"/>
        <w:bottom w:val="single" w:sz="4" w:space="0" w:color="auto"/>
        <w:right w:val="single" w:sz="4" w:space="0" w:color="auto"/>
      </w:pBdr>
      <w:shd w:val="clear" w:color="FFFF00" w:fill="FFFFFF"/>
      <w:spacing w:before="100" w:beforeAutospacing="1" w:after="100" w:afterAutospacing="1" w:line="240" w:lineRule="auto"/>
      <w:textAlignment w:val="center"/>
    </w:pPr>
    <w:rPr>
      <w:rFonts w:ascii="Times New Roman" w:eastAsia="Times New Roman" w:hAnsi="Times New Roman" w:cs="Times New Roman"/>
      <w:sz w:val="20"/>
      <w:szCs w:val="20"/>
      <w:lang w:eastAsia="es-MX"/>
    </w:rPr>
  </w:style>
  <w:style w:type="paragraph" w:customStyle="1" w:styleId="xl493">
    <w:name w:val="xl493"/>
    <w:basedOn w:val="Normal"/>
    <w:rsid w:val="00FD25CC"/>
    <w:pPr>
      <w:pBdr>
        <w:top w:val="single" w:sz="4" w:space="0" w:color="auto"/>
        <w:left w:val="single" w:sz="4" w:space="0" w:color="auto"/>
        <w:bottom w:val="single" w:sz="8" w:space="0" w:color="auto"/>
        <w:right w:val="single" w:sz="4" w:space="0" w:color="auto"/>
      </w:pBdr>
      <w:shd w:val="clear" w:color="FFFF00" w:fill="FFFFFF"/>
      <w:spacing w:before="100" w:beforeAutospacing="1" w:after="100" w:afterAutospacing="1" w:line="240" w:lineRule="auto"/>
      <w:textAlignment w:val="center"/>
    </w:pPr>
    <w:rPr>
      <w:rFonts w:ascii="Times New Roman" w:eastAsia="Times New Roman" w:hAnsi="Times New Roman" w:cs="Times New Roman"/>
      <w:sz w:val="20"/>
      <w:szCs w:val="20"/>
      <w:lang w:eastAsia="es-MX"/>
    </w:rPr>
  </w:style>
  <w:style w:type="paragraph" w:customStyle="1" w:styleId="xl494">
    <w:name w:val="xl494"/>
    <w:basedOn w:val="Normal"/>
    <w:rsid w:val="00FD25CC"/>
    <w:pPr>
      <w:pBdr>
        <w:top w:val="single" w:sz="8" w:space="0" w:color="auto"/>
        <w:left w:val="single" w:sz="4" w:space="0" w:color="auto"/>
        <w:bottom w:val="single" w:sz="8" w:space="0" w:color="auto"/>
        <w:right w:val="single" w:sz="4" w:space="0" w:color="auto"/>
      </w:pBdr>
      <w:shd w:val="clear" w:color="000000" w:fill="D9D9D9"/>
      <w:spacing w:before="100" w:beforeAutospacing="1" w:after="100" w:afterAutospacing="1" w:line="240" w:lineRule="auto"/>
      <w:textAlignment w:val="center"/>
    </w:pPr>
    <w:rPr>
      <w:rFonts w:ascii="Times New Roman" w:eastAsia="Times New Roman" w:hAnsi="Times New Roman" w:cs="Times New Roman"/>
      <w:b/>
      <w:bCs/>
      <w:sz w:val="20"/>
      <w:szCs w:val="20"/>
      <w:lang w:eastAsia="es-MX"/>
    </w:rPr>
  </w:style>
  <w:style w:type="paragraph" w:customStyle="1" w:styleId="xl495">
    <w:name w:val="xl495"/>
    <w:basedOn w:val="Normal"/>
    <w:rsid w:val="00FD25CC"/>
    <w:pPr>
      <w:pBdr>
        <w:top w:val="single" w:sz="8"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sz w:val="20"/>
      <w:szCs w:val="20"/>
      <w:lang w:eastAsia="es-MX"/>
    </w:rPr>
  </w:style>
  <w:style w:type="paragraph" w:customStyle="1" w:styleId="xl496">
    <w:name w:val="xl496"/>
    <w:basedOn w:val="Normal"/>
    <w:rsid w:val="00FD25CC"/>
    <w:pPr>
      <w:pBdr>
        <w:top w:val="single" w:sz="4" w:space="0" w:color="auto"/>
        <w:left w:val="single" w:sz="4" w:space="0" w:color="auto"/>
        <w:bottom w:val="single" w:sz="8"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sz w:val="20"/>
      <w:szCs w:val="20"/>
      <w:lang w:eastAsia="es-MX"/>
    </w:rPr>
  </w:style>
  <w:style w:type="paragraph" w:customStyle="1" w:styleId="xl497">
    <w:name w:val="xl497"/>
    <w:basedOn w:val="Normal"/>
    <w:rsid w:val="00FD25CC"/>
    <w:pPr>
      <w:pBdr>
        <w:top w:val="single" w:sz="4" w:space="0" w:color="auto"/>
        <w:left w:val="single" w:sz="4" w:space="0" w:color="auto"/>
        <w:bottom w:val="single" w:sz="4" w:space="0" w:color="auto"/>
        <w:right w:val="single" w:sz="8"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24"/>
      <w:szCs w:val="24"/>
      <w:lang w:eastAsia="es-MX"/>
    </w:rPr>
  </w:style>
  <w:style w:type="paragraph" w:customStyle="1" w:styleId="xl498">
    <w:name w:val="xl498"/>
    <w:basedOn w:val="Normal"/>
    <w:rsid w:val="00FD25CC"/>
    <w:pPr>
      <w:pBdr>
        <w:left w:val="single" w:sz="8" w:space="0" w:color="auto"/>
        <w:bottom w:val="single" w:sz="8" w:space="0" w:color="auto"/>
      </w:pBdr>
      <w:shd w:val="clear" w:color="000000" w:fill="D9D9D9"/>
      <w:spacing w:before="100" w:beforeAutospacing="1" w:after="100" w:afterAutospacing="1" w:line="240" w:lineRule="auto"/>
      <w:jc w:val="center"/>
      <w:textAlignment w:val="center"/>
    </w:pPr>
    <w:rPr>
      <w:rFonts w:ascii="Times New Roman" w:eastAsia="Times New Roman" w:hAnsi="Times New Roman" w:cs="Times New Roman"/>
      <w:b/>
      <w:bCs/>
      <w:sz w:val="20"/>
      <w:szCs w:val="20"/>
      <w:lang w:eastAsia="es-MX"/>
    </w:rPr>
  </w:style>
  <w:style w:type="paragraph" w:customStyle="1" w:styleId="xl499">
    <w:name w:val="xl499"/>
    <w:basedOn w:val="Normal"/>
    <w:rsid w:val="00FD25CC"/>
    <w:pPr>
      <w:pBdr>
        <w:left w:val="single" w:sz="4" w:space="0" w:color="auto"/>
        <w:bottom w:val="single" w:sz="8" w:space="0" w:color="auto"/>
        <w:right w:val="single" w:sz="4" w:space="0" w:color="auto"/>
      </w:pBdr>
      <w:shd w:val="clear" w:color="000000" w:fill="D9D9D9"/>
      <w:spacing w:before="100" w:beforeAutospacing="1" w:after="100" w:afterAutospacing="1" w:line="240" w:lineRule="auto"/>
      <w:textAlignment w:val="center"/>
    </w:pPr>
    <w:rPr>
      <w:rFonts w:ascii="Times New Roman" w:eastAsia="Times New Roman" w:hAnsi="Times New Roman" w:cs="Times New Roman"/>
      <w:b/>
      <w:bCs/>
      <w:sz w:val="20"/>
      <w:szCs w:val="20"/>
      <w:lang w:eastAsia="es-MX"/>
    </w:rPr>
  </w:style>
  <w:style w:type="paragraph" w:customStyle="1" w:styleId="xl500">
    <w:name w:val="xl500"/>
    <w:basedOn w:val="Normal"/>
    <w:rsid w:val="00FD25CC"/>
    <w:pPr>
      <w:pBdr>
        <w:left w:val="single" w:sz="4" w:space="0" w:color="auto"/>
        <w:bottom w:val="single" w:sz="8" w:space="0" w:color="auto"/>
        <w:right w:val="single" w:sz="8" w:space="0" w:color="auto"/>
      </w:pBdr>
      <w:shd w:val="clear" w:color="000000" w:fill="D9D9D9"/>
      <w:spacing w:before="100" w:beforeAutospacing="1" w:after="100" w:afterAutospacing="1" w:line="240" w:lineRule="auto"/>
      <w:jc w:val="center"/>
      <w:textAlignment w:val="center"/>
    </w:pPr>
    <w:rPr>
      <w:rFonts w:ascii="Times New Roman" w:eastAsia="Times New Roman" w:hAnsi="Times New Roman" w:cs="Times New Roman"/>
      <w:b/>
      <w:bCs/>
      <w:sz w:val="20"/>
      <w:szCs w:val="20"/>
      <w:lang w:eastAsia="es-MX"/>
    </w:rPr>
  </w:style>
  <w:style w:type="paragraph" w:customStyle="1" w:styleId="xl501">
    <w:name w:val="xl501"/>
    <w:basedOn w:val="Normal"/>
    <w:rsid w:val="00FD25CC"/>
    <w:pPr>
      <w:pBdr>
        <w:top w:val="single" w:sz="8" w:space="0" w:color="auto"/>
        <w:left w:val="single" w:sz="8" w:space="0" w:color="auto"/>
        <w:bottom w:val="single" w:sz="8"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20"/>
      <w:szCs w:val="20"/>
      <w:lang w:eastAsia="es-MX"/>
    </w:rPr>
  </w:style>
  <w:style w:type="paragraph" w:customStyle="1" w:styleId="xl502">
    <w:name w:val="xl502"/>
    <w:basedOn w:val="Normal"/>
    <w:rsid w:val="00FD25CC"/>
    <w:pPr>
      <w:pBdr>
        <w:top w:val="single" w:sz="8" w:space="0" w:color="auto"/>
        <w:left w:val="single" w:sz="4" w:space="0" w:color="auto"/>
        <w:bottom w:val="single" w:sz="8" w:space="0" w:color="auto"/>
        <w:right w:val="single" w:sz="8"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0"/>
      <w:szCs w:val="20"/>
      <w:lang w:eastAsia="es-MX"/>
    </w:rPr>
  </w:style>
  <w:style w:type="paragraph" w:customStyle="1" w:styleId="xl503">
    <w:name w:val="xl503"/>
    <w:basedOn w:val="Normal"/>
    <w:rsid w:val="00FD25CC"/>
    <w:pPr>
      <w:pBdr>
        <w:left w:val="single" w:sz="8" w:space="0" w:color="auto"/>
        <w:bottom w:val="single" w:sz="8"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20"/>
      <w:szCs w:val="20"/>
      <w:lang w:eastAsia="es-MX"/>
    </w:rPr>
  </w:style>
  <w:style w:type="paragraph" w:customStyle="1" w:styleId="xl504">
    <w:name w:val="xl504"/>
    <w:basedOn w:val="Normal"/>
    <w:rsid w:val="00FD25CC"/>
    <w:pPr>
      <w:pBdr>
        <w:left w:val="single" w:sz="4" w:space="0" w:color="auto"/>
        <w:bottom w:val="single" w:sz="8" w:space="0" w:color="auto"/>
        <w:right w:val="single" w:sz="8"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0"/>
      <w:szCs w:val="20"/>
      <w:lang w:eastAsia="es-MX"/>
    </w:rPr>
  </w:style>
  <w:style w:type="paragraph" w:customStyle="1" w:styleId="xl505">
    <w:name w:val="xl505"/>
    <w:basedOn w:val="Normal"/>
    <w:rsid w:val="00FD25CC"/>
    <w:pPr>
      <w:pBdr>
        <w:left w:val="single" w:sz="4" w:space="0" w:color="auto"/>
        <w:bottom w:val="single" w:sz="8" w:space="0" w:color="auto"/>
        <w:right w:val="single" w:sz="8" w:space="0" w:color="auto"/>
      </w:pBdr>
      <w:shd w:val="clear" w:color="000000" w:fill="D9D9D9"/>
      <w:spacing w:before="100" w:beforeAutospacing="1" w:after="100" w:afterAutospacing="1" w:line="240" w:lineRule="auto"/>
      <w:jc w:val="center"/>
      <w:textAlignment w:val="center"/>
    </w:pPr>
    <w:rPr>
      <w:rFonts w:ascii="Times New Roman" w:eastAsia="Times New Roman" w:hAnsi="Times New Roman" w:cs="Times New Roman"/>
      <w:b/>
      <w:bCs/>
      <w:sz w:val="24"/>
      <w:szCs w:val="24"/>
      <w:lang w:eastAsia="es-MX"/>
    </w:rPr>
  </w:style>
  <w:style w:type="paragraph" w:customStyle="1" w:styleId="xl506">
    <w:name w:val="xl506"/>
    <w:basedOn w:val="Normal"/>
    <w:rsid w:val="00FD25CC"/>
    <w:pPr>
      <w:pBdr>
        <w:left w:val="single" w:sz="4" w:space="0" w:color="auto"/>
        <w:bottom w:val="single" w:sz="4" w:space="0" w:color="auto"/>
        <w:right w:val="single" w:sz="8"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lang w:eastAsia="es-MX"/>
    </w:rPr>
  </w:style>
  <w:style w:type="paragraph" w:customStyle="1" w:styleId="xl507">
    <w:name w:val="xl507"/>
    <w:basedOn w:val="Normal"/>
    <w:rsid w:val="00FD25C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sz w:val="20"/>
      <w:szCs w:val="20"/>
      <w:lang w:eastAsia="es-MX"/>
    </w:rPr>
  </w:style>
  <w:style w:type="paragraph" w:customStyle="1" w:styleId="xl508">
    <w:name w:val="xl508"/>
    <w:basedOn w:val="Normal"/>
    <w:rsid w:val="00FD25CC"/>
    <w:pPr>
      <w:pBdr>
        <w:top w:val="single" w:sz="8" w:space="0" w:color="auto"/>
        <w:left w:val="single" w:sz="8"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sz w:val="20"/>
      <w:szCs w:val="20"/>
      <w:lang w:eastAsia="es-MX"/>
    </w:rPr>
  </w:style>
  <w:style w:type="paragraph" w:customStyle="1" w:styleId="xl509">
    <w:name w:val="xl509"/>
    <w:basedOn w:val="Normal"/>
    <w:rsid w:val="00FD25CC"/>
    <w:pPr>
      <w:pBdr>
        <w:top w:val="single" w:sz="4" w:space="0" w:color="auto"/>
        <w:left w:val="single" w:sz="8"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sz w:val="20"/>
      <w:szCs w:val="20"/>
      <w:lang w:eastAsia="es-MX"/>
    </w:rPr>
  </w:style>
  <w:style w:type="paragraph" w:customStyle="1" w:styleId="xl510">
    <w:name w:val="xl510"/>
    <w:basedOn w:val="Normal"/>
    <w:rsid w:val="00FD25CC"/>
    <w:pPr>
      <w:pBdr>
        <w:top w:val="single" w:sz="4" w:space="0" w:color="auto"/>
        <w:left w:val="single" w:sz="8"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sz w:val="20"/>
      <w:szCs w:val="20"/>
      <w:lang w:eastAsia="es-MX"/>
    </w:rPr>
  </w:style>
  <w:style w:type="paragraph" w:customStyle="1" w:styleId="xl511">
    <w:name w:val="xl511"/>
    <w:basedOn w:val="Normal"/>
    <w:rsid w:val="00FD25CC"/>
    <w:pPr>
      <w:pBdr>
        <w:top w:val="single" w:sz="4" w:space="0" w:color="auto"/>
        <w:left w:val="single" w:sz="4" w:space="0" w:color="auto"/>
        <w:right w:val="single" w:sz="8"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0"/>
      <w:szCs w:val="20"/>
      <w:lang w:eastAsia="es-MX"/>
    </w:rPr>
  </w:style>
  <w:style w:type="paragraph" w:customStyle="1" w:styleId="xl512">
    <w:name w:val="xl512"/>
    <w:basedOn w:val="Normal"/>
    <w:rsid w:val="00FD25C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sz w:val="20"/>
      <w:szCs w:val="20"/>
      <w:lang w:eastAsia="es-MX"/>
    </w:rPr>
  </w:style>
  <w:style w:type="paragraph" w:customStyle="1" w:styleId="xl513">
    <w:name w:val="xl513"/>
    <w:basedOn w:val="Normal"/>
    <w:rsid w:val="00FD25CC"/>
    <w:pPr>
      <w:pBdr>
        <w:top w:val="single" w:sz="8" w:space="0" w:color="auto"/>
        <w:left w:val="single" w:sz="4" w:space="0" w:color="auto"/>
        <w:bottom w:val="single" w:sz="8" w:space="0" w:color="auto"/>
        <w:right w:val="single" w:sz="4" w:space="0" w:color="auto"/>
      </w:pBdr>
      <w:shd w:val="clear" w:color="000000" w:fill="D9D9D9"/>
      <w:spacing w:before="100" w:beforeAutospacing="1" w:after="100" w:afterAutospacing="1" w:line="240" w:lineRule="auto"/>
      <w:jc w:val="center"/>
      <w:textAlignment w:val="center"/>
    </w:pPr>
    <w:rPr>
      <w:rFonts w:ascii="Times New Roman" w:eastAsia="Times New Roman" w:hAnsi="Times New Roman" w:cs="Times New Roman"/>
      <w:b/>
      <w:bCs/>
      <w:sz w:val="20"/>
      <w:szCs w:val="20"/>
      <w:lang w:eastAsia="es-MX"/>
    </w:rPr>
  </w:style>
  <w:style w:type="paragraph" w:customStyle="1" w:styleId="xl514">
    <w:name w:val="xl514"/>
    <w:basedOn w:val="Normal"/>
    <w:rsid w:val="00FD25C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sz w:val="20"/>
      <w:szCs w:val="20"/>
      <w:lang w:eastAsia="es-MX"/>
    </w:rPr>
  </w:style>
  <w:style w:type="paragraph" w:customStyle="1" w:styleId="xl515">
    <w:name w:val="xl515"/>
    <w:basedOn w:val="Normal"/>
    <w:rsid w:val="00FD25C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sz w:val="20"/>
      <w:szCs w:val="20"/>
      <w:lang w:eastAsia="es-MX"/>
    </w:rPr>
  </w:style>
  <w:style w:type="paragraph" w:customStyle="1" w:styleId="xl516">
    <w:name w:val="xl516"/>
    <w:basedOn w:val="Normal"/>
    <w:rsid w:val="00FD25C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sz w:val="24"/>
      <w:szCs w:val="24"/>
      <w:lang w:eastAsia="es-MX"/>
    </w:rPr>
  </w:style>
  <w:style w:type="paragraph" w:customStyle="1" w:styleId="xl517">
    <w:name w:val="xl517"/>
    <w:basedOn w:val="Normal"/>
    <w:rsid w:val="00FD25C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sz w:val="20"/>
      <w:szCs w:val="20"/>
      <w:lang w:eastAsia="es-MX"/>
    </w:rPr>
  </w:style>
  <w:style w:type="paragraph" w:customStyle="1" w:styleId="xl518">
    <w:name w:val="xl518"/>
    <w:basedOn w:val="Normal"/>
    <w:rsid w:val="00FD25CC"/>
    <w:pPr>
      <w:pBdr>
        <w:top w:val="single" w:sz="4" w:space="0" w:color="auto"/>
        <w:left w:val="single" w:sz="4" w:space="0" w:color="auto"/>
        <w:bottom w:val="single" w:sz="4" w:space="0" w:color="auto"/>
        <w:right w:val="single" w:sz="4" w:space="0" w:color="auto"/>
      </w:pBdr>
      <w:shd w:val="clear" w:color="FFFF00" w:fill="FFFFFF"/>
      <w:spacing w:before="100" w:beforeAutospacing="1" w:after="100" w:afterAutospacing="1" w:line="240" w:lineRule="auto"/>
      <w:textAlignment w:val="center"/>
    </w:pPr>
    <w:rPr>
      <w:rFonts w:ascii="Times New Roman" w:eastAsia="Times New Roman" w:hAnsi="Times New Roman" w:cs="Times New Roman"/>
      <w:sz w:val="20"/>
      <w:szCs w:val="20"/>
      <w:lang w:eastAsia="es-MX"/>
    </w:rPr>
  </w:style>
  <w:style w:type="paragraph" w:customStyle="1" w:styleId="xl519">
    <w:name w:val="xl519"/>
    <w:basedOn w:val="Normal"/>
    <w:rsid w:val="00FD25C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sz w:val="20"/>
      <w:szCs w:val="20"/>
      <w:lang w:eastAsia="es-MX"/>
    </w:rPr>
  </w:style>
  <w:style w:type="paragraph" w:customStyle="1" w:styleId="xl520">
    <w:name w:val="xl520"/>
    <w:basedOn w:val="Normal"/>
    <w:rsid w:val="00FD25C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b/>
      <w:bCs/>
      <w:sz w:val="20"/>
      <w:szCs w:val="20"/>
      <w:lang w:eastAsia="es-MX"/>
    </w:rPr>
  </w:style>
  <w:style w:type="paragraph" w:customStyle="1" w:styleId="xl521">
    <w:name w:val="xl521"/>
    <w:basedOn w:val="Normal"/>
    <w:rsid w:val="00FD25CC"/>
    <w:pP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lang w:eastAsia="es-MX"/>
    </w:rPr>
  </w:style>
  <w:style w:type="paragraph" w:customStyle="1" w:styleId="xl522">
    <w:name w:val="xl522"/>
    <w:basedOn w:val="Normal"/>
    <w:rsid w:val="00FD25CC"/>
    <w:pPr>
      <w:pBdr>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sz w:val="20"/>
      <w:szCs w:val="20"/>
      <w:lang w:eastAsia="es-MX"/>
    </w:rPr>
  </w:style>
  <w:style w:type="paragraph" w:customStyle="1" w:styleId="xl523">
    <w:name w:val="xl523"/>
    <w:basedOn w:val="Normal"/>
    <w:rsid w:val="00FD25CC"/>
    <w:pPr>
      <w:pBdr>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sz w:val="20"/>
      <w:szCs w:val="20"/>
      <w:lang w:eastAsia="es-MX"/>
    </w:rPr>
  </w:style>
  <w:style w:type="paragraph" w:customStyle="1" w:styleId="xl524">
    <w:name w:val="xl524"/>
    <w:basedOn w:val="Normal"/>
    <w:rsid w:val="00FD25CC"/>
    <w:pPr>
      <w:spacing w:before="100" w:beforeAutospacing="1" w:after="100" w:afterAutospacing="1" w:line="240" w:lineRule="auto"/>
    </w:pPr>
    <w:rPr>
      <w:rFonts w:ascii="Times New Roman" w:eastAsia="Times New Roman" w:hAnsi="Times New Roman" w:cs="Times New Roman"/>
      <w:sz w:val="24"/>
      <w:szCs w:val="24"/>
      <w:lang w:eastAsia="es-MX"/>
    </w:rPr>
  </w:style>
  <w:style w:type="paragraph" w:customStyle="1" w:styleId="xl525">
    <w:name w:val="xl525"/>
    <w:basedOn w:val="Normal"/>
    <w:rsid w:val="00FD25CC"/>
    <w:pPr>
      <w:pBdr>
        <w:top w:val="single" w:sz="8" w:space="0" w:color="auto"/>
        <w:left w:val="single" w:sz="8" w:space="0" w:color="auto"/>
      </w:pBdr>
      <w:shd w:val="clear" w:color="000000" w:fill="D9D9D9"/>
      <w:spacing w:before="100" w:beforeAutospacing="1" w:after="100" w:afterAutospacing="1" w:line="240" w:lineRule="auto"/>
      <w:jc w:val="center"/>
      <w:textAlignment w:val="center"/>
    </w:pPr>
    <w:rPr>
      <w:rFonts w:ascii="Times New Roman" w:eastAsia="Times New Roman" w:hAnsi="Times New Roman" w:cs="Times New Roman"/>
      <w:b/>
      <w:bCs/>
      <w:sz w:val="20"/>
      <w:szCs w:val="20"/>
      <w:lang w:eastAsia="es-MX"/>
    </w:rPr>
  </w:style>
  <w:style w:type="paragraph" w:customStyle="1" w:styleId="xl526">
    <w:name w:val="xl526"/>
    <w:basedOn w:val="Normal"/>
    <w:rsid w:val="00FD25CC"/>
    <w:pPr>
      <w:pBdr>
        <w:top w:val="single" w:sz="8"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sz w:val="20"/>
      <w:szCs w:val="20"/>
      <w:lang w:eastAsia="es-MX"/>
    </w:rPr>
  </w:style>
  <w:style w:type="paragraph" w:customStyle="1" w:styleId="xl527">
    <w:name w:val="xl527"/>
    <w:basedOn w:val="Normal"/>
    <w:rsid w:val="00FD25C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sz w:val="20"/>
      <w:szCs w:val="20"/>
      <w:lang w:eastAsia="es-MX"/>
    </w:rPr>
  </w:style>
  <w:style w:type="paragraph" w:customStyle="1" w:styleId="xl528">
    <w:name w:val="xl528"/>
    <w:basedOn w:val="Normal"/>
    <w:rsid w:val="00FD25CC"/>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0"/>
      <w:szCs w:val="20"/>
      <w:lang w:eastAsia="es-MX"/>
    </w:rPr>
  </w:style>
  <w:style w:type="paragraph" w:customStyle="1" w:styleId="xl529">
    <w:name w:val="xl529"/>
    <w:basedOn w:val="Normal"/>
    <w:rsid w:val="00FD25CC"/>
    <w:pPr>
      <w:pBdr>
        <w:top w:val="single" w:sz="4" w:space="0" w:color="auto"/>
        <w:left w:val="single" w:sz="4" w:space="0" w:color="auto"/>
        <w:bottom w:val="single" w:sz="8"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sz w:val="20"/>
      <w:szCs w:val="20"/>
      <w:lang w:eastAsia="es-MX"/>
    </w:rPr>
  </w:style>
  <w:style w:type="paragraph" w:customStyle="1" w:styleId="xl530">
    <w:name w:val="xl530"/>
    <w:basedOn w:val="Normal"/>
    <w:rsid w:val="00FD25CC"/>
    <w:pPr>
      <w:pBdr>
        <w:top w:val="single" w:sz="4" w:space="0" w:color="auto"/>
        <w:left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sz w:val="24"/>
      <w:szCs w:val="24"/>
      <w:lang w:eastAsia="es-MX"/>
    </w:rPr>
  </w:style>
  <w:style w:type="paragraph" w:customStyle="1" w:styleId="xl531">
    <w:name w:val="xl531"/>
    <w:basedOn w:val="Normal"/>
    <w:rsid w:val="00FD25CC"/>
    <w:pPr>
      <w:pBdr>
        <w:top w:val="single" w:sz="8" w:space="0" w:color="auto"/>
        <w:left w:val="single" w:sz="4" w:space="0" w:color="auto"/>
        <w:right w:val="single" w:sz="8" w:space="0" w:color="auto"/>
      </w:pBdr>
      <w:shd w:val="clear" w:color="000000" w:fill="D9D9D9"/>
      <w:spacing w:before="100" w:beforeAutospacing="1" w:after="100" w:afterAutospacing="1" w:line="240" w:lineRule="auto"/>
      <w:jc w:val="center"/>
      <w:textAlignment w:val="center"/>
    </w:pPr>
    <w:rPr>
      <w:rFonts w:ascii="Times New Roman" w:eastAsia="Times New Roman" w:hAnsi="Times New Roman" w:cs="Times New Roman"/>
      <w:b/>
      <w:bCs/>
      <w:sz w:val="20"/>
      <w:szCs w:val="20"/>
      <w:lang w:eastAsia="es-MX"/>
    </w:rPr>
  </w:style>
  <w:style w:type="paragraph" w:customStyle="1" w:styleId="xl532">
    <w:name w:val="xl532"/>
    <w:basedOn w:val="Normal"/>
    <w:rsid w:val="00FD25CC"/>
    <w:pPr>
      <w:pBdr>
        <w:left w:val="single" w:sz="4" w:space="0" w:color="auto"/>
        <w:bottom w:val="single" w:sz="8" w:space="0" w:color="auto"/>
        <w:right w:val="single" w:sz="8" w:space="0" w:color="auto"/>
      </w:pBdr>
      <w:shd w:val="clear" w:color="000000" w:fill="D9D9D9"/>
      <w:spacing w:before="100" w:beforeAutospacing="1" w:after="100" w:afterAutospacing="1" w:line="240" w:lineRule="auto"/>
      <w:jc w:val="center"/>
      <w:textAlignment w:val="center"/>
    </w:pPr>
    <w:rPr>
      <w:rFonts w:ascii="Times New Roman" w:eastAsia="Times New Roman" w:hAnsi="Times New Roman" w:cs="Times New Roman"/>
      <w:b/>
      <w:bCs/>
      <w:sz w:val="20"/>
      <w:szCs w:val="20"/>
      <w:lang w:eastAsia="es-MX"/>
    </w:rPr>
  </w:style>
  <w:style w:type="paragraph" w:customStyle="1" w:styleId="xl533">
    <w:name w:val="xl533"/>
    <w:basedOn w:val="Normal"/>
    <w:rsid w:val="00FD25CC"/>
    <w:pPr>
      <w:pBdr>
        <w:top w:val="single" w:sz="4" w:space="0" w:color="auto"/>
        <w:left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sz w:val="20"/>
      <w:szCs w:val="20"/>
      <w:lang w:eastAsia="es-MX"/>
    </w:rPr>
  </w:style>
  <w:style w:type="paragraph" w:customStyle="1" w:styleId="xl534">
    <w:name w:val="xl534"/>
    <w:basedOn w:val="Normal"/>
    <w:rsid w:val="00FD25CC"/>
    <w:pPr>
      <w:pBdr>
        <w:top w:val="single" w:sz="4" w:space="0" w:color="auto"/>
        <w:left w:val="single" w:sz="4" w:space="0" w:color="auto"/>
        <w:right w:val="single" w:sz="8"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0"/>
      <w:szCs w:val="20"/>
      <w:lang w:eastAsia="es-MX"/>
    </w:rPr>
  </w:style>
  <w:style w:type="paragraph" w:customStyle="1" w:styleId="xl535">
    <w:name w:val="xl535"/>
    <w:basedOn w:val="Normal"/>
    <w:rsid w:val="00FD25CC"/>
    <w:pPr>
      <w:pBdr>
        <w:left w:val="single" w:sz="4" w:space="0" w:color="auto"/>
        <w:bottom w:val="single" w:sz="8"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sz w:val="20"/>
      <w:szCs w:val="20"/>
      <w:lang w:eastAsia="es-MX"/>
    </w:rPr>
  </w:style>
  <w:style w:type="paragraph" w:customStyle="1" w:styleId="xl536">
    <w:name w:val="xl536"/>
    <w:basedOn w:val="Normal"/>
    <w:rsid w:val="00FD25CC"/>
    <w:pPr>
      <w:pBdr>
        <w:top w:val="single" w:sz="8" w:space="0" w:color="auto"/>
        <w:left w:val="single" w:sz="4" w:space="0" w:color="auto"/>
        <w:bottom w:val="single" w:sz="8"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sz w:val="20"/>
      <w:szCs w:val="20"/>
      <w:lang w:eastAsia="es-MX"/>
    </w:rPr>
  </w:style>
  <w:style w:type="paragraph" w:customStyle="1" w:styleId="xl537">
    <w:name w:val="xl537"/>
    <w:basedOn w:val="Normal"/>
    <w:rsid w:val="00FD25CC"/>
    <w:pPr>
      <w:pBdr>
        <w:left w:val="single" w:sz="4" w:space="0" w:color="auto"/>
        <w:bottom w:val="single" w:sz="8"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sz w:val="20"/>
      <w:szCs w:val="20"/>
      <w:lang w:eastAsia="es-MX"/>
    </w:rPr>
  </w:style>
  <w:style w:type="paragraph" w:customStyle="1" w:styleId="xl538">
    <w:name w:val="xl538"/>
    <w:basedOn w:val="Normal"/>
    <w:rsid w:val="00FD25CC"/>
    <w:pPr>
      <w:pBdr>
        <w:left w:val="single" w:sz="8"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18"/>
      <w:szCs w:val="18"/>
      <w:lang w:eastAsia="es-MX"/>
    </w:rPr>
  </w:style>
  <w:style w:type="paragraph" w:customStyle="1" w:styleId="xl539">
    <w:name w:val="xl539"/>
    <w:basedOn w:val="Normal"/>
    <w:rsid w:val="00FD25CC"/>
    <w:pPr>
      <w:pBdr>
        <w:left w:val="single" w:sz="8" w:space="0" w:color="auto"/>
        <w:bottom w:val="single" w:sz="8"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18"/>
      <w:szCs w:val="18"/>
      <w:lang w:eastAsia="es-MX"/>
    </w:rPr>
  </w:style>
  <w:style w:type="paragraph" w:customStyle="1" w:styleId="xl540">
    <w:name w:val="xl540"/>
    <w:basedOn w:val="Normal"/>
    <w:rsid w:val="00FD25CC"/>
    <w:pPr>
      <w:pBdr>
        <w:top w:val="single" w:sz="8" w:space="0" w:color="auto"/>
        <w:left w:val="single" w:sz="8"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20"/>
      <w:szCs w:val="20"/>
      <w:lang w:eastAsia="es-MX"/>
    </w:rPr>
  </w:style>
  <w:style w:type="paragraph" w:customStyle="1" w:styleId="xl541">
    <w:name w:val="xl541"/>
    <w:basedOn w:val="Normal"/>
    <w:rsid w:val="00FD25CC"/>
    <w:pPr>
      <w:pBdr>
        <w:left w:val="single" w:sz="8" w:space="0" w:color="auto"/>
        <w:bottom w:val="single" w:sz="8"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20"/>
      <w:szCs w:val="20"/>
      <w:lang w:eastAsia="es-MX"/>
    </w:rPr>
  </w:style>
  <w:style w:type="paragraph" w:customStyle="1" w:styleId="xl542">
    <w:name w:val="xl542"/>
    <w:basedOn w:val="Normal"/>
    <w:rsid w:val="00FD25CC"/>
    <w:pPr>
      <w:pBdr>
        <w:top w:val="single" w:sz="8" w:space="0" w:color="F2F2F2"/>
        <w:left w:val="single" w:sz="8" w:space="0" w:color="F2F2F2"/>
        <w:right w:val="single" w:sz="8" w:space="0" w:color="F2F2F2"/>
      </w:pBdr>
      <w:shd w:val="clear" w:color="333399" w:fill="003366"/>
      <w:spacing w:before="100" w:beforeAutospacing="1" w:after="100" w:afterAutospacing="1" w:line="240" w:lineRule="auto"/>
      <w:jc w:val="center"/>
      <w:textAlignment w:val="center"/>
    </w:pPr>
    <w:rPr>
      <w:rFonts w:ascii="Arial Narrow" w:eastAsia="Times New Roman" w:hAnsi="Arial Narrow" w:cs="Times New Roman"/>
      <w:b/>
      <w:bCs/>
      <w:color w:val="FFFFFF"/>
      <w:sz w:val="20"/>
      <w:szCs w:val="20"/>
      <w:lang w:eastAsia="es-MX"/>
    </w:rPr>
  </w:style>
  <w:style w:type="paragraph" w:customStyle="1" w:styleId="xl543">
    <w:name w:val="xl543"/>
    <w:basedOn w:val="Normal"/>
    <w:rsid w:val="00FD25CC"/>
    <w:pPr>
      <w:pBdr>
        <w:left w:val="single" w:sz="8" w:space="0" w:color="F2F2F2"/>
        <w:right w:val="single" w:sz="8" w:space="0" w:color="F2F2F2"/>
      </w:pBdr>
      <w:shd w:val="clear" w:color="333399" w:fill="003366"/>
      <w:spacing w:before="100" w:beforeAutospacing="1" w:after="100" w:afterAutospacing="1" w:line="240" w:lineRule="auto"/>
      <w:jc w:val="center"/>
      <w:textAlignment w:val="center"/>
    </w:pPr>
    <w:rPr>
      <w:rFonts w:ascii="Arial Narrow" w:eastAsia="Times New Roman" w:hAnsi="Arial Narrow" w:cs="Times New Roman"/>
      <w:b/>
      <w:bCs/>
      <w:color w:val="FFFFFF"/>
      <w:sz w:val="20"/>
      <w:szCs w:val="20"/>
      <w:lang w:eastAsia="es-MX"/>
    </w:rPr>
  </w:style>
  <w:style w:type="paragraph" w:customStyle="1" w:styleId="Textoindependiente20">
    <w:name w:val="Texto independiente2"/>
    <w:rsid w:val="00FD25CC"/>
    <w:pPr>
      <w:spacing w:after="0" w:line="240" w:lineRule="auto"/>
    </w:pPr>
    <w:rPr>
      <w:rFonts w:ascii="CG Times" w:eastAsia="Times New Roman" w:hAnsi="CG Times" w:cs="Times New Roman"/>
      <w:color w:val="000000"/>
      <w:sz w:val="24"/>
      <w:szCs w:val="20"/>
      <w:lang w:val="en-US" w:eastAsia="es-ES"/>
    </w:rPr>
  </w:style>
  <w:style w:type="numbering" w:customStyle="1" w:styleId="Sinlista8">
    <w:name w:val="Sin lista8"/>
    <w:next w:val="Sinlista"/>
    <w:uiPriority w:val="99"/>
    <w:semiHidden/>
    <w:unhideWhenUsed/>
    <w:rsid w:val="00FD25CC"/>
  </w:style>
  <w:style w:type="numbering" w:customStyle="1" w:styleId="Sinlista16">
    <w:name w:val="Sin lista16"/>
    <w:next w:val="Sinlista"/>
    <w:semiHidden/>
    <w:unhideWhenUsed/>
    <w:rsid w:val="00FD25CC"/>
  </w:style>
  <w:style w:type="numbering" w:customStyle="1" w:styleId="Sinlista112">
    <w:name w:val="Sin lista112"/>
    <w:next w:val="Sinlista"/>
    <w:semiHidden/>
    <w:unhideWhenUsed/>
    <w:rsid w:val="00FD25CC"/>
  </w:style>
  <w:style w:type="table" w:customStyle="1" w:styleId="Tablaconcuadrcula6">
    <w:name w:val="Tabla con cuadrícula6"/>
    <w:basedOn w:val="Tablanormal"/>
    <w:next w:val="Tablaconcuadrcula"/>
    <w:uiPriority w:val="39"/>
    <w:rsid w:val="00FD25CC"/>
    <w:pPr>
      <w:suppressAutoHyphens/>
      <w:spacing w:after="0" w:line="240" w:lineRule="auto"/>
    </w:pPr>
    <w:rPr>
      <w:rFonts w:ascii="Times New Roman" w:eastAsia="Times New Roman" w:hAnsi="Times New Roman" w:cs="Times New Roman"/>
      <w:sz w:val="20"/>
      <w:szCs w:val="20"/>
      <w:lang w:eastAsia="es-MX"/>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inlista25">
    <w:name w:val="Sin lista25"/>
    <w:next w:val="Sinlista"/>
    <w:uiPriority w:val="99"/>
    <w:semiHidden/>
    <w:rsid w:val="00FD25CC"/>
  </w:style>
  <w:style w:type="table" w:customStyle="1" w:styleId="Tablaconcuadrcula13">
    <w:name w:val="Tabla con cuadrícula13"/>
    <w:basedOn w:val="Tablanormal"/>
    <w:next w:val="Tablaconcuadrcula"/>
    <w:uiPriority w:val="99"/>
    <w:rsid w:val="00FD25CC"/>
    <w:pPr>
      <w:suppressAutoHyphens/>
      <w:spacing w:after="0" w:line="240" w:lineRule="auto"/>
    </w:pPr>
    <w:rPr>
      <w:rFonts w:ascii="Times New Roman" w:eastAsia="Times New Roman" w:hAnsi="Times New Roman" w:cs="Times New Roman"/>
      <w:sz w:val="20"/>
      <w:szCs w:val="20"/>
      <w:lang w:eastAsia="es-MX"/>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22">
    <w:name w:val="Tabla con cuadrícula22"/>
    <w:basedOn w:val="Tablanormal"/>
    <w:next w:val="Tablaconcuadrcula"/>
    <w:rsid w:val="00FD25CC"/>
    <w:pPr>
      <w:spacing w:after="0" w:line="240" w:lineRule="auto"/>
    </w:pPr>
    <w:rPr>
      <w:rFonts w:ascii="Calibri" w:eastAsia="Times New Roman" w:hAnsi="Calibri" w:cs="Times New Roman"/>
      <w:sz w:val="20"/>
      <w:szCs w:val="20"/>
      <w:lang w:val="es-E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concuadrcula32">
    <w:name w:val="Tabla con cuadrícula32"/>
    <w:basedOn w:val="Tablanormal"/>
    <w:next w:val="Tablaconcuadrcula"/>
    <w:rsid w:val="00FD25CC"/>
    <w:pPr>
      <w:spacing w:after="0" w:line="240" w:lineRule="auto"/>
    </w:pPr>
    <w:rPr>
      <w:rFonts w:ascii="Calibri" w:eastAsia="Times New Roman" w:hAnsi="Calibri" w:cs="Times New Roman"/>
      <w:sz w:val="20"/>
      <w:szCs w:val="20"/>
      <w:lang w:val="es-E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concuadrcula42">
    <w:name w:val="Tabla con cuadrícula42"/>
    <w:basedOn w:val="Tablanormal"/>
    <w:next w:val="Tablaconcuadrcula"/>
    <w:uiPriority w:val="59"/>
    <w:rsid w:val="00FD25CC"/>
    <w:pPr>
      <w:spacing w:after="0" w:line="240" w:lineRule="auto"/>
    </w:pPr>
    <w:rPr>
      <w:rFonts w:ascii="Calibri" w:eastAsia="Times New Roman" w:hAnsi="Calibri" w:cs="Times New Roman"/>
      <w:sz w:val="20"/>
      <w:szCs w:val="20"/>
      <w:lang w:val="es-E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Sinlista32">
    <w:name w:val="Sin lista32"/>
    <w:next w:val="Sinlista"/>
    <w:uiPriority w:val="99"/>
    <w:semiHidden/>
    <w:unhideWhenUsed/>
    <w:rsid w:val="00FD25CC"/>
  </w:style>
  <w:style w:type="table" w:customStyle="1" w:styleId="Tablaconcuadrcula51">
    <w:name w:val="Tabla con cuadrícula51"/>
    <w:basedOn w:val="Tablanormal"/>
    <w:next w:val="Tablaconcuadrcula"/>
    <w:uiPriority w:val="59"/>
    <w:rsid w:val="00FD25CC"/>
    <w:pPr>
      <w:spacing w:after="0" w:line="240" w:lineRule="auto"/>
    </w:pPr>
    <w:rPr>
      <w:rFonts w:ascii="Calibri" w:eastAsia="Times New Roman" w:hAnsi="Calibri" w:cs="Times New Roman"/>
      <w:lang w:eastAsia="es-MX"/>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inlista122">
    <w:name w:val="Sin lista122"/>
    <w:next w:val="Sinlista"/>
    <w:uiPriority w:val="99"/>
    <w:semiHidden/>
    <w:unhideWhenUsed/>
    <w:rsid w:val="00FD25CC"/>
  </w:style>
  <w:style w:type="table" w:customStyle="1" w:styleId="Tablaconcuadrcula112">
    <w:name w:val="Tabla con cuadrícula112"/>
    <w:basedOn w:val="Tablanormal"/>
    <w:next w:val="Tablaconcuadrcula"/>
    <w:uiPriority w:val="99"/>
    <w:rsid w:val="00FD25CC"/>
    <w:pPr>
      <w:spacing w:after="0" w:line="240" w:lineRule="auto"/>
    </w:pPr>
    <w:rPr>
      <w:rFonts w:ascii="Times New Roman" w:eastAsia="Times New Roman" w:hAnsi="Times New Roman" w:cs="Times New Roman"/>
      <w:sz w:val="20"/>
      <w:szCs w:val="20"/>
      <w:lang w:eastAsia="es-MX"/>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inlista9">
    <w:name w:val="Sin lista9"/>
    <w:next w:val="Sinlista"/>
    <w:uiPriority w:val="99"/>
    <w:semiHidden/>
    <w:unhideWhenUsed/>
    <w:rsid w:val="00FD25CC"/>
  </w:style>
  <w:style w:type="numbering" w:customStyle="1" w:styleId="Sinlista17">
    <w:name w:val="Sin lista17"/>
    <w:next w:val="Sinlista"/>
    <w:semiHidden/>
    <w:unhideWhenUsed/>
    <w:rsid w:val="00FD25CC"/>
  </w:style>
  <w:style w:type="numbering" w:customStyle="1" w:styleId="Sinlista113">
    <w:name w:val="Sin lista113"/>
    <w:next w:val="Sinlista"/>
    <w:semiHidden/>
    <w:unhideWhenUsed/>
    <w:rsid w:val="00FD25CC"/>
  </w:style>
  <w:style w:type="table" w:customStyle="1" w:styleId="Tablaconcuadrcula7">
    <w:name w:val="Tabla con cuadrícula7"/>
    <w:basedOn w:val="Tablanormal"/>
    <w:next w:val="Tablaconcuadrcula"/>
    <w:rsid w:val="00FD25CC"/>
    <w:pPr>
      <w:suppressAutoHyphens/>
      <w:spacing w:after="0" w:line="240" w:lineRule="auto"/>
    </w:pPr>
    <w:rPr>
      <w:rFonts w:ascii="Times New Roman" w:eastAsia="Times New Roman" w:hAnsi="Times New Roman" w:cs="Times New Roman"/>
      <w:sz w:val="20"/>
      <w:szCs w:val="20"/>
      <w:lang w:eastAsia="es-MX"/>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inlista26">
    <w:name w:val="Sin lista26"/>
    <w:next w:val="Sinlista"/>
    <w:uiPriority w:val="99"/>
    <w:semiHidden/>
    <w:rsid w:val="00FD25CC"/>
  </w:style>
  <w:style w:type="table" w:customStyle="1" w:styleId="Tablaconcuadrcula14">
    <w:name w:val="Tabla con cuadrícula14"/>
    <w:basedOn w:val="Tablanormal"/>
    <w:next w:val="Tablaconcuadrcula"/>
    <w:uiPriority w:val="99"/>
    <w:rsid w:val="00FD25CC"/>
    <w:pPr>
      <w:suppressAutoHyphens/>
      <w:spacing w:after="0" w:line="240" w:lineRule="auto"/>
    </w:pPr>
    <w:rPr>
      <w:rFonts w:ascii="Times New Roman" w:eastAsia="Times New Roman" w:hAnsi="Times New Roman" w:cs="Times New Roman"/>
      <w:sz w:val="20"/>
      <w:szCs w:val="20"/>
      <w:lang w:eastAsia="es-MX"/>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23">
    <w:name w:val="Tabla con cuadrícula23"/>
    <w:basedOn w:val="Tablanormal"/>
    <w:next w:val="Tablaconcuadrcula"/>
    <w:rsid w:val="00FD25CC"/>
    <w:pPr>
      <w:spacing w:after="0" w:line="240" w:lineRule="auto"/>
    </w:pPr>
    <w:rPr>
      <w:rFonts w:ascii="Calibri" w:eastAsia="Times New Roman" w:hAnsi="Calibri" w:cs="Times New Roman"/>
      <w:sz w:val="20"/>
      <w:szCs w:val="20"/>
      <w:lang w:val="es-E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concuadrcula33">
    <w:name w:val="Tabla con cuadrícula33"/>
    <w:basedOn w:val="Tablanormal"/>
    <w:next w:val="Tablaconcuadrcula"/>
    <w:rsid w:val="00FD25CC"/>
    <w:pPr>
      <w:spacing w:after="0" w:line="240" w:lineRule="auto"/>
    </w:pPr>
    <w:rPr>
      <w:rFonts w:ascii="Calibri" w:eastAsia="Times New Roman" w:hAnsi="Calibri" w:cs="Times New Roman"/>
      <w:sz w:val="20"/>
      <w:szCs w:val="20"/>
      <w:lang w:val="es-E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concuadrcula43">
    <w:name w:val="Tabla con cuadrícula43"/>
    <w:basedOn w:val="Tablanormal"/>
    <w:next w:val="Tablaconcuadrcula"/>
    <w:uiPriority w:val="59"/>
    <w:rsid w:val="00FD25CC"/>
    <w:pPr>
      <w:spacing w:after="0" w:line="240" w:lineRule="auto"/>
    </w:pPr>
    <w:rPr>
      <w:rFonts w:ascii="Calibri" w:eastAsia="Times New Roman" w:hAnsi="Calibri" w:cs="Times New Roman"/>
      <w:sz w:val="20"/>
      <w:szCs w:val="20"/>
      <w:lang w:val="es-E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Sinlista33">
    <w:name w:val="Sin lista33"/>
    <w:next w:val="Sinlista"/>
    <w:uiPriority w:val="99"/>
    <w:semiHidden/>
    <w:unhideWhenUsed/>
    <w:rsid w:val="00FD25CC"/>
  </w:style>
  <w:style w:type="table" w:customStyle="1" w:styleId="Tablaconcuadrcula52">
    <w:name w:val="Tabla con cuadrícula52"/>
    <w:basedOn w:val="Tablanormal"/>
    <w:next w:val="Tablaconcuadrcula"/>
    <w:uiPriority w:val="59"/>
    <w:rsid w:val="00FD25CC"/>
    <w:pPr>
      <w:spacing w:after="0" w:line="240" w:lineRule="auto"/>
    </w:pPr>
    <w:rPr>
      <w:rFonts w:ascii="Calibri" w:eastAsia="Times New Roman" w:hAnsi="Calibri" w:cs="Times New Roman"/>
      <w:lang w:eastAsia="es-MX"/>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inlista123">
    <w:name w:val="Sin lista123"/>
    <w:next w:val="Sinlista"/>
    <w:uiPriority w:val="99"/>
    <w:semiHidden/>
    <w:unhideWhenUsed/>
    <w:rsid w:val="00FD25CC"/>
  </w:style>
  <w:style w:type="table" w:customStyle="1" w:styleId="Tablaconcuadrcula113">
    <w:name w:val="Tabla con cuadrícula113"/>
    <w:basedOn w:val="Tablanormal"/>
    <w:next w:val="Tablaconcuadrcula"/>
    <w:uiPriority w:val="99"/>
    <w:rsid w:val="00FD25CC"/>
    <w:pPr>
      <w:spacing w:after="0" w:line="240" w:lineRule="auto"/>
    </w:pPr>
    <w:rPr>
      <w:rFonts w:ascii="Times New Roman" w:eastAsia="Times New Roman" w:hAnsi="Times New Roman" w:cs="Times New Roman"/>
      <w:sz w:val="20"/>
      <w:szCs w:val="20"/>
      <w:lang w:eastAsia="es-MX"/>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staclara1">
    <w:name w:val="Lista clara1"/>
    <w:basedOn w:val="Tablanormal"/>
    <w:uiPriority w:val="61"/>
    <w:rsid w:val="00FD25CC"/>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paragraph" w:customStyle="1" w:styleId="xl451">
    <w:name w:val="xl451"/>
    <w:basedOn w:val="Normal"/>
    <w:rsid w:val="00FD25CC"/>
    <w:pPr>
      <w:spacing w:before="100" w:beforeAutospacing="1" w:after="100" w:afterAutospacing="1" w:line="240" w:lineRule="auto"/>
    </w:pPr>
    <w:rPr>
      <w:rFonts w:ascii="Times New Roman" w:eastAsia="Times New Roman" w:hAnsi="Times New Roman" w:cs="Times New Roman"/>
      <w:sz w:val="24"/>
      <w:szCs w:val="24"/>
      <w:lang w:eastAsia="es-MX"/>
    </w:rPr>
  </w:style>
  <w:style w:type="paragraph" w:styleId="Textoindependienteprimerasangra">
    <w:name w:val="Body Text First Indent"/>
    <w:basedOn w:val="Textoindependiente"/>
    <w:link w:val="TextoindependienteprimerasangraCar"/>
    <w:unhideWhenUsed/>
    <w:rsid w:val="00FD25CC"/>
    <w:pPr>
      <w:suppressAutoHyphens w:val="0"/>
      <w:spacing w:after="200" w:line="276" w:lineRule="auto"/>
      <w:ind w:firstLine="360"/>
    </w:pPr>
    <w:rPr>
      <w:rFonts w:asciiTheme="minorHAnsi" w:eastAsiaTheme="minorHAnsi" w:hAnsiTheme="minorHAnsi" w:cstheme="minorBidi"/>
      <w:sz w:val="22"/>
      <w:szCs w:val="22"/>
      <w:lang w:val="es-MX" w:eastAsia="en-US"/>
    </w:rPr>
  </w:style>
  <w:style w:type="character" w:customStyle="1" w:styleId="TextoindependienteprimerasangraCar">
    <w:name w:val="Texto independiente primera sangría Car"/>
    <w:basedOn w:val="TextoindependienteCar"/>
    <w:link w:val="Textoindependienteprimerasangra"/>
    <w:rsid w:val="00FD25CC"/>
    <w:rPr>
      <w:rFonts w:ascii="Times New Roman" w:eastAsia="Times New Roman" w:hAnsi="Times New Roman" w:cs="Times New Roman"/>
      <w:sz w:val="24"/>
      <w:szCs w:val="20"/>
      <w:lang w:val="es-ES" w:eastAsia="ar-SA"/>
    </w:rPr>
  </w:style>
  <w:style w:type="character" w:styleId="Referenciaintensa">
    <w:name w:val="Intense Reference"/>
    <w:uiPriority w:val="99"/>
    <w:qFormat/>
    <w:rsid w:val="00FD25CC"/>
    <w:rPr>
      <w:rFonts w:cs="Times New Roman"/>
      <w:b/>
      <w:sz w:val="24"/>
      <w:u w:val="single"/>
    </w:rPr>
  </w:style>
  <w:style w:type="paragraph" w:styleId="Citadestacada">
    <w:name w:val="Intense Quote"/>
    <w:basedOn w:val="Normal"/>
    <w:next w:val="Normal"/>
    <w:link w:val="CitadestacadaCar"/>
    <w:uiPriority w:val="99"/>
    <w:qFormat/>
    <w:rsid w:val="00FD25CC"/>
    <w:pPr>
      <w:spacing w:after="0" w:line="240" w:lineRule="auto"/>
      <w:ind w:left="720" w:right="720"/>
    </w:pPr>
    <w:rPr>
      <w:rFonts w:ascii="Calibri" w:eastAsia="Calibri" w:hAnsi="Calibri" w:cs="Times New Roman"/>
      <w:b/>
      <w:i/>
      <w:sz w:val="24"/>
      <w:szCs w:val="20"/>
    </w:rPr>
  </w:style>
  <w:style w:type="character" w:customStyle="1" w:styleId="CitadestacadaCar">
    <w:name w:val="Cita destacada Car"/>
    <w:basedOn w:val="Fuentedeprrafopredeter"/>
    <w:link w:val="Citadestacada"/>
    <w:uiPriority w:val="99"/>
    <w:rsid w:val="00FD25CC"/>
    <w:rPr>
      <w:rFonts w:ascii="Calibri" w:eastAsia="Calibri" w:hAnsi="Calibri" w:cs="Times New Roman"/>
      <w:b/>
      <w:i/>
      <w:sz w:val="24"/>
      <w:szCs w:val="20"/>
    </w:rPr>
  </w:style>
  <w:style w:type="character" w:styleId="Referenciasutil">
    <w:name w:val="Subtle Reference"/>
    <w:uiPriority w:val="99"/>
    <w:qFormat/>
    <w:rsid w:val="00FD25CC"/>
    <w:rPr>
      <w:rFonts w:cs="Times New Roman"/>
      <w:sz w:val="24"/>
      <w:szCs w:val="24"/>
      <w:u w:val="single"/>
    </w:rPr>
  </w:style>
  <w:style w:type="character" w:styleId="Ttulodellibro">
    <w:name w:val="Book Title"/>
    <w:uiPriority w:val="99"/>
    <w:qFormat/>
    <w:rsid w:val="00FD25CC"/>
    <w:rPr>
      <w:rFonts w:ascii="Cambria" w:hAnsi="Cambria" w:cs="Times New Roman"/>
      <w:b/>
      <w:i/>
      <w:sz w:val="24"/>
      <w:szCs w:val="24"/>
    </w:rPr>
  </w:style>
  <w:style w:type="paragraph" w:customStyle="1" w:styleId="Sangra2detindependiente12">
    <w:name w:val="Sangría 2 de t. independiente12"/>
    <w:basedOn w:val="Normal"/>
    <w:uiPriority w:val="99"/>
    <w:rsid w:val="00FD25CC"/>
    <w:pPr>
      <w:suppressAutoHyphens/>
      <w:spacing w:after="120" w:line="480" w:lineRule="auto"/>
      <w:ind w:left="283"/>
    </w:pPr>
    <w:rPr>
      <w:rFonts w:ascii="Times New Roman" w:eastAsia="Times New Roman" w:hAnsi="Times New Roman" w:cs="Times New Roman"/>
      <w:sz w:val="24"/>
      <w:szCs w:val="24"/>
      <w:lang w:eastAsia="ar-SA"/>
    </w:rPr>
  </w:style>
  <w:style w:type="paragraph" w:customStyle="1" w:styleId="xl39715">
    <w:name w:val="xl39715"/>
    <w:basedOn w:val="Normal"/>
    <w:rsid w:val="00FD25CC"/>
    <w:pPr>
      <w:spacing w:before="100" w:beforeAutospacing="1" w:after="100" w:afterAutospacing="1" w:line="240" w:lineRule="auto"/>
    </w:pPr>
    <w:rPr>
      <w:rFonts w:ascii="Times New Roman" w:eastAsia="Times New Roman" w:hAnsi="Times New Roman" w:cs="Times New Roman"/>
      <w:sz w:val="20"/>
      <w:szCs w:val="20"/>
      <w:lang w:eastAsia="es-MX"/>
    </w:rPr>
  </w:style>
  <w:style w:type="paragraph" w:customStyle="1" w:styleId="xl39716">
    <w:name w:val="xl39716"/>
    <w:basedOn w:val="Normal"/>
    <w:rsid w:val="00FD25CC"/>
    <w:pPr>
      <w:spacing w:before="100" w:beforeAutospacing="1" w:after="100" w:afterAutospacing="1" w:line="240" w:lineRule="auto"/>
    </w:pPr>
    <w:rPr>
      <w:rFonts w:ascii="Times New Roman" w:eastAsia="Times New Roman" w:hAnsi="Times New Roman" w:cs="Times New Roman"/>
      <w:sz w:val="20"/>
      <w:szCs w:val="20"/>
      <w:lang w:eastAsia="es-MX"/>
    </w:rPr>
  </w:style>
  <w:style w:type="paragraph" w:customStyle="1" w:styleId="xl39717">
    <w:name w:val="xl39717"/>
    <w:basedOn w:val="Normal"/>
    <w:rsid w:val="00FD25CC"/>
    <w:pPr>
      <w:pBdr>
        <w:top w:val="single" w:sz="4" w:space="0" w:color="FFFFFF"/>
        <w:left w:val="single" w:sz="4" w:space="0" w:color="FFFFFF"/>
        <w:bottom w:val="single" w:sz="4" w:space="0" w:color="FFFFFF"/>
        <w:right w:val="single" w:sz="4" w:space="0" w:color="FFFFFF"/>
      </w:pBdr>
      <w:shd w:val="clear" w:color="000000" w:fill="1F497D"/>
      <w:spacing w:before="100" w:beforeAutospacing="1" w:after="100" w:afterAutospacing="1" w:line="240" w:lineRule="auto"/>
      <w:jc w:val="center"/>
      <w:textAlignment w:val="center"/>
    </w:pPr>
    <w:rPr>
      <w:rFonts w:ascii="Times New Roman" w:eastAsia="Times New Roman" w:hAnsi="Times New Roman" w:cs="Times New Roman"/>
      <w:b/>
      <w:bCs/>
      <w:color w:val="FFFFFF"/>
      <w:sz w:val="20"/>
      <w:szCs w:val="20"/>
      <w:lang w:eastAsia="es-MX"/>
    </w:rPr>
  </w:style>
  <w:style w:type="paragraph" w:customStyle="1" w:styleId="xl39718">
    <w:name w:val="xl39718"/>
    <w:basedOn w:val="Normal"/>
    <w:rsid w:val="00FD25C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sz w:val="20"/>
      <w:szCs w:val="20"/>
      <w:lang w:eastAsia="es-MX"/>
    </w:rPr>
  </w:style>
  <w:style w:type="paragraph" w:customStyle="1" w:styleId="xl39719">
    <w:name w:val="xl39719"/>
    <w:basedOn w:val="Normal"/>
    <w:rsid w:val="00FD25CC"/>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sz w:val="20"/>
      <w:szCs w:val="20"/>
      <w:lang w:eastAsia="es-MX"/>
    </w:rPr>
  </w:style>
  <w:style w:type="paragraph" w:customStyle="1" w:styleId="xl39720">
    <w:name w:val="xl39720"/>
    <w:basedOn w:val="Normal"/>
    <w:rsid w:val="00FD25C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sz w:val="20"/>
      <w:szCs w:val="20"/>
      <w:lang w:eastAsia="es-MX"/>
    </w:rPr>
  </w:style>
  <w:style w:type="paragraph" w:customStyle="1" w:styleId="xl39721">
    <w:name w:val="xl39721"/>
    <w:basedOn w:val="Normal"/>
    <w:rsid w:val="00FD25CC"/>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sz w:val="20"/>
      <w:szCs w:val="20"/>
      <w:lang w:eastAsia="es-MX"/>
    </w:rPr>
  </w:style>
  <w:style w:type="paragraph" w:customStyle="1" w:styleId="xl39722">
    <w:name w:val="xl39722"/>
    <w:basedOn w:val="Normal"/>
    <w:rsid w:val="00FD25C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color w:val="000000"/>
      <w:sz w:val="20"/>
      <w:szCs w:val="20"/>
      <w:lang w:eastAsia="es-MX"/>
    </w:rPr>
  </w:style>
  <w:style w:type="paragraph" w:customStyle="1" w:styleId="xl39723">
    <w:name w:val="xl39723"/>
    <w:basedOn w:val="Normal"/>
    <w:rsid w:val="00FD25C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sz w:val="20"/>
      <w:szCs w:val="20"/>
      <w:lang w:eastAsia="es-MX"/>
    </w:rPr>
  </w:style>
  <w:style w:type="paragraph" w:customStyle="1" w:styleId="xl39724">
    <w:name w:val="xl39724"/>
    <w:basedOn w:val="Normal"/>
    <w:rsid w:val="00FD25CC"/>
    <w:pPr>
      <w:spacing w:before="100" w:beforeAutospacing="1" w:after="100" w:afterAutospacing="1" w:line="240" w:lineRule="auto"/>
      <w:textAlignment w:val="top"/>
    </w:pPr>
    <w:rPr>
      <w:rFonts w:ascii="Times New Roman" w:eastAsia="Times New Roman" w:hAnsi="Times New Roman" w:cs="Times New Roman"/>
      <w:sz w:val="20"/>
      <w:szCs w:val="20"/>
      <w:lang w:eastAsia="es-MX"/>
    </w:rPr>
  </w:style>
  <w:style w:type="paragraph" w:customStyle="1" w:styleId="xl39725">
    <w:name w:val="xl39725"/>
    <w:basedOn w:val="Normal"/>
    <w:rsid w:val="00FD25CC"/>
    <w:pPr>
      <w:spacing w:before="100" w:beforeAutospacing="1" w:after="100" w:afterAutospacing="1" w:line="240" w:lineRule="auto"/>
      <w:textAlignment w:val="center"/>
    </w:pPr>
    <w:rPr>
      <w:rFonts w:ascii="Times New Roman" w:eastAsia="Times New Roman" w:hAnsi="Times New Roman" w:cs="Times New Roman"/>
      <w:sz w:val="20"/>
      <w:szCs w:val="20"/>
      <w:lang w:eastAsia="es-MX"/>
    </w:rPr>
  </w:style>
  <w:style w:type="paragraph" w:customStyle="1" w:styleId="xl39726">
    <w:name w:val="xl39726"/>
    <w:basedOn w:val="Normal"/>
    <w:rsid w:val="00FD25CC"/>
    <w:pPr>
      <w:pBdr>
        <w:top w:val="single" w:sz="4" w:space="0" w:color="FFFFFF"/>
        <w:left w:val="single" w:sz="4" w:space="0" w:color="FFFFFF"/>
        <w:bottom w:val="single" w:sz="4" w:space="0" w:color="FFFFFF"/>
        <w:right w:val="single" w:sz="4" w:space="0" w:color="FFFFFF"/>
      </w:pBdr>
      <w:shd w:val="clear" w:color="000000" w:fill="1F497D"/>
      <w:spacing w:before="100" w:beforeAutospacing="1" w:after="100" w:afterAutospacing="1" w:line="240" w:lineRule="auto"/>
      <w:jc w:val="center"/>
      <w:textAlignment w:val="center"/>
    </w:pPr>
    <w:rPr>
      <w:rFonts w:ascii="Times New Roman" w:eastAsia="Times New Roman" w:hAnsi="Times New Roman" w:cs="Times New Roman"/>
      <w:b/>
      <w:bCs/>
      <w:color w:val="FFFFFF"/>
      <w:sz w:val="20"/>
      <w:szCs w:val="20"/>
      <w:lang w:eastAsia="es-MX"/>
    </w:rPr>
  </w:style>
  <w:style w:type="paragraph" w:customStyle="1" w:styleId="xl39727">
    <w:name w:val="xl39727"/>
    <w:basedOn w:val="Normal"/>
    <w:rsid w:val="00FD25CC"/>
    <w:pPr>
      <w:pBdr>
        <w:top w:val="single" w:sz="4" w:space="0" w:color="FFFFFF"/>
        <w:left w:val="single" w:sz="4" w:space="0" w:color="FFFFFF"/>
        <w:right w:val="single" w:sz="4" w:space="0" w:color="FFFFFF"/>
      </w:pBdr>
      <w:shd w:val="clear" w:color="000000" w:fill="1F497D"/>
      <w:spacing w:before="100" w:beforeAutospacing="1" w:after="100" w:afterAutospacing="1" w:line="240" w:lineRule="auto"/>
      <w:jc w:val="center"/>
      <w:textAlignment w:val="center"/>
    </w:pPr>
    <w:rPr>
      <w:rFonts w:ascii="Times New Roman" w:eastAsia="Times New Roman" w:hAnsi="Times New Roman" w:cs="Times New Roman"/>
      <w:b/>
      <w:bCs/>
      <w:color w:val="FFFFFF"/>
      <w:sz w:val="20"/>
      <w:szCs w:val="20"/>
      <w:lang w:eastAsia="es-MX"/>
    </w:rPr>
  </w:style>
  <w:style w:type="paragraph" w:customStyle="1" w:styleId="xl39728">
    <w:name w:val="xl39728"/>
    <w:basedOn w:val="Normal"/>
    <w:rsid w:val="00FD25CC"/>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sz w:val="18"/>
      <w:szCs w:val="18"/>
      <w:lang w:eastAsia="es-MX"/>
    </w:rPr>
  </w:style>
  <w:style w:type="paragraph" w:customStyle="1" w:styleId="xl39729">
    <w:name w:val="xl39729"/>
    <w:basedOn w:val="Normal"/>
    <w:rsid w:val="00FD25CC"/>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sz w:val="20"/>
      <w:szCs w:val="20"/>
      <w:lang w:eastAsia="es-MX"/>
    </w:rPr>
  </w:style>
  <w:style w:type="paragraph" w:customStyle="1" w:styleId="xl39730">
    <w:name w:val="xl39730"/>
    <w:basedOn w:val="Normal"/>
    <w:rsid w:val="00FD25C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sz w:val="16"/>
      <w:szCs w:val="16"/>
      <w:lang w:eastAsia="es-MX"/>
    </w:rPr>
  </w:style>
  <w:style w:type="paragraph" w:customStyle="1" w:styleId="xl39731">
    <w:name w:val="xl39731"/>
    <w:basedOn w:val="Normal"/>
    <w:rsid w:val="00FD25CC"/>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sz w:val="16"/>
      <w:szCs w:val="16"/>
      <w:lang w:eastAsia="es-MX"/>
    </w:rPr>
  </w:style>
  <w:style w:type="paragraph" w:customStyle="1" w:styleId="xl39732">
    <w:name w:val="xl39732"/>
    <w:basedOn w:val="Normal"/>
    <w:rsid w:val="00FD25CC"/>
    <w:pPr>
      <w:pBdr>
        <w:top w:val="single" w:sz="4" w:space="0" w:color="FFFFFF"/>
        <w:left w:val="single" w:sz="4" w:space="0" w:color="FFFFFF"/>
        <w:right w:val="single" w:sz="4" w:space="0" w:color="FFFFFF"/>
      </w:pBdr>
      <w:shd w:val="clear" w:color="000000" w:fill="1F497D"/>
      <w:spacing w:before="100" w:beforeAutospacing="1" w:after="100" w:afterAutospacing="1" w:line="240" w:lineRule="auto"/>
      <w:jc w:val="center"/>
      <w:textAlignment w:val="center"/>
    </w:pPr>
    <w:rPr>
      <w:rFonts w:ascii="Times New Roman" w:eastAsia="Times New Roman" w:hAnsi="Times New Roman" w:cs="Times New Roman"/>
      <w:b/>
      <w:bCs/>
      <w:color w:val="FFFFFF"/>
      <w:sz w:val="18"/>
      <w:szCs w:val="18"/>
      <w:lang w:eastAsia="es-MX"/>
    </w:rPr>
  </w:style>
  <w:style w:type="paragraph" w:customStyle="1" w:styleId="xl39733">
    <w:name w:val="xl39733"/>
    <w:basedOn w:val="Normal"/>
    <w:rsid w:val="00FD25CC"/>
    <w:pPr>
      <w:pBdr>
        <w:left w:val="single" w:sz="4" w:space="0" w:color="FFFFFF"/>
        <w:bottom w:val="single" w:sz="4" w:space="0" w:color="FFFFFF"/>
      </w:pBdr>
      <w:shd w:val="clear" w:color="000000" w:fill="1F497D"/>
      <w:spacing w:before="100" w:beforeAutospacing="1" w:after="100" w:afterAutospacing="1" w:line="240" w:lineRule="auto"/>
      <w:jc w:val="center"/>
      <w:textAlignment w:val="center"/>
    </w:pPr>
    <w:rPr>
      <w:rFonts w:ascii="Times New Roman" w:eastAsia="Times New Roman" w:hAnsi="Times New Roman" w:cs="Times New Roman"/>
      <w:b/>
      <w:bCs/>
      <w:color w:val="FFFFFF"/>
      <w:sz w:val="20"/>
      <w:szCs w:val="20"/>
      <w:lang w:eastAsia="es-MX"/>
    </w:rPr>
  </w:style>
  <w:style w:type="paragraph" w:customStyle="1" w:styleId="xl39734">
    <w:name w:val="xl39734"/>
    <w:basedOn w:val="Normal"/>
    <w:rsid w:val="00FD25CC"/>
    <w:pPr>
      <w:pBdr>
        <w:bottom w:val="single" w:sz="4" w:space="0" w:color="FFFFFF"/>
      </w:pBdr>
      <w:shd w:val="clear" w:color="000000" w:fill="1F497D"/>
      <w:spacing w:before="100" w:beforeAutospacing="1" w:after="100" w:afterAutospacing="1" w:line="240" w:lineRule="auto"/>
      <w:jc w:val="center"/>
      <w:textAlignment w:val="center"/>
    </w:pPr>
    <w:rPr>
      <w:rFonts w:ascii="Times New Roman" w:eastAsia="Times New Roman" w:hAnsi="Times New Roman" w:cs="Times New Roman"/>
      <w:b/>
      <w:bCs/>
      <w:color w:val="FFFFFF"/>
      <w:sz w:val="20"/>
      <w:szCs w:val="20"/>
      <w:lang w:eastAsia="es-MX"/>
    </w:rPr>
  </w:style>
  <w:style w:type="paragraph" w:customStyle="1" w:styleId="xl39735">
    <w:name w:val="xl39735"/>
    <w:basedOn w:val="Normal"/>
    <w:rsid w:val="00FD25CC"/>
    <w:pPr>
      <w:pBdr>
        <w:left w:val="single" w:sz="4" w:space="0" w:color="FFFFFF"/>
        <w:bottom w:val="single" w:sz="4" w:space="0" w:color="FFFFFF"/>
      </w:pBdr>
      <w:shd w:val="clear" w:color="000000" w:fill="1F497D"/>
      <w:spacing w:before="100" w:beforeAutospacing="1" w:after="100" w:afterAutospacing="1" w:line="240" w:lineRule="auto"/>
      <w:jc w:val="center"/>
      <w:textAlignment w:val="center"/>
    </w:pPr>
    <w:rPr>
      <w:rFonts w:ascii="Times New Roman" w:eastAsia="Times New Roman" w:hAnsi="Times New Roman" w:cs="Times New Roman"/>
      <w:b/>
      <w:bCs/>
      <w:color w:val="FFFFFF"/>
      <w:sz w:val="20"/>
      <w:szCs w:val="20"/>
      <w:lang w:eastAsia="es-MX"/>
    </w:rPr>
  </w:style>
  <w:style w:type="paragraph" w:customStyle="1" w:styleId="xl39736">
    <w:name w:val="xl39736"/>
    <w:basedOn w:val="Normal"/>
    <w:rsid w:val="00FD25CC"/>
    <w:pPr>
      <w:pBdr>
        <w:bottom w:val="single" w:sz="4" w:space="0" w:color="FFFFFF"/>
      </w:pBdr>
      <w:shd w:val="clear" w:color="000000" w:fill="1F497D"/>
      <w:spacing w:before="100" w:beforeAutospacing="1" w:after="100" w:afterAutospacing="1" w:line="240" w:lineRule="auto"/>
      <w:jc w:val="center"/>
      <w:textAlignment w:val="center"/>
    </w:pPr>
    <w:rPr>
      <w:rFonts w:ascii="Times New Roman" w:eastAsia="Times New Roman" w:hAnsi="Times New Roman" w:cs="Times New Roman"/>
      <w:b/>
      <w:bCs/>
      <w:color w:val="FFFFFF"/>
      <w:sz w:val="20"/>
      <w:szCs w:val="20"/>
      <w:lang w:eastAsia="es-MX"/>
    </w:rPr>
  </w:style>
  <w:style w:type="paragraph" w:customStyle="1" w:styleId="xl39737">
    <w:name w:val="xl39737"/>
    <w:basedOn w:val="Normal"/>
    <w:rsid w:val="00FD25CC"/>
    <w:pPr>
      <w:pBdr>
        <w:top w:val="single" w:sz="4" w:space="0" w:color="auto"/>
        <w:left w:val="single" w:sz="4" w:space="0" w:color="auto"/>
        <w:bottom w:val="single" w:sz="4" w:space="0" w:color="auto"/>
      </w:pBdr>
      <w:spacing w:before="100" w:beforeAutospacing="1" w:after="100" w:afterAutospacing="1" w:line="240" w:lineRule="auto"/>
      <w:jc w:val="center"/>
      <w:textAlignment w:val="top"/>
    </w:pPr>
    <w:rPr>
      <w:rFonts w:ascii="Times New Roman" w:eastAsia="Times New Roman" w:hAnsi="Times New Roman" w:cs="Times New Roman"/>
      <w:color w:val="000000"/>
      <w:sz w:val="20"/>
      <w:szCs w:val="20"/>
      <w:lang w:eastAsia="es-MX"/>
    </w:rPr>
  </w:style>
  <w:style w:type="paragraph" w:customStyle="1" w:styleId="xl39738">
    <w:name w:val="xl39738"/>
    <w:basedOn w:val="Normal"/>
    <w:rsid w:val="00FD25CC"/>
    <w:pPr>
      <w:pBdr>
        <w:left w:val="single" w:sz="4" w:space="0" w:color="FFFFFF"/>
        <w:bottom w:val="single" w:sz="4" w:space="0" w:color="FFFFFF"/>
      </w:pBdr>
      <w:shd w:val="clear" w:color="000000" w:fill="1F497D"/>
      <w:spacing w:before="100" w:beforeAutospacing="1" w:after="100" w:afterAutospacing="1" w:line="240" w:lineRule="auto"/>
      <w:jc w:val="center"/>
      <w:textAlignment w:val="center"/>
    </w:pPr>
    <w:rPr>
      <w:rFonts w:ascii="Times New Roman" w:eastAsia="Times New Roman" w:hAnsi="Times New Roman" w:cs="Times New Roman"/>
      <w:b/>
      <w:bCs/>
      <w:color w:val="FFFFFF"/>
      <w:sz w:val="20"/>
      <w:szCs w:val="20"/>
      <w:lang w:eastAsia="es-MX"/>
    </w:rPr>
  </w:style>
  <w:style w:type="paragraph" w:customStyle="1" w:styleId="xl39739">
    <w:name w:val="xl39739"/>
    <w:basedOn w:val="Normal"/>
    <w:rsid w:val="00FD25CC"/>
    <w:pPr>
      <w:pBdr>
        <w:bottom w:val="single" w:sz="4" w:space="0" w:color="FFFFFF"/>
      </w:pBdr>
      <w:shd w:val="clear" w:color="000000" w:fill="1F497D"/>
      <w:spacing w:before="100" w:beforeAutospacing="1" w:after="100" w:afterAutospacing="1" w:line="240" w:lineRule="auto"/>
      <w:jc w:val="center"/>
      <w:textAlignment w:val="center"/>
    </w:pPr>
    <w:rPr>
      <w:rFonts w:ascii="Times New Roman" w:eastAsia="Times New Roman" w:hAnsi="Times New Roman" w:cs="Times New Roman"/>
      <w:b/>
      <w:bCs/>
      <w:color w:val="FFFFFF"/>
      <w:sz w:val="20"/>
      <w:szCs w:val="20"/>
      <w:lang w:eastAsia="es-MX"/>
    </w:rPr>
  </w:style>
  <w:style w:type="paragraph" w:customStyle="1" w:styleId="TtuloE2">
    <w:name w:val="Título E2"/>
    <w:basedOn w:val="Ttulo2"/>
    <w:link w:val="TtuloE2Car"/>
    <w:qFormat/>
    <w:rsid w:val="00FD25CC"/>
    <w:pPr>
      <w:keepLines/>
      <w:numPr>
        <w:numId w:val="0"/>
      </w:numPr>
      <w:suppressAutoHyphens w:val="0"/>
      <w:spacing w:before="0" w:after="120"/>
      <w:ind w:left="709" w:right="-142" w:hanging="567"/>
      <w:jc w:val="both"/>
    </w:pPr>
    <w:rPr>
      <w:rFonts w:ascii="Calibri" w:eastAsia="MS Gothic" w:hAnsi="Calibri"/>
      <w:bCs/>
      <w:i w:val="0"/>
      <w:sz w:val="22"/>
      <w:szCs w:val="26"/>
      <w:lang w:val="es-ES_tradnl" w:eastAsia="es-ES"/>
    </w:rPr>
  </w:style>
  <w:style w:type="character" w:customStyle="1" w:styleId="TtuloE2Car">
    <w:name w:val="Título E2 Car"/>
    <w:link w:val="TtuloE2"/>
    <w:rsid w:val="00FD25CC"/>
    <w:rPr>
      <w:rFonts w:ascii="Calibri" w:eastAsia="MS Gothic" w:hAnsi="Calibri" w:cs="Times New Roman"/>
      <w:b/>
      <w:bCs/>
      <w:szCs w:val="26"/>
      <w:lang w:val="es-ES_tradnl" w:eastAsia="es-ES"/>
    </w:rPr>
  </w:style>
  <w:style w:type="numbering" w:customStyle="1" w:styleId="WW8Num451">
    <w:name w:val="WW8Num451"/>
    <w:rsid w:val="00FD25CC"/>
    <w:pPr>
      <w:numPr>
        <w:numId w:val="29"/>
      </w:numPr>
    </w:pPr>
  </w:style>
  <w:style w:type="numbering" w:customStyle="1" w:styleId="WW8Num321">
    <w:name w:val="WW8Num321"/>
    <w:rsid w:val="00FD25CC"/>
    <w:pPr>
      <w:numPr>
        <w:numId w:val="30"/>
      </w:numPr>
    </w:pPr>
  </w:style>
  <w:style w:type="character" w:customStyle="1" w:styleId="e24kjd">
    <w:name w:val="e24kjd"/>
    <w:basedOn w:val="Fuentedeprrafopredeter"/>
    <w:rsid w:val="00FD25CC"/>
  </w:style>
  <w:style w:type="character" w:customStyle="1" w:styleId="A2">
    <w:name w:val="A2"/>
    <w:uiPriority w:val="99"/>
    <w:rsid w:val="00FD25CC"/>
    <w:rPr>
      <w:rFonts w:cs="Palatino"/>
      <w:b/>
      <w:bCs/>
      <w:color w:val="000000"/>
      <w:sz w:val="28"/>
      <w:szCs w:val="28"/>
    </w:rPr>
  </w:style>
  <w:style w:type="table" w:customStyle="1" w:styleId="Tabladelista3-nfasis51">
    <w:name w:val="Tabla de lista 3 - Énfasis 51"/>
    <w:basedOn w:val="Tablanormal"/>
    <w:uiPriority w:val="48"/>
    <w:rsid w:val="00FD25CC"/>
    <w:pPr>
      <w:spacing w:after="0" w:line="240" w:lineRule="auto"/>
    </w:pPr>
    <w:rPr>
      <w:rFonts w:eastAsiaTheme="minorEastAsia"/>
      <w:sz w:val="24"/>
      <w:szCs w:val="24"/>
      <w:lang w:val="es-ES_tradnl" w:eastAsia="es-ES"/>
    </w:rPr>
    <w:tblPr>
      <w:tblStyleRowBandSize w:val="1"/>
      <w:tblStyleColBandSize w:val="1"/>
      <w:tblBorders>
        <w:top w:val="single" w:sz="4" w:space="0" w:color="4BACC6" w:themeColor="accent5"/>
        <w:left w:val="single" w:sz="4" w:space="0" w:color="4BACC6" w:themeColor="accent5"/>
        <w:bottom w:val="single" w:sz="4" w:space="0" w:color="4BACC6" w:themeColor="accent5"/>
        <w:right w:val="single" w:sz="4" w:space="0" w:color="4BACC6" w:themeColor="accent5"/>
      </w:tblBorders>
    </w:tblPr>
    <w:tblStylePr w:type="firstRow">
      <w:rPr>
        <w:b/>
        <w:bCs/>
        <w:color w:val="FFFFFF" w:themeColor="background1"/>
      </w:rPr>
      <w:tblPr/>
      <w:tcPr>
        <w:shd w:val="clear" w:color="auto" w:fill="4BACC6" w:themeFill="accent5"/>
      </w:tcPr>
    </w:tblStylePr>
    <w:tblStylePr w:type="lastRow">
      <w:rPr>
        <w:b/>
        <w:bCs/>
      </w:rPr>
      <w:tblPr/>
      <w:tcPr>
        <w:tcBorders>
          <w:top w:val="double" w:sz="4" w:space="0" w:color="4BACC6"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BACC6" w:themeColor="accent5"/>
          <w:right w:val="single" w:sz="4" w:space="0" w:color="4BACC6" w:themeColor="accent5"/>
        </w:tcBorders>
      </w:tcPr>
    </w:tblStylePr>
    <w:tblStylePr w:type="band1Horz">
      <w:tblPr/>
      <w:tcPr>
        <w:tcBorders>
          <w:top w:val="single" w:sz="4" w:space="0" w:color="4BACC6" w:themeColor="accent5"/>
          <w:bottom w:val="single" w:sz="4" w:space="0" w:color="4BACC6"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BACC6" w:themeColor="accent5"/>
          <w:left w:val="nil"/>
        </w:tcBorders>
      </w:tcPr>
    </w:tblStylePr>
    <w:tblStylePr w:type="swCell">
      <w:tblPr/>
      <w:tcPr>
        <w:tcBorders>
          <w:top w:val="double" w:sz="4" w:space="0" w:color="4BACC6" w:themeColor="accent5"/>
          <w:right w:val="nil"/>
        </w:tcBorders>
      </w:tcPr>
    </w:tblStylePr>
  </w:style>
  <w:style w:type="paragraph" w:customStyle="1" w:styleId="Cuadrculamedia21">
    <w:name w:val="Cuadrícula media 21"/>
    <w:link w:val="Cuadrculamedia2Car"/>
    <w:uiPriority w:val="1"/>
    <w:qFormat/>
    <w:rsid w:val="00FD25CC"/>
    <w:pPr>
      <w:spacing w:after="0" w:line="240" w:lineRule="auto"/>
    </w:pPr>
    <w:rPr>
      <w:rFonts w:ascii="Calibri" w:eastAsia="Calibri" w:hAnsi="Calibri" w:cs="Times New Roman"/>
      <w:lang w:val="es-ES_tradnl"/>
    </w:rPr>
  </w:style>
  <w:style w:type="character" w:customStyle="1" w:styleId="Cuadrculamedia2Car">
    <w:name w:val="Cuadrícula media 2 Car"/>
    <w:link w:val="Cuadrculamedia21"/>
    <w:uiPriority w:val="1"/>
    <w:rsid w:val="00FD25CC"/>
    <w:rPr>
      <w:rFonts w:ascii="Calibri" w:eastAsia="Calibri" w:hAnsi="Calibri" w:cs="Times New Roman"/>
      <w:lang w:val="es-ES_tradnl"/>
    </w:rPr>
  </w:style>
  <w:style w:type="table" w:customStyle="1" w:styleId="Tablaconcuadrcula80">
    <w:name w:val="Tabla con cuadrícula8"/>
    <w:basedOn w:val="Tablanormal"/>
    <w:next w:val="Tablaconcuadrcula"/>
    <w:uiPriority w:val="59"/>
    <w:rsid w:val="00FD25C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Moserrat1">
    <w:name w:val="Moserrat 1"/>
    <w:basedOn w:val="Texto0"/>
    <w:link w:val="Moserrat1Car"/>
    <w:qFormat/>
    <w:rsid w:val="00FD25CC"/>
    <w:pPr>
      <w:numPr>
        <w:numId w:val="47"/>
      </w:numPr>
      <w:suppressAutoHyphens w:val="0"/>
      <w:spacing w:after="0" w:line="240" w:lineRule="auto"/>
      <w:ind w:left="0" w:firstLine="0"/>
    </w:pPr>
    <w:rPr>
      <w:rFonts w:ascii="Montserrat Medium" w:hAnsi="Montserrat Medium" w:cs="Arial"/>
      <w:b/>
      <w:sz w:val="20"/>
      <w:lang w:eastAsia="es-MX"/>
    </w:rPr>
  </w:style>
  <w:style w:type="paragraph" w:customStyle="1" w:styleId="Monserrat1">
    <w:name w:val="Monserrat 1"/>
    <w:basedOn w:val="Moserrat1"/>
    <w:link w:val="Monserrat1Car"/>
    <w:qFormat/>
    <w:rsid w:val="00FD25CC"/>
    <w:pPr>
      <w:ind w:left="720" w:hanging="360"/>
    </w:pPr>
  </w:style>
  <w:style w:type="character" w:customStyle="1" w:styleId="Monserrat1Car">
    <w:name w:val="Monserrat 1 Car"/>
    <w:basedOn w:val="Fuentedeprrafopredeter"/>
    <w:link w:val="Monserrat1"/>
    <w:rsid w:val="00FD25CC"/>
    <w:rPr>
      <w:rFonts w:ascii="Montserrat Medium" w:eastAsia="Times New Roman" w:hAnsi="Montserrat Medium" w:cs="Arial"/>
      <w:b/>
      <w:sz w:val="20"/>
      <w:szCs w:val="20"/>
      <w:lang w:eastAsia="es-MX"/>
    </w:rPr>
  </w:style>
  <w:style w:type="character" w:customStyle="1" w:styleId="Moserrat1Car">
    <w:name w:val="Moserrat 1 Car"/>
    <w:link w:val="Moserrat1"/>
    <w:rsid w:val="00FD25CC"/>
    <w:rPr>
      <w:rFonts w:ascii="Montserrat Medium" w:eastAsia="Times New Roman" w:hAnsi="Montserrat Medium" w:cs="Arial"/>
      <w:b/>
      <w:sz w:val="20"/>
      <w:szCs w:val="20"/>
      <w:lang w:eastAsia="es-MX"/>
    </w:rPr>
  </w:style>
  <w:style w:type="paragraph" w:customStyle="1" w:styleId="Monserrat2">
    <w:name w:val="Monserrat 2"/>
    <w:basedOn w:val="Normal"/>
    <w:link w:val="Monserrat2Car"/>
    <w:qFormat/>
    <w:rsid w:val="00FD25CC"/>
    <w:pPr>
      <w:numPr>
        <w:ilvl w:val="1"/>
        <w:numId w:val="48"/>
      </w:numPr>
      <w:suppressAutoHyphens/>
      <w:spacing w:after="0" w:line="240" w:lineRule="auto"/>
      <w:ind w:right="191"/>
      <w:contextualSpacing/>
      <w:jc w:val="both"/>
    </w:pPr>
    <w:rPr>
      <w:rFonts w:ascii="Montserrat Medium" w:eastAsia="Times New Roman" w:hAnsi="Montserrat Medium" w:cs="Arial"/>
      <w:b/>
      <w:sz w:val="20"/>
      <w:szCs w:val="20"/>
      <w:lang w:eastAsia="es-MX"/>
    </w:rPr>
  </w:style>
  <w:style w:type="character" w:customStyle="1" w:styleId="Monserrat2Car">
    <w:name w:val="Monserrat 2 Car"/>
    <w:link w:val="Monserrat2"/>
    <w:rsid w:val="00FD25CC"/>
    <w:rPr>
      <w:rFonts w:ascii="Montserrat Medium" w:eastAsia="Times New Roman" w:hAnsi="Montserrat Medium" w:cs="Arial"/>
      <w:b/>
      <w:sz w:val="20"/>
      <w:szCs w:val="20"/>
      <w:lang w:eastAsia="es-MX"/>
    </w:rPr>
  </w:style>
  <w:style w:type="numbering" w:customStyle="1" w:styleId="Sinlista10">
    <w:name w:val="Sin lista10"/>
    <w:next w:val="Sinlista"/>
    <w:uiPriority w:val="99"/>
    <w:semiHidden/>
    <w:rsid w:val="00FD25CC"/>
  </w:style>
  <w:style w:type="paragraph" w:customStyle="1" w:styleId="Textodeglobo3">
    <w:name w:val="Texto de globo3"/>
    <w:basedOn w:val="Normal"/>
    <w:rsid w:val="00FD25CC"/>
    <w:pPr>
      <w:suppressAutoHyphens/>
      <w:spacing w:after="0" w:line="240" w:lineRule="auto"/>
    </w:pPr>
    <w:rPr>
      <w:rFonts w:ascii="Tahoma" w:eastAsia="Times New Roman" w:hAnsi="Tahoma" w:cs="Tahoma"/>
      <w:sz w:val="16"/>
      <w:szCs w:val="20"/>
      <w:lang w:val="es-ES" w:eastAsia="ar-SA"/>
    </w:rPr>
  </w:style>
  <w:style w:type="paragraph" w:customStyle="1" w:styleId="Sangra2detindependiente6">
    <w:name w:val="Sangría 2 de t. independiente6"/>
    <w:basedOn w:val="Normal"/>
    <w:rsid w:val="00FD25CC"/>
    <w:pPr>
      <w:suppressAutoHyphens/>
      <w:overflowPunct w:val="0"/>
      <w:autoSpaceDE w:val="0"/>
      <w:spacing w:before="100" w:after="0" w:line="240" w:lineRule="auto"/>
      <w:ind w:left="1985"/>
      <w:jc w:val="both"/>
      <w:textAlignment w:val="baseline"/>
    </w:pPr>
    <w:rPr>
      <w:rFonts w:ascii="Arial" w:eastAsia="Times New Roman" w:hAnsi="Arial" w:cs="Times New Roman"/>
      <w:szCs w:val="20"/>
      <w:lang w:val="es-ES" w:eastAsia="ar-SA"/>
    </w:rPr>
  </w:style>
  <w:style w:type="paragraph" w:customStyle="1" w:styleId="Textoindependiente29">
    <w:name w:val="Texto independiente 29"/>
    <w:basedOn w:val="Normal"/>
    <w:rsid w:val="00FD25CC"/>
    <w:pPr>
      <w:widowControl w:val="0"/>
      <w:suppressAutoHyphens/>
      <w:overflowPunct w:val="0"/>
      <w:autoSpaceDE w:val="0"/>
      <w:spacing w:after="0" w:line="240" w:lineRule="auto"/>
      <w:jc w:val="both"/>
      <w:textAlignment w:val="baseline"/>
    </w:pPr>
    <w:rPr>
      <w:rFonts w:ascii="Arial" w:eastAsia="Times New Roman" w:hAnsi="Arial" w:cs="Times New Roman"/>
      <w:sz w:val="20"/>
      <w:szCs w:val="20"/>
      <w:lang w:val="es-ES" w:eastAsia="ar-SA"/>
    </w:rPr>
  </w:style>
  <w:style w:type="paragraph" w:customStyle="1" w:styleId="Textoindependiente34">
    <w:name w:val="Texto independiente 34"/>
    <w:basedOn w:val="Normal"/>
    <w:rsid w:val="00FD25CC"/>
    <w:pPr>
      <w:suppressAutoHyphens/>
      <w:overflowPunct w:val="0"/>
      <w:autoSpaceDE w:val="0"/>
      <w:spacing w:after="0" w:line="240" w:lineRule="auto"/>
      <w:jc w:val="both"/>
      <w:textAlignment w:val="baseline"/>
    </w:pPr>
    <w:rPr>
      <w:rFonts w:ascii="Times New Roman" w:eastAsia="Times New Roman" w:hAnsi="Times New Roman" w:cs="Times New Roman"/>
      <w:sz w:val="24"/>
      <w:szCs w:val="20"/>
      <w:lang w:val="es-ES" w:eastAsia="ar-SA"/>
    </w:rPr>
  </w:style>
  <w:style w:type="table" w:customStyle="1" w:styleId="Tablaconcuadrcula9">
    <w:name w:val="Tabla con cuadrícula9"/>
    <w:basedOn w:val="Tablanormal"/>
    <w:next w:val="Tablaconcuadrcula"/>
    <w:rsid w:val="00FD25CC"/>
    <w:pPr>
      <w:spacing w:after="0" w:line="240" w:lineRule="auto"/>
    </w:pPr>
    <w:rPr>
      <w:rFonts w:ascii="Times New Roman" w:eastAsia="Times New Roman" w:hAnsi="Times New Roman" w:cs="Times New Roman"/>
      <w:sz w:val="20"/>
      <w:szCs w:val="20"/>
      <w:lang w:eastAsia="es-MX"/>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extosinformato4">
    <w:name w:val="Texto sin formato4"/>
    <w:basedOn w:val="Normal"/>
    <w:rsid w:val="00FD25CC"/>
    <w:pPr>
      <w:widowControl w:val="0"/>
      <w:overflowPunct w:val="0"/>
      <w:autoSpaceDE w:val="0"/>
      <w:autoSpaceDN w:val="0"/>
      <w:adjustRightInd w:val="0"/>
      <w:spacing w:after="0" w:line="240" w:lineRule="auto"/>
      <w:textAlignment w:val="baseline"/>
    </w:pPr>
    <w:rPr>
      <w:rFonts w:ascii="Courier New" w:eastAsia="Times New Roman" w:hAnsi="Courier New" w:cs="Times New Roman"/>
      <w:sz w:val="20"/>
      <w:szCs w:val="20"/>
      <w:lang w:val="es-ES" w:eastAsia="es-ES"/>
    </w:rPr>
  </w:style>
  <w:style w:type="character" w:customStyle="1" w:styleId="textoCar0">
    <w:name w:val="texto Car"/>
    <w:link w:val="texto"/>
    <w:rsid w:val="00FD25CC"/>
    <w:rPr>
      <w:rFonts w:ascii="Arial" w:eastAsia="Times New Roman" w:hAnsi="Arial" w:cs="Times New Roman"/>
      <w:sz w:val="18"/>
      <w:szCs w:val="20"/>
      <w:lang w:val="es-ES_tradnl" w:eastAsia="ar-SA"/>
    </w:rPr>
  </w:style>
  <w:style w:type="paragraph" w:customStyle="1" w:styleId="CarCarCarCarCarCarCarCarCarCarCarCarCarCarCarCar">
    <w:name w:val="Car Car Car Car Car Car Car Car Car Car Car Car Car Car Car Car"/>
    <w:basedOn w:val="Normal"/>
    <w:rsid w:val="00FD25CC"/>
    <w:pPr>
      <w:spacing w:after="160" w:line="240" w:lineRule="exact"/>
    </w:pPr>
    <w:rPr>
      <w:rFonts w:ascii="Tahoma" w:eastAsia="Times New Roman" w:hAnsi="Tahoma" w:cs="Times New Roman"/>
      <w:sz w:val="20"/>
      <w:szCs w:val="20"/>
      <w:lang w:val="en-US"/>
    </w:rPr>
  </w:style>
  <w:style w:type="paragraph" w:customStyle="1" w:styleId="Textodebloque3">
    <w:name w:val="Texto de bloque3"/>
    <w:basedOn w:val="Normal"/>
    <w:rsid w:val="00FD25CC"/>
    <w:pPr>
      <w:tabs>
        <w:tab w:val="left" w:pos="-284"/>
        <w:tab w:val="left" w:pos="1854"/>
        <w:tab w:val="left" w:pos="9498"/>
      </w:tabs>
      <w:overflowPunct w:val="0"/>
      <w:autoSpaceDE w:val="0"/>
      <w:autoSpaceDN w:val="0"/>
      <w:adjustRightInd w:val="0"/>
      <w:spacing w:before="120" w:after="0" w:line="240" w:lineRule="auto"/>
      <w:ind w:left="1843" w:right="51"/>
      <w:jc w:val="both"/>
      <w:textAlignment w:val="baseline"/>
    </w:pPr>
    <w:rPr>
      <w:rFonts w:ascii="Arial" w:eastAsia="Times New Roman" w:hAnsi="Arial" w:cs="Times New Roman"/>
      <w:sz w:val="24"/>
      <w:szCs w:val="20"/>
      <w:lang w:val="es-ES_tradnl" w:eastAsia="es-ES"/>
    </w:rPr>
  </w:style>
  <w:style w:type="paragraph" w:customStyle="1" w:styleId="BodyText">
    <w:name w:val="*Body Text"/>
    <w:rsid w:val="00FD25CC"/>
    <w:pPr>
      <w:spacing w:after="220" w:line="220" w:lineRule="atLeast"/>
    </w:pPr>
    <w:rPr>
      <w:rFonts w:ascii="Arial" w:eastAsia="Times New Roman" w:hAnsi="Arial" w:cs="Times New Roman"/>
      <w:color w:val="000000"/>
      <w:sz w:val="20"/>
      <w:szCs w:val="20"/>
      <w:lang w:val="en-US"/>
    </w:rPr>
  </w:style>
  <w:style w:type="paragraph" w:customStyle="1" w:styleId="font8">
    <w:name w:val="font8"/>
    <w:basedOn w:val="Normal"/>
    <w:rsid w:val="00FD25CC"/>
    <w:pPr>
      <w:spacing w:before="100" w:beforeAutospacing="1" w:after="100" w:afterAutospacing="1" w:line="240" w:lineRule="auto"/>
    </w:pPr>
    <w:rPr>
      <w:rFonts w:ascii="Tahoma" w:eastAsia="Times New Roman" w:hAnsi="Tahoma" w:cs="Tahoma"/>
      <w:b/>
      <w:bCs/>
      <w:color w:val="000000"/>
      <w:sz w:val="16"/>
      <w:szCs w:val="16"/>
      <w:lang w:val="es-ES" w:eastAsia="es-ES"/>
    </w:rPr>
  </w:style>
  <w:style w:type="paragraph" w:customStyle="1" w:styleId="font9">
    <w:name w:val="font9"/>
    <w:basedOn w:val="Normal"/>
    <w:rsid w:val="00FD25CC"/>
    <w:pPr>
      <w:spacing w:before="100" w:beforeAutospacing="1" w:after="100" w:afterAutospacing="1" w:line="240" w:lineRule="auto"/>
    </w:pPr>
    <w:rPr>
      <w:rFonts w:ascii="Tahoma" w:eastAsia="Times New Roman" w:hAnsi="Tahoma" w:cs="Tahoma"/>
      <w:color w:val="000000"/>
      <w:sz w:val="16"/>
      <w:szCs w:val="16"/>
      <w:lang w:val="es-ES" w:eastAsia="es-ES"/>
    </w:rPr>
  </w:style>
  <w:style w:type="paragraph" w:customStyle="1" w:styleId="font10">
    <w:name w:val="font10"/>
    <w:basedOn w:val="Normal"/>
    <w:rsid w:val="00FD25CC"/>
    <w:pPr>
      <w:spacing w:before="100" w:beforeAutospacing="1" w:after="100" w:afterAutospacing="1" w:line="240" w:lineRule="auto"/>
    </w:pPr>
    <w:rPr>
      <w:rFonts w:ascii="Tahoma" w:eastAsia="Times New Roman" w:hAnsi="Tahoma" w:cs="Tahoma"/>
      <w:b/>
      <w:bCs/>
      <w:color w:val="000000"/>
      <w:sz w:val="12"/>
      <w:szCs w:val="12"/>
      <w:lang w:val="es-ES" w:eastAsia="es-ES"/>
    </w:rPr>
  </w:style>
  <w:style w:type="paragraph" w:customStyle="1" w:styleId="font11">
    <w:name w:val="font11"/>
    <w:basedOn w:val="Normal"/>
    <w:rsid w:val="00FD25CC"/>
    <w:pPr>
      <w:spacing w:before="100" w:beforeAutospacing="1" w:after="100" w:afterAutospacing="1" w:line="240" w:lineRule="auto"/>
    </w:pPr>
    <w:rPr>
      <w:rFonts w:ascii="Tahoma" w:eastAsia="Times New Roman" w:hAnsi="Tahoma" w:cs="Tahoma"/>
      <w:b/>
      <w:bCs/>
      <w:color w:val="000000"/>
      <w:sz w:val="10"/>
      <w:szCs w:val="10"/>
      <w:lang w:val="es-ES" w:eastAsia="es-ES"/>
    </w:rPr>
  </w:style>
  <w:style w:type="paragraph" w:customStyle="1" w:styleId="font12">
    <w:name w:val="font12"/>
    <w:basedOn w:val="Normal"/>
    <w:rsid w:val="00FD25CC"/>
    <w:pPr>
      <w:spacing w:before="100" w:beforeAutospacing="1" w:after="100" w:afterAutospacing="1" w:line="240" w:lineRule="auto"/>
    </w:pPr>
    <w:rPr>
      <w:rFonts w:ascii="Tahoma" w:eastAsia="Times New Roman" w:hAnsi="Tahoma" w:cs="Tahoma"/>
      <w:b/>
      <w:bCs/>
      <w:color w:val="FF0000"/>
      <w:sz w:val="16"/>
      <w:szCs w:val="16"/>
      <w:lang w:val="es-ES" w:eastAsia="es-ES"/>
    </w:rPr>
  </w:style>
  <w:style w:type="paragraph" w:customStyle="1" w:styleId="Ttulo-base">
    <w:name w:val="Título - base"/>
    <w:basedOn w:val="Normal"/>
    <w:next w:val="Textoindependiente"/>
    <w:rsid w:val="00FD25CC"/>
    <w:pPr>
      <w:keepNext/>
      <w:spacing w:before="240" w:after="120" w:line="240" w:lineRule="auto"/>
      <w:jc w:val="both"/>
    </w:pPr>
    <w:rPr>
      <w:rFonts w:ascii="Arial" w:eastAsia="Batang" w:hAnsi="Arial" w:cs="Times New Roman"/>
      <w:b/>
      <w:kern w:val="28"/>
      <w:sz w:val="36"/>
      <w:szCs w:val="20"/>
    </w:rPr>
  </w:style>
  <w:style w:type="paragraph" w:styleId="Saludo">
    <w:name w:val="Salutation"/>
    <w:basedOn w:val="Normal"/>
    <w:next w:val="Normal"/>
    <w:link w:val="SaludoCar"/>
    <w:rsid w:val="00FD25CC"/>
    <w:pPr>
      <w:spacing w:after="0" w:line="240" w:lineRule="auto"/>
      <w:jc w:val="both"/>
    </w:pPr>
    <w:rPr>
      <w:rFonts w:ascii="Arial" w:eastAsia="Batang" w:hAnsi="Arial" w:cs="Times New Roman"/>
      <w:sz w:val="20"/>
      <w:szCs w:val="20"/>
    </w:rPr>
  </w:style>
  <w:style w:type="character" w:customStyle="1" w:styleId="SaludoCar">
    <w:name w:val="Saludo Car"/>
    <w:basedOn w:val="Fuentedeprrafopredeter"/>
    <w:link w:val="Saludo"/>
    <w:rsid w:val="00FD25CC"/>
    <w:rPr>
      <w:rFonts w:ascii="Arial" w:eastAsia="Batang" w:hAnsi="Arial" w:cs="Times New Roman"/>
      <w:sz w:val="20"/>
      <w:szCs w:val="20"/>
    </w:rPr>
  </w:style>
  <w:style w:type="paragraph" w:styleId="Fecha">
    <w:name w:val="Date"/>
    <w:basedOn w:val="Textoindependiente"/>
    <w:link w:val="FechaCar"/>
    <w:rsid w:val="00FD25CC"/>
    <w:pPr>
      <w:suppressAutoHyphens w:val="0"/>
      <w:spacing w:before="480" w:after="160"/>
      <w:jc w:val="center"/>
    </w:pPr>
    <w:rPr>
      <w:rFonts w:eastAsia="Batang"/>
      <w:b/>
      <w:sz w:val="20"/>
      <w:lang w:val="es-MX" w:eastAsia="en-US"/>
    </w:rPr>
  </w:style>
  <w:style w:type="character" w:customStyle="1" w:styleId="FechaCar">
    <w:name w:val="Fecha Car"/>
    <w:basedOn w:val="Fuentedeprrafopredeter"/>
    <w:link w:val="Fecha"/>
    <w:rsid w:val="00FD25CC"/>
    <w:rPr>
      <w:rFonts w:ascii="Times New Roman" w:eastAsia="Batang" w:hAnsi="Times New Roman" w:cs="Times New Roman"/>
      <w:b/>
      <w:sz w:val="20"/>
      <w:szCs w:val="20"/>
    </w:rPr>
  </w:style>
  <w:style w:type="paragraph" w:customStyle="1" w:styleId="Primeracita">
    <w:name w:val="Primera cita"/>
    <w:basedOn w:val="Normal"/>
    <w:next w:val="Cita"/>
    <w:rsid w:val="00FD25CC"/>
    <w:pPr>
      <w:keepLines/>
      <w:pBdr>
        <w:top w:val="single" w:sz="6" w:space="6" w:color="FFFFFF"/>
        <w:left w:val="single" w:sz="6" w:space="6" w:color="FFFFFF"/>
        <w:right w:val="single" w:sz="6" w:space="6" w:color="FFFFFF"/>
      </w:pBdr>
      <w:shd w:val="pct10" w:color="auto" w:fill="auto"/>
      <w:spacing w:after="0" w:line="240" w:lineRule="auto"/>
      <w:ind w:left="480" w:right="480" w:firstLine="60"/>
      <w:jc w:val="both"/>
    </w:pPr>
    <w:rPr>
      <w:rFonts w:ascii="Arial Black" w:eastAsia="Batang" w:hAnsi="Arial Black" w:cs="Times New Roman"/>
      <w:spacing w:val="-10"/>
      <w:sz w:val="21"/>
      <w:szCs w:val="20"/>
    </w:rPr>
  </w:style>
  <w:style w:type="paragraph" w:customStyle="1" w:styleId="ltimacita">
    <w:name w:val="Última cita"/>
    <w:basedOn w:val="Cita"/>
    <w:next w:val="Textoindependiente"/>
    <w:rsid w:val="00FD25CC"/>
    <w:pPr>
      <w:keepLines/>
      <w:spacing w:after="240"/>
      <w:ind w:left="720" w:right="720"/>
    </w:pPr>
    <w:rPr>
      <w:rFonts w:ascii="Times New Roman" w:eastAsia="Batang" w:hAnsi="Times New Roman" w:cs="Times New Roman"/>
      <w:iCs w:val="0"/>
      <w:color w:val="auto"/>
      <w:sz w:val="20"/>
      <w:szCs w:val="20"/>
    </w:rPr>
  </w:style>
  <w:style w:type="paragraph" w:customStyle="1" w:styleId="Tindependientemantenido">
    <w:name w:val="T. independiente mantenido"/>
    <w:basedOn w:val="Textoindependiente"/>
    <w:next w:val="Textoindependiente"/>
    <w:rsid w:val="00FD25CC"/>
    <w:pPr>
      <w:keepNext/>
      <w:suppressAutoHyphens w:val="0"/>
      <w:spacing w:after="240"/>
      <w:jc w:val="both"/>
    </w:pPr>
    <w:rPr>
      <w:rFonts w:ascii="Arial" w:eastAsia="Batang" w:hAnsi="Arial"/>
      <w:spacing w:val="-5"/>
      <w:lang w:val="es-MX" w:eastAsia="en-US"/>
    </w:rPr>
  </w:style>
  <w:style w:type="paragraph" w:customStyle="1" w:styleId="Rtulodecaptulo">
    <w:name w:val="Rótulo de capítulo"/>
    <w:basedOn w:val="Normal"/>
    <w:next w:val="Textoindependiente"/>
    <w:rsid w:val="00FD25CC"/>
    <w:pPr>
      <w:keepNext/>
      <w:pBdr>
        <w:bottom w:val="single" w:sz="6" w:space="3" w:color="auto"/>
      </w:pBdr>
      <w:spacing w:after="240" w:line="240" w:lineRule="auto"/>
      <w:jc w:val="both"/>
    </w:pPr>
    <w:rPr>
      <w:rFonts w:ascii="Arial Black" w:eastAsia="Batang" w:hAnsi="Arial Black" w:cs="Times New Roman"/>
      <w:caps/>
      <w:spacing w:val="70"/>
      <w:kern w:val="28"/>
      <w:sz w:val="15"/>
      <w:szCs w:val="20"/>
    </w:rPr>
  </w:style>
  <w:style w:type="paragraph" w:customStyle="1" w:styleId="Subttulodecaptulo">
    <w:name w:val="Subtítulo de capítulo"/>
    <w:basedOn w:val="Normal"/>
    <w:next w:val="Textoindependiente"/>
    <w:rsid w:val="00FD25CC"/>
    <w:pPr>
      <w:keepNext/>
      <w:keepLines/>
      <w:spacing w:after="360" w:line="240" w:lineRule="atLeast"/>
      <w:ind w:right="1800"/>
      <w:jc w:val="both"/>
    </w:pPr>
    <w:rPr>
      <w:rFonts w:ascii="Arial" w:eastAsia="Batang" w:hAnsi="Arial" w:cs="Times New Roman"/>
      <w:i/>
      <w:spacing w:val="-20"/>
      <w:kern w:val="28"/>
      <w:sz w:val="28"/>
      <w:szCs w:val="20"/>
    </w:rPr>
  </w:style>
  <w:style w:type="paragraph" w:customStyle="1" w:styleId="Ttulodecaptulo">
    <w:name w:val="Título de capítulo"/>
    <w:basedOn w:val="Normal"/>
    <w:next w:val="Subttulodecaptulo"/>
    <w:rsid w:val="00FD25CC"/>
    <w:pPr>
      <w:keepNext/>
      <w:keepLines/>
      <w:spacing w:before="480" w:after="360" w:line="440" w:lineRule="atLeast"/>
      <w:ind w:right="2160"/>
      <w:jc w:val="both"/>
    </w:pPr>
    <w:rPr>
      <w:rFonts w:ascii="Arial Black" w:eastAsia="Batang" w:hAnsi="Arial Black" w:cs="Times New Roman"/>
      <w:color w:val="808080"/>
      <w:spacing w:val="-35"/>
      <w:kern w:val="28"/>
      <w:sz w:val="44"/>
      <w:szCs w:val="20"/>
    </w:rPr>
  </w:style>
  <w:style w:type="paragraph" w:customStyle="1" w:styleId="Ttulodeldocumento">
    <w:name w:val="Título del documento"/>
    <w:basedOn w:val="Normal"/>
    <w:rsid w:val="00FD25CC"/>
    <w:pPr>
      <w:keepNext/>
      <w:spacing w:before="240" w:after="360" w:line="240" w:lineRule="auto"/>
      <w:jc w:val="both"/>
    </w:pPr>
    <w:rPr>
      <w:rFonts w:ascii="Arial" w:eastAsia="Batang" w:hAnsi="Arial" w:cs="Times New Roman"/>
      <w:b/>
      <w:kern w:val="28"/>
      <w:sz w:val="36"/>
      <w:szCs w:val="20"/>
    </w:rPr>
  </w:style>
  <w:style w:type="paragraph" w:customStyle="1" w:styleId="Piedepginapar">
    <w:name w:val="Pie de página par"/>
    <w:basedOn w:val="Piedepgina"/>
    <w:rsid w:val="00FD25CC"/>
    <w:pPr>
      <w:keepLines/>
      <w:pBdr>
        <w:top w:val="single" w:sz="6" w:space="3" w:color="auto"/>
      </w:pBdr>
      <w:tabs>
        <w:tab w:val="clear" w:pos="4419"/>
        <w:tab w:val="clear" w:pos="8838"/>
        <w:tab w:val="center" w:pos="4320"/>
        <w:tab w:val="right" w:pos="8640"/>
      </w:tabs>
      <w:suppressAutoHyphens w:val="0"/>
      <w:jc w:val="center"/>
    </w:pPr>
    <w:rPr>
      <w:rFonts w:ascii="Arial Black" w:eastAsia="Batang" w:hAnsi="Arial Black"/>
      <w:sz w:val="20"/>
      <w:lang w:val="es-MX" w:eastAsia="en-US"/>
    </w:rPr>
  </w:style>
  <w:style w:type="paragraph" w:customStyle="1" w:styleId="Piedepginaprimera">
    <w:name w:val="Pie de página primera"/>
    <w:basedOn w:val="Piedepgina"/>
    <w:rsid w:val="00FD25CC"/>
    <w:pPr>
      <w:keepLines/>
      <w:tabs>
        <w:tab w:val="clear" w:pos="4419"/>
        <w:tab w:val="clear" w:pos="8838"/>
        <w:tab w:val="center" w:pos="4320"/>
      </w:tabs>
      <w:suppressAutoHyphens w:val="0"/>
      <w:jc w:val="center"/>
    </w:pPr>
    <w:rPr>
      <w:rFonts w:ascii="Arial Black" w:eastAsia="Batang" w:hAnsi="Arial Black"/>
      <w:spacing w:val="-10"/>
      <w:sz w:val="20"/>
      <w:lang w:val="es-MX" w:eastAsia="en-US"/>
    </w:rPr>
  </w:style>
  <w:style w:type="paragraph" w:customStyle="1" w:styleId="Piedepginaimpar">
    <w:name w:val="Pie de página impar"/>
    <w:basedOn w:val="Piedepgina"/>
    <w:rsid w:val="00FD25CC"/>
    <w:pPr>
      <w:keepLines/>
      <w:pBdr>
        <w:top w:val="single" w:sz="6" w:space="3" w:color="auto"/>
      </w:pBdr>
      <w:tabs>
        <w:tab w:val="clear" w:pos="4419"/>
        <w:tab w:val="clear" w:pos="8838"/>
        <w:tab w:val="right" w:pos="0"/>
        <w:tab w:val="center" w:pos="4320"/>
        <w:tab w:val="right" w:pos="8640"/>
      </w:tabs>
      <w:suppressAutoHyphens w:val="0"/>
      <w:jc w:val="center"/>
    </w:pPr>
    <w:rPr>
      <w:rFonts w:ascii="Arial Black" w:eastAsia="Batang" w:hAnsi="Arial Black"/>
      <w:sz w:val="20"/>
      <w:lang w:val="es-MX" w:eastAsia="en-US"/>
    </w:rPr>
  </w:style>
  <w:style w:type="paragraph" w:customStyle="1" w:styleId="Notaalpie-base">
    <w:name w:val="Nota al pie - base"/>
    <w:basedOn w:val="Normal"/>
    <w:rsid w:val="00FD25CC"/>
    <w:pPr>
      <w:spacing w:before="240" w:after="0" w:line="240" w:lineRule="auto"/>
      <w:jc w:val="both"/>
    </w:pPr>
    <w:rPr>
      <w:rFonts w:ascii="Arial" w:eastAsia="Batang" w:hAnsi="Arial" w:cs="Times New Roman"/>
      <w:sz w:val="18"/>
      <w:szCs w:val="20"/>
    </w:rPr>
  </w:style>
  <w:style w:type="paragraph" w:customStyle="1" w:styleId="Encabezado-base">
    <w:name w:val="Encabezado - base"/>
    <w:basedOn w:val="Normal"/>
    <w:rsid w:val="00FD25CC"/>
    <w:pPr>
      <w:keepLines/>
      <w:tabs>
        <w:tab w:val="center" w:pos="4320"/>
        <w:tab w:val="right" w:pos="8640"/>
      </w:tabs>
      <w:spacing w:after="0" w:line="240" w:lineRule="auto"/>
      <w:jc w:val="both"/>
    </w:pPr>
    <w:rPr>
      <w:rFonts w:ascii="Arial" w:eastAsia="Batang" w:hAnsi="Arial" w:cs="Times New Roman"/>
      <w:sz w:val="20"/>
      <w:szCs w:val="20"/>
    </w:rPr>
  </w:style>
  <w:style w:type="paragraph" w:customStyle="1" w:styleId="Encabezadoprimero">
    <w:name w:val="Encabezado primero"/>
    <w:basedOn w:val="Normal"/>
    <w:rsid w:val="00FD25CC"/>
    <w:pPr>
      <w:keepLines/>
      <w:tabs>
        <w:tab w:val="center" w:pos="4320"/>
      </w:tabs>
      <w:spacing w:after="0" w:line="240" w:lineRule="auto"/>
      <w:jc w:val="center"/>
    </w:pPr>
    <w:rPr>
      <w:rFonts w:ascii="Arial" w:eastAsia="Batang" w:hAnsi="Arial" w:cs="Times New Roman"/>
      <w:b/>
      <w:caps/>
      <w:spacing w:val="60"/>
      <w:sz w:val="28"/>
      <w:szCs w:val="20"/>
    </w:rPr>
  </w:style>
  <w:style w:type="paragraph" w:customStyle="1" w:styleId="Encabezadoimpar">
    <w:name w:val="Encabezado impar"/>
    <w:basedOn w:val="Normal"/>
    <w:autoRedefine/>
    <w:rsid w:val="00FD25CC"/>
    <w:pPr>
      <w:keepLines/>
      <w:tabs>
        <w:tab w:val="right" w:pos="0"/>
        <w:tab w:val="center" w:pos="4320"/>
        <w:tab w:val="right" w:pos="8640"/>
      </w:tabs>
      <w:spacing w:after="0" w:line="240" w:lineRule="auto"/>
      <w:jc w:val="center"/>
    </w:pPr>
    <w:rPr>
      <w:rFonts w:ascii="Arial Black" w:eastAsia="Batang" w:hAnsi="Arial Black" w:cs="Times New Roman"/>
      <w:caps/>
      <w:spacing w:val="60"/>
      <w:sz w:val="24"/>
      <w:szCs w:val="20"/>
    </w:rPr>
  </w:style>
  <w:style w:type="paragraph" w:customStyle="1" w:styleId="Icono1">
    <w:name w:val="Icono 1"/>
    <w:basedOn w:val="Normal"/>
    <w:rsid w:val="00FD25CC"/>
    <w:pPr>
      <w:framePr w:w="1440" w:hSpace="187" w:wrap="around" w:vAnchor="text" w:hAnchor="margin" w:y="1"/>
      <w:shd w:val="pct10" w:color="auto" w:fill="auto"/>
      <w:spacing w:before="60" w:after="0" w:line="1440" w:lineRule="exact"/>
      <w:jc w:val="center"/>
    </w:pPr>
    <w:rPr>
      <w:rFonts w:ascii="Wingdings" w:eastAsia="Batang" w:hAnsi="Wingdings" w:cs="Times New Roman"/>
      <w:b/>
      <w:color w:val="FFFFFF"/>
      <w:spacing w:val="-10"/>
      <w:sz w:val="160"/>
      <w:szCs w:val="20"/>
    </w:rPr>
  </w:style>
  <w:style w:type="paragraph" w:customStyle="1" w:styleId="ndice-base">
    <w:name w:val="Índice - base"/>
    <w:basedOn w:val="Normal"/>
    <w:rsid w:val="00FD25CC"/>
    <w:pPr>
      <w:tabs>
        <w:tab w:val="right" w:pos="3960"/>
      </w:tabs>
      <w:spacing w:after="0" w:line="240" w:lineRule="atLeast"/>
      <w:jc w:val="both"/>
    </w:pPr>
    <w:rPr>
      <w:rFonts w:ascii="Arial" w:eastAsia="Batang" w:hAnsi="Arial" w:cs="Times New Roman"/>
      <w:sz w:val="18"/>
      <w:szCs w:val="20"/>
    </w:rPr>
  </w:style>
  <w:style w:type="character" w:customStyle="1" w:styleId="Rtuloconnfasis">
    <w:name w:val="Rótulo con énfasis"/>
    <w:rsid w:val="00FD25CC"/>
    <w:rPr>
      <w:caps/>
      <w:sz w:val="22"/>
    </w:rPr>
  </w:style>
  <w:style w:type="paragraph" w:styleId="Listaconvietas3">
    <w:name w:val="List Bullet 3"/>
    <w:basedOn w:val="Listaconvietas"/>
    <w:rsid w:val="00FD25CC"/>
    <w:pPr>
      <w:tabs>
        <w:tab w:val="clear" w:pos="420"/>
        <w:tab w:val="num" w:pos="432"/>
      </w:tabs>
      <w:spacing w:after="240" w:line="240" w:lineRule="auto"/>
      <w:ind w:left="1440" w:hanging="432"/>
    </w:pPr>
    <w:rPr>
      <w:rFonts w:eastAsia="Batang"/>
      <w:spacing w:val="-5"/>
      <w:sz w:val="24"/>
      <w:lang w:eastAsia="en-US"/>
    </w:rPr>
  </w:style>
  <w:style w:type="paragraph" w:customStyle="1" w:styleId="Listaconvietas-primera">
    <w:name w:val="Lista con viñetas - primera"/>
    <w:basedOn w:val="Listaconvietas"/>
    <w:next w:val="Listaconvietas"/>
    <w:rsid w:val="00FD25CC"/>
    <w:pPr>
      <w:tabs>
        <w:tab w:val="clear" w:pos="420"/>
        <w:tab w:val="num" w:pos="432"/>
      </w:tabs>
      <w:spacing w:before="80" w:after="160" w:line="240" w:lineRule="auto"/>
      <w:ind w:left="432" w:hanging="432"/>
      <w:jc w:val="left"/>
    </w:pPr>
    <w:rPr>
      <w:rFonts w:ascii="Times New Roman" w:eastAsia="Batang" w:hAnsi="Times New Roman"/>
      <w:lang w:eastAsia="en-US"/>
    </w:rPr>
  </w:style>
  <w:style w:type="paragraph" w:customStyle="1" w:styleId="Listaconvietas-ltima">
    <w:name w:val="Lista con viñetas - última"/>
    <w:basedOn w:val="Listaconvietas"/>
    <w:next w:val="Textoindependiente"/>
    <w:rsid w:val="00FD25CC"/>
    <w:pPr>
      <w:tabs>
        <w:tab w:val="clear" w:pos="420"/>
        <w:tab w:val="num" w:pos="432"/>
      </w:tabs>
      <w:spacing w:after="240" w:line="240" w:lineRule="auto"/>
      <w:ind w:left="432" w:hanging="432"/>
      <w:jc w:val="left"/>
    </w:pPr>
    <w:rPr>
      <w:rFonts w:ascii="Times New Roman" w:eastAsia="Batang" w:hAnsi="Times New Roman"/>
      <w:lang w:eastAsia="en-US"/>
    </w:rPr>
  </w:style>
  <w:style w:type="paragraph" w:customStyle="1" w:styleId="Listaprimera">
    <w:name w:val="Lista primera"/>
    <w:basedOn w:val="Lista"/>
    <w:next w:val="Lista"/>
    <w:rsid w:val="00FD25CC"/>
    <w:pPr>
      <w:tabs>
        <w:tab w:val="left" w:pos="720"/>
      </w:tabs>
      <w:suppressAutoHyphens w:val="0"/>
      <w:spacing w:before="80" w:after="80"/>
      <w:ind w:left="720" w:hanging="360"/>
    </w:pPr>
    <w:rPr>
      <w:rFonts w:eastAsia="Batang" w:cs="Times New Roman"/>
      <w:sz w:val="20"/>
      <w:lang w:val="es-MX" w:eastAsia="en-US"/>
    </w:rPr>
  </w:style>
  <w:style w:type="paragraph" w:customStyle="1" w:styleId="Listaltima">
    <w:name w:val="Lista última"/>
    <w:basedOn w:val="Lista"/>
    <w:next w:val="Textoindependiente"/>
    <w:rsid w:val="00FD25CC"/>
    <w:pPr>
      <w:numPr>
        <w:numId w:val="4"/>
      </w:numPr>
      <w:tabs>
        <w:tab w:val="left" w:pos="720"/>
      </w:tabs>
      <w:suppressAutoHyphens w:val="0"/>
      <w:spacing w:after="240"/>
    </w:pPr>
    <w:rPr>
      <w:rFonts w:eastAsia="Batang" w:cs="Times New Roman"/>
      <w:sz w:val="20"/>
      <w:lang w:val="es-MX" w:eastAsia="en-US"/>
    </w:rPr>
  </w:style>
  <w:style w:type="paragraph" w:styleId="Listaconnmeros">
    <w:name w:val="List Number"/>
    <w:basedOn w:val="Lista"/>
    <w:rsid w:val="00FD25CC"/>
    <w:pPr>
      <w:suppressAutoHyphens w:val="0"/>
      <w:spacing w:after="240"/>
      <w:ind w:left="720" w:right="360" w:hanging="360"/>
      <w:jc w:val="both"/>
    </w:pPr>
    <w:rPr>
      <w:rFonts w:ascii="Arial" w:eastAsia="Batang" w:hAnsi="Arial" w:cs="Times New Roman"/>
      <w:spacing w:val="-5"/>
      <w:lang w:val="es-MX" w:eastAsia="en-US"/>
    </w:rPr>
  </w:style>
  <w:style w:type="paragraph" w:styleId="Listaconnmeros2">
    <w:name w:val="List Number 2"/>
    <w:basedOn w:val="Listaconnmeros"/>
    <w:rsid w:val="00FD25CC"/>
    <w:pPr>
      <w:ind w:left="1080"/>
    </w:pPr>
  </w:style>
  <w:style w:type="paragraph" w:styleId="Listaconnmeros3">
    <w:name w:val="List Number 3"/>
    <w:basedOn w:val="Listaconnmeros"/>
    <w:rsid w:val="00FD25CC"/>
    <w:pPr>
      <w:ind w:left="1440"/>
    </w:pPr>
  </w:style>
  <w:style w:type="paragraph" w:styleId="Listaconnmeros4">
    <w:name w:val="List Number 4"/>
    <w:basedOn w:val="Listaconnmeros"/>
    <w:rsid w:val="00FD25CC"/>
    <w:pPr>
      <w:ind w:left="1800"/>
    </w:pPr>
  </w:style>
  <w:style w:type="paragraph" w:styleId="Listaconnmeros5">
    <w:name w:val="List Number 5"/>
    <w:basedOn w:val="Listaconnmeros"/>
    <w:rsid w:val="00FD25CC"/>
    <w:pPr>
      <w:ind w:left="2160"/>
    </w:pPr>
  </w:style>
  <w:style w:type="paragraph" w:customStyle="1" w:styleId="Listanumerada-primera">
    <w:name w:val="Lista numerada - primera"/>
    <w:basedOn w:val="Listaconnmeros"/>
    <w:next w:val="Listaconnmeros"/>
    <w:rsid w:val="00FD25CC"/>
    <w:pPr>
      <w:spacing w:before="80" w:after="160"/>
      <w:ind w:right="0"/>
      <w:jc w:val="left"/>
    </w:pPr>
    <w:rPr>
      <w:rFonts w:ascii="Times New Roman" w:hAnsi="Times New Roman"/>
      <w:spacing w:val="0"/>
      <w:sz w:val="20"/>
    </w:rPr>
  </w:style>
  <w:style w:type="paragraph" w:customStyle="1" w:styleId="Listanumerada-ltima">
    <w:name w:val="Lista numerada - última"/>
    <w:basedOn w:val="Listaconnmeros"/>
    <w:next w:val="Textoindependiente"/>
    <w:rsid w:val="00FD25CC"/>
    <w:pPr>
      <w:ind w:right="0"/>
      <w:jc w:val="left"/>
    </w:pPr>
    <w:rPr>
      <w:rFonts w:ascii="Times New Roman" w:hAnsi="Times New Roman"/>
      <w:spacing w:val="0"/>
      <w:sz w:val="20"/>
    </w:rPr>
  </w:style>
  <w:style w:type="paragraph" w:customStyle="1" w:styleId="Rtulodeparte">
    <w:name w:val="Rótulo de parte"/>
    <w:basedOn w:val="Normal"/>
    <w:next w:val="Normal"/>
    <w:rsid w:val="00FD25CC"/>
    <w:pPr>
      <w:framePr w:w="2045" w:hSpace="187" w:vSpace="187" w:wrap="notBeside" w:vAnchor="page" w:hAnchor="margin" w:xAlign="right" w:y="966"/>
      <w:shd w:val="pct20" w:color="auto" w:fill="auto"/>
      <w:spacing w:before="320" w:after="0" w:line="1560" w:lineRule="exact"/>
      <w:jc w:val="center"/>
    </w:pPr>
    <w:rPr>
      <w:rFonts w:ascii="Arial Black" w:eastAsia="Batang" w:hAnsi="Arial Black" w:cs="Times New Roman"/>
      <w:color w:val="FFFFFF"/>
      <w:sz w:val="196"/>
      <w:szCs w:val="20"/>
    </w:rPr>
  </w:style>
  <w:style w:type="paragraph" w:customStyle="1" w:styleId="Subttulodeparte">
    <w:name w:val="Subtítulo de parte"/>
    <w:basedOn w:val="Normal"/>
    <w:next w:val="Textoindependiente"/>
    <w:rsid w:val="00FD25CC"/>
    <w:pPr>
      <w:keepNext/>
      <w:spacing w:before="360" w:after="120" w:line="240" w:lineRule="auto"/>
      <w:jc w:val="center"/>
    </w:pPr>
    <w:rPr>
      <w:rFonts w:ascii="Arial" w:eastAsia="Batang" w:hAnsi="Arial" w:cs="Times New Roman"/>
      <w:i/>
      <w:kern w:val="28"/>
      <w:sz w:val="32"/>
      <w:szCs w:val="20"/>
    </w:rPr>
  </w:style>
  <w:style w:type="paragraph" w:customStyle="1" w:styleId="Ttulodeparte">
    <w:name w:val="Título de parte"/>
    <w:basedOn w:val="Normal"/>
    <w:next w:val="Rtulodeparte"/>
    <w:rsid w:val="00FD25CC"/>
    <w:pPr>
      <w:keepNext/>
      <w:pageBreakBefore/>
      <w:framePr w:w="2045" w:hSpace="187" w:vSpace="187" w:wrap="notBeside" w:vAnchor="page" w:hAnchor="margin" w:xAlign="right" w:y="966"/>
      <w:shd w:val="pct20" w:color="auto" w:fill="auto"/>
      <w:spacing w:after="0" w:line="480" w:lineRule="exact"/>
      <w:jc w:val="center"/>
    </w:pPr>
    <w:rPr>
      <w:rFonts w:ascii="Arial Black" w:eastAsia="Batang" w:hAnsi="Arial Black" w:cs="Times New Roman"/>
      <w:spacing w:val="-50"/>
      <w:sz w:val="36"/>
      <w:szCs w:val="20"/>
    </w:rPr>
  </w:style>
  <w:style w:type="paragraph" w:customStyle="1" w:styleId="Imagen">
    <w:name w:val="Imagen"/>
    <w:basedOn w:val="Textoindependiente"/>
    <w:next w:val="Epgrafe"/>
    <w:rsid w:val="00FD25CC"/>
    <w:pPr>
      <w:keepNext/>
      <w:suppressAutoHyphens w:val="0"/>
      <w:spacing w:after="240"/>
      <w:jc w:val="both"/>
    </w:pPr>
    <w:rPr>
      <w:rFonts w:ascii="Arial" w:eastAsia="Batang" w:hAnsi="Arial"/>
      <w:spacing w:val="-5"/>
      <w:lang w:val="es-MX" w:eastAsia="en-US"/>
    </w:rPr>
  </w:style>
  <w:style w:type="paragraph" w:customStyle="1" w:styleId="Remite">
    <w:name w:val="Remite"/>
    <w:basedOn w:val="Normal"/>
    <w:rsid w:val="00FD25CC"/>
    <w:pPr>
      <w:spacing w:after="0" w:line="240" w:lineRule="auto"/>
      <w:jc w:val="center"/>
    </w:pPr>
    <w:rPr>
      <w:rFonts w:ascii="Arial" w:eastAsia="Batang" w:hAnsi="Arial" w:cs="Times New Roman"/>
      <w:spacing w:val="-3"/>
      <w:sz w:val="20"/>
      <w:szCs w:val="20"/>
    </w:rPr>
  </w:style>
  <w:style w:type="paragraph" w:customStyle="1" w:styleId="Encabezadodeseccin">
    <w:name w:val="Encabezado de sección"/>
    <w:basedOn w:val="Normal"/>
    <w:next w:val="Textoindependiente"/>
    <w:rsid w:val="00FD25CC"/>
    <w:pPr>
      <w:spacing w:after="0" w:line="640" w:lineRule="atLeast"/>
      <w:jc w:val="both"/>
    </w:pPr>
    <w:rPr>
      <w:rFonts w:ascii="Arial Black" w:eastAsia="Batang" w:hAnsi="Arial Black" w:cs="Times New Roman"/>
      <w:caps/>
      <w:spacing w:val="60"/>
      <w:sz w:val="15"/>
      <w:szCs w:val="20"/>
    </w:rPr>
  </w:style>
  <w:style w:type="paragraph" w:customStyle="1" w:styleId="Etiquetadeseccin">
    <w:name w:val="Etiqueta de sección"/>
    <w:basedOn w:val="Normal"/>
    <w:next w:val="Normal"/>
    <w:rsid w:val="00FD25CC"/>
    <w:pPr>
      <w:spacing w:before="2040" w:after="360" w:line="480" w:lineRule="atLeast"/>
      <w:jc w:val="both"/>
    </w:pPr>
    <w:rPr>
      <w:rFonts w:ascii="Arial Black" w:eastAsia="Batang" w:hAnsi="Arial Black" w:cs="Times New Roman"/>
      <w:color w:val="808080"/>
      <w:spacing w:val="-35"/>
      <w:sz w:val="48"/>
      <w:szCs w:val="20"/>
    </w:rPr>
  </w:style>
  <w:style w:type="paragraph" w:customStyle="1" w:styleId="Subttulodecubierta">
    <w:name w:val="Subtítulo de cubierta"/>
    <w:basedOn w:val="Normal"/>
    <w:next w:val="Normal"/>
    <w:rsid w:val="00FD25CC"/>
    <w:pPr>
      <w:keepNext/>
      <w:pBdr>
        <w:top w:val="single" w:sz="6" w:space="1" w:color="auto"/>
      </w:pBdr>
      <w:spacing w:after="5280" w:line="480" w:lineRule="exact"/>
      <w:jc w:val="both"/>
    </w:pPr>
    <w:rPr>
      <w:rFonts w:ascii="Arial" w:eastAsia="Batang" w:hAnsi="Arial" w:cs="Times New Roman"/>
      <w:spacing w:val="-15"/>
      <w:kern w:val="28"/>
      <w:sz w:val="44"/>
      <w:szCs w:val="20"/>
    </w:rPr>
  </w:style>
  <w:style w:type="character" w:customStyle="1" w:styleId="Superndice">
    <w:name w:val="Superíndice"/>
    <w:rsid w:val="00FD25CC"/>
    <w:rPr>
      <w:position w:val="0"/>
      <w:vertAlign w:val="superscript"/>
    </w:rPr>
  </w:style>
  <w:style w:type="paragraph" w:customStyle="1" w:styleId="Ttulodecubierta">
    <w:name w:val="Título de cubierta"/>
    <w:basedOn w:val="Ttulo-base"/>
    <w:next w:val="Subttulodecubierta"/>
    <w:rsid w:val="00FD25CC"/>
    <w:pPr>
      <w:keepNext w:val="0"/>
      <w:pBdr>
        <w:top w:val="single" w:sz="6" w:space="31" w:color="FFFFFF"/>
        <w:left w:val="single" w:sz="6" w:space="31" w:color="FFFFFF"/>
        <w:bottom w:val="single" w:sz="6" w:space="31" w:color="FFFFFF"/>
        <w:right w:val="single" w:sz="6" w:space="31" w:color="FFFFFF"/>
      </w:pBdr>
      <w:shd w:val="pct10" w:color="auto" w:fill="auto"/>
      <w:spacing w:before="0" w:after="0" w:line="1440" w:lineRule="exact"/>
      <w:ind w:left="600" w:right="600"/>
      <w:jc w:val="right"/>
    </w:pPr>
    <w:rPr>
      <w:rFonts w:ascii="Garamond" w:hAnsi="Garamond"/>
      <w:b w:val="0"/>
      <w:spacing w:val="-70"/>
      <w:sz w:val="144"/>
    </w:rPr>
  </w:style>
  <w:style w:type="paragraph" w:customStyle="1" w:styleId="TDC-base">
    <w:name w:val="TDC - base"/>
    <w:basedOn w:val="TDC2"/>
    <w:rsid w:val="00FD25CC"/>
    <w:pPr>
      <w:numPr>
        <w:numId w:val="54"/>
      </w:numPr>
      <w:tabs>
        <w:tab w:val="clear" w:pos="360"/>
      </w:tabs>
      <w:ind w:left="0" w:right="0" w:firstLine="0"/>
      <w:jc w:val="both"/>
    </w:pPr>
    <w:rPr>
      <w:rFonts w:ascii="Times New Roman" w:eastAsia="Batang" w:hAnsi="Times New Roman" w:cs="Times New Roman"/>
      <w:b/>
      <w:bCs/>
      <w:sz w:val="22"/>
      <w:szCs w:val="22"/>
    </w:rPr>
  </w:style>
  <w:style w:type="paragraph" w:styleId="Cierre">
    <w:name w:val="Closing"/>
    <w:basedOn w:val="Normal"/>
    <w:link w:val="CierreCar"/>
    <w:rsid w:val="00FD25CC"/>
    <w:pPr>
      <w:spacing w:after="0" w:line="240" w:lineRule="auto"/>
      <w:ind w:left="4252"/>
      <w:jc w:val="both"/>
    </w:pPr>
    <w:rPr>
      <w:rFonts w:ascii="Arial" w:eastAsia="Batang" w:hAnsi="Arial" w:cs="Times New Roman"/>
      <w:sz w:val="20"/>
      <w:szCs w:val="20"/>
    </w:rPr>
  </w:style>
  <w:style w:type="character" w:customStyle="1" w:styleId="CierreCar">
    <w:name w:val="Cierre Car"/>
    <w:basedOn w:val="Fuentedeprrafopredeter"/>
    <w:link w:val="Cierre"/>
    <w:rsid w:val="00FD25CC"/>
    <w:rPr>
      <w:rFonts w:ascii="Arial" w:eastAsia="Batang" w:hAnsi="Arial" w:cs="Times New Roman"/>
      <w:sz w:val="20"/>
      <w:szCs w:val="20"/>
    </w:rPr>
  </w:style>
  <w:style w:type="character" w:styleId="DefinicinHTML">
    <w:name w:val="HTML Definition"/>
    <w:rsid w:val="00FD25CC"/>
    <w:rPr>
      <w:i/>
      <w:iCs/>
      <w:lang w:val="es-ES"/>
    </w:rPr>
  </w:style>
  <w:style w:type="paragraph" w:styleId="DireccinHTML">
    <w:name w:val="HTML Address"/>
    <w:basedOn w:val="Normal"/>
    <w:link w:val="DireccinHTMLCar"/>
    <w:rsid w:val="00FD25CC"/>
    <w:pPr>
      <w:numPr>
        <w:numId w:val="55"/>
      </w:numPr>
      <w:tabs>
        <w:tab w:val="clear" w:pos="360"/>
      </w:tabs>
      <w:spacing w:after="0" w:line="240" w:lineRule="auto"/>
      <w:ind w:left="0" w:right="0" w:firstLine="0"/>
      <w:jc w:val="both"/>
    </w:pPr>
    <w:rPr>
      <w:rFonts w:ascii="Arial" w:eastAsia="Batang" w:hAnsi="Arial" w:cs="Times New Roman"/>
      <w:i/>
      <w:iCs/>
      <w:sz w:val="20"/>
      <w:szCs w:val="20"/>
    </w:rPr>
  </w:style>
  <w:style w:type="character" w:customStyle="1" w:styleId="DireccinHTMLCar">
    <w:name w:val="Dirección HTML Car"/>
    <w:basedOn w:val="Fuentedeprrafopredeter"/>
    <w:link w:val="DireccinHTML"/>
    <w:rsid w:val="00FD25CC"/>
    <w:rPr>
      <w:rFonts w:ascii="Arial" w:eastAsia="Batang" w:hAnsi="Arial" w:cs="Times New Roman"/>
      <w:i/>
      <w:iCs/>
      <w:sz w:val="20"/>
      <w:szCs w:val="20"/>
    </w:rPr>
  </w:style>
  <w:style w:type="paragraph" w:styleId="Direccinsobre">
    <w:name w:val="envelope address"/>
    <w:basedOn w:val="Normal"/>
    <w:rsid w:val="00FD25CC"/>
    <w:pPr>
      <w:framePr w:w="7920" w:h="1980" w:hRule="exact" w:hSpace="180" w:wrap="auto" w:hAnchor="page" w:xAlign="center" w:yAlign="bottom"/>
      <w:spacing w:after="0" w:line="240" w:lineRule="auto"/>
      <w:ind w:left="2880"/>
      <w:jc w:val="both"/>
    </w:pPr>
    <w:rPr>
      <w:rFonts w:ascii="Arial" w:eastAsia="Batang" w:hAnsi="Arial" w:cs="Arial"/>
      <w:sz w:val="24"/>
      <w:szCs w:val="24"/>
    </w:rPr>
  </w:style>
  <w:style w:type="character" w:styleId="EjemplodeHTML">
    <w:name w:val="HTML Sample"/>
    <w:rsid w:val="00FD25CC"/>
    <w:rPr>
      <w:rFonts w:ascii="Courier New" w:hAnsi="Courier New"/>
      <w:lang w:val="es-ES"/>
    </w:rPr>
  </w:style>
  <w:style w:type="paragraph" w:styleId="Encabezadodenota">
    <w:name w:val="Note Heading"/>
    <w:basedOn w:val="Normal"/>
    <w:next w:val="Normal"/>
    <w:link w:val="EncabezadodenotaCar"/>
    <w:rsid w:val="00FD25CC"/>
    <w:pPr>
      <w:spacing w:after="0" w:line="240" w:lineRule="auto"/>
      <w:jc w:val="both"/>
    </w:pPr>
    <w:rPr>
      <w:rFonts w:ascii="Arial" w:eastAsia="Batang" w:hAnsi="Arial" w:cs="Times New Roman"/>
      <w:sz w:val="20"/>
      <w:szCs w:val="20"/>
    </w:rPr>
  </w:style>
  <w:style w:type="character" w:customStyle="1" w:styleId="EncabezadodenotaCar">
    <w:name w:val="Encabezado de nota Car"/>
    <w:basedOn w:val="Fuentedeprrafopredeter"/>
    <w:link w:val="Encabezadodenota"/>
    <w:rsid w:val="00FD25CC"/>
    <w:rPr>
      <w:rFonts w:ascii="Arial" w:eastAsia="Batang" w:hAnsi="Arial" w:cs="Times New Roman"/>
      <w:sz w:val="20"/>
      <w:szCs w:val="20"/>
    </w:rPr>
  </w:style>
  <w:style w:type="paragraph" w:styleId="Firma">
    <w:name w:val="Signature"/>
    <w:basedOn w:val="Normal"/>
    <w:link w:val="FirmaCar"/>
    <w:rsid w:val="00FD25CC"/>
    <w:pPr>
      <w:spacing w:after="0" w:line="240" w:lineRule="auto"/>
      <w:ind w:left="4252"/>
      <w:jc w:val="both"/>
    </w:pPr>
    <w:rPr>
      <w:rFonts w:ascii="Arial" w:eastAsia="Batang" w:hAnsi="Arial" w:cs="Times New Roman"/>
      <w:sz w:val="20"/>
      <w:szCs w:val="20"/>
    </w:rPr>
  </w:style>
  <w:style w:type="character" w:customStyle="1" w:styleId="FirmaCar">
    <w:name w:val="Firma Car"/>
    <w:basedOn w:val="Fuentedeprrafopredeter"/>
    <w:link w:val="Firma"/>
    <w:rsid w:val="00FD25CC"/>
    <w:rPr>
      <w:rFonts w:ascii="Arial" w:eastAsia="Batang" w:hAnsi="Arial" w:cs="Times New Roman"/>
      <w:sz w:val="20"/>
      <w:szCs w:val="20"/>
    </w:rPr>
  </w:style>
  <w:style w:type="paragraph" w:styleId="Firmadecorreoelectrnico">
    <w:name w:val="E-mail Signature"/>
    <w:basedOn w:val="Normal"/>
    <w:link w:val="FirmadecorreoelectrnicoCar"/>
    <w:rsid w:val="00FD25CC"/>
    <w:pPr>
      <w:spacing w:after="0" w:line="240" w:lineRule="auto"/>
      <w:jc w:val="both"/>
    </w:pPr>
    <w:rPr>
      <w:rFonts w:ascii="Arial" w:eastAsia="Batang" w:hAnsi="Arial" w:cs="Times New Roman"/>
      <w:sz w:val="20"/>
      <w:szCs w:val="20"/>
    </w:rPr>
  </w:style>
  <w:style w:type="character" w:customStyle="1" w:styleId="FirmadecorreoelectrnicoCar">
    <w:name w:val="Firma de correo electrónico Car"/>
    <w:basedOn w:val="Fuentedeprrafopredeter"/>
    <w:link w:val="Firmadecorreoelectrnico"/>
    <w:rsid w:val="00FD25CC"/>
    <w:rPr>
      <w:rFonts w:ascii="Arial" w:eastAsia="Batang" w:hAnsi="Arial" w:cs="Times New Roman"/>
      <w:sz w:val="20"/>
      <w:szCs w:val="20"/>
    </w:rPr>
  </w:style>
  <w:style w:type="character" w:styleId="MquinadeescribirHTML">
    <w:name w:val="HTML Typewriter"/>
    <w:rsid w:val="00FD25CC"/>
    <w:rPr>
      <w:rFonts w:ascii="Courier New" w:hAnsi="Courier New"/>
      <w:sz w:val="20"/>
      <w:szCs w:val="20"/>
      <w:lang w:val="es-ES"/>
    </w:rPr>
  </w:style>
  <w:style w:type="paragraph" w:styleId="Remitedesobre">
    <w:name w:val="envelope return"/>
    <w:basedOn w:val="Normal"/>
    <w:rsid w:val="00FD25CC"/>
    <w:pPr>
      <w:spacing w:after="0" w:line="240" w:lineRule="auto"/>
      <w:jc w:val="both"/>
    </w:pPr>
    <w:rPr>
      <w:rFonts w:ascii="Arial" w:eastAsia="Batang" w:hAnsi="Arial" w:cs="Arial"/>
      <w:sz w:val="20"/>
      <w:szCs w:val="20"/>
    </w:rPr>
  </w:style>
  <w:style w:type="character" w:styleId="TecladoHTML">
    <w:name w:val="HTML Keyboard"/>
    <w:rsid w:val="00FD25CC"/>
    <w:rPr>
      <w:rFonts w:ascii="Courier New" w:hAnsi="Courier New"/>
      <w:sz w:val="20"/>
      <w:szCs w:val="20"/>
      <w:lang w:val="es-ES"/>
    </w:rPr>
  </w:style>
  <w:style w:type="character" w:styleId="VariableHTML">
    <w:name w:val="HTML Variable"/>
    <w:rsid w:val="00FD25CC"/>
    <w:rPr>
      <w:i/>
      <w:iCs/>
      <w:lang w:val="es-ES"/>
    </w:rPr>
  </w:style>
  <w:style w:type="paragraph" w:customStyle="1" w:styleId="Anexo">
    <w:name w:val="Anexo"/>
    <w:autoRedefine/>
    <w:rsid w:val="00FD25CC"/>
    <w:pPr>
      <w:spacing w:after="0" w:line="240" w:lineRule="auto"/>
      <w:jc w:val="center"/>
    </w:pPr>
    <w:rPr>
      <w:rFonts w:ascii="Arial Rounded MT Bold" w:eastAsia="Batang" w:hAnsi="Arial Rounded MT Bold" w:cs="Times New Roman"/>
      <w:sz w:val="24"/>
      <w:szCs w:val="20"/>
    </w:rPr>
  </w:style>
  <w:style w:type="paragraph" w:customStyle="1" w:styleId="Estilo11CarCar">
    <w:name w:val="Estilo1.1 Car Car"/>
    <w:basedOn w:val="Normal"/>
    <w:rsid w:val="00FD25CC"/>
    <w:pPr>
      <w:tabs>
        <w:tab w:val="left" w:pos="1368"/>
      </w:tabs>
      <w:spacing w:after="101" w:line="216" w:lineRule="exact"/>
      <w:ind w:left="1368" w:hanging="360"/>
      <w:jc w:val="both"/>
    </w:pPr>
    <w:rPr>
      <w:rFonts w:ascii="Arial" w:eastAsia="Times New Roman" w:hAnsi="Arial" w:cs="Arial"/>
      <w:sz w:val="18"/>
      <w:szCs w:val="24"/>
      <w:lang w:val="es-ES" w:eastAsia="es-ES"/>
    </w:rPr>
  </w:style>
  <w:style w:type="paragraph" w:customStyle="1" w:styleId="Estilo1CarCar">
    <w:name w:val="Estilo1 Car Car"/>
    <w:basedOn w:val="Normal"/>
    <w:rsid w:val="00FD25CC"/>
    <w:pPr>
      <w:tabs>
        <w:tab w:val="left" w:pos="1080"/>
      </w:tabs>
      <w:spacing w:after="101" w:line="216" w:lineRule="exact"/>
      <w:ind w:left="1008" w:hanging="720"/>
      <w:jc w:val="both"/>
    </w:pPr>
    <w:rPr>
      <w:rFonts w:ascii="Arial" w:eastAsia="Times New Roman" w:hAnsi="Arial" w:cs="Arial"/>
      <w:sz w:val="18"/>
      <w:szCs w:val="18"/>
      <w:lang w:eastAsia="es-ES"/>
    </w:rPr>
  </w:style>
  <w:style w:type="paragraph" w:customStyle="1" w:styleId="font0">
    <w:name w:val="font0"/>
    <w:basedOn w:val="Normal"/>
    <w:rsid w:val="00FD25CC"/>
    <w:pPr>
      <w:spacing w:before="100" w:beforeAutospacing="1" w:after="100" w:afterAutospacing="1" w:line="240" w:lineRule="auto"/>
    </w:pPr>
    <w:rPr>
      <w:rFonts w:ascii="Arial" w:eastAsia="Arial Unicode MS" w:hAnsi="Arial" w:cs="Arial"/>
      <w:sz w:val="20"/>
      <w:szCs w:val="20"/>
      <w:lang w:val="es-ES" w:eastAsia="es-ES"/>
    </w:rPr>
  </w:style>
  <w:style w:type="paragraph" w:customStyle="1" w:styleId="normal8pt">
    <w:name w:val="normal + 8 pt"/>
    <w:aliases w:val="Negro"/>
    <w:basedOn w:val="Normal"/>
    <w:rsid w:val="00FD25CC"/>
    <w:pPr>
      <w:spacing w:after="0" w:line="240" w:lineRule="auto"/>
      <w:jc w:val="both"/>
    </w:pPr>
    <w:rPr>
      <w:rFonts w:ascii="Arial" w:eastAsia="Batang" w:hAnsi="Arial" w:cs="Arial"/>
      <w:color w:val="000000"/>
      <w:sz w:val="16"/>
      <w:szCs w:val="20"/>
    </w:rPr>
  </w:style>
  <w:style w:type="paragraph" w:customStyle="1" w:styleId="CarCarCar">
    <w:name w:val="Car Car Car"/>
    <w:basedOn w:val="Normal"/>
    <w:rsid w:val="00FD25CC"/>
    <w:pPr>
      <w:spacing w:before="60" w:after="160" w:line="240" w:lineRule="exact"/>
    </w:pPr>
    <w:rPr>
      <w:rFonts w:ascii="Verdana" w:eastAsia="Times New Roman" w:hAnsi="Verdana" w:cs="Times New Roman"/>
      <w:color w:val="FF00FF"/>
      <w:sz w:val="20"/>
      <w:szCs w:val="20"/>
      <w:lang w:val="en-US"/>
    </w:rPr>
  </w:style>
  <w:style w:type="paragraph" w:customStyle="1" w:styleId="bodytextindent2">
    <w:name w:val="bodytextindent2"/>
    <w:basedOn w:val="Normal"/>
    <w:rsid w:val="00FD25CC"/>
    <w:pPr>
      <w:spacing w:before="100" w:after="0" w:line="240" w:lineRule="auto"/>
      <w:ind w:left="1985"/>
      <w:jc w:val="both"/>
    </w:pPr>
    <w:rPr>
      <w:rFonts w:ascii="Arial" w:eastAsia="Times New Roman" w:hAnsi="Arial" w:cs="Arial"/>
      <w:lang w:val="es-ES" w:eastAsia="es-ES"/>
    </w:rPr>
  </w:style>
  <w:style w:type="paragraph" w:customStyle="1" w:styleId="msonormal0">
    <w:name w:val="msonormal"/>
    <w:basedOn w:val="Normal"/>
    <w:rsid w:val="00FD25CC"/>
    <w:pPr>
      <w:spacing w:before="100" w:beforeAutospacing="1" w:after="100" w:afterAutospacing="1" w:line="240" w:lineRule="auto"/>
    </w:pPr>
    <w:rPr>
      <w:rFonts w:ascii="Times New Roman" w:eastAsia="Times New Roman" w:hAnsi="Times New Roman" w:cs="Times New Roman"/>
      <w:sz w:val="24"/>
      <w:szCs w:val="24"/>
      <w:lang w:eastAsia="es-MX"/>
    </w:rPr>
  </w:style>
  <w:style w:type="numbering" w:customStyle="1" w:styleId="Sinlista18">
    <w:name w:val="Sin lista18"/>
    <w:next w:val="Sinlista"/>
    <w:uiPriority w:val="99"/>
    <w:semiHidden/>
    <w:rsid w:val="00FD25CC"/>
  </w:style>
  <w:style w:type="paragraph" w:customStyle="1" w:styleId="Textodeglobo4">
    <w:name w:val="Texto de globo4"/>
    <w:basedOn w:val="Normal"/>
    <w:rsid w:val="00FD25CC"/>
    <w:pPr>
      <w:suppressAutoHyphens/>
      <w:spacing w:after="0" w:line="240" w:lineRule="auto"/>
    </w:pPr>
    <w:rPr>
      <w:rFonts w:ascii="Tahoma" w:eastAsia="Times New Roman" w:hAnsi="Tahoma" w:cs="Tahoma"/>
      <w:sz w:val="16"/>
      <w:szCs w:val="20"/>
      <w:lang w:val="es-ES" w:eastAsia="ar-SA"/>
    </w:rPr>
  </w:style>
  <w:style w:type="paragraph" w:customStyle="1" w:styleId="Sangra2detindependiente7">
    <w:name w:val="Sangría 2 de t. independiente7"/>
    <w:basedOn w:val="Normal"/>
    <w:rsid w:val="00FD25CC"/>
    <w:pPr>
      <w:suppressAutoHyphens/>
      <w:overflowPunct w:val="0"/>
      <w:autoSpaceDE w:val="0"/>
      <w:spacing w:before="100" w:after="0" w:line="240" w:lineRule="auto"/>
      <w:ind w:left="1985"/>
      <w:jc w:val="both"/>
      <w:textAlignment w:val="baseline"/>
    </w:pPr>
    <w:rPr>
      <w:rFonts w:ascii="Arial" w:eastAsia="Times New Roman" w:hAnsi="Arial" w:cs="Times New Roman"/>
      <w:szCs w:val="20"/>
      <w:lang w:val="es-ES" w:eastAsia="ar-SA"/>
    </w:rPr>
  </w:style>
  <w:style w:type="paragraph" w:customStyle="1" w:styleId="Textoindependiente210">
    <w:name w:val="Texto independiente 210"/>
    <w:basedOn w:val="Normal"/>
    <w:rsid w:val="00FD25CC"/>
    <w:pPr>
      <w:widowControl w:val="0"/>
      <w:suppressAutoHyphens/>
      <w:overflowPunct w:val="0"/>
      <w:autoSpaceDE w:val="0"/>
      <w:spacing w:after="0" w:line="240" w:lineRule="auto"/>
      <w:jc w:val="both"/>
      <w:textAlignment w:val="baseline"/>
    </w:pPr>
    <w:rPr>
      <w:rFonts w:ascii="Arial" w:eastAsia="Times New Roman" w:hAnsi="Arial" w:cs="Times New Roman"/>
      <w:sz w:val="20"/>
      <w:szCs w:val="20"/>
      <w:lang w:val="es-ES" w:eastAsia="ar-SA"/>
    </w:rPr>
  </w:style>
  <w:style w:type="paragraph" w:customStyle="1" w:styleId="Textoindependiente35">
    <w:name w:val="Texto independiente 35"/>
    <w:basedOn w:val="Normal"/>
    <w:rsid w:val="00FD25CC"/>
    <w:pPr>
      <w:suppressAutoHyphens/>
      <w:overflowPunct w:val="0"/>
      <w:autoSpaceDE w:val="0"/>
      <w:spacing w:after="0" w:line="240" w:lineRule="auto"/>
      <w:jc w:val="both"/>
      <w:textAlignment w:val="baseline"/>
    </w:pPr>
    <w:rPr>
      <w:rFonts w:ascii="Times New Roman" w:eastAsia="Times New Roman" w:hAnsi="Times New Roman" w:cs="Times New Roman"/>
      <w:sz w:val="24"/>
      <w:szCs w:val="20"/>
      <w:lang w:val="es-ES" w:eastAsia="ar-SA"/>
    </w:rPr>
  </w:style>
  <w:style w:type="table" w:customStyle="1" w:styleId="Tablaconcuadrcula10">
    <w:name w:val="Tabla con cuadrícula10"/>
    <w:basedOn w:val="Tablanormal"/>
    <w:next w:val="Tablaconcuadrcula"/>
    <w:rsid w:val="00FD25CC"/>
    <w:pPr>
      <w:spacing w:after="0" w:line="240" w:lineRule="auto"/>
    </w:pPr>
    <w:rPr>
      <w:rFonts w:ascii="Times New Roman" w:eastAsia="Times New Roman" w:hAnsi="Times New Roman" w:cs="Times New Roman"/>
      <w:sz w:val="20"/>
      <w:szCs w:val="20"/>
      <w:lang w:eastAsia="es-MX"/>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extosinformato5">
    <w:name w:val="Texto sin formato5"/>
    <w:basedOn w:val="Normal"/>
    <w:rsid w:val="00FD25CC"/>
    <w:pPr>
      <w:widowControl w:val="0"/>
      <w:overflowPunct w:val="0"/>
      <w:autoSpaceDE w:val="0"/>
      <w:autoSpaceDN w:val="0"/>
      <w:adjustRightInd w:val="0"/>
      <w:spacing w:after="0" w:line="240" w:lineRule="auto"/>
      <w:textAlignment w:val="baseline"/>
    </w:pPr>
    <w:rPr>
      <w:rFonts w:ascii="Courier New" w:eastAsia="Times New Roman" w:hAnsi="Courier New" w:cs="Times New Roman"/>
      <w:sz w:val="20"/>
      <w:szCs w:val="20"/>
      <w:lang w:val="es-ES" w:eastAsia="es-ES"/>
    </w:rPr>
  </w:style>
  <w:style w:type="paragraph" w:customStyle="1" w:styleId="Textodebloque4">
    <w:name w:val="Texto de bloque4"/>
    <w:basedOn w:val="Normal"/>
    <w:rsid w:val="00FD25CC"/>
    <w:pPr>
      <w:tabs>
        <w:tab w:val="left" w:pos="-284"/>
        <w:tab w:val="left" w:pos="1854"/>
        <w:tab w:val="left" w:pos="9498"/>
      </w:tabs>
      <w:overflowPunct w:val="0"/>
      <w:autoSpaceDE w:val="0"/>
      <w:autoSpaceDN w:val="0"/>
      <w:adjustRightInd w:val="0"/>
      <w:spacing w:before="120" w:after="0" w:line="240" w:lineRule="auto"/>
      <w:ind w:left="1843" w:right="51"/>
      <w:jc w:val="both"/>
      <w:textAlignment w:val="baseline"/>
    </w:pPr>
    <w:rPr>
      <w:rFonts w:ascii="Arial" w:eastAsia="Times New Roman" w:hAnsi="Arial" w:cs="Times New Roman"/>
      <w:sz w:val="24"/>
      <w:szCs w:val="20"/>
      <w:lang w:val="es-ES_tradnl" w:eastAsia="es-ES"/>
    </w:rPr>
  </w:style>
  <w:style w:type="numbering" w:customStyle="1" w:styleId="Sinlista19">
    <w:name w:val="Sin lista19"/>
    <w:next w:val="Sinlista"/>
    <w:uiPriority w:val="99"/>
    <w:semiHidden/>
    <w:rsid w:val="00FD25CC"/>
  </w:style>
  <w:style w:type="paragraph" w:customStyle="1" w:styleId="Textodeglobo5">
    <w:name w:val="Texto de globo5"/>
    <w:basedOn w:val="Normal"/>
    <w:rsid w:val="00FD25CC"/>
    <w:pPr>
      <w:suppressAutoHyphens/>
      <w:spacing w:after="0" w:line="240" w:lineRule="auto"/>
    </w:pPr>
    <w:rPr>
      <w:rFonts w:ascii="Tahoma" w:eastAsia="Times New Roman" w:hAnsi="Tahoma" w:cs="Tahoma"/>
      <w:sz w:val="16"/>
      <w:szCs w:val="20"/>
      <w:lang w:val="es-ES" w:eastAsia="ar-SA"/>
    </w:rPr>
  </w:style>
  <w:style w:type="paragraph" w:customStyle="1" w:styleId="Sangra2detindependiente8">
    <w:name w:val="Sangría 2 de t. independiente8"/>
    <w:basedOn w:val="Normal"/>
    <w:rsid w:val="00FD25CC"/>
    <w:pPr>
      <w:suppressAutoHyphens/>
      <w:overflowPunct w:val="0"/>
      <w:autoSpaceDE w:val="0"/>
      <w:spacing w:before="100" w:after="0" w:line="240" w:lineRule="auto"/>
      <w:ind w:left="1985"/>
      <w:jc w:val="both"/>
      <w:textAlignment w:val="baseline"/>
    </w:pPr>
    <w:rPr>
      <w:rFonts w:ascii="Arial" w:eastAsia="Times New Roman" w:hAnsi="Arial" w:cs="Times New Roman"/>
      <w:szCs w:val="20"/>
      <w:lang w:val="es-ES" w:eastAsia="ar-SA"/>
    </w:rPr>
  </w:style>
  <w:style w:type="paragraph" w:customStyle="1" w:styleId="Textoindependiente212">
    <w:name w:val="Texto independiente 212"/>
    <w:basedOn w:val="Normal"/>
    <w:rsid w:val="00FD25CC"/>
    <w:pPr>
      <w:widowControl w:val="0"/>
      <w:suppressAutoHyphens/>
      <w:overflowPunct w:val="0"/>
      <w:autoSpaceDE w:val="0"/>
      <w:spacing w:after="0" w:line="240" w:lineRule="auto"/>
      <w:jc w:val="both"/>
      <w:textAlignment w:val="baseline"/>
    </w:pPr>
    <w:rPr>
      <w:rFonts w:ascii="Arial" w:eastAsia="Times New Roman" w:hAnsi="Arial" w:cs="Times New Roman"/>
      <w:sz w:val="20"/>
      <w:szCs w:val="20"/>
      <w:lang w:val="es-ES" w:eastAsia="ar-SA"/>
    </w:rPr>
  </w:style>
  <w:style w:type="paragraph" w:customStyle="1" w:styleId="Textoindependiente36">
    <w:name w:val="Texto independiente 36"/>
    <w:basedOn w:val="Normal"/>
    <w:rsid w:val="00FD25CC"/>
    <w:pPr>
      <w:suppressAutoHyphens/>
      <w:overflowPunct w:val="0"/>
      <w:autoSpaceDE w:val="0"/>
      <w:spacing w:after="0" w:line="240" w:lineRule="auto"/>
      <w:jc w:val="both"/>
      <w:textAlignment w:val="baseline"/>
    </w:pPr>
    <w:rPr>
      <w:rFonts w:ascii="Times New Roman" w:eastAsia="Times New Roman" w:hAnsi="Times New Roman" w:cs="Times New Roman"/>
      <w:sz w:val="24"/>
      <w:szCs w:val="20"/>
      <w:lang w:val="es-ES" w:eastAsia="ar-SA"/>
    </w:rPr>
  </w:style>
  <w:style w:type="table" w:customStyle="1" w:styleId="Tablaconcuadrcula15">
    <w:name w:val="Tabla con cuadrícula15"/>
    <w:basedOn w:val="Tablanormal"/>
    <w:next w:val="Tablaconcuadrcula"/>
    <w:rsid w:val="00FD25CC"/>
    <w:pPr>
      <w:spacing w:after="0" w:line="240" w:lineRule="auto"/>
    </w:pPr>
    <w:rPr>
      <w:rFonts w:ascii="Times New Roman" w:eastAsia="Times New Roman" w:hAnsi="Times New Roman" w:cs="Times New Roman"/>
      <w:sz w:val="20"/>
      <w:szCs w:val="20"/>
      <w:lang w:eastAsia="es-MX"/>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extosinformato6">
    <w:name w:val="Texto sin formato6"/>
    <w:basedOn w:val="Normal"/>
    <w:rsid w:val="00FD25CC"/>
    <w:pPr>
      <w:widowControl w:val="0"/>
      <w:overflowPunct w:val="0"/>
      <w:autoSpaceDE w:val="0"/>
      <w:autoSpaceDN w:val="0"/>
      <w:adjustRightInd w:val="0"/>
      <w:spacing w:after="0" w:line="240" w:lineRule="auto"/>
      <w:textAlignment w:val="baseline"/>
    </w:pPr>
    <w:rPr>
      <w:rFonts w:ascii="Courier New" w:eastAsia="Times New Roman" w:hAnsi="Courier New" w:cs="Times New Roman"/>
      <w:sz w:val="20"/>
      <w:szCs w:val="20"/>
      <w:lang w:val="es-ES" w:eastAsia="es-ES"/>
    </w:rPr>
  </w:style>
  <w:style w:type="paragraph" w:customStyle="1" w:styleId="Textodebloque5">
    <w:name w:val="Texto de bloque5"/>
    <w:basedOn w:val="Normal"/>
    <w:rsid w:val="00FD25CC"/>
    <w:pPr>
      <w:tabs>
        <w:tab w:val="left" w:pos="-284"/>
        <w:tab w:val="left" w:pos="1854"/>
        <w:tab w:val="left" w:pos="9498"/>
      </w:tabs>
      <w:overflowPunct w:val="0"/>
      <w:autoSpaceDE w:val="0"/>
      <w:autoSpaceDN w:val="0"/>
      <w:adjustRightInd w:val="0"/>
      <w:spacing w:before="120" w:after="0" w:line="240" w:lineRule="auto"/>
      <w:ind w:left="1843" w:right="51"/>
      <w:jc w:val="both"/>
      <w:textAlignment w:val="baseline"/>
    </w:pPr>
    <w:rPr>
      <w:rFonts w:ascii="Arial" w:eastAsia="Times New Roman" w:hAnsi="Arial" w:cs="Times New Roman"/>
      <w:sz w:val="24"/>
      <w:szCs w:val="20"/>
      <w:lang w:val="es-ES_tradnl" w:eastAsia="es-ES"/>
    </w:rPr>
  </w:style>
  <w:style w:type="paragraph" w:customStyle="1" w:styleId="Textodeglobo6">
    <w:name w:val="Texto de globo6"/>
    <w:basedOn w:val="Normal"/>
    <w:rsid w:val="003423B8"/>
    <w:pPr>
      <w:suppressAutoHyphens/>
      <w:spacing w:after="0" w:line="240" w:lineRule="auto"/>
    </w:pPr>
    <w:rPr>
      <w:rFonts w:ascii="Tahoma" w:eastAsia="Times New Roman" w:hAnsi="Tahoma" w:cs="Tahoma"/>
      <w:sz w:val="16"/>
      <w:szCs w:val="20"/>
      <w:lang w:val="es-ES" w:eastAsia="ar-SA"/>
    </w:rPr>
  </w:style>
  <w:style w:type="paragraph" w:customStyle="1" w:styleId="Sangra2detindependiente9">
    <w:name w:val="Sangría 2 de t. independiente9"/>
    <w:basedOn w:val="Normal"/>
    <w:rsid w:val="003423B8"/>
    <w:pPr>
      <w:suppressAutoHyphens/>
      <w:overflowPunct w:val="0"/>
      <w:autoSpaceDE w:val="0"/>
      <w:spacing w:before="100" w:after="0" w:line="240" w:lineRule="auto"/>
      <w:ind w:left="1985"/>
      <w:jc w:val="both"/>
      <w:textAlignment w:val="baseline"/>
    </w:pPr>
    <w:rPr>
      <w:rFonts w:ascii="Arial" w:eastAsia="Times New Roman" w:hAnsi="Arial" w:cs="Times New Roman"/>
      <w:szCs w:val="20"/>
      <w:lang w:val="es-ES" w:eastAsia="ar-SA"/>
    </w:rPr>
  </w:style>
  <w:style w:type="paragraph" w:customStyle="1" w:styleId="Textoindependiente213">
    <w:name w:val="Texto independiente 213"/>
    <w:basedOn w:val="Normal"/>
    <w:rsid w:val="003423B8"/>
    <w:pPr>
      <w:widowControl w:val="0"/>
      <w:suppressAutoHyphens/>
      <w:overflowPunct w:val="0"/>
      <w:autoSpaceDE w:val="0"/>
      <w:spacing w:after="0" w:line="240" w:lineRule="auto"/>
      <w:jc w:val="both"/>
      <w:textAlignment w:val="baseline"/>
    </w:pPr>
    <w:rPr>
      <w:rFonts w:ascii="Arial" w:eastAsia="Times New Roman" w:hAnsi="Arial" w:cs="Times New Roman"/>
      <w:sz w:val="20"/>
      <w:szCs w:val="20"/>
      <w:lang w:val="es-ES" w:eastAsia="ar-SA"/>
    </w:rPr>
  </w:style>
  <w:style w:type="paragraph" w:customStyle="1" w:styleId="Textoindependiente37">
    <w:name w:val="Texto independiente 37"/>
    <w:basedOn w:val="Normal"/>
    <w:rsid w:val="003423B8"/>
    <w:pPr>
      <w:suppressAutoHyphens/>
      <w:overflowPunct w:val="0"/>
      <w:autoSpaceDE w:val="0"/>
      <w:spacing w:after="0" w:line="240" w:lineRule="auto"/>
      <w:jc w:val="both"/>
      <w:textAlignment w:val="baseline"/>
    </w:pPr>
    <w:rPr>
      <w:rFonts w:ascii="Times New Roman" w:eastAsia="Times New Roman" w:hAnsi="Times New Roman" w:cs="Times New Roman"/>
      <w:sz w:val="24"/>
      <w:szCs w:val="20"/>
      <w:lang w:val="es-ES" w:eastAsia="ar-SA"/>
    </w:rPr>
  </w:style>
  <w:style w:type="paragraph" w:customStyle="1" w:styleId="Car0">
    <w:name w:val="Car"/>
    <w:basedOn w:val="Normal"/>
    <w:rsid w:val="003423B8"/>
    <w:pPr>
      <w:suppressAutoHyphens/>
      <w:spacing w:before="60" w:after="160" w:line="240" w:lineRule="exact"/>
    </w:pPr>
    <w:rPr>
      <w:rFonts w:ascii="Verdana" w:eastAsia="Times New Roman" w:hAnsi="Verdana" w:cs="Times New Roman"/>
      <w:color w:val="FF00FF"/>
      <w:sz w:val="20"/>
      <w:szCs w:val="20"/>
      <w:lang w:val="en-US" w:eastAsia="ar-SA"/>
    </w:rPr>
  </w:style>
  <w:style w:type="paragraph" w:customStyle="1" w:styleId="CarCarCarCar0">
    <w:name w:val="Car Car Car Car"/>
    <w:basedOn w:val="Normal"/>
    <w:rsid w:val="003423B8"/>
    <w:pPr>
      <w:suppressAutoHyphens/>
      <w:spacing w:before="60" w:after="160" w:line="240" w:lineRule="exact"/>
    </w:pPr>
    <w:rPr>
      <w:rFonts w:ascii="Verdana" w:eastAsia="Times New Roman" w:hAnsi="Verdana" w:cs="Times New Roman"/>
      <w:color w:val="FF00FF"/>
      <w:sz w:val="20"/>
      <w:szCs w:val="20"/>
      <w:lang w:val="en-US" w:eastAsia="ar-SA"/>
    </w:rPr>
  </w:style>
  <w:style w:type="paragraph" w:customStyle="1" w:styleId="CharCharCarCarCharCharCarCarCharCharCarCarCharChar0">
    <w:name w:val="Char Char Car Car Char Char Car Car Char Char Car Car Char Char"/>
    <w:basedOn w:val="Normal"/>
    <w:rsid w:val="003423B8"/>
    <w:pPr>
      <w:suppressAutoHyphens/>
      <w:spacing w:before="60" w:after="160" w:line="240" w:lineRule="exact"/>
    </w:pPr>
    <w:rPr>
      <w:rFonts w:ascii="Verdana" w:eastAsia="Times New Roman" w:hAnsi="Verdana" w:cs="Times New Roman"/>
      <w:color w:val="FF00FF"/>
      <w:sz w:val="20"/>
      <w:szCs w:val="20"/>
      <w:lang w:val="en-US" w:eastAsia="ar-SA"/>
    </w:rPr>
  </w:style>
  <w:style w:type="paragraph" w:customStyle="1" w:styleId="CarCarCarCarCarCar1CarCarCarCarCarCarCarCarCarCarCarCarCar0">
    <w:name w:val="Car Car Car Car Car Car1 Car Car Car Car Car Car Car Car Car Car Car Car Car"/>
    <w:basedOn w:val="Normal"/>
    <w:rsid w:val="003423B8"/>
    <w:pPr>
      <w:suppressAutoHyphens/>
      <w:spacing w:before="60" w:after="160" w:line="240" w:lineRule="exact"/>
    </w:pPr>
    <w:rPr>
      <w:rFonts w:ascii="Verdana" w:eastAsia="Times New Roman" w:hAnsi="Verdana" w:cs="Times New Roman"/>
      <w:color w:val="FF00FF"/>
      <w:sz w:val="20"/>
      <w:szCs w:val="20"/>
      <w:lang w:val="en-US" w:eastAsia="ar-SA"/>
    </w:rPr>
  </w:style>
  <w:style w:type="paragraph" w:customStyle="1" w:styleId="CarCarCarCarCarCarCarCarCarCarCarCarCarCarCarCarCarCarCarCarCarCarCarCarCarCarCarCarCarCarCarCarCarCarCarCarCarCarCarCar0">
    <w:name w:val="Car Car Car Car Car Car Car Car Car Car Car Car Car Car Car Car Car Car Car Car Car Car Car Car Car Car Car Car Car Car Car Car Car Car Car Car Car Car Car Car"/>
    <w:basedOn w:val="Normal"/>
    <w:rsid w:val="003423B8"/>
    <w:pPr>
      <w:overflowPunct w:val="0"/>
      <w:autoSpaceDE w:val="0"/>
      <w:autoSpaceDN w:val="0"/>
      <w:adjustRightInd w:val="0"/>
      <w:spacing w:after="160" w:line="240" w:lineRule="exact"/>
      <w:textAlignment w:val="baseline"/>
    </w:pPr>
    <w:rPr>
      <w:rFonts w:ascii="Tahoma" w:eastAsia="Times New Roman" w:hAnsi="Tahoma" w:cs="Times New Roman"/>
      <w:sz w:val="20"/>
      <w:szCs w:val="20"/>
      <w:lang w:val="en-US"/>
    </w:rPr>
  </w:style>
  <w:style w:type="paragraph" w:customStyle="1" w:styleId="Textosinformato7">
    <w:name w:val="Texto sin formato7"/>
    <w:basedOn w:val="Normal"/>
    <w:rsid w:val="003423B8"/>
    <w:pPr>
      <w:widowControl w:val="0"/>
      <w:overflowPunct w:val="0"/>
      <w:autoSpaceDE w:val="0"/>
      <w:autoSpaceDN w:val="0"/>
      <w:adjustRightInd w:val="0"/>
      <w:spacing w:after="0" w:line="240" w:lineRule="auto"/>
      <w:textAlignment w:val="baseline"/>
    </w:pPr>
    <w:rPr>
      <w:rFonts w:ascii="Courier New" w:eastAsia="Times New Roman" w:hAnsi="Courier New" w:cs="Times New Roman"/>
      <w:sz w:val="20"/>
      <w:szCs w:val="20"/>
      <w:lang w:val="es-ES" w:eastAsia="es-ES"/>
    </w:rPr>
  </w:style>
  <w:style w:type="paragraph" w:customStyle="1" w:styleId="CarCarCarCarCarCarCarCarCarCarCarCarCarCarCarCar0">
    <w:name w:val="Car Car Car Car Car Car Car Car Car Car Car Car Car Car Car Car"/>
    <w:basedOn w:val="Normal"/>
    <w:rsid w:val="003423B8"/>
    <w:pPr>
      <w:spacing w:after="160" w:line="240" w:lineRule="exact"/>
    </w:pPr>
    <w:rPr>
      <w:rFonts w:ascii="Tahoma" w:eastAsia="Times New Roman" w:hAnsi="Tahoma" w:cs="Times New Roman"/>
      <w:sz w:val="20"/>
      <w:szCs w:val="20"/>
      <w:lang w:val="en-US"/>
    </w:rPr>
  </w:style>
  <w:style w:type="paragraph" w:customStyle="1" w:styleId="Textodebloque6">
    <w:name w:val="Texto de bloque6"/>
    <w:basedOn w:val="Normal"/>
    <w:rsid w:val="003423B8"/>
    <w:pPr>
      <w:tabs>
        <w:tab w:val="left" w:pos="-284"/>
        <w:tab w:val="left" w:pos="1854"/>
        <w:tab w:val="left" w:pos="9498"/>
      </w:tabs>
      <w:overflowPunct w:val="0"/>
      <w:autoSpaceDE w:val="0"/>
      <w:autoSpaceDN w:val="0"/>
      <w:adjustRightInd w:val="0"/>
      <w:spacing w:before="120" w:after="0" w:line="240" w:lineRule="auto"/>
      <w:ind w:left="1843" w:right="51"/>
      <w:jc w:val="both"/>
      <w:textAlignment w:val="baseline"/>
    </w:pPr>
    <w:rPr>
      <w:rFonts w:ascii="Arial" w:eastAsia="Times New Roman" w:hAnsi="Arial" w:cs="Times New Roman"/>
      <w:sz w:val="24"/>
      <w:szCs w:val="20"/>
      <w:lang w:val="es-ES_tradnl" w:eastAsia="es-ES"/>
    </w:rPr>
  </w:style>
  <w:style w:type="paragraph" w:customStyle="1" w:styleId="CarCarCar0">
    <w:name w:val="Car Car Car"/>
    <w:basedOn w:val="Normal"/>
    <w:rsid w:val="003423B8"/>
    <w:pPr>
      <w:spacing w:before="60" w:after="160" w:line="240" w:lineRule="exact"/>
    </w:pPr>
    <w:rPr>
      <w:rFonts w:ascii="Verdana" w:eastAsia="Times New Roman" w:hAnsi="Verdana" w:cs="Times New Roman"/>
      <w:color w:val="FF00FF"/>
      <w:sz w:val="20"/>
      <w:szCs w:val="20"/>
      <w:lang w:val="en-US"/>
    </w:rPr>
  </w:style>
  <w:style w:type="paragraph" w:customStyle="1" w:styleId="Textodeglobo7">
    <w:name w:val="Texto de globo7"/>
    <w:basedOn w:val="Normal"/>
    <w:rsid w:val="00712A1D"/>
    <w:pPr>
      <w:suppressAutoHyphens/>
      <w:spacing w:after="0" w:line="240" w:lineRule="auto"/>
    </w:pPr>
    <w:rPr>
      <w:rFonts w:ascii="Tahoma" w:eastAsia="Times New Roman" w:hAnsi="Tahoma" w:cs="Tahoma"/>
      <w:sz w:val="16"/>
      <w:szCs w:val="20"/>
      <w:lang w:val="es-ES" w:eastAsia="ar-SA"/>
    </w:rPr>
  </w:style>
  <w:style w:type="paragraph" w:customStyle="1" w:styleId="Sangra2detindependiente10">
    <w:name w:val="Sangría 2 de t. independiente10"/>
    <w:basedOn w:val="Normal"/>
    <w:rsid w:val="00712A1D"/>
    <w:pPr>
      <w:suppressAutoHyphens/>
      <w:overflowPunct w:val="0"/>
      <w:autoSpaceDE w:val="0"/>
      <w:spacing w:before="100" w:after="0" w:line="240" w:lineRule="auto"/>
      <w:ind w:left="1985"/>
      <w:jc w:val="both"/>
    </w:pPr>
    <w:rPr>
      <w:rFonts w:ascii="Arial" w:eastAsia="Times New Roman" w:hAnsi="Arial" w:cs="Times New Roman"/>
      <w:szCs w:val="20"/>
      <w:lang w:val="es-ES" w:eastAsia="ar-SA"/>
    </w:rPr>
  </w:style>
  <w:style w:type="paragraph" w:customStyle="1" w:styleId="Textoindependiente214">
    <w:name w:val="Texto independiente 214"/>
    <w:basedOn w:val="Normal"/>
    <w:rsid w:val="00712A1D"/>
    <w:pPr>
      <w:widowControl w:val="0"/>
      <w:suppressAutoHyphens/>
      <w:overflowPunct w:val="0"/>
      <w:autoSpaceDE w:val="0"/>
      <w:spacing w:after="0" w:line="240" w:lineRule="auto"/>
      <w:jc w:val="both"/>
    </w:pPr>
    <w:rPr>
      <w:rFonts w:ascii="Arial" w:eastAsia="Times New Roman" w:hAnsi="Arial" w:cs="Times New Roman"/>
      <w:sz w:val="20"/>
      <w:szCs w:val="20"/>
      <w:lang w:val="es-ES" w:eastAsia="ar-SA"/>
    </w:rPr>
  </w:style>
  <w:style w:type="paragraph" w:customStyle="1" w:styleId="Textoindependiente38">
    <w:name w:val="Texto independiente 38"/>
    <w:basedOn w:val="Normal"/>
    <w:rsid w:val="00712A1D"/>
    <w:pPr>
      <w:suppressAutoHyphens/>
      <w:overflowPunct w:val="0"/>
      <w:autoSpaceDE w:val="0"/>
      <w:spacing w:after="0" w:line="240" w:lineRule="auto"/>
      <w:jc w:val="both"/>
    </w:pPr>
    <w:rPr>
      <w:rFonts w:ascii="Times New Roman" w:eastAsia="Times New Roman" w:hAnsi="Times New Roman" w:cs="Times New Roman"/>
      <w:sz w:val="24"/>
      <w:szCs w:val="20"/>
      <w:lang w:val="es-ES" w:eastAsia="ar-SA"/>
    </w:rPr>
  </w:style>
  <w:style w:type="paragraph" w:customStyle="1" w:styleId="Textosinformato8">
    <w:name w:val="Texto sin formato8"/>
    <w:basedOn w:val="Normal"/>
    <w:rsid w:val="00712A1D"/>
    <w:pPr>
      <w:widowControl w:val="0"/>
      <w:overflowPunct w:val="0"/>
      <w:autoSpaceDE w:val="0"/>
      <w:autoSpaceDN w:val="0"/>
      <w:adjustRightInd w:val="0"/>
      <w:spacing w:after="0" w:line="240" w:lineRule="auto"/>
    </w:pPr>
    <w:rPr>
      <w:rFonts w:ascii="Courier New" w:eastAsia="Times New Roman" w:hAnsi="Courier New" w:cs="Times New Roman"/>
      <w:sz w:val="20"/>
      <w:szCs w:val="20"/>
      <w:lang w:val="es-ES" w:eastAsia="es-ES"/>
    </w:rPr>
  </w:style>
  <w:style w:type="paragraph" w:customStyle="1" w:styleId="Textodebloque7">
    <w:name w:val="Texto de bloque7"/>
    <w:basedOn w:val="Normal"/>
    <w:rsid w:val="00712A1D"/>
    <w:pPr>
      <w:tabs>
        <w:tab w:val="left" w:pos="-284"/>
        <w:tab w:val="left" w:pos="1854"/>
        <w:tab w:val="left" w:pos="9498"/>
      </w:tabs>
      <w:overflowPunct w:val="0"/>
      <w:autoSpaceDE w:val="0"/>
      <w:autoSpaceDN w:val="0"/>
      <w:adjustRightInd w:val="0"/>
      <w:spacing w:before="120" w:after="0" w:line="240" w:lineRule="auto"/>
      <w:ind w:left="1843" w:right="51"/>
      <w:jc w:val="both"/>
    </w:pPr>
    <w:rPr>
      <w:rFonts w:ascii="Arial" w:eastAsia="Times New Roman" w:hAnsi="Arial" w:cs="Times New Roman"/>
      <w:sz w:val="24"/>
      <w:szCs w:val="20"/>
      <w:lang w:val="es-ES_tradnl" w:eastAsia="es-ES"/>
    </w:rPr>
  </w:style>
  <w:style w:type="numbering" w:customStyle="1" w:styleId="Sinlista20">
    <w:name w:val="Sin lista20"/>
    <w:next w:val="Sinlista"/>
    <w:uiPriority w:val="99"/>
    <w:semiHidden/>
    <w:rsid w:val="00BC0725"/>
  </w:style>
  <w:style w:type="paragraph" w:customStyle="1" w:styleId="Textodeglobo8">
    <w:name w:val="Texto de globo8"/>
    <w:basedOn w:val="Normal"/>
    <w:rsid w:val="00BC0725"/>
    <w:pPr>
      <w:suppressAutoHyphens/>
      <w:spacing w:after="0" w:line="240" w:lineRule="auto"/>
    </w:pPr>
    <w:rPr>
      <w:rFonts w:ascii="Tahoma" w:eastAsia="Times New Roman" w:hAnsi="Tahoma" w:cs="Tahoma"/>
      <w:sz w:val="16"/>
      <w:szCs w:val="20"/>
      <w:lang w:val="es-ES" w:eastAsia="ar-SA"/>
    </w:rPr>
  </w:style>
  <w:style w:type="paragraph" w:customStyle="1" w:styleId="Sangra2detindependiente13">
    <w:name w:val="Sangría 2 de t. independiente13"/>
    <w:basedOn w:val="Normal"/>
    <w:rsid w:val="00BC0725"/>
    <w:pPr>
      <w:suppressAutoHyphens/>
      <w:overflowPunct w:val="0"/>
      <w:autoSpaceDE w:val="0"/>
      <w:spacing w:before="100" w:after="0" w:line="240" w:lineRule="auto"/>
      <w:ind w:left="1985"/>
      <w:jc w:val="both"/>
      <w:textAlignment w:val="baseline"/>
    </w:pPr>
    <w:rPr>
      <w:rFonts w:ascii="Arial" w:eastAsia="Times New Roman" w:hAnsi="Arial" w:cs="Times New Roman"/>
      <w:szCs w:val="20"/>
      <w:lang w:val="es-ES" w:eastAsia="ar-SA"/>
    </w:rPr>
  </w:style>
  <w:style w:type="paragraph" w:customStyle="1" w:styleId="Textoindependiente215">
    <w:name w:val="Texto independiente 215"/>
    <w:basedOn w:val="Normal"/>
    <w:rsid w:val="00BC0725"/>
    <w:pPr>
      <w:widowControl w:val="0"/>
      <w:suppressAutoHyphens/>
      <w:overflowPunct w:val="0"/>
      <w:autoSpaceDE w:val="0"/>
      <w:spacing w:after="0" w:line="240" w:lineRule="auto"/>
      <w:jc w:val="both"/>
      <w:textAlignment w:val="baseline"/>
    </w:pPr>
    <w:rPr>
      <w:rFonts w:ascii="Arial" w:eastAsia="Times New Roman" w:hAnsi="Arial" w:cs="Times New Roman"/>
      <w:sz w:val="20"/>
      <w:szCs w:val="20"/>
      <w:lang w:val="es-ES" w:eastAsia="ar-SA"/>
    </w:rPr>
  </w:style>
  <w:style w:type="paragraph" w:customStyle="1" w:styleId="Textoindependiente39">
    <w:name w:val="Texto independiente 39"/>
    <w:basedOn w:val="Normal"/>
    <w:rsid w:val="00BC0725"/>
    <w:pPr>
      <w:suppressAutoHyphens/>
      <w:overflowPunct w:val="0"/>
      <w:autoSpaceDE w:val="0"/>
      <w:spacing w:after="0" w:line="240" w:lineRule="auto"/>
      <w:jc w:val="both"/>
      <w:textAlignment w:val="baseline"/>
    </w:pPr>
    <w:rPr>
      <w:rFonts w:ascii="Times New Roman" w:eastAsia="Times New Roman" w:hAnsi="Times New Roman" w:cs="Times New Roman"/>
      <w:sz w:val="24"/>
      <w:szCs w:val="20"/>
      <w:lang w:val="es-ES" w:eastAsia="ar-SA"/>
    </w:rPr>
  </w:style>
  <w:style w:type="paragraph" w:customStyle="1" w:styleId="Car3">
    <w:name w:val="Car"/>
    <w:basedOn w:val="Normal"/>
    <w:rsid w:val="00BC0725"/>
    <w:pPr>
      <w:suppressAutoHyphens/>
      <w:spacing w:before="60" w:after="160" w:line="240" w:lineRule="exact"/>
    </w:pPr>
    <w:rPr>
      <w:rFonts w:ascii="Verdana" w:eastAsia="Times New Roman" w:hAnsi="Verdana" w:cs="Times New Roman"/>
      <w:color w:val="FF00FF"/>
      <w:sz w:val="20"/>
      <w:szCs w:val="20"/>
      <w:lang w:val="en-US" w:eastAsia="ar-SA"/>
    </w:rPr>
  </w:style>
  <w:style w:type="paragraph" w:customStyle="1" w:styleId="CarCarCarCar3">
    <w:name w:val="Car Car Car Car"/>
    <w:basedOn w:val="Normal"/>
    <w:rsid w:val="00BC0725"/>
    <w:pPr>
      <w:suppressAutoHyphens/>
      <w:spacing w:before="60" w:after="160" w:line="240" w:lineRule="exact"/>
    </w:pPr>
    <w:rPr>
      <w:rFonts w:ascii="Verdana" w:eastAsia="Times New Roman" w:hAnsi="Verdana" w:cs="Times New Roman"/>
      <w:color w:val="FF00FF"/>
      <w:sz w:val="20"/>
      <w:szCs w:val="20"/>
      <w:lang w:val="en-US" w:eastAsia="ar-SA"/>
    </w:rPr>
  </w:style>
  <w:style w:type="paragraph" w:customStyle="1" w:styleId="CharCharCarCarCharCharCarCarCharCharCarCarCharChar2">
    <w:name w:val="Char Char Car Car Char Char Car Car Char Char Car Car Char Char"/>
    <w:basedOn w:val="Normal"/>
    <w:rsid w:val="00BC0725"/>
    <w:pPr>
      <w:suppressAutoHyphens/>
      <w:spacing w:before="60" w:after="160" w:line="240" w:lineRule="exact"/>
    </w:pPr>
    <w:rPr>
      <w:rFonts w:ascii="Verdana" w:eastAsia="Times New Roman" w:hAnsi="Verdana" w:cs="Times New Roman"/>
      <w:color w:val="FF00FF"/>
      <w:sz w:val="20"/>
      <w:szCs w:val="20"/>
      <w:lang w:val="en-US" w:eastAsia="ar-SA"/>
    </w:rPr>
  </w:style>
  <w:style w:type="paragraph" w:customStyle="1" w:styleId="CarCarCarCarCarCar1CarCarCarCarCarCarCarCarCarCarCarCarCar1">
    <w:name w:val="Car Car Car Car Car Car1 Car Car Car Car Car Car Car Car Car Car Car Car Car"/>
    <w:basedOn w:val="Normal"/>
    <w:rsid w:val="00BC0725"/>
    <w:pPr>
      <w:suppressAutoHyphens/>
      <w:spacing w:before="60" w:after="160" w:line="240" w:lineRule="exact"/>
    </w:pPr>
    <w:rPr>
      <w:rFonts w:ascii="Verdana" w:eastAsia="Times New Roman" w:hAnsi="Verdana" w:cs="Times New Roman"/>
      <w:color w:val="FF00FF"/>
      <w:sz w:val="20"/>
      <w:szCs w:val="20"/>
      <w:lang w:val="en-US" w:eastAsia="ar-SA"/>
    </w:rPr>
  </w:style>
  <w:style w:type="paragraph" w:customStyle="1" w:styleId="CarCarCarCarCarCarCarCarCarCarCarCarCarCarCarCarCarCarCarCarCarCarCarCarCarCarCarCarCarCarCarCarCarCarCarCarCarCarCarCar1">
    <w:name w:val="Car Car Car Car Car Car Car Car Car Car Car Car Car Car Car Car Car Car Car Car Car Car Car Car Car Car Car Car Car Car Car Car Car Car Car Car Car Car Car Car"/>
    <w:basedOn w:val="Normal"/>
    <w:rsid w:val="00BC0725"/>
    <w:pPr>
      <w:overflowPunct w:val="0"/>
      <w:autoSpaceDE w:val="0"/>
      <w:autoSpaceDN w:val="0"/>
      <w:adjustRightInd w:val="0"/>
      <w:spacing w:after="160" w:line="240" w:lineRule="exact"/>
      <w:textAlignment w:val="baseline"/>
    </w:pPr>
    <w:rPr>
      <w:rFonts w:ascii="Tahoma" w:eastAsia="Times New Roman" w:hAnsi="Tahoma" w:cs="Times New Roman"/>
      <w:sz w:val="20"/>
      <w:szCs w:val="20"/>
      <w:lang w:val="en-US"/>
    </w:rPr>
  </w:style>
  <w:style w:type="paragraph" w:customStyle="1" w:styleId="Textosinformato9">
    <w:name w:val="Texto sin formato9"/>
    <w:basedOn w:val="Normal"/>
    <w:rsid w:val="00BC0725"/>
    <w:pPr>
      <w:widowControl w:val="0"/>
      <w:overflowPunct w:val="0"/>
      <w:autoSpaceDE w:val="0"/>
      <w:autoSpaceDN w:val="0"/>
      <w:adjustRightInd w:val="0"/>
      <w:spacing w:after="0" w:line="240" w:lineRule="auto"/>
      <w:textAlignment w:val="baseline"/>
    </w:pPr>
    <w:rPr>
      <w:rFonts w:ascii="Courier New" w:eastAsia="Times New Roman" w:hAnsi="Courier New" w:cs="Times New Roman"/>
      <w:sz w:val="20"/>
      <w:szCs w:val="20"/>
      <w:lang w:val="es-ES" w:eastAsia="es-ES"/>
    </w:rPr>
  </w:style>
  <w:style w:type="paragraph" w:customStyle="1" w:styleId="CarCarCarCarCarCarCarCarCarCarCarCarCarCarCarCar1">
    <w:name w:val="Car Car Car Car Car Car Car Car Car Car Car Car Car Car Car Car"/>
    <w:basedOn w:val="Normal"/>
    <w:rsid w:val="00BC0725"/>
    <w:pPr>
      <w:spacing w:after="160" w:line="240" w:lineRule="exact"/>
    </w:pPr>
    <w:rPr>
      <w:rFonts w:ascii="Tahoma" w:eastAsia="Times New Roman" w:hAnsi="Tahoma" w:cs="Times New Roman"/>
      <w:sz w:val="20"/>
      <w:szCs w:val="20"/>
      <w:lang w:val="en-US"/>
    </w:rPr>
  </w:style>
  <w:style w:type="paragraph" w:customStyle="1" w:styleId="Textodebloque8">
    <w:name w:val="Texto de bloque8"/>
    <w:basedOn w:val="Normal"/>
    <w:rsid w:val="00BC0725"/>
    <w:pPr>
      <w:tabs>
        <w:tab w:val="left" w:pos="-284"/>
        <w:tab w:val="left" w:pos="1854"/>
        <w:tab w:val="left" w:pos="9498"/>
      </w:tabs>
      <w:overflowPunct w:val="0"/>
      <w:autoSpaceDE w:val="0"/>
      <w:autoSpaceDN w:val="0"/>
      <w:adjustRightInd w:val="0"/>
      <w:spacing w:before="120" w:after="0" w:line="240" w:lineRule="auto"/>
      <w:ind w:left="1843" w:right="51"/>
      <w:jc w:val="both"/>
      <w:textAlignment w:val="baseline"/>
    </w:pPr>
    <w:rPr>
      <w:rFonts w:ascii="Arial" w:eastAsia="Times New Roman" w:hAnsi="Arial" w:cs="Times New Roman"/>
      <w:sz w:val="24"/>
      <w:szCs w:val="20"/>
      <w:lang w:val="es-ES_tradnl" w:eastAsia="es-ES"/>
    </w:rPr>
  </w:style>
  <w:style w:type="paragraph" w:customStyle="1" w:styleId="CarCarCar1">
    <w:name w:val="Car Car Car"/>
    <w:basedOn w:val="Normal"/>
    <w:rsid w:val="00BC0725"/>
    <w:pPr>
      <w:spacing w:before="60" w:after="160" w:line="240" w:lineRule="exact"/>
    </w:pPr>
    <w:rPr>
      <w:rFonts w:ascii="Verdana" w:eastAsia="Times New Roman" w:hAnsi="Verdana" w:cs="Times New Roman"/>
      <w:color w:val="FF00FF"/>
      <w:sz w:val="20"/>
      <w:szCs w:val="20"/>
      <w:lang w:val="en-US"/>
    </w:rPr>
  </w:style>
  <w:style w:type="numbering" w:customStyle="1" w:styleId="Sinlista27">
    <w:name w:val="Sin lista27"/>
    <w:next w:val="Sinlista"/>
    <w:uiPriority w:val="99"/>
    <w:semiHidden/>
    <w:rsid w:val="00DD10C2"/>
  </w:style>
  <w:style w:type="paragraph" w:customStyle="1" w:styleId="Textodeglobo9">
    <w:name w:val="Texto de globo9"/>
    <w:basedOn w:val="Normal"/>
    <w:rsid w:val="00DD10C2"/>
    <w:pPr>
      <w:suppressAutoHyphens/>
      <w:spacing w:after="0" w:line="240" w:lineRule="auto"/>
    </w:pPr>
    <w:rPr>
      <w:rFonts w:ascii="Tahoma" w:eastAsia="Times New Roman" w:hAnsi="Tahoma" w:cs="Tahoma"/>
      <w:sz w:val="16"/>
      <w:szCs w:val="20"/>
      <w:lang w:val="es-ES" w:eastAsia="ar-SA"/>
    </w:rPr>
  </w:style>
  <w:style w:type="paragraph" w:customStyle="1" w:styleId="Sangra2detindependiente14">
    <w:name w:val="Sangría 2 de t. independiente14"/>
    <w:basedOn w:val="Normal"/>
    <w:rsid w:val="00DD10C2"/>
    <w:pPr>
      <w:suppressAutoHyphens/>
      <w:overflowPunct w:val="0"/>
      <w:autoSpaceDE w:val="0"/>
      <w:spacing w:before="100" w:after="0" w:line="240" w:lineRule="auto"/>
      <w:ind w:left="1985"/>
      <w:jc w:val="both"/>
      <w:textAlignment w:val="baseline"/>
    </w:pPr>
    <w:rPr>
      <w:rFonts w:ascii="Arial" w:eastAsia="Times New Roman" w:hAnsi="Arial" w:cs="Times New Roman"/>
      <w:szCs w:val="20"/>
      <w:lang w:val="es-ES" w:eastAsia="ar-SA"/>
    </w:rPr>
  </w:style>
  <w:style w:type="paragraph" w:customStyle="1" w:styleId="Textoindependiente216">
    <w:name w:val="Texto independiente 216"/>
    <w:basedOn w:val="Normal"/>
    <w:rsid w:val="00DD10C2"/>
    <w:pPr>
      <w:widowControl w:val="0"/>
      <w:suppressAutoHyphens/>
      <w:overflowPunct w:val="0"/>
      <w:autoSpaceDE w:val="0"/>
      <w:spacing w:after="0" w:line="240" w:lineRule="auto"/>
      <w:jc w:val="both"/>
      <w:textAlignment w:val="baseline"/>
    </w:pPr>
    <w:rPr>
      <w:rFonts w:ascii="Arial" w:eastAsia="Times New Roman" w:hAnsi="Arial" w:cs="Times New Roman"/>
      <w:sz w:val="20"/>
      <w:szCs w:val="20"/>
      <w:lang w:val="es-ES" w:eastAsia="ar-SA"/>
    </w:rPr>
  </w:style>
  <w:style w:type="paragraph" w:customStyle="1" w:styleId="Textoindependiente310">
    <w:name w:val="Texto independiente 310"/>
    <w:basedOn w:val="Normal"/>
    <w:rsid w:val="00DD10C2"/>
    <w:pPr>
      <w:suppressAutoHyphens/>
      <w:overflowPunct w:val="0"/>
      <w:autoSpaceDE w:val="0"/>
      <w:spacing w:after="0" w:line="240" w:lineRule="auto"/>
      <w:jc w:val="both"/>
      <w:textAlignment w:val="baseline"/>
    </w:pPr>
    <w:rPr>
      <w:rFonts w:ascii="Times New Roman" w:eastAsia="Times New Roman" w:hAnsi="Times New Roman" w:cs="Times New Roman"/>
      <w:sz w:val="24"/>
      <w:szCs w:val="20"/>
      <w:lang w:val="es-ES" w:eastAsia="ar-SA"/>
    </w:rPr>
  </w:style>
  <w:style w:type="paragraph" w:customStyle="1" w:styleId="Car4">
    <w:name w:val="Car"/>
    <w:basedOn w:val="Normal"/>
    <w:rsid w:val="00DD10C2"/>
    <w:pPr>
      <w:suppressAutoHyphens/>
      <w:spacing w:before="60" w:after="160" w:line="240" w:lineRule="exact"/>
    </w:pPr>
    <w:rPr>
      <w:rFonts w:ascii="Verdana" w:eastAsia="Times New Roman" w:hAnsi="Verdana" w:cs="Times New Roman"/>
      <w:color w:val="FF00FF"/>
      <w:sz w:val="20"/>
      <w:szCs w:val="20"/>
      <w:lang w:val="en-US" w:eastAsia="ar-SA"/>
    </w:rPr>
  </w:style>
  <w:style w:type="paragraph" w:customStyle="1" w:styleId="CarCarCarCar4">
    <w:name w:val="Car Car Car Car"/>
    <w:basedOn w:val="Normal"/>
    <w:rsid w:val="00DD10C2"/>
    <w:pPr>
      <w:suppressAutoHyphens/>
      <w:spacing w:before="60" w:after="160" w:line="240" w:lineRule="exact"/>
    </w:pPr>
    <w:rPr>
      <w:rFonts w:ascii="Verdana" w:eastAsia="Times New Roman" w:hAnsi="Verdana" w:cs="Times New Roman"/>
      <w:color w:val="FF00FF"/>
      <w:sz w:val="20"/>
      <w:szCs w:val="20"/>
      <w:lang w:val="en-US" w:eastAsia="ar-SA"/>
    </w:rPr>
  </w:style>
  <w:style w:type="paragraph" w:customStyle="1" w:styleId="CharCharCarCarCharCharCarCarCharCharCarCarCharChar3">
    <w:name w:val="Char Char Car Car Char Char Car Car Char Char Car Car Char Char"/>
    <w:basedOn w:val="Normal"/>
    <w:rsid w:val="00DD10C2"/>
    <w:pPr>
      <w:suppressAutoHyphens/>
      <w:spacing w:before="60" w:after="160" w:line="240" w:lineRule="exact"/>
    </w:pPr>
    <w:rPr>
      <w:rFonts w:ascii="Verdana" w:eastAsia="Times New Roman" w:hAnsi="Verdana" w:cs="Times New Roman"/>
      <w:color w:val="FF00FF"/>
      <w:sz w:val="20"/>
      <w:szCs w:val="20"/>
      <w:lang w:val="en-US" w:eastAsia="ar-SA"/>
    </w:rPr>
  </w:style>
  <w:style w:type="paragraph" w:customStyle="1" w:styleId="CarCarCarCarCarCar1CarCarCarCarCarCarCarCarCarCarCarCarCar2">
    <w:name w:val="Car Car Car Car Car Car1 Car Car Car Car Car Car Car Car Car Car Car Car Car"/>
    <w:basedOn w:val="Normal"/>
    <w:rsid w:val="00DD10C2"/>
    <w:pPr>
      <w:suppressAutoHyphens/>
      <w:spacing w:before="60" w:after="160" w:line="240" w:lineRule="exact"/>
    </w:pPr>
    <w:rPr>
      <w:rFonts w:ascii="Verdana" w:eastAsia="Times New Roman" w:hAnsi="Verdana" w:cs="Times New Roman"/>
      <w:color w:val="FF00FF"/>
      <w:sz w:val="20"/>
      <w:szCs w:val="20"/>
      <w:lang w:val="en-US" w:eastAsia="ar-SA"/>
    </w:rPr>
  </w:style>
  <w:style w:type="table" w:customStyle="1" w:styleId="Tablaconcuadrcula16">
    <w:name w:val="Tabla con cuadrícula16"/>
    <w:basedOn w:val="Tablanormal"/>
    <w:next w:val="Tablaconcuadrcula"/>
    <w:rsid w:val="00DD10C2"/>
    <w:pPr>
      <w:spacing w:after="0" w:line="240" w:lineRule="auto"/>
    </w:pPr>
    <w:rPr>
      <w:rFonts w:ascii="Times New Roman" w:eastAsia="Times New Roman" w:hAnsi="Times New Roman" w:cs="Times New Roman"/>
      <w:sz w:val="20"/>
      <w:szCs w:val="20"/>
      <w:lang w:eastAsia="es-MX"/>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arCarCarCarCarCarCarCarCarCarCarCarCarCarCarCarCarCarCarCarCarCarCarCarCarCarCarCarCarCarCarCarCarCarCarCarCarCarCarCar2">
    <w:name w:val="Car Car Car Car Car Car Car Car Car Car Car Car Car Car Car Car Car Car Car Car Car Car Car Car Car Car Car Car Car Car Car Car Car Car Car Car Car Car Car Car"/>
    <w:basedOn w:val="Normal"/>
    <w:rsid w:val="00DD10C2"/>
    <w:pPr>
      <w:overflowPunct w:val="0"/>
      <w:autoSpaceDE w:val="0"/>
      <w:autoSpaceDN w:val="0"/>
      <w:adjustRightInd w:val="0"/>
      <w:spacing w:after="160" w:line="240" w:lineRule="exact"/>
      <w:textAlignment w:val="baseline"/>
    </w:pPr>
    <w:rPr>
      <w:rFonts w:ascii="Tahoma" w:eastAsia="Times New Roman" w:hAnsi="Tahoma" w:cs="Times New Roman"/>
      <w:sz w:val="20"/>
      <w:szCs w:val="20"/>
      <w:lang w:val="en-US"/>
    </w:rPr>
  </w:style>
  <w:style w:type="paragraph" w:customStyle="1" w:styleId="Textosinformato10">
    <w:name w:val="Texto sin formato10"/>
    <w:basedOn w:val="Normal"/>
    <w:rsid w:val="00DD10C2"/>
    <w:pPr>
      <w:widowControl w:val="0"/>
      <w:overflowPunct w:val="0"/>
      <w:autoSpaceDE w:val="0"/>
      <w:autoSpaceDN w:val="0"/>
      <w:adjustRightInd w:val="0"/>
      <w:spacing w:after="0" w:line="240" w:lineRule="auto"/>
      <w:textAlignment w:val="baseline"/>
    </w:pPr>
    <w:rPr>
      <w:rFonts w:ascii="Courier New" w:eastAsia="Times New Roman" w:hAnsi="Courier New" w:cs="Times New Roman"/>
      <w:sz w:val="20"/>
      <w:szCs w:val="20"/>
      <w:lang w:val="es-ES" w:eastAsia="es-ES"/>
    </w:rPr>
  </w:style>
  <w:style w:type="paragraph" w:customStyle="1" w:styleId="CarCarCarCarCarCarCarCarCarCarCarCarCarCarCarCar2">
    <w:name w:val="Car Car Car Car Car Car Car Car Car Car Car Car Car Car Car Car"/>
    <w:basedOn w:val="Normal"/>
    <w:rsid w:val="00DD10C2"/>
    <w:pPr>
      <w:spacing w:after="160" w:line="240" w:lineRule="exact"/>
    </w:pPr>
    <w:rPr>
      <w:rFonts w:ascii="Tahoma" w:eastAsia="Times New Roman" w:hAnsi="Tahoma" w:cs="Times New Roman"/>
      <w:sz w:val="20"/>
      <w:szCs w:val="20"/>
      <w:lang w:val="en-US"/>
    </w:rPr>
  </w:style>
  <w:style w:type="paragraph" w:customStyle="1" w:styleId="Textodebloque9">
    <w:name w:val="Texto de bloque9"/>
    <w:basedOn w:val="Normal"/>
    <w:rsid w:val="00DD10C2"/>
    <w:pPr>
      <w:tabs>
        <w:tab w:val="left" w:pos="-284"/>
        <w:tab w:val="left" w:pos="1854"/>
        <w:tab w:val="left" w:pos="9498"/>
      </w:tabs>
      <w:overflowPunct w:val="0"/>
      <w:autoSpaceDE w:val="0"/>
      <w:autoSpaceDN w:val="0"/>
      <w:adjustRightInd w:val="0"/>
      <w:spacing w:before="120" w:after="0" w:line="240" w:lineRule="auto"/>
      <w:ind w:left="1843" w:right="51"/>
      <w:jc w:val="both"/>
      <w:textAlignment w:val="baseline"/>
    </w:pPr>
    <w:rPr>
      <w:rFonts w:ascii="Arial" w:eastAsia="Times New Roman" w:hAnsi="Arial" w:cs="Times New Roman"/>
      <w:sz w:val="24"/>
      <w:szCs w:val="20"/>
      <w:lang w:val="es-ES_tradnl" w:eastAsia="es-ES"/>
    </w:rPr>
  </w:style>
  <w:style w:type="paragraph" w:customStyle="1" w:styleId="CarCarCar3">
    <w:name w:val="Car Car Car"/>
    <w:basedOn w:val="Normal"/>
    <w:rsid w:val="00DD10C2"/>
    <w:pPr>
      <w:spacing w:before="60" w:after="160" w:line="240" w:lineRule="exact"/>
    </w:pPr>
    <w:rPr>
      <w:rFonts w:ascii="Verdana" w:eastAsia="Times New Roman" w:hAnsi="Verdana" w:cs="Times New Roman"/>
      <w:color w:val="FF00FF"/>
      <w:sz w:val="20"/>
      <w:szCs w:val="20"/>
      <w:lang w:val="en-US"/>
    </w:rPr>
  </w:style>
  <w:style w:type="table" w:customStyle="1" w:styleId="Tablaconcuadrcula17">
    <w:name w:val="Tabla con cuadrícula17"/>
    <w:basedOn w:val="Tablanormal"/>
    <w:next w:val="Tablaconcuadrcula"/>
    <w:uiPriority w:val="59"/>
    <w:rsid w:val="00240611"/>
    <w:pPr>
      <w:spacing w:after="0" w:line="240" w:lineRule="auto"/>
    </w:pPr>
    <w:rPr>
      <w:rFonts w:ascii="Calibri" w:eastAsia="Calibri" w:hAnsi="Calibri" w:cs="Times New Roman"/>
      <w:sz w:val="20"/>
      <w:szCs w:val="20"/>
      <w:lang w:eastAsia="es-MX"/>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8">
    <w:name w:val="Tabla con cuadrícula18"/>
    <w:basedOn w:val="Tablanormal"/>
    <w:next w:val="Tablaconcuadrcula"/>
    <w:uiPriority w:val="59"/>
    <w:rsid w:val="00240611"/>
    <w:pPr>
      <w:spacing w:after="0" w:line="240" w:lineRule="auto"/>
    </w:pPr>
    <w:rPr>
      <w:rFonts w:ascii="Calibri" w:eastAsia="Calibri" w:hAnsi="Calibri" w:cs="Times New Roman"/>
      <w:sz w:val="20"/>
      <w:szCs w:val="20"/>
      <w:lang w:eastAsia="es-MX"/>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9">
    <w:name w:val="Tabla con cuadrícula19"/>
    <w:basedOn w:val="Tablanormal"/>
    <w:next w:val="Tablaconcuadrcula"/>
    <w:uiPriority w:val="39"/>
    <w:rsid w:val="00553A7A"/>
    <w:pPr>
      <w:spacing w:after="0" w:line="240" w:lineRule="auto"/>
    </w:pPr>
    <w:rPr>
      <w:rFonts w:ascii="Calibri" w:eastAsia="Calibri" w:hAnsi="Calibri" w:cs="Times New Roman"/>
      <w:sz w:val="20"/>
      <w:szCs w:val="20"/>
      <w:lang w:eastAsia="es-MX"/>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20">
    <w:name w:val="Tabla con cuadrícula20"/>
    <w:basedOn w:val="Tablanormal"/>
    <w:next w:val="Tablaconcuadrcula"/>
    <w:uiPriority w:val="39"/>
    <w:rsid w:val="00553A7A"/>
    <w:pPr>
      <w:spacing w:after="0" w:line="240" w:lineRule="auto"/>
    </w:pPr>
    <w:rPr>
      <w:rFonts w:ascii="Calibri" w:eastAsia="Calibri" w:hAnsi="Calibri" w:cs="Times New Roman"/>
      <w:sz w:val="20"/>
      <w:szCs w:val="20"/>
      <w:lang w:eastAsia="es-MX"/>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24">
    <w:name w:val="Tabla con cuadrícula24"/>
    <w:basedOn w:val="Tablanormal"/>
    <w:next w:val="Tablaconcuadrcula"/>
    <w:uiPriority w:val="39"/>
    <w:rsid w:val="009C3853"/>
    <w:pPr>
      <w:spacing w:after="0" w:line="240" w:lineRule="auto"/>
    </w:pPr>
    <w:rPr>
      <w:rFonts w:ascii="Calibri" w:eastAsia="Calibri" w:hAnsi="Calibri" w:cs="Times New Roman"/>
      <w:sz w:val="20"/>
      <w:szCs w:val="20"/>
      <w:lang w:eastAsia="es-MX"/>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25">
    <w:name w:val="Tabla con cuadrícula25"/>
    <w:basedOn w:val="Tablanormal"/>
    <w:next w:val="Tablaconcuadrcula"/>
    <w:uiPriority w:val="39"/>
    <w:rsid w:val="009C3853"/>
    <w:pPr>
      <w:spacing w:after="0" w:line="240" w:lineRule="auto"/>
    </w:pPr>
    <w:rPr>
      <w:rFonts w:ascii="Calibri" w:eastAsia="Calibri" w:hAnsi="Calibri" w:cs="Times New Roman"/>
      <w:sz w:val="20"/>
      <w:szCs w:val="20"/>
      <w:lang w:eastAsia="es-MX"/>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26">
    <w:name w:val="Tabla con cuadrícula26"/>
    <w:basedOn w:val="Tablanormal"/>
    <w:next w:val="Tablaconcuadrcula"/>
    <w:uiPriority w:val="39"/>
    <w:rsid w:val="009C3853"/>
    <w:pPr>
      <w:spacing w:after="0" w:line="240" w:lineRule="auto"/>
    </w:pPr>
    <w:rPr>
      <w:rFonts w:ascii="Calibri" w:eastAsia="Calibri" w:hAnsi="Calibri" w:cs="Times New Roman"/>
      <w:sz w:val="20"/>
      <w:szCs w:val="20"/>
      <w:lang w:eastAsia="es-MX"/>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s-MX" w:eastAsia="en-US" w:bidi="ar-SA"/>
      </w:rPr>
    </w:rPrDefault>
    <w:pPrDefault>
      <w:pPr>
        <w:spacing w:after="200" w:line="276" w:lineRule="auto"/>
      </w:pPr>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index 8" w:uiPriority="99"/>
    <w:lsdException w:name="index 9" w:uiPriority="99"/>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caption" w:qFormat="1"/>
    <w:lsdException w:name="table of figures" w:uiPriority="99"/>
    <w:lsdException w:name="annotation reference" w:uiPriority="99"/>
    <w:lsdException w:name="endnote reference" w:uiPriority="99"/>
    <w:lsdException w:name="table of authorities" w:uiPriority="99"/>
    <w:lsdException w:name="macro" w:uiPriority="99"/>
    <w:lsdException w:name="toa heading" w:uiPriority="99"/>
    <w:lsdException w:name="Title" w:semiHidden="0" w:unhideWhenUsed="0" w:qFormat="1"/>
    <w:lsdException w:name="Default Paragraph Font" w:uiPriority="1"/>
    <w:lsdException w:name="Subtitle" w:semiHidden="0" w:unhideWhenUsed="0" w:qFormat="1"/>
    <w:lsdException w:name="Hyperlink" w:uiPriority="99"/>
    <w:lsdException w:name="FollowedHyperlink" w:uiPriority="99"/>
    <w:lsdException w:name="Strong" w:semiHidden="0" w:unhideWhenUsed="0" w:qFormat="1"/>
    <w:lsdException w:name="Emphasis" w:semiHidden="0" w:unhideWhenUsed="0" w:qFormat="1"/>
    <w:lsdException w:name="Document Map" w:uiPriority="99"/>
    <w:lsdException w:name="HTML Top of Form" w:uiPriority="99"/>
    <w:lsdException w:name="HTML Bottom of Form" w:uiPriority="99"/>
    <w:lsdException w:name="HTML Acronym" w:uiPriority="99"/>
    <w:lsdException w:name="HTML Cite" w:uiPriority="99"/>
    <w:lsdException w:name="HTML Code" w:uiPriority="99"/>
    <w:lsdException w:name="Normal Table" w:uiPriority="99"/>
    <w:lsdException w:name="No List" w:uiPriority="99"/>
    <w:lsdException w:name="Outline List 1" w:uiPriority="99"/>
    <w:lsdException w:name="Outline List 3" w:uiPriority="99"/>
    <w:lsdException w:name="Table Simple 1" w:uiPriority="99"/>
    <w:lsdException w:name="Table Simple 2" w:uiPriority="99"/>
    <w:lsdException w:name="Table Simple 3" w:uiPriority="99"/>
    <w:lsdException w:name="Table Classic 1" w:uiPriority="99"/>
    <w:lsdException w:name="Table Classic 2" w:uiPriority="99"/>
    <w:lsdException w:name="Table Classic 3" w:uiPriority="99"/>
    <w:lsdException w:name="Table Classic 4" w:uiPriority="99"/>
    <w:lsdException w:name="Table Colorful 1" w:uiPriority="99"/>
    <w:lsdException w:name="Table Colorful 2" w:uiPriority="99"/>
    <w:lsdException w:name="Table Colorful 3" w:uiPriority="99"/>
    <w:lsdException w:name="Table Columns 1" w:uiPriority="99"/>
    <w:lsdException w:name="Table Columns 3" w:uiPriority="99"/>
    <w:lsdException w:name="Table Columns 4" w:uiPriority="99"/>
    <w:lsdException w:name="Table Columns 5" w:uiPriority="99"/>
    <w:lsdException w:name="Table Grid 1" w:uiPriority="99"/>
    <w:lsdException w:name="Table Grid 2" w:uiPriority="99"/>
    <w:lsdException w:name="Table Grid 3" w:uiPriority="99"/>
    <w:lsdException w:name="Table Grid 4" w:uiPriority="99"/>
    <w:lsdException w:name="Table Grid 5" w:uiPriority="99"/>
    <w:lsdException w:name="Table Grid 6" w:uiPriority="99"/>
    <w:lsdException w:name="Table Grid 7" w:uiPriority="99"/>
    <w:lsdException w:name="Table List 1" w:uiPriority="99"/>
    <w:lsdException w:name="Table List 2" w:uiPriority="99"/>
    <w:lsdException w:name="Table List 3" w:uiPriority="99"/>
    <w:lsdException w:name="Table List 4" w:uiPriority="99"/>
    <w:lsdException w:name="Table List 5" w:uiPriority="99"/>
    <w:lsdException w:name="Table List 6" w:uiPriority="99"/>
    <w:lsdException w:name="Table List 7" w:uiPriority="99"/>
    <w:lsdException w:name="Table List 8" w:uiPriority="99"/>
    <w:lsdException w:name="Table 3D effects 1" w:uiPriority="99"/>
    <w:lsdException w:name="Table 3D effects 2" w:uiPriority="99"/>
    <w:lsdException w:name="Table 3D effects 3" w:uiPriority="99"/>
    <w:lsdException w:name="Table Contemporary" w:uiPriority="99"/>
    <w:lsdException w:name="Table Elegant" w:uiPriority="99"/>
    <w:lsdException w:name="Table Subtle 1" w:uiPriority="99"/>
    <w:lsdException w:name="Table Subtle 2" w:uiPriority="99"/>
    <w:lsdException w:name="Table Web 1" w:uiPriority="99"/>
    <w:lsdException w:name="Table Web 2" w:uiPriority="99"/>
    <w:lsdException w:name="Table Web 3" w:uiPriority="99"/>
    <w:lsdException w:name="Table Grid" w:semiHidden="0" w:unhideWhenUsed="0"/>
    <w:lsdException w:name="Table Theme" w:uiPriority="99"/>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nhideWhenUsed="0" w:qFormat="1"/>
    <w:lsdException w:name="Quote" w:semiHidden="0" w:unhideWhenUsed="0" w:qFormat="1"/>
    <w:lsdException w:name="Intense Quote" w:semiHidden="0" w:uiPriority="99"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99" w:unhideWhenUsed="0" w:qFormat="1"/>
    <w:lsdException w:name="Intense Emphasis" w:semiHidden="0" w:uiPriority="99" w:unhideWhenUsed="0" w:qFormat="1"/>
    <w:lsdException w:name="Subtle Reference" w:semiHidden="0" w:uiPriority="99" w:unhideWhenUsed="0" w:qFormat="1"/>
    <w:lsdException w:name="Intense Reference" w:semiHidden="0" w:uiPriority="99" w:unhideWhenUsed="0" w:qFormat="1"/>
    <w:lsdException w:name="Book Title" w:semiHidden="0" w:uiPriority="99" w:unhideWhenUsed="0" w:qFormat="1"/>
    <w:lsdException w:name="Bibliography" w:uiPriority="37"/>
    <w:lsdException w:name="TOC Heading" w:uiPriority="39" w:qFormat="1"/>
  </w:latentStyles>
  <w:style w:type="paragraph" w:default="1" w:styleId="Normal">
    <w:name w:val="Normal"/>
    <w:qFormat/>
  </w:style>
  <w:style w:type="paragraph" w:styleId="Ttulo1">
    <w:name w:val="heading 1"/>
    <w:aliases w:val="Headline,H1,h1,II+,I,Document Header1,Chapter,heading 1,Titulo 1,Section Heading,Part"/>
    <w:basedOn w:val="Normal"/>
    <w:next w:val="Normal"/>
    <w:link w:val="Ttulo1Car"/>
    <w:qFormat/>
    <w:rsid w:val="00FD25CC"/>
    <w:pPr>
      <w:keepNext/>
      <w:numPr>
        <w:numId w:val="1"/>
      </w:numPr>
      <w:suppressAutoHyphens/>
      <w:spacing w:before="240" w:after="60" w:line="240" w:lineRule="auto"/>
      <w:outlineLvl w:val="0"/>
    </w:pPr>
    <w:rPr>
      <w:rFonts w:ascii="Arial" w:eastAsia="Times New Roman" w:hAnsi="Arial" w:cs="Times New Roman"/>
      <w:b/>
      <w:bCs/>
      <w:kern w:val="1"/>
      <w:sz w:val="32"/>
      <w:szCs w:val="32"/>
      <w:lang w:eastAsia="ar-SA"/>
    </w:rPr>
  </w:style>
  <w:style w:type="paragraph" w:styleId="Ttulo2">
    <w:name w:val="heading 2"/>
    <w:aliases w:val="h2"/>
    <w:basedOn w:val="Normal"/>
    <w:next w:val="Normal"/>
    <w:link w:val="Ttulo2Car1"/>
    <w:qFormat/>
    <w:rsid w:val="00FD25CC"/>
    <w:pPr>
      <w:keepNext/>
      <w:numPr>
        <w:ilvl w:val="1"/>
        <w:numId w:val="1"/>
      </w:numPr>
      <w:suppressAutoHyphens/>
      <w:spacing w:before="240" w:after="60" w:line="240" w:lineRule="auto"/>
      <w:outlineLvl w:val="1"/>
    </w:pPr>
    <w:rPr>
      <w:rFonts w:ascii="Arial" w:eastAsia="Times New Roman" w:hAnsi="Arial" w:cs="Times New Roman"/>
      <w:b/>
      <w:i/>
      <w:sz w:val="28"/>
      <w:szCs w:val="20"/>
      <w:lang w:eastAsia="ar-SA"/>
    </w:rPr>
  </w:style>
  <w:style w:type="paragraph" w:styleId="Ttulo3">
    <w:name w:val="heading 3"/>
    <w:aliases w:val="H3,Titulo 3,Level 1 - 1,h3,Level 3 Topic Heading,Section"/>
    <w:basedOn w:val="Normal"/>
    <w:next w:val="Normal"/>
    <w:link w:val="Ttulo3Car"/>
    <w:qFormat/>
    <w:rsid w:val="00FD25CC"/>
    <w:pPr>
      <w:keepNext/>
      <w:numPr>
        <w:ilvl w:val="2"/>
        <w:numId w:val="1"/>
      </w:numPr>
      <w:suppressAutoHyphens/>
      <w:spacing w:before="240" w:after="60" w:line="240" w:lineRule="auto"/>
      <w:outlineLvl w:val="2"/>
    </w:pPr>
    <w:rPr>
      <w:rFonts w:ascii="Arial" w:eastAsia="Times New Roman" w:hAnsi="Arial" w:cs="Times New Roman"/>
      <w:b/>
      <w:bCs/>
      <w:sz w:val="26"/>
      <w:szCs w:val="26"/>
      <w:lang w:eastAsia="ar-SA"/>
    </w:rPr>
  </w:style>
  <w:style w:type="paragraph" w:styleId="Ttulo4">
    <w:name w:val="heading 4"/>
    <w:basedOn w:val="Normal"/>
    <w:next w:val="Normal"/>
    <w:link w:val="Ttulo4Car"/>
    <w:qFormat/>
    <w:rsid w:val="00FD25CC"/>
    <w:pPr>
      <w:keepNext/>
      <w:numPr>
        <w:ilvl w:val="3"/>
        <w:numId w:val="1"/>
      </w:numPr>
      <w:suppressAutoHyphens/>
      <w:spacing w:before="240" w:after="60" w:line="240" w:lineRule="auto"/>
      <w:outlineLvl w:val="3"/>
    </w:pPr>
    <w:rPr>
      <w:rFonts w:ascii="Times New Roman" w:eastAsia="Times New Roman" w:hAnsi="Times New Roman" w:cs="Times New Roman"/>
      <w:b/>
      <w:bCs/>
      <w:sz w:val="28"/>
      <w:szCs w:val="28"/>
      <w:lang w:eastAsia="ar-SA"/>
    </w:rPr>
  </w:style>
  <w:style w:type="paragraph" w:styleId="Ttulo5">
    <w:name w:val="heading 5"/>
    <w:basedOn w:val="Normal"/>
    <w:next w:val="Normal"/>
    <w:link w:val="Ttulo5Car"/>
    <w:qFormat/>
    <w:rsid w:val="00FD25CC"/>
    <w:pPr>
      <w:numPr>
        <w:ilvl w:val="4"/>
        <w:numId w:val="1"/>
      </w:numPr>
      <w:suppressAutoHyphens/>
      <w:spacing w:before="240" w:after="60" w:line="240" w:lineRule="auto"/>
      <w:outlineLvl w:val="4"/>
    </w:pPr>
    <w:rPr>
      <w:rFonts w:ascii="Times New Roman" w:eastAsia="Times New Roman" w:hAnsi="Times New Roman" w:cs="Times New Roman"/>
      <w:b/>
      <w:bCs/>
      <w:i/>
      <w:iCs/>
      <w:sz w:val="26"/>
      <w:szCs w:val="26"/>
      <w:lang w:eastAsia="ar-SA"/>
    </w:rPr>
  </w:style>
  <w:style w:type="paragraph" w:styleId="Ttulo6">
    <w:name w:val="heading 6"/>
    <w:basedOn w:val="Normal"/>
    <w:next w:val="Normal"/>
    <w:link w:val="Ttulo6Car"/>
    <w:qFormat/>
    <w:rsid w:val="00FD25CC"/>
    <w:pPr>
      <w:numPr>
        <w:ilvl w:val="5"/>
        <w:numId w:val="1"/>
      </w:numPr>
      <w:suppressAutoHyphens/>
      <w:spacing w:before="240" w:after="60" w:line="240" w:lineRule="auto"/>
      <w:outlineLvl w:val="5"/>
    </w:pPr>
    <w:rPr>
      <w:rFonts w:ascii="Times New Roman" w:eastAsia="Times New Roman" w:hAnsi="Times New Roman" w:cs="Times New Roman"/>
      <w:b/>
      <w:bCs/>
      <w:lang w:eastAsia="ar-SA"/>
    </w:rPr>
  </w:style>
  <w:style w:type="paragraph" w:styleId="Ttulo7">
    <w:name w:val="heading 7"/>
    <w:basedOn w:val="Normal"/>
    <w:next w:val="Normal"/>
    <w:link w:val="Ttulo7Car"/>
    <w:qFormat/>
    <w:rsid w:val="00FD25CC"/>
    <w:pPr>
      <w:numPr>
        <w:ilvl w:val="6"/>
        <w:numId w:val="1"/>
      </w:numPr>
      <w:suppressAutoHyphens/>
      <w:spacing w:before="240" w:after="60" w:line="240" w:lineRule="auto"/>
      <w:outlineLvl w:val="6"/>
    </w:pPr>
    <w:rPr>
      <w:rFonts w:ascii="Times New Roman" w:eastAsia="Times New Roman" w:hAnsi="Times New Roman" w:cs="Times New Roman"/>
      <w:sz w:val="24"/>
      <w:szCs w:val="24"/>
      <w:lang w:eastAsia="ar-SA"/>
    </w:rPr>
  </w:style>
  <w:style w:type="paragraph" w:styleId="Ttulo8">
    <w:name w:val="heading 8"/>
    <w:basedOn w:val="Normal"/>
    <w:next w:val="Normal"/>
    <w:link w:val="Ttulo8Car"/>
    <w:qFormat/>
    <w:rsid w:val="00FD25CC"/>
    <w:pPr>
      <w:numPr>
        <w:ilvl w:val="7"/>
        <w:numId w:val="1"/>
      </w:numPr>
      <w:suppressAutoHyphens/>
      <w:spacing w:before="240" w:after="60" w:line="240" w:lineRule="auto"/>
      <w:outlineLvl w:val="7"/>
    </w:pPr>
    <w:rPr>
      <w:rFonts w:ascii="Arial" w:eastAsia="Times New Roman" w:hAnsi="Arial" w:cs="Times New Roman"/>
      <w:i/>
      <w:sz w:val="20"/>
      <w:szCs w:val="20"/>
      <w:lang w:val="es-ES_tradnl" w:eastAsia="ar-SA"/>
    </w:rPr>
  </w:style>
  <w:style w:type="paragraph" w:styleId="Ttulo9">
    <w:name w:val="heading 9"/>
    <w:basedOn w:val="Normal"/>
    <w:next w:val="Normal"/>
    <w:link w:val="Ttulo9Car"/>
    <w:qFormat/>
    <w:rsid w:val="00FD25CC"/>
    <w:pPr>
      <w:numPr>
        <w:ilvl w:val="8"/>
        <w:numId w:val="1"/>
      </w:numPr>
      <w:suppressAutoHyphens/>
      <w:spacing w:before="240" w:after="60" w:line="240" w:lineRule="auto"/>
      <w:outlineLvl w:val="8"/>
    </w:pPr>
    <w:rPr>
      <w:rFonts w:ascii="Arial" w:eastAsia="Times New Roman" w:hAnsi="Arial" w:cs="Times New Roman"/>
      <w:lang w:eastAsia="ar-SA"/>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Headline Car,H1 Car1,h1 Car1,II+ Car1,I Car1,Document Header1 Car1,Chapter Car1,heading 1 Car1,Titulo 1 Car1,Section Heading Car1,Part Car1"/>
    <w:basedOn w:val="Fuentedeprrafopredeter"/>
    <w:link w:val="Ttulo1"/>
    <w:rsid w:val="00FD25CC"/>
    <w:rPr>
      <w:rFonts w:ascii="Arial" w:eastAsia="Times New Roman" w:hAnsi="Arial" w:cs="Times New Roman"/>
      <w:b/>
      <w:bCs/>
      <w:kern w:val="1"/>
      <w:sz w:val="32"/>
      <w:szCs w:val="32"/>
      <w:lang w:eastAsia="ar-SA"/>
    </w:rPr>
  </w:style>
  <w:style w:type="character" w:customStyle="1" w:styleId="Ttulo2Car">
    <w:name w:val="Título 2 Car"/>
    <w:aliases w:val="h2 Car"/>
    <w:basedOn w:val="Fuentedeprrafopredeter"/>
    <w:rsid w:val="00FD25CC"/>
    <w:rPr>
      <w:rFonts w:asciiTheme="majorHAnsi" w:eastAsiaTheme="majorEastAsia" w:hAnsiTheme="majorHAnsi" w:cstheme="majorBidi"/>
      <w:b/>
      <w:bCs/>
      <w:color w:val="4F81BD" w:themeColor="accent1"/>
      <w:sz w:val="26"/>
      <w:szCs w:val="26"/>
    </w:rPr>
  </w:style>
  <w:style w:type="character" w:customStyle="1" w:styleId="Ttulo3Car">
    <w:name w:val="Título 3 Car"/>
    <w:aliases w:val="H3 Car1,Titulo 3 Car1,Level 1 - 1 Car1,h3 Car1,Level 3 Topic Heading Car1,Section Car1"/>
    <w:basedOn w:val="Fuentedeprrafopredeter"/>
    <w:link w:val="Ttulo3"/>
    <w:rsid w:val="00FD25CC"/>
    <w:rPr>
      <w:rFonts w:ascii="Arial" w:eastAsia="Times New Roman" w:hAnsi="Arial" w:cs="Times New Roman"/>
      <w:b/>
      <w:bCs/>
      <w:sz w:val="26"/>
      <w:szCs w:val="26"/>
      <w:lang w:eastAsia="ar-SA"/>
    </w:rPr>
  </w:style>
  <w:style w:type="character" w:customStyle="1" w:styleId="Ttulo4Car">
    <w:name w:val="Título 4 Car"/>
    <w:basedOn w:val="Fuentedeprrafopredeter"/>
    <w:link w:val="Ttulo4"/>
    <w:rsid w:val="00FD25CC"/>
    <w:rPr>
      <w:rFonts w:ascii="Times New Roman" w:eastAsia="Times New Roman" w:hAnsi="Times New Roman" w:cs="Times New Roman"/>
      <w:b/>
      <w:bCs/>
      <w:sz w:val="28"/>
      <w:szCs w:val="28"/>
      <w:lang w:eastAsia="ar-SA"/>
    </w:rPr>
  </w:style>
  <w:style w:type="character" w:customStyle="1" w:styleId="Ttulo5Car">
    <w:name w:val="Título 5 Car"/>
    <w:basedOn w:val="Fuentedeprrafopredeter"/>
    <w:link w:val="Ttulo5"/>
    <w:rsid w:val="00FD25CC"/>
    <w:rPr>
      <w:rFonts w:ascii="Times New Roman" w:eastAsia="Times New Roman" w:hAnsi="Times New Roman" w:cs="Times New Roman"/>
      <w:b/>
      <w:bCs/>
      <w:i/>
      <w:iCs/>
      <w:sz w:val="26"/>
      <w:szCs w:val="26"/>
      <w:lang w:eastAsia="ar-SA"/>
    </w:rPr>
  </w:style>
  <w:style w:type="character" w:customStyle="1" w:styleId="Ttulo6Car">
    <w:name w:val="Título 6 Car"/>
    <w:basedOn w:val="Fuentedeprrafopredeter"/>
    <w:link w:val="Ttulo6"/>
    <w:rsid w:val="00FD25CC"/>
    <w:rPr>
      <w:rFonts w:ascii="Times New Roman" w:eastAsia="Times New Roman" w:hAnsi="Times New Roman" w:cs="Times New Roman"/>
      <w:b/>
      <w:bCs/>
      <w:lang w:eastAsia="ar-SA"/>
    </w:rPr>
  </w:style>
  <w:style w:type="character" w:customStyle="1" w:styleId="Ttulo7Car">
    <w:name w:val="Título 7 Car"/>
    <w:basedOn w:val="Fuentedeprrafopredeter"/>
    <w:link w:val="Ttulo7"/>
    <w:rsid w:val="00FD25CC"/>
    <w:rPr>
      <w:rFonts w:ascii="Times New Roman" w:eastAsia="Times New Roman" w:hAnsi="Times New Roman" w:cs="Times New Roman"/>
      <w:sz w:val="24"/>
      <w:szCs w:val="24"/>
      <w:lang w:eastAsia="ar-SA"/>
    </w:rPr>
  </w:style>
  <w:style w:type="character" w:customStyle="1" w:styleId="Ttulo8Car">
    <w:name w:val="Título 8 Car"/>
    <w:basedOn w:val="Fuentedeprrafopredeter"/>
    <w:link w:val="Ttulo8"/>
    <w:rsid w:val="00FD25CC"/>
    <w:rPr>
      <w:rFonts w:ascii="Arial" w:eastAsia="Times New Roman" w:hAnsi="Arial" w:cs="Times New Roman"/>
      <w:i/>
      <w:sz w:val="20"/>
      <w:szCs w:val="20"/>
      <w:lang w:val="es-ES_tradnl" w:eastAsia="ar-SA"/>
    </w:rPr>
  </w:style>
  <w:style w:type="character" w:customStyle="1" w:styleId="Ttulo9Car">
    <w:name w:val="Título 9 Car"/>
    <w:basedOn w:val="Fuentedeprrafopredeter"/>
    <w:link w:val="Ttulo9"/>
    <w:rsid w:val="00FD25CC"/>
    <w:rPr>
      <w:rFonts w:ascii="Arial" w:eastAsia="Times New Roman" w:hAnsi="Arial" w:cs="Times New Roman"/>
      <w:lang w:eastAsia="ar-SA"/>
    </w:rPr>
  </w:style>
  <w:style w:type="numbering" w:customStyle="1" w:styleId="Sinlista1">
    <w:name w:val="Sin lista1"/>
    <w:next w:val="Sinlista"/>
    <w:uiPriority w:val="99"/>
    <w:semiHidden/>
    <w:unhideWhenUsed/>
    <w:rsid w:val="00FD25CC"/>
  </w:style>
  <w:style w:type="paragraph" w:styleId="Encabezado">
    <w:name w:val="header"/>
    <w:aliases w:val="ITT i,LetterHeader,Cover Page,encabezado,En-tête SQ,ContentsHeader,aria,*Header"/>
    <w:basedOn w:val="Normal"/>
    <w:link w:val="EncabezadoCar"/>
    <w:unhideWhenUsed/>
    <w:rsid w:val="00FD25CC"/>
    <w:pPr>
      <w:tabs>
        <w:tab w:val="center" w:pos="4419"/>
        <w:tab w:val="right" w:pos="8838"/>
      </w:tabs>
      <w:suppressAutoHyphens/>
      <w:spacing w:after="0" w:line="240" w:lineRule="auto"/>
    </w:pPr>
    <w:rPr>
      <w:rFonts w:ascii="Times New Roman" w:eastAsia="Times New Roman" w:hAnsi="Times New Roman" w:cs="Times New Roman"/>
      <w:sz w:val="24"/>
      <w:szCs w:val="20"/>
      <w:lang w:val="es-ES" w:eastAsia="ar-SA"/>
    </w:rPr>
  </w:style>
  <w:style w:type="character" w:customStyle="1" w:styleId="EncabezadoCar">
    <w:name w:val="Encabezado Car"/>
    <w:aliases w:val="ITT i Car1,LetterHeader Car,Cover Page Car,encabezado Car,En-tête SQ Car,ContentsHeader Car,aria Car,*Header Car"/>
    <w:basedOn w:val="Fuentedeprrafopredeter"/>
    <w:link w:val="Encabezado"/>
    <w:rsid w:val="00FD25CC"/>
    <w:rPr>
      <w:rFonts w:ascii="Times New Roman" w:eastAsia="Times New Roman" w:hAnsi="Times New Roman" w:cs="Times New Roman"/>
      <w:sz w:val="24"/>
      <w:szCs w:val="20"/>
      <w:lang w:val="es-ES" w:eastAsia="ar-SA"/>
    </w:rPr>
  </w:style>
  <w:style w:type="paragraph" w:styleId="Piedepgina">
    <w:name w:val="footer"/>
    <w:basedOn w:val="Normal"/>
    <w:link w:val="PiedepginaCar"/>
    <w:unhideWhenUsed/>
    <w:rsid w:val="00FD25CC"/>
    <w:pPr>
      <w:tabs>
        <w:tab w:val="center" w:pos="4419"/>
        <w:tab w:val="right" w:pos="8838"/>
      </w:tabs>
      <w:suppressAutoHyphens/>
      <w:spacing w:after="0" w:line="240" w:lineRule="auto"/>
    </w:pPr>
    <w:rPr>
      <w:rFonts w:ascii="Times New Roman" w:eastAsia="Times New Roman" w:hAnsi="Times New Roman" w:cs="Times New Roman"/>
      <w:sz w:val="24"/>
      <w:szCs w:val="20"/>
      <w:lang w:val="es-ES" w:eastAsia="ar-SA"/>
    </w:rPr>
  </w:style>
  <w:style w:type="character" w:customStyle="1" w:styleId="PiedepginaCar">
    <w:name w:val="Pie de página Car"/>
    <w:basedOn w:val="Fuentedeprrafopredeter"/>
    <w:link w:val="Piedepgina"/>
    <w:rsid w:val="00FD25CC"/>
    <w:rPr>
      <w:rFonts w:ascii="Times New Roman" w:eastAsia="Times New Roman" w:hAnsi="Times New Roman" w:cs="Times New Roman"/>
      <w:sz w:val="24"/>
      <w:szCs w:val="20"/>
      <w:lang w:val="es-ES" w:eastAsia="ar-SA"/>
    </w:rPr>
  </w:style>
  <w:style w:type="character" w:customStyle="1" w:styleId="WW8Num1z0">
    <w:name w:val="WW8Num1z0"/>
    <w:rsid w:val="00FD25CC"/>
    <w:rPr>
      <w:rFonts w:ascii="Arial" w:hAnsi="Arial"/>
      <w:b/>
      <w:sz w:val="24"/>
    </w:rPr>
  </w:style>
  <w:style w:type="character" w:customStyle="1" w:styleId="WW8Num2z0">
    <w:name w:val="WW8Num2z0"/>
    <w:rsid w:val="00FD25CC"/>
    <w:rPr>
      <w:rFonts w:ascii="Arial" w:hAnsi="Arial"/>
      <w:b/>
      <w:sz w:val="24"/>
    </w:rPr>
  </w:style>
  <w:style w:type="character" w:customStyle="1" w:styleId="WW8Num3z0">
    <w:name w:val="WW8Num3z0"/>
    <w:rsid w:val="00FD25CC"/>
    <w:rPr>
      <w:rFonts w:ascii="Arial" w:hAnsi="Arial"/>
      <w:sz w:val="24"/>
      <w:u w:val="none"/>
    </w:rPr>
  </w:style>
  <w:style w:type="character" w:customStyle="1" w:styleId="WW8Num3z1">
    <w:name w:val="WW8Num3z1"/>
    <w:rsid w:val="00FD25CC"/>
  </w:style>
  <w:style w:type="character" w:customStyle="1" w:styleId="WW8Num4z0">
    <w:name w:val="WW8Num4z0"/>
    <w:rsid w:val="00FD25CC"/>
  </w:style>
  <w:style w:type="character" w:customStyle="1" w:styleId="WW8Num4z1">
    <w:name w:val="WW8Num4z1"/>
    <w:rsid w:val="00FD25CC"/>
    <w:rPr>
      <w:rFonts w:ascii="Courier New" w:hAnsi="Courier New"/>
    </w:rPr>
  </w:style>
  <w:style w:type="character" w:customStyle="1" w:styleId="WW8Num5z0">
    <w:name w:val="WW8Num5z0"/>
    <w:rsid w:val="00FD25CC"/>
    <w:rPr>
      <w:rFonts w:ascii="Symbol" w:hAnsi="Symbol"/>
    </w:rPr>
  </w:style>
  <w:style w:type="character" w:customStyle="1" w:styleId="WW8Num5z1">
    <w:name w:val="WW8Num5z1"/>
    <w:rsid w:val="00FD25CC"/>
    <w:rPr>
      <w:rFonts w:ascii="Courier New" w:hAnsi="Courier New"/>
    </w:rPr>
  </w:style>
  <w:style w:type="character" w:customStyle="1" w:styleId="WW8Num6z0">
    <w:name w:val="WW8Num6z0"/>
    <w:rsid w:val="00FD25CC"/>
    <w:rPr>
      <w:rFonts w:ascii="Symbol" w:hAnsi="Symbol"/>
    </w:rPr>
  </w:style>
  <w:style w:type="character" w:customStyle="1" w:styleId="WW8Num7z0">
    <w:name w:val="WW8Num7z0"/>
    <w:rsid w:val="00FD25CC"/>
    <w:rPr>
      <w:b/>
    </w:rPr>
  </w:style>
  <w:style w:type="character" w:customStyle="1" w:styleId="WW8Num8z0">
    <w:name w:val="WW8Num8z0"/>
    <w:rsid w:val="00FD25CC"/>
    <w:rPr>
      <w:rFonts w:ascii="Wingdings" w:hAnsi="Wingdings"/>
    </w:rPr>
  </w:style>
  <w:style w:type="character" w:customStyle="1" w:styleId="WW8Num9z0">
    <w:name w:val="WW8Num9z0"/>
    <w:rsid w:val="00FD25CC"/>
    <w:rPr>
      <w:b/>
    </w:rPr>
  </w:style>
  <w:style w:type="character" w:customStyle="1" w:styleId="WW8Num10z0">
    <w:name w:val="WW8Num10z0"/>
    <w:rsid w:val="00FD25CC"/>
    <w:rPr>
      <w:rFonts w:ascii="Symbol" w:hAnsi="Symbol"/>
    </w:rPr>
  </w:style>
  <w:style w:type="character" w:customStyle="1" w:styleId="WW8Num11z0">
    <w:name w:val="WW8Num11z0"/>
    <w:rsid w:val="00FD25CC"/>
    <w:rPr>
      <w:b/>
    </w:rPr>
  </w:style>
  <w:style w:type="character" w:customStyle="1" w:styleId="WW8Num12z0">
    <w:name w:val="WW8Num12z0"/>
    <w:rsid w:val="00FD25CC"/>
    <w:rPr>
      <w:rFonts w:ascii="Symbol" w:hAnsi="Symbol"/>
    </w:rPr>
  </w:style>
  <w:style w:type="character" w:customStyle="1" w:styleId="WW8Num13z0">
    <w:name w:val="WW8Num13z0"/>
    <w:rsid w:val="00FD25CC"/>
    <w:rPr>
      <w:rFonts w:ascii="Symbol" w:hAnsi="Symbol"/>
    </w:rPr>
  </w:style>
  <w:style w:type="character" w:customStyle="1" w:styleId="WW8Num14z0">
    <w:name w:val="WW8Num14z0"/>
    <w:rsid w:val="00FD25CC"/>
  </w:style>
  <w:style w:type="character" w:customStyle="1" w:styleId="WW8Num14z1">
    <w:name w:val="WW8Num14z1"/>
    <w:rsid w:val="00FD25CC"/>
    <w:rPr>
      <w:rFonts w:ascii="Symbol" w:hAnsi="Symbol"/>
      <w:b w:val="0"/>
      <w:i w:val="0"/>
    </w:rPr>
  </w:style>
  <w:style w:type="character" w:customStyle="1" w:styleId="WW8Num14z2">
    <w:name w:val="WW8Num14z2"/>
    <w:rsid w:val="00FD25CC"/>
    <w:rPr>
      <w:rFonts w:cs="Times New Roman"/>
      <w:b w:val="0"/>
      <w:i w:val="0"/>
    </w:rPr>
  </w:style>
  <w:style w:type="character" w:customStyle="1" w:styleId="WW8Num15z0">
    <w:name w:val="WW8Num15z0"/>
    <w:rsid w:val="00FD25CC"/>
    <w:rPr>
      <w:rFonts w:ascii="Symbol" w:hAnsi="Symbol"/>
    </w:rPr>
  </w:style>
  <w:style w:type="character" w:customStyle="1" w:styleId="WW8Num16z0">
    <w:name w:val="WW8Num16z0"/>
    <w:rsid w:val="00FD25CC"/>
  </w:style>
  <w:style w:type="character" w:customStyle="1" w:styleId="WW8Num17z0">
    <w:name w:val="WW8Num17z0"/>
    <w:rsid w:val="00FD25CC"/>
    <w:rPr>
      <w:rFonts w:ascii="Symbol" w:hAnsi="Symbol"/>
    </w:rPr>
  </w:style>
  <w:style w:type="character" w:customStyle="1" w:styleId="WW8Num18z0">
    <w:name w:val="WW8Num18z0"/>
    <w:rsid w:val="00FD25CC"/>
    <w:rPr>
      <w:rFonts w:ascii="Symbol" w:hAnsi="Symbol"/>
    </w:rPr>
  </w:style>
  <w:style w:type="character" w:customStyle="1" w:styleId="WW8Num19z0">
    <w:name w:val="WW8Num19z0"/>
    <w:rsid w:val="00FD25CC"/>
    <w:rPr>
      <w:rFonts w:ascii="Symbol" w:hAnsi="Symbol"/>
    </w:rPr>
  </w:style>
  <w:style w:type="character" w:customStyle="1" w:styleId="WW8Num20z0">
    <w:name w:val="WW8Num20z0"/>
    <w:rsid w:val="00FD25CC"/>
    <w:rPr>
      <w:rFonts w:ascii="Symbol" w:hAnsi="Symbol"/>
    </w:rPr>
  </w:style>
  <w:style w:type="character" w:customStyle="1" w:styleId="WW8Num21z0">
    <w:name w:val="WW8Num21z0"/>
    <w:rsid w:val="00FD25CC"/>
    <w:rPr>
      <w:rFonts w:ascii="Wingdings" w:hAnsi="Wingdings"/>
    </w:rPr>
  </w:style>
  <w:style w:type="character" w:customStyle="1" w:styleId="WW8Num22z0">
    <w:name w:val="WW8Num22z0"/>
    <w:rsid w:val="00FD25CC"/>
    <w:rPr>
      <w:b/>
    </w:rPr>
  </w:style>
  <w:style w:type="character" w:customStyle="1" w:styleId="WW8Num23z0">
    <w:name w:val="WW8Num23z0"/>
    <w:uiPriority w:val="99"/>
    <w:rsid w:val="00FD25CC"/>
    <w:rPr>
      <w:rFonts w:ascii="Wingdings" w:hAnsi="Wingdings"/>
    </w:rPr>
  </w:style>
  <w:style w:type="character" w:customStyle="1" w:styleId="WW8Num23z2">
    <w:name w:val="WW8Num23z2"/>
    <w:rsid w:val="00FD25CC"/>
    <w:rPr>
      <w:rFonts w:ascii="Arial" w:eastAsia="Times New Roman" w:hAnsi="Arial" w:cs="Arial"/>
    </w:rPr>
  </w:style>
  <w:style w:type="character" w:customStyle="1" w:styleId="WW8Num24z0">
    <w:name w:val="WW8Num24z0"/>
    <w:rsid w:val="00FD25CC"/>
    <w:rPr>
      <w:rFonts w:ascii="Symbol" w:hAnsi="Symbol"/>
    </w:rPr>
  </w:style>
  <w:style w:type="character" w:customStyle="1" w:styleId="WW8Num25z0">
    <w:name w:val="WW8Num25z0"/>
    <w:rsid w:val="00FD25CC"/>
    <w:rPr>
      <w:rFonts w:ascii="Wingdings" w:hAnsi="Wingdings"/>
    </w:rPr>
  </w:style>
  <w:style w:type="character" w:customStyle="1" w:styleId="WW8Num26z0">
    <w:name w:val="WW8Num26z0"/>
    <w:rsid w:val="00FD25CC"/>
    <w:rPr>
      <w:rFonts w:ascii="Symbol" w:hAnsi="Symbol"/>
    </w:rPr>
  </w:style>
  <w:style w:type="character" w:customStyle="1" w:styleId="WW8Num27z0">
    <w:name w:val="WW8Num27z0"/>
    <w:uiPriority w:val="99"/>
    <w:rsid w:val="00FD25CC"/>
    <w:rPr>
      <w:rFonts w:ascii="Wingdings" w:hAnsi="Wingdings"/>
    </w:rPr>
  </w:style>
  <w:style w:type="character" w:customStyle="1" w:styleId="WW8Num28z0">
    <w:name w:val="WW8Num28z0"/>
    <w:rsid w:val="00FD25CC"/>
    <w:rPr>
      <w:b/>
    </w:rPr>
  </w:style>
  <w:style w:type="character" w:customStyle="1" w:styleId="WW8Num29z0">
    <w:name w:val="WW8Num29z0"/>
    <w:rsid w:val="00FD25CC"/>
    <w:rPr>
      <w:b/>
    </w:rPr>
  </w:style>
  <w:style w:type="character" w:customStyle="1" w:styleId="WW8Num30z0">
    <w:name w:val="WW8Num30z0"/>
    <w:uiPriority w:val="99"/>
    <w:rsid w:val="00FD25CC"/>
  </w:style>
  <w:style w:type="character" w:customStyle="1" w:styleId="WW8Num31z0">
    <w:name w:val="WW8Num31z0"/>
    <w:uiPriority w:val="99"/>
    <w:rsid w:val="00FD25CC"/>
    <w:rPr>
      <w:rFonts w:ascii="Symbol" w:hAnsi="Symbol"/>
    </w:rPr>
  </w:style>
  <w:style w:type="character" w:customStyle="1" w:styleId="WW8Num32z0">
    <w:name w:val="WW8Num32z0"/>
    <w:uiPriority w:val="99"/>
    <w:rsid w:val="00FD25CC"/>
    <w:rPr>
      <w:rFonts w:ascii="Symbol" w:hAnsi="Symbol"/>
    </w:rPr>
  </w:style>
  <w:style w:type="character" w:customStyle="1" w:styleId="WW8Num33z0">
    <w:name w:val="WW8Num33z0"/>
    <w:uiPriority w:val="99"/>
    <w:rsid w:val="00FD25CC"/>
  </w:style>
  <w:style w:type="character" w:customStyle="1" w:styleId="WW8Num34z0">
    <w:name w:val="WW8Num34z0"/>
    <w:uiPriority w:val="99"/>
    <w:rsid w:val="00FD25CC"/>
    <w:rPr>
      <w:rFonts w:ascii="Symbol" w:hAnsi="Symbol"/>
      <w:b/>
    </w:rPr>
  </w:style>
  <w:style w:type="character" w:customStyle="1" w:styleId="WW8Num35z0">
    <w:name w:val="WW8Num35z0"/>
    <w:uiPriority w:val="99"/>
    <w:rsid w:val="00FD25CC"/>
    <w:rPr>
      <w:rFonts w:ascii="Symbol" w:hAnsi="Symbol"/>
    </w:rPr>
  </w:style>
  <w:style w:type="character" w:customStyle="1" w:styleId="WW8Num36z0">
    <w:name w:val="WW8Num36z0"/>
    <w:uiPriority w:val="99"/>
    <w:rsid w:val="00FD25CC"/>
    <w:rPr>
      <w:b/>
    </w:rPr>
  </w:style>
  <w:style w:type="character" w:customStyle="1" w:styleId="WW8Num37z0">
    <w:name w:val="WW8Num37z0"/>
    <w:uiPriority w:val="99"/>
    <w:rsid w:val="00FD25CC"/>
    <w:rPr>
      <w:b/>
    </w:rPr>
  </w:style>
  <w:style w:type="character" w:customStyle="1" w:styleId="WW8Num38z0">
    <w:name w:val="WW8Num38z0"/>
    <w:uiPriority w:val="99"/>
    <w:rsid w:val="00FD25CC"/>
    <w:rPr>
      <w:rFonts w:ascii="Symbol" w:hAnsi="Symbol"/>
    </w:rPr>
  </w:style>
  <w:style w:type="character" w:customStyle="1" w:styleId="WW8Num39z0">
    <w:name w:val="WW8Num39z0"/>
    <w:uiPriority w:val="99"/>
    <w:rsid w:val="00FD25CC"/>
    <w:rPr>
      <w:rFonts w:ascii="Times New Roman" w:hAnsi="Times New Roman"/>
    </w:rPr>
  </w:style>
  <w:style w:type="character" w:customStyle="1" w:styleId="WW8Num39z1">
    <w:name w:val="WW8Num39z1"/>
    <w:uiPriority w:val="99"/>
    <w:rsid w:val="00FD25CC"/>
    <w:rPr>
      <w:rFonts w:ascii="Courier New" w:hAnsi="Courier New"/>
    </w:rPr>
  </w:style>
  <w:style w:type="character" w:customStyle="1" w:styleId="WW8Num40z0">
    <w:name w:val="WW8Num40z0"/>
    <w:uiPriority w:val="99"/>
    <w:rsid w:val="00FD25CC"/>
    <w:rPr>
      <w:b/>
    </w:rPr>
  </w:style>
  <w:style w:type="character" w:customStyle="1" w:styleId="WW8Num41z0">
    <w:name w:val="WW8Num41z0"/>
    <w:uiPriority w:val="99"/>
    <w:rsid w:val="00FD25CC"/>
  </w:style>
  <w:style w:type="character" w:customStyle="1" w:styleId="WW8Num42z0">
    <w:name w:val="WW8Num42z0"/>
    <w:uiPriority w:val="99"/>
    <w:rsid w:val="00FD25CC"/>
    <w:rPr>
      <w:rFonts w:cs="Times New Roman"/>
      <w:b/>
      <w:i w:val="0"/>
    </w:rPr>
  </w:style>
  <w:style w:type="character" w:customStyle="1" w:styleId="WW8Num42z1">
    <w:name w:val="WW8Num42z1"/>
    <w:uiPriority w:val="99"/>
    <w:rsid w:val="00FD25CC"/>
    <w:rPr>
      <w:rFonts w:cs="Times New Roman"/>
    </w:rPr>
  </w:style>
  <w:style w:type="character" w:customStyle="1" w:styleId="WW8Num43z0">
    <w:name w:val="WW8Num43z0"/>
    <w:uiPriority w:val="99"/>
    <w:rsid w:val="00FD25CC"/>
    <w:rPr>
      <w:rFonts w:cs="Times New Roman"/>
      <w:b/>
      <w:i w:val="0"/>
      <w:sz w:val="24"/>
      <w:szCs w:val="24"/>
    </w:rPr>
  </w:style>
  <w:style w:type="character" w:customStyle="1" w:styleId="WW8Num43z1">
    <w:name w:val="WW8Num43z1"/>
    <w:uiPriority w:val="99"/>
    <w:rsid w:val="00FD25CC"/>
    <w:rPr>
      <w:rFonts w:cs="Times New Roman"/>
    </w:rPr>
  </w:style>
  <w:style w:type="character" w:customStyle="1" w:styleId="WW8Num44z0">
    <w:name w:val="WW8Num44z0"/>
    <w:uiPriority w:val="99"/>
    <w:rsid w:val="00FD25CC"/>
    <w:rPr>
      <w:rFonts w:cs="Times New Roman"/>
    </w:rPr>
  </w:style>
  <w:style w:type="character" w:customStyle="1" w:styleId="WW8Num45z0">
    <w:name w:val="WW8Num45z0"/>
    <w:uiPriority w:val="99"/>
    <w:rsid w:val="00FD25CC"/>
  </w:style>
  <w:style w:type="character" w:customStyle="1" w:styleId="WW8Num45z1">
    <w:name w:val="WW8Num45z1"/>
    <w:uiPriority w:val="99"/>
    <w:rsid w:val="00FD25CC"/>
    <w:rPr>
      <w:rFonts w:cs="Times New Roman"/>
    </w:rPr>
  </w:style>
  <w:style w:type="character" w:customStyle="1" w:styleId="WW8Num46z0">
    <w:name w:val="WW8Num46z0"/>
    <w:uiPriority w:val="99"/>
    <w:rsid w:val="00FD25CC"/>
  </w:style>
  <w:style w:type="character" w:customStyle="1" w:styleId="WW8Num47z0">
    <w:name w:val="WW8Num47z0"/>
    <w:uiPriority w:val="99"/>
    <w:rsid w:val="00FD25CC"/>
    <w:rPr>
      <w:rFonts w:cs="Times New Roman"/>
      <w:b/>
    </w:rPr>
  </w:style>
  <w:style w:type="character" w:customStyle="1" w:styleId="WW8Num47z1">
    <w:name w:val="WW8Num47z1"/>
    <w:uiPriority w:val="99"/>
    <w:rsid w:val="00FD25CC"/>
    <w:rPr>
      <w:rFonts w:ascii="Wingdings" w:hAnsi="Wingdings"/>
      <w:b/>
    </w:rPr>
  </w:style>
  <w:style w:type="character" w:customStyle="1" w:styleId="WW8Num47z2">
    <w:name w:val="WW8Num47z2"/>
    <w:uiPriority w:val="99"/>
    <w:rsid w:val="00FD25CC"/>
    <w:rPr>
      <w:rFonts w:cs="Times New Roman"/>
    </w:rPr>
  </w:style>
  <w:style w:type="character" w:customStyle="1" w:styleId="WW8Num48z0">
    <w:name w:val="WW8Num48z0"/>
    <w:uiPriority w:val="99"/>
    <w:rsid w:val="00FD25CC"/>
    <w:rPr>
      <w:rFonts w:ascii="Symbol" w:hAnsi="Symbol"/>
      <w:b/>
    </w:rPr>
  </w:style>
  <w:style w:type="character" w:customStyle="1" w:styleId="WW8Num49z0">
    <w:name w:val="WW8Num49z0"/>
    <w:uiPriority w:val="99"/>
    <w:rsid w:val="00FD25CC"/>
    <w:rPr>
      <w:rFonts w:ascii="Symbol" w:hAnsi="Symbol"/>
    </w:rPr>
  </w:style>
  <w:style w:type="character" w:customStyle="1" w:styleId="WW8Num49z1">
    <w:name w:val="WW8Num49z1"/>
    <w:rsid w:val="00FD25CC"/>
    <w:rPr>
      <w:rFonts w:ascii="Courier New" w:hAnsi="Courier New"/>
    </w:rPr>
  </w:style>
  <w:style w:type="character" w:customStyle="1" w:styleId="WW8Num49z2">
    <w:name w:val="WW8Num49z2"/>
    <w:rsid w:val="00FD25CC"/>
    <w:rPr>
      <w:rFonts w:ascii="Wingdings" w:hAnsi="Wingdings"/>
    </w:rPr>
  </w:style>
  <w:style w:type="character" w:customStyle="1" w:styleId="WW8Num50z0">
    <w:name w:val="WW8Num50z0"/>
    <w:uiPriority w:val="99"/>
    <w:rsid w:val="00FD25CC"/>
    <w:rPr>
      <w:rFonts w:ascii="Symbol" w:hAnsi="Symbol"/>
    </w:rPr>
  </w:style>
  <w:style w:type="character" w:customStyle="1" w:styleId="WW8Num50z1">
    <w:name w:val="WW8Num50z1"/>
    <w:uiPriority w:val="99"/>
    <w:rsid w:val="00FD25CC"/>
    <w:rPr>
      <w:rFonts w:ascii="Courier New" w:hAnsi="Courier New"/>
    </w:rPr>
  </w:style>
  <w:style w:type="character" w:customStyle="1" w:styleId="WW8Num50z2">
    <w:name w:val="WW8Num50z2"/>
    <w:rsid w:val="00FD25CC"/>
    <w:rPr>
      <w:rFonts w:ascii="Wingdings" w:hAnsi="Wingdings"/>
    </w:rPr>
  </w:style>
  <w:style w:type="character" w:customStyle="1" w:styleId="WW8Num51z0">
    <w:name w:val="WW8Num51z0"/>
    <w:rsid w:val="00FD25CC"/>
    <w:rPr>
      <w:rFonts w:cs="Times New Roman"/>
      <w:b/>
    </w:rPr>
  </w:style>
  <w:style w:type="character" w:customStyle="1" w:styleId="WW8Num51z1">
    <w:name w:val="WW8Num51z1"/>
    <w:rsid w:val="00FD25CC"/>
    <w:rPr>
      <w:rFonts w:cs="Times New Roman"/>
    </w:rPr>
  </w:style>
  <w:style w:type="character" w:customStyle="1" w:styleId="WW8Num52z0">
    <w:name w:val="WW8Num52z0"/>
    <w:rsid w:val="00FD25CC"/>
    <w:rPr>
      <w:rFonts w:cs="Times New Roman"/>
      <w:b/>
      <w:i w:val="0"/>
    </w:rPr>
  </w:style>
  <w:style w:type="character" w:customStyle="1" w:styleId="WW8Num52z1">
    <w:name w:val="WW8Num52z1"/>
    <w:rsid w:val="00FD25CC"/>
    <w:rPr>
      <w:rFonts w:cs="Times New Roman"/>
    </w:rPr>
  </w:style>
  <w:style w:type="character" w:customStyle="1" w:styleId="WW8Num53z0">
    <w:name w:val="WW8Num53z0"/>
    <w:rsid w:val="00FD25CC"/>
    <w:rPr>
      <w:rFonts w:ascii="Wingdings" w:hAnsi="Wingdings"/>
      <w:color w:val="000000"/>
    </w:rPr>
  </w:style>
  <w:style w:type="character" w:customStyle="1" w:styleId="WW8Num53z1">
    <w:name w:val="WW8Num53z1"/>
    <w:rsid w:val="00FD25CC"/>
    <w:rPr>
      <w:rFonts w:ascii="Courier New" w:hAnsi="Courier New"/>
    </w:rPr>
  </w:style>
  <w:style w:type="character" w:customStyle="1" w:styleId="WW8Num53z2">
    <w:name w:val="WW8Num53z2"/>
    <w:rsid w:val="00FD25CC"/>
    <w:rPr>
      <w:rFonts w:ascii="Wingdings" w:hAnsi="Wingdings"/>
    </w:rPr>
  </w:style>
  <w:style w:type="character" w:customStyle="1" w:styleId="WW8Num53z3">
    <w:name w:val="WW8Num53z3"/>
    <w:rsid w:val="00FD25CC"/>
    <w:rPr>
      <w:rFonts w:ascii="Symbol" w:hAnsi="Symbol"/>
    </w:rPr>
  </w:style>
  <w:style w:type="character" w:customStyle="1" w:styleId="WW8Num54z0">
    <w:name w:val="WW8Num54z0"/>
    <w:uiPriority w:val="99"/>
    <w:rsid w:val="00FD25CC"/>
    <w:rPr>
      <w:rFonts w:cs="Times New Roman"/>
      <w:b/>
      <w:i w:val="0"/>
      <w:sz w:val="24"/>
      <w:szCs w:val="24"/>
    </w:rPr>
  </w:style>
  <w:style w:type="character" w:customStyle="1" w:styleId="WW8Num54z1">
    <w:name w:val="WW8Num54z1"/>
    <w:uiPriority w:val="99"/>
    <w:rsid w:val="00FD25CC"/>
    <w:rPr>
      <w:rFonts w:cs="Times New Roman"/>
    </w:rPr>
  </w:style>
  <w:style w:type="character" w:customStyle="1" w:styleId="WW8Num55z0">
    <w:name w:val="WW8Num55z0"/>
    <w:rsid w:val="00FD25CC"/>
    <w:rPr>
      <w:rFonts w:cs="Times New Roman"/>
    </w:rPr>
  </w:style>
  <w:style w:type="character" w:customStyle="1" w:styleId="WW8Num56z0">
    <w:name w:val="WW8Num56z0"/>
    <w:uiPriority w:val="99"/>
    <w:rsid w:val="00FD25CC"/>
    <w:rPr>
      <w:rFonts w:cs="Times New Roman"/>
    </w:rPr>
  </w:style>
  <w:style w:type="character" w:customStyle="1" w:styleId="WW8Num57z0">
    <w:name w:val="WW8Num57z0"/>
    <w:uiPriority w:val="99"/>
    <w:rsid w:val="00FD25CC"/>
    <w:rPr>
      <w:rFonts w:cs="Times New Roman"/>
      <w:b/>
      <w:i w:val="0"/>
      <w:sz w:val="24"/>
      <w:szCs w:val="24"/>
    </w:rPr>
  </w:style>
  <w:style w:type="character" w:customStyle="1" w:styleId="WW8Num57z1">
    <w:name w:val="WW8Num57z1"/>
    <w:rsid w:val="00FD25CC"/>
    <w:rPr>
      <w:rFonts w:cs="Times New Roman"/>
    </w:rPr>
  </w:style>
  <w:style w:type="character" w:customStyle="1" w:styleId="WW8Num58z0">
    <w:name w:val="WW8Num58z0"/>
    <w:rsid w:val="00FD25CC"/>
    <w:rPr>
      <w:rFonts w:cs="Times New Roman"/>
      <w:b/>
      <w:i w:val="0"/>
    </w:rPr>
  </w:style>
  <w:style w:type="character" w:customStyle="1" w:styleId="WW8Num58z1">
    <w:name w:val="WW8Num58z1"/>
    <w:rsid w:val="00FD25CC"/>
    <w:rPr>
      <w:rFonts w:cs="Times New Roman"/>
    </w:rPr>
  </w:style>
  <w:style w:type="character" w:customStyle="1" w:styleId="WW8Num59z0">
    <w:name w:val="WW8Num59z0"/>
    <w:uiPriority w:val="99"/>
    <w:rsid w:val="00FD25CC"/>
    <w:rPr>
      <w:rFonts w:ascii="Wingdings" w:hAnsi="Wingdings"/>
    </w:rPr>
  </w:style>
  <w:style w:type="character" w:customStyle="1" w:styleId="WW8Num59z1">
    <w:name w:val="WW8Num59z1"/>
    <w:uiPriority w:val="99"/>
    <w:rsid w:val="00FD25CC"/>
    <w:rPr>
      <w:rFonts w:ascii="Courier New" w:hAnsi="Courier New"/>
    </w:rPr>
  </w:style>
  <w:style w:type="character" w:customStyle="1" w:styleId="WW8Num59z3">
    <w:name w:val="WW8Num59z3"/>
    <w:rsid w:val="00FD25CC"/>
    <w:rPr>
      <w:rFonts w:ascii="Symbol" w:hAnsi="Symbol"/>
    </w:rPr>
  </w:style>
  <w:style w:type="character" w:customStyle="1" w:styleId="WW8Num60z0">
    <w:name w:val="WW8Num60z0"/>
    <w:rsid w:val="00FD25CC"/>
    <w:rPr>
      <w:rFonts w:cs="Times New Roman"/>
      <w:b/>
      <w:i w:val="0"/>
      <w:sz w:val="24"/>
      <w:szCs w:val="24"/>
    </w:rPr>
  </w:style>
  <w:style w:type="character" w:customStyle="1" w:styleId="WW8Num60z1">
    <w:name w:val="WW8Num60z1"/>
    <w:rsid w:val="00FD25CC"/>
    <w:rPr>
      <w:rFonts w:cs="Times New Roman"/>
    </w:rPr>
  </w:style>
  <w:style w:type="character" w:customStyle="1" w:styleId="DefaultParagraphFont1">
    <w:name w:val="Default Paragraph Font1"/>
    <w:rsid w:val="00FD25CC"/>
  </w:style>
  <w:style w:type="character" w:customStyle="1" w:styleId="Fuentedeprrafopredeter4">
    <w:name w:val="Fuente de párrafo predeter.4"/>
    <w:uiPriority w:val="99"/>
    <w:rsid w:val="00FD25CC"/>
  </w:style>
  <w:style w:type="character" w:customStyle="1" w:styleId="Heading1Char">
    <w:name w:val="Heading 1 Char"/>
    <w:rsid w:val="00FD25CC"/>
    <w:rPr>
      <w:rFonts w:ascii="Cambria" w:hAnsi="Cambria" w:cs="Times New Roman"/>
      <w:b/>
      <w:bCs/>
      <w:kern w:val="1"/>
      <w:sz w:val="32"/>
      <w:szCs w:val="32"/>
      <w:lang w:val="es-MX"/>
    </w:rPr>
  </w:style>
  <w:style w:type="character" w:customStyle="1" w:styleId="Heading2Char">
    <w:name w:val="Heading 2 Char"/>
    <w:rsid w:val="00FD25CC"/>
    <w:rPr>
      <w:rFonts w:ascii="Arial" w:hAnsi="Arial" w:cs="Arial"/>
      <w:b/>
      <w:i/>
      <w:sz w:val="28"/>
    </w:rPr>
  </w:style>
  <w:style w:type="character" w:customStyle="1" w:styleId="Heading3Char">
    <w:name w:val="Heading 3 Char"/>
    <w:rsid w:val="00FD25CC"/>
    <w:rPr>
      <w:rFonts w:ascii="Arial" w:hAnsi="Arial"/>
      <w:b/>
      <w:bCs/>
      <w:sz w:val="26"/>
      <w:szCs w:val="26"/>
    </w:rPr>
  </w:style>
  <w:style w:type="character" w:customStyle="1" w:styleId="Heading4Char">
    <w:name w:val="Heading 4 Char"/>
    <w:rsid w:val="00FD25CC"/>
    <w:rPr>
      <w:b/>
      <w:bCs/>
      <w:sz w:val="28"/>
      <w:szCs w:val="28"/>
    </w:rPr>
  </w:style>
  <w:style w:type="character" w:customStyle="1" w:styleId="Heading5Char">
    <w:name w:val="Heading 5 Char"/>
    <w:rsid w:val="00FD25CC"/>
    <w:rPr>
      <w:b/>
      <w:bCs/>
      <w:i/>
      <w:iCs/>
      <w:sz w:val="26"/>
      <w:szCs w:val="26"/>
    </w:rPr>
  </w:style>
  <w:style w:type="character" w:customStyle="1" w:styleId="Heading6Char">
    <w:name w:val="Heading 6 Char"/>
    <w:rsid w:val="00FD25CC"/>
    <w:rPr>
      <w:b/>
      <w:bCs/>
      <w:sz w:val="22"/>
      <w:szCs w:val="22"/>
    </w:rPr>
  </w:style>
  <w:style w:type="character" w:customStyle="1" w:styleId="Heading7Char">
    <w:name w:val="Heading 7 Char"/>
    <w:rsid w:val="00FD25CC"/>
    <w:rPr>
      <w:sz w:val="24"/>
      <w:szCs w:val="24"/>
    </w:rPr>
  </w:style>
  <w:style w:type="character" w:customStyle="1" w:styleId="Heading8Char">
    <w:name w:val="Heading 8 Char"/>
    <w:rsid w:val="00FD25CC"/>
    <w:rPr>
      <w:rFonts w:ascii="Arial" w:hAnsi="Arial" w:cs="Arial"/>
      <w:i/>
      <w:lang w:val="es-ES_tradnl"/>
    </w:rPr>
  </w:style>
  <w:style w:type="character" w:customStyle="1" w:styleId="Heading9Char">
    <w:name w:val="Heading 9 Char"/>
    <w:rsid w:val="00FD25CC"/>
    <w:rPr>
      <w:rFonts w:ascii="Arial" w:hAnsi="Arial"/>
      <w:sz w:val="22"/>
      <w:szCs w:val="22"/>
    </w:rPr>
  </w:style>
  <w:style w:type="character" w:customStyle="1" w:styleId="Heading1Char1">
    <w:name w:val="Heading 1 Char1"/>
    <w:rsid w:val="00FD25CC"/>
    <w:rPr>
      <w:rFonts w:ascii="Arial" w:hAnsi="Arial"/>
      <w:b/>
      <w:bCs/>
      <w:kern w:val="1"/>
      <w:sz w:val="32"/>
      <w:szCs w:val="32"/>
    </w:rPr>
  </w:style>
  <w:style w:type="character" w:customStyle="1" w:styleId="Absatz-Standardschriftart">
    <w:name w:val="Absatz-Standardschriftart"/>
    <w:rsid w:val="00FD25CC"/>
  </w:style>
  <w:style w:type="character" w:customStyle="1" w:styleId="WW8Num2z1">
    <w:name w:val="WW8Num2z1"/>
    <w:rsid w:val="00FD25CC"/>
  </w:style>
  <w:style w:type="character" w:customStyle="1" w:styleId="WW8Num4z2">
    <w:name w:val="WW8Num4z2"/>
    <w:rsid w:val="00FD25CC"/>
    <w:rPr>
      <w:rFonts w:ascii="Wingdings" w:hAnsi="Wingdings"/>
    </w:rPr>
  </w:style>
  <w:style w:type="character" w:customStyle="1" w:styleId="WW8Num4z3">
    <w:name w:val="WW8Num4z3"/>
    <w:rsid w:val="00FD25CC"/>
    <w:rPr>
      <w:rFonts w:ascii="Symbol" w:hAnsi="Symbol"/>
    </w:rPr>
  </w:style>
  <w:style w:type="character" w:customStyle="1" w:styleId="WW8Num5z2">
    <w:name w:val="WW8Num5z2"/>
    <w:rsid w:val="00FD25CC"/>
    <w:rPr>
      <w:rFonts w:ascii="Wingdings" w:hAnsi="Wingdings"/>
    </w:rPr>
  </w:style>
  <w:style w:type="character" w:customStyle="1" w:styleId="WW8Num6z1">
    <w:name w:val="WW8Num6z1"/>
    <w:rsid w:val="00FD25CC"/>
    <w:rPr>
      <w:rFonts w:ascii="Courier New" w:hAnsi="Courier New"/>
    </w:rPr>
  </w:style>
  <w:style w:type="character" w:customStyle="1" w:styleId="WW8Num6z2">
    <w:name w:val="WW8Num6z2"/>
    <w:rsid w:val="00FD25CC"/>
    <w:rPr>
      <w:rFonts w:ascii="Wingdings" w:hAnsi="Wingdings"/>
    </w:rPr>
  </w:style>
  <w:style w:type="character" w:customStyle="1" w:styleId="WW8Num8z1">
    <w:name w:val="WW8Num8z1"/>
    <w:rsid w:val="00FD25CC"/>
    <w:rPr>
      <w:rFonts w:ascii="Courier New" w:hAnsi="Courier New"/>
    </w:rPr>
  </w:style>
  <w:style w:type="character" w:customStyle="1" w:styleId="WW8Num8z3">
    <w:name w:val="WW8Num8z3"/>
    <w:rsid w:val="00FD25CC"/>
    <w:rPr>
      <w:rFonts w:ascii="Symbol" w:hAnsi="Symbol"/>
    </w:rPr>
  </w:style>
  <w:style w:type="character" w:customStyle="1" w:styleId="WW8Num10z1">
    <w:name w:val="WW8Num10z1"/>
    <w:rsid w:val="00FD25CC"/>
    <w:rPr>
      <w:rFonts w:ascii="Courier New" w:hAnsi="Courier New"/>
    </w:rPr>
  </w:style>
  <w:style w:type="character" w:customStyle="1" w:styleId="WW8Num10z2">
    <w:name w:val="WW8Num10z2"/>
    <w:rsid w:val="00FD25CC"/>
    <w:rPr>
      <w:rFonts w:ascii="Wingdings" w:hAnsi="Wingdings"/>
    </w:rPr>
  </w:style>
  <w:style w:type="character" w:customStyle="1" w:styleId="WW8Num12z1">
    <w:name w:val="WW8Num12z1"/>
    <w:rsid w:val="00FD25CC"/>
    <w:rPr>
      <w:rFonts w:ascii="Courier New" w:hAnsi="Courier New"/>
    </w:rPr>
  </w:style>
  <w:style w:type="character" w:customStyle="1" w:styleId="WW8Num12z2">
    <w:name w:val="WW8Num12z2"/>
    <w:rsid w:val="00FD25CC"/>
    <w:rPr>
      <w:rFonts w:ascii="Wingdings" w:hAnsi="Wingdings"/>
    </w:rPr>
  </w:style>
  <w:style w:type="character" w:customStyle="1" w:styleId="WW8Num15z1">
    <w:name w:val="WW8Num15z1"/>
    <w:rsid w:val="00FD25CC"/>
    <w:rPr>
      <w:rFonts w:ascii="Courier New" w:hAnsi="Courier New"/>
    </w:rPr>
  </w:style>
  <w:style w:type="character" w:customStyle="1" w:styleId="WW8Num15z2">
    <w:name w:val="WW8Num15z2"/>
    <w:rsid w:val="00FD25CC"/>
    <w:rPr>
      <w:rFonts w:ascii="Wingdings" w:hAnsi="Wingdings"/>
    </w:rPr>
  </w:style>
  <w:style w:type="character" w:customStyle="1" w:styleId="WW8Num17z1">
    <w:name w:val="WW8Num17z1"/>
    <w:rsid w:val="00FD25CC"/>
    <w:rPr>
      <w:rFonts w:ascii="Courier New" w:hAnsi="Courier New"/>
    </w:rPr>
  </w:style>
  <w:style w:type="character" w:customStyle="1" w:styleId="WW8Num17z2">
    <w:name w:val="WW8Num17z2"/>
    <w:rsid w:val="00FD25CC"/>
    <w:rPr>
      <w:rFonts w:ascii="Wingdings" w:hAnsi="Wingdings"/>
    </w:rPr>
  </w:style>
  <w:style w:type="character" w:customStyle="1" w:styleId="WW8Num18z1">
    <w:name w:val="WW8Num18z1"/>
    <w:rsid w:val="00FD25CC"/>
    <w:rPr>
      <w:rFonts w:ascii="Courier New" w:hAnsi="Courier New"/>
    </w:rPr>
  </w:style>
  <w:style w:type="character" w:customStyle="1" w:styleId="WW8Num18z2">
    <w:name w:val="WW8Num18z2"/>
    <w:rsid w:val="00FD25CC"/>
    <w:rPr>
      <w:rFonts w:ascii="Wingdings" w:hAnsi="Wingdings"/>
    </w:rPr>
  </w:style>
  <w:style w:type="character" w:customStyle="1" w:styleId="WW8Num19z1">
    <w:name w:val="WW8Num19z1"/>
    <w:rsid w:val="00FD25CC"/>
    <w:rPr>
      <w:rFonts w:ascii="Courier New" w:hAnsi="Courier New"/>
    </w:rPr>
  </w:style>
  <w:style w:type="character" w:customStyle="1" w:styleId="WW8Num19z2">
    <w:name w:val="WW8Num19z2"/>
    <w:rsid w:val="00FD25CC"/>
    <w:rPr>
      <w:rFonts w:ascii="Wingdings" w:hAnsi="Wingdings"/>
    </w:rPr>
  </w:style>
  <w:style w:type="character" w:customStyle="1" w:styleId="WW8Num20z1">
    <w:name w:val="WW8Num20z1"/>
    <w:rsid w:val="00FD25CC"/>
    <w:rPr>
      <w:rFonts w:ascii="Courier New" w:hAnsi="Courier New"/>
    </w:rPr>
  </w:style>
  <w:style w:type="character" w:customStyle="1" w:styleId="WW8Num20z2">
    <w:name w:val="WW8Num20z2"/>
    <w:rsid w:val="00FD25CC"/>
    <w:rPr>
      <w:rFonts w:ascii="Wingdings" w:hAnsi="Wingdings"/>
    </w:rPr>
  </w:style>
  <w:style w:type="character" w:customStyle="1" w:styleId="WW8Num23z1">
    <w:name w:val="WW8Num23z1"/>
    <w:rsid w:val="00FD25CC"/>
    <w:rPr>
      <w:b/>
    </w:rPr>
  </w:style>
  <w:style w:type="character" w:customStyle="1" w:styleId="WW8Num24z1">
    <w:name w:val="WW8Num24z1"/>
    <w:rsid w:val="00FD25CC"/>
    <w:rPr>
      <w:rFonts w:ascii="Courier New" w:hAnsi="Courier New"/>
    </w:rPr>
  </w:style>
  <w:style w:type="character" w:customStyle="1" w:styleId="WW8Num24z2">
    <w:name w:val="WW8Num24z2"/>
    <w:rsid w:val="00FD25CC"/>
    <w:rPr>
      <w:rFonts w:ascii="Wingdings" w:hAnsi="Wingdings"/>
    </w:rPr>
  </w:style>
  <w:style w:type="character" w:customStyle="1" w:styleId="WW8Num25z1">
    <w:name w:val="WW8Num25z1"/>
    <w:rsid w:val="00FD25CC"/>
    <w:rPr>
      <w:rFonts w:ascii="Courier New" w:hAnsi="Courier New"/>
    </w:rPr>
  </w:style>
  <w:style w:type="character" w:customStyle="1" w:styleId="WW8Num25z3">
    <w:name w:val="WW8Num25z3"/>
    <w:rsid w:val="00FD25CC"/>
    <w:rPr>
      <w:rFonts w:ascii="Symbol" w:hAnsi="Symbol"/>
    </w:rPr>
  </w:style>
  <w:style w:type="character" w:customStyle="1" w:styleId="WW8Num26z1">
    <w:name w:val="WW8Num26z1"/>
    <w:rsid w:val="00FD25CC"/>
    <w:rPr>
      <w:rFonts w:ascii="Courier New" w:hAnsi="Courier New"/>
    </w:rPr>
  </w:style>
  <w:style w:type="character" w:customStyle="1" w:styleId="WW8Num26z2">
    <w:name w:val="WW8Num26z2"/>
    <w:rsid w:val="00FD25CC"/>
    <w:rPr>
      <w:rFonts w:ascii="Wingdings" w:hAnsi="Wingdings"/>
    </w:rPr>
  </w:style>
  <w:style w:type="character" w:customStyle="1" w:styleId="Fuentedeprrafopredeter1">
    <w:name w:val="Fuente de párrafo predeter.1"/>
    <w:rsid w:val="00FD25CC"/>
  </w:style>
  <w:style w:type="character" w:styleId="Hipervnculo">
    <w:name w:val="Hyperlink"/>
    <w:aliases w:val="Hipervínculo1,Hipervínculo11,Hipervínculo12,Hipervínculo13,Hipervínculo14,Hipervínculo15"/>
    <w:uiPriority w:val="99"/>
    <w:rsid w:val="00FD25CC"/>
    <w:rPr>
      <w:color w:val="0000FF"/>
      <w:u w:val="single"/>
    </w:rPr>
  </w:style>
  <w:style w:type="character" w:customStyle="1" w:styleId="DeltaViewInsertion">
    <w:name w:val="DeltaView Insertion"/>
    <w:rsid w:val="00FD25CC"/>
    <w:rPr>
      <w:color w:val="0000FF"/>
      <w:spacing w:val="0"/>
      <w:u w:val="double"/>
    </w:rPr>
  </w:style>
  <w:style w:type="character" w:styleId="Nmerodepgina">
    <w:name w:val="page number"/>
    <w:rsid w:val="00FD25CC"/>
    <w:rPr>
      <w:rFonts w:cs="Times New Roman"/>
    </w:rPr>
  </w:style>
  <w:style w:type="character" w:styleId="Textoennegrita">
    <w:name w:val="Strong"/>
    <w:qFormat/>
    <w:rsid w:val="00FD25CC"/>
    <w:rPr>
      <w:b/>
    </w:rPr>
  </w:style>
  <w:style w:type="character" w:customStyle="1" w:styleId="Carcterdenumeracin">
    <w:name w:val="Carácter de numeración"/>
    <w:rsid w:val="00FD25CC"/>
  </w:style>
  <w:style w:type="character" w:customStyle="1" w:styleId="BodyTextChar">
    <w:name w:val="Body Text Char"/>
    <w:uiPriority w:val="99"/>
    <w:rsid w:val="00FD25CC"/>
    <w:rPr>
      <w:rFonts w:cs="Times New Roman"/>
      <w:kern w:val="1"/>
      <w:sz w:val="24"/>
      <w:szCs w:val="24"/>
      <w:lang w:val="es-MX"/>
    </w:rPr>
  </w:style>
  <w:style w:type="character" w:customStyle="1" w:styleId="BodyTextChar1">
    <w:name w:val="Body Text Char1"/>
    <w:rsid w:val="00FD25CC"/>
    <w:rPr>
      <w:sz w:val="24"/>
      <w:lang w:val="es-ES" w:eastAsia="ar-SA" w:bidi="ar-SA"/>
    </w:rPr>
  </w:style>
  <w:style w:type="character" w:customStyle="1" w:styleId="FooterChar">
    <w:name w:val="Footer Char"/>
    <w:rsid w:val="00FD25CC"/>
    <w:rPr>
      <w:lang w:val="es-MX"/>
    </w:rPr>
  </w:style>
  <w:style w:type="character" w:customStyle="1" w:styleId="FooterChar1">
    <w:name w:val="Footer Char1"/>
    <w:rsid w:val="00FD25CC"/>
    <w:rPr>
      <w:sz w:val="24"/>
      <w:lang w:val="es-ES" w:eastAsia="ar-SA" w:bidi="ar-SA"/>
    </w:rPr>
  </w:style>
  <w:style w:type="character" w:customStyle="1" w:styleId="HeaderChar">
    <w:name w:val="Header Char"/>
    <w:rsid w:val="00FD25CC"/>
    <w:rPr>
      <w:rFonts w:ascii="Arial" w:hAnsi="Arial"/>
      <w:sz w:val="20"/>
      <w:lang w:val="es-ES_tradnl"/>
    </w:rPr>
  </w:style>
  <w:style w:type="character" w:customStyle="1" w:styleId="HeaderChar1">
    <w:name w:val="Header Char1"/>
    <w:rsid w:val="00FD25CC"/>
    <w:rPr>
      <w:rFonts w:ascii="Arial" w:hAnsi="Arial"/>
      <w:lang w:val="es-ES_tradnl" w:eastAsia="ar-SA" w:bidi="ar-SA"/>
    </w:rPr>
  </w:style>
  <w:style w:type="character" w:customStyle="1" w:styleId="TitleChar">
    <w:name w:val="Title Char"/>
    <w:rsid w:val="00FD25CC"/>
    <w:rPr>
      <w:rFonts w:ascii="Cambria" w:hAnsi="Cambria" w:cs="Times New Roman"/>
      <w:b/>
      <w:bCs/>
      <w:kern w:val="1"/>
      <w:sz w:val="32"/>
      <w:szCs w:val="32"/>
      <w:lang w:val="es-MX"/>
    </w:rPr>
  </w:style>
  <w:style w:type="character" w:customStyle="1" w:styleId="SubtitleChar">
    <w:name w:val="Subtitle Char"/>
    <w:rsid w:val="00FD25CC"/>
    <w:rPr>
      <w:rFonts w:ascii="Cambria" w:hAnsi="Cambria" w:cs="Times New Roman"/>
      <w:kern w:val="1"/>
      <w:sz w:val="24"/>
      <w:szCs w:val="24"/>
      <w:lang w:val="es-MX"/>
    </w:rPr>
  </w:style>
  <w:style w:type="character" w:customStyle="1" w:styleId="BodyTextIndentChar">
    <w:name w:val="Body Text Indent Char"/>
    <w:rsid w:val="00FD25CC"/>
    <w:rPr>
      <w:rFonts w:cs="Times New Roman"/>
      <w:kern w:val="1"/>
      <w:sz w:val="24"/>
      <w:szCs w:val="24"/>
      <w:lang w:val="es-MX"/>
    </w:rPr>
  </w:style>
  <w:style w:type="character" w:customStyle="1" w:styleId="BodyTextIndent3Char">
    <w:name w:val="Body Text Indent 3 Char"/>
    <w:rsid w:val="00FD25CC"/>
    <w:rPr>
      <w:sz w:val="16"/>
      <w:szCs w:val="16"/>
    </w:rPr>
  </w:style>
  <w:style w:type="character" w:customStyle="1" w:styleId="WW8Num26z3">
    <w:name w:val="WW8Num26z3"/>
    <w:uiPriority w:val="99"/>
    <w:rsid w:val="00FD25CC"/>
    <w:rPr>
      <w:rFonts w:ascii="Symbol" w:hAnsi="Symbol"/>
    </w:rPr>
  </w:style>
  <w:style w:type="character" w:customStyle="1" w:styleId="WW8Num29z2">
    <w:name w:val="WW8Num29z2"/>
    <w:uiPriority w:val="99"/>
    <w:rsid w:val="00FD25CC"/>
  </w:style>
  <w:style w:type="character" w:customStyle="1" w:styleId="WW8Num31z1">
    <w:name w:val="WW8Num31z1"/>
    <w:uiPriority w:val="99"/>
    <w:rsid w:val="00FD25CC"/>
    <w:rPr>
      <w:rFonts w:ascii="Courier New" w:hAnsi="Courier New"/>
    </w:rPr>
  </w:style>
  <w:style w:type="character" w:customStyle="1" w:styleId="WW8Num31z2">
    <w:name w:val="WW8Num31z2"/>
    <w:uiPriority w:val="99"/>
    <w:rsid w:val="00FD25CC"/>
    <w:rPr>
      <w:rFonts w:ascii="Wingdings" w:hAnsi="Wingdings"/>
    </w:rPr>
  </w:style>
  <w:style w:type="character" w:customStyle="1" w:styleId="WW8Num32z1">
    <w:name w:val="WW8Num32z1"/>
    <w:uiPriority w:val="99"/>
    <w:rsid w:val="00FD25CC"/>
    <w:rPr>
      <w:rFonts w:ascii="Courier New" w:hAnsi="Courier New"/>
    </w:rPr>
  </w:style>
  <w:style w:type="character" w:customStyle="1" w:styleId="WW8Num32z2">
    <w:name w:val="WW8Num32z2"/>
    <w:uiPriority w:val="99"/>
    <w:rsid w:val="00FD25CC"/>
    <w:rPr>
      <w:rFonts w:ascii="Wingdings" w:hAnsi="Wingdings"/>
    </w:rPr>
  </w:style>
  <w:style w:type="character" w:customStyle="1" w:styleId="WW8Num34z1">
    <w:name w:val="WW8Num34z1"/>
    <w:uiPriority w:val="99"/>
    <w:rsid w:val="00FD25CC"/>
    <w:rPr>
      <w:rFonts w:ascii="Courier New" w:hAnsi="Courier New"/>
    </w:rPr>
  </w:style>
  <w:style w:type="character" w:customStyle="1" w:styleId="WW8Num34z2">
    <w:name w:val="WW8Num34z2"/>
    <w:uiPriority w:val="99"/>
    <w:rsid w:val="00FD25CC"/>
    <w:rPr>
      <w:rFonts w:ascii="Wingdings" w:hAnsi="Wingdings"/>
    </w:rPr>
  </w:style>
  <w:style w:type="character" w:customStyle="1" w:styleId="WW8Num34z3">
    <w:name w:val="WW8Num34z3"/>
    <w:uiPriority w:val="99"/>
    <w:rsid w:val="00FD25CC"/>
    <w:rPr>
      <w:rFonts w:ascii="Symbol" w:hAnsi="Symbol"/>
    </w:rPr>
  </w:style>
  <w:style w:type="character" w:customStyle="1" w:styleId="WW8Num35z1">
    <w:name w:val="WW8Num35z1"/>
    <w:uiPriority w:val="99"/>
    <w:rsid w:val="00FD25CC"/>
    <w:rPr>
      <w:rFonts w:ascii="Courier New" w:hAnsi="Courier New"/>
    </w:rPr>
  </w:style>
  <w:style w:type="character" w:customStyle="1" w:styleId="WW8Num35z2">
    <w:name w:val="WW8Num35z2"/>
    <w:uiPriority w:val="99"/>
    <w:rsid w:val="00FD25CC"/>
    <w:rPr>
      <w:rFonts w:ascii="Wingdings" w:hAnsi="Wingdings"/>
    </w:rPr>
  </w:style>
  <w:style w:type="character" w:customStyle="1" w:styleId="WW8Num38z1">
    <w:name w:val="WW8Num38z1"/>
    <w:uiPriority w:val="99"/>
    <w:rsid w:val="00FD25CC"/>
    <w:rPr>
      <w:rFonts w:ascii="Courier New" w:hAnsi="Courier New"/>
    </w:rPr>
  </w:style>
  <w:style w:type="character" w:customStyle="1" w:styleId="WW8Num38z2">
    <w:name w:val="WW8Num38z2"/>
    <w:uiPriority w:val="99"/>
    <w:rsid w:val="00FD25CC"/>
    <w:rPr>
      <w:rFonts w:ascii="Wingdings" w:hAnsi="Wingdings"/>
    </w:rPr>
  </w:style>
  <w:style w:type="character" w:customStyle="1" w:styleId="WW8Num48z1">
    <w:name w:val="WW8Num48z1"/>
    <w:uiPriority w:val="99"/>
    <w:rsid w:val="00FD25CC"/>
    <w:rPr>
      <w:rFonts w:ascii="Courier New" w:hAnsi="Courier New"/>
    </w:rPr>
  </w:style>
  <w:style w:type="character" w:customStyle="1" w:styleId="WW8Num48z2">
    <w:name w:val="WW8Num48z2"/>
    <w:uiPriority w:val="99"/>
    <w:rsid w:val="00FD25CC"/>
    <w:rPr>
      <w:rFonts w:ascii="Wingdings" w:hAnsi="Wingdings"/>
    </w:rPr>
  </w:style>
  <w:style w:type="character" w:customStyle="1" w:styleId="WW8Num48z3">
    <w:name w:val="WW8Num48z3"/>
    <w:uiPriority w:val="99"/>
    <w:rsid w:val="00FD25CC"/>
    <w:rPr>
      <w:rFonts w:ascii="Symbol" w:hAnsi="Symbol"/>
    </w:rPr>
  </w:style>
  <w:style w:type="character" w:customStyle="1" w:styleId="Fuentedeprrafopredeter2">
    <w:name w:val="Fuente de párrafo predeter.2"/>
    <w:rsid w:val="00FD25CC"/>
  </w:style>
  <w:style w:type="character" w:customStyle="1" w:styleId="BalloonTextChar">
    <w:name w:val="Balloon Text Char"/>
    <w:rsid w:val="00FD25CC"/>
    <w:rPr>
      <w:rFonts w:ascii="Tahoma" w:hAnsi="Tahoma"/>
      <w:sz w:val="16"/>
      <w:lang w:val="es-ES" w:eastAsia="ar-SA" w:bidi="ar-SA"/>
    </w:rPr>
  </w:style>
  <w:style w:type="character" w:customStyle="1" w:styleId="BodyText2Char">
    <w:name w:val="Body Text 2 Char"/>
    <w:rsid w:val="00FD25CC"/>
    <w:rPr>
      <w:sz w:val="24"/>
      <w:lang w:val="es-ES" w:eastAsia="ar-SA" w:bidi="ar-SA"/>
    </w:rPr>
  </w:style>
  <w:style w:type="character" w:customStyle="1" w:styleId="BodyText3Char">
    <w:name w:val="Body Text 3 Char"/>
    <w:rsid w:val="00FD25CC"/>
    <w:rPr>
      <w:sz w:val="16"/>
      <w:szCs w:val="16"/>
    </w:rPr>
  </w:style>
  <w:style w:type="character" w:customStyle="1" w:styleId="BodyTextIndent2Char">
    <w:name w:val="Body Text Indent 2 Char"/>
    <w:rsid w:val="00FD25CC"/>
    <w:rPr>
      <w:sz w:val="24"/>
      <w:lang w:val="es-MX"/>
    </w:rPr>
  </w:style>
  <w:style w:type="character" w:customStyle="1" w:styleId="CommentTextChar">
    <w:name w:val="Comment Text Char"/>
    <w:rsid w:val="00FD25CC"/>
    <w:rPr>
      <w:lang w:val="es-MX"/>
    </w:rPr>
  </w:style>
  <w:style w:type="character" w:customStyle="1" w:styleId="CarCar5">
    <w:name w:val="Car Car5"/>
    <w:uiPriority w:val="99"/>
    <w:rsid w:val="00FD25CC"/>
    <w:rPr>
      <w:rFonts w:ascii="Arial Narrow" w:hAnsi="Arial Narrow"/>
      <w:sz w:val="22"/>
      <w:lang w:val="es-ES_tradnl"/>
    </w:rPr>
  </w:style>
  <w:style w:type="character" w:styleId="Hipervnculovisitado">
    <w:name w:val="FollowedHyperlink"/>
    <w:uiPriority w:val="99"/>
    <w:rsid w:val="00FD25CC"/>
    <w:rPr>
      <w:color w:val="800080"/>
      <w:u w:val="single"/>
    </w:rPr>
  </w:style>
  <w:style w:type="character" w:customStyle="1" w:styleId="CommentReference1">
    <w:name w:val="Comment Reference1"/>
    <w:rsid w:val="00FD25CC"/>
    <w:rPr>
      <w:sz w:val="16"/>
    </w:rPr>
  </w:style>
  <w:style w:type="character" w:customStyle="1" w:styleId="DocumentMapChar">
    <w:name w:val="Document Map Char"/>
    <w:rsid w:val="00FD25CC"/>
    <w:rPr>
      <w:sz w:val="0"/>
      <w:szCs w:val="0"/>
    </w:rPr>
  </w:style>
  <w:style w:type="character" w:customStyle="1" w:styleId="ITTiCar">
    <w:name w:val="ITT i Car"/>
    <w:aliases w:val="Encabezado Car1,LetterHeader Car3,Cover Page Car1,encabezado Car1,En-tête SQ Car1,ContentsHeader Car1,aria Car1,*Header Car1,*Header Car Car"/>
    <w:uiPriority w:val="99"/>
    <w:rsid w:val="00FD25CC"/>
    <w:rPr>
      <w:rFonts w:ascii="Arial" w:hAnsi="Arial"/>
      <w:b/>
      <w:sz w:val="24"/>
    </w:rPr>
  </w:style>
  <w:style w:type="character" w:customStyle="1" w:styleId="CommentSubjectChar">
    <w:name w:val="Comment Subject Char"/>
    <w:rsid w:val="00FD25CC"/>
    <w:rPr>
      <w:b/>
      <w:lang w:val="es-ES" w:eastAsia="ar-SA" w:bidi="ar-SA"/>
    </w:rPr>
  </w:style>
  <w:style w:type="character" w:customStyle="1" w:styleId="FootnoteTextChar">
    <w:name w:val="Footnote Text Char"/>
    <w:basedOn w:val="DefaultParagraphFont1"/>
    <w:rsid w:val="00FD25CC"/>
  </w:style>
  <w:style w:type="character" w:customStyle="1" w:styleId="EndnoteTextChar">
    <w:name w:val="Endnote Text Char"/>
    <w:basedOn w:val="DefaultParagraphFont1"/>
    <w:rsid w:val="00FD25CC"/>
  </w:style>
  <w:style w:type="character" w:customStyle="1" w:styleId="WW-Absatz-Standardschriftart">
    <w:name w:val="WW-Absatz-Standardschriftart"/>
    <w:uiPriority w:val="99"/>
    <w:rsid w:val="00FD25CC"/>
  </w:style>
  <w:style w:type="character" w:customStyle="1" w:styleId="WW-Absatz-Standardschriftart1">
    <w:name w:val="WW-Absatz-Standardschriftart1"/>
    <w:uiPriority w:val="99"/>
    <w:rsid w:val="00FD25CC"/>
  </w:style>
  <w:style w:type="character" w:customStyle="1" w:styleId="WW-Absatz-Standardschriftart11">
    <w:name w:val="WW-Absatz-Standardschriftart11"/>
    <w:uiPriority w:val="99"/>
    <w:rsid w:val="00FD25CC"/>
  </w:style>
  <w:style w:type="character" w:customStyle="1" w:styleId="WW-Absatz-Standardschriftart111">
    <w:name w:val="WW-Absatz-Standardschriftart111"/>
    <w:uiPriority w:val="99"/>
    <w:rsid w:val="00FD25CC"/>
  </w:style>
  <w:style w:type="character" w:customStyle="1" w:styleId="WW-Absatz-Standardschriftart1111">
    <w:name w:val="WW-Absatz-Standardschriftart1111"/>
    <w:uiPriority w:val="99"/>
    <w:rsid w:val="00FD25CC"/>
  </w:style>
  <w:style w:type="character" w:customStyle="1" w:styleId="WW-Absatz-Standardschriftart11111">
    <w:name w:val="WW-Absatz-Standardschriftart11111"/>
    <w:uiPriority w:val="99"/>
    <w:rsid w:val="00FD25CC"/>
  </w:style>
  <w:style w:type="character" w:customStyle="1" w:styleId="WW-Absatz-Standardschriftart111111">
    <w:name w:val="WW-Absatz-Standardschriftart111111"/>
    <w:uiPriority w:val="99"/>
    <w:rsid w:val="00FD25CC"/>
  </w:style>
  <w:style w:type="character" w:customStyle="1" w:styleId="WW-Absatz-Standardschriftart1111111">
    <w:name w:val="WW-Absatz-Standardschriftart1111111"/>
    <w:uiPriority w:val="99"/>
    <w:rsid w:val="00FD25CC"/>
  </w:style>
  <w:style w:type="character" w:customStyle="1" w:styleId="WW-Absatz-Standardschriftart11111111">
    <w:name w:val="WW-Absatz-Standardschriftart11111111"/>
    <w:uiPriority w:val="99"/>
    <w:rsid w:val="00FD25CC"/>
  </w:style>
  <w:style w:type="character" w:customStyle="1" w:styleId="WW-Absatz-Standardschriftart111111111">
    <w:name w:val="WW-Absatz-Standardschriftart111111111"/>
    <w:uiPriority w:val="99"/>
    <w:rsid w:val="00FD25CC"/>
  </w:style>
  <w:style w:type="character" w:customStyle="1" w:styleId="Vietas">
    <w:name w:val="Viñetas"/>
    <w:uiPriority w:val="99"/>
    <w:rsid w:val="00FD25CC"/>
    <w:rPr>
      <w:rFonts w:ascii="OpenSymbol" w:eastAsia="Times New Roman" w:hAnsi="OpenSymbol"/>
    </w:rPr>
  </w:style>
  <w:style w:type="character" w:customStyle="1" w:styleId="Fuentedeprrafopredeter3">
    <w:name w:val="Fuente de párrafo predeter.3"/>
    <w:uiPriority w:val="99"/>
    <w:rsid w:val="00FD25CC"/>
  </w:style>
  <w:style w:type="character" w:customStyle="1" w:styleId="WW-Absatz-Standardschriftart1111111111">
    <w:name w:val="WW-Absatz-Standardschriftart1111111111"/>
    <w:uiPriority w:val="99"/>
    <w:rsid w:val="00FD25CC"/>
  </w:style>
  <w:style w:type="character" w:customStyle="1" w:styleId="WW-Absatz-Standardschriftart11111111111">
    <w:name w:val="WW-Absatz-Standardschriftart11111111111"/>
    <w:uiPriority w:val="99"/>
    <w:rsid w:val="00FD25CC"/>
  </w:style>
  <w:style w:type="character" w:customStyle="1" w:styleId="WW-Absatz-Standardschriftart111111111111">
    <w:name w:val="WW-Absatz-Standardschriftart111111111111"/>
    <w:uiPriority w:val="99"/>
    <w:rsid w:val="00FD25CC"/>
  </w:style>
  <w:style w:type="character" w:customStyle="1" w:styleId="WW-Absatz-Standardschriftart1111111111111">
    <w:name w:val="WW-Absatz-Standardschriftart1111111111111"/>
    <w:uiPriority w:val="99"/>
    <w:rsid w:val="00FD25CC"/>
  </w:style>
  <w:style w:type="character" w:customStyle="1" w:styleId="WW8Num1z1">
    <w:name w:val="WW8Num1z1"/>
    <w:rsid w:val="00FD25CC"/>
    <w:rPr>
      <w:rFonts w:ascii="Courier New" w:hAnsi="Courier New"/>
    </w:rPr>
  </w:style>
  <w:style w:type="character" w:customStyle="1" w:styleId="WW8Num1z3">
    <w:name w:val="WW8Num1z3"/>
    <w:rsid w:val="00FD25CC"/>
    <w:rPr>
      <w:rFonts w:ascii="Symbol" w:hAnsi="Symbol"/>
    </w:rPr>
  </w:style>
  <w:style w:type="character" w:customStyle="1" w:styleId="WW8Num2z3">
    <w:name w:val="WW8Num2z3"/>
    <w:rsid w:val="00FD25CC"/>
    <w:rPr>
      <w:rFonts w:ascii="Symbol" w:hAnsi="Symbol"/>
    </w:rPr>
  </w:style>
  <w:style w:type="character" w:customStyle="1" w:styleId="WW8Num3z3">
    <w:name w:val="WW8Num3z3"/>
    <w:rsid w:val="00FD25CC"/>
    <w:rPr>
      <w:rFonts w:ascii="Symbol" w:hAnsi="Symbol"/>
    </w:rPr>
  </w:style>
  <w:style w:type="character" w:customStyle="1" w:styleId="WW8Num3z2">
    <w:name w:val="WW8Num3z2"/>
    <w:rsid w:val="00FD25CC"/>
    <w:rPr>
      <w:rFonts w:ascii="Wingdings" w:hAnsi="Wingdings"/>
    </w:rPr>
  </w:style>
  <w:style w:type="character" w:customStyle="1" w:styleId="WW8Num3z6">
    <w:name w:val="WW8Num3z6"/>
    <w:rsid w:val="00FD25CC"/>
    <w:rPr>
      <w:rFonts w:ascii="Symbol" w:hAnsi="Symbol"/>
    </w:rPr>
  </w:style>
  <w:style w:type="character" w:customStyle="1" w:styleId="WW8Num9z1">
    <w:name w:val="WW8Num9z1"/>
    <w:uiPriority w:val="99"/>
    <w:rsid w:val="00FD25CC"/>
    <w:rPr>
      <w:rFonts w:ascii="Courier New" w:hAnsi="Courier New"/>
      <w:color w:val="auto"/>
    </w:rPr>
  </w:style>
  <w:style w:type="character" w:customStyle="1" w:styleId="WW8Num16z1">
    <w:name w:val="WW8Num16z1"/>
    <w:uiPriority w:val="99"/>
    <w:rsid w:val="00FD25CC"/>
    <w:rPr>
      <w:rFonts w:ascii="Wingdings 2" w:hAnsi="Wingdings 2"/>
      <w:sz w:val="18"/>
    </w:rPr>
  </w:style>
  <w:style w:type="character" w:customStyle="1" w:styleId="WW8Num16z2">
    <w:name w:val="WW8Num16z2"/>
    <w:rsid w:val="00FD25CC"/>
    <w:rPr>
      <w:rFonts w:ascii="StarSymbol" w:hAnsi="StarSymbol"/>
      <w:sz w:val="18"/>
    </w:rPr>
  </w:style>
  <w:style w:type="character" w:customStyle="1" w:styleId="WW8Num27z1">
    <w:name w:val="WW8Num27z1"/>
    <w:uiPriority w:val="99"/>
    <w:rsid w:val="00FD25CC"/>
    <w:rPr>
      <w:rFonts w:ascii="Courier New" w:hAnsi="Courier New"/>
    </w:rPr>
  </w:style>
  <w:style w:type="character" w:customStyle="1" w:styleId="WW8Num27z3">
    <w:name w:val="WW8Num27z3"/>
    <w:rsid w:val="00FD25CC"/>
    <w:rPr>
      <w:rFonts w:ascii="Symbol" w:hAnsi="Symbol"/>
    </w:rPr>
  </w:style>
  <w:style w:type="character" w:customStyle="1" w:styleId="WW8Num29z1">
    <w:name w:val="WW8Num29z1"/>
    <w:uiPriority w:val="99"/>
    <w:rsid w:val="00FD25CC"/>
    <w:rPr>
      <w:rFonts w:ascii="Courier New" w:hAnsi="Courier New"/>
    </w:rPr>
  </w:style>
  <w:style w:type="character" w:customStyle="1" w:styleId="WW8Num29z3">
    <w:name w:val="WW8Num29z3"/>
    <w:uiPriority w:val="99"/>
    <w:rsid w:val="00FD25CC"/>
    <w:rPr>
      <w:rFonts w:ascii="Symbol" w:hAnsi="Symbol"/>
    </w:rPr>
  </w:style>
  <w:style w:type="character" w:customStyle="1" w:styleId="WW8Num32z3">
    <w:name w:val="WW8Num32z3"/>
    <w:uiPriority w:val="99"/>
    <w:rsid w:val="00FD25CC"/>
    <w:rPr>
      <w:rFonts w:ascii="Symbol" w:hAnsi="Symbol"/>
    </w:rPr>
  </w:style>
  <w:style w:type="character" w:customStyle="1" w:styleId="WW8Num36z1">
    <w:name w:val="WW8Num36z1"/>
    <w:uiPriority w:val="99"/>
    <w:rsid w:val="00FD25CC"/>
    <w:rPr>
      <w:rFonts w:ascii="Courier New" w:hAnsi="Courier New"/>
    </w:rPr>
  </w:style>
  <w:style w:type="character" w:customStyle="1" w:styleId="WW8Num36z2">
    <w:name w:val="WW8Num36z2"/>
    <w:uiPriority w:val="99"/>
    <w:rsid w:val="00FD25CC"/>
    <w:rPr>
      <w:rFonts w:ascii="Wingdings" w:hAnsi="Wingdings"/>
    </w:rPr>
  </w:style>
  <w:style w:type="character" w:customStyle="1" w:styleId="WW8Num36z3">
    <w:name w:val="WW8Num36z3"/>
    <w:uiPriority w:val="99"/>
    <w:rsid w:val="00FD25CC"/>
    <w:rPr>
      <w:rFonts w:ascii="Symbol" w:hAnsi="Symbol"/>
    </w:rPr>
  </w:style>
  <w:style w:type="character" w:customStyle="1" w:styleId="WW8Num39z2">
    <w:name w:val="WW8Num39z2"/>
    <w:uiPriority w:val="99"/>
    <w:rsid w:val="00FD25CC"/>
    <w:rPr>
      <w:rFonts w:ascii="Wingdings" w:hAnsi="Wingdings"/>
    </w:rPr>
  </w:style>
  <w:style w:type="character" w:customStyle="1" w:styleId="WW8Num39z3">
    <w:name w:val="WW8Num39z3"/>
    <w:uiPriority w:val="99"/>
    <w:rsid w:val="00FD25CC"/>
    <w:rPr>
      <w:rFonts w:ascii="Symbol" w:hAnsi="Symbol"/>
    </w:rPr>
  </w:style>
  <w:style w:type="character" w:customStyle="1" w:styleId="WW8Num40z1">
    <w:name w:val="WW8Num40z1"/>
    <w:uiPriority w:val="99"/>
    <w:rsid w:val="00FD25CC"/>
    <w:rPr>
      <w:rFonts w:ascii="Courier New" w:hAnsi="Courier New"/>
    </w:rPr>
  </w:style>
  <w:style w:type="character" w:customStyle="1" w:styleId="WW8Num40z3">
    <w:name w:val="WW8Num40z3"/>
    <w:uiPriority w:val="99"/>
    <w:rsid w:val="00FD25CC"/>
    <w:rPr>
      <w:rFonts w:ascii="Symbol" w:hAnsi="Symbol"/>
    </w:rPr>
  </w:style>
  <w:style w:type="character" w:customStyle="1" w:styleId="WW8Num4z6">
    <w:name w:val="WW8Num4z6"/>
    <w:rsid w:val="00FD25CC"/>
    <w:rPr>
      <w:rFonts w:ascii="Symbol" w:hAnsi="Symbol"/>
    </w:rPr>
  </w:style>
  <w:style w:type="character" w:customStyle="1" w:styleId="WW8Num21z1">
    <w:name w:val="WW8Num21z1"/>
    <w:rsid w:val="00FD25CC"/>
    <w:rPr>
      <w:rFonts w:ascii="Wingdings 2" w:hAnsi="Wingdings 2"/>
      <w:sz w:val="18"/>
    </w:rPr>
  </w:style>
  <w:style w:type="character" w:customStyle="1" w:styleId="WW8Num21z2">
    <w:name w:val="WW8Num21z2"/>
    <w:rsid w:val="00FD25CC"/>
    <w:rPr>
      <w:rFonts w:ascii="StarSymbol" w:hAnsi="StarSymbol"/>
      <w:sz w:val="18"/>
    </w:rPr>
  </w:style>
  <w:style w:type="character" w:customStyle="1" w:styleId="WW8Num22z1">
    <w:name w:val="WW8Num22z1"/>
    <w:rsid w:val="00FD25CC"/>
    <w:rPr>
      <w:rFonts w:ascii="Wingdings 2" w:hAnsi="Wingdings 2"/>
      <w:sz w:val="18"/>
    </w:rPr>
  </w:style>
  <w:style w:type="character" w:customStyle="1" w:styleId="WW8Num22z2">
    <w:name w:val="WW8Num22z2"/>
    <w:rsid w:val="00FD25CC"/>
    <w:rPr>
      <w:rFonts w:ascii="StarSymbol" w:hAnsi="StarSymbol"/>
      <w:sz w:val="18"/>
    </w:rPr>
  </w:style>
  <w:style w:type="paragraph" w:customStyle="1" w:styleId="Encabezado5">
    <w:name w:val="Encabezado5"/>
    <w:basedOn w:val="Normal"/>
    <w:next w:val="Textoindependiente"/>
    <w:uiPriority w:val="99"/>
    <w:rsid w:val="00FD25CC"/>
    <w:pPr>
      <w:keepNext/>
      <w:suppressAutoHyphens/>
      <w:spacing w:before="240" w:after="120" w:line="240" w:lineRule="auto"/>
    </w:pPr>
    <w:rPr>
      <w:rFonts w:ascii="Arial" w:eastAsia="Lucida Sans Unicode" w:hAnsi="Arial" w:cs="Tahoma"/>
      <w:sz w:val="28"/>
      <w:szCs w:val="28"/>
      <w:lang w:val="es-ES" w:eastAsia="ar-SA"/>
    </w:rPr>
  </w:style>
  <w:style w:type="paragraph" w:styleId="Textoindependiente">
    <w:name w:val="Body Text"/>
    <w:basedOn w:val="Normal"/>
    <w:link w:val="TextoindependienteCar"/>
    <w:rsid w:val="00FD25CC"/>
    <w:pPr>
      <w:suppressAutoHyphens/>
      <w:spacing w:after="120" w:line="240" w:lineRule="auto"/>
    </w:pPr>
    <w:rPr>
      <w:rFonts w:ascii="Times New Roman" w:eastAsia="Times New Roman" w:hAnsi="Times New Roman" w:cs="Times New Roman"/>
      <w:sz w:val="24"/>
      <w:szCs w:val="20"/>
      <w:lang w:val="es-ES" w:eastAsia="ar-SA"/>
    </w:rPr>
  </w:style>
  <w:style w:type="character" w:customStyle="1" w:styleId="TextoindependienteCar">
    <w:name w:val="Texto independiente Car"/>
    <w:basedOn w:val="Fuentedeprrafopredeter"/>
    <w:link w:val="Textoindependiente"/>
    <w:rsid w:val="00FD25CC"/>
    <w:rPr>
      <w:rFonts w:ascii="Times New Roman" w:eastAsia="Times New Roman" w:hAnsi="Times New Roman" w:cs="Times New Roman"/>
      <w:sz w:val="24"/>
      <w:szCs w:val="20"/>
      <w:lang w:val="es-ES" w:eastAsia="ar-SA"/>
    </w:rPr>
  </w:style>
  <w:style w:type="paragraph" w:styleId="Lista">
    <w:name w:val="List"/>
    <w:basedOn w:val="Textoindependiente"/>
    <w:rsid w:val="00FD25CC"/>
    <w:rPr>
      <w:rFonts w:cs="Tahoma"/>
    </w:rPr>
  </w:style>
  <w:style w:type="paragraph" w:customStyle="1" w:styleId="Etiqueta">
    <w:name w:val="Etiqueta"/>
    <w:basedOn w:val="Normal"/>
    <w:rsid w:val="00FD25CC"/>
    <w:pPr>
      <w:suppressLineNumbers/>
      <w:suppressAutoHyphens/>
      <w:spacing w:before="120" w:after="120" w:line="240" w:lineRule="auto"/>
    </w:pPr>
    <w:rPr>
      <w:rFonts w:ascii="Times New Roman" w:eastAsia="Times New Roman" w:hAnsi="Times New Roman" w:cs="Times New Roman"/>
      <w:i/>
      <w:sz w:val="24"/>
      <w:szCs w:val="20"/>
      <w:lang w:val="es-ES" w:eastAsia="ar-SA"/>
    </w:rPr>
  </w:style>
  <w:style w:type="paragraph" w:customStyle="1" w:styleId="ndice">
    <w:name w:val="Índice"/>
    <w:basedOn w:val="Normal"/>
    <w:rsid w:val="00FD25CC"/>
    <w:pPr>
      <w:suppressLineNumbers/>
      <w:suppressAutoHyphens/>
      <w:spacing w:after="0" w:line="240" w:lineRule="auto"/>
    </w:pPr>
    <w:rPr>
      <w:rFonts w:ascii="Times New Roman" w:eastAsia="Times New Roman" w:hAnsi="Times New Roman" w:cs="Times New Roman"/>
      <w:sz w:val="24"/>
      <w:szCs w:val="20"/>
      <w:lang w:val="es-ES" w:eastAsia="ar-SA"/>
    </w:rPr>
  </w:style>
  <w:style w:type="paragraph" w:customStyle="1" w:styleId="Encabezado3">
    <w:name w:val="Encabezado3"/>
    <w:basedOn w:val="Normal"/>
    <w:next w:val="Textoindependiente"/>
    <w:rsid w:val="00FD25CC"/>
    <w:pPr>
      <w:keepNext/>
      <w:suppressAutoHyphens/>
      <w:spacing w:before="240" w:after="120" w:line="240" w:lineRule="auto"/>
    </w:pPr>
    <w:rPr>
      <w:rFonts w:ascii="Arial" w:eastAsia="MS Mincho" w:hAnsi="Arial" w:cs="Tahoma"/>
      <w:sz w:val="28"/>
      <w:szCs w:val="28"/>
      <w:lang w:val="es-ES" w:eastAsia="ar-SA"/>
    </w:rPr>
  </w:style>
  <w:style w:type="paragraph" w:customStyle="1" w:styleId="Encabezado2">
    <w:name w:val="Encabezado2"/>
    <w:basedOn w:val="Normal"/>
    <w:next w:val="Textonormal"/>
    <w:rsid w:val="00FD25CC"/>
    <w:pPr>
      <w:keepNext/>
      <w:suppressAutoHyphens/>
      <w:spacing w:before="240" w:after="120" w:line="240" w:lineRule="auto"/>
    </w:pPr>
    <w:rPr>
      <w:rFonts w:ascii="Arial" w:eastAsia="Times New Roman" w:hAnsi="Arial" w:cs="Arial"/>
      <w:sz w:val="28"/>
      <w:szCs w:val="20"/>
      <w:lang w:val="es-ES" w:eastAsia="ar-SA"/>
    </w:rPr>
  </w:style>
  <w:style w:type="paragraph" w:customStyle="1" w:styleId="Textonormal">
    <w:name w:val="Texto normal"/>
    <w:basedOn w:val="Normal"/>
    <w:rsid w:val="00FD25CC"/>
    <w:pPr>
      <w:suppressAutoHyphens/>
      <w:spacing w:after="120" w:line="240" w:lineRule="auto"/>
    </w:pPr>
    <w:rPr>
      <w:rFonts w:ascii="Times New Roman" w:eastAsia="Times New Roman" w:hAnsi="Times New Roman" w:cs="Times New Roman"/>
      <w:sz w:val="24"/>
      <w:szCs w:val="20"/>
      <w:lang w:val="es-ES" w:eastAsia="ar-SA"/>
    </w:rPr>
  </w:style>
  <w:style w:type="paragraph" w:customStyle="1" w:styleId="Lista21">
    <w:name w:val="Lista 21"/>
    <w:basedOn w:val="Textonormal"/>
    <w:rsid w:val="00FD25CC"/>
  </w:style>
  <w:style w:type="paragraph" w:customStyle="1" w:styleId="Encabezado1">
    <w:name w:val="Encabezado1"/>
    <w:basedOn w:val="Normal"/>
    <w:next w:val="Textonormal"/>
    <w:rsid w:val="00FD25CC"/>
    <w:pPr>
      <w:keepNext/>
      <w:suppressAutoHyphens/>
      <w:spacing w:before="240" w:after="120" w:line="240" w:lineRule="auto"/>
    </w:pPr>
    <w:rPr>
      <w:rFonts w:ascii="Arial" w:eastAsia="Times New Roman" w:hAnsi="Arial" w:cs="Arial"/>
      <w:sz w:val="28"/>
      <w:szCs w:val="20"/>
      <w:lang w:val="es-ES" w:eastAsia="ar-SA"/>
    </w:rPr>
  </w:style>
  <w:style w:type="paragraph" w:styleId="Ttulo">
    <w:name w:val="Title"/>
    <w:basedOn w:val="Normal"/>
    <w:next w:val="Subttulo"/>
    <w:link w:val="TtuloCar"/>
    <w:qFormat/>
    <w:rsid w:val="00FD25CC"/>
    <w:pPr>
      <w:suppressAutoHyphens/>
      <w:spacing w:after="0" w:line="240" w:lineRule="auto"/>
      <w:jc w:val="center"/>
    </w:pPr>
    <w:rPr>
      <w:rFonts w:ascii="Times New Roman" w:eastAsia="Times New Roman" w:hAnsi="Times New Roman" w:cs="Times New Roman"/>
      <w:b/>
      <w:sz w:val="28"/>
      <w:szCs w:val="20"/>
      <w:lang w:val="es-ES" w:eastAsia="ar-SA"/>
    </w:rPr>
  </w:style>
  <w:style w:type="character" w:customStyle="1" w:styleId="TtuloCar">
    <w:name w:val="Título Car"/>
    <w:basedOn w:val="Fuentedeprrafopredeter"/>
    <w:link w:val="Ttulo"/>
    <w:rsid w:val="00FD25CC"/>
    <w:rPr>
      <w:rFonts w:ascii="Times New Roman" w:eastAsia="Times New Roman" w:hAnsi="Times New Roman" w:cs="Times New Roman"/>
      <w:b/>
      <w:sz w:val="28"/>
      <w:szCs w:val="20"/>
      <w:lang w:val="es-ES" w:eastAsia="ar-SA"/>
    </w:rPr>
  </w:style>
  <w:style w:type="paragraph" w:styleId="Subttulo">
    <w:name w:val="Subtitle"/>
    <w:aliases w:val="Car Car Car Car Car, Car Car Car Car Car Car, Car Car Car Car Car"/>
    <w:basedOn w:val="Encabezado1"/>
    <w:next w:val="Textonormal"/>
    <w:link w:val="SubttuloCar"/>
    <w:qFormat/>
    <w:rsid w:val="00FD25CC"/>
    <w:pPr>
      <w:jc w:val="center"/>
    </w:pPr>
    <w:rPr>
      <w:rFonts w:cs="Times New Roman"/>
      <w:i/>
    </w:rPr>
  </w:style>
  <w:style w:type="character" w:customStyle="1" w:styleId="SubttuloCar">
    <w:name w:val="Subtítulo Car"/>
    <w:aliases w:val="Car Car Car Car Car Car1, Car Car Car Car Car Car Car, Car Car Car Car Car Car1"/>
    <w:basedOn w:val="Fuentedeprrafopredeter"/>
    <w:link w:val="Subttulo"/>
    <w:rsid w:val="00FD25CC"/>
    <w:rPr>
      <w:rFonts w:ascii="Arial" w:eastAsia="Times New Roman" w:hAnsi="Arial" w:cs="Times New Roman"/>
      <w:i/>
      <w:sz w:val="28"/>
      <w:szCs w:val="20"/>
      <w:lang w:val="es-ES" w:eastAsia="ar-SA"/>
    </w:rPr>
  </w:style>
  <w:style w:type="paragraph" w:customStyle="1" w:styleId="Textodeglobo1">
    <w:name w:val="Texto de globo1"/>
    <w:basedOn w:val="Normal"/>
    <w:uiPriority w:val="99"/>
    <w:rsid w:val="00FD25CC"/>
    <w:pPr>
      <w:suppressAutoHyphens/>
      <w:spacing w:after="0" w:line="240" w:lineRule="auto"/>
    </w:pPr>
    <w:rPr>
      <w:rFonts w:ascii="Tahoma" w:eastAsia="Times New Roman" w:hAnsi="Tahoma" w:cs="Tahoma"/>
      <w:sz w:val="16"/>
      <w:szCs w:val="20"/>
      <w:lang w:val="es-ES" w:eastAsia="ar-SA"/>
    </w:rPr>
  </w:style>
  <w:style w:type="paragraph" w:customStyle="1" w:styleId="Contenidodelatabla">
    <w:name w:val="Contenido de la tabla"/>
    <w:basedOn w:val="Normal"/>
    <w:rsid w:val="00FD25CC"/>
    <w:pPr>
      <w:suppressLineNumbers/>
      <w:suppressAutoHyphens/>
      <w:spacing w:after="0" w:line="240" w:lineRule="auto"/>
    </w:pPr>
    <w:rPr>
      <w:rFonts w:ascii="Times New Roman" w:eastAsia="Times New Roman" w:hAnsi="Times New Roman" w:cs="Times New Roman"/>
      <w:sz w:val="24"/>
      <w:szCs w:val="20"/>
      <w:lang w:val="es-ES" w:eastAsia="ar-SA"/>
    </w:rPr>
  </w:style>
  <w:style w:type="paragraph" w:customStyle="1" w:styleId="Encabezadodelatabla">
    <w:name w:val="Encabezado de la tabla"/>
    <w:basedOn w:val="Contenidodelatabla"/>
    <w:rsid w:val="00FD25CC"/>
    <w:pPr>
      <w:jc w:val="center"/>
    </w:pPr>
    <w:rPr>
      <w:b/>
    </w:rPr>
  </w:style>
  <w:style w:type="paragraph" w:customStyle="1" w:styleId="Sangra3detindependiente1">
    <w:name w:val="Sangría 3 de t. independiente1"/>
    <w:basedOn w:val="Normal"/>
    <w:rsid w:val="00FD25CC"/>
    <w:pPr>
      <w:suppressAutoHyphens/>
      <w:autoSpaceDE w:val="0"/>
      <w:spacing w:after="0" w:line="240" w:lineRule="auto"/>
      <w:ind w:left="284" w:hanging="284"/>
      <w:jc w:val="both"/>
    </w:pPr>
    <w:rPr>
      <w:rFonts w:ascii="Arial" w:eastAsia="Times New Roman" w:hAnsi="Arial" w:cs="Arial"/>
      <w:sz w:val="20"/>
      <w:szCs w:val="20"/>
      <w:lang w:val="es-ES_tradnl" w:eastAsia="ar-SA"/>
    </w:rPr>
  </w:style>
  <w:style w:type="paragraph" w:styleId="Sangradetextonormal">
    <w:name w:val="Body Text Indent"/>
    <w:aliases w:val="Sangría de t. independiente"/>
    <w:basedOn w:val="Normal"/>
    <w:link w:val="SangradetextonormalCar"/>
    <w:rsid w:val="00FD25CC"/>
    <w:pPr>
      <w:suppressAutoHyphens/>
      <w:spacing w:after="120" w:line="240" w:lineRule="auto"/>
      <w:ind w:left="283"/>
    </w:pPr>
    <w:rPr>
      <w:rFonts w:ascii="Times New Roman" w:eastAsia="Times New Roman" w:hAnsi="Times New Roman" w:cs="Times New Roman"/>
      <w:sz w:val="24"/>
      <w:szCs w:val="20"/>
      <w:lang w:val="es-ES" w:eastAsia="ar-SA"/>
    </w:rPr>
  </w:style>
  <w:style w:type="character" w:customStyle="1" w:styleId="SangradetextonormalCar">
    <w:name w:val="Sangría de texto normal Car"/>
    <w:aliases w:val="Sangría de t. independiente Car1"/>
    <w:basedOn w:val="Fuentedeprrafopredeter"/>
    <w:link w:val="Sangradetextonormal"/>
    <w:rsid w:val="00FD25CC"/>
    <w:rPr>
      <w:rFonts w:ascii="Times New Roman" w:eastAsia="Times New Roman" w:hAnsi="Times New Roman" w:cs="Times New Roman"/>
      <w:sz w:val="24"/>
      <w:szCs w:val="20"/>
      <w:lang w:val="es-ES" w:eastAsia="ar-SA"/>
    </w:rPr>
  </w:style>
  <w:style w:type="paragraph" w:customStyle="1" w:styleId="Sangra2detindependiente1">
    <w:name w:val="Sangría 2 de t. independiente1"/>
    <w:basedOn w:val="Normal"/>
    <w:rsid w:val="00FD25CC"/>
    <w:pPr>
      <w:suppressAutoHyphens/>
      <w:overflowPunct w:val="0"/>
      <w:autoSpaceDE w:val="0"/>
      <w:spacing w:before="100" w:after="0" w:line="240" w:lineRule="auto"/>
      <w:ind w:left="1985"/>
      <w:jc w:val="both"/>
      <w:textAlignment w:val="baseline"/>
    </w:pPr>
    <w:rPr>
      <w:rFonts w:ascii="Arial" w:eastAsia="Times New Roman" w:hAnsi="Arial" w:cs="Times New Roman"/>
      <w:szCs w:val="20"/>
      <w:lang w:val="es-ES" w:eastAsia="ar-SA"/>
    </w:rPr>
  </w:style>
  <w:style w:type="paragraph" w:customStyle="1" w:styleId="TextoCar">
    <w:name w:val="Texto Car"/>
    <w:basedOn w:val="Normal"/>
    <w:rsid w:val="00FD25CC"/>
    <w:pPr>
      <w:suppressAutoHyphens/>
      <w:spacing w:after="101" w:line="216" w:lineRule="exact"/>
      <w:ind w:firstLine="288"/>
      <w:jc w:val="both"/>
    </w:pPr>
    <w:rPr>
      <w:rFonts w:ascii="Arial" w:eastAsia="Times New Roman" w:hAnsi="Arial" w:cs="Times New Roman"/>
      <w:sz w:val="18"/>
      <w:szCs w:val="20"/>
      <w:lang w:eastAsia="ar-SA"/>
    </w:rPr>
  </w:style>
  <w:style w:type="paragraph" w:customStyle="1" w:styleId="ROMANOS">
    <w:name w:val="ROMANOS"/>
    <w:basedOn w:val="Normal"/>
    <w:rsid w:val="00FD25CC"/>
    <w:pPr>
      <w:tabs>
        <w:tab w:val="left" w:pos="2160"/>
      </w:tabs>
      <w:suppressAutoHyphens/>
      <w:autoSpaceDE w:val="0"/>
      <w:spacing w:after="101" w:line="216" w:lineRule="atLeast"/>
      <w:ind w:left="720" w:hanging="432"/>
      <w:jc w:val="both"/>
    </w:pPr>
    <w:rPr>
      <w:rFonts w:ascii="Arial" w:eastAsia="Times New Roman" w:hAnsi="Arial" w:cs="Times New Roman"/>
      <w:sz w:val="18"/>
      <w:szCs w:val="20"/>
      <w:lang w:val="es-ES_tradnl" w:eastAsia="ar-SA"/>
    </w:rPr>
  </w:style>
  <w:style w:type="paragraph" w:customStyle="1" w:styleId="Sangra2detindependiente11">
    <w:name w:val="Sangría 2 de t. independiente11"/>
    <w:basedOn w:val="Normal"/>
    <w:uiPriority w:val="99"/>
    <w:rsid w:val="00FD25CC"/>
    <w:pPr>
      <w:suppressAutoHyphens/>
      <w:spacing w:after="120" w:line="480" w:lineRule="auto"/>
      <w:ind w:left="283"/>
    </w:pPr>
    <w:rPr>
      <w:rFonts w:ascii="Times New Roman" w:eastAsia="Times New Roman" w:hAnsi="Times New Roman" w:cs="Times New Roman"/>
      <w:sz w:val="24"/>
      <w:szCs w:val="24"/>
      <w:lang w:val="es-ES" w:eastAsia="ar-SA"/>
    </w:rPr>
  </w:style>
  <w:style w:type="paragraph" w:customStyle="1" w:styleId="Textoindependiente21">
    <w:name w:val="Texto independiente 21"/>
    <w:basedOn w:val="Normal"/>
    <w:rsid w:val="00FD25CC"/>
    <w:pPr>
      <w:widowControl w:val="0"/>
      <w:suppressAutoHyphens/>
      <w:overflowPunct w:val="0"/>
      <w:autoSpaceDE w:val="0"/>
      <w:spacing w:after="0" w:line="240" w:lineRule="auto"/>
      <w:jc w:val="both"/>
      <w:textAlignment w:val="baseline"/>
    </w:pPr>
    <w:rPr>
      <w:rFonts w:ascii="Arial" w:eastAsia="Times New Roman" w:hAnsi="Arial" w:cs="Times New Roman"/>
      <w:sz w:val="20"/>
      <w:szCs w:val="20"/>
      <w:lang w:val="es-ES" w:eastAsia="ar-SA"/>
    </w:rPr>
  </w:style>
  <w:style w:type="paragraph" w:customStyle="1" w:styleId="Textoindependiente211">
    <w:name w:val="Texto independiente 211"/>
    <w:basedOn w:val="Normal"/>
    <w:uiPriority w:val="99"/>
    <w:rsid w:val="00FD25CC"/>
    <w:pPr>
      <w:suppressAutoHyphens/>
      <w:spacing w:after="120" w:line="480" w:lineRule="auto"/>
    </w:pPr>
    <w:rPr>
      <w:rFonts w:ascii="Times New Roman" w:eastAsia="Times New Roman" w:hAnsi="Times New Roman" w:cs="Times New Roman"/>
      <w:sz w:val="24"/>
      <w:szCs w:val="20"/>
      <w:lang w:val="es-ES" w:eastAsia="ar-SA"/>
    </w:rPr>
  </w:style>
  <w:style w:type="paragraph" w:customStyle="1" w:styleId="Textoindependiente31">
    <w:name w:val="Texto independiente 31"/>
    <w:basedOn w:val="Normal"/>
    <w:rsid w:val="00FD25CC"/>
    <w:pPr>
      <w:suppressAutoHyphens/>
      <w:autoSpaceDE w:val="0"/>
      <w:spacing w:after="0" w:line="240" w:lineRule="auto"/>
      <w:jc w:val="both"/>
    </w:pPr>
    <w:rPr>
      <w:rFonts w:ascii="Arial" w:eastAsia="Times New Roman" w:hAnsi="Arial" w:cs="Arial"/>
      <w:sz w:val="20"/>
      <w:szCs w:val="20"/>
      <w:lang w:val="es-ES_tradnl" w:eastAsia="ar-SA"/>
    </w:rPr>
  </w:style>
  <w:style w:type="paragraph" w:customStyle="1" w:styleId="ACUERDO">
    <w:name w:val="ACUERDO"/>
    <w:basedOn w:val="Normal"/>
    <w:rsid w:val="00FD25CC"/>
    <w:pPr>
      <w:widowControl w:val="0"/>
      <w:suppressAutoHyphens/>
      <w:spacing w:after="0" w:line="240" w:lineRule="auto"/>
      <w:jc w:val="both"/>
    </w:pPr>
    <w:rPr>
      <w:rFonts w:ascii="Arial" w:eastAsia="Times New Roman" w:hAnsi="Arial" w:cs="Times New Roman"/>
      <w:b/>
      <w:sz w:val="28"/>
      <w:szCs w:val="20"/>
      <w:lang w:val="en-US" w:eastAsia="ar-SA"/>
    </w:rPr>
  </w:style>
  <w:style w:type="paragraph" w:customStyle="1" w:styleId="Textoindependiente32">
    <w:name w:val="Texto independiente 32"/>
    <w:basedOn w:val="Normal"/>
    <w:uiPriority w:val="99"/>
    <w:rsid w:val="00FD25CC"/>
    <w:pPr>
      <w:suppressAutoHyphens/>
      <w:overflowPunct w:val="0"/>
      <w:autoSpaceDE w:val="0"/>
      <w:spacing w:after="0" w:line="240" w:lineRule="auto"/>
      <w:jc w:val="both"/>
      <w:textAlignment w:val="baseline"/>
    </w:pPr>
    <w:rPr>
      <w:rFonts w:ascii="Times New Roman" w:eastAsia="Times New Roman" w:hAnsi="Times New Roman" w:cs="Times New Roman"/>
      <w:sz w:val="24"/>
      <w:szCs w:val="20"/>
      <w:lang w:val="es-ES" w:eastAsia="ar-SA"/>
    </w:rPr>
  </w:style>
  <w:style w:type="paragraph" w:styleId="NormalWeb">
    <w:name w:val="Normal (Web)"/>
    <w:basedOn w:val="Normal"/>
    <w:link w:val="NormalWebCar"/>
    <w:rsid w:val="00FD25CC"/>
    <w:pPr>
      <w:suppressAutoHyphens/>
      <w:spacing w:before="100" w:after="100" w:line="240" w:lineRule="auto"/>
    </w:pPr>
    <w:rPr>
      <w:rFonts w:ascii="Arial Unicode MS" w:eastAsia="Times New Roman" w:hAnsi="Arial Unicode MS" w:cs="Arial Unicode MS"/>
      <w:sz w:val="24"/>
      <w:szCs w:val="24"/>
      <w:lang w:val="es-ES" w:eastAsia="ar-SA"/>
    </w:rPr>
  </w:style>
  <w:style w:type="paragraph" w:customStyle="1" w:styleId="xl25">
    <w:name w:val="xl25"/>
    <w:basedOn w:val="Normal"/>
    <w:rsid w:val="00FD25CC"/>
    <w:pPr>
      <w:pBdr>
        <w:left w:val="single" w:sz="4" w:space="0" w:color="000000"/>
        <w:bottom w:val="single" w:sz="4" w:space="0" w:color="000000"/>
        <w:right w:val="single" w:sz="4" w:space="0" w:color="000000"/>
      </w:pBdr>
      <w:suppressAutoHyphens/>
      <w:spacing w:before="100" w:after="100" w:line="240" w:lineRule="auto"/>
      <w:jc w:val="center"/>
      <w:textAlignment w:val="center"/>
    </w:pPr>
    <w:rPr>
      <w:rFonts w:ascii="Arial" w:eastAsia="Times New Roman" w:hAnsi="Arial" w:cs="Arial"/>
      <w:sz w:val="14"/>
      <w:szCs w:val="14"/>
      <w:lang w:val="es-ES" w:eastAsia="ar-SA"/>
    </w:rPr>
  </w:style>
  <w:style w:type="paragraph" w:customStyle="1" w:styleId="xl26">
    <w:name w:val="xl26"/>
    <w:basedOn w:val="Normal"/>
    <w:rsid w:val="00FD25CC"/>
    <w:pPr>
      <w:pBdr>
        <w:left w:val="single" w:sz="4" w:space="0" w:color="000000"/>
        <w:right w:val="single" w:sz="4" w:space="0" w:color="000000"/>
      </w:pBdr>
      <w:suppressAutoHyphens/>
      <w:spacing w:before="100" w:after="100" w:line="240" w:lineRule="auto"/>
      <w:textAlignment w:val="center"/>
    </w:pPr>
    <w:rPr>
      <w:rFonts w:ascii="Arial" w:eastAsia="Times New Roman" w:hAnsi="Arial" w:cs="Arial"/>
      <w:sz w:val="14"/>
      <w:szCs w:val="14"/>
      <w:lang w:val="es-ES" w:eastAsia="ar-SA"/>
    </w:rPr>
  </w:style>
  <w:style w:type="paragraph" w:customStyle="1" w:styleId="xl27">
    <w:name w:val="xl27"/>
    <w:basedOn w:val="Normal"/>
    <w:rsid w:val="00FD25CC"/>
    <w:pPr>
      <w:pBdr>
        <w:top w:val="single" w:sz="4" w:space="0" w:color="000000"/>
        <w:left w:val="single" w:sz="4" w:space="0" w:color="000000"/>
        <w:right w:val="single" w:sz="4" w:space="0" w:color="000000"/>
      </w:pBdr>
      <w:suppressAutoHyphens/>
      <w:spacing w:before="100" w:after="100" w:line="240" w:lineRule="auto"/>
      <w:textAlignment w:val="center"/>
    </w:pPr>
    <w:rPr>
      <w:rFonts w:ascii="Arial" w:eastAsia="Times New Roman" w:hAnsi="Arial" w:cs="Arial"/>
      <w:sz w:val="14"/>
      <w:szCs w:val="14"/>
      <w:lang w:val="es-ES" w:eastAsia="ar-SA"/>
    </w:rPr>
  </w:style>
  <w:style w:type="paragraph" w:customStyle="1" w:styleId="xl28">
    <w:name w:val="xl28"/>
    <w:basedOn w:val="Normal"/>
    <w:rsid w:val="00FD25CC"/>
    <w:pPr>
      <w:pBdr>
        <w:left w:val="single" w:sz="4" w:space="0" w:color="000000"/>
        <w:right w:val="single" w:sz="4" w:space="0" w:color="000000"/>
      </w:pBdr>
      <w:suppressAutoHyphens/>
      <w:spacing w:before="100" w:after="100" w:line="240" w:lineRule="auto"/>
      <w:jc w:val="center"/>
      <w:textAlignment w:val="center"/>
    </w:pPr>
    <w:rPr>
      <w:rFonts w:ascii="Arial" w:eastAsia="Times New Roman" w:hAnsi="Arial" w:cs="Arial"/>
      <w:sz w:val="14"/>
      <w:szCs w:val="14"/>
      <w:lang w:val="es-ES" w:eastAsia="ar-SA"/>
    </w:rPr>
  </w:style>
  <w:style w:type="paragraph" w:customStyle="1" w:styleId="xl29">
    <w:name w:val="xl29"/>
    <w:basedOn w:val="Normal"/>
    <w:rsid w:val="00FD25CC"/>
    <w:pPr>
      <w:pBdr>
        <w:top w:val="single" w:sz="4" w:space="0" w:color="000000"/>
        <w:right w:val="single" w:sz="4" w:space="0" w:color="000000"/>
      </w:pBdr>
      <w:suppressAutoHyphens/>
      <w:spacing w:before="100" w:after="100" w:line="240" w:lineRule="auto"/>
      <w:textAlignment w:val="center"/>
    </w:pPr>
    <w:rPr>
      <w:rFonts w:ascii="Arial" w:eastAsia="Times New Roman" w:hAnsi="Arial" w:cs="Arial"/>
      <w:sz w:val="14"/>
      <w:szCs w:val="14"/>
      <w:lang w:val="es-ES" w:eastAsia="ar-SA"/>
    </w:rPr>
  </w:style>
  <w:style w:type="paragraph" w:customStyle="1" w:styleId="xl30">
    <w:name w:val="xl30"/>
    <w:basedOn w:val="Normal"/>
    <w:rsid w:val="00FD25CC"/>
    <w:pPr>
      <w:pBdr>
        <w:top w:val="single" w:sz="4" w:space="0" w:color="000000"/>
        <w:left w:val="single" w:sz="4" w:space="0" w:color="000000"/>
        <w:bottom w:val="single" w:sz="4" w:space="0" w:color="000000"/>
        <w:right w:val="single" w:sz="4" w:space="0" w:color="000000"/>
      </w:pBdr>
      <w:shd w:val="clear" w:color="auto" w:fill="FFFF00"/>
      <w:suppressAutoHyphens/>
      <w:spacing w:before="100" w:after="100" w:line="240" w:lineRule="auto"/>
      <w:jc w:val="center"/>
      <w:textAlignment w:val="center"/>
    </w:pPr>
    <w:rPr>
      <w:rFonts w:ascii="Arial" w:eastAsia="Times New Roman" w:hAnsi="Arial" w:cs="Arial"/>
      <w:b/>
      <w:bCs/>
      <w:sz w:val="14"/>
      <w:szCs w:val="14"/>
      <w:lang w:val="es-ES" w:eastAsia="ar-SA"/>
    </w:rPr>
  </w:style>
  <w:style w:type="paragraph" w:customStyle="1" w:styleId="xl31">
    <w:name w:val="xl31"/>
    <w:basedOn w:val="Normal"/>
    <w:rsid w:val="00FD25CC"/>
    <w:pPr>
      <w:pBdr>
        <w:top w:val="single" w:sz="4" w:space="0" w:color="000000"/>
        <w:left w:val="single" w:sz="4" w:space="0" w:color="000000"/>
        <w:bottom w:val="single" w:sz="4" w:space="0" w:color="000000"/>
      </w:pBdr>
      <w:shd w:val="clear" w:color="auto" w:fill="FFFF00"/>
      <w:suppressAutoHyphens/>
      <w:spacing w:before="100" w:after="100" w:line="240" w:lineRule="auto"/>
      <w:textAlignment w:val="center"/>
    </w:pPr>
    <w:rPr>
      <w:rFonts w:ascii="Arial" w:eastAsia="Times New Roman" w:hAnsi="Arial" w:cs="Arial"/>
      <w:b/>
      <w:bCs/>
      <w:sz w:val="14"/>
      <w:szCs w:val="14"/>
      <w:lang w:val="es-ES" w:eastAsia="ar-SA"/>
    </w:rPr>
  </w:style>
  <w:style w:type="paragraph" w:customStyle="1" w:styleId="xl32">
    <w:name w:val="xl32"/>
    <w:basedOn w:val="Normal"/>
    <w:rsid w:val="00FD25CC"/>
    <w:pPr>
      <w:pBdr>
        <w:top w:val="single" w:sz="4" w:space="0" w:color="000000"/>
        <w:bottom w:val="single" w:sz="4" w:space="0" w:color="000000"/>
        <w:right w:val="single" w:sz="4" w:space="0" w:color="000000"/>
      </w:pBdr>
      <w:shd w:val="clear" w:color="auto" w:fill="FFFF00"/>
      <w:suppressAutoHyphens/>
      <w:spacing w:before="100" w:after="100" w:line="240" w:lineRule="auto"/>
      <w:textAlignment w:val="center"/>
    </w:pPr>
    <w:rPr>
      <w:rFonts w:ascii="Arial" w:eastAsia="Times New Roman" w:hAnsi="Arial" w:cs="Arial"/>
      <w:sz w:val="14"/>
      <w:szCs w:val="14"/>
      <w:lang w:val="es-ES" w:eastAsia="ar-SA"/>
    </w:rPr>
  </w:style>
  <w:style w:type="paragraph" w:customStyle="1" w:styleId="xl33">
    <w:name w:val="xl33"/>
    <w:basedOn w:val="Normal"/>
    <w:rsid w:val="00FD25CC"/>
    <w:pPr>
      <w:pBdr>
        <w:top w:val="single" w:sz="4" w:space="0" w:color="000000"/>
        <w:left w:val="single" w:sz="4" w:space="0" w:color="000000"/>
      </w:pBdr>
      <w:suppressAutoHyphens/>
      <w:spacing w:before="100" w:after="100" w:line="240" w:lineRule="auto"/>
      <w:textAlignment w:val="center"/>
    </w:pPr>
    <w:rPr>
      <w:rFonts w:ascii="Arial" w:eastAsia="Times New Roman" w:hAnsi="Arial" w:cs="Arial"/>
      <w:sz w:val="14"/>
      <w:szCs w:val="14"/>
      <w:lang w:val="es-ES" w:eastAsia="ar-SA"/>
    </w:rPr>
  </w:style>
  <w:style w:type="paragraph" w:customStyle="1" w:styleId="xl34">
    <w:name w:val="xl34"/>
    <w:basedOn w:val="Normal"/>
    <w:rsid w:val="00FD25CC"/>
    <w:pPr>
      <w:pBdr>
        <w:top w:val="single" w:sz="4" w:space="0" w:color="000000"/>
        <w:left w:val="single" w:sz="4" w:space="0" w:color="000000"/>
        <w:bottom w:val="single" w:sz="4" w:space="0" w:color="000000"/>
        <w:right w:val="single" w:sz="4" w:space="0" w:color="000000"/>
      </w:pBdr>
      <w:shd w:val="clear" w:color="auto" w:fill="808080"/>
      <w:suppressAutoHyphens/>
      <w:spacing w:before="100" w:after="100" w:line="240" w:lineRule="auto"/>
      <w:textAlignment w:val="center"/>
    </w:pPr>
    <w:rPr>
      <w:rFonts w:ascii="Arial" w:eastAsia="Times New Roman" w:hAnsi="Arial" w:cs="Arial"/>
      <w:b/>
      <w:bCs/>
      <w:sz w:val="14"/>
      <w:szCs w:val="14"/>
      <w:lang w:val="es-ES" w:eastAsia="ar-SA"/>
    </w:rPr>
  </w:style>
  <w:style w:type="paragraph" w:customStyle="1" w:styleId="xl35">
    <w:name w:val="xl35"/>
    <w:basedOn w:val="Normal"/>
    <w:rsid w:val="00FD25CC"/>
    <w:pPr>
      <w:pBdr>
        <w:top w:val="single" w:sz="4" w:space="0" w:color="000000"/>
        <w:left w:val="single" w:sz="4" w:space="0" w:color="000000"/>
        <w:bottom w:val="single" w:sz="4" w:space="0" w:color="000000"/>
        <w:right w:val="single" w:sz="4" w:space="0" w:color="000000"/>
      </w:pBdr>
      <w:shd w:val="clear" w:color="auto" w:fill="808080"/>
      <w:suppressAutoHyphens/>
      <w:spacing w:before="100" w:after="100" w:line="240" w:lineRule="auto"/>
      <w:textAlignment w:val="center"/>
    </w:pPr>
    <w:rPr>
      <w:rFonts w:ascii="Arial" w:eastAsia="Times New Roman" w:hAnsi="Arial" w:cs="Arial"/>
      <w:b/>
      <w:bCs/>
      <w:sz w:val="14"/>
      <w:szCs w:val="14"/>
      <w:lang w:val="es-ES" w:eastAsia="ar-SA"/>
    </w:rPr>
  </w:style>
  <w:style w:type="paragraph" w:customStyle="1" w:styleId="xl36">
    <w:name w:val="xl36"/>
    <w:basedOn w:val="Normal"/>
    <w:rsid w:val="00FD25CC"/>
    <w:pPr>
      <w:pBdr>
        <w:left w:val="single" w:sz="4" w:space="0" w:color="000000"/>
      </w:pBdr>
      <w:suppressAutoHyphens/>
      <w:spacing w:before="100" w:after="100" w:line="240" w:lineRule="auto"/>
      <w:textAlignment w:val="center"/>
    </w:pPr>
    <w:rPr>
      <w:rFonts w:ascii="Arial" w:eastAsia="Times New Roman" w:hAnsi="Arial" w:cs="Arial"/>
      <w:sz w:val="14"/>
      <w:szCs w:val="14"/>
      <w:lang w:val="es-ES" w:eastAsia="ar-SA"/>
    </w:rPr>
  </w:style>
  <w:style w:type="paragraph" w:customStyle="1" w:styleId="xl37">
    <w:name w:val="xl37"/>
    <w:basedOn w:val="Normal"/>
    <w:rsid w:val="00FD25CC"/>
    <w:pPr>
      <w:pBdr>
        <w:right w:val="single" w:sz="4" w:space="0" w:color="000000"/>
      </w:pBdr>
      <w:suppressAutoHyphens/>
      <w:spacing w:before="100" w:after="100" w:line="240" w:lineRule="auto"/>
      <w:textAlignment w:val="center"/>
    </w:pPr>
    <w:rPr>
      <w:rFonts w:ascii="Arial" w:eastAsia="Times New Roman" w:hAnsi="Arial" w:cs="Arial"/>
      <w:sz w:val="14"/>
      <w:szCs w:val="14"/>
      <w:lang w:val="es-ES" w:eastAsia="ar-SA"/>
    </w:rPr>
  </w:style>
  <w:style w:type="paragraph" w:customStyle="1" w:styleId="xl38">
    <w:name w:val="xl38"/>
    <w:basedOn w:val="Normal"/>
    <w:rsid w:val="00FD25CC"/>
    <w:pPr>
      <w:pBdr>
        <w:top w:val="single" w:sz="4" w:space="0" w:color="000000"/>
        <w:left w:val="single" w:sz="4" w:space="0" w:color="000000"/>
        <w:bottom w:val="single" w:sz="4" w:space="0" w:color="000000"/>
        <w:right w:val="single" w:sz="4" w:space="0" w:color="000000"/>
      </w:pBdr>
      <w:suppressAutoHyphens/>
      <w:spacing w:before="100" w:after="100" w:line="240" w:lineRule="auto"/>
      <w:textAlignment w:val="center"/>
    </w:pPr>
    <w:rPr>
      <w:rFonts w:ascii="Arial Unicode MS" w:eastAsia="Times New Roman" w:hAnsi="Arial Unicode MS" w:cs="Arial Unicode MS"/>
      <w:b/>
      <w:bCs/>
      <w:sz w:val="14"/>
      <w:szCs w:val="14"/>
      <w:lang w:val="es-ES" w:eastAsia="ar-SA"/>
    </w:rPr>
  </w:style>
  <w:style w:type="paragraph" w:customStyle="1" w:styleId="xl39">
    <w:name w:val="xl39"/>
    <w:basedOn w:val="Normal"/>
    <w:rsid w:val="00FD25CC"/>
    <w:pPr>
      <w:pBdr>
        <w:top w:val="single" w:sz="4" w:space="0" w:color="000000"/>
        <w:left w:val="single" w:sz="4" w:space="0" w:color="000000"/>
        <w:bottom w:val="single" w:sz="4" w:space="0" w:color="000000"/>
        <w:right w:val="single" w:sz="4" w:space="0" w:color="000000"/>
      </w:pBdr>
      <w:suppressAutoHyphens/>
      <w:spacing w:before="100" w:after="100" w:line="240" w:lineRule="auto"/>
      <w:textAlignment w:val="center"/>
    </w:pPr>
    <w:rPr>
      <w:rFonts w:ascii="Arial Unicode MS" w:eastAsia="Times New Roman" w:hAnsi="Arial Unicode MS" w:cs="Arial Unicode MS"/>
      <w:b/>
      <w:bCs/>
      <w:sz w:val="14"/>
      <w:szCs w:val="14"/>
      <w:lang w:val="es-ES" w:eastAsia="ar-SA"/>
    </w:rPr>
  </w:style>
  <w:style w:type="paragraph" w:customStyle="1" w:styleId="xl40">
    <w:name w:val="xl40"/>
    <w:basedOn w:val="Normal"/>
    <w:rsid w:val="00FD25CC"/>
    <w:pPr>
      <w:pBdr>
        <w:top w:val="single" w:sz="4" w:space="0" w:color="000000"/>
        <w:left w:val="single" w:sz="4" w:space="0" w:color="000000"/>
        <w:bottom w:val="single" w:sz="4" w:space="0" w:color="000000"/>
        <w:right w:val="single" w:sz="4" w:space="0" w:color="000000"/>
      </w:pBdr>
      <w:shd w:val="clear" w:color="auto" w:fill="808080"/>
      <w:suppressAutoHyphens/>
      <w:spacing w:before="100" w:after="100" w:line="240" w:lineRule="auto"/>
      <w:textAlignment w:val="center"/>
    </w:pPr>
    <w:rPr>
      <w:rFonts w:ascii="Arial" w:eastAsia="Times New Roman" w:hAnsi="Arial" w:cs="Arial"/>
      <w:b/>
      <w:bCs/>
      <w:sz w:val="14"/>
      <w:szCs w:val="14"/>
      <w:lang w:val="es-ES" w:eastAsia="ar-SA"/>
    </w:rPr>
  </w:style>
  <w:style w:type="paragraph" w:customStyle="1" w:styleId="xl41">
    <w:name w:val="xl41"/>
    <w:basedOn w:val="Normal"/>
    <w:rsid w:val="00FD25CC"/>
    <w:pPr>
      <w:pBdr>
        <w:top w:val="single" w:sz="4" w:space="0" w:color="000000"/>
        <w:left w:val="single" w:sz="4" w:space="0" w:color="000000"/>
        <w:bottom w:val="single" w:sz="4" w:space="0" w:color="000000"/>
        <w:right w:val="single" w:sz="4" w:space="0" w:color="000000"/>
      </w:pBdr>
      <w:shd w:val="clear" w:color="auto" w:fill="808080"/>
      <w:suppressAutoHyphens/>
      <w:spacing w:before="100" w:after="100" w:line="240" w:lineRule="auto"/>
      <w:textAlignment w:val="center"/>
    </w:pPr>
    <w:rPr>
      <w:rFonts w:ascii="Arial" w:eastAsia="Times New Roman" w:hAnsi="Arial" w:cs="Arial"/>
      <w:b/>
      <w:bCs/>
      <w:sz w:val="14"/>
      <w:szCs w:val="14"/>
      <w:lang w:val="es-ES" w:eastAsia="ar-SA"/>
    </w:rPr>
  </w:style>
  <w:style w:type="paragraph" w:customStyle="1" w:styleId="xl42">
    <w:name w:val="xl42"/>
    <w:basedOn w:val="Normal"/>
    <w:rsid w:val="00FD25CC"/>
    <w:pPr>
      <w:pBdr>
        <w:top w:val="single" w:sz="4" w:space="0" w:color="000000"/>
        <w:left w:val="single" w:sz="4" w:space="0" w:color="000000"/>
        <w:bottom w:val="single" w:sz="4" w:space="0" w:color="000000"/>
        <w:right w:val="single" w:sz="4" w:space="0" w:color="000000"/>
      </w:pBdr>
      <w:suppressAutoHyphens/>
      <w:spacing w:before="100" w:after="100" w:line="240" w:lineRule="auto"/>
      <w:textAlignment w:val="center"/>
    </w:pPr>
    <w:rPr>
      <w:rFonts w:ascii="Arial" w:eastAsia="Times New Roman" w:hAnsi="Arial" w:cs="Arial"/>
      <w:b/>
      <w:bCs/>
      <w:sz w:val="14"/>
      <w:szCs w:val="14"/>
      <w:lang w:val="es-ES" w:eastAsia="ar-SA"/>
    </w:rPr>
  </w:style>
  <w:style w:type="paragraph" w:customStyle="1" w:styleId="xl43">
    <w:name w:val="xl43"/>
    <w:basedOn w:val="Normal"/>
    <w:rsid w:val="00FD25CC"/>
    <w:pPr>
      <w:pBdr>
        <w:top w:val="single" w:sz="4" w:space="0" w:color="000000"/>
        <w:left w:val="single" w:sz="4" w:space="0" w:color="000000"/>
        <w:bottom w:val="single" w:sz="4" w:space="0" w:color="000000"/>
        <w:right w:val="single" w:sz="4" w:space="0" w:color="000000"/>
      </w:pBdr>
      <w:suppressAutoHyphens/>
      <w:spacing w:before="100" w:after="100" w:line="240" w:lineRule="auto"/>
      <w:textAlignment w:val="center"/>
    </w:pPr>
    <w:rPr>
      <w:rFonts w:ascii="Arial" w:eastAsia="Times New Roman" w:hAnsi="Arial" w:cs="Arial"/>
      <w:b/>
      <w:bCs/>
      <w:sz w:val="14"/>
      <w:szCs w:val="14"/>
      <w:lang w:val="es-ES" w:eastAsia="ar-SA"/>
    </w:rPr>
  </w:style>
  <w:style w:type="paragraph" w:customStyle="1" w:styleId="xl44">
    <w:name w:val="xl44"/>
    <w:basedOn w:val="Normal"/>
    <w:rsid w:val="00FD25CC"/>
    <w:pPr>
      <w:pBdr>
        <w:left w:val="single" w:sz="4" w:space="0" w:color="000000"/>
        <w:bottom w:val="single" w:sz="4" w:space="0" w:color="000000"/>
      </w:pBdr>
      <w:suppressAutoHyphens/>
      <w:spacing w:before="100" w:after="100" w:line="240" w:lineRule="auto"/>
      <w:textAlignment w:val="center"/>
    </w:pPr>
    <w:rPr>
      <w:rFonts w:ascii="Arial" w:eastAsia="Times New Roman" w:hAnsi="Arial" w:cs="Arial"/>
      <w:sz w:val="14"/>
      <w:szCs w:val="14"/>
      <w:lang w:val="es-ES" w:eastAsia="ar-SA"/>
    </w:rPr>
  </w:style>
  <w:style w:type="paragraph" w:customStyle="1" w:styleId="xl45">
    <w:name w:val="xl45"/>
    <w:basedOn w:val="Normal"/>
    <w:rsid w:val="00FD25CC"/>
    <w:pPr>
      <w:pBdr>
        <w:bottom w:val="single" w:sz="4" w:space="0" w:color="000000"/>
        <w:right w:val="single" w:sz="4" w:space="0" w:color="000000"/>
      </w:pBdr>
      <w:suppressAutoHyphens/>
      <w:spacing w:before="100" w:after="100" w:line="240" w:lineRule="auto"/>
      <w:textAlignment w:val="center"/>
    </w:pPr>
    <w:rPr>
      <w:rFonts w:ascii="Arial" w:eastAsia="Times New Roman" w:hAnsi="Arial" w:cs="Arial"/>
      <w:sz w:val="14"/>
      <w:szCs w:val="14"/>
      <w:lang w:val="es-ES" w:eastAsia="ar-SA"/>
    </w:rPr>
  </w:style>
  <w:style w:type="paragraph" w:customStyle="1" w:styleId="xl46">
    <w:name w:val="xl46"/>
    <w:basedOn w:val="Normal"/>
    <w:rsid w:val="00FD25CC"/>
    <w:pPr>
      <w:pBdr>
        <w:top w:val="single" w:sz="4" w:space="0" w:color="000000"/>
        <w:left w:val="single" w:sz="4" w:space="0" w:color="000000"/>
        <w:bottom w:val="single" w:sz="4" w:space="0" w:color="000000"/>
        <w:right w:val="single" w:sz="4" w:space="0" w:color="000000"/>
      </w:pBdr>
      <w:suppressAutoHyphens/>
      <w:spacing w:before="100" w:after="100" w:line="240" w:lineRule="auto"/>
      <w:textAlignment w:val="center"/>
    </w:pPr>
    <w:rPr>
      <w:rFonts w:ascii="Arial" w:eastAsia="Times New Roman" w:hAnsi="Arial" w:cs="Arial"/>
      <w:sz w:val="14"/>
      <w:szCs w:val="14"/>
      <w:lang w:val="es-ES" w:eastAsia="ar-SA"/>
    </w:rPr>
  </w:style>
  <w:style w:type="paragraph" w:customStyle="1" w:styleId="xl47">
    <w:name w:val="xl47"/>
    <w:basedOn w:val="Normal"/>
    <w:rsid w:val="00FD25CC"/>
    <w:pPr>
      <w:pBdr>
        <w:top w:val="single" w:sz="4" w:space="0" w:color="000000"/>
        <w:left w:val="single" w:sz="4" w:space="0" w:color="000000"/>
        <w:bottom w:val="single" w:sz="4" w:space="0" w:color="000000"/>
        <w:right w:val="single" w:sz="4" w:space="0" w:color="000000"/>
      </w:pBdr>
      <w:suppressAutoHyphens/>
      <w:spacing w:before="100" w:after="100" w:line="240" w:lineRule="auto"/>
      <w:jc w:val="center"/>
      <w:textAlignment w:val="center"/>
    </w:pPr>
    <w:rPr>
      <w:rFonts w:ascii="Arial" w:eastAsia="Times New Roman" w:hAnsi="Arial" w:cs="Arial"/>
      <w:sz w:val="14"/>
      <w:szCs w:val="14"/>
      <w:lang w:val="es-ES" w:eastAsia="ar-SA"/>
    </w:rPr>
  </w:style>
  <w:style w:type="paragraph" w:customStyle="1" w:styleId="xl48">
    <w:name w:val="xl48"/>
    <w:basedOn w:val="Normal"/>
    <w:rsid w:val="00FD25CC"/>
    <w:pPr>
      <w:pBdr>
        <w:top w:val="single" w:sz="4" w:space="0" w:color="000000"/>
        <w:left w:val="single" w:sz="4" w:space="0" w:color="000000"/>
        <w:bottom w:val="single" w:sz="4" w:space="0" w:color="000000"/>
        <w:right w:val="single" w:sz="4" w:space="0" w:color="000000"/>
      </w:pBdr>
      <w:suppressAutoHyphens/>
      <w:spacing w:before="100" w:after="100" w:line="240" w:lineRule="auto"/>
      <w:textAlignment w:val="center"/>
    </w:pPr>
    <w:rPr>
      <w:rFonts w:ascii="Arial" w:eastAsia="Times New Roman" w:hAnsi="Arial" w:cs="Arial"/>
      <w:b/>
      <w:bCs/>
      <w:sz w:val="14"/>
      <w:szCs w:val="14"/>
      <w:lang w:val="es-ES" w:eastAsia="ar-SA"/>
    </w:rPr>
  </w:style>
  <w:style w:type="paragraph" w:customStyle="1" w:styleId="xl49">
    <w:name w:val="xl49"/>
    <w:basedOn w:val="Normal"/>
    <w:rsid w:val="00FD25CC"/>
    <w:pPr>
      <w:pBdr>
        <w:top w:val="single" w:sz="4" w:space="0" w:color="000000"/>
        <w:left w:val="single" w:sz="4" w:space="0" w:color="000000"/>
        <w:bottom w:val="single" w:sz="4" w:space="0" w:color="000000"/>
        <w:right w:val="single" w:sz="4" w:space="0" w:color="000000"/>
      </w:pBdr>
      <w:shd w:val="clear" w:color="auto" w:fill="808080"/>
      <w:suppressAutoHyphens/>
      <w:spacing w:before="100" w:after="100" w:line="240" w:lineRule="auto"/>
      <w:textAlignment w:val="center"/>
    </w:pPr>
    <w:rPr>
      <w:rFonts w:ascii="Arial" w:eastAsia="Times New Roman" w:hAnsi="Arial" w:cs="Arial"/>
      <w:b/>
      <w:bCs/>
      <w:sz w:val="14"/>
      <w:szCs w:val="14"/>
      <w:lang w:val="es-ES" w:eastAsia="ar-SA"/>
    </w:rPr>
  </w:style>
  <w:style w:type="paragraph" w:customStyle="1" w:styleId="xl50">
    <w:name w:val="xl50"/>
    <w:basedOn w:val="Normal"/>
    <w:rsid w:val="00FD25CC"/>
    <w:pPr>
      <w:pBdr>
        <w:top w:val="single" w:sz="4" w:space="0" w:color="000000"/>
        <w:left w:val="single" w:sz="4" w:space="0" w:color="000000"/>
        <w:bottom w:val="single" w:sz="4" w:space="0" w:color="000000"/>
        <w:right w:val="single" w:sz="4" w:space="0" w:color="000000"/>
      </w:pBdr>
      <w:suppressAutoHyphens/>
      <w:spacing w:before="100" w:after="100" w:line="240" w:lineRule="auto"/>
      <w:textAlignment w:val="center"/>
    </w:pPr>
    <w:rPr>
      <w:rFonts w:ascii="Arial" w:eastAsia="Times New Roman" w:hAnsi="Arial" w:cs="Arial"/>
      <w:b/>
      <w:bCs/>
      <w:sz w:val="14"/>
      <w:szCs w:val="14"/>
      <w:lang w:val="es-ES" w:eastAsia="ar-SA"/>
    </w:rPr>
  </w:style>
  <w:style w:type="paragraph" w:customStyle="1" w:styleId="xl51">
    <w:name w:val="xl51"/>
    <w:basedOn w:val="Normal"/>
    <w:rsid w:val="00FD25CC"/>
    <w:pPr>
      <w:pBdr>
        <w:top w:val="single" w:sz="4" w:space="0" w:color="000000"/>
        <w:left w:val="single" w:sz="4" w:space="0" w:color="000000"/>
      </w:pBdr>
      <w:suppressAutoHyphens/>
      <w:spacing w:before="100" w:after="100" w:line="240" w:lineRule="auto"/>
      <w:jc w:val="both"/>
      <w:textAlignment w:val="center"/>
    </w:pPr>
    <w:rPr>
      <w:rFonts w:ascii="Arial" w:eastAsia="Times New Roman" w:hAnsi="Arial" w:cs="Arial"/>
      <w:sz w:val="14"/>
      <w:szCs w:val="14"/>
      <w:lang w:val="es-ES" w:eastAsia="ar-SA"/>
    </w:rPr>
  </w:style>
  <w:style w:type="paragraph" w:customStyle="1" w:styleId="xl52">
    <w:name w:val="xl52"/>
    <w:basedOn w:val="Normal"/>
    <w:rsid w:val="00FD25CC"/>
    <w:pPr>
      <w:pBdr>
        <w:top w:val="single" w:sz="4" w:space="0" w:color="000000"/>
      </w:pBdr>
      <w:suppressAutoHyphens/>
      <w:spacing w:before="100" w:after="100" w:line="240" w:lineRule="auto"/>
      <w:jc w:val="both"/>
      <w:textAlignment w:val="center"/>
    </w:pPr>
    <w:rPr>
      <w:rFonts w:ascii="Arial" w:eastAsia="Times New Roman" w:hAnsi="Arial" w:cs="Arial"/>
      <w:sz w:val="14"/>
      <w:szCs w:val="14"/>
      <w:lang w:val="es-ES" w:eastAsia="ar-SA"/>
    </w:rPr>
  </w:style>
  <w:style w:type="paragraph" w:customStyle="1" w:styleId="xl53">
    <w:name w:val="xl53"/>
    <w:basedOn w:val="Normal"/>
    <w:rsid w:val="00FD25CC"/>
    <w:pPr>
      <w:pBdr>
        <w:top w:val="single" w:sz="4" w:space="0" w:color="000000"/>
      </w:pBdr>
      <w:suppressAutoHyphens/>
      <w:spacing w:before="100" w:after="100" w:line="240" w:lineRule="auto"/>
      <w:jc w:val="center"/>
      <w:textAlignment w:val="center"/>
    </w:pPr>
    <w:rPr>
      <w:rFonts w:ascii="Arial" w:eastAsia="Times New Roman" w:hAnsi="Arial" w:cs="Arial"/>
      <w:sz w:val="14"/>
      <w:szCs w:val="14"/>
      <w:lang w:val="es-ES" w:eastAsia="ar-SA"/>
    </w:rPr>
  </w:style>
  <w:style w:type="paragraph" w:customStyle="1" w:styleId="xl54">
    <w:name w:val="xl54"/>
    <w:basedOn w:val="Normal"/>
    <w:rsid w:val="00FD25CC"/>
    <w:pPr>
      <w:pBdr>
        <w:top w:val="single" w:sz="4" w:space="0" w:color="000000"/>
      </w:pBdr>
      <w:suppressAutoHyphens/>
      <w:spacing w:before="100" w:after="100" w:line="240" w:lineRule="auto"/>
      <w:textAlignment w:val="center"/>
    </w:pPr>
    <w:rPr>
      <w:rFonts w:ascii="Arial" w:eastAsia="Times New Roman" w:hAnsi="Arial" w:cs="Arial"/>
      <w:sz w:val="14"/>
      <w:szCs w:val="14"/>
      <w:lang w:val="es-ES" w:eastAsia="ar-SA"/>
    </w:rPr>
  </w:style>
  <w:style w:type="paragraph" w:customStyle="1" w:styleId="xl55">
    <w:name w:val="xl55"/>
    <w:basedOn w:val="Normal"/>
    <w:rsid w:val="00FD25CC"/>
    <w:pPr>
      <w:pBdr>
        <w:top w:val="single" w:sz="4" w:space="0" w:color="000000"/>
        <w:right w:val="single" w:sz="4" w:space="0" w:color="000000"/>
      </w:pBdr>
      <w:suppressAutoHyphens/>
      <w:spacing w:before="100" w:after="100" w:line="240" w:lineRule="auto"/>
      <w:textAlignment w:val="center"/>
    </w:pPr>
    <w:rPr>
      <w:rFonts w:ascii="Arial" w:eastAsia="Times New Roman" w:hAnsi="Arial" w:cs="Arial"/>
      <w:sz w:val="14"/>
      <w:szCs w:val="14"/>
      <w:lang w:val="es-ES" w:eastAsia="ar-SA"/>
    </w:rPr>
  </w:style>
  <w:style w:type="paragraph" w:customStyle="1" w:styleId="xl56">
    <w:name w:val="xl56"/>
    <w:basedOn w:val="Normal"/>
    <w:rsid w:val="00FD25CC"/>
    <w:pPr>
      <w:suppressAutoHyphens/>
      <w:spacing w:before="100" w:after="100" w:line="240" w:lineRule="auto"/>
      <w:textAlignment w:val="center"/>
    </w:pPr>
    <w:rPr>
      <w:rFonts w:ascii="Arial" w:eastAsia="Times New Roman" w:hAnsi="Arial" w:cs="Arial"/>
      <w:sz w:val="14"/>
      <w:szCs w:val="14"/>
      <w:lang w:val="es-ES" w:eastAsia="ar-SA"/>
    </w:rPr>
  </w:style>
  <w:style w:type="paragraph" w:customStyle="1" w:styleId="xl57">
    <w:name w:val="xl57"/>
    <w:basedOn w:val="Normal"/>
    <w:rsid w:val="00FD25CC"/>
    <w:pPr>
      <w:pBdr>
        <w:left w:val="single" w:sz="4" w:space="0" w:color="000000"/>
      </w:pBdr>
      <w:shd w:val="clear" w:color="auto" w:fill="808080"/>
      <w:suppressAutoHyphens/>
      <w:spacing w:before="100" w:after="100" w:line="240" w:lineRule="auto"/>
      <w:jc w:val="both"/>
      <w:textAlignment w:val="center"/>
    </w:pPr>
    <w:rPr>
      <w:rFonts w:ascii="Arial" w:eastAsia="Times New Roman" w:hAnsi="Arial" w:cs="Arial"/>
      <w:sz w:val="14"/>
      <w:szCs w:val="14"/>
      <w:lang w:val="es-ES" w:eastAsia="ar-SA"/>
    </w:rPr>
  </w:style>
  <w:style w:type="paragraph" w:customStyle="1" w:styleId="xl58">
    <w:name w:val="xl58"/>
    <w:basedOn w:val="Normal"/>
    <w:rsid w:val="00FD25CC"/>
    <w:pPr>
      <w:suppressAutoHyphens/>
      <w:spacing w:before="100" w:after="100" w:line="240" w:lineRule="auto"/>
      <w:jc w:val="both"/>
      <w:textAlignment w:val="center"/>
    </w:pPr>
    <w:rPr>
      <w:rFonts w:ascii="Arial" w:eastAsia="Times New Roman" w:hAnsi="Arial" w:cs="Arial"/>
      <w:sz w:val="14"/>
      <w:szCs w:val="14"/>
      <w:lang w:val="es-ES" w:eastAsia="ar-SA"/>
    </w:rPr>
  </w:style>
  <w:style w:type="paragraph" w:customStyle="1" w:styleId="xl59">
    <w:name w:val="xl59"/>
    <w:basedOn w:val="Normal"/>
    <w:rsid w:val="00FD25CC"/>
    <w:pPr>
      <w:suppressAutoHyphens/>
      <w:spacing w:before="100" w:after="100" w:line="240" w:lineRule="auto"/>
      <w:jc w:val="center"/>
      <w:textAlignment w:val="center"/>
    </w:pPr>
    <w:rPr>
      <w:rFonts w:ascii="Arial" w:eastAsia="Times New Roman" w:hAnsi="Arial" w:cs="Arial"/>
      <w:sz w:val="14"/>
      <w:szCs w:val="14"/>
      <w:lang w:val="es-ES" w:eastAsia="ar-SA"/>
    </w:rPr>
  </w:style>
  <w:style w:type="paragraph" w:customStyle="1" w:styleId="xl60">
    <w:name w:val="xl60"/>
    <w:basedOn w:val="Normal"/>
    <w:rsid w:val="00FD25CC"/>
    <w:pPr>
      <w:pBdr>
        <w:right w:val="single" w:sz="4" w:space="0" w:color="000000"/>
      </w:pBdr>
      <w:suppressAutoHyphens/>
      <w:spacing w:before="100" w:after="100" w:line="240" w:lineRule="auto"/>
      <w:textAlignment w:val="center"/>
    </w:pPr>
    <w:rPr>
      <w:rFonts w:ascii="Arial" w:eastAsia="Times New Roman" w:hAnsi="Arial" w:cs="Arial"/>
      <w:sz w:val="14"/>
      <w:szCs w:val="14"/>
      <w:lang w:val="es-ES" w:eastAsia="ar-SA"/>
    </w:rPr>
  </w:style>
  <w:style w:type="paragraph" w:customStyle="1" w:styleId="xl61">
    <w:name w:val="xl61"/>
    <w:basedOn w:val="Normal"/>
    <w:rsid w:val="00FD25CC"/>
    <w:pPr>
      <w:pBdr>
        <w:left w:val="single" w:sz="4" w:space="0" w:color="000000"/>
      </w:pBdr>
      <w:shd w:val="clear" w:color="auto" w:fill="C0C0C0"/>
      <w:suppressAutoHyphens/>
      <w:spacing w:before="100" w:after="100" w:line="240" w:lineRule="auto"/>
      <w:jc w:val="both"/>
      <w:textAlignment w:val="center"/>
    </w:pPr>
    <w:rPr>
      <w:rFonts w:ascii="Arial" w:eastAsia="Times New Roman" w:hAnsi="Arial" w:cs="Arial"/>
      <w:sz w:val="14"/>
      <w:szCs w:val="14"/>
      <w:lang w:val="es-ES" w:eastAsia="ar-SA"/>
    </w:rPr>
  </w:style>
  <w:style w:type="paragraph" w:customStyle="1" w:styleId="xl62">
    <w:name w:val="xl62"/>
    <w:basedOn w:val="Normal"/>
    <w:rsid w:val="00FD25CC"/>
    <w:pPr>
      <w:pBdr>
        <w:left w:val="single" w:sz="4" w:space="0" w:color="000000"/>
        <w:bottom w:val="single" w:sz="4" w:space="0" w:color="000000"/>
      </w:pBdr>
      <w:shd w:val="clear" w:color="auto" w:fill="FF0000"/>
      <w:suppressAutoHyphens/>
      <w:spacing w:before="100" w:after="100" w:line="240" w:lineRule="auto"/>
      <w:jc w:val="both"/>
      <w:textAlignment w:val="center"/>
    </w:pPr>
    <w:rPr>
      <w:rFonts w:ascii="Arial" w:eastAsia="Times New Roman" w:hAnsi="Arial" w:cs="Arial"/>
      <w:sz w:val="14"/>
      <w:szCs w:val="14"/>
      <w:lang w:val="es-ES" w:eastAsia="ar-SA"/>
    </w:rPr>
  </w:style>
  <w:style w:type="paragraph" w:customStyle="1" w:styleId="xl63">
    <w:name w:val="xl63"/>
    <w:basedOn w:val="Normal"/>
    <w:rsid w:val="00FD25CC"/>
    <w:pPr>
      <w:pBdr>
        <w:bottom w:val="single" w:sz="4" w:space="0" w:color="000000"/>
      </w:pBdr>
      <w:suppressAutoHyphens/>
      <w:spacing w:before="100" w:after="100" w:line="240" w:lineRule="auto"/>
      <w:jc w:val="both"/>
      <w:textAlignment w:val="center"/>
    </w:pPr>
    <w:rPr>
      <w:rFonts w:ascii="Arial" w:eastAsia="Times New Roman" w:hAnsi="Arial" w:cs="Arial"/>
      <w:sz w:val="14"/>
      <w:szCs w:val="14"/>
      <w:lang w:val="es-ES" w:eastAsia="ar-SA"/>
    </w:rPr>
  </w:style>
  <w:style w:type="paragraph" w:customStyle="1" w:styleId="xl64">
    <w:name w:val="xl64"/>
    <w:basedOn w:val="Normal"/>
    <w:rsid w:val="00FD25CC"/>
    <w:pPr>
      <w:pBdr>
        <w:bottom w:val="single" w:sz="4" w:space="0" w:color="000000"/>
      </w:pBdr>
      <w:suppressAutoHyphens/>
      <w:spacing w:before="100" w:after="100" w:line="240" w:lineRule="auto"/>
      <w:jc w:val="center"/>
      <w:textAlignment w:val="center"/>
    </w:pPr>
    <w:rPr>
      <w:rFonts w:ascii="Arial" w:eastAsia="Times New Roman" w:hAnsi="Arial" w:cs="Arial"/>
      <w:sz w:val="14"/>
      <w:szCs w:val="14"/>
      <w:lang w:val="es-ES" w:eastAsia="ar-SA"/>
    </w:rPr>
  </w:style>
  <w:style w:type="paragraph" w:customStyle="1" w:styleId="xl65">
    <w:name w:val="xl65"/>
    <w:basedOn w:val="Normal"/>
    <w:rsid w:val="00FD25CC"/>
    <w:pPr>
      <w:pBdr>
        <w:bottom w:val="single" w:sz="4" w:space="0" w:color="000000"/>
      </w:pBdr>
      <w:suppressAutoHyphens/>
      <w:spacing w:before="100" w:after="100" w:line="240" w:lineRule="auto"/>
      <w:textAlignment w:val="center"/>
    </w:pPr>
    <w:rPr>
      <w:rFonts w:ascii="Arial" w:eastAsia="Times New Roman" w:hAnsi="Arial" w:cs="Arial"/>
      <w:sz w:val="14"/>
      <w:szCs w:val="14"/>
      <w:lang w:val="es-ES" w:eastAsia="ar-SA"/>
    </w:rPr>
  </w:style>
  <w:style w:type="paragraph" w:customStyle="1" w:styleId="xl66">
    <w:name w:val="xl66"/>
    <w:basedOn w:val="Normal"/>
    <w:rsid w:val="00FD25CC"/>
    <w:pPr>
      <w:pBdr>
        <w:bottom w:val="single" w:sz="4" w:space="0" w:color="000000"/>
        <w:right w:val="single" w:sz="4" w:space="0" w:color="000000"/>
      </w:pBdr>
      <w:suppressAutoHyphens/>
      <w:spacing w:before="100" w:after="100" w:line="240" w:lineRule="auto"/>
      <w:textAlignment w:val="center"/>
    </w:pPr>
    <w:rPr>
      <w:rFonts w:ascii="Arial" w:eastAsia="Times New Roman" w:hAnsi="Arial" w:cs="Arial"/>
      <w:sz w:val="14"/>
      <w:szCs w:val="14"/>
      <w:lang w:val="es-ES" w:eastAsia="ar-SA"/>
    </w:rPr>
  </w:style>
  <w:style w:type="paragraph" w:customStyle="1" w:styleId="xl67">
    <w:name w:val="xl67"/>
    <w:basedOn w:val="Normal"/>
    <w:rsid w:val="00FD25CC"/>
    <w:pPr>
      <w:suppressAutoHyphens/>
      <w:spacing w:before="100" w:after="100" w:line="240" w:lineRule="auto"/>
      <w:jc w:val="center"/>
    </w:pPr>
    <w:rPr>
      <w:rFonts w:ascii="Arial" w:eastAsia="Times New Roman" w:hAnsi="Arial" w:cs="Arial"/>
      <w:b/>
      <w:bCs/>
      <w:lang w:val="es-ES" w:eastAsia="ar-SA"/>
    </w:rPr>
  </w:style>
  <w:style w:type="paragraph" w:customStyle="1" w:styleId="xl68">
    <w:name w:val="xl68"/>
    <w:basedOn w:val="Normal"/>
    <w:rsid w:val="00FD25CC"/>
    <w:pPr>
      <w:pBdr>
        <w:bottom w:val="single" w:sz="4" w:space="0" w:color="000000"/>
      </w:pBdr>
      <w:suppressAutoHyphens/>
      <w:spacing w:before="100" w:after="100" w:line="240" w:lineRule="auto"/>
      <w:jc w:val="center"/>
    </w:pPr>
    <w:rPr>
      <w:rFonts w:ascii="Arial" w:eastAsia="Times New Roman" w:hAnsi="Arial" w:cs="Arial"/>
      <w:b/>
      <w:bCs/>
      <w:lang w:val="es-ES" w:eastAsia="ar-SA"/>
    </w:rPr>
  </w:style>
  <w:style w:type="paragraph" w:customStyle="1" w:styleId="xl69">
    <w:name w:val="xl69"/>
    <w:basedOn w:val="Normal"/>
    <w:rsid w:val="00FD25CC"/>
    <w:pPr>
      <w:pBdr>
        <w:top w:val="single" w:sz="4" w:space="0" w:color="000000"/>
        <w:left w:val="single" w:sz="4" w:space="0" w:color="000000"/>
        <w:bottom w:val="single" w:sz="4" w:space="0" w:color="000000"/>
      </w:pBdr>
      <w:shd w:val="clear" w:color="auto" w:fill="FFFF00"/>
      <w:suppressAutoHyphens/>
      <w:spacing w:before="100" w:after="100" w:line="240" w:lineRule="auto"/>
      <w:jc w:val="center"/>
      <w:textAlignment w:val="center"/>
    </w:pPr>
    <w:rPr>
      <w:rFonts w:ascii="Arial" w:eastAsia="Times New Roman" w:hAnsi="Arial" w:cs="Arial"/>
      <w:b/>
      <w:bCs/>
      <w:sz w:val="16"/>
      <w:szCs w:val="16"/>
      <w:lang w:val="es-ES" w:eastAsia="ar-SA"/>
    </w:rPr>
  </w:style>
  <w:style w:type="paragraph" w:customStyle="1" w:styleId="xl70">
    <w:name w:val="xl70"/>
    <w:basedOn w:val="Normal"/>
    <w:rsid w:val="00FD25CC"/>
    <w:pPr>
      <w:pBdr>
        <w:top w:val="single" w:sz="4" w:space="0" w:color="000000"/>
        <w:bottom w:val="single" w:sz="4" w:space="0" w:color="000000"/>
      </w:pBdr>
      <w:shd w:val="clear" w:color="auto" w:fill="FFFF00"/>
      <w:suppressAutoHyphens/>
      <w:spacing w:before="100" w:after="100" w:line="240" w:lineRule="auto"/>
      <w:jc w:val="center"/>
      <w:textAlignment w:val="center"/>
    </w:pPr>
    <w:rPr>
      <w:rFonts w:ascii="Arial" w:eastAsia="Times New Roman" w:hAnsi="Arial" w:cs="Arial"/>
      <w:b/>
      <w:bCs/>
      <w:sz w:val="16"/>
      <w:szCs w:val="16"/>
      <w:lang w:val="es-ES" w:eastAsia="ar-SA"/>
    </w:rPr>
  </w:style>
  <w:style w:type="paragraph" w:customStyle="1" w:styleId="xl71">
    <w:name w:val="xl71"/>
    <w:basedOn w:val="Normal"/>
    <w:rsid w:val="00FD25CC"/>
    <w:pPr>
      <w:pBdr>
        <w:top w:val="single" w:sz="4" w:space="0" w:color="000000"/>
        <w:bottom w:val="single" w:sz="4" w:space="0" w:color="000000"/>
        <w:right w:val="single" w:sz="4" w:space="0" w:color="000000"/>
      </w:pBdr>
      <w:shd w:val="clear" w:color="auto" w:fill="FFFF00"/>
      <w:suppressAutoHyphens/>
      <w:spacing w:before="100" w:after="100" w:line="240" w:lineRule="auto"/>
      <w:jc w:val="center"/>
      <w:textAlignment w:val="center"/>
    </w:pPr>
    <w:rPr>
      <w:rFonts w:ascii="Arial" w:eastAsia="Times New Roman" w:hAnsi="Arial" w:cs="Arial"/>
      <w:b/>
      <w:bCs/>
      <w:sz w:val="16"/>
      <w:szCs w:val="16"/>
      <w:lang w:val="es-ES" w:eastAsia="ar-SA"/>
    </w:rPr>
  </w:style>
  <w:style w:type="paragraph" w:customStyle="1" w:styleId="xl72">
    <w:name w:val="xl72"/>
    <w:basedOn w:val="Normal"/>
    <w:rsid w:val="00FD25CC"/>
    <w:pPr>
      <w:pBdr>
        <w:top w:val="single" w:sz="4" w:space="0" w:color="000000"/>
        <w:left w:val="single" w:sz="4" w:space="0" w:color="000000"/>
        <w:bottom w:val="single" w:sz="4" w:space="0" w:color="000000"/>
      </w:pBdr>
      <w:shd w:val="clear" w:color="auto" w:fill="FFFF00"/>
      <w:suppressAutoHyphens/>
      <w:spacing w:before="100" w:after="100" w:line="240" w:lineRule="auto"/>
      <w:jc w:val="center"/>
      <w:textAlignment w:val="center"/>
    </w:pPr>
    <w:rPr>
      <w:rFonts w:ascii="Arial" w:eastAsia="Times New Roman" w:hAnsi="Arial" w:cs="Arial"/>
      <w:b/>
      <w:bCs/>
      <w:sz w:val="14"/>
      <w:szCs w:val="14"/>
      <w:lang w:val="es-ES" w:eastAsia="ar-SA"/>
    </w:rPr>
  </w:style>
  <w:style w:type="paragraph" w:customStyle="1" w:styleId="xl73">
    <w:name w:val="xl73"/>
    <w:basedOn w:val="Normal"/>
    <w:rsid w:val="00FD25CC"/>
    <w:pPr>
      <w:pBdr>
        <w:top w:val="single" w:sz="4" w:space="0" w:color="000000"/>
        <w:bottom w:val="single" w:sz="4" w:space="0" w:color="000000"/>
      </w:pBdr>
      <w:shd w:val="clear" w:color="auto" w:fill="FFFF00"/>
      <w:suppressAutoHyphens/>
      <w:spacing w:before="100" w:after="100" w:line="240" w:lineRule="auto"/>
      <w:jc w:val="center"/>
      <w:textAlignment w:val="center"/>
    </w:pPr>
    <w:rPr>
      <w:rFonts w:ascii="Arial" w:eastAsia="Times New Roman" w:hAnsi="Arial" w:cs="Arial"/>
      <w:b/>
      <w:bCs/>
      <w:sz w:val="14"/>
      <w:szCs w:val="14"/>
      <w:lang w:val="es-ES" w:eastAsia="ar-SA"/>
    </w:rPr>
  </w:style>
  <w:style w:type="paragraph" w:customStyle="1" w:styleId="xl74">
    <w:name w:val="xl74"/>
    <w:basedOn w:val="Normal"/>
    <w:rsid w:val="00FD25CC"/>
    <w:pPr>
      <w:pBdr>
        <w:top w:val="single" w:sz="4" w:space="0" w:color="000000"/>
        <w:bottom w:val="single" w:sz="4" w:space="0" w:color="000000"/>
        <w:right w:val="single" w:sz="4" w:space="0" w:color="000000"/>
      </w:pBdr>
      <w:shd w:val="clear" w:color="auto" w:fill="FFFF00"/>
      <w:suppressAutoHyphens/>
      <w:spacing w:before="100" w:after="100" w:line="240" w:lineRule="auto"/>
      <w:jc w:val="center"/>
      <w:textAlignment w:val="center"/>
    </w:pPr>
    <w:rPr>
      <w:rFonts w:ascii="Arial" w:eastAsia="Times New Roman" w:hAnsi="Arial" w:cs="Arial"/>
      <w:b/>
      <w:bCs/>
      <w:sz w:val="14"/>
      <w:szCs w:val="14"/>
      <w:lang w:val="es-ES" w:eastAsia="ar-SA"/>
    </w:rPr>
  </w:style>
  <w:style w:type="paragraph" w:customStyle="1" w:styleId="xl75">
    <w:name w:val="xl75"/>
    <w:basedOn w:val="Normal"/>
    <w:rsid w:val="00FD25CC"/>
    <w:pPr>
      <w:pBdr>
        <w:top w:val="single" w:sz="4" w:space="0" w:color="000000"/>
        <w:left w:val="single" w:sz="4" w:space="0" w:color="000000"/>
      </w:pBdr>
      <w:suppressAutoHyphens/>
      <w:spacing w:before="100" w:after="100" w:line="240" w:lineRule="auto"/>
      <w:textAlignment w:val="center"/>
    </w:pPr>
    <w:rPr>
      <w:rFonts w:ascii="Arial" w:eastAsia="Times New Roman" w:hAnsi="Arial" w:cs="Arial"/>
      <w:sz w:val="14"/>
      <w:szCs w:val="14"/>
      <w:lang w:val="es-ES" w:eastAsia="ar-SA"/>
    </w:rPr>
  </w:style>
  <w:style w:type="paragraph" w:customStyle="1" w:styleId="xl76">
    <w:name w:val="xl76"/>
    <w:basedOn w:val="Normal"/>
    <w:rsid w:val="00FD25CC"/>
    <w:pPr>
      <w:pBdr>
        <w:top w:val="single" w:sz="4" w:space="0" w:color="000000"/>
        <w:right w:val="single" w:sz="4" w:space="0" w:color="000000"/>
      </w:pBdr>
      <w:suppressAutoHyphens/>
      <w:spacing w:before="100" w:after="100" w:line="240" w:lineRule="auto"/>
      <w:textAlignment w:val="center"/>
    </w:pPr>
    <w:rPr>
      <w:rFonts w:ascii="Arial" w:eastAsia="Times New Roman" w:hAnsi="Arial" w:cs="Arial"/>
      <w:sz w:val="14"/>
      <w:szCs w:val="14"/>
      <w:lang w:val="es-ES" w:eastAsia="ar-SA"/>
    </w:rPr>
  </w:style>
  <w:style w:type="paragraph" w:customStyle="1" w:styleId="xl77">
    <w:name w:val="xl77"/>
    <w:basedOn w:val="Normal"/>
    <w:rsid w:val="00FD25CC"/>
    <w:pPr>
      <w:pBdr>
        <w:left w:val="single" w:sz="4" w:space="0" w:color="000000"/>
        <w:bottom w:val="single" w:sz="4" w:space="0" w:color="000000"/>
      </w:pBdr>
      <w:suppressAutoHyphens/>
      <w:spacing w:before="100" w:after="100" w:line="240" w:lineRule="auto"/>
      <w:textAlignment w:val="center"/>
    </w:pPr>
    <w:rPr>
      <w:rFonts w:ascii="Arial" w:eastAsia="Times New Roman" w:hAnsi="Arial" w:cs="Arial"/>
      <w:sz w:val="14"/>
      <w:szCs w:val="14"/>
      <w:lang w:val="es-ES" w:eastAsia="ar-SA"/>
    </w:rPr>
  </w:style>
  <w:style w:type="paragraph" w:customStyle="1" w:styleId="xl78">
    <w:name w:val="xl78"/>
    <w:basedOn w:val="Normal"/>
    <w:rsid w:val="00FD25CC"/>
    <w:pPr>
      <w:pBdr>
        <w:bottom w:val="single" w:sz="4" w:space="0" w:color="000000"/>
        <w:right w:val="single" w:sz="4" w:space="0" w:color="000000"/>
      </w:pBdr>
      <w:suppressAutoHyphens/>
      <w:spacing w:before="100" w:after="100" w:line="240" w:lineRule="auto"/>
      <w:textAlignment w:val="center"/>
    </w:pPr>
    <w:rPr>
      <w:rFonts w:ascii="Arial" w:eastAsia="Times New Roman" w:hAnsi="Arial" w:cs="Arial"/>
      <w:sz w:val="14"/>
      <w:szCs w:val="14"/>
      <w:lang w:val="es-ES" w:eastAsia="ar-SA"/>
    </w:rPr>
  </w:style>
  <w:style w:type="paragraph" w:customStyle="1" w:styleId="xl79">
    <w:name w:val="xl79"/>
    <w:basedOn w:val="Normal"/>
    <w:rsid w:val="00FD25CC"/>
    <w:pPr>
      <w:suppressAutoHyphens/>
      <w:spacing w:before="100" w:after="100" w:line="240" w:lineRule="auto"/>
      <w:textAlignment w:val="center"/>
    </w:pPr>
    <w:rPr>
      <w:rFonts w:ascii="Arial" w:eastAsia="Times New Roman" w:hAnsi="Arial" w:cs="Arial"/>
      <w:sz w:val="14"/>
      <w:szCs w:val="14"/>
      <w:lang w:val="es-ES" w:eastAsia="ar-SA"/>
    </w:rPr>
  </w:style>
  <w:style w:type="paragraph" w:customStyle="1" w:styleId="xl80">
    <w:name w:val="xl80"/>
    <w:basedOn w:val="Normal"/>
    <w:rsid w:val="00FD25CC"/>
    <w:pPr>
      <w:pBdr>
        <w:right w:val="single" w:sz="4" w:space="0" w:color="000000"/>
      </w:pBdr>
      <w:suppressAutoHyphens/>
      <w:spacing w:before="100" w:after="100" w:line="240" w:lineRule="auto"/>
      <w:textAlignment w:val="center"/>
    </w:pPr>
    <w:rPr>
      <w:rFonts w:ascii="Arial" w:eastAsia="Times New Roman" w:hAnsi="Arial" w:cs="Arial"/>
      <w:sz w:val="14"/>
      <w:szCs w:val="14"/>
      <w:lang w:val="es-ES" w:eastAsia="ar-SA"/>
    </w:rPr>
  </w:style>
  <w:style w:type="paragraph" w:customStyle="1" w:styleId="xl81">
    <w:name w:val="xl81"/>
    <w:basedOn w:val="Normal"/>
    <w:rsid w:val="00FD25CC"/>
    <w:pPr>
      <w:pBdr>
        <w:left w:val="single" w:sz="4" w:space="0" w:color="000000"/>
        <w:bottom w:val="single" w:sz="4" w:space="0" w:color="000000"/>
      </w:pBdr>
      <w:suppressAutoHyphens/>
      <w:spacing w:before="100" w:after="100" w:line="240" w:lineRule="auto"/>
      <w:jc w:val="both"/>
      <w:textAlignment w:val="center"/>
    </w:pPr>
    <w:rPr>
      <w:rFonts w:ascii="Arial" w:eastAsia="Times New Roman" w:hAnsi="Arial" w:cs="Arial"/>
      <w:sz w:val="14"/>
      <w:szCs w:val="14"/>
      <w:lang w:val="es-ES" w:eastAsia="ar-SA"/>
    </w:rPr>
  </w:style>
  <w:style w:type="paragraph" w:customStyle="1" w:styleId="xl82">
    <w:name w:val="xl82"/>
    <w:basedOn w:val="Normal"/>
    <w:rsid w:val="00FD25CC"/>
    <w:pPr>
      <w:suppressAutoHyphens/>
      <w:spacing w:before="100" w:after="100" w:line="240" w:lineRule="auto"/>
      <w:jc w:val="center"/>
    </w:pPr>
    <w:rPr>
      <w:rFonts w:ascii="Arial" w:eastAsia="Times New Roman" w:hAnsi="Arial" w:cs="Arial"/>
      <w:b/>
      <w:bCs/>
      <w:lang w:val="es-ES" w:eastAsia="ar-SA"/>
    </w:rPr>
  </w:style>
  <w:style w:type="paragraph" w:customStyle="1" w:styleId="xl83">
    <w:name w:val="xl83"/>
    <w:basedOn w:val="Normal"/>
    <w:rsid w:val="00FD25CC"/>
    <w:pPr>
      <w:pBdr>
        <w:bottom w:val="single" w:sz="4" w:space="0" w:color="000000"/>
      </w:pBdr>
      <w:suppressAutoHyphens/>
      <w:spacing w:before="100" w:after="100" w:line="240" w:lineRule="auto"/>
      <w:jc w:val="center"/>
    </w:pPr>
    <w:rPr>
      <w:rFonts w:ascii="Arial" w:eastAsia="Times New Roman" w:hAnsi="Arial" w:cs="Arial"/>
      <w:b/>
      <w:bCs/>
      <w:lang w:val="es-ES" w:eastAsia="ar-SA"/>
    </w:rPr>
  </w:style>
  <w:style w:type="paragraph" w:customStyle="1" w:styleId="xl84">
    <w:name w:val="xl84"/>
    <w:basedOn w:val="Normal"/>
    <w:rsid w:val="00FD25CC"/>
    <w:pPr>
      <w:pBdr>
        <w:top w:val="single" w:sz="4" w:space="0" w:color="000000"/>
        <w:left w:val="single" w:sz="4" w:space="0" w:color="000000"/>
        <w:bottom w:val="single" w:sz="4" w:space="0" w:color="000000"/>
      </w:pBdr>
      <w:shd w:val="clear" w:color="auto" w:fill="FFFF00"/>
      <w:suppressAutoHyphens/>
      <w:spacing w:before="100" w:after="100" w:line="240" w:lineRule="auto"/>
      <w:jc w:val="center"/>
      <w:textAlignment w:val="center"/>
    </w:pPr>
    <w:rPr>
      <w:rFonts w:ascii="Arial" w:eastAsia="Times New Roman" w:hAnsi="Arial" w:cs="Arial"/>
      <w:b/>
      <w:bCs/>
      <w:sz w:val="16"/>
      <w:szCs w:val="16"/>
      <w:lang w:val="es-ES" w:eastAsia="ar-SA"/>
    </w:rPr>
  </w:style>
  <w:style w:type="paragraph" w:customStyle="1" w:styleId="xl85">
    <w:name w:val="xl85"/>
    <w:basedOn w:val="Normal"/>
    <w:rsid w:val="00FD25CC"/>
    <w:pPr>
      <w:pBdr>
        <w:top w:val="single" w:sz="4" w:space="0" w:color="000000"/>
        <w:bottom w:val="single" w:sz="4" w:space="0" w:color="000000"/>
      </w:pBdr>
      <w:shd w:val="clear" w:color="auto" w:fill="FFFF00"/>
      <w:suppressAutoHyphens/>
      <w:spacing w:before="100" w:after="100" w:line="240" w:lineRule="auto"/>
      <w:jc w:val="center"/>
      <w:textAlignment w:val="center"/>
    </w:pPr>
    <w:rPr>
      <w:rFonts w:ascii="Arial" w:eastAsia="Times New Roman" w:hAnsi="Arial" w:cs="Arial"/>
      <w:b/>
      <w:bCs/>
      <w:sz w:val="16"/>
      <w:szCs w:val="16"/>
      <w:lang w:val="es-ES" w:eastAsia="ar-SA"/>
    </w:rPr>
  </w:style>
  <w:style w:type="paragraph" w:customStyle="1" w:styleId="xl86">
    <w:name w:val="xl86"/>
    <w:basedOn w:val="Normal"/>
    <w:rsid w:val="00FD25CC"/>
    <w:pPr>
      <w:pBdr>
        <w:top w:val="single" w:sz="4" w:space="0" w:color="000000"/>
        <w:bottom w:val="single" w:sz="4" w:space="0" w:color="000000"/>
        <w:right w:val="single" w:sz="4" w:space="0" w:color="000000"/>
      </w:pBdr>
      <w:shd w:val="clear" w:color="auto" w:fill="FFFF00"/>
      <w:suppressAutoHyphens/>
      <w:spacing w:before="100" w:after="100" w:line="240" w:lineRule="auto"/>
      <w:jc w:val="center"/>
      <w:textAlignment w:val="center"/>
    </w:pPr>
    <w:rPr>
      <w:rFonts w:ascii="Arial" w:eastAsia="Times New Roman" w:hAnsi="Arial" w:cs="Arial"/>
      <w:b/>
      <w:bCs/>
      <w:sz w:val="16"/>
      <w:szCs w:val="16"/>
      <w:lang w:val="es-ES" w:eastAsia="ar-SA"/>
    </w:rPr>
  </w:style>
  <w:style w:type="paragraph" w:customStyle="1" w:styleId="xl87">
    <w:name w:val="xl87"/>
    <w:basedOn w:val="Normal"/>
    <w:rsid w:val="00FD25CC"/>
    <w:pPr>
      <w:pBdr>
        <w:left w:val="single" w:sz="4" w:space="0" w:color="000000"/>
        <w:bottom w:val="single" w:sz="4" w:space="0" w:color="000000"/>
      </w:pBdr>
      <w:shd w:val="clear" w:color="auto" w:fill="FFFF00"/>
      <w:suppressAutoHyphens/>
      <w:spacing w:before="100" w:after="100" w:line="240" w:lineRule="auto"/>
      <w:jc w:val="center"/>
      <w:textAlignment w:val="center"/>
    </w:pPr>
    <w:rPr>
      <w:rFonts w:ascii="Arial" w:eastAsia="Times New Roman" w:hAnsi="Arial" w:cs="Arial"/>
      <w:b/>
      <w:bCs/>
      <w:sz w:val="14"/>
      <w:szCs w:val="14"/>
      <w:lang w:val="es-ES" w:eastAsia="ar-SA"/>
    </w:rPr>
  </w:style>
  <w:style w:type="paragraph" w:customStyle="1" w:styleId="xl88">
    <w:name w:val="xl88"/>
    <w:basedOn w:val="Normal"/>
    <w:rsid w:val="00FD25CC"/>
    <w:pPr>
      <w:pBdr>
        <w:bottom w:val="single" w:sz="4" w:space="0" w:color="000000"/>
      </w:pBdr>
      <w:shd w:val="clear" w:color="auto" w:fill="FFFF00"/>
      <w:suppressAutoHyphens/>
      <w:spacing w:before="100" w:after="100" w:line="240" w:lineRule="auto"/>
      <w:jc w:val="center"/>
      <w:textAlignment w:val="center"/>
    </w:pPr>
    <w:rPr>
      <w:rFonts w:ascii="Arial" w:eastAsia="Times New Roman" w:hAnsi="Arial" w:cs="Arial"/>
      <w:b/>
      <w:bCs/>
      <w:sz w:val="14"/>
      <w:szCs w:val="14"/>
      <w:lang w:val="es-ES" w:eastAsia="ar-SA"/>
    </w:rPr>
  </w:style>
  <w:style w:type="paragraph" w:customStyle="1" w:styleId="xl89">
    <w:name w:val="xl89"/>
    <w:basedOn w:val="Normal"/>
    <w:rsid w:val="00FD25CC"/>
    <w:pPr>
      <w:pBdr>
        <w:bottom w:val="single" w:sz="4" w:space="0" w:color="000000"/>
        <w:right w:val="single" w:sz="4" w:space="0" w:color="000000"/>
      </w:pBdr>
      <w:shd w:val="clear" w:color="auto" w:fill="FFFF00"/>
      <w:suppressAutoHyphens/>
      <w:spacing w:before="100" w:after="100" w:line="240" w:lineRule="auto"/>
      <w:jc w:val="center"/>
      <w:textAlignment w:val="center"/>
    </w:pPr>
    <w:rPr>
      <w:rFonts w:ascii="Arial" w:eastAsia="Times New Roman" w:hAnsi="Arial" w:cs="Arial"/>
      <w:b/>
      <w:bCs/>
      <w:sz w:val="14"/>
      <w:szCs w:val="14"/>
      <w:lang w:val="es-ES" w:eastAsia="ar-SA"/>
    </w:rPr>
  </w:style>
  <w:style w:type="paragraph" w:customStyle="1" w:styleId="CABEZA">
    <w:name w:val="CABEZA"/>
    <w:basedOn w:val="Ttulo1"/>
    <w:rsid w:val="00FD25CC"/>
    <w:pPr>
      <w:keepNext w:val="0"/>
      <w:numPr>
        <w:numId w:val="0"/>
      </w:numPr>
      <w:autoSpaceDE w:val="0"/>
      <w:spacing w:before="0" w:after="0" w:line="216" w:lineRule="atLeast"/>
      <w:jc w:val="center"/>
    </w:pPr>
    <w:rPr>
      <w:rFonts w:ascii="CG Palacio (WN)" w:hAnsi="CG Palacio (WN)"/>
      <w:bCs w:val="0"/>
      <w:sz w:val="28"/>
      <w:szCs w:val="20"/>
      <w:lang w:val="es-ES_tradnl"/>
    </w:rPr>
  </w:style>
  <w:style w:type="paragraph" w:customStyle="1" w:styleId="texto">
    <w:name w:val="texto"/>
    <w:basedOn w:val="Normal"/>
    <w:link w:val="textoCar0"/>
    <w:rsid w:val="00FD25CC"/>
    <w:pPr>
      <w:suppressAutoHyphens/>
      <w:spacing w:after="101" w:line="216" w:lineRule="atLeast"/>
      <w:ind w:firstLine="288"/>
      <w:jc w:val="both"/>
    </w:pPr>
    <w:rPr>
      <w:rFonts w:ascii="Arial" w:eastAsia="Times New Roman" w:hAnsi="Arial" w:cs="Times New Roman"/>
      <w:sz w:val="18"/>
      <w:szCs w:val="20"/>
      <w:lang w:val="es-ES_tradnl" w:eastAsia="ar-SA"/>
    </w:rPr>
  </w:style>
  <w:style w:type="paragraph" w:customStyle="1" w:styleId="ANOTACION">
    <w:name w:val="ANOTACION"/>
    <w:basedOn w:val="Normal"/>
    <w:rsid w:val="00FD25CC"/>
    <w:pPr>
      <w:suppressAutoHyphens/>
      <w:autoSpaceDE w:val="0"/>
      <w:spacing w:after="101" w:line="216" w:lineRule="atLeast"/>
      <w:jc w:val="center"/>
    </w:pPr>
    <w:rPr>
      <w:rFonts w:ascii="Arial" w:eastAsia="Times New Roman" w:hAnsi="Arial" w:cs="Times New Roman"/>
      <w:b/>
      <w:sz w:val="18"/>
      <w:szCs w:val="20"/>
      <w:lang w:val="es-ES_tradnl" w:eastAsia="ar-SA"/>
    </w:rPr>
  </w:style>
  <w:style w:type="paragraph" w:customStyle="1" w:styleId="Texto0">
    <w:name w:val="Texto"/>
    <w:basedOn w:val="Normal"/>
    <w:rsid w:val="00FD25CC"/>
    <w:pPr>
      <w:suppressAutoHyphens/>
      <w:spacing w:after="101" w:line="216" w:lineRule="exact"/>
      <w:ind w:firstLine="288"/>
      <w:jc w:val="both"/>
    </w:pPr>
    <w:rPr>
      <w:rFonts w:ascii="Arial" w:eastAsia="Times New Roman" w:hAnsi="Arial" w:cs="Times New Roman"/>
      <w:sz w:val="18"/>
      <w:szCs w:val="20"/>
      <w:lang w:eastAsia="ar-SA"/>
    </w:rPr>
  </w:style>
  <w:style w:type="paragraph" w:customStyle="1" w:styleId="Car">
    <w:name w:val="Car"/>
    <w:basedOn w:val="Normal"/>
    <w:rsid w:val="00FD25CC"/>
    <w:pPr>
      <w:suppressAutoHyphens/>
      <w:spacing w:before="60" w:after="160" w:line="240" w:lineRule="exact"/>
    </w:pPr>
    <w:rPr>
      <w:rFonts w:ascii="Verdana" w:eastAsia="Times New Roman" w:hAnsi="Verdana" w:cs="Times New Roman"/>
      <w:color w:val="FF00FF"/>
      <w:sz w:val="20"/>
      <w:szCs w:val="20"/>
      <w:lang w:val="en-US" w:eastAsia="ar-SA"/>
    </w:rPr>
  </w:style>
  <w:style w:type="paragraph" w:customStyle="1" w:styleId="CarCarCarCar">
    <w:name w:val="Car Car Car Car"/>
    <w:basedOn w:val="Normal"/>
    <w:rsid w:val="00FD25CC"/>
    <w:pPr>
      <w:suppressAutoHyphens/>
      <w:spacing w:before="60" w:after="160" w:line="240" w:lineRule="exact"/>
    </w:pPr>
    <w:rPr>
      <w:rFonts w:ascii="Verdana" w:eastAsia="Times New Roman" w:hAnsi="Verdana" w:cs="Times New Roman"/>
      <w:color w:val="FF00FF"/>
      <w:sz w:val="20"/>
      <w:szCs w:val="20"/>
      <w:lang w:val="en-US" w:eastAsia="ar-SA"/>
    </w:rPr>
  </w:style>
  <w:style w:type="paragraph" w:customStyle="1" w:styleId="CarCarCarCarCarCar">
    <w:name w:val="Car Car Car Car Car Car"/>
    <w:basedOn w:val="Normal"/>
    <w:rsid w:val="00FD25CC"/>
    <w:pPr>
      <w:suppressAutoHyphens/>
      <w:spacing w:before="60" w:after="160" w:line="240" w:lineRule="exact"/>
    </w:pPr>
    <w:rPr>
      <w:rFonts w:ascii="Verdana" w:eastAsia="Times New Roman" w:hAnsi="Verdana" w:cs="Times New Roman"/>
      <w:color w:val="FF00FF"/>
      <w:sz w:val="20"/>
      <w:szCs w:val="20"/>
      <w:lang w:val="en-US" w:eastAsia="ar-SA"/>
    </w:rPr>
  </w:style>
  <w:style w:type="paragraph" w:customStyle="1" w:styleId="CharCharCarCarCharCharCarCarCharCharCarCarCharChar">
    <w:name w:val="Char Char Car Car Char Char Car Car Char Char Car Car Char Char"/>
    <w:basedOn w:val="Normal"/>
    <w:rsid w:val="00FD25CC"/>
    <w:pPr>
      <w:suppressAutoHyphens/>
      <w:spacing w:before="60" w:after="160" w:line="240" w:lineRule="exact"/>
    </w:pPr>
    <w:rPr>
      <w:rFonts w:ascii="Verdana" w:eastAsia="Times New Roman" w:hAnsi="Verdana" w:cs="Times New Roman"/>
      <w:color w:val="FF00FF"/>
      <w:sz w:val="20"/>
      <w:szCs w:val="20"/>
      <w:lang w:val="en-US" w:eastAsia="ar-SA"/>
    </w:rPr>
  </w:style>
  <w:style w:type="paragraph" w:customStyle="1" w:styleId="Textocomentario1">
    <w:name w:val="Texto comentario1"/>
    <w:basedOn w:val="Normal"/>
    <w:rsid w:val="00FD25CC"/>
    <w:pPr>
      <w:suppressAutoHyphens/>
      <w:spacing w:after="0" w:line="240" w:lineRule="auto"/>
    </w:pPr>
    <w:rPr>
      <w:rFonts w:ascii="Times New Roman" w:eastAsia="Times New Roman" w:hAnsi="Times New Roman" w:cs="Times New Roman"/>
      <w:sz w:val="20"/>
      <w:szCs w:val="20"/>
      <w:lang w:val="es-ES" w:eastAsia="ar-SA"/>
    </w:rPr>
  </w:style>
  <w:style w:type="paragraph" w:customStyle="1" w:styleId="CarCarCarCarCarCarCar">
    <w:name w:val="Car Car Car Car Car Car Car"/>
    <w:basedOn w:val="Normal"/>
    <w:rsid w:val="00FD25CC"/>
    <w:pPr>
      <w:suppressAutoHyphens/>
      <w:spacing w:before="60" w:after="160" w:line="240" w:lineRule="exact"/>
    </w:pPr>
    <w:rPr>
      <w:rFonts w:ascii="Verdana" w:eastAsia="Times New Roman" w:hAnsi="Verdana" w:cs="Times New Roman"/>
      <w:color w:val="FF00FF"/>
      <w:sz w:val="20"/>
      <w:szCs w:val="20"/>
      <w:lang w:val="en-US" w:eastAsia="ar-SA"/>
    </w:rPr>
  </w:style>
  <w:style w:type="paragraph" w:customStyle="1" w:styleId="CarCarCarCarCarCar1CarCarCarCarCarCarCarCarCarCarCarCarCar">
    <w:name w:val="Car Car Car Car Car Car1 Car Car Car Car Car Car Car Car Car Car Car Car Car"/>
    <w:basedOn w:val="Normal"/>
    <w:rsid w:val="00FD25CC"/>
    <w:pPr>
      <w:suppressAutoHyphens/>
      <w:spacing w:before="60" w:after="160" w:line="240" w:lineRule="exact"/>
    </w:pPr>
    <w:rPr>
      <w:rFonts w:ascii="Verdana" w:eastAsia="Times New Roman" w:hAnsi="Verdana" w:cs="Times New Roman"/>
      <w:color w:val="FF00FF"/>
      <w:sz w:val="20"/>
      <w:szCs w:val="20"/>
      <w:lang w:val="en-US" w:eastAsia="ar-SA"/>
    </w:rPr>
  </w:style>
  <w:style w:type="paragraph" w:customStyle="1" w:styleId="Textosinformato1">
    <w:name w:val="Texto sin formato1"/>
    <w:basedOn w:val="Normal"/>
    <w:rsid w:val="00FD25CC"/>
    <w:pPr>
      <w:suppressAutoHyphens/>
      <w:spacing w:after="0" w:line="240" w:lineRule="auto"/>
    </w:pPr>
    <w:rPr>
      <w:rFonts w:ascii="Courier New" w:eastAsia="Times New Roman" w:hAnsi="Courier New" w:cs="Courier New"/>
      <w:sz w:val="20"/>
      <w:szCs w:val="20"/>
      <w:lang w:val="es-ES" w:eastAsia="ar-SA"/>
    </w:rPr>
  </w:style>
  <w:style w:type="paragraph" w:customStyle="1" w:styleId="Contenidodelmarco">
    <w:name w:val="Contenido del marco"/>
    <w:basedOn w:val="Textoindependiente"/>
    <w:rsid w:val="00FD25CC"/>
  </w:style>
  <w:style w:type="paragraph" w:customStyle="1" w:styleId="BodyTextIndent31">
    <w:name w:val="Body Text Indent 31"/>
    <w:basedOn w:val="Normal"/>
    <w:rsid w:val="00FD25CC"/>
    <w:pPr>
      <w:suppressAutoHyphens/>
      <w:spacing w:after="120" w:line="240" w:lineRule="auto"/>
      <w:ind w:left="283"/>
    </w:pPr>
    <w:rPr>
      <w:rFonts w:ascii="Times New Roman" w:eastAsia="Times New Roman" w:hAnsi="Times New Roman" w:cs="Times New Roman"/>
      <w:sz w:val="16"/>
      <w:szCs w:val="16"/>
      <w:lang w:val="es-ES" w:eastAsia="ar-SA"/>
    </w:rPr>
  </w:style>
  <w:style w:type="paragraph" w:customStyle="1" w:styleId="List21">
    <w:name w:val="List 21"/>
    <w:basedOn w:val="Normal"/>
    <w:rsid w:val="00FD25CC"/>
    <w:pPr>
      <w:suppressAutoHyphens/>
      <w:spacing w:after="0" w:line="240" w:lineRule="auto"/>
      <w:ind w:left="566" w:hanging="283"/>
    </w:pPr>
    <w:rPr>
      <w:rFonts w:ascii="Times New Roman" w:eastAsia="Times New Roman" w:hAnsi="Times New Roman" w:cs="Times New Roman"/>
      <w:sz w:val="24"/>
      <w:szCs w:val="20"/>
      <w:lang w:val="es-ES" w:eastAsia="ar-SA"/>
    </w:rPr>
  </w:style>
  <w:style w:type="paragraph" w:customStyle="1" w:styleId="Textoindependiente22">
    <w:name w:val="Texto independiente 22"/>
    <w:basedOn w:val="Normal"/>
    <w:rsid w:val="00FD25CC"/>
    <w:pPr>
      <w:suppressAutoHyphens/>
      <w:spacing w:after="120" w:line="480" w:lineRule="auto"/>
    </w:pPr>
    <w:rPr>
      <w:rFonts w:ascii="Times New Roman" w:eastAsia="Times New Roman" w:hAnsi="Times New Roman" w:cs="Times New Roman"/>
      <w:sz w:val="24"/>
      <w:szCs w:val="20"/>
      <w:lang w:val="es-ES" w:eastAsia="ar-SA"/>
    </w:rPr>
  </w:style>
  <w:style w:type="paragraph" w:customStyle="1" w:styleId="INCISO">
    <w:name w:val="INCISO"/>
    <w:basedOn w:val="Normal"/>
    <w:rsid w:val="00FD25CC"/>
    <w:pPr>
      <w:tabs>
        <w:tab w:val="left" w:pos="2304"/>
      </w:tabs>
      <w:spacing w:after="101" w:line="216" w:lineRule="atLeast"/>
      <w:ind w:left="1152" w:hanging="432"/>
      <w:jc w:val="both"/>
    </w:pPr>
    <w:rPr>
      <w:rFonts w:ascii="Arial" w:eastAsia="Times New Roman" w:hAnsi="Arial" w:cs="Times New Roman"/>
      <w:sz w:val="18"/>
      <w:szCs w:val="20"/>
      <w:lang w:val="es-ES_tradnl" w:eastAsia="ar-SA"/>
    </w:rPr>
  </w:style>
  <w:style w:type="paragraph" w:customStyle="1" w:styleId="Encabezado4">
    <w:name w:val="Encabezado4"/>
    <w:basedOn w:val="Normal"/>
    <w:next w:val="Textoindependiente"/>
    <w:uiPriority w:val="99"/>
    <w:rsid w:val="00FD25CC"/>
    <w:pPr>
      <w:keepNext/>
      <w:suppressAutoHyphens/>
      <w:spacing w:before="240" w:after="120" w:line="240" w:lineRule="auto"/>
    </w:pPr>
    <w:rPr>
      <w:rFonts w:ascii="Arial" w:eastAsia="MS Mincho" w:hAnsi="Arial" w:cs="Tahoma"/>
      <w:sz w:val="28"/>
      <w:szCs w:val="28"/>
      <w:lang w:val="es-ES" w:eastAsia="ar-SA"/>
    </w:rPr>
  </w:style>
  <w:style w:type="paragraph" w:customStyle="1" w:styleId="BalloonText1">
    <w:name w:val="Balloon Text1"/>
    <w:basedOn w:val="Normal"/>
    <w:uiPriority w:val="99"/>
    <w:rsid w:val="00FD25CC"/>
    <w:pPr>
      <w:suppressAutoHyphens/>
      <w:spacing w:after="0" w:line="240" w:lineRule="auto"/>
    </w:pPr>
    <w:rPr>
      <w:rFonts w:ascii="Tahoma" w:eastAsia="Times New Roman" w:hAnsi="Tahoma" w:cs="Times New Roman"/>
      <w:sz w:val="16"/>
      <w:szCs w:val="16"/>
      <w:lang w:val="es-ES" w:eastAsia="ar-SA"/>
    </w:rPr>
  </w:style>
  <w:style w:type="paragraph" w:customStyle="1" w:styleId="Textosinformato2">
    <w:name w:val="Texto sin formato2"/>
    <w:basedOn w:val="Normal"/>
    <w:uiPriority w:val="99"/>
    <w:rsid w:val="00FD25CC"/>
    <w:pPr>
      <w:spacing w:after="0" w:line="240" w:lineRule="auto"/>
    </w:pPr>
    <w:rPr>
      <w:rFonts w:ascii="Courier New" w:eastAsia="Times New Roman" w:hAnsi="Courier New" w:cs="Courier New"/>
      <w:sz w:val="20"/>
      <w:szCs w:val="20"/>
      <w:lang w:val="es-ES" w:eastAsia="ar-SA"/>
    </w:rPr>
  </w:style>
  <w:style w:type="paragraph" w:customStyle="1" w:styleId="Encabezado10">
    <w:name w:val="Encabezado 10"/>
    <w:basedOn w:val="Encabezado4"/>
    <w:next w:val="Textoindependiente"/>
    <w:uiPriority w:val="99"/>
    <w:rsid w:val="00FD25CC"/>
    <w:pPr>
      <w:tabs>
        <w:tab w:val="left" w:pos="1584"/>
      </w:tabs>
      <w:ind w:left="1584" w:hanging="1584"/>
    </w:pPr>
    <w:rPr>
      <w:b/>
      <w:bCs/>
      <w:sz w:val="21"/>
      <w:szCs w:val="21"/>
    </w:rPr>
  </w:style>
  <w:style w:type="paragraph" w:customStyle="1" w:styleId="BodyText25">
    <w:name w:val="Body Text 25"/>
    <w:basedOn w:val="Normal"/>
    <w:uiPriority w:val="99"/>
    <w:rsid w:val="00FD25CC"/>
    <w:pPr>
      <w:suppressAutoHyphens/>
      <w:spacing w:after="120" w:line="480" w:lineRule="auto"/>
    </w:pPr>
    <w:rPr>
      <w:rFonts w:ascii="Times New Roman" w:eastAsia="Times New Roman" w:hAnsi="Times New Roman" w:cs="Times New Roman"/>
      <w:sz w:val="24"/>
      <w:szCs w:val="20"/>
      <w:lang w:val="es-ES" w:eastAsia="ar-SA"/>
    </w:rPr>
  </w:style>
  <w:style w:type="paragraph" w:customStyle="1" w:styleId="BodyText32">
    <w:name w:val="Body Text 32"/>
    <w:basedOn w:val="Normal"/>
    <w:uiPriority w:val="99"/>
    <w:rsid w:val="00FD25CC"/>
    <w:pPr>
      <w:autoSpaceDE w:val="0"/>
      <w:spacing w:after="0" w:line="240" w:lineRule="auto"/>
      <w:jc w:val="both"/>
    </w:pPr>
    <w:rPr>
      <w:rFonts w:ascii="Arial" w:eastAsia="Times New Roman" w:hAnsi="Arial" w:cs="Arial"/>
      <w:sz w:val="20"/>
      <w:szCs w:val="20"/>
      <w:lang w:val="es-ES_tradnl" w:eastAsia="ar-SA"/>
    </w:rPr>
  </w:style>
  <w:style w:type="paragraph" w:customStyle="1" w:styleId="BodyTextIndent22">
    <w:name w:val="Body Text Indent 22"/>
    <w:basedOn w:val="Normal"/>
    <w:uiPriority w:val="99"/>
    <w:rsid w:val="00FD25CC"/>
    <w:pPr>
      <w:spacing w:after="120" w:line="480" w:lineRule="auto"/>
      <w:ind w:left="283"/>
    </w:pPr>
    <w:rPr>
      <w:rFonts w:ascii="Times New Roman" w:eastAsia="Times New Roman" w:hAnsi="Times New Roman" w:cs="Times New Roman"/>
      <w:sz w:val="24"/>
      <w:szCs w:val="24"/>
      <w:lang w:eastAsia="ar-SA"/>
    </w:rPr>
  </w:style>
  <w:style w:type="paragraph" w:customStyle="1" w:styleId="ListParagraph1">
    <w:name w:val="List Paragraph1"/>
    <w:basedOn w:val="Normal"/>
    <w:rsid w:val="00FD25CC"/>
    <w:pPr>
      <w:spacing w:after="0" w:line="240" w:lineRule="auto"/>
      <w:ind w:left="708"/>
    </w:pPr>
    <w:rPr>
      <w:rFonts w:ascii="Times New Roman" w:eastAsia="Times New Roman" w:hAnsi="Times New Roman" w:cs="Times New Roman"/>
      <w:sz w:val="24"/>
      <w:szCs w:val="24"/>
      <w:lang w:eastAsia="ar-SA"/>
    </w:rPr>
  </w:style>
  <w:style w:type="paragraph" w:customStyle="1" w:styleId="ListBullet1">
    <w:name w:val="List Bullet1"/>
    <w:basedOn w:val="Normal"/>
    <w:rsid w:val="00FD25CC"/>
    <w:pPr>
      <w:numPr>
        <w:numId w:val="2"/>
      </w:numPr>
      <w:spacing w:after="0" w:line="360" w:lineRule="auto"/>
      <w:jc w:val="both"/>
    </w:pPr>
    <w:rPr>
      <w:rFonts w:ascii="Arial" w:eastAsia="Times New Roman" w:hAnsi="Arial" w:cs="Times New Roman"/>
      <w:sz w:val="20"/>
      <w:szCs w:val="20"/>
      <w:lang w:eastAsia="ar-SA"/>
    </w:rPr>
  </w:style>
  <w:style w:type="paragraph" w:customStyle="1" w:styleId="font6">
    <w:name w:val="font6"/>
    <w:basedOn w:val="Normal"/>
    <w:rsid w:val="00FD25CC"/>
    <w:pPr>
      <w:spacing w:before="280" w:after="280" w:line="240" w:lineRule="auto"/>
    </w:pPr>
    <w:rPr>
      <w:rFonts w:ascii="Arial" w:eastAsia="Times New Roman" w:hAnsi="Arial" w:cs="Arial"/>
      <w:sz w:val="24"/>
      <w:szCs w:val="24"/>
      <w:lang w:eastAsia="ar-SA"/>
    </w:rPr>
  </w:style>
  <w:style w:type="paragraph" w:customStyle="1" w:styleId="BodyText31">
    <w:name w:val="Body Text 31"/>
    <w:basedOn w:val="Normal"/>
    <w:rsid w:val="00FD25CC"/>
    <w:pPr>
      <w:widowControl w:val="0"/>
      <w:overflowPunct w:val="0"/>
      <w:autoSpaceDE w:val="0"/>
      <w:spacing w:after="0" w:line="240" w:lineRule="auto"/>
      <w:jc w:val="both"/>
      <w:textAlignment w:val="baseline"/>
    </w:pPr>
    <w:rPr>
      <w:rFonts w:ascii="Arial" w:eastAsia="Times New Roman" w:hAnsi="Arial" w:cs="Times New Roman"/>
      <w:b/>
      <w:sz w:val="24"/>
      <w:szCs w:val="20"/>
      <w:lang w:val="en-US" w:eastAsia="ar-SA"/>
    </w:rPr>
  </w:style>
  <w:style w:type="paragraph" w:customStyle="1" w:styleId="CommentText1">
    <w:name w:val="Comment Text1"/>
    <w:basedOn w:val="Normal"/>
    <w:rsid w:val="00FD25CC"/>
    <w:pPr>
      <w:spacing w:after="0" w:line="240" w:lineRule="auto"/>
    </w:pPr>
    <w:rPr>
      <w:rFonts w:ascii="Times New Roman" w:eastAsia="Times New Roman" w:hAnsi="Times New Roman" w:cs="Times New Roman"/>
      <w:sz w:val="20"/>
      <w:szCs w:val="20"/>
      <w:lang w:eastAsia="ar-SA"/>
    </w:rPr>
  </w:style>
  <w:style w:type="paragraph" w:customStyle="1" w:styleId="Titulo">
    <w:name w:val="Titulo"/>
    <w:basedOn w:val="Normal"/>
    <w:rsid w:val="00FD25CC"/>
    <w:pPr>
      <w:numPr>
        <w:numId w:val="3"/>
      </w:numPr>
      <w:tabs>
        <w:tab w:val="left" w:pos="1080"/>
      </w:tabs>
      <w:suppressAutoHyphens/>
      <w:spacing w:after="0" w:line="240" w:lineRule="auto"/>
      <w:ind w:right="51" w:firstLine="0"/>
      <w:jc w:val="both"/>
    </w:pPr>
    <w:rPr>
      <w:rFonts w:ascii="Arial" w:eastAsia="Times New Roman" w:hAnsi="Arial" w:cs="Arial"/>
      <w:b/>
      <w:spacing w:val="-2"/>
      <w:lang w:eastAsia="ar-SA"/>
    </w:rPr>
  </w:style>
  <w:style w:type="paragraph" w:customStyle="1" w:styleId="msolistparagraph0">
    <w:name w:val="msolistparagraph"/>
    <w:basedOn w:val="Normal"/>
    <w:rsid w:val="00FD25CC"/>
    <w:pPr>
      <w:spacing w:after="0" w:line="240" w:lineRule="auto"/>
      <w:ind w:left="720"/>
    </w:pPr>
    <w:rPr>
      <w:rFonts w:ascii="Calibri" w:eastAsia="Times New Roman" w:hAnsi="Calibri" w:cs="Times New Roman"/>
      <w:lang w:eastAsia="ar-SA"/>
    </w:rPr>
  </w:style>
  <w:style w:type="paragraph" w:customStyle="1" w:styleId="ecxmsonormal">
    <w:name w:val="ecxmsonormal"/>
    <w:basedOn w:val="Normal"/>
    <w:rsid w:val="00FD25CC"/>
    <w:pPr>
      <w:spacing w:after="324" w:line="240" w:lineRule="auto"/>
    </w:pPr>
    <w:rPr>
      <w:rFonts w:ascii="Times New Roman" w:eastAsia="Times New Roman" w:hAnsi="Times New Roman" w:cs="Times New Roman"/>
      <w:sz w:val="24"/>
      <w:szCs w:val="24"/>
      <w:lang w:eastAsia="ar-SA"/>
    </w:rPr>
  </w:style>
  <w:style w:type="paragraph" w:customStyle="1" w:styleId="Prrafodelista1">
    <w:name w:val="Párrafo de lista1"/>
    <w:basedOn w:val="Normal"/>
    <w:uiPriority w:val="99"/>
    <w:qFormat/>
    <w:rsid w:val="00FD25CC"/>
    <w:pPr>
      <w:spacing w:after="0" w:line="240" w:lineRule="auto"/>
      <w:ind w:left="720"/>
      <w:jc w:val="both"/>
    </w:pPr>
    <w:rPr>
      <w:rFonts w:ascii="Calibri" w:eastAsia="Times New Roman" w:hAnsi="Calibri" w:cs="Times New Roman"/>
      <w:lang w:eastAsia="ar-SA"/>
    </w:rPr>
  </w:style>
  <w:style w:type="paragraph" w:customStyle="1" w:styleId="DocumentMap1">
    <w:name w:val="Document Map1"/>
    <w:basedOn w:val="Normal"/>
    <w:rsid w:val="00FD25CC"/>
    <w:pPr>
      <w:shd w:val="clear" w:color="auto" w:fill="000080"/>
      <w:suppressAutoHyphens/>
      <w:spacing w:after="0" w:line="240" w:lineRule="auto"/>
    </w:pPr>
    <w:rPr>
      <w:rFonts w:ascii="Tahoma" w:eastAsia="Times New Roman" w:hAnsi="Tahoma" w:cs="Tahoma"/>
      <w:sz w:val="20"/>
      <w:szCs w:val="20"/>
      <w:lang w:eastAsia="ar-SA"/>
    </w:rPr>
  </w:style>
  <w:style w:type="paragraph" w:customStyle="1" w:styleId="CommentSubject1">
    <w:name w:val="Comment Subject1"/>
    <w:basedOn w:val="CommentText1"/>
    <w:next w:val="CommentText1"/>
    <w:uiPriority w:val="99"/>
    <w:rsid w:val="00FD25CC"/>
    <w:pPr>
      <w:suppressAutoHyphens/>
    </w:pPr>
    <w:rPr>
      <w:b/>
      <w:bCs/>
      <w:lang w:val="es-ES"/>
    </w:rPr>
  </w:style>
  <w:style w:type="paragraph" w:customStyle="1" w:styleId="Textodebloque2">
    <w:name w:val="Texto de bloque2"/>
    <w:basedOn w:val="Normal"/>
    <w:uiPriority w:val="99"/>
    <w:rsid w:val="00FD25CC"/>
    <w:pPr>
      <w:suppressAutoHyphens/>
      <w:spacing w:after="0" w:line="240" w:lineRule="auto"/>
      <w:ind w:left="540" w:right="1100"/>
      <w:jc w:val="center"/>
    </w:pPr>
    <w:rPr>
      <w:rFonts w:ascii="Arial" w:eastAsia="Times New Roman" w:hAnsi="Arial" w:cs="Times New Roman"/>
      <w:bCs/>
      <w:sz w:val="32"/>
      <w:szCs w:val="24"/>
      <w:lang w:val="es-ES" w:eastAsia="ar-SA"/>
    </w:rPr>
  </w:style>
  <w:style w:type="paragraph" w:customStyle="1" w:styleId="Sangranormal1">
    <w:name w:val="Sangría normal1"/>
    <w:basedOn w:val="Normal"/>
    <w:uiPriority w:val="99"/>
    <w:rsid w:val="00FD25CC"/>
    <w:pPr>
      <w:widowControl w:val="0"/>
      <w:suppressAutoHyphens/>
      <w:overflowPunct w:val="0"/>
      <w:autoSpaceDE w:val="0"/>
      <w:spacing w:after="0" w:line="240" w:lineRule="auto"/>
      <w:ind w:left="708"/>
      <w:textAlignment w:val="baseline"/>
    </w:pPr>
    <w:rPr>
      <w:rFonts w:ascii="CG Times" w:eastAsia="Times New Roman" w:hAnsi="CG Times" w:cs="LinePrinter"/>
      <w:sz w:val="20"/>
      <w:szCs w:val="20"/>
      <w:lang w:val="es-ES_tradnl" w:eastAsia="ar-SA"/>
    </w:rPr>
  </w:style>
  <w:style w:type="paragraph" w:styleId="TDC8">
    <w:name w:val="toc 8"/>
    <w:basedOn w:val="Normal"/>
    <w:next w:val="Normal"/>
    <w:uiPriority w:val="39"/>
    <w:rsid w:val="00FD25CC"/>
    <w:pPr>
      <w:spacing w:after="0" w:line="240" w:lineRule="auto"/>
      <w:ind w:left="1540"/>
    </w:pPr>
    <w:rPr>
      <w:sz w:val="18"/>
      <w:szCs w:val="18"/>
    </w:rPr>
  </w:style>
  <w:style w:type="paragraph" w:styleId="TDC7">
    <w:name w:val="toc 7"/>
    <w:basedOn w:val="Normal"/>
    <w:next w:val="Normal"/>
    <w:uiPriority w:val="39"/>
    <w:rsid w:val="00FD25CC"/>
    <w:pPr>
      <w:spacing w:after="0" w:line="240" w:lineRule="auto"/>
      <w:ind w:left="1320"/>
    </w:pPr>
    <w:rPr>
      <w:sz w:val="18"/>
      <w:szCs w:val="18"/>
    </w:rPr>
  </w:style>
  <w:style w:type="paragraph" w:styleId="TDC6">
    <w:name w:val="toc 6"/>
    <w:basedOn w:val="Normal"/>
    <w:next w:val="Normal"/>
    <w:uiPriority w:val="39"/>
    <w:rsid w:val="00FD25CC"/>
    <w:pPr>
      <w:spacing w:after="0" w:line="240" w:lineRule="auto"/>
      <w:ind w:left="1100"/>
    </w:pPr>
    <w:rPr>
      <w:sz w:val="18"/>
      <w:szCs w:val="18"/>
    </w:rPr>
  </w:style>
  <w:style w:type="paragraph" w:styleId="TDC5">
    <w:name w:val="toc 5"/>
    <w:basedOn w:val="Normal"/>
    <w:next w:val="Normal"/>
    <w:uiPriority w:val="39"/>
    <w:rsid w:val="00FD25CC"/>
    <w:pPr>
      <w:spacing w:after="0" w:line="240" w:lineRule="auto"/>
      <w:ind w:left="880"/>
    </w:pPr>
    <w:rPr>
      <w:sz w:val="18"/>
      <w:szCs w:val="18"/>
    </w:rPr>
  </w:style>
  <w:style w:type="paragraph" w:styleId="TDC4">
    <w:name w:val="toc 4"/>
    <w:basedOn w:val="Normal"/>
    <w:next w:val="Normal"/>
    <w:uiPriority w:val="39"/>
    <w:rsid w:val="00FD25CC"/>
    <w:pPr>
      <w:spacing w:after="0" w:line="240" w:lineRule="auto"/>
      <w:ind w:left="660"/>
    </w:pPr>
    <w:rPr>
      <w:sz w:val="18"/>
      <w:szCs w:val="18"/>
    </w:rPr>
  </w:style>
  <w:style w:type="paragraph" w:styleId="TDC3">
    <w:name w:val="toc 3"/>
    <w:basedOn w:val="Normal"/>
    <w:next w:val="Normal"/>
    <w:uiPriority w:val="39"/>
    <w:qFormat/>
    <w:rsid w:val="00FD25CC"/>
    <w:pPr>
      <w:spacing w:after="0" w:line="240" w:lineRule="auto"/>
      <w:ind w:left="440"/>
    </w:pPr>
    <w:rPr>
      <w:i/>
      <w:iCs/>
      <w:sz w:val="20"/>
      <w:szCs w:val="20"/>
    </w:rPr>
  </w:style>
  <w:style w:type="paragraph" w:styleId="TDC2">
    <w:name w:val="toc 2"/>
    <w:basedOn w:val="Normal"/>
    <w:next w:val="Normal"/>
    <w:uiPriority w:val="39"/>
    <w:qFormat/>
    <w:rsid w:val="00FD25CC"/>
    <w:pPr>
      <w:spacing w:after="0" w:line="240" w:lineRule="auto"/>
      <w:ind w:left="220"/>
    </w:pPr>
    <w:rPr>
      <w:smallCaps/>
      <w:sz w:val="20"/>
      <w:szCs w:val="20"/>
    </w:rPr>
  </w:style>
  <w:style w:type="paragraph" w:styleId="TDC1">
    <w:name w:val="toc 1"/>
    <w:basedOn w:val="Normal"/>
    <w:next w:val="Normal"/>
    <w:uiPriority w:val="39"/>
    <w:qFormat/>
    <w:rsid w:val="00FD25CC"/>
    <w:pPr>
      <w:spacing w:before="120" w:after="120" w:line="240" w:lineRule="auto"/>
    </w:pPr>
    <w:rPr>
      <w:rFonts w:ascii="Montserrat" w:hAnsi="Montserrat"/>
      <w:b/>
      <w:bCs/>
      <w:caps/>
      <w:sz w:val="20"/>
      <w:szCs w:val="20"/>
    </w:rPr>
  </w:style>
  <w:style w:type="paragraph" w:customStyle="1" w:styleId="WW-ndice7">
    <w:name w:val="WW-Índice 7"/>
    <w:basedOn w:val="Normal"/>
    <w:next w:val="Normal"/>
    <w:rsid w:val="00FD25CC"/>
    <w:pPr>
      <w:widowControl w:val="0"/>
      <w:suppressAutoHyphens/>
      <w:overflowPunct w:val="0"/>
      <w:autoSpaceDE w:val="0"/>
      <w:spacing w:after="0" w:line="240" w:lineRule="auto"/>
      <w:ind w:left="1698"/>
      <w:textAlignment w:val="baseline"/>
    </w:pPr>
    <w:rPr>
      <w:rFonts w:ascii="CG Times" w:eastAsia="Times New Roman" w:hAnsi="CG Times" w:cs="LinePrinter"/>
      <w:sz w:val="20"/>
      <w:szCs w:val="20"/>
      <w:lang w:val="es-ES_tradnl" w:eastAsia="ar-SA"/>
    </w:rPr>
  </w:style>
  <w:style w:type="paragraph" w:customStyle="1" w:styleId="WW-ndice6">
    <w:name w:val="WW-Índice 6"/>
    <w:basedOn w:val="Normal"/>
    <w:next w:val="Normal"/>
    <w:rsid w:val="00FD25CC"/>
    <w:pPr>
      <w:widowControl w:val="0"/>
      <w:suppressAutoHyphens/>
      <w:overflowPunct w:val="0"/>
      <w:autoSpaceDE w:val="0"/>
      <w:spacing w:after="0" w:line="240" w:lineRule="auto"/>
      <w:ind w:left="1415"/>
      <w:textAlignment w:val="baseline"/>
    </w:pPr>
    <w:rPr>
      <w:rFonts w:ascii="CG Times" w:eastAsia="Times New Roman" w:hAnsi="CG Times" w:cs="LinePrinter"/>
      <w:sz w:val="20"/>
      <w:szCs w:val="20"/>
      <w:lang w:val="es-ES_tradnl" w:eastAsia="ar-SA"/>
    </w:rPr>
  </w:style>
  <w:style w:type="paragraph" w:customStyle="1" w:styleId="WW-ndice5">
    <w:name w:val="WW-Índice 5"/>
    <w:basedOn w:val="Normal"/>
    <w:next w:val="Normal"/>
    <w:rsid w:val="00FD25CC"/>
    <w:pPr>
      <w:widowControl w:val="0"/>
      <w:suppressAutoHyphens/>
      <w:overflowPunct w:val="0"/>
      <w:autoSpaceDE w:val="0"/>
      <w:spacing w:after="0" w:line="240" w:lineRule="auto"/>
      <w:ind w:left="1132"/>
      <w:textAlignment w:val="baseline"/>
    </w:pPr>
    <w:rPr>
      <w:rFonts w:ascii="CG Times" w:eastAsia="Times New Roman" w:hAnsi="CG Times" w:cs="LinePrinter"/>
      <w:sz w:val="20"/>
      <w:szCs w:val="20"/>
      <w:lang w:val="es-ES_tradnl" w:eastAsia="ar-SA"/>
    </w:rPr>
  </w:style>
  <w:style w:type="paragraph" w:customStyle="1" w:styleId="WW-ndice4">
    <w:name w:val="WW-Índice 4"/>
    <w:basedOn w:val="Normal"/>
    <w:next w:val="Normal"/>
    <w:rsid w:val="00FD25CC"/>
    <w:pPr>
      <w:widowControl w:val="0"/>
      <w:suppressAutoHyphens/>
      <w:overflowPunct w:val="0"/>
      <w:autoSpaceDE w:val="0"/>
      <w:spacing w:after="0" w:line="240" w:lineRule="auto"/>
      <w:ind w:left="849"/>
      <w:textAlignment w:val="baseline"/>
    </w:pPr>
    <w:rPr>
      <w:rFonts w:ascii="CG Times" w:eastAsia="Times New Roman" w:hAnsi="CG Times" w:cs="LinePrinter"/>
      <w:sz w:val="20"/>
      <w:szCs w:val="20"/>
      <w:lang w:val="es-ES_tradnl" w:eastAsia="ar-SA"/>
    </w:rPr>
  </w:style>
  <w:style w:type="paragraph" w:styleId="ndice3">
    <w:name w:val="index 3"/>
    <w:basedOn w:val="Normal"/>
    <w:next w:val="Normal"/>
    <w:link w:val="ndice3Car"/>
    <w:rsid w:val="00FD25CC"/>
    <w:pPr>
      <w:widowControl w:val="0"/>
      <w:suppressAutoHyphens/>
      <w:overflowPunct w:val="0"/>
      <w:autoSpaceDE w:val="0"/>
      <w:spacing w:after="0" w:line="240" w:lineRule="auto"/>
      <w:ind w:left="566"/>
      <w:textAlignment w:val="baseline"/>
    </w:pPr>
    <w:rPr>
      <w:rFonts w:ascii="CG Times" w:eastAsia="Times New Roman" w:hAnsi="CG Times" w:cs="LinePrinter"/>
      <w:sz w:val="20"/>
      <w:szCs w:val="20"/>
      <w:lang w:val="es-ES_tradnl" w:eastAsia="ar-SA"/>
    </w:rPr>
  </w:style>
  <w:style w:type="paragraph" w:styleId="ndice2">
    <w:name w:val="index 2"/>
    <w:basedOn w:val="Normal"/>
    <w:next w:val="Normal"/>
    <w:link w:val="ndice2Car"/>
    <w:rsid w:val="00FD25CC"/>
    <w:pPr>
      <w:widowControl w:val="0"/>
      <w:suppressAutoHyphens/>
      <w:overflowPunct w:val="0"/>
      <w:autoSpaceDE w:val="0"/>
      <w:spacing w:after="0" w:line="240" w:lineRule="auto"/>
      <w:ind w:left="283"/>
      <w:textAlignment w:val="baseline"/>
    </w:pPr>
    <w:rPr>
      <w:rFonts w:ascii="CG Times" w:eastAsia="Times New Roman" w:hAnsi="CG Times" w:cs="LinePrinter"/>
      <w:sz w:val="20"/>
      <w:szCs w:val="20"/>
      <w:lang w:val="es-ES_tradnl" w:eastAsia="ar-SA"/>
    </w:rPr>
  </w:style>
  <w:style w:type="paragraph" w:styleId="ndice1">
    <w:name w:val="index 1"/>
    <w:basedOn w:val="Normal"/>
    <w:next w:val="Normal"/>
    <w:link w:val="ndice1Car"/>
    <w:rsid w:val="00FD25CC"/>
    <w:pPr>
      <w:widowControl w:val="0"/>
      <w:suppressAutoHyphens/>
      <w:overflowPunct w:val="0"/>
      <w:autoSpaceDE w:val="0"/>
      <w:spacing w:after="0" w:line="240" w:lineRule="auto"/>
      <w:textAlignment w:val="baseline"/>
    </w:pPr>
    <w:rPr>
      <w:rFonts w:ascii="CG Times" w:eastAsia="Times New Roman" w:hAnsi="CG Times" w:cs="LinePrinter"/>
      <w:sz w:val="20"/>
      <w:szCs w:val="20"/>
      <w:lang w:val="es-ES_tradnl" w:eastAsia="ar-SA"/>
    </w:rPr>
  </w:style>
  <w:style w:type="paragraph" w:styleId="Ttulodendice">
    <w:name w:val="index heading"/>
    <w:basedOn w:val="Normal"/>
    <w:next w:val="ndice1"/>
    <w:semiHidden/>
    <w:rsid w:val="00FD25CC"/>
    <w:pPr>
      <w:widowControl w:val="0"/>
      <w:suppressAutoHyphens/>
      <w:overflowPunct w:val="0"/>
      <w:autoSpaceDE w:val="0"/>
      <w:spacing w:after="0" w:line="240" w:lineRule="auto"/>
      <w:textAlignment w:val="baseline"/>
    </w:pPr>
    <w:rPr>
      <w:rFonts w:ascii="CG Times" w:eastAsia="Times New Roman" w:hAnsi="CG Times" w:cs="LinePrinter"/>
      <w:sz w:val="20"/>
      <w:szCs w:val="20"/>
      <w:lang w:val="es-ES_tradnl" w:eastAsia="ar-SA"/>
    </w:rPr>
  </w:style>
  <w:style w:type="paragraph" w:styleId="Textonotapie">
    <w:name w:val="footnote text"/>
    <w:basedOn w:val="Normal"/>
    <w:link w:val="TextonotapieCar"/>
    <w:rsid w:val="00FD25CC"/>
    <w:pPr>
      <w:widowControl w:val="0"/>
      <w:suppressAutoHyphens/>
      <w:overflowPunct w:val="0"/>
      <w:autoSpaceDE w:val="0"/>
      <w:spacing w:after="0" w:line="240" w:lineRule="auto"/>
      <w:textAlignment w:val="baseline"/>
    </w:pPr>
    <w:rPr>
      <w:rFonts w:ascii="CG Times" w:eastAsia="Times New Roman" w:hAnsi="CG Times" w:cs="LinePrinter"/>
      <w:sz w:val="20"/>
      <w:szCs w:val="20"/>
      <w:lang w:val="es-ES_tradnl" w:eastAsia="ar-SA"/>
    </w:rPr>
  </w:style>
  <w:style w:type="character" w:customStyle="1" w:styleId="TextonotapieCar">
    <w:name w:val="Texto nota pie Car"/>
    <w:basedOn w:val="Fuentedeprrafopredeter"/>
    <w:link w:val="Textonotapie"/>
    <w:rsid w:val="00FD25CC"/>
    <w:rPr>
      <w:rFonts w:ascii="CG Times" w:eastAsia="Times New Roman" w:hAnsi="CG Times" w:cs="LinePrinter"/>
      <w:sz w:val="20"/>
      <w:szCs w:val="20"/>
      <w:lang w:val="es-ES_tradnl" w:eastAsia="ar-SA"/>
    </w:rPr>
  </w:style>
  <w:style w:type="paragraph" w:styleId="Textonotaalfinal">
    <w:name w:val="endnote text"/>
    <w:basedOn w:val="Normal"/>
    <w:link w:val="TextonotaalfinalCar"/>
    <w:semiHidden/>
    <w:rsid w:val="00FD25CC"/>
    <w:pPr>
      <w:widowControl w:val="0"/>
      <w:suppressAutoHyphens/>
      <w:overflowPunct w:val="0"/>
      <w:autoSpaceDE w:val="0"/>
      <w:spacing w:after="0" w:line="240" w:lineRule="auto"/>
      <w:textAlignment w:val="baseline"/>
    </w:pPr>
    <w:rPr>
      <w:rFonts w:ascii="CG Times" w:eastAsia="Times New Roman" w:hAnsi="CG Times" w:cs="LinePrinter"/>
      <w:sz w:val="20"/>
      <w:szCs w:val="20"/>
      <w:lang w:val="es-ES_tradnl" w:eastAsia="ar-SA"/>
    </w:rPr>
  </w:style>
  <w:style w:type="character" w:customStyle="1" w:styleId="TextonotaalfinalCar">
    <w:name w:val="Texto nota al final Car"/>
    <w:basedOn w:val="Fuentedeprrafopredeter"/>
    <w:link w:val="Textonotaalfinal"/>
    <w:semiHidden/>
    <w:rsid w:val="00FD25CC"/>
    <w:rPr>
      <w:rFonts w:ascii="CG Times" w:eastAsia="Times New Roman" w:hAnsi="CG Times" w:cs="LinePrinter"/>
      <w:sz w:val="20"/>
      <w:szCs w:val="20"/>
      <w:lang w:val="es-ES_tradnl" w:eastAsia="ar-SA"/>
    </w:rPr>
  </w:style>
  <w:style w:type="paragraph" w:customStyle="1" w:styleId="numerdic">
    <w:name w:val="numerdic"/>
    <w:basedOn w:val="Normal"/>
    <w:rsid w:val="00FD25CC"/>
    <w:pPr>
      <w:widowControl w:val="0"/>
      <w:suppressAutoHyphens/>
      <w:overflowPunct w:val="0"/>
      <w:autoSpaceDE w:val="0"/>
      <w:spacing w:after="0" w:line="240" w:lineRule="auto"/>
      <w:textAlignment w:val="baseline"/>
    </w:pPr>
    <w:rPr>
      <w:rFonts w:ascii="Arial" w:eastAsia="Times New Roman" w:hAnsi="Arial" w:cs="LinePrinter"/>
      <w:b/>
      <w:sz w:val="8"/>
      <w:szCs w:val="20"/>
      <w:lang w:val="es-ES_tradnl" w:eastAsia="ar-SA"/>
    </w:rPr>
  </w:style>
  <w:style w:type="paragraph" w:customStyle="1" w:styleId="DICTAMEN">
    <w:name w:val="DICTAMEN"/>
    <w:rsid w:val="00FD25CC"/>
    <w:pPr>
      <w:widowControl w:val="0"/>
      <w:suppressAutoHyphens/>
      <w:overflowPunct w:val="0"/>
      <w:autoSpaceDE w:val="0"/>
      <w:spacing w:after="0" w:line="240" w:lineRule="auto"/>
      <w:textAlignment w:val="baseline"/>
    </w:pPr>
    <w:rPr>
      <w:rFonts w:ascii="Times New Roman" w:eastAsia="Arial" w:hAnsi="Times New Roman" w:cs="LinePrinter"/>
      <w:b/>
      <w:i/>
      <w:sz w:val="16"/>
      <w:szCs w:val="20"/>
      <w:lang w:eastAsia="ar-SA"/>
    </w:rPr>
  </w:style>
  <w:style w:type="paragraph" w:customStyle="1" w:styleId="CarCarCarCarCarCarCarCarCarCarCarCarCarCarCarCarCarCarCarCarCarCarCarCarCarCarCarCarCarCarCarCarCarCarCarCarCarCarCar">
    <w:name w:val="Car Car Car Car Car Car Car Car Car Car Car Car Car Car Car Car Car Car Car Car Car Car Car Car Car Car Car Car Car Car Car Car Car Car Car Car Car Car Car"/>
    <w:basedOn w:val="Normal"/>
    <w:rsid w:val="00FD25CC"/>
    <w:pPr>
      <w:spacing w:after="160" w:line="240" w:lineRule="exact"/>
    </w:pPr>
    <w:rPr>
      <w:rFonts w:ascii="Tahoma" w:eastAsia="Times New Roman" w:hAnsi="Tahoma" w:cs="Times New Roman"/>
      <w:sz w:val="20"/>
      <w:szCs w:val="20"/>
      <w:lang w:val="en-US" w:eastAsia="ar-SA"/>
    </w:rPr>
  </w:style>
  <w:style w:type="paragraph" w:customStyle="1" w:styleId="Epgrafe1">
    <w:name w:val="Epígrafe1"/>
    <w:basedOn w:val="Normal"/>
    <w:next w:val="Normal"/>
    <w:uiPriority w:val="99"/>
    <w:rsid w:val="00FD25CC"/>
    <w:pPr>
      <w:widowControl w:val="0"/>
      <w:suppressAutoHyphens/>
      <w:spacing w:after="0" w:line="240" w:lineRule="auto"/>
    </w:pPr>
    <w:rPr>
      <w:rFonts w:ascii="Times New Roman" w:eastAsia="Times New Roman" w:hAnsi="Times New Roman" w:cs="Times New Roman"/>
      <w:b/>
      <w:sz w:val="28"/>
      <w:szCs w:val="20"/>
      <w:lang w:val="es-ES_tradnl" w:eastAsia="ar-SA"/>
    </w:rPr>
  </w:style>
  <w:style w:type="paragraph" w:customStyle="1" w:styleId="Mapadeldocumento1">
    <w:name w:val="Mapa del documento1"/>
    <w:basedOn w:val="Normal"/>
    <w:uiPriority w:val="99"/>
    <w:rsid w:val="00FD25CC"/>
    <w:pPr>
      <w:shd w:val="clear" w:color="auto" w:fill="000080"/>
      <w:suppressAutoHyphens/>
      <w:spacing w:after="0" w:line="240" w:lineRule="auto"/>
    </w:pPr>
    <w:rPr>
      <w:rFonts w:ascii="Tahoma" w:eastAsia="Times New Roman" w:hAnsi="Tahoma" w:cs="Tahoma"/>
      <w:sz w:val="20"/>
      <w:szCs w:val="20"/>
      <w:lang w:val="es-ES" w:eastAsia="ar-SA"/>
    </w:rPr>
  </w:style>
  <w:style w:type="paragraph" w:customStyle="1" w:styleId="CarCarCarCarCarCarCarCarCarCarCarCarCar">
    <w:name w:val="Car Car Car Car Car Car Car Car Car Car Car Car Car"/>
    <w:basedOn w:val="Normal"/>
    <w:rsid w:val="00FD25CC"/>
    <w:pPr>
      <w:spacing w:after="160" w:line="240" w:lineRule="exact"/>
    </w:pPr>
    <w:rPr>
      <w:rFonts w:ascii="Tahoma" w:eastAsia="Times New Roman" w:hAnsi="Tahoma" w:cs="Times New Roman"/>
      <w:sz w:val="20"/>
      <w:szCs w:val="20"/>
      <w:lang w:val="en-US" w:eastAsia="ar-SA"/>
    </w:rPr>
  </w:style>
  <w:style w:type="paragraph" w:customStyle="1" w:styleId="CarCarCarCarCarCarCarCarCarCar">
    <w:name w:val="Car Car Car Car Car Car Car Car Car Car"/>
    <w:basedOn w:val="Normal"/>
    <w:rsid w:val="00FD25CC"/>
    <w:pPr>
      <w:suppressAutoHyphens/>
      <w:spacing w:after="160" w:line="240" w:lineRule="exact"/>
    </w:pPr>
    <w:rPr>
      <w:rFonts w:ascii="Tahoma" w:eastAsia="Times New Roman" w:hAnsi="Tahoma" w:cs="Times New Roman"/>
      <w:sz w:val="20"/>
      <w:szCs w:val="20"/>
      <w:lang w:val="en-US" w:eastAsia="ar-SA"/>
    </w:rPr>
  </w:style>
  <w:style w:type="paragraph" w:customStyle="1" w:styleId="BodyTextIndent21">
    <w:name w:val="Body Text Indent 21"/>
    <w:basedOn w:val="Normal"/>
    <w:rsid w:val="00FD25CC"/>
    <w:pPr>
      <w:suppressAutoHyphens/>
      <w:overflowPunct w:val="0"/>
      <w:autoSpaceDE w:val="0"/>
      <w:spacing w:before="100" w:after="0" w:line="240" w:lineRule="auto"/>
      <w:ind w:left="1985"/>
      <w:jc w:val="both"/>
      <w:textAlignment w:val="baseline"/>
    </w:pPr>
    <w:rPr>
      <w:rFonts w:ascii="Arial" w:eastAsia="Times New Roman" w:hAnsi="Arial" w:cs="Times New Roman"/>
      <w:szCs w:val="20"/>
      <w:lang w:val="es-ES" w:eastAsia="ar-SA"/>
    </w:rPr>
  </w:style>
  <w:style w:type="paragraph" w:customStyle="1" w:styleId="Textodebloque1">
    <w:name w:val="Texto de bloque1"/>
    <w:basedOn w:val="Normal"/>
    <w:uiPriority w:val="99"/>
    <w:rsid w:val="00FD25CC"/>
    <w:pPr>
      <w:suppressAutoHyphens/>
      <w:spacing w:after="0" w:line="240" w:lineRule="auto"/>
      <w:ind w:left="540" w:right="1100"/>
      <w:jc w:val="center"/>
    </w:pPr>
    <w:rPr>
      <w:rFonts w:ascii="Arial" w:eastAsia="Times New Roman" w:hAnsi="Arial" w:cs="Times New Roman"/>
      <w:bCs/>
      <w:sz w:val="32"/>
      <w:szCs w:val="24"/>
      <w:lang w:val="es-ES" w:eastAsia="ar-SA"/>
    </w:rPr>
  </w:style>
  <w:style w:type="paragraph" w:customStyle="1" w:styleId="WW-Textoindependiente31">
    <w:name w:val="WW-Texto independiente 31"/>
    <w:basedOn w:val="Normal"/>
    <w:rsid w:val="00FD25CC"/>
    <w:pPr>
      <w:widowControl w:val="0"/>
      <w:suppressAutoHyphens/>
      <w:autoSpaceDE w:val="0"/>
      <w:spacing w:after="0" w:line="240" w:lineRule="auto"/>
      <w:jc w:val="both"/>
    </w:pPr>
    <w:rPr>
      <w:rFonts w:ascii="Arial" w:eastAsia="Times New Roman" w:hAnsi="Arial" w:cs="Arial"/>
      <w:kern w:val="1"/>
      <w:sz w:val="20"/>
      <w:szCs w:val="20"/>
      <w:lang w:val="es-ES_tradnl" w:eastAsia="ar-SA"/>
    </w:rPr>
  </w:style>
  <w:style w:type="paragraph" w:customStyle="1" w:styleId="WW-Textoindependiente21">
    <w:name w:val="WW-Texto independiente 21"/>
    <w:basedOn w:val="Normal"/>
    <w:rsid w:val="00FD25CC"/>
    <w:pPr>
      <w:widowControl w:val="0"/>
      <w:suppressAutoHyphens/>
      <w:spacing w:after="0" w:line="240" w:lineRule="auto"/>
      <w:jc w:val="both"/>
    </w:pPr>
    <w:rPr>
      <w:rFonts w:ascii="Arial" w:eastAsia="Times New Roman" w:hAnsi="Arial" w:cs="Arial"/>
      <w:bCs/>
      <w:kern w:val="1"/>
      <w:sz w:val="20"/>
      <w:szCs w:val="24"/>
      <w:lang w:eastAsia="ar-SA"/>
    </w:rPr>
  </w:style>
  <w:style w:type="paragraph" w:customStyle="1" w:styleId="aTexto">
    <w:name w:val="aTexto"/>
    <w:basedOn w:val="Normal"/>
    <w:rsid w:val="00FD25CC"/>
    <w:pPr>
      <w:widowControl w:val="0"/>
      <w:suppressAutoHyphens/>
      <w:spacing w:after="0" w:line="240" w:lineRule="auto"/>
      <w:jc w:val="both"/>
    </w:pPr>
    <w:rPr>
      <w:rFonts w:ascii="Arial" w:eastAsia="Times New Roman" w:hAnsi="Arial" w:cs="Times New Roman"/>
      <w:kern w:val="1"/>
      <w:szCs w:val="20"/>
      <w:lang w:val="en-US" w:eastAsia="ar-SA"/>
    </w:rPr>
  </w:style>
  <w:style w:type="table" w:styleId="Tablaconcuadrcula">
    <w:name w:val="Table Grid"/>
    <w:basedOn w:val="Tablanormal"/>
    <w:rsid w:val="00FD25CC"/>
    <w:pPr>
      <w:spacing w:after="0" w:line="240" w:lineRule="auto"/>
    </w:pPr>
    <w:rPr>
      <w:rFonts w:ascii="Times New Roman" w:eastAsia="Times New Roman" w:hAnsi="Times New Roman" w:cs="Times New Roman"/>
      <w:sz w:val="20"/>
      <w:szCs w:val="20"/>
      <w:lang w:eastAsia="es-MX"/>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odeglobo">
    <w:name w:val="Balloon Text"/>
    <w:basedOn w:val="Normal"/>
    <w:link w:val="TextodegloboCar"/>
    <w:rsid w:val="00FD25CC"/>
    <w:pPr>
      <w:spacing w:after="0" w:line="240" w:lineRule="auto"/>
    </w:pPr>
    <w:rPr>
      <w:rFonts w:ascii="Tahoma" w:eastAsia="Times New Roman" w:hAnsi="Tahoma" w:cs="Times New Roman"/>
      <w:sz w:val="16"/>
      <w:szCs w:val="16"/>
      <w:lang w:val="es-ES" w:eastAsia="es-ES"/>
    </w:rPr>
  </w:style>
  <w:style w:type="character" w:customStyle="1" w:styleId="TextodegloboCar">
    <w:name w:val="Texto de globo Car"/>
    <w:basedOn w:val="Fuentedeprrafopredeter"/>
    <w:link w:val="Textodeglobo"/>
    <w:rsid w:val="00FD25CC"/>
    <w:rPr>
      <w:rFonts w:ascii="Tahoma" w:eastAsia="Times New Roman" w:hAnsi="Tahoma" w:cs="Times New Roman"/>
      <w:sz w:val="16"/>
      <w:szCs w:val="16"/>
      <w:lang w:val="es-ES" w:eastAsia="es-ES"/>
    </w:rPr>
  </w:style>
  <w:style w:type="character" w:styleId="Refdecomentario">
    <w:name w:val="annotation reference"/>
    <w:uiPriority w:val="99"/>
    <w:rsid w:val="00FD25CC"/>
    <w:rPr>
      <w:sz w:val="16"/>
      <w:szCs w:val="16"/>
    </w:rPr>
  </w:style>
  <w:style w:type="paragraph" w:styleId="Textocomentario">
    <w:name w:val="annotation text"/>
    <w:basedOn w:val="Normal"/>
    <w:link w:val="TextocomentarioCar"/>
    <w:rsid w:val="00FD25CC"/>
    <w:pPr>
      <w:spacing w:after="0" w:line="240" w:lineRule="auto"/>
    </w:pPr>
    <w:rPr>
      <w:rFonts w:ascii="Times New Roman" w:eastAsia="Times New Roman" w:hAnsi="Times New Roman" w:cs="Times New Roman"/>
      <w:sz w:val="20"/>
      <w:szCs w:val="20"/>
      <w:lang w:val="es-ES" w:eastAsia="es-ES"/>
    </w:rPr>
  </w:style>
  <w:style w:type="character" w:customStyle="1" w:styleId="TextocomentarioCar">
    <w:name w:val="Texto comentario Car"/>
    <w:basedOn w:val="Fuentedeprrafopredeter"/>
    <w:link w:val="Textocomentario"/>
    <w:rsid w:val="00FD25CC"/>
    <w:rPr>
      <w:rFonts w:ascii="Times New Roman" w:eastAsia="Times New Roman" w:hAnsi="Times New Roman" w:cs="Times New Roman"/>
      <w:sz w:val="20"/>
      <w:szCs w:val="20"/>
      <w:lang w:val="es-ES" w:eastAsia="es-ES"/>
    </w:rPr>
  </w:style>
  <w:style w:type="paragraph" w:styleId="Asuntodelcomentario">
    <w:name w:val="annotation subject"/>
    <w:basedOn w:val="Textocomentario"/>
    <w:next w:val="Textocomentario"/>
    <w:link w:val="AsuntodelcomentarioCar"/>
    <w:rsid w:val="00FD25CC"/>
    <w:rPr>
      <w:b/>
      <w:bCs/>
    </w:rPr>
  </w:style>
  <w:style w:type="character" w:customStyle="1" w:styleId="AsuntodelcomentarioCar">
    <w:name w:val="Asunto del comentario Car"/>
    <w:basedOn w:val="TextocomentarioCar"/>
    <w:link w:val="Asuntodelcomentario"/>
    <w:rsid w:val="00FD25CC"/>
    <w:rPr>
      <w:rFonts w:ascii="Times New Roman" w:eastAsia="Times New Roman" w:hAnsi="Times New Roman" w:cs="Times New Roman"/>
      <w:b/>
      <w:bCs/>
      <w:sz w:val="20"/>
      <w:szCs w:val="20"/>
      <w:lang w:val="es-ES" w:eastAsia="es-ES"/>
    </w:rPr>
  </w:style>
  <w:style w:type="paragraph" w:styleId="Textoindependiente2">
    <w:name w:val="Body Text 2"/>
    <w:basedOn w:val="Normal"/>
    <w:link w:val="Textoindependiente2Car"/>
    <w:rsid w:val="00FD25CC"/>
    <w:pPr>
      <w:widowControl w:val="0"/>
      <w:spacing w:after="0" w:line="240" w:lineRule="auto"/>
      <w:jc w:val="both"/>
    </w:pPr>
    <w:rPr>
      <w:rFonts w:ascii="Arial" w:eastAsia="Times New Roman" w:hAnsi="Arial" w:cs="Times New Roman"/>
      <w:b/>
      <w:sz w:val="24"/>
      <w:szCs w:val="20"/>
      <w:lang w:val="es-ES_tradnl" w:eastAsia="es-ES"/>
    </w:rPr>
  </w:style>
  <w:style w:type="character" w:customStyle="1" w:styleId="Textoindependiente2Car">
    <w:name w:val="Texto independiente 2 Car"/>
    <w:basedOn w:val="Fuentedeprrafopredeter"/>
    <w:link w:val="Textoindependiente2"/>
    <w:rsid w:val="00FD25CC"/>
    <w:rPr>
      <w:rFonts w:ascii="Arial" w:eastAsia="Times New Roman" w:hAnsi="Arial" w:cs="Times New Roman"/>
      <w:b/>
      <w:sz w:val="24"/>
      <w:szCs w:val="20"/>
      <w:lang w:val="es-ES_tradnl" w:eastAsia="es-ES"/>
    </w:rPr>
  </w:style>
  <w:style w:type="table" w:styleId="Tablaconcuadrcula8">
    <w:name w:val="Table Grid 8"/>
    <w:basedOn w:val="Tablanormal"/>
    <w:rsid w:val="00FD25CC"/>
    <w:pPr>
      <w:spacing w:after="0" w:line="240" w:lineRule="auto"/>
    </w:pPr>
    <w:rPr>
      <w:rFonts w:ascii="Times New Roman" w:eastAsia="Times New Roman" w:hAnsi="Times New Roman" w:cs="Times New Roman"/>
      <w:sz w:val="20"/>
      <w:szCs w:val="20"/>
      <w:lang w:eastAsia="es-MX"/>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blStylePr w:type="firstRow">
      <w:rPr>
        <w:rFonts w:cs="Times New Roman"/>
        <w:b/>
        <w:bCs/>
        <w:color w:val="FFFFFF"/>
      </w:rPr>
      <w:tblPr/>
      <w:tcPr>
        <w:tcBorders>
          <w:tl2br w:val="none" w:sz="0" w:space="0" w:color="auto"/>
          <w:tr2bl w:val="none" w:sz="0" w:space="0" w:color="auto"/>
        </w:tcBorders>
        <w:shd w:val="solid" w:color="000080" w:fill="FFFFFF"/>
      </w:tcPr>
    </w:tblStylePr>
    <w:tblStylePr w:type="lastRow">
      <w:rPr>
        <w:rFonts w:cs="Times New Roman"/>
        <w:b/>
        <w:bCs/>
        <w:color w:val="auto"/>
      </w:rPr>
      <w:tblPr/>
      <w:tcPr>
        <w:tcBorders>
          <w:tl2br w:val="none" w:sz="0" w:space="0" w:color="auto"/>
          <w:tr2bl w:val="none" w:sz="0" w:space="0" w:color="auto"/>
        </w:tcBorders>
      </w:tcPr>
    </w:tblStylePr>
    <w:tblStylePr w:type="lastCol">
      <w:rPr>
        <w:rFonts w:cs="Times New Roman"/>
        <w:b/>
        <w:bCs/>
        <w:color w:val="auto"/>
      </w:rPr>
      <w:tblPr/>
      <w:tcPr>
        <w:tcBorders>
          <w:tl2br w:val="none" w:sz="0" w:space="0" w:color="auto"/>
          <w:tr2bl w:val="none" w:sz="0" w:space="0" w:color="auto"/>
        </w:tcBorders>
      </w:tcPr>
    </w:tblStylePr>
  </w:style>
  <w:style w:type="paragraph" w:customStyle="1" w:styleId="Normal1">
    <w:name w:val="Normal1"/>
    <w:basedOn w:val="Normal"/>
    <w:uiPriority w:val="99"/>
    <w:rsid w:val="00FD25CC"/>
    <w:pPr>
      <w:spacing w:before="100" w:beforeAutospacing="1" w:after="100" w:afterAutospacing="1" w:line="240" w:lineRule="auto"/>
    </w:pPr>
    <w:rPr>
      <w:rFonts w:ascii="Times New Roman" w:eastAsia="Times New Roman" w:hAnsi="Times New Roman" w:cs="Times New Roman"/>
      <w:color w:val="000000"/>
      <w:sz w:val="24"/>
      <w:szCs w:val="24"/>
      <w:lang w:val="es-ES" w:eastAsia="es-ES"/>
    </w:rPr>
  </w:style>
  <w:style w:type="character" w:customStyle="1" w:styleId="normal10">
    <w:name w:val="normal1"/>
    <w:rsid w:val="00FD25CC"/>
    <w:rPr>
      <w:rFonts w:cs="Times New Roman"/>
    </w:rPr>
  </w:style>
  <w:style w:type="paragraph" w:customStyle="1" w:styleId="noparagraphstyle">
    <w:name w:val="noparagraphstyle"/>
    <w:basedOn w:val="Normal"/>
    <w:rsid w:val="00FD25CC"/>
    <w:pPr>
      <w:spacing w:before="100" w:beforeAutospacing="1" w:after="100" w:afterAutospacing="1" w:line="240" w:lineRule="auto"/>
    </w:pPr>
    <w:rPr>
      <w:rFonts w:ascii="Times New Roman" w:eastAsia="Times New Roman" w:hAnsi="Times New Roman" w:cs="Times New Roman"/>
      <w:color w:val="000000"/>
      <w:sz w:val="24"/>
      <w:szCs w:val="24"/>
      <w:lang w:val="es-ES" w:eastAsia="es-ES"/>
    </w:rPr>
  </w:style>
  <w:style w:type="table" w:styleId="Tablaconcolumnas2">
    <w:name w:val="Table Columns 2"/>
    <w:basedOn w:val="Tablanormal"/>
    <w:rsid w:val="00FD25CC"/>
    <w:pPr>
      <w:spacing w:after="0" w:line="240" w:lineRule="auto"/>
    </w:pPr>
    <w:rPr>
      <w:rFonts w:ascii="Times New Roman" w:eastAsia="Times New Roman" w:hAnsi="Times New Roman" w:cs="Times New Roman"/>
      <w:b/>
      <w:bCs/>
      <w:sz w:val="20"/>
      <w:szCs w:val="20"/>
      <w:lang w:eastAsia="es-MX"/>
    </w:rPr>
    <w:tblPr>
      <w:tblStyleColBandSize w:val="1"/>
    </w:tblPr>
    <w:tblStylePr w:type="firstRow">
      <w:rPr>
        <w:rFonts w:cs="Times New Roman"/>
        <w:color w:val="FFFFFF"/>
      </w:rPr>
      <w:tblPr/>
      <w:tcPr>
        <w:tcBorders>
          <w:tl2br w:val="none" w:sz="0" w:space="0" w:color="auto"/>
          <w:tr2bl w:val="none" w:sz="0" w:space="0" w:color="auto"/>
        </w:tcBorders>
        <w:shd w:val="solid" w:color="000080" w:fill="FFFFFF"/>
      </w:tcPr>
    </w:tblStylePr>
    <w:tblStylePr w:type="lastRow">
      <w:rPr>
        <w:rFonts w:cs="Times New Roman"/>
        <w:b w:val="0"/>
        <w:bCs w:val="0"/>
      </w:rPr>
      <w:tblPr/>
      <w:tcPr>
        <w:tcBorders>
          <w:tl2br w:val="none" w:sz="0" w:space="0" w:color="auto"/>
          <w:tr2bl w:val="none" w:sz="0" w:space="0" w:color="auto"/>
        </w:tcBorders>
      </w:tcPr>
    </w:tblStylePr>
    <w:tblStylePr w:type="firstCol">
      <w:rPr>
        <w:rFonts w:cs="Times New Roman"/>
        <w:b w:val="0"/>
        <w:bCs w:val="0"/>
        <w:color w:val="000000"/>
      </w:rPr>
      <w:tblPr/>
      <w:tcPr>
        <w:tcBorders>
          <w:tl2br w:val="none" w:sz="0" w:space="0" w:color="auto"/>
          <w:tr2bl w:val="none" w:sz="0" w:space="0" w:color="auto"/>
        </w:tcBorders>
      </w:tcPr>
    </w:tblStylePr>
    <w:tblStylePr w:type="lastCol">
      <w:rPr>
        <w:rFonts w:cs="Times New Roman"/>
        <w:b w:val="0"/>
        <w:bCs w:val="0"/>
      </w:rPr>
      <w:tblPr/>
      <w:tcPr>
        <w:tcBorders>
          <w:tl2br w:val="none" w:sz="0" w:space="0" w:color="auto"/>
          <w:tr2bl w:val="none" w:sz="0" w:space="0" w:color="auto"/>
        </w:tcBorders>
      </w:tcPr>
    </w:tblStylePr>
    <w:tblStylePr w:type="band1Vert">
      <w:rPr>
        <w:rFonts w:cs="Times New Roman"/>
        <w:color w:val="auto"/>
      </w:rPr>
      <w:tblPr/>
      <w:tcPr>
        <w:shd w:val="pct30" w:color="000000" w:fill="FFFFFF"/>
      </w:tcPr>
    </w:tblStylePr>
    <w:tblStylePr w:type="band2Vert">
      <w:rPr>
        <w:rFonts w:cs="Times New Roman"/>
        <w:color w:val="auto"/>
      </w:rPr>
      <w:tblPr/>
      <w:tcPr>
        <w:shd w:val="pct25" w:color="00FF00" w:fill="FFFFFF"/>
      </w:tcPr>
    </w:tblStylePr>
    <w:tblStylePr w:type="neCell">
      <w:rPr>
        <w:rFonts w:cs="Times New Roman"/>
        <w:b/>
        <w:bCs/>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paragraph" w:customStyle="1" w:styleId="estilo11">
    <w:name w:val="estilo11"/>
    <w:basedOn w:val="Normal"/>
    <w:rsid w:val="00FD25CC"/>
    <w:pPr>
      <w:spacing w:before="167" w:after="0" w:line="240" w:lineRule="auto"/>
    </w:pPr>
    <w:rPr>
      <w:rFonts w:ascii="Verdana" w:eastAsia="Times New Roman" w:hAnsi="Verdana" w:cs="Verdana"/>
      <w:b/>
      <w:bCs/>
      <w:color w:val="333333"/>
      <w:sz w:val="17"/>
      <w:szCs w:val="17"/>
      <w:lang w:val="es-ES" w:eastAsia="es-ES"/>
    </w:rPr>
  </w:style>
  <w:style w:type="paragraph" w:styleId="Prrafodelista">
    <w:name w:val="List Paragraph"/>
    <w:aliases w:val="lp1,List Paragraph11,Bullet List,FooterText,numbered,Paragraphe de liste1,Bulletr List Paragraph,列出段落,列出段落1,Lista vistosa - Énfasis 11,Scitum normal,Listas,Colorful List - Accent 11,TítuloB,4 Párrafo de lista,Figuras,List Paragraph,lp11"/>
    <w:basedOn w:val="Normal"/>
    <w:link w:val="PrrafodelistaCar"/>
    <w:qFormat/>
    <w:rsid w:val="00FD25CC"/>
    <w:pPr>
      <w:spacing w:after="0" w:line="240" w:lineRule="auto"/>
      <w:ind w:left="708"/>
    </w:pPr>
    <w:rPr>
      <w:rFonts w:ascii="Times New Roman" w:eastAsia="Times New Roman" w:hAnsi="Times New Roman" w:cs="Times New Roman"/>
      <w:sz w:val="24"/>
      <w:szCs w:val="24"/>
      <w:lang w:val="es-ES" w:eastAsia="es-ES"/>
    </w:rPr>
  </w:style>
  <w:style w:type="paragraph" w:customStyle="1" w:styleId="CharCharCarCarCharChar">
    <w:name w:val="Char Char Car Car Char Char"/>
    <w:basedOn w:val="Normal"/>
    <w:rsid w:val="00FD25CC"/>
    <w:pPr>
      <w:spacing w:after="160" w:line="240" w:lineRule="exact"/>
    </w:pPr>
    <w:rPr>
      <w:rFonts w:ascii="Tahoma" w:eastAsia="MS Mincho" w:hAnsi="Tahoma" w:cs="Tahoma"/>
      <w:sz w:val="20"/>
      <w:szCs w:val="20"/>
      <w:lang w:val="en-US"/>
    </w:rPr>
  </w:style>
  <w:style w:type="paragraph" w:customStyle="1" w:styleId="CharCharCharChar">
    <w:name w:val="Char Char Char Char"/>
    <w:basedOn w:val="Normal"/>
    <w:rsid w:val="00FD25CC"/>
    <w:pPr>
      <w:spacing w:after="160" w:line="240" w:lineRule="exact"/>
    </w:pPr>
    <w:rPr>
      <w:rFonts w:ascii="Tahoma" w:eastAsia="Batang" w:hAnsi="Tahoma" w:cs="Tahoma"/>
      <w:sz w:val="20"/>
      <w:szCs w:val="20"/>
      <w:lang w:val="en-US" w:eastAsia="ko-KR"/>
    </w:rPr>
  </w:style>
  <w:style w:type="table" w:styleId="Tablaprofesional">
    <w:name w:val="Table Professional"/>
    <w:basedOn w:val="Tablanormal"/>
    <w:rsid w:val="00FD25CC"/>
    <w:pPr>
      <w:spacing w:after="0" w:line="240" w:lineRule="auto"/>
    </w:pPr>
    <w:rPr>
      <w:rFonts w:ascii="Times New Roman" w:eastAsia="Times New Roman" w:hAnsi="Times New Roman" w:cs="Times New Roman"/>
      <w:sz w:val="20"/>
      <w:szCs w:val="20"/>
      <w:lang w:eastAsia="es-MX"/>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customStyle="1" w:styleId="BodyText24">
    <w:name w:val="Body Text 24"/>
    <w:basedOn w:val="Normal"/>
    <w:rsid w:val="00FD25CC"/>
    <w:pPr>
      <w:tabs>
        <w:tab w:val="left" w:pos="709"/>
        <w:tab w:val="left" w:pos="1276"/>
      </w:tabs>
      <w:suppressAutoHyphens/>
      <w:spacing w:after="0" w:line="240" w:lineRule="auto"/>
      <w:ind w:firstLine="1276"/>
      <w:jc w:val="both"/>
    </w:pPr>
    <w:rPr>
      <w:rFonts w:ascii="Arial" w:eastAsia="Times New Roman" w:hAnsi="Arial" w:cs="Arial"/>
      <w:sz w:val="24"/>
      <w:szCs w:val="24"/>
      <w:lang w:val="es-ES" w:eastAsia="ar-SA"/>
    </w:rPr>
  </w:style>
  <w:style w:type="character" w:styleId="nfasissutil">
    <w:name w:val="Subtle Emphasis"/>
    <w:uiPriority w:val="99"/>
    <w:qFormat/>
    <w:rsid w:val="00FD25CC"/>
    <w:rPr>
      <w:i/>
      <w:iCs/>
      <w:color w:val="808080"/>
    </w:rPr>
  </w:style>
  <w:style w:type="character" w:styleId="nfasisintenso">
    <w:name w:val="Intense Emphasis"/>
    <w:uiPriority w:val="99"/>
    <w:qFormat/>
    <w:rsid w:val="00FD25CC"/>
    <w:rPr>
      <w:b/>
      <w:bCs/>
      <w:i/>
      <w:iCs/>
      <w:color w:val="4F81BD"/>
    </w:rPr>
  </w:style>
  <w:style w:type="character" w:customStyle="1" w:styleId="Ttulo2Car1">
    <w:name w:val="Título 2 Car1"/>
    <w:aliases w:val="h2 Car1"/>
    <w:link w:val="Ttulo2"/>
    <w:locked/>
    <w:rsid w:val="00FD25CC"/>
    <w:rPr>
      <w:rFonts w:ascii="Arial" w:eastAsia="Times New Roman" w:hAnsi="Arial" w:cs="Times New Roman"/>
      <w:b/>
      <w:i/>
      <w:sz w:val="28"/>
      <w:szCs w:val="20"/>
      <w:lang w:eastAsia="ar-SA"/>
    </w:rPr>
  </w:style>
  <w:style w:type="paragraph" w:customStyle="1" w:styleId="Sangra3detNormal">
    <w:name w:val="Sangría 3 de t. Normal"/>
    <w:basedOn w:val="Normal"/>
    <w:rsid w:val="00FD25CC"/>
    <w:pPr>
      <w:widowControl w:val="0"/>
      <w:tabs>
        <w:tab w:val="left" w:pos="709"/>
        <w:tab w:val="left" w:pos="1276"/>
      </w:tabs>
      <w:suppressAutoHyphens/>
      <w:spacing w:after="0" w:line="240" w:lineRule="auto"/>
      <w:jc w:val="both"/>
    </w:pPr>
    <w:rPr>
      <w:rFonts w:ascii="Times New Roman" w:eastAsia="Times New Roman" w:hAnsi="Times New Roman" w:cs="Times New Roman"/>
      <w:b/>
      <w:sz w:val="24"/>
      <w:szCs w:val="20"/>
      <w:lang w:val="es-ES_tradnl" w:eastAsia="ar-SA"/>
    </w:rPr>
  </w:style>
  <w:style w:type="character" w:customStyle="1" w:styleId="Refdecomentario1">
    <w:name w:val="Ref. de comentario1"/>
    <w:uiPriority w:val="99"/>
    <w:rsid w:val="00FD25CC"/>
    <w:rPr>
      <w:rFonts w:cs="Times New Roman"/>
      <w:sz w:val="16"/>
      <w:szCs w:val="16"/>
    </w:rPr>
  </w:style>
  <w:style w:type="paragraph" w:customStyle="1" w:styleId="Ttulo3Anexo">
    <w:name w:val="Título 3 Anexo"/>
    <w:basedOn w:val="Normal"/>
    <w:rsid w:val="00FD25CC"/>
    <w:pPr>
      <w:keepNext/>
      <w:tabs>
        <w:tab w:val="num" w:pos="1260"/>
      </w:tabs>
      <w:suppressAutoHyphens/>
      <w:spacing w:before="240" w:after="60" w:line="240" w:lineRule="auto"/>
      <w:ind w:left="1260" w:hanging="1260"/>
      <w:jc w:val="both"/>
      <w:outlineLvl w:val="0"/>
    </w:pPr>
    <w:rPr>
      <w:rFonts w:ascii="Arial" w:eastAsia="Calibri" w:hAnsi="Arial" w:cs="Arial"/>
      <w:b/>
      <w:bCs/>
      <w:kern w:val="1"/>
      <w:lang w:val="es-ES" w:eastAsia="ar-SA"/>
    </w:rPr>
  </w:style>
  <w:style w:type="paragraph" w:styleId="Sinespaciado">
    <w:name w:val="No Spacing"/>
    <w:link w:val="SinespaciadoCar"/>
    <w:uiPriority w:val="1"/>
    <w:qFormat/>
    <w:rsid w:val="00FD25CC"/>
    <w:pPr>
      <w:suppressAutoHyphens/>
      <w:spacing w:after="0" w:line="240" w:lineRule="auto"/>
    </w:pPr>
    <w:rPr>
      <w:rFonts w:ascii="Cambria" w:eastAsia="Calibri" w:hAnsi="Cambria" w:cs="Cambria"/>
      <w:sz w:val="24"/>
      <w:szCs w:val="24"/>
      <w:lang w:val="es-ES" w:eastAsia="ar-SA"/>
    </w:rPr>
  </w:style>
  <w:style w:type="paragraph" w:customStyle="1" w:styleId="Ttulo2Anexo">
    <w:name w:val="Título 2 Anexo"/>
    <w:basedOn w:val="Ttulo1"/>
    <w:rsid w:val="00FD25CC"/>
    <w:pPr>
      <w:numPr>
        <w:numId w:val="0"/>
      </w:numPr>
      <w:tabs>
        <w:tab w:val="num" w:pos="1260"/>
      </w:tabs>
      <w:suppressAutoHyphens w:val="0"/>
      <w:ind w:left="1260" w:hanging="1260"/>
      <w:jc w:val="both"/>
    </w:pPr>
    <w:rPr>
      <w:rFonts w:cs="Arial"/>
      <w:kern w:val="0"/>
      <w:sz w:val="22"/>
      <w:szCs w:val="22"/>
      <w:lang w:val="es-ES" w:eastAsia="es-ES"/>
    </w:rPr>
  </w:style>
  <w:style w:type="paragraph" w:styleId="Sangra3detindependiente">
    <w:name w:val="Body Text Indent 3"/>
    <w:basedOn w:val="Normal"/>
    <w:link w:val="Sangra3detindependienteCar"/>
    <w:rsid w:val="00FD25CC"/>
    <w:pPr>
      <w:suppressAutoHyphens/>
      <w:spacing w:after="120" w:line="240" w:lineRule="auto"/>
      <w:ind w:left="283"/>
    </w:pPr>
    <w:rPr>
      <w:rFonts w:ascii="Times New Roman" w:eastAsia="Times New Roman" w:hAnsi="Times New Roman" w:cs="Times New Roman"/>
      <w:sz w:val="16"/>
      <w:szCs w:val="16"/>
      <w:lang w:val="es-ES" w:eastAsia="ar-SA"/>
    </w:rPr>
  </w:style>
  <w:style w:type="character" w:customStyle="1" w:styleId="Sangra3detindependienteCar">
    <w:name w:val="Sangría 3 de t. independiente Car"/>
    <w:basedOn w:val="Fuentedeprrafopredeter"/>
    <w:link w:val="Sangra3detindependiente"/>
    <w:rsid w:val="00FD25CC"/>
    <w:rPr>
      <w:rFonts w:ascii="Times New Roman" w:eastAsia="Times New Roman" w:hAnsi="Times New Roman" w:cs="Times New Roman"/>
      <w:sz w:val="16"/>
      <w:szCs w:val="16"/>
      <w:lang w:val="es-ES" w:eastAsia="ar-SA"/>
    </w:rPr>
  </w:style>
  <w:style w:type="character" w:customStyle="1" w:styleId="WW8Num9z2">
    <w:name w:val="WW8Num9z2"/>
    <w:uiPriority w:val="99"/>
    <w:rsid w:val="00FD25CC"/>
    <w:rPr>
      <w:rFonts w:ascii="Wingdings" w:hAnsi="Wingdings"/>
    </w:rPr>
  </w:style>
  <w:style w:type="character" w:customStyle="1" w:styleId="WW8Num9z6">
    <w:name w:val="WW8Num9z6"/>
    <w:rsid w:val="00FD25CC"/>
    <w:rPr>
      <w:rFonts w:ascii="Symbol" w:hAnsi="Symbol"/>
    </w:rPr>
  </w:style>
  <w:style w:type="character" w:customStyle="1" w:styleId="WW8Num30z1">
    <w:name w:val="WW8Num30z1"/>
    <w:uiPriority w:val="99"/>
    <w:rsid w:val="00FD25CC"/>
    <w:rPr>
      <w:b/>
      <w:color w:val="auto"/>
    </w:rPr>
  </w:style>
  <w:style w:type="character" w:customStyle="1" w:styleId="WW8Num7z2">
    <w:name w:val="WW8Num7z2"/>
    <w:uiPriority w:val="99"/>
    <w:rsid w:val="00FD25CC"/>
    <w:rPr>
      <w:rFonts w:ascii="Wingdings" w:hAnsi="Wingdings"/>
    </w:rPr>
  </w:style>
  <w:style w:type="character" w:customStyle="1" w:styleId="WW8Num7z6">
    <w:name w:val="WW8Num7z6"/>
    <w:rsid w:val="00FD25CC"/>
    <w:rPr>
      <w:rFonts w:ascii="Symbol" w:hAnsi="Symbol"/>
    </w:rPr>
  </w:style>
  <w:style w:type="character" w:customStyle="1" w:styleId="WW8Num26z4">
    <w:name w:val="WW8Num26z4"/>
    <w:rsid w:val="00FD25CC"/>
    <w:rPr>
      <w:rFonts w:ascii="Courier New" w:hAnsi="Courier New" w:cs="Courier New"/>
    </w:rPr>
  </w:style>
  <w:style w:type="character" w:customStyle="1" w:styleId="WW8Num27z2">
    <w:name w:val="WW8Num27z2"/>
    <w:rsid w:val="00FD25CC"/>
    <w:rPr>
      <w:rFonts w:ascii="Wingdings" w:hAnsi="Wingdings"/>
    </w:rPr>
  </w:style>
  <w:style w:type="character" w:customStyle="1" w:styleId="WW8Num27z6">
    <w:name w:val="WW8Num27z6"/>
    <w:rsid w:val="00FD25CC"/>
    <w:rPr>
      <w:rFonts w:ascii="Symbol" w:hAnsi="Symbol"/>
    </w:rPr>
  </w:style>
  <w:style w:type="character" w:customStyle="1" w:styleId="WW8Num28z1">
    <w:name w:val="WW8Num28z1"/>
    <w:uiPriority w:val="99"/>
    <w:rsid w:val="00FD25CC"/>
    <w:rPr>
      <w:rFonts w:ascii="Courier New" w:hAnsi="Courier New" w:cs="Courier New"/>
    </w:rPr>
  </w:style>
  <w:style w:type="character" w:customStyle="1" w:styleId="WW8Num28z2">
    <w:name w:val="WW8Num28z2"/>
    <w:uiPriority w:val="99"/>
    <w:rsid w:val="00FD25CC"/>
    <w:rPr>
      <w:rFonts w:ascii="Wingdings" w:hAnsi="Wingdings"/>
    </w:rPr>
  </w:style>
  <w:style w:type="character" w:customStyle="1" w:styleId="WW8Num43z2">
    <w:name w:val="WW8Num43z2"/>
    <w:uiPriority w:val="99"/>
    <w:rsid w:val="00FD25CC"/>
    <w:rPr>
      <w:rFonts w:ascii="Wingdings" w:hAnsi="Wingdings"/>
    </w:rPr>
  </w:style>
  <w:style w:type="character" w:customStyle="1" w:styleId="WW8Num43z3">
    <w:name w:val="WW8Num43z3"/>
    <w:uiPriority w:val="99"/>
    <w:rsid w:val="00FD25CC"/>
    <w:rPr>
      <w:rFonts w:ascii="Symbol" w:hAnsi="Symbol"/>
    </w:rPr>
  </w:style>
  <w:style w:type="character" w:customStyle="1" w:styleId="WW8Num44z1">
    <w:name w:val="WW8Num44z1"/>
    <w:rsid w:val="00FD25CC"/>
    <w:rPr>
      <w:rFonts w:ascii="Symbol" w:hAnsi="Symbol"/>
      <w:b/>
    </w:rPr>
  </w:style>
  <w:style w:type="character" w:customStyle="1" w:styleId="WW8Num51z2">
    <w:name w:val="WW8Num51z2"/>
    <w:rsid w:val="00FD25CC"/>
    <w:rPr>
      <w:rFonts w:ascii="Wingdings" w:hAnsi="Wingdings"/>
    </w:rPr>
  </w:style>
  <w:style w:type="character" w:customStyle="1" w:styleId="WW8Num52z2">
    <w:name w:val="WW8Num52z2"/>
    <w:rsid w:val="00FD25CC"/>
    <w:rPr>
      <w:rFonts w:ascii="Wingdings" w:hAnsi="Wingdings"/>
    </w:rPr>
  </w:style>
  <w:style w:type="character" w:customStyle="1" w:styleId="CarCar1">
    <w:name w:val="Car Car1"/>
    <w:uiPriority w:val="99"/>
    <w:rsid w:val="00FD25CC"/>
    <w:rPr>
      <w:rFonts w:ascii="Arial" w:hAnsi="Arial"/>
      <w:b/>
      <w:kern w:val="1"/>
      <w:sz w:val="28"/>
      <w:lang w:val="es-ES_tradnl" w:eastAsia="ar-SA" w:bidi="ar-SA"/>
    </w:rPr>
  </w:style>
  <w:style w:type="character" w:customStyle="1" w:styleId="CarCar2">
    <w:name w:val="Car Car2"/>
    <w:uiPriority w:val="99"/>
    <w:rsid w:val="00FD25CC"/>
    <w:rPr>
      <w:sz w:val="24"/>
      <w:szCs w:val="24"/>
      <w:lang w:val="es-ES" w:eastAsia="ar-SA" w:bidi="ar-SA"/>
    </w:rPr>
  </w:style>
  <w:style w:type="character" w:customStyle="1" w:styleId="TextosinformatoCar">
    <w:name w:val="Texto sin formato Car"/>
    <w:link w:val="Textosinformato"/>
    <w:rsid w:val="00FD25CC"/>
    <w:rPr>
      <w:lang w:val="es-ES" w:eastAsia="ar-SA"/>
    </w:rPr>
  </w:style>
  <w:style w:type="character" w:customStyle="1" w:styleId="BodyText21Car">
    <w:name w:val="Body Text 21 Car"/>
    <w:uiPriority w:val="99"/>
    <w:rsid w:val="00FD25CC"/>
    <w:rPr>
      <w:rFonts w:ascii="Arial" w:hAnsi="Arial"/>
      <w:sz w:val="24"/>
      <w:lang w:val="es-ES_tradnl" w:eastAsia="ar-SA" w:bidi="ar-SA"/>
    </w:rPr>
  </w:style>
  <w:style w:type="paragraph" w:customStyle="1" w:styleId="xl22">
    <w:name w:val="xl22"/>
    <w:basedOn w:val="Normal"/>
    <w:rsid w:val="00FD25CC"/>
    <w:pPr>
      <w:suppressAutoHyphens/>
      <w:spacing w:before="280" w:after="280" w:line="240" w:lineRule="auto"/>
      <w:jc w:val="center"/>
    </w:pPr>
    <w:rPr>
      <w:rFonts w:ascii="Arial" w:eastAsia="Arial Unicode MS" w:hAnsi="Arial" w:cs="Arial"/>
      <w:b/>
      <w:bCs/>
      <w:sz w:val="24"/>
      <w:szCs w:val="24"/>
      <w:lang w:val="es-ES" w:eastAsia="ar-SA"/>
    </w:rPr>
  </w:style>
  <w:style w:type="paragraph" w:customStyle="1" w:styleId="toa">
    <w:name w:val="toa"/>
    <w:basedOn w:val="Normal"/>
    <w:rsid w:val="00FD25CC"/>
    <w:pPr>
      <w:tabs>
        <w:tab w:val="left" w:pos="9000"/>
        <w:tab w:val="right" w:pos="9360"/>
      </w:tabs>
      <w:suppressAutoHyphens/>
      <w:overflowPunct w:val="0"/>
      <w:autoSpaceDE w:val="0"/>
      <w:spacing w:after="0" w:line="240" w:lineRule="auto"/>
      <w:textAlignment w:val="baseline"/>
    </w:pPr>
    <w:rPr>
      <w:rFonts w:ascii="Courier" w:eastAsia="Times New Roman" w:hAnsi="Courier" w:cs="Times New Roman"/>
      <w:sz w:val="24"/>
      <w:szCs w:val="24"/>
      <w:lang w:val="en-US" w:eastAsia="ar-SA"/>
    </w:rPr>
  </w:style>
  <w:style w:type="paragraph" w:customStyle="1" w:styleId="xl24">
    <w:name w:val="xl24"/>
    <w:basedOn w:val="Normal"/>
    <w:rsid w:val="00FD25CC"/>
    <w:pPr>
      <w:pBdr>
        <w:top w:val="single" w:sz="4" w:space="0" w:color="000000"/>
        <w:left w:val="single" w:sz="4" w:space="0" w:color="000000"/>
        <w:bottom w:val="single" w:sz="4" w:space="0" w:color="000000"/>
        <w:right w:val="single" w:sz="4" w:space="0" w:color="000000"/>
      </w:pBdr>
      <w:shd w:val="clear" w:color="auto" w:fill="C0C0C0"/>
      <w:suppressAutoHyphens/>
      <w:spacing w:before="280" w:after="280" w:line="240" w:lineRule="auto"/>
      <w:jc w:val="center"/>
      <w:textAlignment w:val="center"/>
    </w:pPr>
    <w:rPr>
      <w:rFonts w:ascii="Arial" w:eastAsia="Arial Unicode MS" w:hAnsi="Arial" w:cs="Arial"/>
      <w:b/>
      <w:bCs/>
      <w:sz w:val="24"/>
      <w:szCs w:val="24"/>
      <w:lang w:val="es-ES" w:eastAsia="ar-SA"/>
    </w:rPr>
  </w:style>
  <w:style w:type="paragraph" w:customStyle="1" w:styleId="font7">
    <w:name w:val="font7"/>
    <w:basedOn w:val="Normal"/>
    <w:rsid w:val="00FD25CC"/>
    <w:pPr>
      <w:suppressAutoHyphens/>
      <w:spacing w:before="280" w:after="280" w:line="240" w:lineRule="auto"/>
    </w:pPr>
    <w:rPr>
      <w:rFonts w:ascii="Arial" w:eastAsia="Arial Unicode MS" w:hAnsi="Arial" w:cs="Arial"/>
      <w:b/>
      <w:bCs/>
      <w:sz w:val="14"/>
      <w:szCs w:val="14"/>
      <w:lang w:val="es-ES" w:eastAsia="ar-SA"/>
    </w:rPr>
  </w:style>
  <w:style w:type="paragraph" w:customStyle="1" w:styleId="BodyText22">
    <w:name w:val="Body Text 22"/>
    <w:basedOn w:val="Normal"/>
    <w:uiPriority w:val="99"/>
    <w:rsid w:val="00FD25CC"/>
    <w:pPr>
      <w:widowControl w:val="0"/>
      <w:tabs>
        <w:tab w:val="left" w:pos="1701"/>
        <w:tab w:val="left" w:pos="2268"/>
      </w:tabs>
      <w:suppressAutoHyphens/>
      <w:spacing w:after="0" w:line="240" w:lineRule="auto"/>
      <w:jc w:val="both"/>
    </w:pPr>
    <w:rPr>
      <w:rFonts w:ascii="Arial" w:eastAsia="Times New Roman" w:hAnsi="Arial" w:cs="Times New Roman"/>
      <w:sz w:val="24"/>
      <w:szCs w:val="20"/>
      <w:lang w:val="es-ES_tradnl" w:eastAsia="ar-SA"/>
    </w:rPr>
  </w:style>
  <w:style w:type="paragraph" w:customStyle="1" w:styleId="1">
    <w:name w:val="1"/>
    <w:basedOn w:val="Normal"/>
    <w:next w:val="Sangradetextonormal"/>
    <w:rsid w:val="00FD25CC"/>
    <w:pPr>
      <w:suppressAutoHyphens/>
      <w:autoSpaceDE w:val="0"/>
      <w:spacing w:after="0" w:line="240" w:lineRule="auto"/>
      <w:jc w:val="both"/>
    </w:pPr>
    <w:rPr>
      <w:rFonts w:ascii="Arial Narrow" w:eastAsia="Times New Roman" w:hAnsi="Arial Narrow" w:cs="Times New Roman"/>
      <w:lang w:val="es-ES_tradnl" w:eastAsia="ar-SA"/>
    </w:rPr>
  </w:style>
  <w:style w:type="paragraph" w:customStyle="1" w:styleId="BlockText1">
    <w:name w:val="Block Text1"/>
    <w:basedOn w:val="Normal"/>
    <w:uiPriority w:val="99"/>
    <w:rsid w:val="00FD25CC"/>
    <w:pPr>
      <w:suppressAutoHyphens/>
      <w:overflowPunct w:val="0"/>
      <w:autoSpaceDE w:val="0"/>
      <w:spacing w:after="0" w:line="240" w:lineRule="auto"/>
      <w:ind w:left="851" w:right="51"/>
      <w:jc w:val="center"/>
      <w:textAlignment w:val="baseline"/>
    </w:pPr>
    <w:rPr>
      <w:rFonts w:ascii="Arial" w:eastAsia="Times New Roman" w:hAnsi="Arial" w:cs="Times New Roman"/>
      <w:b/>
      <w:sz w:val="20"/>
      <w:szCs w:val="20"/>
      <w:lang w:val="es-ES_tradnl" w:eastAsia="ar-SA"/>
    </w:rPr>
  </w:style>
  <w:style w:type="paragraph" w:customStyle="1" w:styleId="Vieta2">
    <w:name w:val="Viñeta 2"/>
    <w:basedOn w:val="Normal"/>
    <w:rsid w:val="00FD25CC"/>
    <w:pPr>
      <w:suppressAutoHyphens/>
      <w:spacing w:after="0" w:line="240" w:lineRule="auto"/>
      <w:ind w:left="851" w:hanging="283"/>
    </w:pPr>
    <w:rPr>
      <w:rFonts w:ascii="Arial" w:eastAsia="Times New Roman" w:hAnsi="Arial" w:cs="Times New Roman"/>
      <w:color w:val="000000"/>
      <w:sz w:val="20"/>
      <w:szCs w:val="20"/>
      <w:lang w:val="es-ES" w:eastAsia="ar-SA"/>
    </w:rPr>
  </w:style>
  <w:style w:type="paragraph" w:customStyle="1" w:styleId="BodyText23">
    <w:name w:val="Body Text 23"/>
    <w:basedOn w:val="Normal"/>
    <w:uiPriority w:val="99"/>
    <w:rsid w:val="00FD25CC"/>
    <w:pPr>
      <w:widowControl w:val="0"/>
      <w:tabs>
        <w:tab w:val="left" w:pos="709"/>
        <w:tab w:val="left" w:pos="1276"/>
      </w:tabs>
      <w:suppressAutoHyphens/>
      <w:spacing w:after="0" w:line="240" w:lineRule="auto"/>
      <w:jc w:val="both"/>
    </w:pPr>
    <w:rPr>
      <w:rFonts w:ascii="Verdana" w:eastAsia="Times New Roman" w:hAnsi="Verdana" w:cs="Times New Roman"/>
      <w:sz w:val="24"/>
      <w:szCs w:val="20"/>
      <w:lang w:val="es-ES_tradnl" w:eastAsia="ar-SA"/>
    </w:rPr>
  </w:style>
  <w:style w:type="paragraph" w:customStyle="1" w:styleId="SangradetindependienteF">
    <w:name w:val="Sangría de t. independiente/ÈF"/>
    <w:basedOn w:val="Normal"/>
    <w:rsid w:val="00FD25CC"/>
    <w:pPr>
      <w:widowControl w:val="0"/>
      <w:suppressAutoHyphens/>
      <w:spacing w:after="0" w:line="240" w:lineRule="auto"/>
      <w:jc w:val="both"/>
    </w:pPr>
    <w:rPr>
      <w:rFonts w:ascii="Arial" w:eastAsia="Times New Roman" w:hAnsi="Arial" w:cs="Times New Roman"/>
      <w:sz w:val="20"/>
      <w:szCs w:val="20"/>
      <w:lang w:val="es-ES" w:eastAsia="ar-SA"/>
    </w:rPr>
  </w:style>
  <w:style w:type="paragraph" w:customStyle="1" w:styleId="BodyText21">
    <w:name w:val="Body Text 21"/>
    <w:basedOn w:val="Normal"/>
    <w:rsid w:val="00FD25CC"/>
    <w:pPr>
      <w:widowControl w:val="0"/>
      <w:suppressAutoHyphens/>
      <w:spacing w:after="0" w:line="240" w:lineRule="auto"/>
      <w:ind w:left="426" w:hanging="426"/>
      <w:jc w:val="both"/>
    </w:pPr>
    <w:rPr>
      <w:rFonts w:ascii="Arial" w:eastAsia="Times New Roman" w:hAnsi="Arial" w:cs="Times New Roman"/>
      <w:sz w:val="24"/>
      <w:szCs w:val="20"/>
      <w:lang w:val="es-ES_tradnl" w:eastAsia="ar-SA"/>
    </w:rPr>
  </w:style>
  <w:style w:type="paragraph" w:customStyle="1" w:styleId="IncisoParr">
    <w:name w:val="IncisoParr"/>
    <w:basedOn w:val="Normal"/>
    <w:rsid w:val="00FD25CC"/>
    <w:pPr>
      <w:widowControl w:val="0"/>
      <w:suppressAutoHyphens/>
      <w:overflowPunct w:val="0"/>
      <w:autoSpaceDE w:val="0"/>
      <w:spacing w:after="0" w:line="240" w:lineRule="auto"/>
      <w:ind w:left="992"/>
      <w:jc w:val="both"/>
      <w:textAlignment w:val="baseline"/>
    </w:pPr>
    <w:rPr>
      <w:rFonts w:ascii="Arial" w:eastAsia="Times New Roman" w:hAnsi="Arial" w:cs="Times New Roman"/>
      <w:szCs w:val="20"/>
      <w:lang w:val="es-ES_tradnl" w:eastAsia="ar-SA"/>
    </w:rPr>
  </w:style>
  <w:style w:type="paragraph" w:customStyle="1" w:styleId="TextoVietas">
    <w:name w:val="Texto Viñetas"/>
    <w:basedOn w:val="Texto0"/>
    <w:rsid w:val="00FD25CC"/>
    <w:pPr>
      <w:tabs>
        <w:tab w:val="left" w:pos="2084"/>
        <w:tab w:val="left" w:pos="2156"/>
      </w:tabs>
      <w:spacing w:before="120" w:after="60" w:line="240" w:lineRule="auto"/>
      <w:ind w:left="431" w:hanging="431"/>
    </w:pPr>
    <w:rPr>
      <w:rFonts w:cs="Arial"/>
      <w:sz w:val="24"/>
      <w:szCs w:val="22"/>
      <w:lang w:val="es-ES_tradnl"/>
    </w:rPr>
  </w:style>
  <w:style w:type="paragraph" w:customStyle="1" w:styleId="Bullet">
    <w:name w:val="Bullet"/>
    <w:basedOn w:val="Normal"/>
    <w:rsid w:val="00FD25CC"/>
    <w:pPr>
      <w:tabs>
        <w:tab w:val="left" w:pos="1985"/>
      </w:tabs>
      <w:suppressAutoHyphens/>
      <w:spacing w:after="0" w:line="240" w:lineRule="auto"/>
      <w:ind w:left="397" w:hanging="397"/>
    </w:pPr>
    <w:rPr>
      <w:rFonts w:ascii="Arial" w:eastAsia="Times New Roman" w:hAnsi="Arial" w:cs="Times New Roman"/>
      <w:szCs w:val="20"/>
      <w:lang w:val="en-US" w:eastAsia="ar-SA"/>
    </w:rPr>
  </w:style>
  <w:style w:type="paragraph" w:customStyle="1" w:styleId="Option">
    <w:name w:val="Option"/>
    <w:basedOn w:val="Bullet"/>
    <w:rsid w:val="00FD25CC"/>
  </w:style>
  <w:style w:type="paragraph" w:customStyle="1" w:styleId="RenglondeTabla">
    <w:name w:val="Renglon de Tabla"/>
    <w:basedOn w:val="Normal"/>
    <w:rsid w:val="00FD25CC"/>
    <w:pPr>
      <w:widowControl w:val="0"/>
      <w:suppressAutoHyphens/>
      <w:spacing w:before="60" w:after="60" w:line="240" w:lineRule="auto"/>
      <w:jc w:val="both"/>
    </w:pPr>
    <w:rPr>
      <w:rFonts w:ascii="Arial" w:eastAsia="Times New Roman" w:hAnsi="Arial" w:cs="Times New Roman"/>
      <w:sz w:val="24"/>
      <w:szCs w:val="20"/>
      <w:lang w:eastAsia="ar-SA"/>
    </w:rPr>
  </w:style>
  <w:style w:type="paragraph" w:customStyle="1" w:styleId="Normal2">
    <w:name w:val="Normal+2"/>
    <w:basedOn w:val="Normal"/>
    <w:next w:val="Normal"/>
    <w:rsid w:val="00FD25CC"/>
    <w:pPr>
      <w:suppressAutoHyphens/>
      <w:autoSpaceDE w:val="0"/>
      <w:spacing w:after="0" w:line="240" w:lineRule="auto"/>
    </w:pPr>
    <w:rPr>
      <w:rFonts w:ascii="Arial" w:eastAsia="Times New Roman" w:hAnsi="Arial" w:cs="Times New Roman"/>
      <w:lang w:val="es-ES" w:eastAsia="ar-SA"/>
    </w:rPr>
  </w:style>
  <w:style w:type="paragraph" w:customStyle="1" w:styleId="n1Car">
    <w:name w:val="n1 Car"/>
    <w:basedOn w:val="Normal"/>
    <w:rsid w:val="00FD25CC"/>
    <w:pPr>
      <w:suppressAutoHyphens/>
      <w:autoSpaceDE w:val="0"/>
      <w:spacing w:after="0" w:line="240" w:lineRule="auto"/>
      <w:jc w:val="both"/>
    </w:pPr>
    <w:rPr>
      <w:rFonts w:ascii="Verdana" w:eastAsia="Times New Roman" w:hAnsi="Verdana" w:cs="Times New Roman"/>
      <w:sz w:val="20"/>
      <w:szCs w:val="20"/>
      <w:lang w:val="es-ES_tradnl" w:eastAsia="ar-SA"/>
    </w:rPr>
  </w:style>
  <w:style w:type="paragraph" w:customStyle="1" w:styleId="CarCarCarCarCarCarCarCarCarCarCarCarCarCarCarCarCarCarCarCarCarCarCarCarCarCarCarCarCarCarCarCarCarCar">
    <w:name w:val="Car Car Car Car Car Car Car Car Car Car Car Car Car Car Car Car Car Car Car Car Car Car Car Car Car Car Car Car Car Car Car Car Car Car"/>
    <w:basedOn w:val="Normal"/>
    <w:rsid w:val="00FD25CC"/>
    <w:pPr>
      <w:suppressAutoHyphens/>
      <w:spacing w:after="160" w:line="240" w:lineRule="exact"/>
    </w:pPr>
    <w:rPr>
      <w:rFonts w:ascii="Tahoma" w:eastAsia="Times New Roman" w:hAnsi="Tahoma" w:cs="Times New Roman"/>
      <w:sz w:val="20"/>
      <w:szCs w:val="20"/>
      <w:lang w:val="en-US" w:eastAsia="ar-SA"/>
    </w:rPr>
  </w:style>
  <w:style w:type="paragraph" w:styleId="TDC9">
    <w:name w:val="toc 9"/>
    <w:basedOn w:val="ndice"/>
    <w:uiPriority w:val="39"/>
    <w:rsid w:val="00FD25CC"/>
    <w:pPr>
      <w:suppressLineNumbers w:val="0"/>
      <w:suppressAutoHyphens w:val="0"/>
      <w:spacing w:line="276" w:lineRule="auto"/>
      <w:ind w:left="1760"/>
    </w:pPr>
    <w:rPr>
      <w:rFonts w:asciiTheme="minorHAnsi" w:eastAsiaTheme="minorHAnsi" w:hAnsiTheme="minorHAnsi" w:cstheme="minorBidi"/>
      <w:sz w:val="18"/>
      <w:szCs w:val="18"/>
      <w:lang w:val="es-MX" w:eastAsia="en-US"/>
    </w:rPr>
  </w:style>
  <w:style w:type="paragraph" w:customStyle="1" w:styleId="ndicel10">
    <w:name w:val="Índicel 10"/>
    <w:basedOn w:val="ndice"/>
    <w:rsid w:val="00FD25CC"/>
    <w:pPr>
      <w:tabs>
        <w:tab w:val="right" w:leader="dot" w:pos="17613"/>
      </w:tabs>
      <w:ind w:left="2547"/>
    </w:pPr>
    <w:rPr>
      <w:rFonts w:cs="Tahoma"/>
      <w:szCs w:val="24"/>
    </w:rPr>
  </w:style>
  <w:style w:type="character" w:customStyle="1" w:styleId="CarCar6">
    <w:name w:val="Car Car6"/>
    <w:uiPriority w:val="99"/>
    <w:rsid w:val="00FD25CC"/>
    <w:rPr>
      <w:sz w:val="24"/>
      <w:szCs w:val="24"/>
      <w:lang w:val="es-ES" w:eastAsia="ar-SA"/>
    </w:rPr>
  </w:style>
  <w:style w:type="paragraph" w:styleId="Textoindependiente3">
    <w:name w:val="Body Text 3"/>
    <w:basedOn w:val="Normal"/>
    <w:link w:val="Textoindependiente3Car"/>
    <w:rsid w:val="00FD25CC"/>
    <w:pPr>
      <w:suppressAutoHyphens/>
      <w:spacing w:after="120" w:line="240" w:lineRule="auto"/>
    </w:pPr>
    <w:rPr>
      <w:rFonts w:ascii="Times New Roman" w:eastAsia="Times New Roman" w:hAnsi="Times New Roman" w:cs="Times New Roman"/>
      <w:sz w:val="16"/>
      <w:szCs w:val="16"/>
      <w:lang w:val="es-ES" w:eastAsia="ar-SA"/>
    </w:rPr>
  </w:style>
  <w:style w:type="character" w:customStyle="1" w:styleId="Textoindependiente3Car">
    <w:name w:val="Texto independiente 3 Car"/>
    <w:basedOn w:val="Fuentedeprrafopredeter"/>
    <w:link w:val="Textoindependiente3"/>
    <w:rsid w:val="00FD25CC"/>
    <w:rPr>
      <w:rFonts w:ascii="Times New Roman" w:eastAsia="Times New Roman" w:hAnsi="Times New Roman" w:cs="Times New Roman"/>
      <w:sz w:val="16"/>
      <w:szCs w:val="16"/>
      <w:lang w:val="es-ES" w:eastAsia="ar-SA"/>
    </w:rPr>
  </w:style>
  <w:style w:type="paragraph" w:styleId="TtulodeTDC">
    <w:name w:val="TOC Heading"/>
    <w:basedOn w:val="Ttulo1"/>
    <w:next w:val="Normal"/>
    <w:link w:val="TtulodeTDCCar"/>
    <w:uiPriority w:val="39"/>
    <w:qFormat/>
    <w:rsid w:val="00FD25CC"/>
    <w:pPr>
      <w:keepLines/>
      <w:numPr>
        <w:numId w:val="0"/>
      </w:numPr>
      <w:suppressAutoHyphens w:val="0"/>
      <w:spacing w:before="480" w:after="0" w:line="276" w:lineRule="auto"/>
      <w:outlineLvl w:val="9"/>
    </w:pPr>
    <w:rPr>
      <w:rFonts w:ascii="Cambria" w:hAnsi="Cambria"/>
      <w:color w:val="365F91"/>
      <w:sz w:val="28"/>
      <w:szCs w:val="28"/>
      <w:lang w:val="es-ES"/>
    </w:rPr>
  </w:style>
  <w:style w:type="paragraph" w:styleId="Textodebloque">
    <w:name w:val="Block Text"/>
    <w:basedOn w:val="Normal"/>
    <w:rsid w:val="00FD25CC"/>
    <w:pPr>
      <w:tabs>
        <w:tab w:val="left" w:pos="426"/>
      </w:tabs>
      <w:autoSpaceDE w:val="0"/>
      <w:autoSpaceDN w:val="0"/>
      <w:spacing w:after="0" w:line="240" w:lineRule="auto"/>
      <w:ind w:left="426" w:right="-659"/>
      <w:jc w:val="both"/>
    </w:pPr>
    <w:rPr>
      <w:rFonts w:ascii="Times New Roman" w:eastAsia="Times New Roman" w:hAnsi="Times New Roman" w:cs="Times New Roman"/>
      <w:sz w:val="20"/>
      <w:szCs w:val="24"/>
      <w:lang w:val="es-ES_tradnl" w:eastAsia="es-ES"/>
    </w:rPr>
  </w:style>
  <w:style w:type="paragraph" w:customStyle="1" w:styleId="Textoindependiente24">
    <w:name w:val="Texto independiente 24"/>
    <w:basedOn w:val="Normal"/>
    <w:uiPriority w:val="99"/>
    <w:rsid w:val="00FD25CC"/>
    <w:pPr>
      <w:autoSpaceDE w:val="0"/>
      <w:spacing w:after="0" w:line="240" w:lineRule="auto"/>
      <w:jc w:val="both"/>
    </w:pPr>
    <w:rPr>
      <w:rFonts w:ascii="Arial Narrow" w:eastAsia="Times New Roman" w:hAnsi="Arial Narrow" w:cs="Times New Roman"/>
      <w:lang w:val="es-ES" w:eastAsia="ar-SA"/>
    </w:rPr>
  </w:style>
  <w:style w:type="paragraph" w:customStyle="1" w:styleId="p25">
    <w:name w:val="p25"/>
    <w:basedOn w:val="Normal"/>
    <w:rsid w:val="00FD25CC"/>
    <w:pPr>
      <w:suppressAutoHyphens/>
      <w:spacing w:after="0" w:line="240" w:lineRule="atLeast"/>
      <w:ind w:left="1680"/>
      <w:jc w:val="both"/>
    </w:pPr>
    <w:rPr>
      <w:rFonts w:ascii="Times New Roman" w:eastAsia="Times New Roman" w:hAnsi="Times New Roman" w:cs="Times New Roman"/>
      <w:sz w:val="24"/>
      <w:szCs w:val="20"/>
      <w:lang w:val="es-ES" w:eastAsia="ar-SA"/>
    </w:rPr>
  </w:style>
  <w:style w:type="paragraph" w:customStyle="1" w:styleId="Sangra3detindependiente2">
    <w:name w:val="Sangría 3 de t. independiente2"/>
    <w:basedOn w:val="Normal"/>
    <w:uiPriority w:val="99"/>
    <w:rsid w:val="00FD25CC"/>
    <w:pPr>
      <w:suppressAutoHyphens/>
      <w:autoSpaceDE w:val="0"/>
      <w:spacing w:after="0" w:line="240" w:lineRule="auto"/>
      <w:ind w:left="284" w:hanging="284"/>
      <w:jc w:val="both"/>
    </w:pPr>
    <w:rPr>
      <w:rFonts w:ascii="Arial" w:eastAsia="Times New Roman" w:hAnsi="Arial" w:cs="Arial"/>
      <w:sz w:val="20"/>
      <w:szCs w:val="20"/>
      <w:lang w:val="es-ES" w:eastAsia="ar-SA"/>
    </w:rPr>
  </w:style>
  <w:style w:type="paragraph" w:customStyle="1" w:styleId="Textoindependiente25">
    <w:name w:val="Texto independiente 25"/>
    <w:basedOn w:val="Normal"/>
    <w:uiPriority w:val="99"/>
    <w:rsid w:val="00FD25CC"/>
    <w:pPr>
      <w:suppressAutoHyphens/>
      <w:spacing w:after="120" w:line="480" w:lineRule="auto"/>
    </w:pPr>
    <w:rPr>
      <w:rFonts w:ascii="Times New Roman" w:eastAsia="Times New Roman" w:hAnsi="Times New Roman" w:cs="Times New Roman"/>
      <w:sz w:val="24"/>
      <w:szCs w:val="24"/>
      <w:lang w:val="es-ES" w:eastAsia="ar-SA"/>
    </w:rPr>
  </w:style>
  <w:style w:type="paragraph" w:customStyle="1" w:styleId="Sangra3detindependiente4">
    <w:name w:val="Sangría 3 de t. independiente4"/>
    <w:basedOn w:val="Normal"/>
    <w:rsid w:val="00FD25CC"/>
    <w:pPr>
      <w:suppressAutoHyphens/>
      <w:spacing w:after="120" w:line="240" w:lineRule="auto"/>
      <w:ind w:left="283"/>
    </w:pPr>
    <w:rPr>
      <w:rFonts w:ascii="Times New Roman" w:eastAsia="Times New Roman" w:hAnsi="Times New Roman" w:cs="Times New Roman"/>
      <w:sz w:val="16"/>
      <w:szCs w:val="16"/>
      <w:lang w:val="es-ES" w:eastAsia="ar-SA"/>
    </w:rPr>
  </w:style>
  <w:style w:type="paragraph" w:styleId="Mapadeldocumento">
    <w:name w:val="Document Map"/>
    <w:basedOn w:val="Normal"/>
    <w:link w:val="MapadeldocumentoCar"/>
    <w:uiPriority w:val="99"/>
    <w:rsid w:val="00FD25CC"/>
    <w:pPr>
      <w:shd w:val="clear" w:color="auto" w:fill="000080"/>
      <w:suppressAutoHyphens/>
      <w:spacing w:after="0" w:line="240" w:lineRule="auto"/>
    </w:pPr>
    <w:rPr>
      <w:rFonts w:ascii="Tahoma" w:eastAsia="Times New Roman" w:hAnsi="Tahoma" w:cs="Times New Roman"/>
      <w:sz w:val="20"/>
      <w:szCs w:val="20"/>
      <w:lang w:val="es-ES" w:eastAsia="ar-SA"/>
    </w:rPr>
  </w:style>
  <w:style w:type="character" w:customStyle="1" w:styleId="MapadeldocumentoCar">
    <w:name w:val="Mapa del documento Car"/>
    <w:basedOn w:val="Fuentedeprrafopredeter"/>
    <w:link w:val="Mapadeldocumento"/>
    <w:uiPriority w:val="99"/>
    <w:rsid w:val="00FD25CC"/>
    <w:rPr>
      <w:rFonts w:ascii="Tahoma" w:eastAsia="Times New Roman" w:hAnsi="Tahoma" w:cs="Times New Roman"/>
      <w:sz w:val="20"/>
      <w:szCs w:val="20"/>
      <w:shd w:val="clear" w:color="auto" w:fill="000080"/>
      <w:lang w:val="es-ES" w:eastAsia="ar-SA"/>
    </w:rPr>
  </w:style>
  <w:style w:type="paragraph" w:styleId="Sangra2detindependiente">
    <w:name w:val="Body Text Indent 2"/>
    <w:basedOn w:val="Normal"/>
    <w:link w:val="Sangra2detindependienteCar"/>
    <w:rsid w:val="00FD25CC"/>
    <w:pPr>
      <w:spacing w:after="120" w:line="480" w:lineRule="auto"/>
      <w:ind w:left="283"/>
    </w:pPr>
    <w:rPr>
      <w:rFonts w:ascii="Times New Roman" w:eastAsia="Times New Roman" w:hAnsi="Times New Roman" w:cs="Times New Roman"/>
      <w:sz w:val="24"/>
      <w:szCs w:val="24"/>
      <w:lang w:eastAsia="es-ES"/>
    </w:rPr>
  </w:style>
  <w:style w:type="character" w:customStyle="1" w:styleId="Sangra2detindependienteCar">
    <w:name w:val="Sangría 2 de t. independiente Car"/>
    <w:basedOn w:val="Fuentedeprrafopredeter"/>
    <w:link w:val="Sangra2detindependiente"/>
    <w:rsid w:val="00FD25CC"/>
    <w:rPr>
      <w:rFonts w:ascii="Times New Roman" w:eastAsia="Times New Roman" w:hAnsi="Times New Roman" w:cs="Times New Roman"/>
      <w:sz w:val="24"/>
      <w:szCs w:val="24"/>
      <w:lang w:eastAsia="es-ES"/>
    </w:rPr>
  </w:style>
  <w:style w:type="paragraph" w:styleId="Lista2">
    <w:name w:val="List 2"/>
    <w:basedOn w:val="Normal"/>
    <w:rsid w:val="00FD25CC"/>
    <w:pPr>
      <w:spacing w:after="0" w:line="240" w:lineRule="auto"/>
      <w:ind w:left="566" w:hanging="283"/>
    </w:pPr>
    <w:rPr>
      <w:rFonts w:ascii="Times New Roman" w:eastAsia="Times New Roman" w:hAnsi="Times New Roman" w:cs="Times New Roman"/>
      <w:sz w:val="24"/>
      <w:szCs w:val="24"/>
      <w:lang w:eastAsia="es-ES"/>
    </w:rPr>
  </w:style>
  <w:style w:type="paragraph" w:styleId="Epgrafe">
    <w:name w:val="caption"/>
    <w:basedOn w:val="Normal"/>
    <w:next w:val="Normal"/>
    <w:qFormat/>
    <w:rsid w:val="00FD25CC"/>
    <w:pPr>
      <w:overflowPunct w:val="0"/>
      <w:autoSpaceDE w:val="0"/>
      <w:autoSpaceDN w:val="0"/>
      <w:adjustRightInd w:val="0"/>
      <w:spacing w:after="0" w:line="240" w:lineRule="auto"/>
      <w:jc w:val="center"/>
      <w:textAlignment w:val="baseline"/>
    </w:pPr>
    <w:rPr>
      <w:rFonts w:ascii="Arial" w:eastAsia="Times New Roman" w:hAnsi="Arial" w:cs="Times New Roman"/>
      <w:b/>
      <w:sz w:val="20"/>
      <w:szCs w:val="20"/>
      <w:lang w:val="es-ES_tradnl" w:eastAsia="es-ES"/>
    </w:rPr>
  </w:style>
  <w:style w:type="paragraph" w:styleId="Listaconvietas2">
    <w:name w:val="List Bullet 2"/>
    <w:basedOn w:val="Normal"/>
    <w:autoRedefine/>
    <w:rsid w:val="00FD25CC"/>
    <w:pPr>
      <w:spacing w:after="0" w:line="240" w:lineRule="auto"/>
      <w:jc w:val="both"/>
    </w:pPr>
    <w:rPr>
      <w:rFonts w:ascii="Arial" w:eastAsia="Times New Roman" w:hAnsi="Arial" w:cs="Arial"/>
      <w:lang w:val="en-US"/>
    </w:rPr>
  </w:style>
  <w:style w:type="paragraph" w:styleId="Listaconvietas4">
    <w:name w:val="List Bullet 4"/>
    <w:basedOn w:val="Normal"/>
    <w:rsid w:val="00FD25CC"/>
    <w:pPr>
      <w:numPr>
        <w:numId w:val="6"/>
      </w:numPr>
      <w:spacing w:after="0" w:line="240" w:lineRule="auto"/>
    </w:pPr>
    <w:rPr>
      <w:rFonts w:ascii="Times New Roman" w:eastAsia="Times New Roman" w:hAnsi="Times New Roman" w:cs="Times New Roman"/>
      <w:sz w:val="20"/>
      <w:szCs w:val="20"/>
      <w:lang w:eastAsia="es-ES"/>
    </w:rPr>
  </w:style>
  <w:style w:type="paragraph" w:styleId="Lista5">
    <w:name w:val="List 5"/>
    <w:basedOn w:val="Normal"/>
    <w:rsid w:val="00FD25CC"/>
    <w:pPr>
      <w:spacing w:after="0" w:line="240" w:lineRule="auto"/>
      <w:ind w:left="1415" w:hanging="283"/>
    </w:pPr>
    <w:rPr>
      <w:rFonts w:ascii="Times New Roman" w:eastAsia="Times New Roman" w:hAnsi="Times New Roman" w:cs="Times New Roman"/>
      <w:sz w:val="24"/>
      <w:szCs w:val="24"/>
      <w:lang w:val="en-US"/>
    </w:rPr>
  </w:style>
  <w:style w:type="numbering" w:styleId="111111">
    <w:name w:val="Outline List 2"/>
    <w:basedOn w:val="Sinlista"/>
    <w:rsid w:val="00FD25CC"/>
  </w:style>
  <w:style w:type="paragraph" w:customStyle="1" w:styleId="p15">
    <w:name w:val="p15"/>
    <w:basedOn w:val="Normal"/>
    <w:rsid w:val="00FD25CC"/>
    <w:pPr>
      <w:tabs>
        <w:tab w:val="left" w:pos="2060"/>
        <w:tab w:val="left" w:pos="2400"/>
      </w:tabs>
      <w:spacing w:after="0" w:line="240" w:lineRule="atLeast"/>
      <w:ind w:left="1008" w:hanging="432"/>
    </w:pPr>
    <w:rPr>
      <w:rFonts w:ascii="Times New Roman" w:eastAsia="Times New Roman" w:hAnsi="Times New Roman" w:cs="Times New Roman"/>
      <w:sz w:val="24"/>
      <w:szCs w:val="20"/>
      <w:lang w:val="es-ES_tradnl" w:eastAsia="es-ES"/>
    </w:rPr>
  </w:style>
  <w:style w:type="paragraph" w:customStyle="1" w:styleId="c5">
    <w:name w:val="c5"/>
    <w:basedOn w:val="Normal"/>
    <w:rsid w:val="00FD25CC"/>
    <w:pPr>
      <w:spacing w:after="0" w:line="240" w:lineRule="atLeast"/>
      <w:jc w:val="center"/>
    </w:pPr>
    <w:rPr>
      <w:rFonts w:ascii="Times New Roman" w:eastAsia="Times New Roman" w:hAnsi="Times New Roman" w:cs="Times New Roman"/>
      <w:sz w:val="24"/>
      <w:szCs w:val="20"/>
      <w:lang w:val="es-ES_tradnl" w:eastAsia="es-ES"/>
    </w:rPr>
  </w:style>
  <w:style w:type="character" w:customStyle="1" w:styleId="Refdecomentario2">
    <w:name w:val="Ref. de comentario2"/>
    <w:rsid w:val="00FD25CC"/>
    <w:rPr>
      <w:sz w:val="16"/>
      <w:szCs w:val="16"/>
    </w:rPr>
  </w:style>
  <w:style w:type="character" w:customStyle="1" w:styleId="WW8Num6z3">
    <w:name w:val="WW8Num6z3"/>
    <w:rsid w:val="00FD25CC"/>
    <w:rPr>
      <w:rFonts w:ascii="Symbol" w:hAnsi="Symbol"/>
    </w:rPr>
  </w:style>
  <w:style w:type="paragraph" w:customStyle="1" w:styleId="Textoindependiente23">
    <w:name w:val="Texto independiente 23"/>
    <w:basedOn w:val="Normal"/>
    <w:uiPriority w:val="99"/>
    <w:rsid w:val="00FD25CC"/>
    <w:pPr>
      <w:suppressAutoHyphens/>
      <w:autoSpaceDE w:val="0"/>
      <w:spacing w:after="0" w:line="240" w:lineRule="auto"/>
      <w:jc w:val="both"/>
    </w:pPr>
    <w:rPr>
      <w:rFonts w:ascii="Arial Narrow" w:eastAsia="Times New Roman" w:hAnsi="Arial Narrow" w:cs="Times New Roman"/>
      <w:lang w:val="es-ES_tradnl" w:eastAsia="ar-SA"/>
    </w:rPr>
  </w:style>
  <w:style w:type="paragraph" w:customStyle="1" w:styleId="Sangra2detindependiente2">
    <w:name w:val="Sangría 2 de t. independiente2"/>
    <w:basedOn w:val="Normal"/>
    <w:rsid w:val="00FD25CC"/>
    <w:pPr>
      <w:suppressAutoHyphens/>
      <w:spacing w:after="120" w:line="480" w:lineRule="auto"/>
      <w:ind w:left="283"/>
    </w:pPr>
    <w:rPr>
      <w:rFonts w:ascii="Times New Roman" w:eastAsia="Times New Roman" w:hAnsi="Times New Roman" w:cs="Times New Roman"/>
      <w:sz w:val="24"/>
      <w:szCs w:val="24"/>
      <w:lang w:eastAsia="ar-SA"/>
    </w:rPr>
  </w:style>
  <w:style w:type="paragraph" w:customStyle="1" w:styleId="Lista22">
    <w:name w:val="Lista 22"/>
    <w:basedOn w:val="Normal"/>
    <w:uiPriority w:val="99"/>
    <w:rsid w:val="00FD25CC"/>
    <w:pPr>
      <w:suppressAutoHyphens/>
      <w:spacing w:after="0" w:line="240" w:lineRule="auto"/>
      <w:ind w:left="566" w:hanging="283"/>
    </w:pPr>
    <w:rPr>
      <w:rFonts w:ascii="Times New Roman" w:eastAsia="Times New Roman" w:hAnsi="Times New Roman" w:cs="Times New Roman"/>
      <w:sz w:val="24"/>
      <w:szCs w:val="24"/>
      <w:lang w:eastAsia="ar-SA"/>
    </w:rPr>
  </w:style>
  <w:style w:type="paragraph" w:customStyle="1" w:styleId="Epgrafe2">
    <w:name w:val="Epígrafe2"/>
    <w:basedOn w:val="Normal"/>
    <w:next w:val="Normal"/>
    <w:rsid w:val="00FD25CC"/>
    <w:pPr>
      <w:suppressAutoHyphens/>
      <w:overflowPunct w:val="0"/>
      <w:autoSpaceDE w:val="0"/>
      <w:spacing w:after="0" w:line="240" w:lineRule="auto"/>
      <w:jc w:val="center"/>
      <w:textAlignment w:val="baseline"/>
    </w:pPr>
    <w:rPr>
      <w:rFonts w:ascii="Arial" w:eastAsia="Times New Roman" w:hAnsi="Arial" w:cs="Times New Roman"/>
      <w:b/>
      <w:sz w:val="20"/>
      <w:szCs w:val="20"/>
      <w:lang w:val="es-ES_tradnl" w:eastAsia="ar-SA"/>
    </w:rPr>
  </w:style>
  <w:style w:type="paragraph" w:customStyle="1" w:styleId="Textocomentario2">
    <w:name w:val="Texto comentario2"/>
    <w:basedOn w:val="Normal"/>
    <w:uiPriority w:val="99"/>
    <w:rsid w:val="00FD25CC"/>
    <w:pPr>
      <w:suppressAutoHyphens/>
      <w:spacing w:after="0" w:line="240" w:lineRule="auto"/>
    </w:pPr>
    <w:rPr>
      <w:rFonts w:ascii="Times New Roman" w:eastAsia="Times New Roman" w:hAnsi="Times New Roman" w:cs="Times New Roman"/>
      <w:sz w:val="20"/>
      <w:szCs w:val="20"/>
      <w:lang w:val="es-ES" w:eastAsia="ar-SA"/>
    </w:rPr>
  </w:style>
  <w:style w:type="paragraph" w:customStyle="1" w:styleId="Mapadeldocumento2">
    <w:name w:val="Mapa del documento2"/>
    <w:basedOn w:val="Normal"/>
    <w:rsid w:val="00FD25CC"/>
    <w:pPr>
      <w:shd w:val="clear" w:color="auto" w:fill="000080"/>
      <w:suppressAutoHyphens/>
      <w:spacing w:after="0" w:line="240" w:lineRule="auto"/>
    </w:pPr>
    <w:rPr>
      <w:rFonts w:ascii="Tahoma" w:eastAsia="Times New Roman" w:hAnsi="Tahoma" w:cs="Tahoma"/>
      <w:sz w:val="20"/>
      <w:szCs w:val="20"/>
      <w:lang w:val="es-ES" w:eastAsia="ar-SA"/>
    </w:rPr>
  </w:style>
  <w:style w:type="paragraph" w:customStyle="1" w:styleId="Listaconvietas22">
    <w:name w:val="Lista con viñetas 22"/>
    <w:basedOn w:val="Normal"/>
    <w:rsid w:val="00FD25CC"/>
    <w:pPr>
      <w:suppressAutoHyphens/>
      <w:spacing w:after="0" w:line="240" w:lineRule="auto"/>
      <w:jc w:val="both"/>
    </w:pPr>
    <w:rPr>
      <w:rFonts w:ascii="Arial" w:eastAsia="Times New Roman" w:hAnsi="Arial" w:cs="Arial"/>
      <w:lang w:val="en-US" w:eastAsia="ar-SA"/>
    </w:rPr>
  </w:style>
  <w:style w:type="paragraph" w:customStyle="1" w:styleId="Listaconvietas42">
    <w:name w:val="Lista con viñetas 42"/>
    <w:basedOn w:val="Normal"/>
    <w:rsid w:val="00FD25CC"/>
    <w:pPr>
      <w:tabs>
        <w:tab w:val="num" w:pos="1200"/>
      </w:tabs>
      <w:suppressAutoHyphens/>
      <w:spacing w:after="0" w:line="240" w:lineRule="auto"/>
      <w:ind w:left="1200" w:hanging="840"/>
    </w:pPr>
    <w:rPr>
      <w:rFonts w:ascii="Times New Roman" w:eastAsia="Times New Roman" w:hAnsi="Times New Roman" w:cs="Times New Roman"/>
      <w:sz w:val="20"/>
      <w:szCs w:val="20"/>
      <w:lang w:eastAsia="ar-SA"/>
    </w:rPr>
  </w:style>
  <w:style w:type="paragraph" w:customStyle="1" w:styleId="Lista52">
    <w:name w:val="Lista 52"/>
    <w:basedOn w:val="Normal"/>
    <w:rsid w:val="00FD25CC"/>
    <w:pPr>
      <w:suppressAutoHyphens/>
      <w:spacing w:after="0" w:line="240" w:lineRule="auto"/>
      <w:ind w:left="1415" w:hanging="283"/>
    </w:pPr>
    <w:rPr>
      <w:rFonts w:ascii="Times New Roman" w:eastAsia="Times New Roman" w:hAnsi="Times New Roman" w:cs="Times New Roman"/>
      <w:sz w:val="24"/>
      <w:szCs w:val="24"/>
      <w:lang w:val="en-US" w:eastAsia="ar-SA"/>
    </w:rPr>
  </w:style>
  <w:style w:type="paragraph" w:customStyle="1" w:styleId="Listaconvietas21">
    <w:name w:val="Lista con viñetas 21"/>
    <w:basedOn w:val="Normal"/>
    <w:uiPriority w:val="99"/>
    <w:rsid w:val="00FD25CC"/>
    <w:pPr>
      <w:suppressAutoHyphens/>
      <w:spacing w:after="0" w:line="240" w:lineRule="auto"/>
      <w:jc w:val="both"/>
    </w:pPr>
    <w:rPr>
      <w:rFonts w:ascii="Arial" w:eastAsia="Times New Roman" w:hAnsi="Arial" w:cs="Arial"/>
      <w:lang w:val="en-US" w:eastAsia="ar-SA"/>
    </w:rPr>
  </w:style>
  <w:style w:type="paragraph" w:customStyle="1" w:styleId="Listaconvietas41">
    <w:name w:val="Lista con viñetas 41"/>
    <w:basedOn w:val="Normal"/>
    <w:uiPriority w:val="99"/>
    <w:rsid w:val="00FD25CC"/>
    <w:pPr>
      <w:tabs>
        <w:tab w:val="left" w:pos="6045"/>
      </w:tabs>
      <w:suppressAutoHyphens/>
      <w:spacing w:after="0" w:line="240" w:lineRule="auto"/>
      <w:ind w:left="1209" w:hanging="360"/>
    </w:pPr>
    <w:rPr>
      <w:rFonts w:ascii="Times New Roman" w:eastAsia="Times New Roman" w:hAnsi="Times New Roman" w:cs="Times New Roman"/>
      <w:sz w:val="20"/>
      <w:szCs w:val="20"/>
      <w:lang w:eastAsia="ar-SA"/>
    </w:rPr>
  </w:style>
  <w:style w:type="paragraph" w:customStyle="1" w:styleId="Lista51">
    <w:name w:val="Lista 51"/>
    <w:basedOn w:val="Normal"/>
    <w:uiPriority w:val="99"/>
    <w:rsid w:val="00FD25CC"/>
    <w:pPr>
      <w:suppressAutoHyphens/>
      <w:spacing w:after="0" w:line="240" w:lineRule="auto"/>
      <w:ind w:left="1415" w:hanging="283"/>
    </w:pPr>
    <w:rPr>
      <w:rFonts w:ascii="Times New Roman" w:eastAsia="Times New Roman" w:hAnsi="Times New Roman" w:cs="Times New Roman"/>
      <w:sz w:val="24"/>
      <w:szCs w:val="24"/>
      <w:lang w:val="en-US" w:eastAsia="ar-SA"/>
    </w:rPr>
  </w:style>
  <w:style w:type="paragraph" w:customStyle="1" w:styleId="western">
    <w:name w:val="western"/>
    <w:basedOn w:val="Normal"/>
    <w:uiPriority w:val="99"/>
    <w:rsid w:val="00FD25CC"/>
    <w:pPr>
      <w:spacing w:before="280" w:after="0" w:line="360" w:lineRule="auto"/>
      <w:jc w:val="center"/>
    </w:pPr>
    <w:rPr>
      <w:rFonts w:ascii="Arial" w:eastAsia="Times New Roman" w:hAnsi="Arial" w:cs="Arial"/>
      <w:b/>
      <w:bCs/>
      <w:sz w:val="24"/>
      <w:szCs w:val="24"/>
      <w:lang w:val="es-ES" w:eastAsia="ar-SA"/>
    </w:rPr>
  </w:style>
  <w:style w:type="paragraph" w:customStyle="1" w:styleId="Mapadeldocumento3">
    <w:name w:val="Mapa del documento3"/>
    <w:basedOn w:val="Normal"/>
    <w:rsid w:val="00FD25CC"/>
    <w:pPr>
      <w:shd w:val="clear" w:color="auto" w:fill="000080"/>
      <w:suppressAutoHyphens/>
      <w:spacing w:after="0" w:line="240" w:lineRule="auto"/>
    </w:pPr>
    <w:rPr>
      <w:rFonts w:ascii="Tahoma" w:eastAsia="Times New Roman" w:hAnsi="Tahoma" w:cs="Tahoma"/>
      <w:sz w:val="20"/>
      <w:szCs w:val="20"/>
      <w:lang w:eastAsia="ar-SA"/>
    </w:rPr>
  </w:style>
  <w:style w:type="character" w:customStyle="1" w:styleId="WW8Num7z1">
    <w:name w:val="WW8Num7z1"/>
    <w:uiPriority w:val="99"/>
    <w:rsid w:val="00FD25CC"/>
    <w:rPr>
      <w:b/>
    </w:rPr>
  </w:style>
  <w:style w:type="character" w:customStyle="1" w:styleId="WW8Num10z3">
    <w:name w:val="WW8Num10z3"/>
    <w:uiPriority w:val="99"/>
    <w:rsid w:val="00FD25CC"/>
    <w:rPr>
      <w:rFonts w:ascii="Symbol" w:hAnsi="Symbol"/>
    </w:rPr>
  </w:style>
  <w:style w:type="character" w:customStyle="1" w:styleId="WW8Num20z3">
    <w:name w:val="WW8Num20z3"/>
    <w:rsid w:val="00FD25CC"/>
    <w:rPr>
      <w:rFonts w:ascii="Symbol" w:hAnsi="Symbol"/>
    </w:rPr>
  </w:style>
  <w:style w:type="character" w:styleId="nfasis">
    <w:name w:val="Emphasis"/>
    <w:qFormat/>
    <w:rsid w:val="00FD25CC"/>
    <w:rPr>
      <w:rFonts w:cs="Times New Roman"/>
      <w:i/>
      <w:iCs/>
    </w:rPr>
  </w:style>
  <w:style w:type="character" w:customStyle="1" w:styleId="eacep1">
    <w:name w:val="eacep1"/>
    <w:rsid w:val="00FD25CC"/>
    <w:rPr>
      <w:color w:val="000000"/>
    </w:rPr>
  </w:style>
  <w:style w:type="character" w:customStyle="1" w:styleId="WW8NumSt3z0">
    <w:name w:val="WW8NumSt3z0"/>
    <w:rsid w:val="00FD25CC"/>
    <w:rPr>
      <w:rFonts w:ascii="Symbol" w:hAnsi="Symbol"/>
    </w:rPr>
  </w:style>
  <w:style w:type="character" w:customStyle="1" w:styleId="WW8NumSt4z0">
    <w:name w:val="WW8NumSt4z0"/>
    <w:rsid w:val="00FD25CC"/>
    <w:rPr>
      <w:rFonts w:ascii="Symbol" w:hAnsi="Symbol"/>
    </w:rPr>
  </w:style>
  <w:style w:type="paragraph" w:styleId="Listaconvietas5">
    <w:name w:val="List Bullet 5"/>
    <w:basedOn w:val="Normal"/>
    <w:rsid w:val="00FD25CC"/>
    <w:pPr>
      <w:overflowPunct w:val="0"/>
      <w:autoSpaceDE w:val="0"/>
      <w:autoSpaceDN w:val="0"/>
      <w:adjustRightInd w:val="0"/>
      <w:spacing w:after="0" w:line="240" w:lineRule="auto"/>
      <w:jc w:val="both"/>
      <w:textAlignment w:val="baseline"/>
    </w:pPr>
    <w:rPr>
      <w:rFonts w:ascii="Arial" w:eastAsia="Times New Roman" w:hAnsi="Arial" w:cs="Times New Roman"/>
      <w:sz w:val="24"/>
      <w:szCs w:val="20"/>
      <w:lang w:val="es-ES" w:eastAsia="es-ES"/>
    </w:rPr>
  </w:style>
  <w:style w:type="paragraph" w:customStyle="1" w:styleId="DefaultText">
    <w:name w:val="Default Text"/>
    <w:basedOn w:val="Normal"/>
    <w:rsid w:val="00FD25CC"/>
    <w:pPr>
      <w:overflowPunct w:val="0"/>
      <w:autoSpaceDE w:val="0"/>
      <w:autoSpaceDN w:val="0"/>
      <w:adjustRightInd w:val="0"/>
      <w:spacing w:after="0" w:line="240" w:lineRule="auto"/>
      <w:textAlignment w:val="baseline"/>
    </w:pPr>
    <w:rPr>
      <w:rFonts w:ascii="Times New Roman" w:eastAsia="Times New Roman" w:hAnsi="Times New Roman" w:cs="Times New Roman"/>
      <w:sz w:val="24"/>
      <w:szCs w:val="20"/>
      <w:lang w:val="es-ES" w:eastAsia="es-ES"/>
    </w:rPr>
  </w:style>
  <w:style w:type="paragraph" w:customStyle="1" w:styleId="Textoprede3">
    <w:name w:val="Texto prede:3"/>
    <w:basedOn w:val="Normal"/>
    <w:rsid w:val="00FD25CC"/>
    <w:pPr>
      <w:overflowPunct w:val="0"/>
      <w:autoSpaceDE w:val="0"/>
      <w:autoSpaceDN w:val="0"/>
      <w:adjustRightInd w:val="0"/>
      <w:spacing w:after="0" w:line="240" w:lineRule="auto"/>
      <w:textAlignment w:val="baseline"/>
    </w:pPr>
    <w:rPr>
      <w:rFonts w:ascii="Times New Roman" w:eastAsia="Times New Roman" w:hAnsi="Times New Roman" w:cs="Times New Roman"/>
      <w:sz w:val="24"/>
      <w:szCs w:val="20"/>
      <w:lang w:val="es-ES" w:eastAsia="es-ES"/>
    </w:rPr>
  </w:style>
  <w:style w:type="paragraph" w:customStyle="1" w:styleId="Textoprede1">
    <w:name w:val="Texto prede:1"/>
    <w:basedOn w:val="Normal"/>
    <w:rsid w:val="00FD25CC"/>
    <w:pPr>
      <w:overflowPunct w:val="0"/>
      <w:autoSpaceDE w:val="0"/>
      <w:autoSpaceDN w:val="0"/>
      <w:adjustRightInd w:val="0"/>
      <w:spacing w:after="0" w:line="240" w:lineRule="auto"/>
      <w:textAlignment w:val="baseline"/>
    </w:pPr>
    <w:rPr>
      <w:rFonts w:ascii="Times New Roman" w:eastAsia="Times New Roman" w:hAnsi="Times New Roman" w:cs="Times New Roman"/>
      <w:sz w:val="24"/>
      <w:szCs w:val="20"/>
      <w:lang w:val="es-ES" w:eastAsia="es-ES"/>
    </w:rPr>
  </w:style>
  <w:style w:type="paragraph" w:customStyle="1" w:styleId="lfrarial">
    <w:name w:val="lfrarial"/>
    <w:basedOn w:val="Normal"/>
    <w:rsid w:val="00FD25CC"/>
    <w:pPr>
      <w:overflowPunct w:val="0"/>
      <w:autoSpaceDE w:val="0"/>
      <w:autoSpaceDN w:val="0"/>
      <w:adjustRightInd w:val="0"/>
      <w:spacing w:after="0" w:line="240" w:lineRule="auto"/>
      <w:textAlignment w:val="baseline"/>
    </w:pPr>
    <w:rPr>
      <w:rFonts w:ascii="Arial" w:eastAsia="Times New Roman" w:hAnsi="Arial" w:cs="Times New Roman"/>
      <w:sz w:val="24"/>
      <w:szCs w:val="20"/>
      <w:lang w:val="es-ES" w:eastAsia="es-ES"/>
    </w:rPr>
  </w:style>
  <w:style w:type="paragraph" w:customStyle="1" w:styleId="Sangraprim">
    <w:name w:val="Sangría  prim"/>
    <w:basedOn w:val="Normal"/>
    <w:rsid w:val="00FD25CC"/>
    <w:pPr>
      <w:overflowPunct w:val="0"/>
      <w:autoSpaceDE w:val="0"/>
      <w:autoSpaceDN w:val="0"/>
      <w:adjustRightInd w:val="0"/>
      <w:spacing w:after="0" w:line="240" w:lineRule="auto"/>
      <w:ind w:firstLine="720"/>
      <w:textAlignment w:val="baseline"/>
    </w:pPr>
    <w:rPr>
      <w:rFonts w:ascii="Times New Roman" w:eastAsia="Times New Roman" w:hAnsi="Times New Roman" w:cs="Times New Roman"/>
      <w:sz w:val="24"/>
      <w:szCs w:val="20"/>
      <w:lang w:val="es-ES" w:eastAsia="es-ES"/>
    </w:rPr>
  </w:style>
  <w:style w:type="paragraph" w:customStyle="1" w:styleId="Listaconnm">
    <w:name w:val="Lista con núm"/>
    <w:basedOn w:val="Normal"/>
    <w:rsid w:val="00FD25CC"/>
    <w:pPr>
      <w:overflowPunct w:val="0"/>
      <w:autoSpaceDE w:val="0"/>
      <w:autoSpaceDN w:val="0"/>
      <w:adjustRightInd w:val="0"/>
      <w:spacing w:after="0" w:line="240" w:lineRule="auto"/>
      <w:textAlignment w:val="baseline"/>
    </w:pPr>
    <w:rPr>
      <w:rFonts w:ascii="Times New Roman" w:eastAsia="Times New Roman" w:hAnsi="Times New Roman" w:cs="Times New Roman"/>
      <w:sz w:val="24"/>
      <w:szCs w:val="20"/>
      <w:lang w:val="es-ES" w:eastAsia="es-ES"/>
    </w:rPr>
  </w:style>
  <w:style w:type="paragraph" w:customStyle="1" w:styleId="Esquemaynm">
    <w:name w:val="Esquema y núm"/>
    <w:basedOn w:val="Normal"/>
    <w:rsid w:val="00FD25CC"/>
    <w:pPr>
      <w:overflowPunct w:val="0"/>
      <w:autoSpaceDE w:val="0"/>
      <w:autoSpaceDN w:val="0"/>
      <w:adjustRightInd w:val="0"/>
      <w:spacing w:after="0" w:line="240" w:lineRule="auto"/>
      <w:textAlignment w:val="baseline"/>
    </w:pPr>
    <w:rPr>
      <w:rFonts w:ascii="Times New Roman" w:eastAsia="Times New Roman" w:hAnsi="Times New Roman" w:cs="Times New Roman"/>
      <w:sz w:val="24"/>
      <w:szCs w:val="20"/>
      <w:lang w:val="es-ES" w:eastAsia="es-ES"/>
    </w:rPr>
  </w:style>
  <w:style w:type="paragraph" w:customStyle="1" w:styleId="Notaalpie">
    <w:name w:val="Nota al pie"/>
    <w:basedOn w:val="Normal"/>
    <w:rsid w:val="00FD25CC"/>
    <w:pPr>
      <w:overflowPunct w:val="0"/>
      <w:autoSpaceDE w:val="0"/>
      <w:autoSpaceDN w:val="0"/>
      <w:adjustRightInd w:val="0"/>
      <w:spacing w:after="0" w:line="240" w:lineRule="auto"/>
      <w:textAlignment w:val="baseline"/>
    </w:pPr>
    <w:rPr>
      <w:rFonts w:ascii="Times New Roman" w:eastAsia="Times New Roman" w:hAnsi="Times New Roman" w:cs="Times New Roman"/>
      <w:sz w:val="24"/>
      <w:szCs w:val="20"/>
      <w:lang w:val="es-ES" w:eastAsia="es-ES"/>
    </w:rPr>
  </w:style>
  <w:style w:type="paragraph" w:customStyle="1" w:styleId="Pie">
    <w:name w:val="Pie"/>
    <w:basedOn w:val="Normal"/>
    <w:rsid w:val="00FD25CC"/>
    <w:pPr>
      <w:overflowPunct w:val="0"/>
      <w:autoSpaceDE w:val="0"/>
      <w:autoSpaceDN w:val="0"/>
      <w:adjustRightInd w:val="0"/>
      <w:spacing w:after="0" w:line="240" w:lineRule="auto"/>
      <w:textAlignment w:val="baseline"/>
    </w:pPr>
    <w:rPr>
      <w:rFonts w:ascii="Times New Roman" w:eastAsia="Times New Roman" w:hAnsi="Times New Roman" w:cs="Times New Roman"/>
      <w:sz w:val="24"/>
      <w:szCs w:val="20"/>
      <w:lang w:val="es-ES" w:eastAsia="es-ES"/>
    </w:rPr>
  </w:style>
  <w:style w:type="paragraph" w:customStyle="1" w:styleId="Tabla">
    <w:name w:val="Tabla"/>
    <w:basedOn w:val="Normal"/>
    <w:rsid w:val="00FD25CC"/>
    <w:pPr>
      <w:overflowPunct w:val="0"/>
      <w:autoSpaceDE w:val="0"/>
      <w:autoSpaceDN w:val="0"/>
      <w:adjustRightInd w:val="0"/>
      <w:spacing w:after="0" w:line="240" w:lineRule="auto"/>
      <w:textAlignment w:val="baseline"/>
    </w:pPr>
    <w:rPr>
      <w:rFonts w:ascii="Times New Roman" w:eastAsia="Times New Roman" w:hAnsi="Times New Roman" w:cs="Times New Roman"/>
      <w:sz w:val="24"/>
      <w:szCs w:val="20"/>
      <w:lang w:val="es-ES" w:eastAsia="es-ES"/>
    </w:rPr>
  </w:style>
  <w:style w:type="paragraph" w:customStyle="1" w:styleId="subbas">
    <w:name w:val="subbas"/>
    <w:basedOn w:val="Normal"/>
    <w:rsid w:val="00FD25CC"/>
    <w:pPr>
      <w:overflowPunct w:val="0"/>
      <w:autoSpaceDE w:val="0"/>
      <w:autoSpaceDN w:val="0"/>
      <w:adjustRightInd w:val="0"/>
      <w:spacing w:after="0" w:line="240" w:lineRule="auto"/>
      <w:ind w:left="1440" w:hanging="1440"/>
      <w:jc w:val="both"/>
      <w:textAlignment w:val="baseline"/>
    </w:pPr>
    <w:rPr>
      <w:rFonts w:ascii="Times New Roman" w:eastAsia="Times New Roman" w:hAnsi="Times New Roman" w:cs="Times New Roman"/>
      <w:b/>
      <w:sz w:val="24"/>
      <w:szCs w:val="20"/>
      <w:lang w:val="es-ES" w:eastAsia="es-ES"/>
    </w:rPr>
  </w:style>
  <w:style w:type="paragraph" w:customStyle="1" w:styleId="Cabecera">
    <w:name w:val="Cabecera"/>
    <w:basedOn w:val="Normal"/>
    <w:rsid w:val="00FD25CC"/>
    <w:pPr>
      <w:overflowPunct w:val="0"/>
      <w:autoSpaceDE w:val="0"/>
      <w:autoSpaceDN w:val="0"/>
      <w:adjustRightInd w:val="0"/>
      <w:spacing w:after="0" w:line="240" w:lineRule="auto"/>
      <w:textAlignment w:val="baseline"/>
    </w:pPr>
    <w:rPr>
      <w:rFonts w:ascii="Times New Roman" w:eastAsia="Times New Roman" w:hAnsi="Times New Roman" w:cs="Times New Roman"/>
      <w:sz w:val="24"/>
      <w:szCs w:val="20"/>
      <w:lang w:val="es-ES" w:eastAsia="es-ES"/>
    </w:rPr>
  </w:style>
  <w:style w:type="paragraph" w:customStyle="1" w:styleId="Subepgrafe">
    <w:name w:val="Subepígrafe"/>
    <w:basedOn w:val="Normal"/>
    <w:rsid w:val="00FD25CC"/>
    <w:pPr>
      <w:overflowPunct w:val="0"/>
      <w:autoSpaceDE w:val="0"/>
      <w:autoSpaceDN w:val="0"/>
      <w:adjustRightInd w:val="0"/>
      <w:spacing w:before="73" w:after="73" w:line="240" w:lineRule="auto"/>
      <w:textAlignment w:val="baseline"/>
    </w:pPr>
    <w:rPr>
      <w:rFonts w:ascii="Times New Roman" w:eastAsia="Times New Roman" w:hAnsi="Times New Roman" w:cs="Times New Roman"/>
      <w:b/>
      <w:i/>
      <w:sz w:val="24"/>
      <w:szCs w:val="20"/>
      <w:lang w:val="es-ES" w:eastAsia="es-ES"/>
    </w:rPr>
  </w:style>
  <w:style w:type="paragraph" w:customStyle="1" w:styleId="Nmeros">
    <w:name w:val="Números"/>
    <w:basedOn w:val="Normal"/>
    <w:rsid w:val="00FD25CC"/>
    <w:pPr>
      <w:overflowPunct w:val="0"/>
      <w:autoSpaceDE w:val="0"/>
      <w:autoSpaceDN w:val="0"/>
      <w:adjustRightInd w:val="0"/>
      <w:spacing w:after="0" w:line="240" w:lineRule="auto"/>
      <w:textAlignment w:val="baseline"/>
    </w:pPr>
    <w:rPr>
      <w:rFonts w:ascii="Times New Roman" w:eastAsia="Times New Roman" w:hAnsi="Times New Roman" w:cs="Times New Roman"/>
      <w:sz w:val="24"/>
      <w:szCs w:val="20"/>
      <w:lang w:val="es-ES" w:eastAsia="es-ES"/>
    </w:rPr>
  </w:style>
  <w:style w:type="paragraph" w:customStyle="1" w:styleId="Topo1">
    <w:name w:val="Topo 1"/>
    <w:basedOn w:val="Normal"/>
    <w:rsid w:val="00FD25CC"/>
    <w:pPr>
      <w:overflowPunct w:val="0"/>
      <w:autoSpaceDE w:val="0"/>
      <w:autoSpaceDN w:val="0"/>
      <w:adjustRightInd w:val="0"/>
      <w:spacing w:after="0" w:line="240" w:lineRule="auto"/>
      <w:textAlignment w:val="baseline"/>
    </w:pPr>
    <w:rPr>
      <w:rFonts w:ascii="Times New Roman" w:eastAsia="Times New Roman" w:hAnsi="Times New Roman" w:cs="Times New Roman"/>
      <w:sz w:val="24"/>
      <w:szCs w:val="20"/>
      <w:lang w:val="es-ES" w:eastAsia="es-ES"/>
    </w:rPr>
  </w:style>
  <w:style w:type="paragraph" w:customStyle="1" w:styleId="Topo">
    <w:name w:val="Topo"/>
    <w:basedOn w:val="Normal"/>
    <w:rsid w:val="00FD25CC"/>
    <w:pPr>
      <w:overflowPunct w:val="0"/>
      <w:autoSpaceDE w:val="0"/>
      <w:autoSpaceDN w:val="0"/>
      <w:adjustRightInd w:val="0"/>
      <w:spacing w:after="0" w:line="240" w:lineRule="auto"/>
      <w:textAlignment w:val="baseline"/>
    </w:pPr>
    <w:rPr>
      <w:rFonts w:ascii="Times New Roman" w:eastAsia="Times New Roman" w:hAnsi="Times New Roman" w:cs="Times New Roman"/>
      <w:sz w:val="24"/>
      <w:szCs w:val="20"/>
      <w:lang w:val="es-ES" w:eastAsia="es-ES"/>
    </w:rPr>
  </w:style>
  <w:style w:type="paragraph" w:customStyle="1" w:styleId="Estndar">
    <w:name w:val="Estándar"/>
    <w:basedOn w:val="Normal"/>
    <w:rsid w:val="00FD25CC"/>
    <w:pPr>
      <w:overflowPunct w:val="0"/>
      <w:autoSpaceDE w:val="0"/>
      <w:autoSpaceDN w:val="0"/>
      <w:adjustRightInd w:val="0"/>
      <w:spacing w:after="0" w:line="240" w:lineRule="auto"/>
      <w:textAlignment w:val="baseline"/>
    </w:pPr>
    <w:rPr>
      <w:rFonts w:ascii="Times New Roman" w:eastAsia="Times New Roman" w:hAnsi="Times New Roman" w:cs="Times New Roman"/>
      <w:sz w:val="24"/>
      <w:szCs w:val="20"/>
      <w:lang w:val="es-ES" w:eastAsia="es-ES"/>
    </w:rPr>
  </w:style>
  <w:style w:type="paragraph" w:customStyle="1" w:styleId="SeqLevel1">
    <w:name w:val="Seq Level 1"/>
    <w:basedOn w:val="Normal"/>
    <w:rsid w:val="00FD25CC"/>
    <w:pPr>
      <w:overflowPunct w:val="0"/>
      <w:autoSpaceDE w:val="0"/>
      <w:autoSpaceDN w:val="0"/>
      <w:adjustRightInd w:val="0"/>
      <w:spacing w:after="0" w:line="240" w:lineRule="auto"/>
      <w:textAlignment w:val="baseline"/>
    </w:pPr>
    <w:rPr>
      <w:rFonts w:ascii="Times New Roman" w:eastAsia="Times New Roman" w:hAnsi="Times New Roman" w:cs="Times New Roman"/>
      <w:sz w:val="24"/>
      <w:szCs w:val="20"/>
      <w:lang w:val="es-ES" w:eastAsia="es-ES"/>
    </w:rPr>
  </w:style>
  <w:style w:type="paragraph" w:customStyle="1" w:styleId="SeqLevel2">
    <w:name w:val="Seq Level 2"/>
    <w:basedOn w:val="Normal"/>
    <w:rsid w:val="00FD25CC"/>
    <w:pPr>
      <w:overflowPunct w:val="0"/>
      <w:autoSpaceDE w:val="0"/>
      <w:autoSpaceDN w:val="0"/>
      <w:adjustRightInd w:val="0"/>
      <w:spacing w:after="0" w:line="240" w:lineRule="auto"/>
      <w:textAlignment w:val="baseline"/>
    </w:pPr>
    <w:rPr>
      <w:rFonts w:ascii="Times New Roman" w:eastAsia="Times New Roman" w:hAnsi="Times New Roman" w:cs="Times New Roman"/>
      <w:sz w:val="24"/>
      <w:szCs w:val="20"/>
      <w:lang w:val="es-ES" w:eastAsia="es-ES"/>
    </w:rPr>
  </w:style>
  <w:style w:type="paragraph" w:customStyle="1" w:styleId="SeqLevel3">
    <w:name w:val="Seq Level 3"/>
    <w:basedOn w:val="Normal"/>
    <w:rsid w:val="00FD25CC"/>
    <w:pPr>
      <w:overflowPunct w:val="0"/>
      <w:autoSpaceDE w:val="0"/>
      <w:autoSpaceDN w:val="0"/>
      <w:adjustRightInd w:val="0"/>
      <w:spacing w:after="0" w:line="240" w:lineRule="auto"/>
      <w:textAlignment w:val="baseline"/>
    </w:pPr>
    <w:rPr>
      <w:rFonts w:ascii="Times New Roman" w:eastAsia="Times New Roman" w:hAnsi="Times New Roman" w:cs="Times New Roman"/>
      <w:sz w:val="24"/>
      <w:szCs w:val="20"/>
      <w:lang w:val="es-ES" w:eastAsia="es-ES"/>
    </w:rPr>
  </w:style>
  <w:style w:type="paragraph" w:customStyle="1" w:styleId="SeqLevel4">
    <w:name w:val="Seq Level 4"/>
    <w:basedOn w:val="Normal"/>
    <w:rsid w:val="00FD25CC"/>
    <w:pPr>
      <w:overflowPunct w:val="0"/>
      <w:autoSpaceDE w:val="0"/>
      <w:autoSpaceDN w:val="0"/>
      <w:adjustRightInd w:val="0"/>
      <w:spacing w:after="0" w:line="240" w:lineRule="auto"/>
      <w:textAlignment w:val="baseline"/>
    </w:pPr>
    <w:rPr>
      <w:rFonts w:ascii="Times New Roman" w:eastAsia="Times New Roman" w:hAnsi="Times New Roman" w:cs="Times New Roman"/>
      <w:sz w:val="24"/>
      <w:szCs w:val="20"/>
      <w:lang w:val="es-ES" w:eastAsia="es-ES"/>
    </w:rPr>
  </w:style>
  <w:style w:type="paragraph" w:customStyle="1" w:styleId="SeqLevel5">
    <w:name w:val="Seq Level 5"/>
    <w:basedOn w:val="Normal"/>
    <w:rsid w:val="00FD25CC"/>
    <w:pPr>
      <w:overflowPunct w:val="0"/>
      <w:autoSpaceDE w:val="0"/>
      <w:autoSpaceDN w:val="0"/>
      <w:adjustRightInd w:val="0"/>
      <w:spacing w:after="0" w:line="240" w:lineRule="auto"/>
      <w:textAlignment w:val="baseline"/>
    </w:pPr>
    <w:rPr>
      <w:rFonts w:ascii="Times New Roman" w:eastAsia="Times New Roman" w:hAnsi="Times New Roman" w:cs="Times New Roman"/>
      <w:sz w:val="24"/>
      <w:szCs w:val="20"/>
      <w:lang w:val="es-ES" w:eastAsia="es-ES"/>
    </w:rPr>
  </w:style>
  <w:style w:type="paragraph" w:customStyle="1" w:styleId="SeqLevel6">
    <w:name w:val="Seq Level 6"/>
    <w:basedOn w:val="Normal"/>
    <w:rsid w:val="00FD25CC"/>
    <w:pPr>
      <w:overflowPunct w:val="0"/>
      <w:autoSpaceDE w:val="0"/>
      <w:autoSpaceDN w:val="0"/>
      <w:adjustRightInd w:val="0"/>
      <w:spacing w:after="0" w:line="240" w:lineRule="auto"/>
      <w:textAlignment w:val="baseline"/>
    </w:pPr>
    <w:rPr>
      <w:rFonts w:ascii="Times New Roman" w:eastAsia="Times New Roman" w:hAnsi="Times New Roman" w:cs="Times New Roman"/>
      <w:sz w:val="24"/>
      <w:szCs w:val="20"/>
      <w:lang w:val="es-ES" w:eastAsia="es-ES"/>
    </w:rPr>
  </w:style>
  <w:style w:type="paragraph" w:customStyle="1" w:styleId="SeqLevel7">
    <w:name w:val="Seq Level 7"/>
    <w:basedOn w:val="Normal"/>
    <w:rsid w:val="00FD25CC"/>
    <w:pPr>
      <w:overflowPunct w:val="0"/>
      <w:autoSpaceDE w:val="0"/>
      <w:autoSpaceDN w:val="0"/>
      <w:adjustRightInd w:val="0"/>
      <w:spacing w:after="0" w:line="240" w:lineRule="auto"/>
      <w:textAlignment w:val="baseline"/>
    </w:pPr>
    <w:rPr>
      <w:rFonts w:ascii="Times New Roman" w:eastAsia="Times New Roman" w:hAnsi="Times New Roman" w:cs="Times New Roman"/>
      <w:sz w:val="24"/>
      <w:szCs w:val="20"/>
      <w:lang w:val="es-ES" w:eastAsia="es-ES"/>
    </w:rPr>
  </w:style>
  <w:style w:type="paragraph" w:customStyle="1" w:styleId="SeqLevel8">
    <w:name w:val="Seq Level 8"/>
    <w:basedOn w:val="Normal"/>
    <w:rsid w:val="00FD25CC"/>
    <w:pPr>
      <w:overflowPunct w:val="0"/>
      <w:autoSpaceDE w:val="0"/>
      <w:autoSpaceDN w:val="0"/>
      <w:adjustRightInd w:val="0"/>
      <w:spacing w:after="0" w:line="240" w:lineRule="auto"/>
      <w:textAlignment w:val="baseline"/>
    </w:pPr>
    <w:rPr>
      <w:rFonts w:ascii="Times New Roman" w:eastAsia="Times New Roman" w:hAnsi="Times New Roman" w:cs="Times New Roman"/>
      <w:sz w:val="24"/>
      <w:szCs w:val="20"/>
      <w:lang w:val="es-ES" w:eastAsia="es-ES"/>
    </w:rPr>
  </w:style>
  <w:style w:type="paragraph" w:customStyle="1" w:styleId="SeqLevel9">
    <w:name w:val="Seq Level 9"/>
    <w:basedOn w:val="Normal"/>
    <w:rsid w:val="00FD25CC"/>
    <w:pPr>
      <w:overflowPunct w:val="0"/>
      <w:autoSpaceDE w:val="0"/>
      <w:autoSpaceDN w:val="0"/>
      <w:adjustRightInd w:val="0"/>
      <w:spacing w:after="0" w:line="240" w:lineRule="auto"/>
      <w:textAlignment w:val="baseline"/>
    </w:pPr>
    <w:rPr>
      <w:rFonts w:ascii="Times New Roman" w:eastAsia="Times New Roman" w:hAnsi="Times New Roman" w:cs="Times New Roman"/>
      <w:sz w:val="24"/>
      <w:szCs w:val="20"/>
      <w:lang w:val="es-ES" w:eastAsia="es-ES"/>
    </w:rPr>
  </w:style>
  <w:style w:type="paragraph" w:customStyle="1" w:styleId="WPBullets">
    <w:name w:val="WP Bullets"/>
    <w:basedOn w:val="Normal"/>
    <w:rsid w:val="00FD25CC"/>
    <w:pPr>
      <w:overflowPunct w:val="0"/>
      <w:autoSpaceDE w:val="0"/>
      <w:autoSpaceDN w:val="0"/>
      <w:adjustRightInd w:val="0"/>
      <w:spacing w:after="0" w:line="240" w:lineRule="auto"/>
      <w:textAlignment w:val="baseline"/>
    </w:pPr>
    <w:rPr>
      <w:rFonts w:ascii="Times New Roman" w:eastAsia="Times New Roman" w:hAnsi="Times New Roman" w:cs="Times New Roman"/>
      <w:sz w:val="24"/>
      <w:szCs w:val="20"/>
      <w:lang w:val="es-ES" w:eastAsia="es-ES"/>
    </w:rPr>
  </w:style>
  <w:style w:type="paragraph" w:customStyle="1" w:styleId="Textoprede2">
    <w:name w:val="Texto prede:2"/>
    <w:basedOn w:val="Normal"/>
    <w:rsid w:val="00FD25CC"/>
    <w:pPr>
      <w:overflowPunct w:val="0"/>
      <w:autoSpaceDE w:val="0"/>
      <w:autoSpaceDN w:val="0"/>
      <w:adjustRightInd w:val="0"/>
      <w:spacing w:after="0" w:line="240" w:lineRule="auto"/>
      <w:textAlignment w:val="baseline"/>
    </w:pPr>
    <w:rPr>
      <w:rFonts w:ascii="Times New Roman" w:eastAsia="Times New Roman" w:hAnsi="Times New Roman" w:cs="Times New Roman"/>
      <w:sz w:val="24"/>
      <w:szCs w:val="20"/>
      <w:lang w:val="es-ES" w:eastAsia="es-ES"/>
    </w:rPr>
  </w:style>
  <w:style w:type="paragraph" w:customStyle="1" w:styleId="LINEA">
    <w:name w:val="LINEA"/>
    <w:basedOn w:val="Normal"/>
    <w:rsid w:val="00FD25CC"/>
    <w:pPr>
      <w:pBdr>
        <w:top w:val="single" w:sz="6" w:space="0" w:color="auto"/>
        <w:bottom w:val="single" w:sz="12" w:space="0" w:color="auto"/>
      </w:pBdr>
      <w:overflowPunct w:val="0"/>
      <w:autoSpaceDE w:val="0"/>
      <w:autoSpaceDN w:val="0"/>
      <w:adjustRightInd w:val="0"/>
      <w:spacing w:after="0" w:line="240" w:lineRule="auto"/>
      <w:textAlignment w:val="baseline"/>
    </w:pPr>
    <w:rPr>
      <w:rFonts w:ascii="Times New Roman" w:eastAsia="Times New Roman" w:hAnsi="Times New Roman" w:cs="Times New Roman"/>
      <w:sz w:val="24"/>
      <w:szCs w:val="20"/>
      <w:lang w:val="es-ES" w:eastAsia="es-ES"/>
    </w:rPr>
  </w:style>
  <w:style w:type="paragraph" w:customStyle="1" w:styleId="sangra1">
    <w:name w:val="sangra1"/>
    <w:basedOn w:val="Normal"/>
    <w:rsid w:val="00FD25CC"/>
    <w:pPr>
      <w:overflowPunct w:val="0"/>
      <w:autoSpaceDE w:val="0"/>
      <w:autoSpaceDN w:val="0"/>
      <w:adjustRightInd w:val="0"/>
      <w:spacing w:after="0" w:line="240" w:lineRule="auto"/>
      <w:textAlignment w:val="baseline"/>
    </w:pPr>
    <w:rPr>
      <w:rFonts w:ascii="Times New Roman" w:eastAsia="Times New Roman" w:hAnsi="Times New Roman" w:cs="Times New Roman"/>
      <w:sz w:val="24"/>
      <w:szCs w:val="20"/>
      <w:lang w:val="es-ES" w:eastAsia="es-ES"/>
    </w:rPr>
  </w:style>
  <w:style w:type="paragraph" w:customStyle="1" w:styleId="Textopredete">
    <w:name w:val="Texto predete"/>
    <w:basedOn w:val="Normal"/>
    <w:rsid w:val="00FD25CC"/>
    <w:pPr>
      <w:overflowPunct w:val="0"/>
      <w:autoSpaceDE w:val="0"/>
      <w:autoSpaceDN w:val="0"/>
      <w:adjustRightInd w:val="0"/>
      <w:spacing w:after="0" w:line="240" w:lineRule="auto"/>
      <w:textAlignment w:val="baseline"/>
    </w:pPr>
    <w:rPr>
      <w:rFonts w:ascii="Times New Roman" w:eastAsia="Times New Roman" w:hAnsi="Times New Roman" w:cs="Times New Roman"/>
      <w:sz w:val="24"/>
      <w:szCs w:val="20"/>
      <w:lang w:val="es-ES" w:eastAsia="es-ES"/>
    </w:rPr>
  </w:style>
  <w:style w:type="paragraph" w:customStyle="1" w:styleId="tibas">
    <w:name w:val="tibas"/>
    <w:basedOn w:val="Normal"/>
    <w:rsid w:val="00FD25CC"/>
    <w:pPr>
      <w:overflowPunct w:val="0"/>
      <w:autoSpaceDE w:val="0"/>
      <w:autoSpaceDN w:val="0"/>
      <w:adjustRightInd w:val="0"/>
      <w:spacing w:after="0" w:line="240" w:lineRule="auto"/>
      <w:jc w:val="center"/>
      <w:textAlignment w:val="baseline"/>
    </w:pPr>
    <w:rPr>
      <w:rFonts w:ascii="Times New Roman" w:eastAsia="Times New Roman" w:hAnsi="Times New Roman" w:cs="Times New Roman"/>
      <w:b/>
      <w:sz w:val="26"/>
      <w:szCs w:val="20"/>
      <w:lang w:val="es-ES" w:eastAsia="es-ES"/>
    </w:rPr>
  </w:style>
  <w:style w:type="paragraph" w:customStyle="1" w:styleId="Textodetabl">
    <w:name w:val="Texto de tabl"/>
    <w:basedOn w:val="Normal"/>
    <w:rsid w:val="00FD25CC"/>
    <w:pPr>
      <w:overflowPunct w:val="0"/>
      <w:autoSpaceDE w:val="0"/>
      <w:autoSpaceDN w:val="0"/>
      <w:adjustRightInd w:val="0"/>
      <w:spacing w:after="0" w:line="240" w:lineRule="auto"/>
      <w:textAlignment w:val="baseline"/>
    </w:pPr>
    <w:rPr>
      <w:rFonts w:ascii="Times New Roman" w:eastAsia="Times New Roman" w:hAnsi="Times New Roman" w:cs="Times New Roman"/>
      <w:sz w:val="24"/>
      <w:szCs w:val="20"/>
      <w:lang w:val="es-ES" w:eastAsia="es-ES"/>
    </w:rPr>
  </w:style>
  <w:style w:type="paragraph" w:customStyle="1" w:styleId="Simple">
    <w:name w:val="Simple"/>
    <w:basedOn w:val="Normal"/>
    <w:rsid w:val="00FD25CC"/>
    <w:pPr>
      <w:overflowPunct w:val="0"/>
      <w:autoSpaceDE w:val="0"/>
      <w:autoSpaceDN w:val="0"/>
      <w:adjustRightInd w:val="0"/>
      <w:spacing w:after="0" w:line="240" w:lineRule="auto"/>
      <w:jc w:val="both"/>
      <w:textAlignment w:val="baseline"/>
    </w:pPr>
    <w:rPr>
      <w:rFonts w:ascii="Arial" w:eastAsia="Times New Roman" w:hAnsi="Arial" w:cs="Times New Roman"/>
      <w:sz w:val="24"/>
      <w:szCs w:val="20"/>
      <w:lang w:val="es-ES" w:eastAsia="es-ES"/>
    </w:rPr>
  </w:style>
  <w:style w:type="paragraph" w:customStyle="1" w:styleId="Topos1">
    <w:name w:val="Topos 1"/>
    <w:basedOn w:val="Normal"/>
    <w:rsid w:val="00FD25CC"/>
    <w:pPr>
      <w:overflowPunct w:val="0"/>
      <w:autoSpaceDE w:val="0"/>
      <w:autoSpaceDN w:val="0"/>
      <w:adjustRightInd w:val="0"/>
      <w:spacing w:after="0" w:line="240" w:lineRule="auto"/>
      <w:jc w:val="both"/>
      <w:textAlignment w:val="baseline"/>
    </w:pPr>
    <w:rPr>
      <w:rFonts w:ascii="Arial" w:eastAsia="Times New Roman" w:hAnsi="Arial" w:cs="Times New Roman"/>
      <w:sz w:val="24"/>
      <w:szCs w:val="20"/>
      <w:lang w:val="es-ES" w:eastAsia="es-ES"/>
    </w:rPr>
  </w:style>
  <w:style w:type="paragraph" w:customStyle="1" w:styleId="Topos2">
    <w:name w:val="Topos 2"/>
    <w:basedOn w:val="Normal"/>
    <w:rsid w:val="00FD25CC"/>
    <w:pPr>
      <w:overflowPunct w:val="0"/>
      <w:autoSpaceDE w:val="0"/>
      <w:autoSpaceDN w:val="0"/>
      <w:adjustRightInd w:val="0"/>
      <w:spacing w:after="0" w:line="240" w:lineRule="auto"/>
      <w:jc w:val="both"/>
      <w:textAlignment w:val="baseline"/>
    </w:pPr>
    <w:rPr>
      <w:rFonts w:ascii="Times New Roman" w:eastAsia="Times New Roman" w:hAnsi="Times New Roman" w:cs="Times New Roman"/>
      <w:sz w:val="24"/>
      <w:szCs w:val="20"/>
      <w:lang w:val="es-ES" w:eastAsia="es-ES"/>
    </w:rPr>
  </w:style>
  <w:style w:type="paragraph" w:customStyle="1" w:styleId="Sangraprimeralnea">
    <w:name w:val="Sangría  primera línea"/>
    <w:basedOn w:val="Normal"/>
    <w:rsid w:val="00FD25CC"/>
    <w:pPr>
      <w:overflowPunct w:val="0"/>
      <w:autoSpaceDE w:val="0"/>
      <w:autoSpaceDN w:val="0"/>
      <w:adjustRightInd w:val="0"/>
      <w:spacing w:after="0" w:line="240" w:lineRule="auto"/>
      <w:ind w:firstLine="720"/>
      <w:jc w:val="both"/>
      <w:textAlignment w:val="baseline"/>
    </w:pPr>
    <w:rPr>
      <w:rFonts w:ascii="Arial" w:eastAsia="Times New Roman" w:hAnsi="Arial" w:cs="Times New Roman"/>
      <w:sz w:val="24"/>
      <w:szCs w:val="20"/>
      <w:lang w:val="es-ES" w:eastAsia="es-ES"/>
    </w:rPr>
  </w:style>
  <w:style w:type="paragraph" w:customStyle="1" w:styleId="Esquemaynmeros">
    <w:name w:val="Esquema y números"/>
    <w:basedOn w:val="Normal"/>
    <w:rsid w:val="00FD25CC"/>
    <w:pPr>
      <w:overflowPunct w:val="0"/>
      <w:autoSpaceDE w:val="0"/>
      <w:autoSpaceDN w:val="0"/>
      <w:adjustRightInd w:val="0"/>
      <w:spacing w:after="0" w:line="240" w:lineRule="auto"/>
      <w:jc w:val="both"/>
      <w:textAlignment w:val="baseline"/>
    </w:pPr>
    <w:rPr>
      <w:rFonts w:ascii="Arial" w:eastAsia="Times New Roman" w:hAnsi="Arial" w:cs="Times New Roman"/>
      <w:sz w:val="24"/>
      <w:szCs w:val="20"/>
      <w:lang w:val="es-ES" w:eastAsia="es-ES"/>
    </w:rPr>
  </w:style>
  <w:style w:type="paragraph" w:customStyle="1" w:styleId="Textodetabla">
    <w:name w:val="Texto de tabla"/>
    <w:basedOn w:val="Normal"/>
    <w:rsid w:val="00FD25CC"/>
    <w:pPr>
      <w:tabs>
        <w:tab w:val="decimal" w:pos="0"/>
      </w:tabs>
      <w:overflowPunct w:val="0"/>
      <w:autoSpaceDE w:val="0"/>
      <w:autoSpaceDN w:val="0"/>
      <w:adjustRightInd w:val="0"/>
      <w:spacing w:after="0" w:line="240" w:lineRule="auto"/>
      <w:textAlignment w:val="baseline"/>
    </w:pPr>
    <w:rPr>
      <w:rFonts w:ascii="Arial" w:eastAsia="Times New Roman" w:hAnsi="Arial" w:cs="Times New Roman"/>
      <w:sz w:val="24"/>
      <w:szCs w:val="20"/>
      <w:lang w:val="es-ES" w:eastAsia="es-ES"/>
    </w:rPr>
  </w:style>
  <w:style w:type="paragraph" w:customStyle="1" w:styleId="Textopredeterminado">
    <w:name w:val="Texto predeterminado"/>
    <w:basedOn w:val="Normal"/>
    <w:rsid w:val="00FD25CC"/>
    <w:pPr>
      <w:overflowPunct w:val="0"/>
      <w:autoSpaceDE w:val="0"/>
      <w:autoSpaceDN w:val="0"/>
      <w:adjustRightInd w:val="0"/>
      <w:spacing w:after="0" w:line="240" w:lineRule="auto"/>
      <w:jc w:val="both"/>
      <w:textAlignment w:val="baseline"/>
    </w:pPr>
    <w:rPr>
      <w:rFonts w:ascii="Arial" w:eastAsia="Times New Roman" w:hAnsi="Arial" w:cs="Times New Roman"/>
      <w:sz w:val="24"/>
      <w:szCs w:val="20"/>
      <w:lang w:val="es-ES" w:eastAsia="es-ES"/>
    </w:rPr>
  </w:style>
  <w:style w:type="paragraph" w:customStyle="1" w:styleId="Textopredeterminado1">
    <w:name w:val="Texto predeterminado:1"/>
    <w:basedOn w:val="Normal"/>
    <w:rsid w:val="00FD25CC"/>
    <w:pPr>
      <w:spacing w:after="0" w:line="240" w:lineRule="auto"/>
      <w:jc w:val="both"/>
    </w:pPr>
    <w:rPr>
      <w:rFonts w:ascii="Arial" w:eastAsia="Times New Roman" w:hAnsi="Arial" w:cs="Times New Roman"/>
      <w:sz w:val="24"/>
      <w:szCs w:val="20"/>
      <w:lang w:val="es-ES" w:eastAsia="es-ES"/>
    </w:rPr>
  </w:style>
  <w:style w:type="character" w:customStyle="1" w:styleId="InitialStyle">
    <w:name w:val="InitialStyle"/>
    <w:rsid w:val="00FD25CC"/>
    <w:rPr>
      <w:szCs w:val="20"/>
    </w:rPr>
  </w:style>
  <w:style w:type="paragraph" w:customStyle="1" w:styleId="Bullet2">
    <w:name w:val="Bullet 2"/>
    <w:basedOn w:val="Normal"/>
    <w:rsid w:val="00FD25CC"/>
    <w:pPr>
      <w:overflowPunct w:val="0"/>
      <w:autoSpaceDE w:val="0"/>
      <w:autoSpaceDN w:val="0"/>
      <w:adjustRightInd w:val="0"/>
      <w:spacing w:after="0" w:line="240" w:lineRule="auto"/>
      <w:textAlignment w:val="baseline"/>
    </w:pPr>
    <w:rPr>
      <w:rFonts w:ascii="Times New Roman" w:eastAsia="Times New Roman" w:hAnsi="Times New Roman" w:cs="Times New Roman"/>
      <w:sz w:val="24"/>
      <w:szCs w:val="20"/>
      <w:lang w:val="es-ES_tradnl" w:eastAsia="es-ES"/>
    </w:rPr>
  </w:style>
  <w:style w:type="paragraph" w:customStyle="1" w:styleId="MainTitle">
    <w:name w:val="Main Title"/>
    <w:basedOn w:val="Normal"/>
    <w:rsid w:val="00FD25CC"/>
    <w:pPr>
      <w:keepNext/>
      <w:tabs>
        <w:tab w:val="center" w:pos="4513"/>
      </w:tabs>
      <w:spacing w:after="480" w:line="600" w:lineRule="exact"/>
    </w:pPr>
    <w:rPr>
      <w:rFonts w:ascii="Times New Roman" w:eastAsia="Times New Roman" w:hAnsi="Times New Roman" w:cs="Times New Roman"/>
      <w:b/>
      <w:i/>
      <w:sz w:val="60"/>
      <w:szCs w:val="20"/>
      <w:lang w:val="es-ES_tradnl"/>
    </w:rPr>
  </w:style>
  <w:style w:type="paragraph" w:customStyle="1" w:styleId="GREEN4">
    <w:name w:val="GREEN4"/>
    <w:basedOn w:val="Normal"/>
    <w:rsid w:val="00FD25CC"/>
    <w:pPr>
      <w:spacing w:after="0" w:line="240" w:lineRule="auto"/>
      <w:jc w:val="both"/>
    </w:pPr>
    <w:rPr>
      <w:rFonts w:ascii="CG Times (W1)" w:eastAsia="Times New Roman" w:hAnsi="CG Times (W1)" w:cs="Times New Roman"/>
      <w:sz w:val="20"/>
      <w:szCs w:val="20"/>
      <w:lang w:val="es-ES_tradnl" w:eastAsia="es-ES"/>
    </w:rPr>
  </w:style>
  <w:style w:type="paragraph" w:customStyle="1" w:styleId="Estilo">
    <w:name w:val="Estilo"/>
    <w:link w:val="EstiloCar"/>
    <w:qFormat/>
    <w:rsid w:val="00FD25CC"/>
    <w:pPr>
      <w:keepNext/>
      <w:snapToGrid w:val="0"/>
      <w:spacing w:after="0" w:line="240" w:lineRule="auto"/>
      <w:jc w:val="center"/>
    </w:pPr>
    <w:rPr>
      <w:rFonts w:ascii="Arial" w:eastAsia="Times New Roman" w:hAnsi="Arial" w:cs="Times New Roman"/>
      <w:b/>
      <w:sz w:val="20"/>
      <w:szCs w:val="20"/>
      <w:lang w:val="en-US" w:eastAsia="es-ES"/>
    </w:rPr>
  </w:style>
  <w:style w:type="paragraph" w:customStyle="1" w:styleId="Headlevel1">
    <w:name w:val="Headlevel1"/>
    <w:basedOn w:val="Normal"/>
    <w:rsid w:val="00FD25CC"/>
    <w:pPr>
      <w:keepNext/>
      <w:pBdr>
        <w:bottom w:val="single" w:sz="6" w:space="1" w:color="auto"/>
      </w:pBdr>
      <w:tabs>
        <w:tab w:val="right" w:pos="8496"/>
      </w:tabs>
      <w:spacing w:before="360" w:after="120" w:line="320" w:lineRule="exact"/>
    </w:pPr>
    <w:rPr>
      <w:rFonts w:ascii="Times New Roman" w:eastAsia="Times New Roman" w:hAnsi="Times New Roman" w:cs="Times New Roman"/>
      <w:b/>
      <w:sz w:val="32"/>
      <w:szCs w:val="20"/>
      <w:lang w:val="es-ES_tradnl"/>
    </w:rPr>
  </w:style>
  <w:style w:type="paragraph" w:customStyle="1" w:styleId="Ttulos">
    <w:name w:val="Títulos"/>
    <w:basedOn w:val="Normal"/>
    <w:rsid w:val="00FD25CC"/>
    <w:pPr>
      <w:spacing w:after="0" w:line="240" w:lineRule="auto"/>
      <w:jc w:val="both"/>
    </w:pPr>
    <w:rPr>
      <w:rFonts w:ascii="Arial" w:eastAsia="Times New Roman" w:hAnsi="Arial" w:cs="Times New Roman"/>
      <w:sz w:val="24"/>
      <w:szCs w:val="20"/>
      <w:lang w:val="es-ES_tradnl"/>
    </w:rPr>
  </w:style>
  <w:style w:type="paragraph" w:styleId="Textosinformato">
    <w:name w:val="Plain Text"/>
    <w:basedOn w:val="Normal"/>
    <w:link w:val="TextosinformatoCar"/>
    <w:rsid w:val="00FD25CC"/>
    <w:pPr>
      <w:spacing w:after="0" w:line="240" w:lineRule="auto"/>
    </w:pPr>
    <w:rPr>
      <w:lang w:val="es-ES" w:eastAsia="ar-SA"/>
    </w:rPr>
  </w:style>
  <w:style w:type="character" w:customStyle="1" w:styleId="TextosinformatoCar1">
    <w:name w:val="Texto sin formato Car1"/>
    <w:basedOn w:val="Fuentedeprrafopredeter"/>
    <w:semiHidden/>
    <w:rsid w:val="00FD25CC"/>
    <w:rPr>
      <w:rFonts w:ascii="Consolas" w:hAnsi="Consolas"/>
      <w:sz w:val="21"/>
      <w:szCs w:val="21"/>
    </w:rPr>
  </w:style>
  <w:style w:type="paragraph" w:customStyle="1" w:styleId="Level1">
    <w:name w:val="Level 1"/>
    <w:basedOn w:val="Normal"/>
    <w:rsid w:val="00FD25CC"/>
    <w:pPr>
      <w:widowControl w:val="0"/>
      <w:tabs>
        <w:tab w:val="num" w:pos="3652"/>
      </w:tabs>
      <w:spacing w:after="0" w:line="240" w:lineRule="auto"/>
      <w:ind w:left="432" w:hanging="432"/>
      <w:outlineLvl w:val="0"/>
    </w:pPr>
    <w:rPr>
      <w:rFonts w:ascii="CG Times" w:eastAsia="Times New Roman" w:hAnsi="CG Times" w:cs="Times New Roman"/>
      <w:snapToGrid w:val="0"/>
      <w:sz w:val="24"/>
      <w:szCs w:val="20"/>
      <w:lang w:val="en-US"/>
    </w:rPr>
  </w:style>
  <w:style w:type="paragraph" w:customStyle="1" w:styleId="Indent1">
    <w:name w:val="Indent1"/>
    <w:basedOn w:val="Normal"/>
    <w:rsid w:val="00FD25CC"/>
    <w:pPr>
      <w:tabs>
        <w:tab w:val="left" w:pos="567"/>
        <w:tab w:val="left" w:pos="1021"/>
        <w:tab w:val="left" w:pos="1474"/>
        <w:tab w:val="left" w:pos="1928"/>
        <w:tab w:val="left" w:pos="2381"/>
      </w:tabs>
      <w:spacing w:after="0" w:line="240" w:lineRule="auto"/>
      <w:ind w:left="567" w:hanging="567"/>
    </w:pPr>
    <w:rPr>
      <w:rFonts w:ascii="Times New Roman" w:eastAsia="Times New Roman" w:hAnsi="Times New Roman" w:cs="Times New Roman"/>
      <w:sz w:val="20"/>
      <w:szCs w:val="20"/>
      <w:lang w:val="en-GB" w:eastAsia="es-ES"/>
    </w:rPr>
  </w:style>
  <w:style w:type="paragraph" w:customStyle="1" w:styleId="Pages">
    <w:name w:val="Pages"/>
    <w:basedOn w:val="Textoindependiente"/>
    <w:next w:val="Ttulo1"/>
    <w:rsid w:val="00FD25CC"/>
    <w:pPr>
      <w:tabs>
        <w:tab w:val="left" w:pos="567"/>
        <w:tab w:val="left" w:pos="1021"/>
        <w:tab w:val="left" w:pos="1474"/>
        <w:tab w:val="left" w:pos="1928"/>
        <w:tab w:val="left" w:pos="2381"/>
      </w:tabs>
      <w:suppressAutoHyphens w:val="0"/>
    </w:pPr>
    <w:rPr>
      <w:rFonts w:ascii="Arial" w:hAnsi="Arial"/>
      <w:sz w:val="22"/>
      <w:lang w:val="en-GB" w:eastAsia="es-ES"/>
    </w:rPr>
  </w:style>
  <w:style w:type="paragraph" w:customStyle="1" w:styleId="Headlevel3">
    <w:name w:val="Headlevel3"/>
    <w:basedOn w:val="Normal"/>
    <w:rsid w:val="00FD25CC"/>
    <w:pPr>
      <w:keepNext/>
      <w:tabs>
        <w:tab w:val="left" w:pos="567"/>
        <w:tab w:val="left" w:pos="1021"/>
        <w:tab w:val="left" w:pos="1474"/>
        <w:tab w:val="left" w:pos="1928"/>
        <w:tab w:val="left" w:pos="2381"/>
      </w:tabs>
      <w:spacing w:before="240" w:after="0" w:line="240" w:lineRule="auto"/>
    </w:pPr>
    <w:rPr>
      <w:rFonts w:ascii="Optima" w:eastAsia="Times New Roman" w:hAnsi="Optima" w:cs="Times New Roman"/>
      <w:b/>
      <w:i/>
      <w:szCs w:val="20"/>
      <w:lang w:val="en-GB" w:eastAsia="es-ES"/>
    </w:rPr>
  </w:style>
  <w:style w:type="paragraph" w:customStyle="1" w:styleId="indent3">
    <w:name w:val="indent3"/>
    <w:basedOn w:val="Normal"/>
    <w:rsid w:val="00FD25CC"/>
    <w:pPr>
      <w:spacing w:after="0" w:line="240" w:lineRule="auto"/>
      <w:ind w:left="1474" w:hanging="1474"/>
    </w:pPr>
    <w:rPr>
      <w:rFonts w:ascii="Times New Roman" w:eastAsia="Times New Roman" w:hAnsi="Times New Roman" w:cs="Times New Roman"/>
      <w:sz w:val="20"/>
      <w:szCs w:val="20"/>
      <w:lang w:val="en-GB" w:eastAsia="es-ES"/>
    </w:rPr>
  </w:style>
  <w:style w:type="paragraph" w:styleId="Lista3">
    <w:name w:val="List 3"/>
    <w:basedOn w:val="Normal"/>
    <w:rsid w:val="00FD25CC"/>
    <w:pPr>
      <w:overflowPunct w:val="0"/>
      <w:autoSpaceDE w:val="0"/>
      <w:autoSpaceDN w:val="0"/>
      <w:adjustRightInd w:val="0"/>
      <w:spacing w:before="100" w:after="100" w:line="240" w:lineRule="auto"/>
      <w:ind w:left="849" w:hanging="283"/>
      <w:textAlignment w:val="baseline"/>
    </w:pPr>
    <w:rPr>
      <w:rFonts w:ascii="Times New Roman" w:eastAsia="Times New Roman" w:hAnsi="Times New Roman" w:cs="Times New Roman"/>
      <w:sz w:val="24"/>
      <w:szCs w:val="20"/>
      <w:lang w:val="es-ES" w:eastAsia="es-ES"/>
    </w:rPr>
  </w:style>
  <w:style w:type="paragraph" w:styleId="Lista4">
    <w:name w:val="List 4"/>
    <w:basedOn w:val="Normal"/>
    <w:rsid w:val="00FD25CC"/>
    <w:pPr>
      <w:overflowPunct w:val="0"/>
      <w:autoSpaceDE w:val="0"/>
      <w:autoSpaceDN w:val="0"/>
      <w:adjustRightInd w:val="0"/>
      <w:spacing w:before="100" w:after="100" w:line="240" w:lineRule="auto"/>
      <w:ind w:left="1132" w:hanging="283"/>
      <w:textAlignment w:val="baseline"/>
    </w:pPr>
    <w:rPr>
      <w:rFonts w:ascii="Times New Roman" w:eastAsia="Times New Roman" w:hAnsi="Times New Roman" w:cs="Times New Roman"/>
      <w:sz w:val="24"/>
      <w:szCs w:val="20"/>
      <w:lang w:val="es-ES" w:eastAsia="es-ES"/>
    </w:rPr>
  </w:style>
  <w:style w:type="paragraph" w:styleId="Continuarlista">
    <w:name w:val="List Continue"/>
    <w:basedOn w:val="Normal"/>
    <w:rsid w:val="00FD25CC"/>
    <w:pPr>
      <w:overflowPunct w:val="0"/>
      <w:autoSpaceDE w:val="0"/>
      <w:autoSpaceDN w:val="0"/>
      <w:adjustRightInd w:val="0"/>
      <w:spacing w:before="100" w:after="120" w:line="240" w:lineRule="auto"/>
      <w:ind w:left="283"/>
      <w:textAlignment w:val="baseline"/>
    </w:pPr>
    <w:rPr>
      <w:rFonts w:ascii="Times New Roman" w:eastAsia="Times New Roman" w:hAnsi="Times New Roman" w:cs="Times New Roman"/>
      <w:sz w:val="24"/>
      <w:szCs w:val="20"/>
      <w:lang w:val="es-ES" w:eastAsia="es-ES"/>
    </w:rPr>
  </w:style>
  <w:style w:type="paragraph" w:styleId="Continuarlista2">
    <w:name w:val="List Continue 2"/>
    <w:basedOn w:val="Normal"/>
    <w:rsid w:val="00FD25CC"/>
    <w:pPr>
      <w:overflowPunct w:val="0"/>
      <w:autoSpaceDE w:val="0"/>
      <w:autoSpaceDN w:val="0"/>
      <w:adjustRightInd w:val="0"/>
      <w:spacing w:before="100" w:after="120" w:line="240" w:lineRule="auto"/>
      <w:ind w:left="566"/>
      <w:textAlignment w:val="baseline"/>
    </w:pPr>
    <w:rPr>
      <w:rFonts w:ascii="Times New Roman" w:eastAsia="Times New Roman" w:hAnsi="Times New Roman" w:cs="Times New Roman"/>
      <w:sz w:val="24"/>
      <w:szCs w:val="20"/>
      <w:lang w:val="es-ES" w:eastAsia="es-ES"/>
    </w:rPr>
  </w:style>
  <w:style w:type="paragraph" w:styleId="Continuarlista3">
    <w:name w:val="List Continue 3"/>
    <w:basedOn w:val="Normal"/>
    <w:rsid w:val="00FD25CC"/>
    <w:pPr>
      <w:overflowPunct w:val="0"/>
      <w:autoSpaceDE w:val="0"/>
      <w:autoSpaceDN w:val="0"/>
      <w:adjustRightInd w:val="0"/>
      <w:spacing w:before="100" w:after="120" w:line="240" w:lineRule="auto"/>
      <w:ind w:left="849"/>
      <w:textAlignment w:val="baseline"/>
    </w:pPr>
    <w:rPr>
      <w:rFonts w:ascii="Times New Roman" w:eastAsia="Times New Roman" w:hAnsi="Times New Roman" w:cs="Times New Roman"/>
      <w:sz w:val="24"/>
      <w:szCs w:val="20"/>
      <w:lang w:val="es-ES" w:eastAsia="es-ES"/>
    </w:rPr>
  </w:style>
  <w:style w:type="paragraph" w:styleId="Continuarlista4">
    <w:name w:val="List Continue 4"/>
    <w:basedOn w:val="Normal"/>
    <w:rsid w:val="00FD25CC"/>
    <w:pPr>
      <w:overflowPunct w:val="0"/>
      <w:autoSpaceDE w:val="0"/>
      <w:autoSpaceDN w:val="0"/>
      <w:adjustRightInd w:val="0"/>
      <w:spacing w:before="100" w:after="120" w:line="240" w:lineRule="auto"/>
      <w:ind w:left="1132"/>
      <w:textAlignment w:val="baseline"/>
    </w:pPr>
    <w:rPr>
      <w:rFonts w:ascii="Times New Roman" w:eastAsia="Times New Roman" w:hAnsi="Times New Roman" w:cs="Times New Roman"/>
      <w:sz w:val="24"/>
      <w:szCs w:val="20"/>
      <w:lang w:val="es-ES" w:eastAsia="es-ES"/>
    </w:rPr>
  </w:style>
  <w:style w:type="paragraph" w:styleId="Continuarlista5">
    <w:name w:val="List Continue 5"/>
    <w:basedOn w:val="Normal"/>
    <w:rsid w:val="00FD25CC"/>
    <w:pPr>
      <w:overflowPunct w:val="0"/>
      <w:autoSpaceDE w:val="0"/>
      <w:autoSpaceDN w:val="0"/>
      <w:adjustRightInd w:val="0"/>
      <w:spacing w:before="100" w:after="120" w:line="240" w:lineRule="auto"/>
      <w:ind w:left="1415"/>
      <w:textAlignment w:val="baseline"/>
    </w:pPr>
    <w:rPr>
      <w:rFonts w:ascii="Times New Roman" w:eastAsia="Times New Roman" w:hAnsi="Times New Roman" w:cs="Times New Roman"/>
      <w:sz w:val="24"/>
      <w:szCs w:val="20"/>
      <w:lang w:val="es-ES" w:eastAsia="es-ES"/>
    </w:rPr>
  </w:style>
  <w:style w:type="paragraph" w:customStyle="1" w:styleId="Enclosure">
    <w:name w:val="Enclosure"/>
    <w:basedOn w:val="Normal"/>
    <w:rsid w:val="00FD25CC"/>
    <w:pPr>
      <w:overflowPunct w:val="0"/>
      <w:autoSpaceDE w:val="0"/>
      <w:autoSpaceDN w:val="0"/>
      <w:adjustRightInd w:val="0"/>
      <w:spacing w:before="100" w:after="100" w:line="240" w:lineRule="auto"/>
      <w:textAlignment w:val="baseline"/>
    </w:pPr>
    <w:rPr>
      <w:rFonts w:ascii="Times New Roman" w:eastAsia="Times New Roman" w:hAnsi="Times New Roman" w:cs="Times New Roman"/>
      <w:sz w:val="24"/>
      <w:szCs w:val="20"/>
      <w:lang w:val="es-ES" w:eastAsia="es-ES"/>
    </w:rPr>
  </w:style>
  <w:style w:type="paragraph" w:styleId="Textoindependienteprimerasangra2">
    <w:name w:val="Body Text First Indent 2"/>
    <w:basedOn w:val="Sangradetextonormal"/>
    <w:link w:val="Textoindependienteprimerasangra2Car"/>
    <w:rsid w:val="00FD25CC"/>
    <w:pPr>
      <w:suppressAutoHyphens w:val="0"/>
      <w:overflowPunct w:val="0"/>
      <w:autoSpaceDE w:val="0"/>
      <w:autoSpaceDN w:val="0"/>
      <w:adjustRightInd w:val="0"/>
      <w:spacing w:before="100"/>
      <w:ind w:firstLine="210"/>
      <w:textAlignment w:val="baseline"/>
    </w:pPr>
    <w:rPr>
      <w:lang w:eastAsia="es-ES"/>
    </w:rPr>
  </w:style>
  <w:style w:type="character" w:customStyle="1" w:styleId="Textoindependienteprimerasangra2Car">
    <w:name w:val="Texto independiente primera sangría 2 Car"/>
    <w:basedOn w:val="SangradetextonormalCar"/>
    <w:link w:val="Textoindependienteprimerasangra2"/>
    <w:rsid w:val="00FD25CC"/>
    <w:rPr>
      <w:rFonts w:ascii="Times New Roman" w:eastAsia="Times New Roman" w:hAnsi="Times New Roman" w:cs="Times New Roman"/>
      <w:sz w:val="24"/>
      <w:szCs w:val="20"/>
      <w:lang w:val="es-ES" w:eastAsia="es-ES"/>
    </w:rPr>
  </w:style>
  <w:style w:type="paragraph" w:customStyle="1" w:styleId="Car1CarCarCarCarCarCarCarCarCarCarCarCarCarCar3CarCarCarCarCarCarCarCarCarCarCarCarCarCarCarCarCarCarCarCarCarCarCarCar1CarCarCarCarCarCarCarCarCarCarCarCarCarCarCarCar">
    <w:name w:val="Car1 Car Car Car Car Car Car Car Car Car Car Car Car Car Car3 Car Car Car Car Car Car Car Car Car Car Car Car Car Car Car Car Car Car Car Car Car Car Car Car1 Car Car Car Car Car Car Car Car Car Car Car Car Car Car Car Car"/>
    <w:basedOn w:val="Normal"/>
    <w:rsid w:val="00FD25CC"/>
    <w:pPr>
      <w:spacing w:after="160" w:line="240" w:lineRule="exact"/>
    </w:pPr>
    <w:rPr>
      <w:rFonts w:ascii="Tahoma" w:eastAsia="Times New Roman" w:hAnsi="Tahoma" w:cs="Times New Roman"/>
      <w:sz w:val="20"/>
      <w:szCs w:val="20"/>
      <w:lang w:val="en-US"/>
    </w:rPr>
  </w:style>
  <w:style w:type="numbering" w:customStyle="1" w:styleId="Estilo1">
    <w:name w:val="Estilo1"/>
    <w:rsid w:val="00FD25CC"/>
  </w:style>
  <w:style w:type="numbering" w:customStyle="1" w:styleId="111">
    <w:name w:val="1.1.1"/>
    <w:rsid w:val="00FD25CC"/>
  </w:style>
  <w:style w:type="character" w:customStyle="1" w:styleId="CarCar13">
    <w:name w:val="Car Car13"/>
    <w:uiPriority w:val="99"/>
    <w:rsid w:val="00FD25CC"/>
    <w:rPr>
      <w:rFonts w:ascii="Arial" w:hAnsi="Arial" w:cs="Arial"/>
      <w:lang w:val="es-ES_tradnl" w:eastAsia="ar-SA" w:bidi="ar-SA"/>
    </w:rPr>
  </w:style>
  <w:style w:type="character" w:customStyle="1" w:styleId="CarCar14">
    <w:name w:val="Car Car14"/>
    <w:uiPriority w:val="99"/>
    <w:rsid w:val="00FD25CC"/>
    <w:rPr>
      <w:sz w:val="24"/>
      <w:lang w:val="es-ES" w:eastAsia="ar-SA" w:bidi="ar-SA"/>
    </w:rPr>
  </w:style>
  <w:style w:type="character" w:customStyle="1" w:styleId="CarCar12">
    <w:name w:val="Car Car12"/>
    <w:uiPriority w:val="99"/>
    <w:rsid w:val="00FD25CC"/>
    <w:rPr>
      <w:b/>
      <w:sz w:val="28"/>
      <w:lang w:val="es-ES" w:eastAsia="ar-SA" w:bidi="ar-SA"/>
    </w:rPr>
  </w:style>
  <w:style w:type="character" w:customStyle="1" w:styleId="CarCar17">
    <w:name w:val="Car Car17"/>
    <w:uiPriority w:val="99"/>
    <w:rsid w:val="00FD25CC"/>
    <w:rPr>
      <w:rFonts w:ascii="Times New Roman" w:eastAsia="Times New Roman" w:hAnsi="Times New Roman" w:cs="Times New Roman"/>
      <w:sz w:val="24"/>
      <w:szCs w:val="20"/>
      <w:lang w:eastAsia="ar-SA"/>
    </w:rPr>
  </w:style>
  <w:style w:type="character" w:customStyle="1" w:styleId="CarCar16">
    <w:name w:val="Car Car16"/>
    <w:uiPriority w:val="99"/>
    <w:rsid w:val="00FD25CC"/>
    <w:rPr>
      <w:rFonts w:ascii="Arial" w:eastAsia="Times New Roman" w:hAnsi="Arial" w:cs="Arial"/>
      <w:sz w:val="20"/>
      <w:szCs w:val="20"/>
      <w:lang w:val="es-ES_tradnl" w:eastAsia="ar-SA"/>
    </w:rPr>
  </w:style>
  <w:style w:type="character" w:customStyle="1" w:styleId="CarCar15">
    <w:name w:val="Car Car15"/>
    <w:uiPriority w:val="99"/>
    <w:rsid w:val="00FD25CC"/>
    <w:rPr>
      <w:rFonts w:ascii="Times New Roman" w:eastAsia="Times New Roman" w:hAnsi="Times New Roman" w:cs="Times New Roman"/>
      <w:b/>
      <w:sz w:val="28"/>
      <w:szCs w:val="20"/>
      <w:lang w:eastAsia="ar-SA"/>
    </w:rPr>
  </w:style>
  <w:style w:type="character" w:customStyle="1" w:styleId="CarCar10">
    <w:name w:val="Car Car10"/>
    <w:uiPriority w:val="99"/>
    <w:rsid w:val="00FD25CC"/>
    <w:rPr>
      <w:rFonts w:ascii="Times New Roman" w:eastAsia="Times New Roman" w:hAnsi="Times New Roman" w:cs="Times New Roman"/>
      <w:sz w:val="20"/>
      <w:szCs w:val="20"/>
      <w:lang w:eastAsia="ar-SA"/>
    </w:rPr>
  </w:style>
  <w:style w:type="character" w:customStyle="1" w:styleId="CarCar8">
    <w:name w:val="Car Car8"/>
    <w:uiPriority w:val="99"/>
    <w:rsid w:val="00FD25CC"/>
    <w:rPr>
      <w:sz w:val="24"/>
      <w:lang w:val="es-ES" w:eastAsia="ar-SA" w:bidi="ar-SA"/>
    </w:rPr>
  </w:style>
  <w:style w:type="paragraph" w:customStyle="1" w:styleId="Textoindependiente26">
    <w:name w:val="Texto independiente 26"/>
    <w:basedOn w:val="Normal"/>
    <w:rsid w:val="00FD25CC"/>
    <w:pPr>
      <w:widowControl w:val="0"/>
      <w:spacing w:after="0" w:line="240" w:lineRule="auto"/>
      <w:jc w:val="both"/>
    </w:pPr>
    <w:rPr>
      <w:rFonts w:ascii="Arial" w:eastAsia="Times New Roman" w:hAnsi="Arial" w:cs="Times New Roman"/>
      <w:sz w:val="24"/>
      <w:szCs w:val="20"/>
      <w:lang w:val="es-ES_tradnl" w:eastAsia="es-ES"/>
    </w:rPr>
  </w:style>
  <w:style w:type="paragraph" w:customStyle="1" w:styleId="Sangra2detindependiente3">
    <w:name w:val="Sangría 2 de t. independiente3"/>
    <w:basedOn w:val="Normal"/>
    <w:uiPriority w:val="99"/>
    <w:rsid w:val="00FD25CC"/>
    <w:pPr>
      <w:widowControl w:val="0"/>
      <w:tabs>
        <w:tab w:val="left" w:pos="284"/>
      </w:tabs>
      <w:spacing w:after="0" w:line="240" w:lineRule="auto"/>
      <w:ind w:left="284" w:hanging="284"/>
      <w:jc w:val="both"/>
    </w:pPr>
    <w:rPr>
      <w:rFonts w:ascii="Arial" w:eastAsia="Times New Roman" w:hAnsi="Arial" w:cs="Times New Roman"/>
      <w:sz w:val="24"/>
      <w:szCs w:val="20"/>
      <w:lang w:val="es-ES_tradnl" w:eastAsia="es-ES"/>
    </w:rPr>
  </w:style>
  <w:style w:type="paragraph" w:customStyle="1" w:styleId="xl90">
    <w:name w:val="xl90"/>
    <w:basedOn w:val="Normal"/>
    <w:rsid w:val="00FD25C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color w:val="000000"/>
      <w:sz w:val="14"/>
      <w:szCs w:val="14"/>
      <w:lang w:eastAsia="es-MX"/>
    </w:rPr>
  </w:style>
  <w:style w:type="paragraph" w:customStyle="1" w:styleId="xl91">
    <w:name w:val="xl91"/>
    <w:basedOn w:val="Normal"/>
    <w:rsid w:val="00FD25C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color w:val="000000"/>
      <w:sz w:val="14"/>
      <w:szCs w:val="14"/>
      <w:lang w:eastAsia="es-MX"/>
    </w:rPr>
  </w:style>
  <w:style w:type="paragraph" w:customStyle="1" w:styleId="xl92">
    <w:name w:val="xl92"/>
    <w:basedOn w:val="Normal"/>
    <w:rsid w:val="00FD25C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sz w:val="14"/>
      <w:szCs w:val="14"/>
      <w:lang w:eastAsia="es-MX"/>
    </w:rPr>
  </w:style>
  <w:style w:type="paragraph" w:customStyle="1" w:styleId="xl93">
    <w:name w:val="xl93"/>
    <w:basedOn w:val="Normal"/>
    <w:rsid w:val="00FD25C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color w:val="000000"/>
      <w:sz w:val="14"/>
      <w:szCs w:val="14"/>
      <w:lang w:eastAsia="es-MX"/>
    </w:rPr>
  </w:style>
  <w:style w:type="paragraph" w:customStyle="1" w:styleId="xl94">
    <w:name w:val="xl94"/>
    <w:basedOn w:val="Normal"/>
    <w:rsid w:val="00FD25CC"/>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w:eastAsia="Times New Roman" w:hAnsi="Arial" w:cs="Arial"/>
      <w:sz w:val="14"/>
      <w:szCs w:val="14"/>
      <w:lang w:eastAsia="es-MX"/>
    </w:rPr>
  </w:style>
  <w:style w:type="paragraph" w:customStyle="1" w:styleId="xl95">
    <w:name w:val="xl95"/>
    <w:basedOn w:val="Normal"/>
    <w:rsid w:val="00FD25C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sz w:val="14"/>
      <w:szCs w:val="14"/>
      <w:lang w:eastAsia="es-MX"/>
    </w:rPr>
  </w:style>
  <w:style w:type="paragraph" w:customStyle="1" w:styleId="xl96">
    <w:name w:val="xl96"/>
    <w:basedOn w:val="Normal"/>
    <w:rsid w:val="00FD25C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color w:val="000000"/>
      <w:sz w:val="14"/>
      <w:szCs w:val="14"/>
      <w:lang w:eastAsia="es-MX"/>
    </w:rPr>
  </w:style>
  <w:style w:type="paragraph" w:customStyle="1" w:styleId="xl97">
    <w:name w:val="xl97"/>
    <w:basedOn w:val="Normal"/>
    <w:rsid w:val="00FD25C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Arial" w:eastAsia="Times New Roman" w:hAnsi="Arial" w:cs="Arial"/>
      <w:sz w:val="14"/>
      <w:szCs w:val="14"/>
      <w:lang w:eastAsia="es-MX"/>
    </w:rPr>
  </w:style>
  <w:style w:type="paragraph" w:customStyle="1" w:styleId="xl98">
    <w:name w:val="xl98"/>
    <w:basedOn w:val="Normal"/>
    <w:rsid w:val="00FD25C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sz w:val="14"/>
      <w:szCs w:val="14"/>
      <w:lang w:eastAsia="es-MX"/>
    </w:rPr>
  </w:style>
  <w:style w:type="paragraph" w:customStyle="1" w:styleId="xl99">
    <w:name w:val="xl99"/>
    <w:basedOn w:val="Normal"/>
    <w:rsid w:val="00FD25C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sz w:val="14"/>
      <w:szCs w:val="14"/>
      <w:lang w:eastAsia="es-MX"/>
    </w:rPr>
  </w:style>
  <w:style w:type="paragraph" w:customStyle="1" w:styleId="xl100">
    <w:name w:val="xl100"/>
    <w:basedOn w:val="Normal"/>
    <w:rsid w:val="00FD25C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color w:val="000000"/>
      <w:sz w:val="14"/>
      <w:szCs w:val="14"/>
      <w:lang w:eastAsia="es-MX"/>
    </w:rPr>
  </w:style>
  <w:style w:type="paragraph" w:customStyle="1" w:styleId="xl101">
    <w:name w:val="xl101"/>
    <w:basedOn w:val="Normal"/>
    <w:rsid w:val="00FD25C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color w:val="000000"/>
      <w:sz w:val="14"/>
      <w:szCs w:val="14"/>
      <w:lang w:eastAsia="es-MX"/>
    </w:rPr>
  </w:style>
  <w:style w:type="paragraph" w:customStyle="1" w:styleId="xl102">
    <w:name w:val="xl102"/>
    <w:basedOn w:val="Normal"/>
    <w:uiPriority w:val="99"/>
    <w:rsid w:val="00FD25C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sz w:val="14"/>
      <w:szCs w:val="14"/>
      <w:lang w:eastAsia="es-MX"/>
    </w:rPr>
  </w:style>
  <w:style w:type="paragraph" w:customStyle="1" w:styleId="xl103">
    <w:name w:val="xl103"/>
    <w:basedOn w:val="Normal"/>
    <w:uiPriority w:val="99"/>
    <w:rsid w:val="00FD25C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Arial" w:eastAsia="Times New Roman" w:hAnsi="Arial" w:cs="Arial"/>
      <w:sz w:val="14"/>
      <w:szCs w:val="14"/>
      <w:lang w:eastAsia="es-MX"/>
    </w:rPr>
  </w:style>
  <w:style w:type="paragraph" w:customStyle="1" w:styleId="xl104">
    <w:name w:val="xl104"/>
    <w:basedOn w:val="Normal"/>
    <w:uiPriority w:val="99"/>
    <w:rsid w:val="00FD25C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color w:val="000000"/>
      <w:sz w:val="14"/>
      <w:szCs w:val="14"/>
      <w:lang w:eastAsia="es-MX"/>
    </w:rPr>
  </w:style>
  <w:style w:type="paragraph" w:customStyle="1" w:styleId="xl105">
    <w:name w:val="xl105"/>
    <w:basedOn w:val="Normal"/>
    <w:uiPriority w:val="99"/>
    <w:rsid w:val="00FD25C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color w:val="000000"/>
      <w:sz w:val="14"/>
      <w:szCs w:val="14"/>
      <w:lang w:eastAsia="es-MX"/>
    </w:rPr>
  </w:style>
  <w:style w:type="paragraph" w:customStyle="1" w:styleId="xl106">
    <w:name w:val="xl106"/>
    <w:basedOn w:val="Normal"/>
    <w:uiPriority w:val="99"/>
    <w:rsid w:val="00FD25C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color w:val="000000"/>
      <w:sz w:val="14"/>
      <w:szCs w:val="14"/>
      <w:lang w:eastAsia="es-MX"/>
    </w:rPr>
  </w:style>
  <w:style w:type="paragraph" w:customStyle="1" w:styleId="xl107">
    <w:name w:val="xl107"/>
    <w:basedOn w:val="Normal"/>
    <w:uiPriority w:val="99"/>
    <w:rsid w:val="00FD25C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color w:val="000000"/>
      <w:sz w:val="14"/>
      <w:szCs w:val="14"/>
      <w:lang w:eastAsia="es-MX"/>
    </w:rPr>
  </w:style>
  <w:style w:type="paragraph" w:customStyle="1" w:styleId="xl108">
    <w:name w:val="xl108"/>
    <w:basedOn w:val="Normal"/>
    <w:uiPriority w:val="99"/>
    <w:rsid w:val="00FD25C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sz w:val="14"/>
      <w:szCs w:val="14"/>
      <w:lang w:eastAsia="es-MX"/>
    </w:rPr>
  </w:style>
  <w:style w:type="paragraph" w:customStyle="1" w:styleId="xl109">
    <w:name w:val="xl109"/>
    <w:basedOn w:val="Normal"/>
    <w:uiPriority w:val="99"/>
    <w:rsid w:val="00FD25C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Calibri" w:eastAsia="Times New Roman" w:hAnsi="Calibri" w:cs="Calibri"/>
      <w:sz w:val="24"/>
      <w:szCs w:val="24"/>
      <w:lang w:eastAsia="es-MX"/>
    </w:rPr>
  </w:style>
  <w:style w:type="paragraph" w:customStyle="1" w:styleId="xl110">
    <w:name w:val="xl110"/>
    <w:basedOn w:val="Normal"/>
    <w:uiPriority w:val="99"/>
    <w:rsid w:val="00FD25C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color w:val="000000"/>
      <w:sz w:val="14"/>
      <w:szCs w:val="14"/>
      <w:lang w:eastAsia="es-MX"/>
    </w:rPr>
  </w:style>
  <w:style w:type="paragraph" w:customStyle="1" w:styleId="xl111">
    <w:name w:val="xl111"/>
    <w:basedOn w:val="Normal"/>
    <w:uiPriority w:val="99"/>
    <w:rsid w:val="00FD25C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ascii="Arial" w:eastAsia="Times New Roman" w:hAnsi="Arial" w:cs="Arial"/>
      <w:sz w:val="14"/>
      <w:szCs w:val="14"/>
      <w:lang w:eastAsia="es-MX"/>
    </w:rPr>
  </w:style>
  <w:style w:type="paragraph" w:customStyle="1" w:styleId="xl112">
    <w:name w:val="xl112"/>
    <w:basedOn w:val="Normal"/>
    <w:uiPriority w:val="99"/>
    <w:rsid w:val="00FD25C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color w:val="000000"/>
      <w:sz w:val="14"/>
      <w:szCs w:val="14"/>
      <w:lang w:eastAsia="es-MX"/>
    </w:rPr>
  </w:style>
  <w:style w:type="paragraph" w:customStyle="1" w:styleId="xl113">
    <w:name w:val="xl113"/>
    <w:basedOn w:val="Normal"/>
    <w:uiPriority w:val="99"/>
    <w:rsid w:val="00FD25C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Arial" w:eastAsia="Times New Roman" w:hAnsi="Arial" w:cs="Arial"/>
      <w:sz w:val="14"/>
      <w:szCs w:val="14"/>
      <w:lang w:eastAsia="es-MX"/>
    </w:rPr>
  </w:style>
  <w:style w:type="paragraph" w:customStyle="1" w:styleId="xl114">
    <w:name w:val="xl114"/>
    <w:basedOn w:val="Normal"/>
    <w:uiPriority w:val="99"/>
    <w:rsid w:val="00FD25C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Calibri" w:eastAsia="Times New Roman" w:hAnsi="Calibri" w:cs="Calibri"/>
      <w:sz w:val="14"/>
      <w:szCs w:val="14"/>
      <w:lang w:eastAsia="es-MX"/>
    </w:rPr>
  </w:style>
  <w:style w:type="paragraph" w:customStyle="1" w:styleId="xl115">
    <w:name w:val="xl115"/>
    <w:basedOn w:val="Normal"/>
    <w:uiPriority w:val="99"/>
    <w:rsid w:val="00FD25C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Calibri" w:eastAsia="Times New Roman" w:hAnsi="Calibri" w:cs="Calibri"/>
      <w:sz w:val="14"/>
      <w:szCs w:val="14"/>
      <w:lang w:eastAsia="es-MX"/>
    </w:rPr>
  </w:style>
  <w:style w:type="paragraph" w:customStyle="1" w:styleId="xl116">
    <w:name w:val="xl116"/>
    <w:basedOn w:val="Normal"/>
    <w:uiPriority w:val="99"/>
    <w:rsid w:val="00FD25C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Calibri" w:eastAsia="Times New Roman" w:hAnsi="Calibri" w:cs="Calibri"/>
      <w:color w:val="000000"/>
      <w:sz w:val="14"/>
      <w:szCs w:val="14"/>
      <w:lang w:eastAsia="es-MX"/>
    </w:rPr>
  </w:style>
  <w:style w:type="paragraph" w:customStyle="1" w:styleId="xl117">
    <w:name w:val="xl117"/>
    <w:basedOn w:val="Normal"/>
    <w:uiPriority w:val="99"/>
    <w:rsid w:val="00FD25C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color w:val="000000"/>
      <w:sz w:val="14"/>
      <w:szCs w:val="14"/>
      <w:lang w:eastAsia="es-MX"/>
    </w:rPr>
  </w:style>
  <w:style w:type="paragraph" w:customStyle="1" w:styleId="xl118">
    <w:name w:val="xl118"/>
    <w:basedOn w:val="Normal"/>
    <w:uiPriority w:val="99"/>
    <w:rsid w:val="00FD25C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Calibri" w:eastAsia="Times New Roman" w:hAnsi="Calibri" w:cs="Calibri"/>
      <w:color w:val="000000"/>
      <w:sz w:val="14"/>
      <w:szCs w:val="14"/>
      <w:lang w:eastAsia="es-MX"/>
    </w:rPr>
  </w:style>
  <w:style w:type="paragraph" w:customStyle="1" w:styleId="xl119">
    <w:name w:val="xl119"/>
    <w:basedOn w:val="Normal"/>
    <w:uiPriority w:val="99"/>
    <w:rsid w:val="00FD25C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sz w:val="14"/>
      <w:szCs w:val="14"/>
      <w:lang w:eastAsia="es-MX"/>
    </w:rPr>
  </w:style>
  <w:style w:type="paragraph" w:customStyle="1" w:styleId="xl120">
    <w:name w:val="xl120"/>
    <w:basedOn w:val="Normal"/>
    <w:uiPriority w:val="99"/>
    <w:rsid w:val="00FD25CC"/>
    <w:pPr>
      <w:pBdr>
        <w:top w:val="single" w:sz="4" w:space="0" w:color="000000"/>
        <w:left w:val="single" w:sz="4" w:space="0" w:color="000000"/>
        <w:right w:val="single" w:sz="4" w:space="0" w:color="000000"/>
      </w:pBdr>
      <w:shd w:val="clear" w:color="33CCCC" w:fill="00FF00"/>
      <w:spacing w:before="100" w:beforeAutospacing="1" w:after="100" w:afterAutospacing="1" w:line="240" w:lineRule="auto"/>
      <w:jc w:val="center"/>
      <w:textAlignment w:val="center"/>
    </w:pPr>
    <w:rPr>
      <w:rFonts w:ascii="Arial" w:eastAsia="Times New Roman" w:hAnsi="Arial" w:cs="Arial"/>
      <w:b/>
      <w:bCs/>
      <w:sz w:val="18"/>
      <w:szCs w:val="18"/>
      <w:lang w:eastAsia="es-MX"/>
    </w:rPr>
  </w:style>
  <w:style w:type="paragraph" w:customStyle="1" w:styleId="xl121">
    <w:name w:val="xl121"/>
    <w:basedOn w:val="Normal"/>
    <w:uiPriority w:val="99"/>
    <w:rsid w:val="00FD25C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Arial" w:eastAsia="Times New Roman" w:hAnsi="Arial" w:cs="Arial"/>
      <w:sz w:val="14"/>
      <w:szCs w:val="14"/>
      <w:lang w:eastAsia="es-MX"/>
    </w:rPr>
  </w:style>
  <w:style w:type="paragraph" w:customStyle="1" w:styleId="xl122">
    <w:name w:val="xl122"/>
    <w:basedOn w:val="Normal"/>
    <w:uiPriority w:val="99"/>
    <w:rsid w:val="00FD25C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color w:val="000000"/>
      <w:sz w:val="14"/>
      <w:szCs w:val="14"/>
      <w:lang w:eastAsia="es-MX"/>
    </w:rPr>
  </w:style>
  <w:style w:type="paragraph" w:customStyle="1" w:styleId="xl123">
    <w:name w:val="xl123"/>
    <w:basedOn w:val="Normal"/>
    <w:uiPriority w:val="99"/>
    <w:rsid w:val="00FD25CC"/>
    <w:pPr>
      <w:spacing w:before="100" w:beforeAutospacing="1" w:after="100" w:afterAutospacing="1" w:line="240" w:lineRule="auto"/>
    </w:pPr>
    <w:rPr>
      <w:rFonts w:ascii="Times New Roman" w:eastAsia="Times New Roman" w:hAnsi="Times New Roman" w:cs="Times New Roman"/>
      <w:sz w:val="24"/>
      <w:szCs w:val="24"/>
      <w:lang w:eastAsia="es-MX"/>
    </w:rPr>
  </w:style>
  <w:style w:type="paragraph" w:customStyle="1" w:styleId="xl124">
    <w:name w:val="xl124"/>
    <w:basedOn w:val="Normal"/>
    <w:uiPriority w:val="99"/>
    <w:rsid w:val="00FD25C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color w:val="000000"/>
      <w:sz w:val="14"/>
      <w:szCs w:val="14"/>
      <w:lang w:eastAsia="es-MX"/>
    </w:rPr>
  </w:style>
  <w:style w:type="paragraph" w:customStyle="1" w:styleId="xl125">
    <w:name w:val="xl125"/>
    <w:basedOn w:val="Normal"/>
    <w:uiPriority w:val="99"/>
    <w:rsid w:val="00FD25CC"/>
    <w:pPr>
      <w:spacing w:before="100" w:beforeAutospacing="1" w:after="100" w:afterAutospacing="1" w:line="240" w:lineRule="auto"/>
    </w:pPr>
    <w:rPr>
      <w:rFonts w:ascii="Arial" w:eastAsia="Times New Roman" w:hAnsi="Arial" w:cs="Arial"/>
      <w:sz w:val="24"/>
      <w:szCs w:val="24"/>
      <w:lang w:eastAsia="es-MX"/>
    </w:rPr>
  </w:style>
  <w:style w:type="paragraph" w:customStyle="1" w:styleId="xl126">
    <w:name w:val="xl126"/>
    <w:basedOn w:val="Normal"/>
    <w:uiPriority w:val="99"/>
    <w:rsid w:val="00FD25C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sz w:val="14"/>
      <w:szCs w:val="14"/>
      <w:lang w:eastAsia="es-MX"/>
    </w:rPr>
  </w:style>
  <w:style w:type="paragraph" w:customStyle="1" w:styleId="xl127">
    <w:name w:val="xl127"/>
    <w:basedOn w:val="Normal"/>
    <w:uiPriority w:val="99"/>
    <w:rsid w:val="00FD25C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color w:val="000000"/>
      <w:sz w:val="14"/>
      <w:szCs w:val="14"/>
      <w:lang w:eastAsia="es-MX"/>
    </w:rPr>
  </w:style>
  <w:style w:type="paragraph" w:customStyle="1" w:styleId="xl128">
    <w:name w:val="xl128"/>
    <w:basedOn w:val="Normal"/>
    <w:uiPriority w:val="99"/>
    <w:rsid w:val="00FD25C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color w:val="000000"/>
      <w:sz w:val="14"/>
      <w:szCs w:val="14"/>
      <w:lang w:eastAsia="es-MX"/>
    </w:rPr>
  </w:style>
  <w:style w:type="paragraph" w:customStyle="1" w:styleId="xl129">
    <w:name w:val="xl129"/>
    <w:basedOn w:val="Normal"/>
    <w:uiPriority w:val="99"/>
    <w:rsid w:val="00FD25C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color w:val="000000"/>
      <w:sz w:val="14"/>
      <w:szCs w:val="14"/>
      <w:lang w:eastAsia="es-MX"/>
    </w:rPr>
  </w:style>
  <w:style w:type="paragraph" w:customStyle="1" w:styleId="xl130">
    <w:name w:val="xl130"/>
    <w:basedOn w:val="Normal"/>
    <w:uiPriority w:val="99"/>
    <w:rsid w:val="00FD25C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Calibri" w:eastAsia="Times New Roman" w:hAnsi="Calibri" w:cs="Calibri"/>
      <w:color w:val="000000"/>
      <w:sz w:val="24"/>
      <w:szCs w:val="24"/>
      <w:lang w:eastAsia="es-MX"/>
    </w:rPr>
  </w:style>
  <w:style w:type="paragraph" w:customStyle="1" w:styleId="xl131">
    <w:name w:val="xl131"/>
    <w:basedOn w:val="Normal"/>
    <w:uiPriority w:val="99"/>
    <w:rsid w:val="00FD25C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color w:val="000000"/>
      <w:sz w:val="14"/>
      <w:szCs w:val="14"/>
      <w:lang w:eastAsia="es-MX"/>
    </w:rPr>
  </w:style>
  <w:style w:type="paragraph" w:customStyle="1" w:styleId="xl132">
    <w:name w:val="xl132"/>
    <w:basedOn w:val="Normal"/>
    <w:uiPriority w:val="99"/>
    <w:rsid w:val="00FD25C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Calibri" w:eastAsia="Times New Roman" w:hAnsi="Calibri" w:cs="Calibri"/>
      <w:sz w:val="14"/>
      <w:szCs w:val="14"/>
      <w:lang w:eastAsia="es-MX"/>
    </w:rPr>
  </w:style>
  <w:style w:type="paragraph" w:customStyle="1" w:styleId="xl133">
    <w:name w:val="xl133"/>
    <w:basedOn w:val="Normal"/>
    <w:uiPriority w:val="99"/>
    <w:rsid w:val="00FD25C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color w:val="000000"/>
      <w:sz w:val="14"/>
      <w:szCs w:val="14"/>
      <w:lang w:eastAsia="es-MX"/>
    </w:rPr>
  </w:style>
  <w:style w:type="paragraph" w:customStyle="1" w:styleId="xl134">
    <w:name w:val="xl134"/>
    <w:basedOn w:val="Normal"/>
    <w:uiPriority w:val="99"/>
    <w:rsid w:val="00FD25C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sz w:val="14"/>
      <w:szCs w:val="14"/>
      <w:lang w:eastAsia="es-MX"/>
    </w:rPr>
  </w:style>
  <w:style w:type="paragraph" w:customStyle="1" w:styleId="xl135">
    <w:name w:val="xl135"/>
    <w:basedOn w:val="Normal"/>
    <w:uiPriority w:val="99"/>
    <w:rsid w:val="00FD25C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color w:val="000000"/>
      <w:sz w:val="14"/>
      <w:szCs w:val="14"/>
      <w:lang w:eastAsia="es-MX"/>
    </w:rPr>
  </w:style>
  <w:style w:type="paragraph" w:customStyle="1" w:styleId="xl136">
    <w:name w:val="xl136"/>
    <w:basedOn w:val="Normal"/>
    <w:uiPriority w:val="99"/>
    <w:rsid w:val="00FD25C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sz w:val="14"/>
      <w:szCs w:val="14"/>
      <w:lang w:eastAsia="es-MX"/>
    </w:rPr>
  </w:style>
  <w:style w:type="paragraph" w:customStyle="1" w:styleId="xl137">
    <w:name w:val="xl137"/>
    <w:basedOn w:val="Normal"/>
    <w:uiPriority w:val="99"/>
    <w:rsid w:val="00FD25C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sz w:val="14"/>
      <w:szCs w:val="14"/>
      <w:lang w:eastAsia="es-MX"/>
    </w:rPr>
  </w:style>
  <w:style w:type="paragraph" w:customStyle="1" w:styleId="xl138">
    <w:name w:val="xl138"/>
    <w:basedOn w:val="Normal"/>
    <w:uiPriority w:val="99"/>
    <w:rsid w:val="00FD25C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color w:val="000000"/>
      <w:sz w:val="14"/>
      <w:szCs w:val="14"/>
      <w:lang w:eastAsia="es-MX"/>
    </w:rPr>
  </w:style>
  <w:style w:type="paragraph" w:customStyle="1" w:styleId="xl139">
    <w:name w:val="xl139"/>
    <w:basedOn w:val="Normal"/>
    <w:uiPriority w:val="99"/>
    <w:rsid w:val="00FD25C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color w:val="000000"/>
      <w:sz w:val="14"/>
      <w:szCs w:val="14"/>
      <w:lang w:eastAsia="es-MX"/>
    </w:rPr>
  </w:style>
  <w:style w:type="paragraph" w:customStyle="1" w:styleId="Textodeglobo2">
    <w:name w:val="Texto de globo2"/>
    <w:basedOn w:val="Normal"/>
    <w:uiPriority w:val="99"/>
    <w:rsid w:val="00FD25CC"/>
    <w:pPr>
      <w:suppressAutoHyphens/>
      <w:spacing w:after="0" w:line="240" w:lineRule="auto"/>
    </w:pPr>
    <w:rPr>
      <w:rFonts w:ascii="Tahoma" w:eastAsia="Times New Roman" w:hAnsi="Tahoma" w:cs="Tahoma"/>
      <w:sz w:val="16"/>
      <w:szCs w:val="20"/>
      <w:lang w:val="es-ES" w:eastAsia="ar-SA"/>
    </w:rPr>
  </w:style>
  <w:style w:type="paragraph" w:customStyle="1" w:styleId="Textoindependiente33">
    <w:name w:val="Texto independiente 33"/>
    <w:basedOn w:val="Normal"/>
    <w:uiPriority w:val="99"/>
    <w:rsid w:val="00FD25CC"/>
    <w:pPr>
      <w:suppressAutoHyphens/>
      <w:overflowPunct w:val="0"/>
      <w:autoSpaceDE w:val="0"/>
      <w:spacing w:after="0" w:line="240" w:lineRule="auto"/>
      <w:jc w:val="both"/>
      <w:textAlignment w:val="baseline"/>
    </w:pPr>
    <w:rPr>
      <w:rFonts w:ascii="Arial" w:eastAsia="Times New Roman" w:hAnsi="Arial" w:cs="Times New Roman"/>
      <w:sz w:val="20"/>
      <w:szCs w:val="20"/>
      <w:lang w:val="es-ES" w:eastAsia="ar-SA"/>
    </w:rPr>
  </w:style>
  <w:style w:type="paragraph" w:customStyle="1" w:styleId="Estilo1x">
    <w:name w:val="Estilo1x"/>
    <w:basedOn w:val="Texto0"/>
    <w:rsid w:val="00FD25CC"/>
    <w:pPr>
      <w:suppressAutoHyphens w:val="0"/>
      <w:ind w:left="1670" w:hanging="432"/>
    </w:pPr>
    <w:rPr>
      <w:rFonts w:cs="Arial"/>
      <w:szCs w:val="18"/>
      <w:lang w:eastAsia="es-ES"/>
    </w:rPr>
  </w:style>
  <w:style w:type="character" w:customStyle="1" w:styleId="WW8Num13z1">
    <w:name w:val="WW8Num13z1"/>
    <w:rsid w:val="00FD25CC"/>
    <w:rPr>
      <w:rFonts w:ascii="Courier New" w:hAnsi="Courier New" w:cs="Courier New"/>
    </w:rPr>
  </w:style>
  <w:style w:type="character" w:customStyle="1" w:styleId="WW8Num13z2">
    <w:name w:val="WW8Num13z2"/>
    <w:rsid w:val="00FD25CC"/>
    <w:rPr>
      <w:rFonts w:ascii="Wingdings" w:hAnsi="Wingdings"/>
    </w:rPr>
  </w:style>
  <w:style w:type="character" w:customStyle="1" w:styleId="WW8Num14z3">
    <w:name w:val="WW8Num14z3"/>
    <w:rsid w:val="00FD25CC"/>
    <w:rPr>
      <w:rFonts w:ascii="Symbol" w:hAnsi="Symbol"/>
    </w:rPr>
  </w:style>
  <w:style w:type="character" w:customStyle="1" w:styleId="WW8Num16z3">
    <w:name w:val="WW8Num16z3"/>
    <w:rsid w:val="00FD25CC"/>
    <w:rPr>
      <w:rFonts w:ascii="Symbol" w:hAnsi="Symbol"/>
    </w:rPr>
  </w:style>
  <w:style w:type="character" w:customStyle="1" w:styleId="WW8Num18z3">
    <w:name w:val="WW8Num18z3"/>
    <w:rsid w:val="00FD25CC"/>
    <w:rPr>
      <w:rFonts w:ascii="Symbol" w:hAnsi="Symbol"/>
    </w:rPr>
  </w:style>
  <w:style w:type="character" w:customStyle="1" w:styleId="WW8Num18z4">
    <w:name w:val="WW8Num18z4"/>
    <w:rsid w:val="00FD25CC"/>
    <w:rPr>
      <w:rFonts w:ascii="Courier New" w:hAnsi="Courier New" w:cs="Courier New"/>
    </w:rPr>
  </w:style>
  <w:style w:type="character" w:styleId="Nmerodelnea">
    <w:name w:val="line number"/>
    <w:rsid w:val="00FD25CC"/>
  </w:style>
  <w:style w:type="paragraph" w:customStyle="1" w:styleId="CarCarCarCarCarCarCarCarCarCarCarCarCarCarCarCarCarCarCarCarCarCarCarCarCarCarCarCarCarCarCarCarCarCarCarCarCarCarCarCar">
    <w:name w:val="Car Car Car Car Car Car Car Car Car Car Car Car Car Car Car Car Car Car Car Car Car Car Car Car Car Car Car Car Car Car Car Car Car Car Car Car Car Car Car Car"/>
    <w:basedOn w:val="Normal"/>
    <w:rsid w:val="00FD25CC"/>
    <w:pPr>
      <w:widowControl w:val="0"/>
      <w:suppressAutoHyphens/>
      <w:spacing w:after="160" w:line="240" w:lineRule="exact"/>
    </w:pPr>
    <w:rPr>
      <w:rFonts w:ascii="Tahoma" w:eastAsia="Times New Roman" w:hAnsi="Tahoma" w:cs="Times New Roman"/>
      <w:sz w:val="20"/>
      <w:szCs w:val="20"/>
      <w:lang w:val="en-US" w:eastAsia="ar-SA"/>
    </w:rPr>
  </w:style>
  <w:style w:type="paragraph" w:customStyle="1" w:styleId="Sangra3detindependiente3">
    <w:name w:val="Sangría 3 de t. independiente3"/>
    <w:basedOn w:val="Normal"/>
    <w:uiPriority w:val="99"/>
    <w:rsid w:val="00FD25CC"/>
    <w:pPr>
      <w:widowControl w:val="0"/>
      <w:tabs>
        <w:tab w:val="left" w:pos="21109"/>
      </w:tabs>
      <w:suppressAutoHyphens/>
      <w:spacing w:after="0" w:line="240" w:lineRule="auto"/>
      <w:ind w:left="1275"/>
    </w:pPr>
    <w:rPr>
      <w:rFonts w:ascii="Book Antiqua" w:eastAsia="Times New Roman" w:hAnsi="Book Antiqua" w:cs="Times New Roman"/>
      <w:sz w:val="24"/>
      <w:szCs w:val="20"/>
      <w:lang w:val="es-ES" w:eastAsia="ar-SA"/>
    </w:rPr>
  </w:style>
  <w:style w:type="paragraph" w:customStyle="1" w:styleId="TableContents">
    <w:name w:val="Table Contents"/>
    <w:basedOn w:val="Normal"/>
    <w:rsid w:val="00FD25CC"/>
    <w:pPr>
      <w:suppressAutoHyphens/>
      <w:spacing w:after="0" w:line="240" w:lineRule="auto"/>
    </w:pPr>
    <w:rPr>
      <w:rFonts w:ascii="Times New Roman" w:eastAsia="Times New Roman" w:hAnsi="Times New Roman" w:cs="Times New Roman"/>
      <w:sz w:val="24"/>
      <w:szCs w:val="24"/>
      <w:lang w:val="es-ES" w:eastAsia="ar-SA"/>
    </w:rPr>
  </w:style>
  <w:style w:type="paragraph" w:customStyle="1" w:styleId="TableHeading">
    <w:name w:val="Table Heading"/>
    <w:basedOn w:val="TableContents"/>
    <w:rsid w:val="00FD25CC"/>
    <w:pPr>
      <w:jc w:val="center"/>
    </w:pPr>
    <w:rPr>
      <w:b/>
      <w:bCs/>
    </w:rPr>
  </w:style>
  <w:style w:type="paragraph" w:customStyle="1" w:styleId="font5">
    <w:name w:val="font5"/>
    <w:basedOn w:val="Normal"/>
    <w:rsid w:val="00FD25CC"/>
    <w:pPr>
      <w:spacing w:before="100" w:beforeAutospacing="1" w:after="100" w:afterAutospacing="1" w:line="240" w:lineRule="auto"/>
    </w:pPr>
    <w:rPr>
      <w:rFonts w:ascii="Arial Narrow" w:eastAsia="Times New Roman" w:hAnsi="Arial Narrow" w:cs="Times New Roman"/>
      <w:sz w:val="16"/>
      <w:szCs w:val="16"/>
      <w:lang w:eastAsia="es-MX"/>
    </w:rPr>
  </w:style>
  <w:style w:type="character" w:customStyle="1" w:styleId="searchmatch">
    <w:name w:val="searchmatch"/>
    <w:rsid w:val="00FD25CC"/>
  </w:style>
  <w:style w:type="character" w:customStyle="1" w:styleId="Ttulo1Car1">
    <w:name w:val="Título 1 Car1"/>
    <w:aliases w:val="Headline Car1,H1 Car,h1 Car,II+ Car,I Car,Document Header1 Car,Chapter Car,heading 1 Car,Titulo 1 Car,Section Heading Car,Part Car"/>
    <w:rsid w:val="00FD25CC"/>
    <w:rPr>
      <w:rFonts w:ascii="Cambria" w:eastAsia="Times New Roman" w:hAnsi="Cambria" w:cs="Times New Roman"/>
      <w:b/>
      <w:bCs/>
      <w:color w:val="365F91"/>
      <w:sz w:val="28"/>
      <w:szCs w:val="28"/>
      <w:lang w:val="es-ES" w:eastAsia="ar-SA"/>
    </w:rPr>
  </w:style>
  <w:style w:type="character" w:customStyle="1" w:styleId="Ttulo3Car1">
    <w:name w:val="Título 3 Car1"/>
    <w:aliases w:val="H3 Car,Titulo 3 Car,Level 1 - 1 Car,h3 Car,Level 3 Topic Heading Car,Section Car"/>
    <w:semiHidden/>
    <w:rsid w:val="00FD25CC"/>
    <w:rPr>
      <w:rFonts w:ascii="Cambria" w:eastAsia="Times New Roman" w:hAnsi="Cambria" w:cs="Times New Roman"/>
      <w:b/>
      <w:bCs/>
      <w:color w:val="4F81BD"/>
      <w:sz w:val="24"/>
      <w:lang w:val="es-ES" w:eastAsia="ar-SA"/>
    </w:rPr>
  </w:style>
  <w:style w:type="table" w:customStyle="1" w:styleId="Tablaconcolumnas21">
    <w:name w:val="Tabla con columnas 21"/>
    <w:basedOn w:val="Tablanormal"/>
    <w:next w:val="Tablaconcolumnas2"/>
    <w:semiHidden/>
    <w:unhideWhenUsed/>
    <w:rsid w:val="00FD25CC"/>
    <w:pPr>
      <w:spacing w:after="0" w:line="240" w:lineRule="auto"/>
    </w:pPr>
    <w:rPr>
      <w:rFonts w:ascii="Times New Roman" w:eastAsia="Times New Roman" w:hAnsi="Times New Roman" w:cs="Times New Roman"/>
      <w:b/>
      <w:bCs/>
      <w:sz w:val="20"/>
      <w:szCs w:val="20"/>
      <w:lang w:eastAsia="es-MX"/>
    </w:rPr>
    <w:tblPr>
      <w:tblStyleColBandSize w:val="1"/>
    </w:tblPr>
    <w:tblStylePr w:type="firstRow">
      <w:rPr>
        <w:rFonts w:ascii="Times New Roman" w:hAnsi="Times New Roman" w:cs="Times New Roman" w:hint="default"/>
        <w:color w:val="FFFFFF"/>
      </w:rPr>
      <w:tblPr/>
      <w:tcPr>
        <w:tcBorders>
          <w:tl2br w:val="none" w:sz="0" w:space="0" w:color="auto"/>
          <w:tr2bl w:val="none" w:sz="0" w:space="0" w:color="auto"/>
        </w:tcBorders>
        <w:shd w:val="solid" w:color="000080" w:fill="FFFFFF"/>
      </w:tcPr>
    </w:tblStylePr>
    <w:tblStylePr w:type="lastRow">
      <w:rPr>
        <w:rFonts w:ascii="Times New Roman" w:hAnsi="Times New Roman" w:cs="Times New Roman" w:hint="default"/>
        <w:b w:val="0"/>
        <w:bCs w:val="0"/>
      </w:rPr>
      <w:tblPr/>
      <w:tcPr>
        <w:tcBorders>
          <w:tl2br w:val="none" w:sz="0" w:space="0" w:color="auto"/>
          <w:tr2bl w:val="none" w:sz="0" w:space="0" w:color="auto"/>
        </w:tcBorders>
      </w:tcPr>
    </w:tblStylePr>
    <w:tblStylePr w:type="firstCol">
      <w:rPr>
        <w:rFonts w:ascii="Times New Roman" w:hAnsi="Times New Roman" w:cs="Times New Roman" w:hint="default"/>
        <w:b w:val="0"/>
        <w:bCs w:val="0"/>
        <w:color w:val="000000"/>
      </w:rPr>
      <w:tblPr/>
      <w:tcPr>
        <w:tcBorders>
          <w:tl2br w:val="none" w:sz="0" w:space="0" w:color="auto"/>
          <w:tr2bl w:val="none" w:sz="0" w:space="0" w:color="auto"/>
        </w:tcBorders>
      </w:tcPr>
    </w:tblStylePr>
    <w:tblStylePr w:type="lastCol">
      <w:rPr>
        <w:rFonts w:ascii="Times New Roman" w:hAnsi="Times New Roman" w:cs="Times New Roman" w:hint="default"/>
        <w:b w:val="0"/>
        <w:bCs w:val="0"/>
      </w:rPr>
      <w:tblPr/>
      <w:tcPr>
        <w:tcBorders>
          <w:tl2br w:val="none" w:sz="0" w:space="0" w:color="auto"/>
          <w:tr2bl w:val="none" w:sz="0" w:space="0" w:color="auto"/>
        </w:tcBorders>
      </w:tcPr>
    </w:tblStylePr>
    <w:tblStylePr w:type="band1Vert">
      <w:rPr>
        <w:rFonts w:ascii="Times New Roman" w:hAnsi="Times New Roman" w:cs="Times New Roman" w:hint="default"/>
        <w:color w:val="auto"/>
      </w:rPr>
      <w:tblPr/>
      <w:tcPr>
        <w:shd w:val="pct30" w:color="000000" w:fill="FFFFFF"/>
      </w:tcPr>
    </w:tblStylePr>
    <w:tblStylePr w:type="band2Vert">
      <w:rPr>
        <w:rFonts w:ascii="Times New Roman" w:hAnsi="Times New Roman" w:cs="Times New Roman" w:hint="default"/>
        <w:color w:val="auto"/>
      </w:rPr>
      <w:tblPr/>
      <w:tcPr>
        <w:shd w:val="pct25" w:color="00FF00" w:fill="FFFFFF"/>
      </w:tcPr>
    </w:tblStylePr>
    <w:tblStylePr w:type="neCell">
      <w:rPr>
        <w:rFonts w:ascii="Times New Roman" w:hAnsi="Times New Roman" w:cs="Times New Roman" w:hint="default"/>
        <w:b/>
        <w:bCs/>
      </w:rPr>
      <w:tblPr/>
      <w:tcPr>
        <w:tcBorders>
          <w:tl2br w:val="none" w:sz="0" w:space="0" w:color="auto"/>
          <w:tr2bl w:val="none" w:sz="0" w:space="0" w:color="auto"/>
        </w:tcBorders>
      </w:tcPr>
    </w:tblStylePr>
    <w:tblStylePr w:type="swCell">
      <w:rPr>
        <w:rFonts w:ascii="Times New Roman" w:hAnsi="Times New Roman" w:cs="Times New Roman" w:hint="default"/>
        <w:b/>
        <w:bCs/>
      </w:rPr>
      <w:tblPr/>
      <w:tcPr>
        <w:tcBorders>
          <w:tl2br w:val="none" w:sz="0" w:space="0" w:color="auto"/>
          <w:tr2bl w:val="none" w:sz="0" w:space="0" w:color="auto"/>
        </w:tcBorders>
      </w:tcPr>
    </w:tblStylePr>
  </w:style>
  <w:style w:type="table" w:customStyle="1" w:styleId="Tablaconcuadrcula81">
    <w:name w:val="Tabla con cuadrícula 81"/>
    <w:basedOn w:val="Tablanormal"/>
    <w:next w:val="Tablaconcuadrcula8"/>
    <w:semiHidden/>
    <w:unhideWhenUsed/>
    <w:rsid w:val="00FD25CC"/>
    <w:pPr>
      <w:spacing w:after="0" w:line="240" w:lineRule="auto"/>
    </w:pPr>
    <w:rPr>
      <w:rFonts w:ascii="Times New Roman" w:eastAsia="Times New Roman" w:hAnsi="Times New Roman" w:cs="Times New Roman"/>
      <w:sz w:val="20"/>
      <w:szCs w:val="20"/>
      <w:lang w:eastAsia="es-MX"/>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blStylePr w:type="firstRow">
      <w:rPr>
        <w:rFonts w:ascii="Times New Roman" w:hAnsi="Times New Roman" w:cs="Times New Roman" w:hint="default"/>
        <w:b/>
        <w:bCs/>
        <w:color w:val="FFFFFF"/>
      </w:rPr>
      <w:tblPr/>
      <w:tcPr>
        <w:tcBorders>
          <w:tl2br w:val="none" w:sz="0" w:space="0" w:color="auto"/>
          <w:tr2bl w:val="none" w:sz="0" w:space="0" w:color="auto"/>
        </w:tcBorders>
        <w:shd w:val="solid" w:color="000080" w:fill="FFFFFF"/>
      </w:tcPr>
    </w:tblStylePr>
    <w:tblStylePr w:type="lastRow">
      <w:rPr>
        <w:rFonts w:ascii="Times New Roman" w:hAnsi="Times New Roman" w:cs="Times New Roman" w:hint="default"/>
        <w:b/>
        <w:bCs/>
        <w:color w:val="auto"/>
      </w:rPr>
      <w:tblPr/>
      <w:tcPr>
        <w:tcBorders>
          <w:tl2br w:val="none" w:sz="0" w:space="0" w:color="auto"/>
          <w:tr2bl w:val="none" w:sz="0" w:space="0" w:color="auto"/>
        </w:tcBorders>
      </w:tcPr>
    </w:tblStylePr>
    <w:tblStylePr w:type="lastCol">
      <w:rPr>
        <w:rFonts w:ascii="Times New Roman" w:hAnsi="Times New Roman" w:cs="Times New Roman" w:hint="default"/>
        <w:b/>
        <w:bCs/>
        <w:color w:val="auto"/>
      </w:rPr>
      <w:tblPr/>
      <w:tcPr>
        <w:tcBorders>
          <w:tl2br w:val="none" w:sz="0" w:space="0" w:color="auto"/>
          <w:tr2bl w:val="none" w:sz="0" w:space="0" w:color="auto"/>
        </w:tcBorders>
      </w:tcPr>
    </w:tblStylePr>
  </w:style>
  <w:style w:type="table" w:customStyle="1" w:styleId="Tablaprofesional1">
    <w:name w:val="Tabla profesional1"/>
    <w:basedOn w:val="Tablanormal"/>
    <w:next w:val="Tablaprofesional"/>
    <w:semiHidden/>
    <w:unhideWhenUsed/>
    <w:rsid w:val="00FD25CC"/>
    <w:pPr>
      <w:spacing w:after="0" w:line="240" w:lineRule="auto"/>
    </w:pPr>
    <w:rPr>
      <w:rFonts w:ascii="Times New Roman" w:eastAsia="Times New Roman" w:hAnsi="Times New Roman" w:cs="Times New Roman"/>
      <w:sz w:val="20"/>
      <w:szCs w:val="20"/>
      <w:lang w:eastAsia="es-MX"/>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firstRow">
      <w:rPr>
        <w:b/>
        <w:bCs/>
        <w:color w:val="auto"/>
      </w:rPr>
      <w:tblPr/>
      <w:tcPr>
        <w:tcBorders>
          <w:tl2br w:val="none" w:sz="0" w:space="0" w:color="auto"/>
          <w:tr2bl w:val="none" w:sz="0" w:space="0" w:color="auto"/>
        </w:tcBorders>
        <w:shd w:val="solid" w:color="000000" w:fill="FFFFFF"/>
      </w:tcPr>
    </w:tblStylePr>
  </w:style>
  <w:style w:type="numbering" w:customStyle="1" w:styleId="Estilo110">
    <w:name w:val="Estilo11"/>
    <w:rsid w:val="00FD25CC"/>
  </w:style>
  <w:style w:type="numbering" w:customStyle="1" w:styleId="1111111">
    <w:name w:val="1 / 1.1 / 1.1.11"/>
    <w:basedOn w:val="Sinlista"/>
    <w:next w:val="111111"/>
    <w:semiHidden/>
    <w:unhideWhenUsed/>
    <w:rsid w:val="00FD25CC"/>
  </w:style>
  <w:style w:type="numbering" w:customStyle="1" w:styleId="1111">
    <w:name w:val="1.1.11"/>
    <w:rsid w:val="00FD25CC"/>
  </w:style>
  <w:style w:type="table" w:customStyle="1" w:styleId="Tablaconcolumnas22">
    <w:name w:val="Tabla con columnas 22"/>
    <w:basedOn w:val="Tablanormal"/>
    <w:next w:val="Tablaconcolumnas2"/>
    <w:semiHidden/>
    <w:unhideWhenUsed/>
    <w:rsid w:val="00FD25CC"/>
    <w:pPr>
      <w:spacing w:after="0" w:line="240" w:lineRule="auto"/>
    </w:pPr>
    <w:rPr>
      <w:rFonts w:ascii="Times New Roman" w:eastAsia="Times New Roman" w:hAnsi="Times New Roman" w:cs="Times New Roman"/>
      <w:b/>
      <w:bCs/>
      <w:sz w:val="20"/>
      <w:szCs w:val="20"/>
      <w:lang w:eastAsia="es-MX"/>
    </w:rPr>
    <w:tblPr>
      <w:tblStyleColBandSize w:val="1"/>
    </w:tblPr>
    <w:tblStylePr w:type="firstRow">
      <w:rPr>
        <w:rFonts w:ascii="Times New Roman" w:hAnsi="Times New Roman" w:cs="Times New Roman" w:hint="default"/>
        <w:color w:val="FFFFFF"/>
      </w:rPr>
      <w:tblPr/>
      <w:tcPr>
        <w:tcBorders>
          <w:tl2br w:val="none" w:sz="0" w:space="0" w:color="auto"/>
          <w:tr2bl w:val="none" w:sz="0" w:space="0" w:color="auto"/>
        </w:tcBorders>
        <w:shd w:val="solid" w:color="000080" w:fill="FFFFFF"/>
      </w:tcPr>
    </w:tblStylePr>
    <w:tblStylePr w:type="lastRow">
      <w:rPr>
        <w:rFonts w:ascii="Times New Roman" w:hAnsi="Times New Roman" w:cs="Times New Roman" w:hint="default"/>
        <w:b w:val="0"/>
        <w:bCs w:val="0"/>
      </w:rPr>
      <w:tblPr/>
      <w:tcPr>
        <w:tcBorders>
          <w:tl2br w:val="none" w:sz="0" w:space="0" w:color="auto"/>
          <w:tr2bl w:val="none" w:sz="0" w:space="0" w:color="auto"/>
        </w:tcBorders>
      </w:tcPr>
    </w:tblStylePr>
    <w:tblStylePr w:type="firstCol">
      <w:rPr>
        <w:rFonts w:ascii="Times New Roman" w:hAnsi="Times New Roman" w:cs="Times New Roman" w:hint="default"/>
        <w:b w:val="0"/>
        <w:bCs w:val="0"/>
        <w:color w:val="000000"/>
      </w:rPr>
      <w:tblPr/>
      <w:tcPr>
        <w:tcBorders>
          <w:tl2br w:val="none" w:sz="0" w:space="0" w:color="auto"/>
          <w:tr2bl w:val="none" w:sz="0" w:space="0" w:color="auto"/>
        </w:tcBorders>
      </w:tcPr>
    </w:tblStylePr>
    <w:tblStylePr w:type="lastCol">
      <w:rPr>
        <w:rFonts w:ascii="Times New Roman" w:hAnsi="Times New Roman" w:cs="Times New Roman" w:hint="default"/>
        <w:b w:val="0"/>
        <w:bCs w:val="0"/>
      </w:rPr>
      <w:tblPr/>
      <w:tcPr>
        <w:tcBorders>
          <w:tl2br w:val="none" w:sz="0" w:space="0" w:color="auto"/>
          <w:tr2bl w:val="none" w:sz="0" w:space="0" w:color="auto"/>
        </w:tcBorders>
      </w:tcPr>
    </w:tblStylePr>
    <w:tblStylePr w:type="band1Vert">
      <w:rPr>
        <w:rFonts w:ascii="Times New Roman" w:hAnsi="Times New Roman" w:cs="Times New Roman" w:hint="default"/>
        <w:color w:val="auto"/>
      </w:rPr>
      <w:tblPr/>
      <w:tcPr>
        <w:shd w:val="pct30" w:color="000000" w:fill="FFFFFF"/>
      </w:tcPr>
    </w:tblStylePr>
    <w:tblStylePr w:type="band2Vert">
      <w:rPr>
        <w:rFonts w:ascii="Times New Roman" w:hAnsi="Times New Roman" w:cs="Times New Roman" w:hint="default"/>
        <w:color w:val="auto"/>
      </w:rPr>
      <w:tblPr/>
      <w:tcPr>
        <w:shd w:val="pct25" w:color="00FF00" w:fill="FFFFFF"/>
      </w:tcPr>
    </w:tblStylePr>
    <w:tblStylePr w:type="neCell">
      <w:rPr>
        <w:rFonts w:ascii="Times New Roman" w:hAnsi="Times New Roman" w:cs="Times New Roman" w:hint="default"/>
        <w:b/>
        <w:bCs/>
      </w:rPr>
      <w:tblPr/>
      <w:tcPr>
        <w:tcBorders>
          <w:tl2br w:val="none" w:sz="0" w:space="0" w:color="auto"/>
          <w:tr2bl w:val="none" w:sz="0" w:space="0" w:color="auto"/>
        </w:tcBorders>
      </w:tcPr>
    </w:tblStylePr>
    <w:tblStylePr w:type="swCell">
      <w:rPr>
        <w:rFonts w:ascii="Times New Roman" w:hAnsi="Times New Roman" w:cs="Times New Roman" w:hint="default"/>
        <w:b/>
        <w:bCs/>
      </w:rPr>
      <w:tblPr/>
      <w:tcPr>
        <w:tcBorders>
          <w:tl2br w:val="none" w:sz="0" w:space="0" w:color="auto"/>
          <w:tr2bl w:val="none" w:sz="0" w:space="0" w:color="auto"/>
        </w:tcBorders>
      </w:tcPr>
    </w:tblStylePr>
  </w:style>
  <w:style w:type="table" w:customStyle="1" w:styleId="Tablaconcuadrcula82">
    <w:name w:val="Tabla con cuadrícula 82"/>
    <w:basedOn w:val="Tablanormal"/>
    <w:next w:val="Tablaconcuadrcula8"/>
    <w:semiHidden/>
    <w:unhideWhenUsed/>
    <w:rsid w:val="00FD25CC"/>
    <w:pPr>
      <w:spacing w:after="0" w:line="240" w:lineRule="auto"/>
    </w:pPr>
    <w:rPr>
      <w:rFonts w:ascii="Times New Roman" w:eastAsia="Times New Roman" w:hAnsi="Times New Roman" w:cs="Times New Roman"/>
      <w:sz w:val="20"/>
      <w:szCs w:val="20"/>
      <w:lang w:eastAsia="es-MX"/>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blStylePr w:type="firstRow">
      <w:rPr>
        <w:rFonts w:ascii="Times New Roman" w:hAnsi="Times New Roman" w:cs="Times New Roman" w:hint="default"/>
        <w:b/>
        <w:bCs/>
        <w:color w:val="FFFFFF"/>
      </w:rPr>
      <w:tblPr/>
      <w:tcPr>
        <w:tcBorders>
          <w:tl2br w:val="none" w:sz="0" w:space="0" w:color="auto"/>
          <w:tr2bl w:val="none" w:sz="0" w:space="0" w:color="auto"/>
        </w:tcBorders>
        <w:shd w:val="solid" w:color="000080" w:fill="FFFFFF"/>
      </w:tcPr>
    </w:tblStylePr>
    <w:tblStylePr w:type="lastRow">
      <w:rPr>
        <w:rFonts w:ascii="Times New Roman" w:hAnsi="Times New Roman" w:cs="Times New Roman" w:hint="default"/>
        <w:b/>
        <w:bCs/>
        <w:color w:val="auto"/>
      </w:rPr>
      <w:tblPr/>
      <w:tcPr>
        <w:tcBorders>
          <w:tl2br w:val="none" w:sz="0" w:space="0" w:color="auto"/>
          <w:tr2bl w:val="none" w:sz="0" w:space="0" w:color="auto"/>
        </w:tcBorders>
      </w:tcPr>
    </w:tblStylePr>
    <w:tblStylePr w:type="lastCol">
      <w:rPr>
        <w:rFonts w:ascii="Times New Roman" w:hAnsi="Times New Roman" w:cs="Times New Roman" w:hint="default"/>
        <w:b/>
        <w:bCs/>
        <w:color w:val="auto"/>
      </w:rPr>
      <w:tblPr/>
      <w:tcPr>
        <w:tcBorders>
          <w:tl2br w:val="none" w:sz="0" w:space="0" w:color="auto"/>
          <w:tr2bl w:val="none" w:sz="0" w:space="0" w:color="auto"/>
        </w:tcBorders>
      </w:tcPr>
    </w:tblStylePr>
  </w:style>
  <w:style w:type="table" w:customStyle="1" w:styleId="Tablaprofesional2">
    <w:name w:val="Tabla profesional2"/>
    <w:basedOn w:val="Tablanormal"/>
    <w:next w:val="Tablaprofesional"/>
    <w:semiHidden/>
    <w:unhideWhenUsed/>
    <w:rsid w:val="00FD25CC"/>
    <w:pPr>
      <w:spacing w:after="0" w:line="240" w:lineRule="auto"/>
    </w:pPr>
    <w:rPr>
      <w:rFonts w:ascii="Times New Roman" w:eastAsia="Times New Roman" w:hAnsi="Times New Roman" w:cs="Times New Roman"/>
      <w:sz w:val="20"/>
      <w:szCs w:val="20"/>
      <w:lang w:eastAsia="es-MX"/>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firstRow">
      <w:rPr>
        <w:b/>
        <w:bCs/>
        <w:color w:val="auto"/>
      </w:rPr>
      <w:tblPr/>
      <w:tcPr>
        <w:tcBorders>
          <w:tl2br w:val="none" w:sz="0" w:space="0" w:color="auto"/>
          <w:tr2bl w:val="none" w:sz="0" w:space="0" w:color="auto"/>
        </w:tcBorders>
        <w:shd w:val="solid" w:color="000000" w:fill="FFFFFF"/>
      </w:tcPr>
    </w:tblStylePr>
  </w:style>
  <w:style w:type="numbering" w:customStyle="1" w:styleId="Estilo12">
    <w:name w:val="Estilo12"/>
    <w:rsid w:val="00FD25CC"/>
  </w:style>
  <w:style w:type="numbering" w:customStyle="1" w:styleId="1111112">
    <w:name w:val="1 / 1.1 / 1.1.12"/>
    <w:basedOn w:val="Sinlista"/>
    <w:next w:val="111111"/>
    <w:semiHidden/>
    <w:unhideWhenUsed/>
    <w:rsid w:val="00FD25CC"/>
  </w:style>
  <w:style w:type="numbering" w:customStyle="1" w:styleId="1112">
    <w:name w:val="1.1.12"/>
    <w:rsid w:val="00FD25CC"/>
  </w:style>
  <w:style w:type="character" w:customStyle="1" w:styleId="WW8Num37z1">
    <w:name w:val="WW8Num37z1"/>
    <w:uiPriority w:val="99"/>
    <w:rsid w:val="00FD25CC"/>
    <w:rPr>
      <w:rFonts w:ascii="Courier New" w:hAnsi="Courier New" w:cs="Courier New"/>
    </w:rPr>
  </w:style>
  <w:style w:type="character" w:customStyle="1" w:styleId="WW8Num37z2">
    <w:name w:val="WW8Num37z2"/>
    <w:uiPriority w:val="99"/>
    <w:rsid w:val="00FD25CC"/>
    <w:rPr>
      <w:rFonts w:ascii="Wingdings" w:hAnsi="Wingdings"/>
    </w:rPr>
  </w:style>
  <w:style w:type="paragraph" w:customStyle="1" w:styleId="Encabezado6">
    <w:name w:val="Encabezado6"/>
    <w:basedOn w:val="Normal"/>
    <w:next w:val="Textoindependiente"/>
    <w:uiPriority w:val="99"/>
    <w:rsid w:val="00FD25CC"/>
    <w:pPr>
      <w:keepNext/>
      <w:suppressAutoHyphens/>
      <w:spacing w:before="240" w:after="120" w:line="240" w:lineRule="auto"/>
    </w:pPr>
    <w:rPr>
      <w:rFonts w:ascii="Arial" w:eastAsia="MS Mincho" w:hAnsi="Arial" w:cs="Tahoma"/>
      <w:sz w:val="28"/>
      <w:szCs w:val="28"/>
      <w:lang w:eastAsia="ar-SA"/>
    </w:rPr>
  </w:style>
  <w:style w:type="table" w:customStyle="1" w:styleId="Tablaconcuadrcula1">
    <w:name w:val="Tabla con cuadrícula1"/>
    <w:basedOn w:val="Tablanormal"/>
    <w:next w:val="Tablaconcuadrcula"/>
    <w:uiPriority w:val="99"/>
    <w:rsid w:val="00FD25CC"/>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PrrafodelistaCar">
    <w:name w:val="Párrafo de lista Car"/>
    <w:aliases w:val="lp1 Car,List Paragraph11 Car,Bullet List Car,FooterText Car,numbered Car,Paragraphe de liste1 Car,Bulletr List Paragraph Car,列出段落 Car,列出段落1 Car,Lista vistosa - Énfasis 11 Car,Scitum normal Car,Listas Car,TítuloB Car,Figuras Car"/>
    <w:link w:val="Prrafodelista"/>
    <w:qFormat/>
    <w:rsid w:val="00FD25CC"/>
    <w:rPr>
      <w:rFonts w:ascii="Times New Roman" w:eastAsia="Times New Roman" w:hAnsi="Times New Roman" w:cs="Times New Roman"/>
      <w:sz w:val="24"/>
      <w:szCs w:val="24"/>
      <w:lang w:val="es-ES" w:eastAsia="es-ES"/>
    </w:rPr>
  </w:style>
  <w:style w:type="paragraph" w:customStyle="1" w:styleId="Default">
    <w:name w:val="Default"/>
    <w:rsid w:val="00FD25CC"/>
    <w:pPr>
      <w:autoSpaceDE w:val="0"/>
      <w:autoSpaceDN w:val="0"/>
      <w:adjustRightInd w:val="0"/>
      <w:spacing w:after="0" w:line="240" w:lineRule="auto"/>
    </w:pPr>
    <w:rPr>
      <w:rFonts w:ascii="Calibri" w:eastAsia="Times New Roman" w:hAnsi="Calibri" w:cs="Calibri"/>
      <w:color w:val="000000"/>
      <w:sz w:val="24"/>
      <w:szCs w:val="24"/>
      <w:lang w:eastAsia="es-MX"/>
    </w:rPr>
  </w:style>
  <w:style w:type="paragraph" w:customStyle="1" w:styleId="Prrafodelista2">
    <w:name w:val="Párrafo de lista2"/>
    <w:basedOn w:val="Normal"/>
    <w:uiPriority w:val="99"/>
    <w:rsid w:val="00FD25CC"/>
    <w:pPr>
      <w:spacing w:after="0" w:line="240" w:lineRule="auto"/>
      <w:ind w:left="720"/>
      <w:jc w:val="both"/>
    </w:pPr>
    <w:rPr>
      <w:rFonts w:ascii="Calibri" w:eastAsia="Times New Roman" w:hAnsi="Calibri" w:cs="Times New Roman"/>
      <w:lang w:eastAsia="ar-SA"/>
    </w:rPr>
  </w:style>
  <w:style w:type="paragraph" w:styleId="Listaconvietas">
    <w:name w:val="List Bullet"/>
    <w:basedOn w:val="Normal"/>
    <w:rsid w:val="00FD25CC"/>
    <w:pPr>
      <w:tabs>
        <w:tab w:val="num" w:pos="420"/>
      </w:tabs>
      <w:spacing w:after="0" w:line="360" w:lineRule="auto"/>
      <w:ind w:left="420" w:hanging="420"/>
      <w:jc w:val="both"/>
    </w:pPr>
    <w:rPr>
      <w:rFonts w:ascii="Arial" w:eastAsia="Times New Roman" w:hAnsi="Arial" w:cs="Times New Roman"/>
      <w:sz w:val="20"/>
      <w:szCs w:val="20"/>
      <w:lang w:eastAsia="es-ES"/>
    </w:rPr>
  </w:style>
  <w:style w:type="paragraph" w:styleId="Revisin">
    <w:name w:val="Revision"/>
    <w:hidden/>
    <w:uiPriority w:val="99"/>
    <w:semiHidden/>
    <w:rsid w:val="00FD25CC"/>
    <w:pPr>
      <w:spacing w:after="0" w:line="240" w:lineRule="auto"/>
    </w:pPr>
    <w:rPr>
      <w:rFonts w:ascii="Times New Roman" w:eastAsia="Times New Roman" w:hAnsi="Times New Roman" w:cs="Times New Roman"/>
      <w:sz w:val="24"/>
      <w:szCs w:val="24"/>
      <w:lang w:eastAsia="es-ES"/>
    </w:rPr>
  </w:style>
  <w:style w:type="paragraph" w:customStyle="1" w:styleId="TablaTexto">
    <w:name w:val="Tabla Texto"/>
    <w:basedOn w:val="Normal"/>
    <w:rsid w:val="00FD25CC"/>
    <w:pPr>
      <w:spacing w:before="20" w:after="20" w:line="240" w:lineRule="auto"/>
      <w:jc w:val="both"/>
    </w:pPr>
    <w:rPr>
      <w:rFonts w:ascii="Arial Narrow" w:eastAsia="Times New Roman" w:hAnsi="Arial Narrow" w:cs="Arial"/>
      <w:sz w:val="18"/>
      <w:szCs w:val="18"/>
      <w:lang w:val="es-CR" w:eastAsia="es-ES"/>
    </w:rPr>
  </w:style>
  <w:style w:type="paragraph" w:customStyle="1" w:styleId="EstiloEstiloNormalWebLatinaArial105ptJustificadoDere">
    <w:name w:val="Estilo Estilo Normal (Web) + (Latina) Arial 10.5 pt Justificado Dere..."/>
    <w:basedOn w:val="Normal"/>
    <w:autoRedefine/>
    <w:uiPriority w:val="99"/>
    <w:rsid w:val="00FD25CC"/>
    <w:pPr>
      <w:spacing w:after="0" w:line="240" w:lineRule="auto"/>
      <w:ind w:right="45"/>
      <w:jc w:val="both"/>
    </w:pPr>
    <w:rPr>
      <w:rFonts w:ascii="Arial" w:eastAsia="Times New Roman" w:hAnsi="Arial" w:cs="Times New Roman"/>
      <w:bCs/>
      <w:color w:val="000000"/>
      <w:sz w:val="24"/>
      <w:szCs w:val="24"/>
      <w:lang w:eastAsia="es-ES"/>
    </w:rPr>
  </w:style>
  <w:style w:type="numbering" w:customStyle="1" w:styleId="Sinlista11">
    <w:name w:val="Sin lista11"/>
    <w:next w:val="Sinlista"/>
    <w:uiPriority w:val="99"/>
    <w:semiHidden/>
    <w:unhideWhenUsed/>
    <w:rsid w:val="00FD25CC"/>
  </w:style>
  <w:style w:type="paragraph" w:customStyle="1" w:styleId="p0">
    <w:name w:val="p0"/>
    <w:basedOn w:val="Normal"/>
    <w:rsid w:val="00FD25CC"/>
    <w:pPr>
      <w:widowControl w:val="0"/>
      <w:tabs>
        <w:tab w:val="left" w:pos="720"/>
      </w:tabs>
      <w:autoSpaceDE w:val="0"/>
      <w:autoSpaceDN w:val="0"/>
      <w:adjustRightInd w:val="0"/>
      <w:spacing w:after="0" w:line="240" w:lineRule="atLeast"/>
      <w:jc w:val="both"/>
    </w:pPr>
    <w:rPr>
      <w:rFonts w:ascii="Arial" w:eastAsia="Times New Roman" w:hAnsi="Arial" w:cs="Arial"/>
      <w:sz w:val="24"/>
      <w:szCs w:val="24"/>
      <w:lang w:eastAsia="es-MX"/>
    </w:rPr>
  </w:style>
  <w:style w:type="paragraph" w:customStyle="1" w:styleId="c2">
    <w:name w:val="c2"/>
    <w:basedOn w:val="Normal"/>
    <w:rsid w:val="00FD25CC"/>
    <w:pPr>
      <w:widowControl w:val="0"/>
      <w:autoSpaceDE w:val="0"/>
      <w:autoSpaceDN w:val="0"/>
      <w:adjustRightInd w:val="0"/>
      <w:spacing w:after="0" w:line="240" w:lineRule="atLeast"/>
      <w:jc w:val="center"/>
    </w:pPr>
    <w:rPr>
      <w:rFonts w:ascii="Arial" w:eastAsia="Times New Roman" w:hAnsi="Arial" w:cs="Arial"/>
      <w:sz w:val="24"/>
      <w:szCs w:val="24"/>
      <w:lang w:eastAsia="es-MX"/>
    </w:rPr>
  </w:style>
  <w:style w:type="numbering" w:customStyle="1" w:styleId="Sinlista2">
    <w:name w:val="Sin lista2"/>
    <w:next w:val="Sinlista"/>
    <w:uiPriority w:val="99"/>
    <w:semiHidden/>
    <w:unhideWhenUsed/>
    <w:rsid w:val="00FD25CC"/>
  </w:style>
  <w:style w:type="numbering" w:customStyle="1" w:styleId="Sinlista3">
    <w:name w:val="Sin lista3"/>
    <w:next w:val="Sinlista"/>
    <w:uiPriority w:val="99"/>
    <w:semiHidden/>
    <w:unhideWhenUsed/>
    <w:rsid w:val="00FD25CC"/>
  </w:style>
  <w:style w:type="table" w:customStyle="1" w:styleId="Tablaconcuadrcula2">
    <w:name w:val="Tabla con cuadrícula2"/>
    <w:basedOn w:val="Tablanormal"/>
    <w:next w:val="Tablaconcuadrcula"/>
    <w:uiPriority w:val="59"/>
    <w:rsid w:val="00FD25CC"/>
    <w:pPr>
      <w:spacing w:after="0" w:line="240" w:lineRule="auto"/>
    </w:pPr>
    <w:rPr>
      <w:rFonts w:ascii="Times New Roman" w:eastAsia="Times New Roman" w:hAnsi="Times New Roman" w:cs="Times New Roman"/>
      <w:sz w:val="20"/>
      <w:szCs w:val="20"/>
      <w:lang w:eastAsia="es-MX"/>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83">
    <w:name w:val="Tabla con cuadrícula 83"/>
    <w:basedOn w:val="Tablanormal"/>
    <w:next w:val="Tablaconcuadrcula8"/>
    <w:rsid w:val="00FD25CC"/>
    <w:pPr>
      <w:spacing w:after="0" w:line="240" w:lineRule="auto"/>
    </w:pPr>
    <w:rPr>
      <w:rFonts w:ascii="Times New Roman" w:eastAsia="Times New Roman" w:hAnsi="Times New Roman" w:cs="Times New Roman"/>
      <w:sz w:val="20"/>
      <w:szCs w:val="20"/>
      <w:lang w:eastAsia="es-MX"/>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blStylePr w:type="firstRow">
      <w:rPr>
        <w:rFonts w:cs="Times New Roman"/>
        <w:b/>
        <w:bCs/>
        <w:color w:val="FFFFFF"/>
      </w:rPr>
      <w:tblPr/>
      <w:tcPr>
        <w:tcBorders>
          <w:tl2br w:val="none" w:sz="0" w:space="0" w:color="auto"/>
          <w:tr2bl w:val="none" w:sz="0" w:space="0" w:color="auto"/>
        </w:tcBorders>
        <w:shd w:val="solid" w:color="000080" w:fill="FFFFFF"/>
      </w:tcPr>
    </w:tblStylePr>
    <w:tblStylePr w:type="lastRow">
      <w:rPr>
        <w:rFonts w:cs="Times New Roman"/>
        <w:b/>
        <w:bCs/>
        <w:color w:val="auto"/>
      </w:rPr>
      <w:tblPr/>
      <w:tcPr>
        <w:tcBorders>
          <w:tl2br w:val="none" w:sz="0" w:space="0" w:color="auto"/>
          <w:tr2bl w:val="none" w:sz="0" w:space="0" w:color="auto"/>
        </w:tcBorders>
      </w:tcPr>
    </w:tblStylePr>
    <w:tblStylePr w:type="lastCol">
      <w:rPr>
        <w:rFonts w:cs="Times New Roman"/>
        <w:b/>
        <w:bCs/>
        <w:color w:val="auto"/>
      </w:rPr>
      <w:tblPr/>
      <w:tcPr>
        <w:tcBorders>
          <w:tl2br w:val="none" w:sz="0" w:space="0" w:color="auto"/>
          <w:tr2bl w:val="none" w:sz="0" w:space="0" w:color="auto"/>
        </w:tcBorders>
      </w:tcPr>
    </w:tblStylePr>
  </w:style>
  <w:style w:type="table" w:customStyle="1" w:styleId="Tablaconcolumnas23">
    <w:name w:val="Tabla con columnas 23"/>
    <w:basedOn w:val="Tablanormal"/>
    <w:next w:val="Tablaconcolumnas2"/>
    <w:rsid w:val="00FD25CC"/>
    <w:pPr>
      <w:spacing w:after="0" w:line="240" w:lineRule="auto"/>
    </w:pPr>
    <w:rPr>
      <w:rFonts w:ascii="Times New Roman" w:eastAsia="Times New Roman" w:hAnsi="Times New Roman" w:cs="Times New Roman"/>
      <w:b/>
      <w:bCs/>
      <w:sz w:val="20"/>
      <w:szCs w:val="20"/>
      <w:lang w:eastAsia="es-MX"/>
    </w:rPr>
    <w:tblPr>
      <w:tblStyleColBandSize w:val="1"/>
    </w:tblPr>
    <w:tblStylePr w:type="firstRow">
      <w:rPr>
        <w:rFonts w:cs="Times New Roman"/>
        <w:color w:val="FFFFFF"/>
      </w:rPr>
      <w:tblPr/>
      <w:tcPr>
        <w:tcBorders>
          <w:tl2br w:val="none" w:sz="0" w:space="0" w:color="auto"/>
          <w:tr2bl w:val="none" w:sz="0" w:space="0" w:color="auto"/>
        </w:tcBorders>
        <w:shd w:val="solid" w:color="000080" w:fill="FFFFFF"/>
      </w:tcPr>
    </w:tblStylePr>
    <w:tblStylePr w:type="lastRow">
      <w:rPr>
        <w:rFonts w:cs="Times New Roman"/>
        <w:b w:val="0"/>
        <w:bCs w:val="0"/>
      </w:rPr>
      <w:tblPr/>
      <w:tcPr>
        <w:tcBorders>
          <w:tl2br w:val="none" w:sz="0" w:space="0" w:color="auto"/>
          <w:tr2bl w:val="none" w:sz="0" w:space="0" w:color="auto"/>
        </w:tcBorders>
      </w:tcPr>
    </w:tblStylePr>
    <w:tblStylePr w:type="firstCol">
      <w:rPr>
        <w:rFonts w:cs="Times New Roman"/>
        <w:b w:val="0"/>
        <w:bCs w:val="0"/>
        <w:color w:val="000000"/>
      </w:rPr>
      <w:tblPr/>
      <w:tcPr>
        <w:tcBorders>
          <w:tl2br w:val="none" w:sz="0" w:space="0" w:color="auto"/>
          <w:tr2bl w:val="none" w:sz="0" w:space="0" w:color="auto"/>
        </w:tcBorders>
      </w:tcPr>
    </w:tblStylePr>
    <w:tblStylePr w:type="lastCol">
      <w:rPr>
        <w:rFonts w:cs="Times New Roman"/>
        <w:b w:val="0"/>
        <w:bCs w:val="0"/>
      </w:rPr>
      <w:tblPr/>
      <w:tcPr>
        <w:tcBorders>
          <w:tl2br w:val="none" w:sz="0" w:space="0" w:color="auto"/>
          <w:tr2bl w:val="none" w:sz="0" w:space="0" w:color="auto"/>
        </w:tcBorders>
      </w:tcPr>
    </w:tblStylePr>
    <w:tblStylePr w:type="band1Vert">
      <w:rPr>
        <w:rFonts w:cs="Times New Roman"/>
        <w:color w:val="auto"/>
      </w:rPr>
      <w:tblPr/>
      <w:tcPr>
        <w:shd w:val="pct30" w:color="000000" w:fill="FFFFFF"/>
      </w:tcPr>
    </w:tblStylePr>
    <w:tblStylePr w:type="band2Vert">
      <w:rPr>
        <w:rFonts w:cs="Times New Roman"/>
        <w:color w:val="auto"/>
      </w:rPr>
      <w:tblPr/>
      <w:tcPr>
        <w:shd w:val="pct25" w:color="00FF00" w:fill="FFFFFF"/>
      </w:tcPr>
    </w:tblStylePr>
    <w:tblStylePr w:type="neCell">
      <w:rPr>
        <w:rFonts w:cs="Times New Roman"/>
        <w:b/>
        <w:bCs/>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customStyle="1" w:styleId="Tablaprofesional3">
    <w:name w:val="Tabla profesional3"/>
    <w:basedOn w:val="Tablanormal"/>
    <w:next w:val="Tablaprofesional"/>
    <w:rsid w:val="00FD25CC"/>
    <w:pPr>
      <w:spacing w:after="0" w:line="240" w:lineRule="auto"/>
    </w:pPr>
    <w:rPr>
      <w:rFonts w:ascii="Times New Roman" w:eastAsia="Times New Roman" w:hAnsi="Times New Roman" w:cs="Times New Roman"/>
      <w:sz w:val="20"/>
      <w:szCs w:val="20"/>
      <w:lang w:eastAsia="es-MX"/>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numbering" w:customStyle="1" w:styleId="1111113">
    <w:name w:val="1 / 1.1 / 1.1.13"/>
    <w:basedOn w:val="Sinlista"/>
    <w:next w:val="111111"/>
    <w:rsid w:val="00FD25CC"/>
    <w:pPr>
      <w:numPr>
        <w:numId w:val="7"/>
      </w:numPr>
    </w:pPr>
  </w:style>
  <w:style w:type="numbering" w:customStyle="1" w:styleId="Estilo13">
    <w:name w:val="Estilo13"/>
    <w:rsid w:val="00FD25CC"/>
    <w:pPr>
      <w:numPr>
        <w:numId w:val="9"/>
      </w:numPr>
    </w:pPr>
  </w:style>
  <w:style w:type="numbering" w:customStyle="1" w:styleId="1113">
    <w:name w:val="1.1.13"/>
    <w:rsid w:val="00FD25CC"/>
    <w:pPr>
      <w:numPr>
        <w:numId w:val="8"/>
      </w:numPr>
    </w:pPr>
  </w:style>
  <w:style w:type="table" w:customStyle="1" w:styleId="Tablaconcolumnas211">
    <w:name w:val="Tabla con columnas 211"/>
    <w:basedOn w:val="Tablanormal"/>
    <w:next w:val="Tablaconcolumnas2"/>
    <w:semiHidden/>
    <w:unhideWhenUsed/>
    <w:rsid w:val="00FD25CC"/>
    <w:pPr>
      <w:spacing w:after="0" w:line="240" w:lineRule="auto"/>
    </w:pPr>
    <w:rPr>
      <w:rFonts w:ascii="Times New Roman" w:eastAsia="Times New Roman" w:hAnsi="Times New Roman" w:cs="Times New Roman"/>
      <w:b/>
      <w:bCs/>
      <w:sz w:val="20"/>
      <w:szCs w:val="20"/>
      <w:lang w:eastAsia="es-MX"/>
    </w:rPr>
    <w:tblPr>
      <w:tblStyleColBandSize w:val="1"/>
    </w:tblPr>
    <w:tblStylePr w:type="firstRow">
      <w:rPr>
        <w:rFonts w:ascii="Times New Roman" w:hAnsi="Times New Roman" w:cs="Times New Roman" w:hint="default"/>
        <w:color w:val="FFFFFF"/>
      </w:rPr>
      <w:tblPr/>
      <w:tcPr>
        <w:tcBorders>
          <w:tl2br w:val="none" w:sz="0" w:space="0" w:color="auto"/>
          <w:tr2bl w:val="none" w:sz="0" w:space="0" w:color="auto"/>
        </w:tcBorders>
        <w:shd w:val="solid" w:color="000080" w:fill="FFFFFF"/>
      </w:tcPr>
    </w:tblStylePr>
    <w:tblStylePr w:type="lastRow">
      <w:rPr>
        <w:rFonts w:ascii="Times New Roman" w:hAnsi="Times New Roman" w:cs="Times New Roman" w:hint="default"/>
        <w:b w:val="0"/>
        <w:bCs w:val="0"/>
      </w:rPr>
      <w:tblPr/>
      <w:tcPr>
        <w:tcBorders>
          <w:tl2br w:val="none" w:sz="0" w:space="0" w:color="auto"/>
          <w:tr2bl w:val="none" w:sz="0" w:space="0" w:color="auto"/>
        </w:tcBorders>
      </w:tcPr>
    </w:tblStylePr>
    <w:tblStylePr w:type="firstCol">
      <w:rPr>
        <w:rFonts w:ascii="Times New Roman" w:hAnsi="Times New Roman" w:cs="Times New Roman" w:hint="default"/>
        <w:b w:val="0"/>
        <w:bCs w:val="0"/>
        <w:color w:val="000000"/>
      </w:rPr>
      <w:tblPr/>
      <w:tcPr>
        <w:tcBorders>
          <w:tl2br w:val="none" w:sz="0" w:space="0" w:color="auto"/>
          <w:tr2bl w:val="none" w:sz="0" w:space="0" w:color="auto"/>
        </w:tcBorders>
      </w:tcPr>
    </w:tblStylePr>
    <w:tblStylePr w:type="lastCol">
      <w:rPr>
        <w:rFonts w:ascii="Times New Roman" w:hAnsi="Times New Roman" w:cs="Times New Roman" w:hint="default"/>
        <w:b w:val="0"/>
        <w:bCs w:val="0"/>
      </w:rPr>
      <w:tblPr/>
      <w:tcPr>
        <w:tcBorders>
          <w:tl2br w:val="none" w:sz="0" w:space="0" w:color="auto"/>
          <w:tr2bl w:val="none" w:sz="0" w:space="0" w:color="auto"/>
        </w:tcBorders>
      </w:tcPr>
    </w:tblStylePr>
    <w:tblStylePr w:type="band1Vert">
      <w:rPr>
        <w:rFonts w:ascii="Times New Roman" w:hAnsi="Times New Roman" w:cs="Times New Roman" w:hint="default"/>
        <w:color w:val="auto"/>
      </w:rPr>
      <w:tblPr/>
      <w:tcPr>
        <w:shd w:val="pct30" w:color="000000" w:fill="FFFFFF"/>
      </w:tcPr>
    </w:tblStylePr>
    <w:tblStylePr w:type="band2Vert">
      <w:rPr>
        <w:rFonts w:ascii="Times New Roman" w:hAnsi="Times New Roman" w:cs="Times New Roman" w:hint="default"/>
        <w:color w:val="auto"/>
      </w:rPr>
      <w:tblPr/>
      <w:tcPr>
        <w:shd w:val="pct25" w:color="00FF00" w:fill="FFFFFF"/>
      </w:tcPr>
    </w:tblStylePr>
    <w:tblStylePr w:type="neCell">
      <w:rPr>
        <w:rFonts w:ascii="Times New Roman" w:hAnsi="Times New Roman" w:cs="Times New Roman" w:hint="default"/>
        <w:b/>
        <w:bCs/>
      </w:rPr>
      <w:tblPr/>
      <w:tcPr>
        <w:tcBorders>
          <w:tl2br w:val="none" w:sz="0" w:space="0" w:color="auto"/>
          <w:tr2bl w:val="none" w:sz="0" w:space="0" w:color="auto"/>
        </w:tcBorders>
      </w:tcPr>
    </w:tblStylePr>
    <w:tblStylePr w:type="swCell">
      <w:rPr>
        <w:rFonts w:ascii="Times New Roman" w:hAnsi="Times New Roman" w:cs="Times New Roman" w:hint="default"/>
        <w:b/>
        <w:bCs/>
      </w:rPr>
      <w:tblPr/>
      <w:tcPr>
        <w:tcBorders>
          <w:tl2br w:val="none" w:sz="0" w:space="0" w:color="auto"/>
          <w:tr2bl w:val="none" w:sz="0" w:space="0" w:color="auto"/>
        </w:tcBorders>
      </w:tcPr>
    </w:tblStylePr>
  </w:style>
  <w:style w:type="table" w:customStyle="1" w:styleId="Tablaconcuadrcula811">
    <w:name w:val="Tabla con cuadrícula 811"/>
    <w:basedOn w:val="Tablanormal"/>
    <w:next w:val="Tablaconcuadrcula8"/>
    <w:semiHidden/>
    <w:unhideWhenUsed/>
    <w:rsid w:val="00FD25CC"/>
    <w:pPr>
      <w:spacing w:after="0" w:line="240" w:lineRule="auto"/>
    </w:pPr>
    <w:rPr>
      <w:rFonts w:ascii="Times New Roman" w:eastAsia="Times New Roman" w:hAnsi="Times New Roman" w:cs="Times New Roman"/>
      <w:sz w:val="20"/>
      <w:szCs w:val="20"/>
      <w:lang w:eastAsia="es-MX"/>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blStylePr w:type="firstRow">
      <w:rPr>
        <w:rFonts w:ascii="Times New Roman" w:hAnsi="Times New Roman" w:cs="Times New Roman" w:hint="default"/>
        <w:b/>
        <w:bCs/>
        <w:color w:val="FFFFFF"/>
      </w:rPr>
      <w:tblPr/>
      <w:tcPr>
        <w:tcBorders>
          <w:tl2br w:val="none" w:sz="0" w:space="0" w:color="auto"/>
          <w:tr2bl w:val="none" w:sz="0" w:space="0" w:color="auto"/>
        </w:tcBorders>
        <w:shd w:val="solid" w:color="000080" w:fill="FFFFFF"/>
      </w:tcPr>
    </w:tblStylePr>
    <w:tblStylePr w:type="lastRow">
      <w:rPr>
        <w:rFonts w:ascii="Times New Roman" w:hAnsi="Times New Roman" w:cs="Times New Roman" w:hint="default"/>
        <w:b/>
        <w:bCs/>
        <w:color w:val="auto"/>
      </w:rPr>
      <w:tblPr/>
      <w:tcPr>
        <w:tcBorders>
          <w:tl2br w:val="none" w:sz="0" w:space="0" w:color="auto"/>
          <w:tr2bl w:val="none" w:sz="0" w:space="0" w:color="auto"/>
        </w:tcBorders>
      </w:tcPr>
    </w:tblStylePr>
    <w:tblStylePr w:type="lastCol">
      <w:rPr>
        <w:rFonts w:ascii="Times New Roman" w:hAnsi="Times New Roman" w:cs="Times New Roman" w:hint="default"/>
        <w:b/>
        <w:bCs/>
        <w:color w:val="auto"/>
      </w:rPr>
      <w:tblPr/>
      <w:tcPr>
        <w:tcBorders>
          <w:tl2br w:val="none" w:sz="0" w:space="0" w:color="auto"/>
          <w:tr2bl w:val="none" w:sz="0" w:space="0" w:color="auto"/>
        </w:tcBorders>
      </w:tcPr>
    </w:tblStylePr>
  </w:style>
  <w:style w:type="table" w:customStyle="1" w:styleId="Tablaprofesional11">
    <w:name w:val="Tabla profesional11"/>
    <w:basedOn w:val="Tablanormal"/>
    <w:next w:val="Tablaprofesional"/>
    <w:semiHidden/>
    <w:unhideWhenUsed/>
    <w:rsid w:val="00FD25CC"/>
    <w:pPr>
      <w:spacing w:after="0" w:line="240" w:lineRule="auto"/>
    </w:pPr>
    <w:rPr>
      <w:rFonts w:ascii="Times New Roman" w:eastAsia="Times New Roman" w:hAnsi="Times New Roman" w:cs="Times New Roman"/>
      <w:sz w:val="20"/>
      <w:szCs w:val="20"/>
      <w:lang w:eastAsia="es-MX"/>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firstRow">
      <w:rPr>
        <w:b/>
        <w:bCs/>
        <w:color w:val="auto"/>
      </w:rPr>
      <w:tblPr/>
      <w:tcPr>
        <w:tcBorders>
          <w:tl2br w:val="none" w:sz="0" w:space="0" w:color="auto"/>
          <w:tr2bl w:val="none" w:sz="0" w:space="0" w:color="auto"/>
        </w:tcBorders>
        <w:shd w:val="solid" w:color="000000" w:fill="FFFFFF"/>
      </w:tcPr>
    </w:tblStylePr>
  </w:style>
  <w:style w:type="numbering" w:customStyle="1" w:styleId="Estilo111">
    <w:name w:val="Estilo111"/>
    <w:rsid w:val="00FD25CC"/>
  </w:style>
  <w:style w:type="numbering" w:customStyle="1" w:styleId="11111111">
    <w:name w:val="1 / 1.1 / 1.1.111"/>
    <w:basedOn w:val="Sinlista"/>
    <w:next w:val="111111"/>
    <w:semiHidden/>
    <w:unhideWhenUsed/>
    <w:rsid w:val="00FD25CC"/>
  </w:style>
  <w:style w:type="numbering" w:customStyle="1" w:styleId="11111">
    <w:name w:val="1.1.111"/>
    <w:rsid w:val="00FD25CC"/>
  </w:style>
  <w:style w:type="table" w:customStyle="1" w:styleId="Tablaconcolumnas221">
    <w:name w:val="Tabla con columnas 221"/>
    <w:basedOn w:val="Tablanormal"/>
    <w:next w:val="Tablaconcolumnas2"/>
    <w:semiHidden/>
    <w:unhideWhenUsed/>
    <w:rsid w:val="00FD25CC"/>
    <w:pPr>
      <w:spacing w:after="0" w:line="240" w:lineRule="auto"/>
    </w:pPr>
    <w:rPr>
      <w:rFonts w:ascii="Times New Roman" w:eastAsia="Times New Roman" w:hAnsi="Times New Roman" w:cs="Times New Roman"/>
      <w:b/>
      <w:bCs/>
      <w:sz w:val="20"/>
      <w:szCs w:val="20"/>
      <w:lang w:eastAsia="es-MX"/>
    </w:rPr>
    <w:tblPr>
      <w:tblStyleColBandSize w:val="1"/>
    </w:tblPr>
    <w:tblStylePr w:type="firstRow">
      <w:rPr>
        <w:rFonts w:ascii="Times New Roman" w:hAnsi="Times New Roman" w:cs="Times New Roman" w:hint="default"/>
        <w:color w:val="FFFFFF"/>
      </w:rPr>
      <w:tblPr/>
      <w:tcPr>
        <w:tcBorders>
          <w:tl2br w:val="none" w:sz="0" w:space="0" w:color="auto"/>
          <w:tr2bl w:val="none" w:sz="0" w:space="0" w:color="auto"/>
        </w:tcBorders>
        <w:shd w:val="solid" w:color="000080" w:fill="FFFFFF"/>
      </w:tcPr>
    </w:tblStylePr>
    <w:tblStylePr w:type="lastRow">
      <w:rPr>
        <w:rFonts w:ascii="Times New Roman" w:hAnsi="Times New Roman" w:cs="Times New Roman" w:hint="default"/>
        <w:b w:val="0"/>
        <w:bCs w:val="0"/>
      </w:rPr>
      <w:tblPr/>
      <w:tcPr>
        <w:tcBorders>
          <w:tl2br w:val="none" w:sz="0" w:space="0" w:color="auto"/>
          <w:tr2bl w:val="none" w:sz="0" w:space="0" w:color="auto"/>
        </w:tcBorders>
      </w:tcPr>
    </w:tblStylePr>
    <w:tblStylePr w:type="firstCol">
      <w:rPr>
        <w:rFonts w:ascii="Times New Roman" w:hAnsi="Times New Roman" w:cs="Times New Roman" w:hint="default"/>
        <w:b w:val="0"/>
        <w:bCs w:val="0"/>
        <w:color w:val="000000"/>
      </w:rPr>
      <w:tblPr/>
      <w:tcPr>
        <w:tcBorders>
          <w:tl2br w:val="none" w:sz="0" w:space="0" w:color="auto"/>
          <w:tr2bl w:val="none" w:sz="0" w:space="0" w:color="auto"/>
        </w:tcBorders>
      </w:tcPr>
    </w:tblStylePr>
    <w:tblStylePr w:type="lastCol">
      <w:rPr>
        <w:rFonts w:ascii="Times New Roman" w:hAnsi="Times New Roman" w:cs="Times New Roman" w:hint="default"/>
        <w:b w:val="0"/>
        <w:bCs w:val="0"/>
      </w:rPr>
      <w:tblPr/>
      <w:tcPr>
        <w:tcBorders>
          <w:tl2br w:val="none" w:sz="0" w:space="0" w:color="auto"/>
          <w:tr2bl w:val="none" w:sz="0" w:space="0" w:color="auto"/>
        </w:tcBorders>
      </w:tcPr>
    </w:tblStylePr>
    <w:tblStylePr w:type="band1Vert">
      <w:rPr>
        <w:rFonts w:ascii="Times New Roman" w:hAnsi="Times New Roman" w:cs="Times New Roman" w:hint="default"/>
        <w:color w:val="auto"/>
      </w:rPr>
      <w:tblPr/>
      <w:tcPr>
        <w:shd w:val="pct30" w:color="000000" w:fill="FFFFFF"/>
      </w:tcPr>
    </w:tblStylePr>
    <w:tblStylePr w:type="band2Vert">
      <w:rPr>
        <w:rFonts w:ascii="Times New Roman" w:hAnsi="Times New Roman" w:cs="Times New Roman" w:hint="default"/>
        <w:color w:val="auto"/>
      </w:rPr>
      <w:tblPr/>
      <w:tcPr>
        <w:shd w:val="pct25" w:color="00FF00" w:fill="FFFFFF"/>
      </w:tcPr>
    </w:tblStylePr>
    <w:tblStylePr w:type="neCell">
      <w:rPr>
        <w:rFonts w:ascii="Times New Roman" w:hAnsi="Times New Roman" w:cs="Times New Roman" w:hint="default"/>
        <w:b/>
        <w:bCs/>
      </w:rPr>
      <w:tblPr/>
      <w:tcPr>
        <w:tcBorders>
          <w:tl2br w:val="none" w:sz="0" w:space="0" w:color="auto"/>
          <w:tr2bl w:val="none" w:sz="0" w:space="0" w:color="auto"/>
        </w:tcBorders>
      </w:tcPr>
    </w:tblStylePr>
    <w:tblStylePr w:type="swCell">
      <w:rPr>
        <w:rFonts w:ascii="Times New Roman" w:hAnsi="Times New Roman" w:cs="Times New Roman" w:hint="default"/>
        <w:b/>
        <w:bCs/>
      </w:rPr>
      <w:tblPr/>
      <w:tcPr>
        <w:tcBorders>
          <w:tl2br w:val="none" w:sz="0" w:space="0" w:color="auto"/>
          <w:tr2bl w:val="none" w:sz="0" w:space="0" w:color="auto"/>
        </w:tcBorders>
      </w:tcPr>
    </w:tblStylePr>
  </w:style>
  <w:style w:type="table" w:customStyle="1" w:styleId="Tablaconcuadrcula821">
    <w:name w:val="Tabla con cuadrícula 821"/>
    <w:basedOn w:val="Tablanormal"/>
    <w:next w:val="Tablaconcuadrcula8"/>
    <w:semiHidden/>
    <w:unhideWhenUsed/>
    <w:rsid w:val="00FD25CC"/>
    <w:pPr>
      <w:spacing w:after="0" w:line="240" w:lineRule="auto"/>
    </w:pPr>
    <w:rPr>
      <w:rFonts w:ascii="Times New Roman" w:eastAsia="Times New Roman" w:hAnsi="Times New Roman" w:cs="Times New Roman"/>
      <w:sz w:val="20"/>
      <w:szCs w:val="20"/>
      <w:lang w:eastAsia="es-MX"/>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blStylePr w:type="firstRow">
      <w:rPr>
        <w:rFonts w:ascii="Times New Roman" w:hAnsi="Times New Roman" w:cs="Times New Roman" w:hint="default"/>
        <w:b/>
        <w:bCs/>
        <w:color w:val="FFFFFF"/>
      </w:rPr>
      <w:tblPr/>
      <w:tcPr>
        <w:tcBorders>
          <w:tl2br w:val="none" w:sz="0" w:space="0" w:color="auto"/>
          <w:tr2bl w:val="none" w:sz="0" w:space="0" w:color="auto"/>
        </w:tcBorders>
        <w:shd w:val="solid" w:color="000080" w:fill="FFFFFF"/>
      </w:tcPr>
    </w:tblStylePr>
    <w:tblStylePr w:type="lastRow">
      <w:rPr>
        <w:rFonts w:ascii="Times New Roman" w:hAnsi="Times New Roman" w:cs="Times New Roman" w:hint="default"/>
        <w:b/>
        <w:bCs/>
        <w:color w:val="auto"/>
      </w:rPr>
      <w:tblPr/>
      <w:tcPr>
        <w:tcBorders>
          <w:tl2br w:val="none" w:sz="0" w:space="0" w:color="auto"/>
          <w:tr2bl w:val="none" w:sz="0" w:space="0" w:color="auto"/>
        </w:tcBorders>
      </w:tcPr>
    </w:tblStylePr>
    <w:tblStylePr w:type="lastCol">
      <w:rPr>
        <w:rFonts w:ascii="Times New Roman" w:hAnsi="Times New Roman" w:cs="Times New Roman" w:hint="default"/>
        <w:b/>
        <w:bCs/>
        <w:color w:val="auto"/>
      </w:rPr>
      <w:tblPr/>
      <w:tcPr>
        <w:tcBorders>
          <w:tl2br w:val="none" w:sz="0" w:space="0" w:color="auto"/>
          <w:tr2bl w:val="none" w:sz="0" w:space="0" w:color="auto"/>
        </w:tcBorders>
      </w:tcPr>
    </w:tblStylePr>
  </w:style>
  <w:style w:type="table" w:customStyle="1" w:styleId="Tablaprofesional21">
    <w:name w:val="Tabla profesional21"/>
    <w:basedOn w:val="Tablanormal"/>
    <w:next w:val="Tablaprofesional"/>
    <w:semiHidden/>
    <w:unhideWhenUsed/>
    <w:rsid w:val="00FD25CC"/>
    <w:pPr>
      <w:spacing w:after="0" w:line="240" w:lineRule="auto"/>
    </w:pPr>
    <w:rPr>
      <w:rFonts w:ascii="Times New Roman" w:eastAsia="Times New Roman" w:hAnsi="Times New Roman" w:cs="Times New Roman"/>
      <w:sz w:val="20"/>
      <w:szCs w:val="20"/>
      <w:lang w:eastAsia="es-MX"/>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firstRow">
      <w:rPr>
        <w:b/>
        <w:bCs/>
        <w:color w:val="auto"/>
      </w:rPr>
      <w:tblPr/>
      <w:tcPr>
        <w:tcBorders>
          <w:tl2br w:val="none" w:sz="0" w:space="0" w:color="auto"/>
          <w:tr2bl w:val="none" w:sz="0" w:space="0" w:color="auto"/>
        </w:tcBorders>
        <w:shd w:val="solid" w:color="000000" w:fill="FFFFFF"/>
      </w:tcPr>
    </w:tblStylePr>
  </w:style>
  <w:style w:type="numbering" w:customStyle="1" w:styleId="Estilo121">
    <w:name w:val="Estilo121"/>
    <w:rsid w:val="00FD25CC"/>
    <w:pPr>
      <w:numPr>
        <w:numId w:val="4"/>
      </w:numPr>
    </w:pPr>
  </w:style>
  <w:style w:type="numbering" w:customStyle="1" w:styleId="11111121">
    <w:name w:val="1 / 1.1 / 1.1.121"/>
    <w:basedOn w:val="Sinlista"/>
    <w:next w:val="111111"/>
    <w:semiHidden/>
    <w:unhideWhenUsed/>
    <w:rsid w:val="00FD25CC"/>
  </w:style>
  <w:style w:type="numbering" w:customStyle="1" w:styleId="11121">
    <w:name w:val="1.1.121"/>
    <w:rsid w:val="00FD25CC"/>
  </w:style>
  <w:style w:type="table" w:customStyle="1" w:styleId="Tablaconcuadrcula11">
    <w:name w:val="Tabla con cuadrícula11"/>
    <w:basedOn w:val="Tablanormal"/>
    <w:next w:val="Tablaconcuadrcula"/>
    <w:uiPriority w:val="59"/>
    <w:rsid w:val="00FD25CC"/>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inlista12">
    <w:name w:val="Sin lista12"/>
    <w:next w:val="Sinlista"/>
    <w:uiPriority w:val="99"/>
    <w:semiHidden/>
    <w:unhideWhenUsed/>
    <w:rsid w:val="00FD25CC"/>
  </w:style>
  <w:style w:type="numbering" w:customStyle="1" w:styleId="Sinlista21">
    <w:name w:val="Sin lista21"/>
    <w:next w:val="Sinlista"/>
    <w:uiPriority w:val="99"/>
    <w:semiHidden/>
    <w:unhideWhenUsed/>
    <w:rsid w:val="00FD25CC"/>
  </w:style>
  <w:style w:type="numbering" w:customStyle="1" w:styleId="Sinlista4">
    <w:name w:val="Sin lista4"/>
    <w:next w:val="Sinlista"/>
    <w:uiPriority w:val="99"/>
    <w:semiHidden/>
    <w:unhideWhenUsed/>
    <w:rsid w:val="00FD25CC"/>
  </w:style>
  <w:style w:type="numbering" w:customStyle="1" w:styleId="1111114">
    <w:name w:val="1 / 1.1 / 1.1.14"/>
    <w:basedOn w:val="Sinlista"/>
    <w:next w:val="111111"/>
    <w:rsid w:val="00FD25CC"/>
  </w:style>
  <w:style w:type="numbering" w:customStyle="1" w:styleId="Estilo14">
    <w:name w:val="Estilo14"/>
    <w:rsid w:val="00FD25CC"/>
  </w:style>
  <w:style w:type="numbering" w:customStyle="1" w:styleId="1114">
    <w:name w:val="1.1.14"/>
    <w:rsid w:val="00FD25CC"/>
  </w:style>
  <w:style w:type="numbering" w:customStyle="1" w:styleId="Estilo112">
    <w:name w:val="Estilo112"/>
    <w:rsid w:val="00FD25CC"/>
  </w:style>
  <w:style w:type="numbering" w:customStyle="1" w:styleId="11111112">
    <w:name w:val="1 / 1.1 / 1.1.112"/>
    <w:basedOn w:val="Sinlista"/>
    <w:next w:val="111111"/>
    <w:semiHidden/>
    <w:unhideWhenUsed/>
    <w:rsid w:val="00FD25CC"/>
  </w:style>
  <w:style w:type="numbering" w:customStyle="1" w:styleId="11112">
    <w:name w:val="1.1.112"/>
    <w:rsid w:val="00FD25CC"/>
  </w:style>
  <w:style w:type="numbering" w:customStyle="1" w:styleId="Estilo122">
    <w:name w:val="Estilo122"/>
    <w:rsid w:val="00FD25CC"/>
  </w:style>
  <w:style w:type="numbering" w:customStyle="1" w:styleId="11111122">
    <w:name w:val="1 / 1.1 / 1.1.122"/>
    <w:basedOn w:val="Sinlista"/>
    <w:next w:val="111111"/>
    <w:semiHidden/>
    <w:unhideWhenUsed/>
    <w:rsid w:val="00FD25CC"/>
  </w:style>
  <w:style w:type="numbering" w:customStyle="1" w:styleId="11122">
    <w:name w:val="1.1.122"/>
    <w:rsid w:val="00FD25CC"/>
  </w:style>
  <w:style w:type="numbering" w:customStyle="1" w:styleId="Sinlista13">
    <w:name w:val="Sin lista13"/>
    <w:next w:val="Sinlista"/>
    <w:uiPriority w:val="99"/>
    <w:semiHidden/>
    <w:unhideWhenUsed/>
    <w:rsid w:val="00FD25CC"/>
  </w:style>
  <w:style w:type="numbering" w:customStyle="1" w:styleId="Sinlista22">
    <w:name w:val="Sin lista22"/>
    <w:next w:val="Sinlista"/>
    <w:uiPriority w:val="99"/>
    <w:semiHidden/>
    <w:unhideWhenUsed/>
    <w:rsid w:val="00FD25CC"/>
  </w:style>
  <w:style w:type="numbering" w:customStyle="1" w:styleId="Sinlista5">
    <w:name w:val="Sin lista5"/>
    <w:next w:val="Sinlista"/>
    <w:uiPriority w:val="99"/>
    <w:semiHidden/>
    <w:unhideWhenUsed/>
    <w:rsid w:val="00FD25CC"/>
  </w:style>
  <w:style w:type="numbering" w:customStyle="1" w:styleId="1111115">
    <w:name w:val="1 / 1.1 / 1.1.15"/>
    <w:basedOn w:val="Sinlista"/>
    <w:next w:val="111111"/>
    <w:rsid w:val="00FD25CC"/>
    <w:pPr>
      <w:numPr>
        <w:numId w:val="10"/>
      </w:numPr>
    </w:pPr>
  </w:style>
  <w:style w:type="numbering" w:customStyle="1" w:styleId="Estilo15">
    <w:name w:val="Estilo15"/>
    <w:rsid w:val="00FD25CC"/>
    <w:pPr>
      <w:numPr>
        <w:numId w:val="12"/>
      </w:numPr>
    </w:pPr>
  </w:style>
  <w:style w:type="numbering" w:customStyle="1" w:styleId="1115">
    <w:name w:val="1.1.15"/>
    <w:rsid w:val="00FD25CC"/>
    <w:pPr>
      <w:numPr>
        <w:numId w:val="11"/>
      </w:numPr>
    </w:pPr>
  </w:style>
  <w:style w:type="numbering" w:customStyle="1" w:styleId="Estilo113">
    <w:name w:val="Estilo113"/>
    <w:rsid w:val="00FD25CC"/>
  </w:style>
  <w:style w:type="numbering" w:customStyle="1" w:styleId="11111113">
    <w:name w:val="1 / 1.1 / 1.1.113"/>
    <w:basedOn w:val="Sinlista"/>
    <w:next w:val="111111"/>
    <w:semiHidden/>
    <w:unhideWhenUsed/>
    <w:rsid w:val="00FD25CC"/>
  </w:style>
  <w:style w:type="numbering" w:customStyle="1" w:styleId="11113">
    <w:name w:val="1.1.113"/>
    <w:rsid w:val="00FD25CC"/>
  </w:style>
  <w:style w:type="numbering" w:customStyle="1" w:styleId="Estilo123">
    <w:name w:val="Estilo123"/>
    <w:rsid w:val="00FD25CC"/>
    <w:pPr>
      <w:numPr>
        <w:numId w:val="5"/>
      </w:numPr>
    </w:pPr>
  </w:style>
  <w:style w:type="numbering" w:customStyle="1" w:styleId="11111123">
    <w:name w:val="1 / 1.1 / 1.1.123"/>
    <w:basedOn w:val="Sinlista"/>
    <w:next w:val="111111"/>
    <w:semiHidden/>
    <w:unhideWhenUsed/>
    <w:rsid w:val="00FD25CC"/>
    <w:pPr>
      <w:numPr>
        <w:numId w:val="13"/>
      </w:numPr>
    </w:pPr>
  </w:style>
  <w:style w:type="numbering" w:customStyle="1" w:styleId="11123">
    <w:name w:val="1.1.123"/>
    <w:rsid w:val="00FD25CC"/>
    <w:pPr>
      <w:numPr>
        <w:numId w:val="14"/>
      </w:numPr>
    </w:pPr>
  </w:style>
  <w:style w:type="numbering" w:customStyle="1" w:styleId="Sinlista14">
    <w:name w:val="Sin lista14"/>
    <w:next w:val="Sinlista"/>
    <w:uiPriority w:val="99"/>
    <w:semiHidden/>
    <w:unhideWhenUsed/>
    <w:rsid w:val="00FD25CC"/>
  </w:style>
  <w:style w:type="numbering" w:customStyle="1" w:styleId="Sinlista23">
    <w:name w:val="Sin lista23"/>
    <w:next w:val="Sinlista"/>
    <w:uiPriority w:val="99"/>
    <w:semiHidden/>
    <w:unhideWhenUsed/>
    <w:rsid w:val="00FD25CC"/>
  </w:style>
  <w:style w:type="character" w:customStyle="1" w:styleId="Ttulo5Car1">
    <w:name w:val="Título 5 Car1"/>
    <w:basedOn w:val="Fuentedeprrafopredeter"/>
    <w:locked/>
    <w:rsid w:val="00FD25CC"/>
    <w:rPr>
      <w:rFonts w:ascii="Times New Roman" w:eastAsia="Times New Roman" w:hAnsi="Times New Roman" w:cs="Times New Roman"/>
      <w:b/>
      <w:bCs/>
      <w:i/>
      <w:iCs/>
      <w:sz w:val="26"/>
      <w:szCs w:val="26"/>
      <w:lang w:eastAsia="ar-SA"/>
    </w:rPr>
  </w:style>
  <w:style w:type="character" w:customStyle="1" w:styleId="Ttulo8Car1">
    <w:name w:val="Título 8 Car1"/>
    <w:basedOn w:val="Fuentedeprrafopredeter"/>
    <w:locked/>
    <w:rsid w:val="00FD25CC"/>
    <w:rPr>
      <w:rFonts w:ascii="Arial" w:eastAsia="Times New Roman" w:hAnsi="Arial" w:cs="Arial"/>
      <w:i/>
      <w:sz w:val="20"/>
      <w:szCs w:val="20"/>
      <w:lang w:val="es-ES_tradnl" w:eastAsia="ar-SA"/>
    </w:rPr>
  </w:style>
  <w:style w:type="character" w:customStyle="1" w:styleId="WW8Num27z4">
    <w:name w:val="WW8Num27z4"/>
    <w:uiPriority w:val="99"/>
    <w:rsid w:val="00FD25CC"/>
    <w:rPr>
      <w:rFonts w:ascii="Courier New" w:hAnsi="Courier New"/>
    </w:rPr>
  </w:style>
  <w:style w:type="character" w:customStyle="1" w:styleId="WW8Num47z5">
    <w:name w:val="WW8Num47z5"/>
    <w:uiPriority w:val="99"/>
    <w:rsid w:val="00FD25CC"/>
    <w:rPr>
      <w:rFonts w:ascii="Wingdings" w:hAnsi="Wingdings"/>
    </w:rPr>
  </w:style>
  <w:style w:type="character" w:customStyle="1" w:styleId="WW8Num50z3">
    <w:name w:val="WW8Num50z3"/>
    <w:uiPriority w:val="99"/>
    <w:rsid w:val="00FD25CC"/>
    <w:rPr>
      <w:rFonts w:ascii="Symbol" w:hAnsi="Symbol"/>
    </w:rPr>
  </w:style>
  <w:style w:type="character" w:customStyle="1" w:styleId="WW8Num54z2">
    <w:name w:val="WW8Num54z2"/>
    <w:uiPriority w:val="99"/>
    <w:rsid w:val="00FD25CC"/>
    <w:rPr>
      <w:rFonts w:ascii="Wingdings" w:hAnsi="Wingdings"/>
    </w:rPr>
  </w:style>
  <w:style w:type="character" w:customStyle="1" w:styleId="WW8Num54z4">
    <w:name w:val="WW8Num54z4"/>
    <w:uiPriority w:val="99"/>
    <w:rsid w:val="00FD25CC"/>
    <w:rPr>
      <w:rFonts w:ascii="Courier New" w:hAnsi="Courier New"/>
    </w:rPr>
  </w:style>
  <w:style w:type="character" w:customStyle="1" w:styleId="WW8Num63z0">
    <w:name w:val="WW8Num63z0"/>
    <w:uiPriority w:val="99"/>
    <w:rsid w:val="00FD25CC"/>
    <w:rPr>
      <w:rFonts w:ascii="Arial" w:hAnsi="Arial"/>
    </w:rPr>
  </w:style>
  <w:style w:type="character" w:customStyle="1" w:styleId="WW8Num65z0">
    <w:name w:val="WW8Num65z0"/>
    <w:uiPriority w:val="99"/>
    <w:rsid w:val="00FD25CC"/>
    <w:rPr>
      <w:u w:val="none"/>
    </w:rPr>
  </w:style>
  <w:style w:type="character" w:customStyle="1" w:styleId="WW8Num66z0">
    <w:name w:val="WW8Num66z0"/>
    <w:uiPriority w:val="99"/>
    <w:rsid w:val="00FD25CC"/>
    <w:rPr>
      <w:sz w:val="24"/>
    </w:rPr>
  </w:style>
  <w:style w:type="character" w:customStyle="1" w:styleId="WW8NumSt29z0">
    <w:name w:val="WW8NumSt29z0"/>
    <w:uiPriority w:val="99"/>
    <w:rsid w:val="00FD25CC"/>
    <w:rPr>
      <w:rFonts w:ascii="Arial" w:hAnsi="Arial"/>
    </w:rPr>
  </w:style>
  <w:style w:type="character" w:customStyle="1" w:styleId="WW8NumSt30z0">
    <w:name w:val="WW8NumSt30z0"/>
    <w:uiPriority w:val="99"/>
    <w:rsid w:val="00FD25CC"/>
    <w:rPr>
      <w:rFonts w:ascii="Arial" w:hAnsi="Arial"/>
    </w:rPr>
  </w:style>
  <w:style w:type="character" w:customStyle="1" w:styleId="WW8NumSt31z0">
    <w:name w:val="WW8NumSt31z0"/>
    <w:uiPriority w:val="99"/>
    <w:rsid w:val="00FD25CC"/>
    <w:rPr>
      <w:rFonts w:ascii="Arial" w:hAnsi="Arial"/>
    </w:rPr>
  </w:style>
  <w:style w:type="character" w:customStyle="1" w:styleId="Definition">
    <w:name w:val="Definition"/>
    <w:uiPriority w:val="99"/>
    <w:rsid w:val="00FD25CC"/>
    <w:rPr>
      <w:rFonts w:ascii="Arial" w:hAnsi="Arial"/>
      <w:sz w:val="17"/>
      <w:lang w:val="en-US"/>
    </w:rPr>
  </w:style>
  <w:style w:type="character" w:customStyle="1" w:styleId="tx1">
    <w:name w:val="tx1"/>
    <w:uiPriority w:val="99"/>
    <w:rsid w:val="00FD25CC"/>
    <w:rPr>
      <w:b/>
    </w:rPr>
  </w:style>
  <w:style w:type="character" w:customStyle="1" w:styleId="TextoindependienteCar1">
    <w:name w:val="Texto independiente Car1"/>
    <w:basedOn w:val="Fuentedeprrafopredeter"/>
    <w:locked/>
    <w:rsid w:val="00FD25CC"/>
    <w:rPr>
      <w:rFonts w:ascii="Times New Roman" w:eastAsia="Times New Roman" w:hAnsi="Times New Roman" w:cs="Times New Roman"/>
      <w:sz w:val="24"/>
      <w:szCs w:val="20"/>
      <w:lang w:eastAsia="ar-SA"/>
    </w:rPr>
  </w:style>
  <w:style w:type="character" w:customStyle="1" w:styleId="PiedepginaCar1">
    <w:name w:val="Pie de página Car1"/>
    <w:basedOn w:val="Fuentedeprrafopredeter"/>
    <w:uiPriority w:val="99"/>
    <w:rsid w:val="00FD25CC"/>
    <w:rPr>
      <w:rFonts w:ascii="Times New Roman" w:eastAsia="Times New Roman" w:hAnsi="Times New Roman" w:cs="Times New Roman"/>
      <w:sz w:val="24"/>
      <w:szCs w:val="20"/>
      <w:lang w:eastAsia="ar-SA"/>
    </w:rPr>
  </w:style>
  <w:style w:type="character" w:customStyle="1" w:styleId="SangradetextonormalCar1">
    <w:name w:val="Sangría de texto normal Car1"/>
    <w:aliases w:val="Sangría de t. independiente Car"/>
    <w:basedOn w:val="Fuentedeprrafopredeter"/>
    <w:rsid w:val="00FD25CC"/>
    <w:rPr>
      <w:rFonts w:ascii="Times New Roman" w:eastAsia="Times New Roman" w:hAnsi="Times New Roman" w:cs="Times New Roman"/>
      <w:sz w:val="24"/>
      <w:szCs w:val="20"/>
      <w:lang w:eastAsia="ar-SA"/>
    </w:rPr>
  </w:style>
  <w:style w:type="paragraph" w:customStyle="1" w:styleId="Textoindependiente321">
    <w:name w:val="Texto independiente 321"/>
    <w:basedOn w:val="Normal"/>
    <w:uiPriority w:val="99"/>
    <w:rsid w:val="00FD25CC"/>
    <w:pPr>
      <w:autoSpaceDE w:val="0"/>
      <w:spacing w:after="0" w:line="240" w:lineRule="auto"/>
      <w:jc w:val="both"/>
    </w:pPr>
    <w:rPr>
      <w:rFonts w:ascii="Arial" w:eastAsia="Times New Roman" w:hAnsi="Arial" w:cs="Arial"/>
      <w:sz w:val="20"/>
      <w:szCs w:val="20"/>
      <w:lang w:val="es-ES_tradnl" w:eastAsia="ar-SA"/>
    </w:rPr>
  </w:style>
  <w:style w:type="paragraph" w:customStyle="1" w:styleId="2">
    <w:name w:val="2"/>
    <w:basedOn w:val="Normal"/>
    <w:next w:val="Sangradetextonormal"/>
    <w:uiPriority w:val="99"/>
    <w:rsid w:val="00FD25CC"/>
    <w:pPr>
      <w:autoSpaceDE w:val="0"/>
      <w:spacing w:after="0" w:line="240" w:lineRule="auto"/>
      <w:jc w:val="both"/>
    </w:pPr>
    <w:rPr>
      <w:rFonts w:ascii="Arial Narrow" w:eastAsia="Times New Roman" w:hAnsi="Arial Narrow" w:cs="Times New Roman"/>
      <w:lang w:val="es-ES_tradnl" w:eastAsia="ar-SA"/>
    </w:rPr>
  </w:style>
  <w:style w:type="character" w:customStyle="1" w:styleId="TextodegloboCar1">
    <w:name w:val="Texto de globo Car1"/>
    <w:basedOn w:val="Fuentedeprrafopredeter"/>
    <w:uiPriority w:val="99"/>
    <w:locked/>
    <w:rsid w:val="00FD25CC"/>
    <w:rPr>
      <w:rFonts w:ascii="Tahoma" w:eastAsia="Times New Roman" w:hAnsi="Tahoma" w:cs="Tahoma"/>
      <w:sz w:val="16"/>
      <w:szCs w:val="16"/>
      <w:lang w:eastAsia="ar-SA"/>
    </w:rPr>
  </w:style>
  <w:style w:type="character" w:customStyle="1" w:styleId="TextocomentarioCar1">
    <w:name w:val="Texto comentario Car1"/>
    <w:basedOn w:val="Fuentedeprrafopredeter"/>
    <w:uiPriority w:val="99"/>
    <w:semiHidden/>
    <w:locked/>
    <w:rsid w:val="00FD25CC"/>
    <w:rPr>
      <w:rFonts w:ascii="Times New Roman" w:eastAsia="Times New Roman" w:hAnsi="Times New Roman" w:cs="Times New Roman"/>
      <w:sz w:val="20"/>
      <w:szCs w:val="20"/>
      <w:lang w:eastAsia="ar-SA"/>
    </w:rPr>
  </w:style>
  <w:style w:type="character" w:customStyle="1" w:styleId="AsuntodelcomentarioCar1">
    <w:name w:val="Asunto del comentario Car1"/>
    <w:basedOn w:val="TextocomentarioCar1"/>
    <w:uiPriority w:val="99"/>
    <w:locked/>
    <w:rsid w:val="00FD25CC"/>
    <w:rPr>
      <w:rFonts w:ascii="Times New Roman" w:eastAsia="Times New Roman" w:hAnsi="Times New Roman" w:cs="Times New Roman"/>
      <w:b/>
      <w:bCs/>
      <w:sz w:val="20"/>
      <w:szCs w:val="20"/>
      <w:lang w:eastAsia="ar-SA"/>
    </w:rPr>
  </w:style>
  <w:style w:type="paragraph" w:customStyle="1" w:styleId="Convietas">
    <w:name w:val="Con viñetas"/>
    <w:aliases w:val="Symbol (símbolo),Izquierda:  3,13 cm,Sangría francesa:  0,63 cm"/>
    <w:basedOn w:val="Normal"/>
    <w:rsid w:val="00FD25CC"/>
    <w:pPr>
      <w:tabs>
        <w:tab w:val="left" w:pos="1440"/>
      </w:tabs>
      <w:spacing w:after="0" w:line="240" w:lineRule="auto"/>
      <w:ind w:left="720" w:hanging="360"/>
      <w:jc w:val="both"/>
    </w:pPr>
    <w:rPr>
      <w:rFonts w:ascii="Arial" w:eastAsia="Times New Roman" w:hAnsi="Arial" w:cs="Times New Roman"/>
      <w:kern w:val="1"/>
      <w:szCs w:val="20"/>
      <w:lang w:eastAsia="ar-SA"/>
    </w:rPr>
  </w:style>
  <w:style w:type="paragraph" w:customStyle="1" w:styleId="TDC41">
    <w:name w:val="TDC 41"/>
    <w:basedOn w:val="Normal"/>
    <w:next w:val="Normal"/>
    <w:uiPriority w:val="99"/>
    <w:rsid w:val="00FD25CC"/>
    <w:pPr>
      <w:spacing w:after="0" w:line="240" w:lineRule="auto"/>
      <w:ind w:left="720"/>
    </w:pPr>
    <w:rPr>
      <w:rFonts w:ascii="Times New Roman" w:eastAsia="Times New Roman" w:hAnsi="Times New Roman" w:cs="Times New Roman"/>
      <w:sz w:val="24"/>
      <w:szCs w:val="24"/>
      <w:lang w:eastAsia="ar-SA"/>
    </w:rPr>
  </w:style>
  <w:style w:type="paragraph" w:customStyle="1" w:styleId="TDC51">
    <w:name w:val="TDC 51"/>
    <w:basedOn w:val="Normal"/>
    <w:next w:val="Normal"/>
    <w:uiPriority w:val="99"/>
    <w:rsid w:val="00FD25CC"/>
    <w:pPr>
      <w:spacing w:after="0" w:line="240" w:lineRule="auto"/>
      <w:ind w:left="960"/>
    </w:pPr>
    <w:rPr>
      <w:rFonts w:ascii="Times New Roman" w:eastAsia="Times New Roman" w:hAnsi="Times New Roman" w:cs="Times New Roman"/>
      <w:sz w:val="24"/>
      <w:szCs w:val="24"/>
      <w:lang w:eastAsia="ar-SA"/>
    </w:rPr>
  </w:style>
  <w:style w:type="paragraph" w:customStyle="1" w:styleId="TDC61">
    <w:name w:val="TDC 61"/>
    <w:basedOn w:val="Normal"/>
    <w:next w:val="Normal"/>
    <w:uiPriority w:val="99"/>
    <w:rsid w:val="00FD25CC"/>
    <w:pPr>
      <w:spacing w:after="0" w:line="240" w:lineRule="auto"/>
      <w:ind w:left="1200"/>
    </w:pPr>
    <w:rPr>
      <w:rFonts w:ascii="Times New Roman" w:eastAsia="Times New Roman" w:hAnsi="Times New Roman" w:cs="Times New Roman"/>
      <w:sz w:val="24"/>
      <w:szCs w:val="24"/>
      <w:lang w:eastAsia="ar-SA"/>
    </w:rPr>
  </w:style>
  <w:style w:type="paragraph" w:customStyle="1" w:styleId="TDC71">
    <w:name w:val="TDC 71"/>
    <w:basedOn w:val="Normal"/>
    <w:next w:val="Normal"/>
    <w:uiPriority w:val="99"/>
    <w:rsid w:val="00FD25CC"/>
    <w:pPr>
      <w:spacing w:after="0" w:line="240" w:lineRule="auto"/>
      <w:ind w:left="1440"/>
    </w:pPr>
    <w:rPr>
      <w:rFonts w:ascii="Times New Roman" w:eastAsia="Times New Roman" w:hAnsi="Times New Roman" w:cs="Times New Roman"/>
      <w:sz w:val="24"/>
      <w:szCs w:val="24"/>
      <w:lang w:eastAsia="ar-SA"/>
    </w:rPr>
  </w:style>
  <w:style w:type="paragraph" w:customStyle="1" w:styleId="TDC81">
    <w:name w:val="TDC 81"/>
    <w:basedOn w:val="Normal"/>
    <w:next w:val="Normal"/>
    <w:uiPriority w:val="99"/>
    <w:rsid w:val="00FD25CC"/>
    <w:pPr>
      <w:spacing w:after="0" w:line="240" w:lineRule="auto"/>
      <w:ind w:left="1680"/>
    </w:pPr>
    <w:rPr>
      <w:rFonts w:ascii="Times New Roman" w:eastAsia="Times New Roman" w:hAnsi="Times New Roman" w:cs="Times New Roman"/>
      <w:sz w:val="24"/>
      <w:szCs w:val="24"/>
      <w:lang w:eastAsia="ar-SA"/>
    </w:rPr>
  </w:style>
  <w:style w:type="paragraph" w:customStyle="1" w:styleId="TDC91">
    <w:name w:val="TDC 91"/>
    <w:basedOn w:val="Normal"/>
    <w:next w:val="Normal"/>
    <w:uiPriority w:val="99"/>
    <w:rsid w:val="00FD25CC"/>
    <w:pPr>
      <w:spacing w:after="0" w:line="240" w:lineRule="auto"/>
      <w:ind w:left="1920"/>
    </w:pPr>
    <w:rPr>
      <w:rFonts w:ascii="Times New Roman" w:eastAsia="Times New Roman" w:hAnsi="Times New Roman" w:cs="Times New Roman"/>
      <w:sz w:val="24"/>
      <w:szCs w:val="24"/>
      <w:lang w:eastAsia="ar-SA"/>
    </w:rPr>
  </w:style>
  <w:style w:type="paragraph" w:customStyle="1" w:styleId="BodyText26">
    <w:name w:val="Body Text 26"/>
    <w:basedOn w:val="Normal"/>
    <w:uiPriority w:val="99"/>
    <w:rsid w:val="00FD25CC"/>
    <w:pPr>
      <w:widowControl w:val="0"/>
      <w:tabs>
        <w:tab w:val="left" w:pos="-284"/>
        <w:tab w:val="left" w:pos="9498"/>
      </w:tabs>
      <w:spacing w:after="0" w:line="240" w:lineRule="auto"/>
      <w:ind w:right="51"/>
      <w:jc w:val="center"/>
    </w:pPr>
    <w:rPr>
      <w:rFonts w:ascii="Arial" w:eastAsia="Times New Roman" w:hAnsi="Arial" w:cs="Times New Roman"/>
      <w:b/>
      <w:szCs w:val="20"/>
      <w:lang w:eastAsia="ar-SA"/>
    </w:rPr>
  </w:style>
  <w:style w:type="paragraph" w:customStyle="1" w:styleId="Listaconvietas1">
    <w:name w:val="Lista con viñetas1"/>
    <w:basedOn w:val="Normal"/>
    <w:uiPriority w:val="99"/>
    <w:rsid w:val="00FD25CC"/>
    <w:pPr>
      <w:tabs>
        <w:tab w:val="left" w:pos="720"/>
      </w:tabs>
      <w:spacing w:after="0" w:line="240" w:lineRule="auto"/>
      <w:ind w:left="360" w:hanging="360"/>
    </w:pPr>
    <w:rPr>
      <w:rFonts w:ascii="Times New Roman" w:eastAsia="Times New Roman" w:hAnsi="Times New Roman" w:cs="Times New Roman"/>
      <w:sz w:val="24"/>
      <w:szCs w:val="24"/>
      <w:lang w:eastAsia="ar-SA"/>
    </w:rPr>
  </w:style>
  <w:style w:type="paragraph" w:customStyle="1" w:styleId="Listaconvietas51">
    <w:name w:val="Lista con viñetas 51"/>
    <w:basedOn w:val="Normal"/>
    <w:uiPriority w:val="99"/>
    <w:rsid w:val="00FD25CC"/>
    <w:pPr>
      <w:tabs>
        <w:tab w:val="left" w:pos="2984"/>
      </w:tabs>
      <w:spacing w:after="0" w:line="240" w:lineRule="auto"/>
      <w:ind w:left="1492" w:hanging="360"/>
    </w:pPr>
    <w:rPr>
      <w:rFonts w:ascii="Times New Roman" w:eastAsia="Times New Roman" w:hAnsi="Times New Roman" w:cs="Times New Roman"/>
      <w:sz w:val="24"/>
      <w:szCs w:val="24"/>
      <w:lang w:eastAsia="ar-SA"/>
    </w:rPr>
  </w:style>
  <w:style w:type="paragraph" w:customStyle="1" w:styleId="Arial">
    <w:name w:val="Arial"/>
    <w:basedOn w:val="Normal"/>
    <w:rsid w:val="00FD25CC"/>
    <w:pPr>
      <w:spacing w:before="120" w:after="0" w:line="240" w:lineRule="auto"/>
      <w:jc w:val="both"/>
    </w:pPr>
    <w:rPr>
      <w:rFonts w:ascii="Verdana" w:eastAsia="Times New Roman" w:hAnsi="Verdana" w:cs="Times New Roman"/>
      <w:szCs w:val="24"/>
      <w:lang w:eastAsia="ar-SA"/>
    </w:rPr>
  </w:style>
  <w:style w:type="paragraph" w:customStyle="1" w:styleId="TableMediumHeader">
    <w:name w:val="TableMediumHeader"/>
    <w:basedOn w:val="Normal"/>
    <w:next w:val="Normal"/>
    <w:uiPriority w:val="99"/>
    <w:rsid w:val="00FD25CC"/>
    <w:pPr>
      <w:widowControl w:val="0"/>
      <w:autoSpaceDE w:val="0"/>
      <w:spacing w:before="20" w:after="20" w:line="240" w:lineRule="auto"/>
    </w:pPr>
    <w:rPr>
      <w:rFonts w:ascii="Arial" w:eastAsia="Times New Roman" w:hAnsi="Arial" w:cs="Times New Roman"/>
      <w:sz w:val="24"/>
      <w:szCs w:val="24"/>
      <w:lang w:eastAsia="ar-SA"/>
    </w:rPr>
  </w:style>
  <w:style w:type="paragraph" w:customStyle="1" w:styleId="TableMedium">
    <w:name w:val="TableMedium"/>
    <w:basedOn w:val="Normal"/>
    <w:next w:val="Normal"/>
    <w:uiPriority w:val="99"/>
    <w:rsid w:val="00FD25CC"/>
    <w:pPr>
      <w:widowControl w:val="0"/>
      <w:autoSpaceDE w:val="0"/>
      <w:spacing w:before="20" w:after="0" w:line="240" w:lineRule="auto"/>
    </w:pPr>
    <w:rPr>
      <w:rFonts w:ascii="Arial" w:eastAsia="Times New Roman" w:hAnsi="Arial" w:cs="Times New Roman"/>
      <w:sz w:val="24"/>
      <w:szCs w:val="24"/>
      <w:lang w:eastAsia="ar-SA"/>
    </w:rPr>
  </w:style>
  <w:style w:type="paragraph" w:customStyle="1" w:styleId="L3N">
    <w:name w:val="L3N"/>
    <w:basedOn w:val="Normal"/>
    <w:next w:val="Normal"/>
    <w:uiPriority w:val="99"/>
    <w:rsid w:val="00FD25CC"/>
    <w:pPr>
      <w:tabs>
        <w:tab w:val="left" w:pos="4464"/>
      </w:tabs>
      <w:spacing w:before="240" w:after="0" w:line="240" w:lineRule="auto"/>
      <w:ind w:left="1296"/>
    </w:pPr>
    <w:rPr>
      <w:rFonts w:ascii="Times New Roman" w:eastAsia="Times New Roman" w:hAnsi="Times New Roman" w:cs="Times New Roman"/>
      <w:color w:val="000000"/>
      <w:sz w:val="20"/>
      <w:szCs w:val="20"/>
      <w:lang w:val="en-US" w:eastAsia="ar-SA"/>
    </w:rPr>
  </w:style>
  <w:style w:type="paragraph" w:customStyle="1" w:styleId="L2Np">
    <w:name w:val="L2Np"/>
    <w:basedOn w:val="Normal"/>
    <w:uiPriority w:val="99"/>
    <w:rsid w:val="00FD25CC"/>
    <w:pPr>
      <w:tabs>
        <w:tab w:val="left" w:pos="3600"/>
      </w:tabs>
      <w:spacing w:before="240" w:after="0" w:line="240" w:lineRule="auto"/>
      <w:ind w:left="864"/>
    </w:pPr>
    <w:rPr>
      <w:rFonts w:ascii="Times New Roman" w:eastAsia="Times New Roman" w:hAnsi="Times New Roman" w:cs="Times New Roman"/>
      <w:color w:val="000000"/>
      <w:sz w:val="20"/>
      <w:szCs w:val="20"/>
      <w:u w:val="single"/>
      <w:lang w:val="en-US" w:eastAsia="ar-SA"/>
    </w:rPr>
  </w:style>
  <w:style w:type="paragraph" w:customStyle="1" w:styleId="Table">
    <w:name w:val="Table"/>
    <w:basedOn w:val="Normal"/>
    <w:uiPriority w:val="99"/>
    <w:rsid w:val="00FD25CC"/>
    <w:pPr>
      <w:keepNext/>
      <w:keepLines/>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s>
      <w:spacing w:before="60" w:after="0" w:line="180" w:lineRule="exact"/>
    </w:pPr>
    <w:rPr>
      <w:rFonts w:ascii="Arial" w:eastAsia="Times New Roman" w:hAnsi="Arial" w:cs="Times New Roman"/>
      <w:kern w:val="1"/>
      <w:sz w:val="16"/>
      <w:szCs w:val="20"/>
      <w:lang w:val="en-US" w:eastAsia="ar-SA"/>
    </w:rPr>
  </w:style>
  <w:style w:type="paragraph" w:customStyle="1" w:styleId="UserTable">
    <w:name w:val="User Table"/>
    <w:basedOn w:val="Normal"/>
    <w:uiPriority w:val="99"/>
    <w:rsid w:val="00FD25CC"/>
    <w:pPr>
      <w:spacing w:before="60" w:after="60" w:line="240" w:lineRule="auto"/>
    </w:pPr>
    <w:rPr>
      <w:rFonts w:ascii="Times New Roman" w:eastAsia="Times New Roman" w:hAnsi="Times New Roman" w:cs="Times New Roman"/>
      <w:kern w:val="1"/>
      <w:sz w:val="20"/>
      <w:szCs w:val="20"/>
      <w:lang w:val="en-US" w:eastAsia="ar-SA"/>
    </w:rPr>
  </w:style>
  <w:style w:type="paragraph" w:customStyle="1" w:styleId="MsgStruct">
    <w:name w:val="MsgStruct"/>
    <w:basedOn w:val="Normal"/>
    <w:uiPriority w:val="99"/>
    <w:rsid w:val="00FD25CC"/>
    <w:pPr>
      <w:keepNext/>
      <w:widowControl w:val="0"/>
      <w:tabs>
        <w:tab w:val="left" w:pos="1800"/>
        <w:tab w:val="left" w:pos="2160"/>
        <w:tab w:val="left" w:pos="2520"/>
        <w:tab w:val="left" w:pos="2880"/>
        <w:tab w:val="left" w:pos="3240"/>
        <w:tab w:val="left" w:pos="3600"/>
        <w:tab w:val="left" w:pos="3960"/>
        <w:tab w:val="left" w:pos="4320"/>
        <w:tab w:val="left" w:pos="4680"/>
        <w:tab w:val="left" w:pos="8640"/>
      </w:tabs>
      <w:spacing w:after="0" w:line="180" w:lineRule="exact"/>
      <w:ind w:left="1440"/>
    </w:pPr>
    <w:rPr>
      <w:rFonts w:ascii="Courier New" w:eastAsia="Times New Roman" w:hAnsi="Courier New" w:cs="Times New Roman"/>
      <w:kern w:val="1"/>
      <w:sz w:val="14"/>
      <w:szCs w:val="20"/>
      <w:lang w:val="en-US" w:eastAsia="ar-SA"/>
    </w:rPr>
  </w:style>
  <w:style w:type="paragraph" w:customStyle="1" w:styleId="Msgheader">
    <w:name w:val="Msgheader"/>
    <w:basedOn w:val="MsgStruct"/>
    <w:uiPriority w:val="99"/>
    <w:rsid w:val="00FD25CC"/>
    <w:pPr>
      <w:tabs>
        <w:tab w:val="left" w:pos="8280"/>
      </w:tabs>
    </w:pPr>
    <w:rPr>
      <w:u w:val="single"/>
    </w:rPr>
  </w:style>
  <w:style w:type="paragraph" w:styleId="HTMLconformatoprevio">
    <w:name w:val="HTML Preformatted"/>
    <w:basedOn w:val="Normal"/>
    <w:link w:val="HTMLconformatoprevioCar"/>
    <w:rsid w:val="00FD25C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Arial Unicode MS" w:eastAsia="Arial Unicode MS" w:hAnsi="Arial Unicode MS" w:cs="Arial Unicode MS"/>
      <w:sz w:val="20"/>
      <w:szCs w:val="20"/>
      <w:lang w:eastAsia="ar-SA"/>
    </w:rPr>
  </w:style>
  <w:style w:type="character" w:customStyle="1" w:styleId="HTMLconformatoprevioCar">
    <w:name w:val="HTML con formato previo Car"/>
    <w:basedOn w:val="Fuentedeprrafopredeter"/>
    <w:link w:val="HTMLconformatoprevio"/>
    <w:rsid w:val="00FD25CC"/>
    <w:rPr>
      <w:rFonts w:ascii="Arial Unicode MS" w:eastAsia="Arial Unicode MS" w:hAnsi="Arial Unicode MS" w:cs="Arial Unicode MS"/>
      <w:sz w:val="20"/>
      <w:szCs w:val="20"/>
      <w:lang w:eastAsia="ar-SA"/>
    </w:rPr>
  </w:style>
  <w:style w:type="paragraph" w:customStyle="1" w:styleId="xl23">
    <w:name w:val="xl23"/>
    <w:basedOn w:val="Normal"/>
    <w:rsid w:val="00FD25CC"/>
    <w:pPr>
      <w:pBdr>
        <w:top w:val="single" w:sz="8" w:space="0" w:color="000000"/>
        <w:left w:val="single" w:sz="8" w:space="0" w:color="000000"/>
        <w:right w:val="single" w:sz="8" w:space="0" w:color="000000"/>
      </w:pBdr>
      <w:spacing w:before="100" w:after="100" w:line="240" w:lineRule="auto"/>
      <w:jc w:val="center"/>
    </w:pPr>
    <w:rPr>
      <w:rFonts w:ascii="Arial Narrow" w:eastAsia="Arial Unicode MS" w:hAnsi="Arial Narrow" w:cs="Arial Unicode MS"/>
      <w:sz w:val="16"/>
      <w:szCs w:val="16"/>
      <w:lang w:eastAsia="ar-SA"/>
    </w:rPr>
  </w:style>
  <w:style w:type="paragraph" w:customStyle="1" w:styleId="Lista31">
    <w:name w:val="Lista 31"/>
    <w:basedOn w:val="Normal"/>
    <w:uiPriority w:val="99"/>
    <w:rsid w:val="00FD25CC"/>
    <w:pPr>
      <w:spacing w:after="0" w:line="240" w:lineRule="auto"/>
      <w:ind w:left="849" w:hanging="283"/>
    </w:pPr>
    <w:rPr>
      <w:rFonts w:ascii="Times New Roman" w:eastAsia="Times New Roman" w:hAnsi="Times New Roman" w:cs="Times New Roman"/>
      <w:sz w:val="24"/>
      <w:szCs w:val="24"/>
      <w:lang w:eastAsia="ar-SA"/>
    </w:rPr>
  </w:style>
  <w:style w:type="paragraph" w:customStyle="1" w:styleId="Encabezadodemensaje1">
    <w:name w:val="Encabezado de mensaje1"/>
    <w:basedOn w:val="Normal"/>
    <w:uiPriority w:val="99"/>
    <w:rsid w:val="00FD25CC"/>
    <w:pPr>
      <w:pBdr>
        <w:top w:val="single" w:sz="4" w:space="1" w:color="000000"/>
        <w:left w:val="single" w:sz="4" w:space="1" w:color="000000"/>
        <w:bottom w:val="single" w:sz="4" w:space="1" w:color="000000"/>
        <w:right w:val="single" w:sz="4" w:space="1" w:color="000000"/>
      </w:pBdr>
      <w:shd w:val="clear" w:color="auto" w:fill="CCCCCC"/>
      <w:spacing w:after="0" w:line="240" w:lineRule="auto"/>
      <w:ind w:left="1134" w:hanging="1134"/>
    </w:pPr>
    <w:rPr>
      <w:rFonts w:ascii="Arial" w:eastAsia="Times New Roman" w:hAnsi="Arial" w:cs="Arial"/>
      <w:sz w:val="24"/>
      <w:szCs w:val="24"/>
      <w:lang w:eastAsia="ar-SA"/>
    </w:rPr>
  </w:style>
  <w:style w:type="paragraph" w:customStyle="1" w:styleId="Saludo1">
    <w:name w:val="Saludo1"/>
    <w:basedOn w:val="Normal"/>
    <w:next w:val="Normal"/>
    <w:uiPriority w:val="99"/>
    <w:rsid w:val="00FD25CC"/>
    <w:pPr>
      <w:spacing w:after="0" w:line="240" w:lineRule="auto"/>
    </w:pPr>
    <w:rPr>
      <w:rFonts w:ascii="Times New Roman" w:eastAsia="Times New Roman" w:hAnsi="Times New Roman" w:cs="Times New Roman"/>
      <w:sz w:val="24"/>
      <w:szCs w:val="24"/>
      <w:lang w:eastAsia="ar-SA"/>
    </w:rPr>
  </w:style>
  <w:style w:type="paragraph" w:customStyle="1" w:styleId="Listaconvietas31">
    <w:name w:val="Lista con viñetas 31"/>
    <w:basedOn w:val="Normal"/>
    <w:uiPriority w:val="99"/>
    <w:rsid w:val="00FD25CC"/>
    <w:pPr>
      <w:tabs>
        <w:tab w:val="num" w:pos="926"/>
      </w:tabs>
      <w:spacing w:after="0" w:line="240" w:lineRule="auto"/>
      <w:ind w:left="926" w:hanging="360"/>
    </w:pPr>
    <w:rPr>
      <w:rFonts w:ascii="Times New Roman" w:eastAsia="Times New Roman" w:hAnsi="Times New Roman" w:cs="Times New Roman"/>
      <w:sz w:val="24"/>
      <w:szCs w:val="24"/>
      <w:lang w:eastAsia="ar-SA"/>
    </w:rPr>
  </w:style>
  <w:style w:type="paragraph" w:customStyle="1" w:styleId="Continuarlista21">
    <w:name w:val="Continuar lista 21"/>
    <w:basedOn w:val="Normal"/>
    <w:uiPriority w:val="99"/>
    <w:rsid w:val="00FD25CC"/>
    <w:pPr>
      <w:spacing w:after="120" w:line="240" w:lineRule="auto"/>
      <w:ind w:left="566"/>
    </w:pPr>
    <w:rPr>
      <w:rFonts w:ascii="Times New Roman" w:eastAsia="Times New Roman" w:hAnsi="Times New Roman" w:cs="Times New Roman"/>
      <w:sz w:val="24"/>
      <w:szCs w:val="24"/>
      <w:lang w:eastAsia="ar-SA"/>
    </w:rPr>
  </w:style>
  <w:style w:type="paragraph" w:customStyle="1" w:styleId="Remiteabreviado">
    <w:name w:val="Remite abreviado"/>
    <w:basedOn w:val="Normal"/>
    <w:uiPriority w:val="99"/>
    <w:rsid w:val="00FD25CC"/>
    <w:pPr>
      <w:spacing w:after="0" w:line="240" w:lineRule="auto"/>
    </w:pPr>
    <w:rPr>
      <w:rFonts w:ascii="Times New Roman" w:eastAsia="Times New Roman" w:hAnsi="Times New Roman" w:cs="Times New Roman"/>
      <w:sz w:val="24"/>
      <w:szCs w:val="24"/>
      <w:lang w:eastAsia="ar-SA"/>
    </w:rPr>
  </w:style>
  <w:style w:type="paragraph" w:customStyle="1" w:styleId="Fecha1">
    <w:name w:val="Fecha1"/>
    <w:basedOn w:val="Normal"/>
    <w:next w:val="Normal"/>
    <w:uiPriority w:val="99"/>
    <w:rsid w:val="00FD25CC"/>
    <w:pPr>
      <w:spacing w:after="0" w:line="240" w:lineRule="auto"/>
    </w:pPr>
    <w:rPr>
      <w:rFonts w:ascii="Times New Roman" w:eastAsia="Times New Roman" w:hAnsi="Times New Roman" w:cs="Times New Roman"/>
      <w:sz w:val="24"/>
      <w:szCs w:val="24"/>
      <w:lang w:eastAsia="ar-SA"/>
    </w:rPr>
  </w:style>
  <w:style w:type="paragraph" w:customStyle="1" w:styleId="CharCharCarCarCharCharCarCarCharCharCarCarCharChar1">
    <w:name w:val="Char Char Car Car Char Char Car Car Char Char Car Car Char Char1"/>
    <w:basedOn w:val="Normal"/>
    <w:uiPriority w:val="99"/>
    <w:rsid w:val="00FD25CC"/>
    <w:pPr>
      <w:spacing w:before="60" w:after="160" w:line="240" w:lineRule="exact"/>
    </w:pPr>
    <w:rPr>
      <w:rFonts w:ascii="Verdana" w:eastAsia="Times New Roman" w:hAnsi="Verdana" w:cs="Times New Roman"/>
      <w:color w:val="FF00FF"/>
      <w:sz w:val="20"/>
      <w:szCs w:val="20"/>
      <w:lang w:val="en-US" w:eastAsia="ar-SA"/>
    </w:rPr>
  </w:style>
  <w:style w:type="paragraph" w:customStyle="1" w:styleId="Lista41">
    <w:name w:val="Lista 41"/>
    <w:basedOn w:val="Normal"/>
    <w:uiPriority w:val="99"/>
    <w:rsid w:val="00FD25CC"/>
    <w:pPr>
      <w:spacing w:after="0" w:line="240" w:lineRule="auto"/>
      <w:ind w:left="1132" w:hanging="283"/>
    </w:pPr>
    <w:rPr>
      <w:rFonts w:ascii="Times New Roman" w:eastAsia="Times New Roman" w:hAnsi="Times New Roman" w:cs="Times New Roman"/>
      <w:sz w:val="24"/>
      <w:szCs w:val="24"/>
      <w:lang w:eastAsia="ar-SA"/>
    </w:rPr>
  </w:style>
  <w:style w:type="paragraph" w:customStyle="1" w:styleId="ListaCC">
    <w:name w:val="Lista CC."/>
    <w:basedOn w:val="Normal"/>
    <w:uiPriority w:val="99"/>
    <w:rsid w:val="00FD25CC"/>
    <w:pPr>
      <w:spacing w:after="0" w:line="240" w:lineRule="auto"/>
    </w:pPr>
    <w:rPr>
      <w:rFonts w:ascii="Times New Roman" w:eastAsia="Times New Roman" w:hAnsi="Times New Roman" w:cs="Times New Roman"/>
      <w:sz w:val="24"/>
      <w:szCs w:val="24"/>
      <w:lang w:eastAsia="ar-SA"/>
    </w:rPr>
  </w:style>
  <w:style w:type="paragraph" w:customStyle="1" w:styleId="Continuarlista1">
    <w:name w:val="Continuar lista1"/>
    <w:basedOn w:val="Normal"/>
    <w:uiPriority w:val="99"/>
    <w:rsid w:val="00FD25CC"/>
    <w:pPr>
      <w:spacing w:after="120" w:line="240" w:lineRule="auto"/>
      <w:ind w:left="283"/>
    </w:pPr>
    <w:rPr>
      <w:rFonts w:ascii="Times New Roman" w:eastAsia="Times New Roman" w:hAnsi="Times New Roman" w:cs="Times New Roman"/>
      <w:sz w:val="24"/>
      <w:szCs w:val="24"/>
      <w:lang w:eastAsia="ar-SA"/>
    </w:rPr>
  </w:style>
  <w:style w:type="paragraph" w:customStyle="1" w:styleId="Continuarlista31">
    <w:name w:val="Continuar lista 31"/>
    <w:basedOn w:val="Normal"/>
    <w:uiPriority w:val="99"/>
    <w:rsid w:val="00FD25CC"/>
    <w:pPr>
      <w:spacing w:after="120" w:line="240" w:lineRule="auto"/>
      <w:ind w:left="849"/>
    </w:pPr>
    <w:rPr>
      <w:rFonts w:ascii="Times New Roman" w:eastAsia="Times New Roman" w:hAnsi="Times New Roman" w:cs="Times New Roman"/>
      <w:sz w:val="24"/>
      <w:szCs w:val="24"/>
      <w:lang w:eastAsia="ar-SA"/>
    </w:rPr>
  </w:style>
  <w:style w:type="paragraph" w:customStyle="1" w:styleId="Continuarlista41">
    <w:name w:val="Continuar lista 41"/>
    <w:basedOn w:val="Normal"/>
    <w:uiPriority w:val="99"/>
    <w:rsid w:val="00FD25CC"/>
    <w:pPr>
      <w:spacing w:after="120" w:line="240" w:lineRule="auto"/>
      <w:ind w:left="1132"/>
    </w:pPr>
    <w:rPr>
      <w:rFonts w:ascii="Times New Roman" w:eastAsia="Times New Roman" w:hAnsi="Times New Roman" w:cs="Times New Roman"/>
      <w:sz w:val="24"/>
      <w:szCs w:val="24"/>
      <w:lang w:eastAsia="ar-SA"/>
    </w:rPr>
  </w:style>
  <w:style w:type="paragraph" w:customStyle="1" w:styleId="Continuarlista51">
    <w:name w:val="Continuar lista 51"/>
    <w:basedOn w:val="Normal"/>
    <w:uiPriority w:val="99"/>
    <w:rsid w:val="00FD25CC"/>
    <w:pPr>
      <w:spacing w:after="120" w:line="240" w:lineRule="auto"/>
      <w:ind w:left="1415"/>
    </w:pPr>
    <w:rPr>
      <w:rFonts w:ascii="Times New Roman" w:eastAsia="Times New Roman" w:hAnsi="Times New Roman" w:cs="Times New Roman"/>
      <w:sz w:val="24"/>
      <w:szCs w:val="24"/>
      <w:lang w:eastAsia="ar-SA"/>
    </w:rPr>
  </w:style>
  <w:style w:type="paragraph" w:customStyle="1" w:styleId="Direccininterior">
    <w:name w:val="Dirección interior"/>
    <w:basedOn w:val="Normal"/>
    <w:uiPriority w:val="99"/>
    <w:rsid w:val="00FD25CC"/>
    <w:pPr>
      <w:spacing w:after="0" w:line="240" w:lineRule="auto"/>
    </w:pPr>
    <w:rPr>
      <w:rFonts w:ascii="Times New Roman" w:eastAsia="Times New Roman" w:hAnsi="Times New Roman" w:cs="Times New Roman"/>
      <w:sz w:val="24"/>
      <w:szCs w:val="24"/>
      <w:lang w:eastAsia="ar-SA"/>
    </w:rPr>
  </w:style>
  <w:style w:type="paragraph" w:customStyle="1" w:styleId="Lneadeasunto">
    <w:name w:val="Línea de asunto"/>
    <w:basedOn w:val="Normal"/>
    <w:uiPriority w:val="99"/>
    <w:rsid w:val="00FD25CC"/>
    <w:pPr>
      <w:spacing w:after="0" w:line="240" w:lineRule="auto"/>
    </w:pPr>
    <w:rPr>
      <w:rFonts w:ascii="Times New Roman" w:eastAsia="Times New Roman" w:hAnsi="Times New Roman" w:cs="Times New Roman"/>
      <w:sz w:val="24"/>
      <w:szCs w:val="24"/>
      <w:lang w:eastAsia="ar-SA"/>
    </w:rPr>
  </w:style>
  <w:style w:type="paragraph" w:customStyle="1" w:styleId="Infodocumentosadjuntos">
    <w:name w:val="Info documentos adjuntos"/>
    <w:basedOn w:val="Normal"/>
    <w:rsid w:val="00FD25CC"/>
    <w:pPr>
      <w:spacing w:after="0" w:line="240" w:lineRule="auto"/>
    </w:pPr>
    <w:rPr>
      <w:rFonts w:ascii="Times New Roman" w:eastAsia="Times New Roman" w:hAnsi="Times New Roman" w:cs="Times New Roman"/>
      <w:sz w:val="24"/>
      <w:szCs w:val="24"/>
      <w:lang w:eastAsia="ar-SA"/>
    </w:rPr>
  </w:style>
  <w:style w:type="paragraph" w:customStyle="1" w:styleId="Textoindependienteprimerasangra1">
    <w:name w:val="Texto independiente primera sangría1"/>
    <w:basedOn w:val="Textoindependiente"/>
    <w:uiPriority w:val="99"/>
    <w:rsid w:val="00FD25CC"/>
    <w:pPr>
      <w:suppressAutoHyphens w:val="0"/>
      <w:ind w:firstLine="210"/>
    </w:pPr>
    <w:rPr>
      <w:szCs w:val="24"/>
      <w:lang w:val="es-MX"/>
    </w:rPr>
  </w:style>
  <w:style w:type="paragraph" w:customStyle="1" w:styleId="Textoindependienteprimerasangra21">
    <w:name w:val="Texto independiente primera sangría 21"/>
    <w:basedOn w:val="Sangradetextonormal"/>
    <w:uiPriority w:val="99"/>
    <w:rsid w:val="00FD25CC"/>
    <w:pPr>
      <w:suppressAutoHyphens w:val="0"/>
      <w:ind w:firstLine="210"/>
    </w:pPr>
    <w:rPr>
      <w:szCs w:val="24"/>
      <w:lang w:val="es-MX"/>
    </w:rPr>
  </w:style>
  <w:style w:type="paragraph" w:customStyle="1" w:styleId="Car1">
    <w:name w:val="Car1"/>
    <w:basedOn w:val="Normal"/>
    <w:uiPriority w:val="99"/>
    <w:rsid w:val="00FD25CC"/>
    <w:pPr>
      <w:spacing w:before="60" w:after="160" w:line="240" w:lineRule="exact"/>
    </w:pPr>
    <w:rPr>
      <w:rFonts w:ascii="Verdana" w:eastAsia="Times New Roman" w:hAnsi="Verdana" w:cs="Times New Roman"/>
      <w:color w:val="FF00FF"/>
      <w:sz w:val="20"/>
      <w:szCs w:val="20"/>
      <w:lang w:val="en-US" w:eastAsia="ar-SA"/>
    </w:rPr>
  </w:style>
  <w:style w:type="paragraph" w:customStyle="1" w:styleId="BodyText33">
    <w:name w:val="Body Text 33"/>
    <w:basedOn w:val="Normal"/>
    <w:uiPriority w:val="99"/>
    <w:rsid w:val="00FD25CC"/>
    <w:pPr>
      <w:overflowPunct w:val="0"/>
      <w:autoSpaceDE w:val="0"/>
      <w:spacing w:after="0" w:line="240" w:lineRule="auto"/>
      <w:jc w:val="both"/>
      <w:textAlignment w:val="baseline"/>
    </w:pPr>
    <w:rPr>
      <w:rFonts w:ascii="Arial" w:eastAsia="Times New Roman" w:hAnsi="Arial" w:cs="Times New Roman"/>
      <w:sz w:val="20"/>
      <w:szCs w:val="20"/>
      <w:lang w:val="es-ES_tradnl" w:eastAsia="ar-SA"/>
    </w:rPr>
  </w:style>
  <w:style w:type="paragraph" w:customStyle="1" w:styleId="CarCarCarCar1">
    <w:name w:val="Car Car Car Car1"/>
    <w:basedOn w:val="Normal"/>
    <w:uiPriority w:val="99"/>
    <w:rsid w:val="00FD25CC"/>
    <w:pPr>
      <w:spacing w:after="160" w:line="240" w:lineRule="exact"/>
    </w:pPr>
    <w:rPr>
      <w:rFonts w:ascii="Tahoma" w:eastAsia="Times New Roman" w:hAnsi="Tahoma" w:cs="Times New Roman"/>
      <w:sz w:val="20"/>
      <w:szCs w:val="20"/>
      <w:lang w:val="en-US" w:eastAsia="ar-SA"/>
    </w:rPr>
  </w:style>
  <w:style w:type="paragraph" w:customStyle="1" w:styleId="Textbody">
    <w:name w:val="Text body"/>
    <w:basedOn w:val="Normal"/>
    <w:uiPriority w:val="99"/>
    <w:rsid w:val="00FD25CC"/>
    <w:pPr>
      <w:widowControl w:val="0"/>
      <w:suppressAutoHyphens/>
      <w:autoSpaceDN w:val="0"/>
      <w:spacing w:after="283" w:line="240" w:lineRule="auto"/>
      <w:textAlignment w:val="baseline"/>
    </w:pPr>
    <w:rPr>
      <w:rFonts w:ascii="Times New Roman" w:eastAsia="Arial Unicode MS" w:hAnsi="Times New Roman" w:cs="Tahoma"/>
      <w:color w:val="000000"/>
      <w:kern w:val="3"/>
      <w:sz w:val="24"/>
      <w:szCs w:val="24"/>
      <w:lang w:val="en-US"/>
    </w:rPr>
  </w:style>
  <w:style w:type="paragraph" w:customStyle="1" w:styleId="WW-BodyText212">
    <w:name w:val="WW-Body Text 212"/>
    <w:basedOn w:val="Normal"/>
    <w:uiPriority w:val="99"/>
    <w:rsid w:val="00FD25CC"/>
    <w:pPr>
      <w:suppressAutoHyphens/>
      <w:spacing w:after="0" w:line="240" w:lineRule="auto"/>
      <w:jc w:val="both"/>
    </w:pPr>
    <w:rPr>
      <w:rFonts w:ascii="Arial Narrow" w:eastAsia="Times New Roman" w:hAnsi="Arial Narrow" w:cs="Times New Roman"/>
      <w:szCs w:val="20"/>
      <w:lang w:val="es-ES_tradnl" w:eastAsia="ar-SA"/>
    </w:rPr>
  </w:style>
  <w:style w:type="character" w:customStyle="1" w:styleId="WW8Num24z3">
    <w:name w:val="WW8Num24z3"/>
    <w:uiPriority w:val="99"/>
    <w:rsid w:val="00FD25CC"/>
    <w:rPr>
      <w:rFonts w:ascii="Symbol" w:hAnsi="Symbol"/>
    </w:rPr>
  </w:style>
  <w:style w:type="character" w:customStyle="1" w:styleId="Fuentedeprrafopredeter5">
    <w:name w:val="Fuente de párrafo predeter.5"/>
    <w:uiPriority w:val="99"/>
    <w:rsid w:val="00FD25CC"/>
  </w:style>
  <w:style w:type="character" w:customStyle="1" w:styleId="WW8Num33z1">
    <w:name w:val="WW8Num33z1"/>
    <w:uiPriority w:val="99"/>
    <w:rsid w:val="00FD25CC"/>
    <w:rPr>
      <w:rFonts w:ascii="OpenSymbol" w:hAnsi="OpenSymbol"/>
    </w:rPr>
  </w:style>
  <w:style w:type="character" w:customStyle="1" w:styleId="WW8Num28z3">
    <w:name w:val="WW8Num28z3"/>
    <w:uiPriority w:val="99"/>
    <w:rsid w:val="00FD25CC"/>
    <w:rPr>
      <w:rFonts w:ascii="Symbol" w:hAnsi="Symbol"/>
    </w:rPr>
  </w:style>
  <w:style w:type="character" w:customStyle="1" w:styleId="WW8Num30z3">
    <w:name w:val="WW8Num30z3"/>
    <w:uiPriority w:val="99"/>
    <w:rsid w:val="00FD25CC"/>
    <w:rPr>
      <w:rFonts w:ascii="Symbol" w:hAnsi="Symbol"/>
    </w:rPr>
  </w:style>
  <w:style w:type="character" w:customStyle="1" w:styleId="WW8Num30z4">
    <w:name w:val="WW8Num30z4"/>
    <w:uiPriority w:val="99"/>
    <w:rsid w:val="00FD25CC"/>
    <w:rPr>
      <w:rFonts w:ascii="Courier New" w:hAnsi="Courier New"/>
    </w:rPr>
  </w:style>
  <w:style w:type="character" w:customStyle="1" w:styleId="WW-Absatz-Standardschriftart11111111111111">
    <w:name w:val="WW-Absatz-Standardschriftart11111111111111"/>
    <w:uiPriority w:val="99"/>
    <w:rsid w:val="00FD25CC"/>
  </w:style>
  <w:style w:type="character" w:customStyle="1" w:styleId="WW-Absatz-Standardschriftart111111111111111">
    <w:name w:val="WW-Absatz-Standardschriftart111111111111111"/>
    <w:uiPriority w:val="99"/>
    <w:rsid w:val="00FD25CC"/>
  </w:style>
  <w:style w:type="character" w:customStyle="1" w:styleId="WW-Absatz-Standardschriftart1111111111111111">
    <w:name w:val="WW-Absatz-Standardschriftart1111111111111111"/>
    <w:uiPriority w:val="99"/>
    <w:rsid w:val="00FD25CC"/>
  </w:style>
  <w:style w:type="character" w:customStyle="1" w:styleId="WW-Absatz-Standardschriftart11111111111111111">
    <w:name w:val="WW-Absatz-Standardschriftart11111111111111111"/>
    <w:uiPriority w:val="99"/>
    <w:rsid w:val="00FD25CC"/>
  </w:style>
  <w:style w:type="character" w:customStyle="1" w:styleId="WW8Num31z3">
    <w:name w:val="WW8Num31z3"/>
    <w:uiPriority w:val="99"/>
    <w:rsid w:val="00FD25CC"/>
    <w:rPr>
      <w:rFonts w:ascii="Symbol" w:hAnsi="Symbol"/>
    </w:rPr>
  </w:style>
  <w:style w:type="character" w:customStyle="1" w:styleId="WW8Num31z4">
    <w:name w:val="WW8Num31z4"/>
    <w:uiPriority w:val="99"/>
    <w:rsid w:val="00FD25CC"/>
    <w:rPr>
      <w:rFonts w:ascii="Courier New" w:hAnsi="Courier New"/>
    </w:rPr>
  </w:style>
  <w:style w:type="character" w:customStyle="1" w:styleId="WW-Absatz-Standardschriftart111111111111111111">
    <w:name w:val="WW-Absatz-Standardschriftart111111111111111111"/>
    <w:uiPriority w:val="99"/>
    <w:rsid w:val="00FD25CC"/>
  </w:style>
  <w:style w:type="character" w:customStyle="1" w:styleId="WW8Num32z4">
    <w:name w:val="WW8Num32z4"/>
    <w:uiPriority w:val="99"/>
    <w:rsid w:val="00FD25CC"/>
    <w:rPr>
      <w:rFonts w:ascii="Courier New" w:hAnsi="Courier New"/>
    </w:rPr>
  </w:style>
  <w:style w:type="character" w:customStyle="1" w:styleId="WW-Absatz-Standardschriftart1111111111111111111">
    <w:name w:val="WW-Absatz-Standardschriftart1111111111111111111"/>
    <w:uiPriority w:val="99"/>
    <w:rsid w:val="00FD25CC"/>
  </w:style>
  <w:style w:type="character" w:customStyle="1" w:styleId="WW-Absatz-Standardschriftart11111111111111111111">
    <w:name w:val="WW-Absatz-Standardschriftart11111111111111111111"/>
    <w:uiPriority w:val="99"/>
    <w:rsid w:val="00FD25CC"/>
  </w:style>
  <w:style w:type="character" w:customStyle="1" w:styleId="WW-Absatz-Standardschriftart111111111111111111111">
    <w:name w:val="WW-Absatz-Standardschriftart111111111111111111111"/>
    <w:uiPriority w:val="99"/>
    <w:rsid w:val="00FD25CC"/>
  </w:style>
  <w:style w:type="character" w:customStyle="1" w:styleId="WW-Absatz-Standardschriftart1111111111111111111111">
    <w:name w:val="WW-Absatz-Standardschriftart1111111111111111111111"/>
    <w:uiPriority w:val="99"/>
    <w:rsid w:val="00FD25CC"/>
  </w:style>
  <w:style w:type="character" w:customStyle="1" w:styleId="WW-Absatz-Standardschriftart11111111111111111111111">
    <w:name w:val="WW-Absatz-Standardschriftart11111111111111111111111"/>
    <w:uiPriority w:val="99"/>
    <w:rsid w:val="00FD25CC"/>
  </w:style>
  <w:style w:type="character" w:customStyle="1" w:styleId="WW8Num41z1">
    <w:name w:val="WW8Num41z1"/>
    <w:uiPriority w:val="99"/>
    <w:rsid w:val="00FD25CC"/>
    <w:rPr>
      <w:rFonts w:ascii="Times New Roman" w:hAnsi="Times New Roman"/>
    </w:rPr>
  </w:style>
  <w:style w:type="character" w:customStyle="1" w:styleId="WW8Num41z2">
    <w:name w:val="WW8Num41z2"/>
    <w:uiPriority w:val="99"/>
    <w:rsid w:val="00FD25CC"/>
    <w:rPr>
      <w:b/>
    </w:rPr>
  </w:style>
  <w:style w:type="character" w:customStyle="1" w:styleId="WW8Num42z2">
    <w:name w:val="WW8Num42z2"/>
    <w:uiPriority w:val="99"/>
    <w:rsid w:val="00FD25CC"/>
    <w:rPr>
      <w:rFonts w:ascii="Wingdings" w:hAnsi="Wingdings"/>
    </w:rPr>
  </w:style>
  <w:style w:type="character" w:customStyle="1" w:styleId="WW8Num42z4">
    <w:name w:val="WW8Num42z4"/>
    <w:uiPriority w:val="99"/>
    <w:rsid w:val="00FD25CC"/>
    <w:rPr>
      <w:rFonts w:ascii="Courier New" w:hAnsi="Courier New"/>
    </w:rPr>
  </w:style>
  <w:style w:type="character" w:customStyle="1" w:styleId="WW8Num45z3">
    <w:name w:val="WW8Num45z3"/>
    <w:uiPriority w:val="99"/>
    <w:rsid w:val="00FD25CC"/>
    <w:rPr>
      <w:rFonts w:ascii="Symbol" w:hAnsi="Symbol"/>
    </w:rPr>
  </w:style>
  <w:style w:type="character" w:customStyle="1" w:styleId="WW8Num45z4">
    <w:name w:val="WW8Num45z4"/>
    <w:uiPriority w:val="99"/>
    <w:rsid w:val="00FD25CC"/>
    <w:rPr>
      <w:rFonts w:ascii="Courier New" w:hAnsi="Courier New"/>
    </w:rPr>
  </w:style>
  <w:style w:type="character" w:customStyle="1" w:styleId="WW-Absatz-Standardschriftart111111111111111111111111">
    <w:name w:val="WW-Absatz-Standardschriftart111111111111111111111111"/>
    <w:uiPriority w:val="99"/>
    <w:rsid w:val="00FD25CC"/>
  </w:style>
  <w:style w:type="character" w:customStyle="1" w:styleId="CarCarCar2">
    <w:name w:val="Car Car Car2"/>
    <w:uiPriority w:val="99"/>
    <w:rsid w:val="00FD25CC"/>
    <w:rPr>
      <w:rFonts w:ascii="Arial" w:hAnsi="Arial"/>
      <w:b/>
      <w:sz w:val="24"/>
      <w:lang w:val="es-ES_tradnl"/>
    </w:rPr>
  </w:style>
  <w:style w:type="character" w:customStyle="1" w:styleId="2Car">
    <w:name w:val="2 Car"/>
    <w:uiPriority w:val="99"/>
    <w:rsid w:val="00FD25CC"/>
    <w:rPr>
      <w:rFonts w:ascii="Arial Narrow" w:hAnsi="Arial Narrow"/>
      <w:sz w:val="22"/>
      <w:lang w:val="es-ES_tradnl"/>
    </w:rPr>
  </w:style>
  <w:style w:type="paragraph" w:customStyle="1" w:styleId="Encabezado7">
    <w:name w:val="Encabezado7"/>
    <w:basedOn w:val="Normal"/>
    <w:next w:val="Textoindependiente"/>
    <w:uiPriority w:val="99"/>
    <w:rsid w:val="00FD25CC"/>
    <w:pPr>
      <w:keepNext/>
      <w:suppressAutoHyphens/>
      <w:spacing w:before="240" w:after="120" w:line="240" w:lineRule="auto"/>
    </w:pPr>
    <w:rPr>
      <w:rFonts w:ascii="Arial" w:eastAsia="MS Mincho" w:hAnsi="Arial" w:cs="Tahoma"/>
      <w:sz w:val="28"/>
      <w:szCs w:val="28"/>
      <w:lang w:eastAsia="ar-SA"/>
    </w:rPr>
  </w:style>
  <w:style w:type="paragraph" w:customStyle="1" w:styleId="BodyText27">
    <w:name w:val="Body Text 27"/>
    <w:basedOn w:val="Normal"/>
    <w:uiPriority w:val="99"/>
    <w:rsid w:val="00FD25CC"/>
    <w:pPr>
      <w:overflowPunct w:val="0"/>
      <w:autoSpaceDE w:val="0"/>
      <w:spacing w:after="0" w:line="240" w:lineRule="auto"/>
      <w:ind w:firstLine="360"/>
      <w:jc w:val="both"/>
      <w:textAlignment w:val="baseline"/>
    </w:pPr>
    <w:rPr>
      <w:rFonts w:ascii="Arial" w:eastAsia="Times New Roman" w:hAnsi="Arial" w:cs="Times New Roman"/>
      <w:sz w:val="24"/>
      <w:szCs w:val="20"/>
      <w:lang w:eastAsia="ar-SA"/>
    </w:rPr>
  </w:style>
  <w:style w:type="paragraph" w:customStyle="1" w:styleId="BlockText3">
    <w:name w:val="Block Text3"/>
    <w:basedOn w:val="Normal"/>
    <w:uiPriority w:val="99"/>
    <w:rsid w:val="00FD25CC"/>
    <w:pPr>
      <w:tabs>
        <w:tab w:val="left" w:pos="-12373"/>
        <w:tab w:val="left" w:pos="-2591"/>
      </w:tabs>
      <w:overflowPunct w:val="0"/>
      <w:autoSpaceDE w:val="0"/>
      <w:spacing w:after="0" w:line="240" w:lineRule="auto"/>
      <w:ind w:left="1843" w:right="51"/>
      <w:jc w:val="both"/>
      <w:textAlignment w:val="baseline"/>
    </w:pPr>
    <w:rPr>
      <w:rFonts w:ascii="Arial" w:eastAsia="Times New Roman" w:hAnsi="Arial" w:cs="Times New Roman"/>
      <w:sz w:val="24"/>
      <w:szCs w:val="20"/>
      <w:lang w:val="es-ES_tradnl" w:eastAsia="ar-SA"/>
    </w:rPr>
  </w:style>
  <w:style w:type="paragraph" w:customStyle="1" w:styleId="BodyTextIndent32">
    <w:name w:val="Body Text Indent 32"/>
    <w:basedOn w:val="Normal"/>
    <w:uiPriority w:val="99"/>
    <w:rsid w:val="00FD25CC"/>
    <w:pPr>
      <w:overflowPunct w:val="0"/>
      <w:autoSpaceDE w:val="0"/>
      <w:spacing w:after="0" w:line="240" w:lineRule="auto"/>
      <w:ind w:left="1418" w:hanging="567"/>
      <w:jc w:val="both"/>
      <w:textAlignment w:val="baseline"/>
    </w:pPr>
    <w:rPr>
      <w:rFonts w:ascii="Arial" w:eastAsia="Times New Roman" w:hAnsi="Arial" w:cs="Times New Roman"/>
      <w:szCs w:val="20"/>
      <w:lang w:val="es-ES_tradnl" w:eastAsia="ar-SA"/>
    </w:rPr>
  </w:style>
  <w:style w:type="paragraph" w:customStyle="1" w:styleId="CharChar1">
    <w:name w:val="Char Char1"/>
    <w:basedOn w:val="Normal"/>
    <w:uiPriority w:val="99"/>
    <w:rsid w:val="00FD25CC"/>
    <w:pPr>
      <w:widowControl w:val="0"/>
      <w:spacing w:after="160" w:line="240" w:lineRule="exact"/>
    </w:pPr>
    <w:rPr>
      <w:rFonts w:ascii="Tahoma" w:eastAsia="Times New Roman" w:hAnsi="Tahoma" w:cs="Times New Roman"/>
      <w:sz w:val="20"/>
      <w:szCs w:val="20"/>
      <w:lang w:val="en-US" w:eastAsia="ar-SA"/>
    </w:rPr>
  </w:style>
  <w:style w:type="paragraph" w:customStyle="1" w:styleId="15">
    <w:name w:val="15"/>
    <w:basedOn w:val="Normal"/>
    <w:uiPriority w:val="99"/>
    <w:rsid w:val="00FD25CC"/>
    <w:pPr>
      <w:widowControl w:val="0"/>
      <w:tabs>
        <w:tab w:val="left" w:pos="1584"/>
        <w:tab w:val="left" w:pos="2694"/>
        <w:tab w:val="left" w:pos="3024"/>
        <w:tab w:val="left" w:pos="4608"/>
        <w:tab w:val="left" w:pos="5812"/>
      </w:tabs>
      <w:spacing w:after="0" w:line="360" w:lineRule="auto"/>
      <w:ind w:firstLine="851"/>
      <w:jc w:val="both"/>
    </w:pPr>
    <w:rPr>
      <w:rFonts w:ascii="CG Times (WN)" w:eastAsia="Times New Roman" w:hAnsi="CG Times (WN)" w:cs="Times New Roman"/>
      <w:sz w:val="24"/>
      <w:szCs w:val="20"/>
      <w:lang w:val="es-ES_tradnl" w:eastAsia="ar-SA"/>
    </w:rPr>
  </w:style>
  <w:style w:type="paragraph" w:customStyle="1" w:styleId="NormalArial">
    <w:name w:val="Normal + Arial"/>
    <w:basedOn w:val="Sangradetextonormal"/>
    <w:uiPriority w:val="99"/>
    <w:rsid w:val="00FD25CC"/>
    <w:pPr>
      <w:suppressAutoHyphens w:val="0"/>
      <w:autoSpaceDE w:val="0"/>
      <w:spacing w:after="0" w:line="360" w:lineRule="auto"/>
      <w:ind w:left="1068" w:firstLine="348"/>
    </w:pPr>
    <w:rPr>
      <w:rFonts w:ascii="Arial" w:hAnsi="Arial" w:cs="Arial"/>
      <w:sz w:val="20"/>
      <w:lang w:val="es-ES_tradnl"/>
    </w:rPr>
  </w:style>
  <w:style w:type="paragraph" w:customStyle="1" w:styleId="Arial2">
    <w:name w:val="Arial2"/>
    <w:basedOn w:val="Normal"/>
    <w:uiPriority w:val="99"/>
    <w:rsid w:val="00FD25CC"/>
    <w:pPr>
      <w:overflowPunct w:val="0"/>
      <w:autoSpaceDE w:val="0"/>
      <w:spacing w:before="120" w:after="0" w:line="240" w:lineRule="auto"/>
      <w:jc w:val="both"/>
      <w:textAlignment w:val="baseline"/>
    </w:pPr>
    <w:rPr>
      <w:rFonts w:ascii="Arial" w:eastAsia="Times New Roman" w:hAnsi="Arial" w:cs="Times New Roman"/>
      <w:sz w:val="20"/>
      <w:szCs w:val="20"/>
      <w:lang w:eastAsia="ar-SA"/>
    </w:rPr>
  </w:style>
  <w:style w:type="paragraph" w:customStyle="1" w:styleId="p8">
    <w:name w:val="p8"/>
    <w:basedOn w:val="Normal"/>
    <w:uiPriority w:val="99"/>
    <w:rsid w:val="00FD25CC"/>
    <w:pPr>
      <w:widowControl w:val="0"/>
      <w:tabs>
        <w:tab w:val="left" w:pos="18800"/>
      </w:tabs>
      <w:overflowPunct w:val="0"/>
      <w:autoSpaceDE w:val="0"/>
      <w:spacing w:after="0" w:line="240" w:lineRule="atLeast"/>
      <w:ind w:left="620"/>
      <w:textAlignment w:val="baseline"/>
    </w:pPr>
    <w:rPr>
      <w:rFonts w:ascii="Arial" w:eastAsia="Times New Roman" w:hAnsi="Arial" w:cs="Times New Roman"/>
      <w:sz w:val="24"/>
      <w:szCs w:val="20"/>
      <w:lang w:eastAsia="ar-SA"/>
    </w:rPr>
  </w:style>
  <w:style w:type="paragraph" w:customStyle="1" w:styleId="HTMLconformatoprevio1">
    <w:name w:val="HTML con formato previo1"/>
    <w:basedOn w:val="Normal"/>
    <w:uiPriority w:val="99"/>
    <w:rsid w:val="00FD25C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overflowPunct w:val="0"/>
      <w:autoSpaceDE w:val="0"/>
      <w:spacing w:after="0" w:line="240" w:lineRule="auto"/>
      <w:textAlignment w:val="baseline"/>
    </w:pPr>
    <w:rPr>
      <w:rFonts w:ascii="Courier New" w:eastAsia="Times New Roman" w:hAnsi="Courier New" w:cs="Times New Roman"/>
      <w:sz w:val="20"/>
      <w:szCs w:val="20"/>
      <w:lang w:eastAsia="ar-SA"/>
    </w:rPr>
  </w:style>
  <w:style w:type="paragraph" w:customStyle="1" w:styleId="m">
    <w:name w:val="m"/>
    <w:basedOn w:val="Normal"/>
    <w:uiPriority w:val="99"/>
    <w:rsid w:val="00FD25CC"/>
    <w:pPr>
      <w:overflowPunct w:val="0"/>
      <w:autoSpaceDE w:val="0"/>
      <w:spacing w:before="100" w:after="100" w:line="240" w:lineRule="auto"/>
      <w:textAlignment w:val="baseline"/>
    </w:pPr>
    <w:rPr>
      <w:rFonts w:ascii="Times New Roman" w:eastAsia="Times New Roman" w:hAnsi="Times New Roman" w:cs="Times New Roman"/>
      <w:color w:val="0000FF"/>
      <w:sz w:val="24"/>
      <w:szCs w:val="20"/>
      <w:lang w:eastAsia="ar-SA"/>
    </w:rPr>
  </w:style>
  <w:style w:type="paragraph" w:customStyle="1" w:styleId="b">
    <w:name w:val="b"/>
    <w:basedOn w:val="Normal"/>
    <w:uiPriority w:val="99"/>
    <w:rsid w:val="00FD25CC"/>
    <w:pPr>
      <w:overflowPunct w:val="0"/>
      <w:autoSpaceDE w:val="0"/>
      <w:spacing w:before="100" w:after="100" w:line="240" w:lineRule="auto"/>
      <w:textAlignment w:val="baseline"/>
    </w:pPr>
    <w:rPr>
      <w:rFonts w:ascii="Courier New" w:eastAsia="Times New Roman" w:hAnsi="Courier New" w:cs="Times New Roman"/>
      <w:b/>
      <w:color w:val="FF0000"/>
      <w:sz w:val="24"/>
      <w:szCs w:val="20"/>
      <w:lang w:eastAsia="ar-SA"/>
    </w:rPr>
  </w:style>
  <w:style w:type="paragraph" w:customStyle="1" w:styleId="e">
    <w:name w:val="e"/>
    <w:basedOn w:val="Normal"/>
    <w:uiPriority w:val="99"/>
    <w:rsid w:val="00FD25CC"/>
    <w:pPr>
      <w:overflowPunct w:val="0"/>
      <w:autoSpaceDE w:val="0"/>
      <w:spacing w:before="100" w:after="100" w:line="240" w:lineRule="auto"/>
      <w:ind w:left="240" w:right="240" w:hanging="240"/>
      <w:textAlignment w:val="baseline"/>
    </w:pPr>
    <w:rPr>
      <w:rFonts w:ascii="Times New Roman" w:eastAsia="Times New Roman" w:hAnsi="Times New Roman" w:cs="Times New Roman"/>
      <w:sz w:val="24"/>
      <w:szCs w:val="20"/>
      <w:lang w:eastAsia="ar-SA"/>
    </w:rPr>
  </w:style>
  <w:style w:type="paragraph" w:customStyle="1" w:styleId="BlockText4">
    <w:name w:val="Block Text4"/>
    <w:basedOn w:val="Normal"/>
    <w:uiPriority w:val="99"/>
    <w:rsid w:val="00FD25CC"/>
    <w:pPr>
      <w:tabs>
        <w:tab w:val="left" w:pos="-12373"/>
        <w:tab w:val="left" w:pos="-2591"/>
      </w:tabs>
      <w:overflowPunct w:val="0"/>
      <w:autoSpaceDE w:val="0"/>
      <w:spacing w:after="0" w:line="240" w:lineRule="auto"/>
      <w:ind w:left="1843" w:right="51"/>
      <w:jc w:val="both"/>
      <w:textAlignment w:val="baseline"/>
    </w:pPr>
    <w:rPr>
      <w:rFonts w:ascii="Arial" w:eastAsia="Times New Roman" w:hAnsi="Arial" w:cs="Times New Roman"/>
      <w:sz w:val="24"/>
      <w:szCs w:val="20"/>
      <w:lang w:val="es-ES_tradnl" w:eastAsia="ar-SA"/>
    </w:rPr>
  </w:style>
  <w:style w:type="paragraph" w:customStyle="1" w:styleId="heading1">
    <w:name w:val="heading1"/>
    <w:basedOn w:val="Normal"/>
    <w:uiPriority w:val="99"/>
    <w:rsid w:val="00FD25CC"/>
    <w:pPr>
      <w:shd w:val="clear" w:color="auto" w:fill="000080"/>
      <w:overflowPunct w:val="0"/>
      <w:autoSpaceDE w:val="0"/>
      <w:spacing w:after="0" w:line="240" w:lineRule="auto"/>
      <w:ind w:left="-600"/>
      <w:textAlignment w:val="baseline"/>
    </w:pPr>
    <w:rPr>
      <w:rFonts w:ascii="Tahoma" w:eastAsia="Times New Roman" w:hAnsi="Tahoma" w:cs="Times New Roman"/>
      <w:color w:val="FFFFFF"/>
      <w:sz w:val="52"/>
      <w:szCs w:val="20"/>
      <w:lang w:eastAsia="ar-SA"/>
    </w:rPr>
  </w:style>
  <w:style w:type="paragraph" w:customStyle="1" w:styleId="intro">
    <w:name w:val="intro"/>
    <w:basedOn w:val="Normal"/>
    <w:uiPriority w:val="99"/>
    <w:rsid w:val="00FD25CC"/>
    <w:pPr>
      <w:overflowPunct w:val="0"/>
      <w:autoSpaceDE w:val="0"/>
      <w:spacing w:after="240" w:line="240" w:lineRule="auto"/>
      <w:ind w:left="-300"/>
      <w:textAlignment w:val="baseline"/>
    </w:pPr>
    <w:rPr>
      <w:rFonts w:ascii="Verdana" w:eastAsia="Times New Roman" w:hAnsi="Verdana" w:cs="Times New Roman"/>
      <w:color w:val="000000"/>
      <w:sz w:val="24"/>
      <w:szCs w:val="20"/>
      <w:lang w:eastAsia="ar-SA"/>
    </w:rPr>
  </w:style>
  <w:style w:type="paragraph" w:customStyle="1" w:styleId="p9">
    <w:name w:val="p9"/>
    <w:basedOn w:val="Normal"/>
    <w:uiPriority w:val="99"/>
    <w:rsid w:val="00FD25CC"/>
    <w:pPr>
      <w:widowControl w:val="0"/>
      <w:tabs>
        <w:tab w:val="left" w:pos="720"/>
      </w:tabs>
      <w:overflowPunct w:val="0"/>
      <w:autoSpaceDE w:val="0"/>
      <w:spacing w:after="0" w:line="280" w:lineRule="atLeast"/>
      <w:textAlignment w:val="baseline"/>
    </w:pPr>
    <w:rPr>
      <w:rFonts w:ascii="Arial" w:eastAsia="Times New Roman" w:hAnsi="Arial" w:cs="Times New Roman"/>
      <w:sz w:val="24"/>
      <w:szCs w:val="20"/>
      <w:lang w:eastAsia="ar-SA"/>
    </w:rPr>
  </w:style>
  <w:style w:type="paragraph" w:customStyle="1" w:styleId="NormalARIAL0">
    <w:name w:val="Normal+ARIAL"/>
    <w:basedOn w:val="Normal"/>
    <w:uiPriority w:val="99"/>
    <w:rsid w:val="00FD25CC"/>
    <w:pPr>
      <w:spacing w:after="0" w:line="240" w:lineRule="auto"/>
      <w:jc w:val="both"/>
    </w:pPr>
    <w:rPr>
      <w:rFonts w:ascii="Arial" w:eastAsia="Times New Roman" w:hAnsi="Arial" w:cs="Times New Roman"/>
      <w:sz w:val="18"/>
      <w:szCs w:val="20"/>
      <w:lang w:eastAsia="ar-SA"/>
    </w:rPr>
  </w:style>
  <w:style w:type="paragraph" w:customStyle="1" w:styleId="WW-BodyText21">
    <w:name w:val="WW-Body Text 21"/>
    <w:basedOn w:val="Normal"/>
    <w:uiPriority w:val="99"/>
    <w:rsid w:val="00FD25CC"/>
    <w:pPr>
      <w:widowControl w:val="0"/>
      <w:suppressAutoHyphens/>
      <w:spacing w:after="0" w:line="240" w:lineRule="auto"/>
      <w:jc w:val="both"/>
    </w:pPr>
    <w:rPr>
      <w:rFonts w:ascii="Arial" w:eastAsia="Times New Roman" w:hAnsi="Arial" w:cs="Times New Roman"/>
      <w:sz w:val="20"/>
      <w:szCs w:val="20"/>
      <w:lang w:eastAsia="ar-SA"/>
    </w:rPr>
  </w:style>
  <w:style w:type="paragraph" w:customStyle="1" w:styleId="WW-BodyText3">
    <w:name w:val="WW-Body Text 3"/>
    <w:basedOn w:val="Normal"/>
    <w:uiPriority w:val="99"/>
    <w:rsid w:val="00FD25CC"/>
    <w:pPr>
      <w:suppressAutoHyphens/>
      <w:spacing w:after="0" w:line="240" w:lineRule="auto"/>
      <w:jc w:val="both"/>
    </w:pPr>
    <w:rPr>
      <w:rFonts w:ascii="Times New Roman" w:eastAsia="Times New Roman" w:hAnsi="Times New Roman" w:cs="Times New Roman"/>
      <w:sz w:val="24"/>
      <w:szCs w:val="20"/>
      <w:lang w:eastAsia="ar-SA"/>
    </w:rPr>
  </w:style>
  <w:style w:type="character" w:customStyle="1" w:styleId="CarCar28">
    <w:name w:val="Car Car28"/>
    <w:basedOn w:val="Fuentedeprrafopredeter"/>
    <w:uiPriority w:val="99"/>
    <w:rsid w:val="00FD25CC"/>
    <w:rPr>
      <w:rFonts w:cs="Times New Roman"/>
      <w:sz w:val="24"/>
      <w:lang w:val="es-ES" w:eastAsia="ar-SA" w:bidi="ar-SA"/>
    </w:rPr>
  </w:style>
  <w:style w:type="character" w:customStyle="1" w:styleId="CarCar23">
    <w:name w:val="Car Car23"/>
    <w:basedOn w:val="Fuentedeprrafopredeter"/>
    <w:uiPriority w:val="99"/>
    <w:rsid w:val="00FD25CC"/>
    <w:rPr>
      <w:rFonts w:ascii="Arial" w:hAnsi="Arial" w:cs="Times New Roman"/>
      <w:sz w:val="18"/>
      <w:lang w:eastAsia="es-ES"/>
    </w:rPr>
  </w:style>
  <w:style w:type="character" w:customStyle="1" w:styleId="WW8Num8z2">
    <w:name w:val="WW8Num8z2"/>
    <w:uiPriority w:val="99"/>
    <w:rsid w:val="00FD25CC"/>
    <w:rPr>
      <w:rFonts w:ascii="Wingdings" w:hAnsi="Wingdings"/>
    </w:rPr>
  </w:style>
  <w:style w:type="character" w:customStyle="1" w:styleId="WW8Num11z1">
    <w:name w:val="WW8Num11z1"/>
    <w:uiPriority w:val="99"/>
    <w:rsid w:val="00FD25CC"/>
    <w:rPr>
      <w:rFonts w:ascii="Courier New" w:hAnsi="Courier New"/>
    </w:rPr>
  </w:style>
  <w:style w:type="character" w:customStyle="1" w:styleId="WW8Num11z2">
    <w:name w:val="WW8Num11z2"/>
    <w:uiPriority w:val="99"/>
    <w:rsid w:val="00FD25CC"/>
    <w:rPr>
      <w:rFonts w:ascii="Wingdings" w:hAnsi="Wingdings"/>
    </w:rPr>
  </w:style>
  <w:style w:type="character" w:customStyle="1" w:styleId="WW8Num6z4">
    <w:name w:val="WW8Num6z4"/>
    <w:uiPriority w:val="99"/>
    <w:rsid w:val="00FD25CC"/>
    <w:rPr>
      <w:rFonts w:ascii="Courier New" w:hAnsi="Courier New"/>
    </w:rPr>
  </w:style>
  <w:style w:type="paragraph" w:customStyle="1" w:styleId="CarCarCarCar2">
    <w:name w:val="Car Car Car Car2"/>
    <w:basedOn w:val="Normal"/>
    <w:uiPriority w:val="99"/>
    <w:rsid w:val="00FD25CC"/>
    <w:pPr>
      <w:suppressAutoHyphens/>
      <w:spacing w:after="160" w:line="240" w:lineRule="exact"/>
    </w:pPr>
    <w:rPr>
      <w:rFonts w:ascii="Tahoma" w:eastAsia="Times New Roman" w:hAnsi="Tahoma" w:cs="Times New Roman"/>
      <w:sz w:val="20"/>
      <w:szCs w:val="20"/>
      <w:lang w:val="en-US" w:eastAsia="ar-SA"/>
    </w:rPr>
  </w:style>
  <w:style w:type="paragraph" w:customStyle="1" w:styleId="Car2">
    <w:name w:val="Car2"/>
    <w:basedOn w:val="Normal"/>
    <w:uiPriority w:val="99"/>
    <w:rsid w:val="00FD25CC"/>
    <w:pPr>
      <w:suppressAutoHyphens/>
      <w:spacing w:before="60" w:after="160" w:line="240" w:lineRule="exact"/>
    </w:pPr>
    <w:rPr>
      <w:rFonts w:ascii="Verdana" w:eastAsia="Times New Roman" w:hAnsi="Verdana" w:cs="Times New Roman"/>
      <w:color w:val="FF00FF"/>
      <w:sz w:val="20"/>
      <w:szCs w:val="20"/>
      <w:lang w:val="en-US" w:eastAsia="ar-SA"/>
    </w:rPr>
  </w:style>
  <w:style w:type="paragraph" w:customStyle="1" w:styleId="CarCarCarCarCarCarCarCarCarCar1">
    <w:name w:val="Car Car Car Car Car Car Car Car Car Car1"/>
    <w:basedOn w:val="Normal"/>
    <w:uiPriority w:val="99"/>
    <w:rsid w:val="00FD25CC"/>
    <w:pPr>
      <w:suppressAutoHyphens/>
      <w:spacing w:after="160" w:line="240" w:lineRule="exact"/>
    </w:pPr>
    <w:rPr>
      <w:rFonts w:ascii="Tahoma" w:eastAsia="Times New Roman" w:hAnsi="Tahoma" w:cs="Times New Roman"/>
      <w:sz w:val="20"/>
      <w:szCs w:val="20"/>
      <w:lang w:val="en-US" w:eastAsia="ar-SA"/>
    </w:rPr>
  </w:style>
  <w:style w:type="paragraph" w:customStyle="1" w:styleId="CarCarCarCarCarCarCar1">
    <w:name w:val="Car Car Car Car Car Car Car1"/>
    <w:basedOn w:val="Normal"/>
    <w:uiPriority w:val="99"/>
    <w:rsid w:val="00FD25CC"/>
    <w:pPr>
      <w:suppressAutoHyphens/>
      <w:spacing w:before="60" w:after="160" w:line="240" w:lineRule="exact"/>
    </w:pPr>
    <w:rPr>
      <w:rFonts w:ascii="Verdana" w:eastAsia="Times New Roman" w:hAnsi="Verdana" w:cs="Times New Roman"/>
      <w:color w:val="FF00FF"/>
      <w:sz w:val="20"/>
      <w:szCs w:val="20"/>
      <w:lang w:val="en-US" w:eastAsia="ar-SA"/>
    </w:rPr>
  </w:style>
  <w:style w:type="paragraph" w:customStyle="1" w:styleId="bodytext3">
    <w:name w:val="bodytext3"/>
    <w:basedOn w:val="Normal"/>
    <w:rsid w:val="00FD25CC"/>
    <w:pPr>
      <w:suppressAutoHyphens/>
      <w:spacing w:after="0" w:line="240" w:lineRule="auto"/>
      <w:jc w:val="both"/>
    </w:pPr>
    <w:rPr>
      <w:rFonts w:ascii="Arial" w:eastAsia="Times New Roman" w:hAnsi="Arial" w:cs="Arial"/>
      <w:b/>
      <w:bCs/>
      <w:sz w:val="24"/>
      <w:szCs w:val="24"/>
      <w:lang w:val="es-ES" w:eastAsia="ar-SA"/>
    </w:rPr>
  </w:style>
  <w:style w:type="paragraph" w:customStyle="1" w:styleId="bodytext210">
    <w:name w:val="bodytext21"/>
    <w:basedOn w:val="Normal"/>
    <w:uiPriority w:val="99"/>
    <w:rsid w:val="00FD25CC"/>
    <w:pPr>
      <w:suppressAutoHyphens/>
      <w:spacing w:after="0" w:line="240" w:lineRule="auto"/>
      <w:ind w:left="426" w:hanging="426"/>
      <w:jc w:val="both"/>
    </w:pPr>
    <w:rPr>
      <w:rFonts w:ascii="Arial" w:eastAsia="Times New Roman" w:hAnsi="Arial" w:cs="Arial"/>
      <w:sz w:val="24"/>
      <w:szCs w:val="24"/>
      <w:lang w:val="es-ES" w:eastAsia="ar-SA"/>
    </w:rPr>
  </w:style>
  <w:style w:type="paragraph" w:customStyle="1" w:styleId="Sangra2detindependiente4">
    <w:name w:val="Sangría 2 de t. independiente4"/>
    <w:basedOn w:val="Normal"/>
    <w:uiPriority w:val="99"/>
    <w:rsid w:val="00FD25CC"/>
    <w:pPr>
      <w:suppressAutoHyphens/>
      <w:overflowPunct w:val="0"/>
      <w:autoSpaceDE w:val="0"/>
      <w:spacing w:before="100" w:after="0" w:line="240" w:lineRule="auto"/>
      <w:ind w:left="1985"/>
      <w:jc w:val="both"/>
      <w:textAlignment w:val="baseline"/>
    </w:pPr>
    <w:rPr>
      <w:rFonts w:ascii="Arial" w:eastAsia="Times New Roman" w:hAnsi="Arial" w:cs="Times New Roman"/>
      <w:szCs w:val="20"/>
      <w:lang w:val="es-ES" w:eastAsia="ar-SA"/>
    </w:rPr>
  </w:style>
  <w:style w:type="paragraph" w:customStyle="1" w:styleId="Sangra2detindependiente5">
    <w:name w:val="Sangría 2 de t. independiente5"/>
    <w:basedOn w:val="Normal"/>
    <w:rsid w:val="00FD25CC"/>
    <w:pPr>
      <w:suppressAutoHyphens/>
      <w:overflowPunct w:val="0"/>
      <w:autoSpaceDE w:val="0"/>
      <w:spacing w:before="100" w:after="0" w:line="240" w:lineRule="auto"/>
      <w:ind w:left="1985"/>
      <w:jc w:val="both"/>
      <w:textAlignment w:val="baseline"/>
    </w:pPr>
    <w:rPr>
      <w:rFonts w:ascii="Arial" w:eastAsia="Times New Roman" w:hAnsi="Arial" w:cs="Times New Roman"/>
      <w:szCs w:val="20"/>
      <w:lang w:val="es-ES" w:eastAsia="ar-SA"/>
    </w:rPr>
  </w:style>
  <w:style w:type="numbering" w:customStyle="1" w:styleId="Sinlista6">
    <w:name w:val="Sin lista6"/>
    <w:next w:val="Sinlista"/>
    <w:uiPriority w:val="99"/>
    <w:semiHidden/>
    <w:rsid w:val="00FD25CC"/>
  </w:style>
  <w:style w:type="character" w:customStyle="1" w:styleId="CarCar">
    <w:name w:val="Car Car"/>
    <w:uiPriority w:val="99"/>
    <w:locked/>
    <w:rsid w:val="00FD25CC"/>
    <w:rPr>
      <w:rFonts w:ascii="Arial Narrow" w:hAnsi="Arial Narrow"/>
      <w:sz w:val="22"/>
      <w:szCs w:val="22"/>
      <w:lang w:val="es-ES_tradnl" w:eastAsia="es-ES" w:bidi="ar-SA"/>
    </w:rPr>
  </w:style>
  <w:style w:type="paragraph" w:customStyle="1" w:styleId="MMNotes">
    <w:name w:val="MM Notes"/>
    <w:basedOn w:val="Textoindependiente"/>
    <w:link w:val="MMNotesCar"/>
    <w:rsid w:val="00FD25CC"/>
    <w:pPr>
      <w:suppressAutoHyphens w:val="0"/>
      <w:spacing w:line="259" w:lineRule="auto"/>
    </w:pPr>
  </w:style>
  <w:style w:type="character" w:customStyle="1" w:styleId="MMNotesCar">
    <w:name w:val="MM Notes Car"/>
    <w:basedOn w:val="TextoindependienteCar"/>
    <w:link w:val="MMNotes"/>
    <w:rsid w:val="00FD25CC"/>
    <w:rPr>
      <w:rFonts w:ascii="Times New Roman" w:eastAsia="Times New Roman" w:hAnsi="Times New Roman" w:cs="Times New Roman"/>
      <w:sz w:val="24"/>
      <w:szCs w:val="20"/>
      <w:lang w:val="es-ES" w:eastAsia="ar-SA"/>
    </w:rPr>
  </w:style>
  <w:style w:type="paragraph" w:customStyle="1" w:styleId="MMTopic1">
    <w:name w:val="MM Topic 1"/>
    <w:basedOn w:val="TtulodeTDC"/>
    <w:link w:val="MMTopic1Car"/>
    <w:autoRedefine/>
    <w:qFormat/>
    <w:rsid w:val="0028758F"/>
    <w:pPr>
      <w:spacing w:before="0" w:line="240" w:lineRule="auto"/>
      <w:outlineLvl w:val="0"/>
    </w:pPr>
    <w:rPr>
      <w:rFonts w:ascii="Montserrat" w:eastAsia="Calibri" w:hAnsi="Montserrat" w:cstheme="minorHAnsi"/>
      <w:bCs w:val="0"/>
      <w:iCs/>
      <w:noProof/>
      <w:color w:val="auto"/>
      <w:sz w:val="20"/>
      <w:szCs w:val="20"/>
      <w:lang w:eastAsia="es-ES"/>
    </w:rPr>
  </w:style>
  <w:style w:type="paragraph" w:customStyle="1" w:styleId="MMGTopic2">
    <w:name w:val="MMG Topic 2"/>
    <w:basedOn w:val="ndice1"/>
    <w:next w:val="Normal"/>
    <w:link w:val="MMGTopic2Car"/>
    <w:autoRedefine/>
    <w:qFormat/>
    <w:rsid w:val="00FD25CC"/>
    <w:pPr>
      <w:widowControl/>
      <w:suppressAutoHyphens w:val="0"/>
      <w:overflowPunct/>
      <w:autoSpaceDE/>
      <w:ind w:firstLine="993"/>
      <w:jc w:val="both"/>
      <w:textAlignment w:val="auto"/>
      <w:outlineLvl w:val="1"/>
    </w:pPr>
    <w:rPr>
      <w:rFonts w:ascii="Arial" w:eastAsiaTheme="minorHAnsi" w:hAnsi="Arial" w:cs="Arial"/>
      <w:b/>
      <w:sz w:val="22"/>
      <w:szCs w:val="22"/>
      <w:lang w:val="es-MX" w:eastAsia="en-US"/>
    </w:rPr>
  </w:style>
  <w:style w:type="character" w:customStyle="1" w:styleId="MMGTopic2Car">
    <w:name w:val="MMG Topic 2 Car"/>
    <w:basedOn w:val="Fuentedeprrafopredeter"/>
    <w:link w:val="MMGTopic2"/>
    <w:rsid w:val="00FD25CC"/>
    <w:rPr>
      <w:rFonts w:ascii="Arial" w:hAnsi="Arial" w:cs="Arial"/>
      <w:b/>
    </w:rPr>
  </w:style>
  <w:style w:type="paragraph" w:customStyle="1" w:styleId="MMTopic3">
    <w:name w:val="MM Topic 3"/>
    <w:basedOn w:val="ndice3"/>
    <w:link w:val="MMTopic3Car"/>
    <w:autoRedefine/>
    <w:qFormat/>
    <w:rsid w:val="00FD25CC"/>
    <w:pPr>
      <w:widowControl/>
      <w:suppressAutoHyphens w:val="0"/>
      <w:overflowPunct/>
      <w:autoSpaceDE/>
      <w:spacing w:line="360" w:lineRule="auto"/>
      <w:ind w:left="1020"/>
      <w:jc w:val="center"/>
      <w:textAlignment w:val="auto"/>
    </w:pPr>
    <w:rPr>
      <w:rFonts w:ascii="Montserrat" w:eastAsia="Calibri" w:hAnsi="Montserrat" w:cs="Arial"/>
      <w:b/>
      <w:lang w:val="es-MX" w:eastAsia="es-MX"/>
    </w:rPr>
  </w:style>
  <w:style w:type="paragraph" w:customStyle="1" w:styleId="MMTopic4">
    <w:name w:val="MM Topic 4"/>
    <w:basedOn w:val="ndice3"/>
    <w:link w:val="MMTopic4Car"/>
    <w:autoRedefine/>
    <w:qFormat/>
    <w:rsid w:val="00FD25CC"/>
    <w:pPr>
      <w:widowControl/>
      <w:numPr>
        <w:ilvl w:val="3"/>
        <w:numId w:val="15"/>
      </w:numPr>
      <w:suppressAutoHyphens w:val="0"/>
      <w:overflowPunct/>
      <w:autoSpaceDE/>
      <w:spacing w:line="360" w:lineRule="auto"/>
      <w:textAlignment w:val="auto"/>
    </w:pPr>
    <w:rPr>
      <w:b/>
      <w:color w:val="984806" w:themeColor="accent6" w:themeShade="80"/>
      <w:sz w:val="24"/>
    </w:rPr>
  </w:style>
  <w:style w:type="table" w:customStyle="1" w:styleId="Tabladecuadrcula4-nfasis61">
    <w:name w:val="Tabla de cuadrícula 4 - Énfasis 61"/>
    <w:basedOn w:val="Tablanormal"/>
    <w:uiPriority w:val="49"/>
    <w:rsid w:val="00FD25CC"/>
    <w:pPr>
      <w:spacing w:after="0" w:line="240" w:lineRule="auto"/>
    </w:pPr>
    <w:tblPr>
      <w:tblStyleRowBandSize w:val="1"/>
      <w:tblStyleColBandSize w:val="1"/>
      <w:tblBorders>
        <w:top w:val="single" w:sz="4" w:space="0" w:color="FABF8F" w:themeColor="accent6" w:themeTint="99"/>
        <w:left w:val="single" w:sz="4" w:space="0" w:color="FABF8F" w:themeColor="accent6" w:themeTint="99"/>
        <w:bottom w:val="single" w:sz="4" w:space="0" w:color="FABF8F" w:themeColor="accent6" w:themeTint="99"/>
        <w:right w:val="single" w:sz="4" w:space="0" w:color="FABF8F" w:themeColor="accent6" w:themeTint="99"/>
        <w:insideH w:val="single" w:sz="4" w:space="0" w:color="FABF8F" w:themeColor="accent6" w:themeTint="99"/>
        <w:insideV w:val="single" w:sz="4" w:space="0" w:color="FABF8F" w:themeColor="accent6" w:themeTint="99"/>
      </w:tblBorders>
    </w:tblPr>
    <w:tblStylePr w:type="firstRow">
      <w:rPr>
        <w:b/>
        <w:bCs/>
        <w:color w:val="FFFFFF" w:themeColor="background1"/>
      </w:rPr>
      <w:tblPr/>
      <w:tcPr>
        <w:tcBorders>
          <w:top w:val="single" w:sz="4" w:space="0" w:color="F79646" w:themeColor="accent6"/>
          <w:left w:val="single" w:sz="4" w:space="0" w:color="F79646" w:themeColor="accent6"/>
          <w:bottom w:val="single" w:sz="4" w:space="0" w:color="F79646" w:themeColor="accent6"/>
          <w:right w:val="single" w:sz="4" w:space="0" w:color="F79646" w:themeColor="accent6"/>
          <w:insideH w:val="nil"/>
          <w:insideV w:val="nil"/>
        </w:tcBorders>
        <w:shd w:val="clear" w:color="auto" w:fill="F79646" w:themeFill="accent6"/>
      </w:tcPr>
    </w:tblStylePr>
    <w:tblStylePr w:type="lastRow">
      <w:rPr>
        <w:b/>
        <w:bCs/>
      </w:rPr>
      <w:tblPr/>
      <w:tcPr>
        <w:tcBorders>
          <w:top w:val="double" w:sz="4" w:space="0" w:color="F79646" w:themeColor="accent6"/>
        </w:tcBorders>
      </w:tcPr>
    </w:tblStylePr>
    <w:tblStylePr w:type="firstCol">
      <w:rPr>
        <w:b/>
        <w:bCs/>
      </w:rPr>
    </w:tblStylePr>
    <w:tblStylePr w:type="lastCol">
      <w:rPr>
        <w:b/>
        <w:bCs/>
      </w:rPr>
    </w:tblStylePr>
    <w:tblStylePr w:type="band1Vert">
      <w:tblPr/>
      <w:tcPr>
        <w:shd w:val="clear" w:color="auto" w:fill="FDE9D9" w:themeFill="accent6" w:themeFillTint="33"/>
      </w:tcPr>
    </w:tblStylePr>
    <w:tblStylePr w:type="band1Horz">
      <w:tblPr/>
      <w:tcPr>
        <w:shd w:val="clear" w:color="auto" w:fill="FDE9D9" w:themeFill="accent6" w:themeFillTint="33"/>
      </w:tcPr>
    </w:tblStylePr>
  </w:style>
  <w:style w:type="paragraph" w:customStyle="1" w:styleId="Bullets1">
    <w:name w:val="Bullets 1"/>
    <w:rsid w:val="00FD25CC"/>
    <w:pPr>
      <w:tabs>
        <w:tab w:val="left" w:pos="2520"/>
      </w:tabs>
      <w:autoSpaceDE w:val="0"/>
      <w:autoSpaceDN w:val="0"/>
      <w:adjustRightInd w:val="0"/>
      <w:spacing w:before="28" w:after="56" w:line="240" w:lineRule="auto"/>
      <w:ind w:left="2520" w:hanging="360"/>
      <w:jc w:val="both"/>
    </w:pPr>
    <w:rPr>
      <w:rFonts w:ascii="Arial" w:eastAsia="Times New Roman" w:hAnsi="Arial" w:cs="Arial"/>
      <w:sz w:val="24"/>
      <w:szCs w:val="24"/>
      <w:lang w:eastAsia="es-ES"/>
    </w:rPr>
  </w:style>
  <w:style w:type="paragraph" w:customStyle="1" w:styleId="MMTitle">
    <w:name w:val="MM Title"/>
    <w:basedOn w:val="Ttulo"/>
    <w:link w:val="MMTitleCar"/>
    <w:rsid w:val="00FD25CC"/>
    <w:pPr>
      <w:suppressAutoHyphens w:val="0"/>
      <w:contextualSpacing/>
      <w:jc w:val="left"/>
    </w:pPr>
    <w:rPr>
      <w:rFonts w:asciiTheme="majorHAnsi" w:eastAsiaTheme="majorEastAsia" w:hAnsiTheme="majorHAnsi" w:cstheme="majorBidi"/>
      <w:b w:val="0"/>
      <w:spacing w:val="-10"/>
      <w:kern w:val="28"/>
      <w:sz w:val="56"/>
      <w:szCs w:val="56"/>
    </w:rPr>
  </w:style>
  <w:style w:type="character" w:customStyle="1" w:styleId="MMTitleCar">
    <w:name w:val="MM Title Car"/>
    <w:basedOn w:val="TtuloCar"/>
    <w:link w:val="MMTitle"/>
    <w:rsid w:val="00FD25CC"/>
    <w:rPr>
      <w:rFonts w:asciiTheme="majorHAnsi" w:eastAsiaTheme="majorEastAsia" w:hAnsiTheme="majorHAnsi" w:cstheme="majorBidi"/>
      <w:b w:val="0"/>
      <w:spacing w:val="-10"/>
      <w:kern w:val="28"/>
      <w:sz w:val="56"/>
      <w:szCs w:val="56"/>
      <w:lang w:val="es-ES" w:eastAsia="ar-SA"/>
    </w:rPr>
  </w:style>
  <w:style w:type="character" w:customStyle="1" w:styleId="TtulodeTDCCar">
    <w:name w:val="Título de TDC Car"/>
    <w:basedOn w:val="Ttulo1Car"/>
    <w:link w:val="TtulodeTDC"/>
    <w:uiPriority w:val="39"/>
    <w:rsid w:val="00FD25CC"/>
    <w:rPr>
      <w:rFonts w:ascii="Cambria" w:eastAsia="Times New Roman" w:hAnsi="Cambria" w:cs="Times New Roman"/>
      <w:b/>
      <w:bCs/>
      <w:color w:val="365F91"/>
      <w:kern w:val="1"/>
      <w:sz w:val="28"/>
      <w:szCs w:val="28"/>
      <w:lang w:val="es-ES" w:eastAsia="ar-SA"/>
    </w:rPr>
  </w:style>
  <w:style w:type="character" w:customStyle="1" w:styleId="MMTopic1Car">
    <w:name w:val="MM Topic 1 Car"/>
    <w:basedOn w:val="TtulodeTDCCar"/>
    <w:link w:val="MMTopic1"/>
    <w:rsid w:val="0028758F"/>
    <w:rPr>
      <w:rFonts w:ascii="Montserrat" w:eastAsia="Calibri" w:hAnsi="Montserrat" w:cstheme="minorHAnsi"/>
      <w:b/>
      <w:bCs w:val="0"/>
      <w:iCs/>
      <w:noProof/>
      <w:color w:val="365F91"/>
      <w:kern w:val="1"/>
      <w:sz w:val="20"/>
      <w:szCs w:val="20"/>
      <w:lang w:val="es-ES" w:eastAsia="es-ES"/>
    </w:rPr>
  </w:style>
  <w:style w:type="character" w:customStyle="1" w:styleId="ndice1Car">
    <w:name w:val="Índice 1 Car"/>
    <w:basedOn w:val="Fuentedeprrafopredeter"/>
    <w:link w:val="ndice1"/>
    <w:rsid w:val="00FD25CC"/>
    <w:rPr>
      <w:rFonts w:ascii="CG Times" w:eastAsia="Times New Roman" w:hAnsi="CG Times" w:cs="LinePrinter"/>
      <w:sz w:val="20"/>
      <w:szCs w:val="20"/>
      <w:lang w:val="es-ES_tradnl" w:eastAsia="ar-SA"/>
    </w:rPr>
  </w:style>
  <w:style w:type="character" w:customStyle="1" w:styleId="ndice2Car">
    <w:name w:val="Índice 2 Car"/>
    <w:basedOn w:val="Fuentedeprrafopredeter"/>
    <w:link w:val="ndice2"/>
    <w:rsid w:val="00FD25CC"/>
    <w:rPr>
      <w:rFonts w:ascii="CG Times" w:eastAsia="Times New Roman" w:hAnsi="CG Times" w:cs="LinePrinter"/>
      <w:sz w:val="20"/>
      <w:szCs w:val="20"/>
      <w:lang w:val="es-ES_tradnl" w:eastAsia="ar-SA"/>
    </w:rPr>
  </w:style>
  <w:style w:type="character" w:customStyle="1" w:styleId="ndice3Car">
    <w:name w:val="Índice 3 Car"/>
    <w:basedOn w:val="Fuentedeprrafopredeter"/>
    <w:link w:val="ndice3"/>
    <w:rsid w:val="00FD25CC"/>
    <w:rPr>
      <w:rFonts w:ascii="CG Times" w:eastAsia="Times New Roman" w:hAnsi="CG Times" w:cs="LinePrinter"/>
      <w:sz w:val="20"/>
      <w:szCs w:val="20"/>
      <w:lang w:val="es-ES_tradnl" w:eastAsia="ar-SA"/>
    </w:rPr>
  </w:style>
  <w:style w:type="character" w:customStyle="1" w:styleId="MMTopic3Car">
    <w:name w:val="MM Topic 3 Car"/>
    <w:basedOn w:val="Fuentedeprrafopredeter"/>
    <w:link w:val="MMTopic3"/>
    <w:rsid w:val="00FD25CC"/>
    <w:rPr>
      <w:rFonts w:ascii="Montserrat" w:eastAsia="Calibri" w:hAnsi="Montserrat" w:cs="Arial"/>
      <w:b/>
      <w:sz w:val="20"/>
      <w:szCs w:val="20"/>
      <w:lang w:eastAsia="es-MX"/>
    </w:rPr>
  </w:style>
  <w:style w:type="character" w:customStyle="1" w:styleId="MMTopic4Car">
    <w:name w:val="MM Topic 4 Car"/>
    <w:basedOn w:val="ndice3Car"/>
    <w:link w:val="MMTopic4"/>
    <w:rsid w:val="00FD25CC"/>
    <w:rPr>
      <w:rFonts w:ascii="CG Times" w:eastAsia="Times New Roman" w:hAnsi="CG Times" w:cs="LinePrinter"/>
      <w:b/>
      <w:color w:val="984806" w:themeColor="accent6" w:themeShade="80"/>
      <w:sz w:val="24"/>
      <w:szCs w:val="20"/>
      <w:lang w:val="es-ES_tradnl" w:eastAsia="ar-SA"/>
    </w:rPr>
  </w:style>
  <w:style w:type="paragraph" w:customStyle="1" w:styleId="MMEmpty">
    <w:name w:val="MM Empty"/>
    <w:basedOn w:val="Normal"/>
    <w:link w:val="MMEmptyCar"/>
    <w:rsid w:val="00FD25CC"/>
    <w:pPr>
      <w:spacing w:after="160" w:line="259" w:lineRule="auto"/>
    </w:pPr>
  </w:style>
  <w:style w:type="character" w:customStyle="1" w:styleId="MMEmptyCar">
    <w:name w:val="MM Empty Car"/>
    <w:basedOn w:val="Fuentedeprrafopredeter"/>
    <w:link w:val="MMEmpty"/>
    <w:rsid w:val="00FD25CC"/>
  </w:style>
  <w:style w:type="paragraph" w:styleId="ndice4">
    <w:name w:val="index 4"/>
    <w:basedOn w:val="Normal"/>
    <w:next w:val="Normal"/>
    <w:link w:val="ndice4Car"/>
    <w:autoRedefine/>
    <w:unhideWhenUsed/>
    <w:rsid w:val="00FD25CC"/>
    <w:pPr>
      <w:spacing w:after="0" w:line="240" w:lineRule="auto"/>
      <w:ind w:left="880" w:hanging="220"/>
    </w:pPr>
  </w:style>
  <w:style w:type="character" w:customStyle="1" w:styleId="ndice4Car">
    <w:name w:val="Índice 4 Car"/>
    <w:basedOn w:val="Fuentedeprrafopredeter"/>
    <w:link w:val="ndice4"/>
    <w:rsid w:val="00FD25CC"/>
  </w:style>
  <w:style w:type="paragraph" w:customStyle="1" w:styleId="MMTopic5">
    <w:name w:val="MM Topic 5"/>
    <w:basedOn w:val="ndice4"/>
    <w:link w:val="MMTopic5Car"/>
    <w:rsid w:val="00FD25CC"/>
  </w:style>
  <w:style w:type="character" w:customStyle="1" w:styleId="MMTopic5Car">
    <w:name w:val="MM Topic 5 Car"/>
    <w:basedOn w:val="ndice4Car"/>
    <w:link w:val="MMTopic5"/>
    <w:rsid w:val="00FD25CC"/>
  </w:style>
  <w:style w:type="paragraph" w:styleId="ndice5">
    <w:name w:val="index 5"/>
    <w:basedOn w:val="Normal"/>
    <w:next w:val="Normal"/>
    <w:link w:val="ndice5Car"/>
    <w:autoRedefine/>
    <w:unhideWhenUsed/>
    <w:rsid w:val="00FD25CC"/>
    <w:pPr>
      <w:spacing w:after="0" w:line="240" w:lineRule="auto"/>
      <w:ind w:left="1100" w:hanging="220"/>
    </w:pPr>
  </w:style>
  <w:style w:type="character" w:customStyle="1" w:styleId="ndice5Car">
    <w:name w:val="Índice 5 Car"/>
    <w:basedOn w:val="Fuentedeprrafopredeter"/>
    <w:link w:val="ndice5"/>
    <w:rsid w:val="00FD25CC"/>
  </w:style>
  <w:style w:type="paragraph" w:customStyle="1" w:styleId="MMTopic6">
    <w:name w:val="MM Topic 6"/>
    <w:basedOn w:val="ndice5"/>
    <w:link w:val="MMTopic6Car"/>
    <w:rsid w:val="00FD25CC"/>
  </w:style>
  <w:style w:type="character" w:customStyle="1" w:styleId="MMTopic6Car">
    <w:name w:val="MM Topic 6 Car"/>
    <w:basedOn w:val="ndice5Car"/>
    <w:link w:val="MMTopic6"/>
    <w:rsid w:val="00FD25CC"/>
  </w:style>
  <w:style w:type="paragraph" w:customStyle="1" w:styleId="Tabletext">
    <w:name w:val="Tabletext"/>
    <w:basedOn w:val="Normal"/>
    <w:rsid w:val="00FD25CC"/>
    <w:pPr>
      <w:keepLines/>
      <w:widowControl w:val="0"/>
      <w:spacing w:after="120" w:line="240" w:lineRule="atLeast"/>
    </w:pPr>
    <w:rPr>
      <w:rFonts w:ascii="Times New Roman" w:eastAsia="Times New Roman" w:hAnsi="Times New Roman" w:cs="Times New Roman"/>
      <w:sz w:val="20"/>
      <w:szCs w:val="20"/>
      <w:lang w:val="es-ES"/>
    </w:rPr>
  </w:style>
  <w:style w:type="paragraph" w:customStyle="1" w:styleId="Cuerpo">
    <w:name w:val="Cuerpo"/>
    <w:rsid w:val="00FD25CC"/>
    <w:pPr>
      <w:pBdr>
        <w:top w:val="nil"/>
        <w:left w:val="nil"/>
        <w:bottom w:val="nil"/>
        <w:right w:val="nil"/>
        <w:between w:val="nil"/>
        <w:bar w:val="nil"/>
      </w:pBdr>
      <w:spacing w:after="0" w:line="240" w:lineRule="auto"/>
    </w:pPr>
    <w:rPr>
      <w:rFonts w:ascii="Calibri" w:eastAsia="Calibri" w:hAnsi="Calibri" w:cs="Calibri"/>
      <w:color w:val="000000"/>
      <w:u w:color="000000"/>
      <w:bdr w:val="nil"/>
      <w:lang w:val="es-ES_tradnl" w:eastAsia="es-MX"/>
    </w:rPr>
  </w:style>
  <w:style w:type="table" w:customStyle="1" w:styleId="TableNormal1">
    <w:name w:val="Table Normal1"/>
    <w:rsid w:val="00FD25CC"/>
    <w:pPr>
      <w:pBdr>
        <w:top w:val="nil"/>
        <w:left w:val="nil"/>
        <w:bottom w:val="nil"/>
        <w:right w:val="nil"/>
        <w:between w:val="nil"/>
        <w:bar w:val="nil"/>
      </w:pBdr>
      <w:spacing w:after="0" w:line="240" w:lineRule="auto"/>
    </w:pPr>
    <w:rPr>
      <w:rFonts w:ascii="Times New Roman" w:eastAsia="Arial Unicode MS" w:hAnsi="Times New Roman" w:cs="Times New Roman"/>
      <w:sz w:val="20"/>
      <w:szCs w:val="20"/>
      <w:bdr w:val="nil"/>
      <w:lang w:eastAsia="es-MX"/>
    </w:rPr>
    <w:tblPr>
      <w:tblInd w:w="0" w:type="dxa"/>
      <w:tblCellMar>
        <w:top w:w="0" w:type="dxa"/>
        <w:left w:w="0" w:type="dxa"/>
        <w:bottom w:w="0" w:type="dxa"/>
        <w:right w:w="0" w:type="dxa"/>
      </w:tblCellMar>
    </w:tblPr>
  </w:style>
  <w:style w:type="numbering" w:customStyle="1" w:styleId="List7">
    <w:name w:val="List 7"/>
    <w:basedOn w:val="Sinlista"/>
    <w:rsid w:val="00FD25CC"/>
    <w:pPr>
      <w:numPr>
        <w:numId w:val="16"/>
      </w:numPr>
    </w:pPr>
  </w:style>
  <w:style w:type="numbering" w:customStyle="1" w:styleId="List11">
    <w:name w:val="List 11"/>
    <w:basedOn w:val="Sinlista"/>
    <w:rsid w:val="00FD25CC"/>
    <w:pPr>
      <w:numPr>
        <w:numId w:val="17"/>
      </w:numPr>
    </w:pPr>
  </w:style>
  <w:style w:type="numbering" w:customStyle="1" w:styleId="List12">
    <w:name w:val="List 12"/>
    <w:basedOn w:val="Sinlista"/>
    <w:rsid w:val="00FD25CC"/>
    <w:pPr>
      <w:numPr>
        <w:numId w:val="18"/>
      </w:numPr>
    </w:pPr>
  </w:style>
  <w:style w:type="character" w:customStyle="1" w:styleId="SinespaciadoCar">
    <w:name w:val="Sin espaciado Car"/>
    <w:link w:val="Sinespaciado"/>
    <w:uiPriority w:val="1"/>
    <w:rsid w:val="00FD25CC"/>
    <w:rPr>
      <w:rFonts w:ascii="Cambria" w:eastAsia="Calibri" w:hAnsi="Cambria" w:cs="Cambria"/>
      <w:sz w:val="24"/>
      <w:szCs w:val="24"/>
      <w:lang w:val="es-ES" w:eastAsia="ar-SA"/>
    </w:rPr>
  </w:style>
  <w:style w:type="paragraph" w:customStyle="1" w:styleId="Style6">
    <w:name w:val="Style6"/>
    <w:basedOn w:val="Normal"/>
    <w:uiPriority w:val="99"/>
    <w:rsid w:val="00FD25CC"/>
    <w:pPr>
      <w:widowControl w:val="0"/>
      <w:autoSpaceDE w:val="0"/>
      <w:autoSpaceDN w:val="0"/>
      <w:adjustRightInd w:val="0"/>
      <w:spacing w:after="0" w:line="173" w:lineRule="exact"/>
      <w:jc w:val="both"/>
    </w:pPr>
    <w:rPr>
      <w:rFonts w:ascii="Arial" w:eastAsiaTheme="minorEastAsia" w:hAnsi="Arial" w:cs="Arial"/>
      <w:sz w:val="24"/>
      <w:szCs w:val="24"/>
      <w:lang w:eastAsia="es-MX"/>
    </w:rPr>
  </w:style>
  <w:style w:type="paragraph" w:customStyle="1" w:styleId="Style4">
    <w:name w:val="Style4"/>
    <w:basedOn w:val="Normal"/>
    <w:uiPriority w:val="99"/>
    <w:rsid w:val="00FD25CC"/>
    <w:pPr>
      <w:widowControl w:val="0"/>
      <w:autoSpaceDE w:val="0"/>
      <w:autoSpaceDN w:val="0"/>
      <w:adjustRightInd w:val="0"/>
      <w:spacing w:after="0" w:line="192" w:lineRule="exact"/>
      <w:jc w:val="both"/>
    </w:pPr>
    <w:rPr>
      <w:rFonts w:ascii="Arial" w:eastAsiaTheme="minorEastAsia" w:hAnsi="Arial" w:cs="Arial"/>
      <w:sz w:val="24"/>
      <w:szCs w:val="24"/>
      <w:lang w:eastAsia="es-MX"/>
    </w:rPr>
  </w:style>
  <w:style w:type="character" w:customStyle="1" w:styleId="FontStyle13">
    <w:name w:val="Font Style13"/>
    <w:basedOn w:val="Fuentedeprrafopredeter"/>
    <w:uiPriority w:val="99"/>
    <w:rsid w:val="00FD25CC"/>
    <w:rPr>
      <w:rFonts w:ascii="Arial" w:hAnsi="Arial" w:cs="Arial"/>
      <w:sz w:val="18"/>
      <w:szCs w:val="18"/>
    </w:rPr>
  </w:style>
  <w:style w:type="character" w:customStyle="1" w:styleId="FontStyle14">
    <w:name w:val="Font Style14"/>
    <w:basedOn w:val="Fuentedeprrafopredeter"/>
    <w:uiPriority w:val="99"/>
    <w:rsid w:val="00FD25CC"/>
    <w:rPr>
      <w:rFonts w:ascii="Arial" w:hAnsi="Arial" w:cs="Arial"/>
      <w:b/>
      <w:bCs/>
      <w:sz w:val="18"/>
      <w:szCs w:val="18"/>
    </w:rPr>
  </w:style>
  <w:style w:type="paragraph" w:customStyle="1" w:styleId="Style7">
    <w:name w:val="Style7"/>
    <w:basedOn w:val="Normal"/>
    <w:uiPriority w:val="99"/>
    <w:rsid w:val="00FD25CC"/>
    <w:pPr>
      <w:widowControl w:val="0"/>
      <w:autoSpaceDE w:val="0"/>
      <w:autoSpaceDN w:val="0"/>
      <w:adjustRightInd w:val="0"/>
      <w:spacing w:after="0" w:line="265" w:lineRule="exact"/>
      <w:jc w:val="both"/>
    </w:pPr>
    <w:rPr>
      <w:rFonts w:ascii="Calibri" w:eastAsiaTheme="minorEastAsia" w:hAnsi="Calibri" w:cs="Times New Roman"/>
      <w:sz w:val="24"/>
      <w:szCs w:val="24"/>
      <w:lang w:eastAsia="es-MX"/>
    </w:rPr>
  </w:style>
  <w:style w:type="character" w:customStyle="1" w:styleId="FontStyle17">
    <w:name w:val="Font Style17"/>
    <w:basedOn w:val="Fuentedeprrafopredeter"/>
    <w:uiPriority w:val="99"/>
    <w:rsid w:val="00FD25CC"/>
    <w:rPr>
      <w:rFonts w:ascii="Arial" w:hAnsi="Arial" w:cs="Arial"/>
      <w:sz w:val="18"/>
      <w:szCs w:val="18"/>
    </w:rPr>
  </w:style>
  <w:style w:type="character" w:customStyle="1" w:styleId="NormalWebCar">
    <w:name w:val="Normal (Web) Car"/>
    <w:link w:val="NormalWeb"/>
    <w:locked/>
    <w:rsid w:val="00FD25CC"/>
    <w:rPr>
      <w:rFonts w:ascii="Arial Unicode MS" w:eastAsia="Times New Roman" w:hAnsi="Arial Unicode MS" w:cs="Arial Unicode MS"/>
      <w:sz w:val="24"/>
      <w:szCs w:val="24"/>
      <w:lang w:val="es-ES" w:eastAsia="ar-SA"/>
    </w:rPr>
  </w:style>
  <w:style w:type="paragraph" w:customStyle="1" w:styleId="pcstexto">
    <w:name w:val="pcstexto"/>
    <w:basedOn w:val="Normal"/>
    <w:rsid w:val="00FD25CC"/>
    <w:pPr>
      <w:suppressAutoHyphens/>
      <w:spacing w:after="0" w:line="240" w:lineRule="exact"/>
      <w:ind w:firstLine="288"/>
      <w:jc w:val="both"/>
    </w:pPr>
    <w:rPr>
      <w:rFonts w:ascii="Univers (W1)" w:eastAsia="Times New Roman" w:hAnsi="Univers (W1)" w:cs="Univers (W1)"/>
      <w:sz w:val="18"/>
      <w:szCs w:val="20"/>
      <w:lang w:eastAsia="ar-SA"/>
    </w:rPr>
  </w:style>
  <w:style w:type="table" w:customStyle="1" w:styleId="Tablaconcuadrcula3">
    <w:name w:val="Tabla con cuadrícula3"/>
    <w:basedOn w:val="Tablanormal"/>
    <w:next w:val="Tablaconcuadrcula"/>
    <w:uiPriority w:val="59"/>
    <w:rsid w:val="00FD25CC"/>
    <w:pPr>
      <w:spacing w:after="0" w:line="240" w:lineRule="auto"/>
    </w:pPr>
    <w:rPr>
      <w:rFonts w:ascii="Times New Roman" w:eastAsia="Times New Roman" w:hAnsi="Times New Roman" w:cs="Times New Roman"/>
      <w:sz w:val="20"/>
      <w:szCs w:val="20"/>
      <w:lang w:eastAsia="es-MX"/>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xl140">
    <w:name w:val="xl140"/>
    <w:basedOn w:val="Normal"/>
    <w:uiPriority w:val="99"/>
    <w:rsid w:val="00FD25CC"/>
    <w:pPr>
      <w:pBdr>
        <w:top w:val="single" w:sz="4" w:space="0" w:color="auto"/>
        <w:left w:val="single" w:sz="8" w:space="0" w:color="auto"/>
        <w:bottom w:val="single" w:sz="4" w:space="0" w:color="auto"/>
      </w:pBdr>
      <w:spacing w:before="100" w:beforeAutospacing="1" w:after="100" w:afterAutospacing="1" w:line="240" w:lineRule="auto"/>
      <w:textAlignment w:val="center"/>
    </w:pPr>
    <w:rPr>
      <w:rFonts w:ascii="Arial" w:eastAsia="Times New Roman" w:hAnsi="Arial" w:cs="Arial"/>
      <w:color w:val="000000"/>
      <w:sz w:val="20"/>
      <w:szCs w:val="20"/>
      <w:lang w:eastAsia="es-MX"/>
    </w:rPr>
  </w:style>
  <w:style w:type="paragraph" w:customStyle="1" w:styleId="xl141">
    <w:name w:val="xl141"/>
    <w:basedOn w:val="Normal"/>
    <w:uiPriority w:val="99"/>
    <w:rsid w:val="00FD25CC"/>
    <w:pPr>
      <w:pBdr>
        <w:top w:val="single" w:sz="4" w:space="0" w:color="auto"/>
        <w:left w:val="single" w:sz="8" w:space="0" w:color="auto"/>
        <w:bottom w:val="single" w:sz="8" w:space="0" w:color="auto"/>
      </w:pBdr>
      <w:spacing w:before="100" w:beforeAutospacing="1" w:after="100" w:afterAutospacing="1" w:line="240" w:lineRule="auto"/>
      <w:textAlignment w:val="center"/>
    </w:pPr>
    <w:rPr>
      <w:rFonts w:ascii="Arial" w:eastAsia="Times New Roman" w:hAnsi="Arial" w:cs="Arial"/>
      <w:color w:val="000000"/>
      <w:sz w:val="20"/>
      <w:szCs w:val="20"/>
      <w:lang w:eastAsia="es-MX"/>
    </w:rPr>
  </w:style>
  <w:style w:type="paragraph" w:customStyle="1" w:styleId="xl142">
    <w:name w:val="xl142"/>
    <w:basedOn w:val="Normal"/>
    <w:uiPriority w:val="99"/>
    <w:rsid w:val="00FD25CC"/>
    <w:pPr>
      <w:pBdr>
        <w:left w:val="single" w:sz="8" w:space="0" w:color="auto"/>
        <w:bottom w:val="single" w:sz="4" w:space="0" w:color="auto"/>
      </w:pBdr>
      <w:spacing w:before="100" w:beforeAutospacing="1" w:after="100" w:afterAutospacing="1" w:line="240" w:lineRule="auto"/>
      <w:textAlignment w:val="center"/>
    </w:pPr>
    <w:rPr>
      <w:rFonts w:ascii="Arial" w:eastAsia="Times New Roman" w:hAnsi="Arial" w:cs="Arial"/>
      <w:color w:val="000000"/>
      <w:sz w:val="20"/>
      <w:szCs w:val="20"/>
      <w:lang w:eastAsia="es-MX"/>
    </w:rPr>
  </w:style>
  <w:style w:type="paragraph" w:customStyle="1" w:styleId="xl143">
    <w:name w:val="xl143"/>
    <w:basedOn w:val="Normal"/>
    <w:uiPriority w:val="99"/>
    <w:rsid w:val="00FD25CC"/>
    <w:pPr>
      <w:pBdr>
        <w:top w:val="single" w:sz="8" w:space="0" w:color="auto"/>
        <w:left w:val="single" w:sz="8" w:space="0" w:color="auto"/>
        <w:bottom w:val="single" w:sz="4" w:space="0" w:color="auto"/>
      </w:pBdr>
      <w:spacing w:before="100" w:beforeAutospacing="1" w:after="100" w:afterAutospacing="1" w:line="240" w:lineRule="auto"/>
    </w:pPr>
    <w:rPr>
      <w:rFonts w:ascii="Arial" w:eastAsia="Times New Roman" w:hAnsi="Arial" w:cs="Arial"/>
      <w:sz w:val="20"/>
      <w:szCs w:val="20"/>
      <w:lang w:eastAsia="es-MX"/>
    </w:rPr>
  </w:style>
  <w:style w:type="paragraph" w:customStyle="1" w:styleId="xl144">
    <w:name w:val="xl144"/>
    <w:basedOn w:val="Normal"/>
    <w:uiPriority w:val="99"/>
    <w:rsid w:val="00FD25CC"/>
    <w:pPr>
      <w:pBdr>
        <w:top w:val="single" w:sz="4" w:space="0" w:color="auto"/>
        <w:left w:val="single" w:sz="8" w:space="0" w:color="auto"/>
        <w:bottom w:val="single" w:sz="8" w:space="0" w:color="auto"/>
      </w:pBdr>
      <w:spacing w:before="100" w:beforeAutospacing="1" w:after="100" w:afterAutospacing="1" w:line="240" w:lineRule="auto"/>
    </w:pPr>
    <w:rPr>
      <w:rFonts w:ascii="Arial" w:eastAsia="Times New Roman" w:hAnsi="Arial" w:cs="Arial"/>
      <w:sz w:val="20"/>
      <w:szCs w:val="20"/>
      <w:lang w:eastAsia="es-MX"/>
    </w:rPr>
  </w:style>
  <w:style w:type="paragraph" w:customStyle="1" w:styleId="xl145">
    <w:name w:val="xl145"/>
    <w:basedOn w:val="Normal"/>
    <w:uiPriority w:val="99"/>
    <w:rsid w:val="00FD25CC"/>
    <w:pPr>
      <w:pBdr>
        <w:left w:val="single" w:sz="8" w:space="0" w:color="auto"/>
        <w:bottom w:val="single" w:sz="4" w:space="0" w:color="auto"/>
      </w:pBdr>
      <w:spacing w:before="100" w:beforeAutospacing="1" w:after="100" w:afterAutospacing="1" w:line="240" w:lineRule="auto"/>
    </w:pPr>
    <w:rPr>
      <w:rFonts w:ascii="Arial" w:eastAsia="Times New Roman" w:hAnsi="Arial" w:cs="Arial"/>
      <w:sz w:val="20"/>
      <w:szCs w:val="20"/>
      <w:lang w:eastAsia="es-MX"/>
    </w:rPr>
  </w:style>
  <w:style w:type="paragraph" w:customStyle="1" w:styleId="xl146">
    <w:name w:val="xl146"/>
    <w:basedOn w:val="Normal"/>
    <w:uiPriority w:val="99"/>
    <w:rsid w:val="00FD25CC"/>
    <w:pPr>
      <w:pBdr>
        <w:left w:val="single" w:sz="8" w:space="0" w:color="auto"/>
        <w:bottom w:val="single" w:sz="4" w:space="0" w:color="auto"/>
      </w:pBdr>
      <w:spacing w:before="100" w:beforeAutospacing="1" w:after="100" w:afterAutospacing="1" w:line="240" w:lineRule="auto"/>
      <w:textAlignment w:val="center"/>
    </w:pPr>
    <w:rPr>
      <w:rFonts w:ascii="Arial" w:eastAsia="Times New Roman" w:hAnsi="Arial" w:cs="Arial"/>
      <w:sz w:val="20"/>
      <w:szCs w:val="20"/>
      <w:lang w:eastAsia="es-MX"/>
    </w:rPr>
  </w:style>
  <w:style w:type="paragraph" w:customStyle="1" w:styleId="xl147">
    <w:name w:val="xl147"/>
    <w:basedOn w:val="Normal"/>
    <w:uiPriority w:val="99"/>
    <w:rsid w:val="00FD25CC"/>
    <w:pPr>
      <w:pBdr>
        <w:top w:val="single" w:sz="4" w:space="0" w:color="auto"/>
        <w:left w:val="single" w:sz="8" w:space="0" w:color="auto"/>
        <w:bottom w:val="single" w:sz="4" w:space="0" w:color="auto"/>
      </w:pBdr>
      <w:spacing w:before="100" w:beforeAutospacing="1" w:after="100" w:afterAutospacing="1" w:line="240" w:lineRule="auto"/>
      <w:textAlignment w:val="center"/>
    </w:pPr>
    <w:rPr>
      <w:rFonts w:ascii="Arial" w:eastAsia="Times New Roman" w:hAnsi="Arial" w:cs="Arial"/>
      <w:sz w:val="20"/>
      <w:szCs w:val="20"/>
      <w:lang w:eastAsia="es-MX"/>
    </w:rPr>
  </w:style>
  <w:style w:type="paragraph" w:customStyle="1" w:styleId="xl148">
    <w:name w:val="xl148"/>
    <w:basedOn w:val="Normal"/>
    <w:uiPriority w:val="99"/>
    <w:rsid w:val="00FD25CC"/>
    <w:pPr>
      <w:pBdr>
        <w:top w:val="single" w:sz="4" w:space="0" w:color="auto"/>
        <w:left w:val="single" w:sz="8" w:space="0" w:color="auto"/>
        <w:bottom w:val="single" w:sz="4" w:space="0" w:color="auto"/>
      </w:pBdr>
      <w:spacing w:before="100" w:beforeAutospacing="1" w:after="100" w:afterAutospacing="1" w:line="240" w:lineRule="auto"/>
      <w:textAlignment w:val="center"/>
    </w:pPr>
    <w:rPr>
      <w:rFonts w:ascii="Arial" w:eastAsia="Times New Roman" w:hAnsi="Arial" w:cs="Arial"/>
      <w:sz w:val="20"/>
      <w:szCs w:val="20"/>
      <w:lang w:eastAsia="es-MX"/>
    </w:rPr>
  </w:style>
  <w:style w:type="paragraph" w:customStyle="1" w:styleId="xl149">
    <w:name w:val="xl149"/>
    <w:basedOn w:val="Normal"/>
    <w:uiPriority w:val="99"/>
    <w:rsid w:val="00FD25CC"/>
    <w:pPr>
      <w:pBdr>
        <w:left w:val="single" w:sz="8" w:space="0" w:color="auto"/>
        <w:bottom w:val="single" w:sz="4" w:space="0" w:color="auto"/>
      </w:pBdr>
      <w:spacing w:before="100" w:beforeAutospacing="1" w:after="100" w:afterAutospacing="1" w:line="240" w:lineRule="auto"/>
      <w:textAlignment w:val="center"/>
    </w:pPr>
    <w:rPr>
      <w:rFonts w:ascii="Arial" w:eastAsia="Times New Roman" w:hAnsi="Arial" w:cs="Arial"/>
      <w:sz w:val="20"/>
      <w:szCs w:val="20"/>
      <w:lang w:eastAsia="es-MX"/>
    </w:rPr>
  </w:style>
  <w:style w:type="paragraph" w:customStyle="1" w:styleId="xl150">
    <w:name w:val="xl150"/>
    <w:basedOn w:val="Normal"/>
    <w:uiPriority w:val="99"/>
    <w:rsid w:val="00FD25CC"/>
    <w:pPr>
      <w:pBdr>
        <w:top w:val="single" w:sz="4" w:space="0" w:color="auto"/>
        <w:left w:val="single" w:sz="8" w:space="0" w:color="auto"/>
      </w:pBdr>
      <w:spacing w:before="100" w:beforeAutospacing="1" w:after="100" w:afterAutospacing="1" w:line="240" w:lineRule="auto"/>
    </w:pPr>
    <w:rPr>
      <w:rFonts w:ascii="Arial" w:eastAsia="Times New Roman" w:hAnsi="Arial" w:cs="Arial"/>
      <w:sz w:val="20"/>
      <w:szCs w:val="20"/>
      <w:lang w:eastAsia="es-MX"/>
    </w:rPr>
  </w:style>
  <w:style w:type="paragraph" w:customStyle="1" w:styleId="xl151">
    <w:name w:val="xl151"/>
    <w:basedOn w:val="Normal"/>
    <w:uiPriority w:val="99"/>
    <w:rsid w:val="00FD25CC"/>
    <w:pPr>
      <w:pBdr>
        <w:top w:val="single" w:sz="8" w:space="0" w:color="auto"/>
        <w:bottom w:val="single" w:sz="4" w:space="0" w:color="auto"/>
      </w:pBdr>
      <w:spacing w:before="100" w:beforeAutospacing="1" w:after="100" w:afterAutospacing="1" w:line="240" w:lineRule="auto"/>
    </w:pPr>
    <w:rPr>
      <w:rFonts w:ascii="Arial" w:eastAsia="Times New Roman" w:hAnsi="Arial" w:cs="Arial"/>
      <w:sz w:val="20"/>
      <w:szCs w:val="20"/>
      <w:lang w:eastAsia="es-MX"/>
    </w:rPr>
  </w:style>
  <w:style w:type="paragraph" w:customStyle="1" w:styleId="xl152">
    <w:name w:val="xl152"/>
    <w:basedOn w:val="Normal"/>
    <w:uiPriority w:val="99"/>
    <w:rsid w:val="00FD25CC"/>
    <w:pPr>
      <w:pBdr>
        <w:top w:val="single" w:sz="4" w:space="0" w:color="auto"/>
        <w:bottom w:val="single" w:sz="4" w:space="0" w:color="auto"/>
      </w:pBdr>
      <w:spacing w:before="100" w:beforeAutospacing="1" w:after="100" w:afterAutospacing="1" w:line="240" w:lineRule="auto"/>
    </w:pPr>
    <w:rPr>
      <w:rFonts w:ascii="Arial" w:eastAsia="Times New Roman" w:hAnsi="Arial" w:cs="Arial"/>
      <w:sz w:val="20"/>
      <w:szCs w:val="20"/>
      <w:lang w:eastAsia="es-MX"/>
    </w:rPr>
  </w:style>
  <w:style w:type="paragraph" w:customStyle="1" w:styleId="xl153">
    <w:name w:val="xl153"/>
    <w:basedOn w:val="Normal"/>
    <w:uiPriority w:val="99"/>
    <w:rsid w:val="00FD25CC"/>
    <w:pPr>
      <w:pBdr>
        <w:top w:val="single" w:sz="4" w:space="0" w:color="auto"/>
        <w:bottom w:val="single" w:sz="8" w:space="0" w:color="auto"/>
      </w:pBdr>
      <w:spacing w:before="100" w:beforeAutospacing="1" w:after="100" w:afterAutospacing="1" w:line="240" w:lineRule="auto"/>
    </w:pPr>
    <w:rPr>
      <w:rFonts w:ascii="Arial" w:eastAsia="Times New Roman" w:hAnsi="Arial" w:cs="Arial"/>
      <w:sz w:val="20"/>
      <w:szCs w:val="20"/>
      <w:lang w:eastAsia="es-MX"/>
    </w:rPr>
  </w:style>
  <w:style w:type="paragraph" w:customStyle="1" w:styleId="xl154">
    <w:name w:val="xl154"/>
    <w:basedOn w:val="Normal"/>
    <w:uiPriority w:val="99"/>
    <w:rsid w:val="00FD25CC"/>
    <w:pPr>
      <w:pBdr>
        <w:top w:val="single" w:sz="8" w:space="0" w:color="auto"/>
        <w:left w:val="single" w:sz="8" w:space="0" w:color="auto"/>
        <w:right w:val="single" w:sz="8" w:space="0" w:color="auto"/>
      </w:pBdr>
      <w:spacing w:before="100" w:beforeAutospacing="1" w:after="100" w:afterAutospacing="1" w:line="240" w:lineRule="auto"/>
      <w:textAlignment w:val="center"/>
    </w:pPr>
    <w:rPr>
      <w:rFonts w:ascii="Arial" w:eastAsia="Times New Roman" w:hAnsi="Arial" w:cs="Arial"/>
      <w:b/>
      <w:bCs/>
      <w:sz w:val="20"/>
      <w:szCs w:val="20"/>
      <w:lang w:eastAsia="es-MX"/>
    </w:rPr>
  </w:style>
  <w:style w:type="paragraph" w:customStyle="1" w:styleId="xl155">
    <w:name w:val="xl155"/>
    <w:basedOn w:val="Normal"/>
    <w:uiPriority w:val="99"/>
    <w:rsid w:val="00FD25CC"/>
    <w:pPr>
      <w:pBdr>
        <w:left w:val="single" w:sz="8" w:space="0" w:color="auto"/>
        <w:right w:val="single" w:sz="8" w:space="0" w:color="auto"/>
      </w:pBdr>
      <w:spacing w:before="100" w:beforeAutospacing="1" w:after="100" w:afterAutospacing="1" w:line="240" w:lineRule="auto"/>
      <w:textAlignment w:val="center"/>
    </w:pPr>
    <w:rPr>
      <w:rFonts w:ascii="Arial" w:eastAsia="Times New Roman" w:hAnsi="Arial" w:cs="Arial"/>
      <w:b/>
      <w:bCs/>
      <w:sz w:val="20"/>
      <w:szCs w:val="20"/>
      <w:lang w:eastAsia="es-MX"/>
    </w:rPr>
  </w:style>
  <w:style w:type="paragraph" w:customStyle="1" w:styleId="xl156">
    <w:name w:val="xl156"/>
    <w:basedOn w:val="Normal"/>
    <w:uiPriority w:val="99"/>
    <w:rsid w:val="00FD25CC"/>
    <w:pPr>
      <w:pBdr>
        <w:left w:val="single" w:sz="8" w:space="0" w:color="auto"/>
        <w:bottom w:val="single" w:sz="8" w:space="0" w:color="auto"/>
        <w:right w:val="single" w:sz="8" w:space="0" w:color="auto"/>
      </w:pBdr>
      <w:spacing w:before="100" w:beforeAutospacing="1" w:after="100" w:afterAutospacing="1" w:line="240" w:lineRule="auto"/>
      <w:textAlignment w:val="center"/>
    </w:pPr>
    <w:rPr>
      <w:rFonts w:ascii="Arial" w:eastAsia="Times New Roman" w:hAnsi="Arial" w:cs="Arial"/>
      <w:b/>
      <w:bCs/>
      <w:sz w:val="20"/>
      <w:szCs w:val="20"/>
      <w:lang w:eastAsia="es-MX"/>
    </w:rPr>
  </w:style>
  <w:style w:type="paragraph" w:customStyle="1" w:styleId="xl157">
    <w:name w:val="xl157"/>
    <w:basedOn w:val="Normal"/>
    <w:uiPriority w:val="99"/>
    <w:rsid w:val="00FD25CC"/>
    <w:pPr>
      <w:pBdr>
        <w:top w:val="single" w:sz="8" w:space="0" w:color="auto"/>
        <w:left w:val="single" w:sz="8" w:space="0" w:color="auto"/>
        <w:right w:val="single" w:sz="8" w:space="0" w:color="auto"/>
      </w:pBdr>
      <w:spacing w:before="100" w:beforeAutospacing="1" w:after="100" w:afterAutospacing="1" w:line="240" w:lineRule="auto"/>
      <w:textAlignment w:val="center"/>
    </w:pPr>
    <w:rPr>
      <w:rFonts w:ascii="Arial" w:eastAsia="Times New Roman" w:hAnsi="Arial" w:cs="Arial"/>
      <w:sz w:val="20"/>
      <w:szCs w:val="20"/>
      <w:lang w:eastAsia="es-MX"/>
    </w:rPr>
  </w:style>
  <w:style w:type="paragraph" w:customStyle="1" w:styleId="xl158">
    <w:name w:val="xl158"/>
    <w:basedOn w:val="Normal"/>
    <w:uiPriority w:val="99"/>
    <w:rsid w:val="00FD25CC"/>
    <w:pPr>
      <w:pBdr>
        <w:left w:val="single" w:sz="8" w:space="0" w:color="auto"/>
        <w:right w:val="single" w:sz="8" w:space="0" w:color="auto"/>
      </w:pBdr>
      <w:spacing w:before="100" w:beforeAutospacing="1" w:after="100" w:afterAutospacing="1" w:line="240" w:lineRule="auto"/>
      <w:textAlignment w:val="center"/>
    </w:pPr>
    <w:rPr>
      <w:rFonts w:ascii="Arial" w:eastAsia="Times New Roman" w:hAnsi="Arial" w:cs="Arial"/>
      <w:sz w:val="20"/>
      <w:szCs w:val="20"/>
      <w:lang w:eastAsia="es-MX"/>
    </w:rPr>
  </w:style>
  <w:style w:type="paragraph" w:customStyle="1" w:styleId="xl159">
    <w:name w:val="xl159"/>
    <w:basedOn w:val="Normal"/>
    <w:uiPriority w:val="99"/>
    <w:rsid w:val="00FD25CC"/>
    <w:pPr>
      <w:pBdr>
        <w:left w:val="single" w:sz="8" w:space="0" w:color="auto"/>
        <w:bottom w:val="single" w:sz="8" w:space="0" w:color="auto"/>
        <w:right w:val="single" w:sz="8" w:space="0" w:color="auto"/>
      </w:pBdr>
      <w:spacing w:before="100" w:beforeAutospacing="1" w:after="100" w:afterAutospacing="1" w:line="240" w:lineRule="auto"/>
      <w:textAlignment w:val="center"/>
    </w:pPr>
    <w:rPr>
      <w:rFonts w:ascii="Arial" w:eastAsia="Times New Roman" w:hAnsi="Arial" w:cs="Arial"/>
      <w:sz w:val="20"/>
      <w:szCs w:val="20"/>
      <w:lang w:eastAsia="es-MX"/>
    </w:rPr>
  </w:style>
  <w:style w:type="paragraph" w:customStyle="1" w:styleId="xl160">
    <w:name w:val="xl160"/>
    <w:basedOn w:val="Normal"/>
    <w:uiPriority w:val="99"/>
    <w:rsid w:val="00FD25CC"/>
    <w:pPr>
      <w:pBdr>
        <w:top w:val="single" w:sz="8" w:space="0" w:color="auto"/>
        <w:left w:val="single" w:sz="8" w:space="0" w:color="auto"/>
        <w:right w:val="single" w:sz="8" w:space="0" w:color="auto"/>
      </w:pBdr>
      <w:spacing w:before="100" w:beforeAutospacing="1" w:after="100" w:afterAutospacing="1" w:line="240" w:lineRule="auto"/>
      <w:jc w:val="center"/>
      <w:textAlignment w:val="center"/>
    </w:pPr>
    <w:rPr>
      <w:rFonts w:ascii="Arial" w:eastAsia="Times New Roman" w:hAnsi="Arial" w:cs="Arial"/>
      <w:sz w:val="20"/>
      <w:szCs w:val="20"/>
      <w:lang w:eastAsia="es-MX"/>
    </w:rPr>
  </w:style>
  <w:style w:type="paragraph" w:customStyle="1" w:styleId="xl161">
    <w:name w:val="xl161"/>
    <w:basedOn w:val="Normal"/>
    <w:uiPriority w:val="99"/>
    <w:rsid w:val="00FD25CC"/>
    <w:pPr>
      <w:pBdr>
        <w:left w:val="single" w:sz="8" w:space="0" w:color="auto"/>
        <w:right w:val="single" w:sz="8" w:space="0" w:color="auto"/>
      </w:pBdr>
      <w:spacing w:before="100" w:beforeAutospacing="1" w:after="100" w:afterAutospacing="1" w:line="240" w:lineRule="auto"/>
      <w:jc w:val="center"/>
      <w:textAlignment w:val="center"/>
    </w:pPr>
    <w:rPr>
      <w:rFonts w:ascii="Arial" w:eastAsia="Times New Roman" w:hAnsi="Arial" w:cs="Arial"/>
      <w:sz w:val="20"/>
      <w:szCs w:val="20"/>
      <w:lang w:eastAsia="es-MX"/>
    </w:rPr>
  </w:style>
  <w:style w:type="paragraph" w:customStyle="1" w:styleId="xl162">
    <w:name w:val="xl162"/>
    <w:basedOn w:val="Normal"/>
    <w:uiPriority w:val="99"/>
    <w:rsid w:val="00FD25CC"/>
    <w:pPr>
      <w:pBdr>
        <w:left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w:eastAsia="Times New Roman" w:hAnsi="Arial" w:cs="Arial"/>
      <w:sz w:val="20"/>
      <w:szCs w:val="20"/>
      <w:lang w:eastAsia="es-MX"/>
    </w:rPr>
  </w:style>
  <w:style w:type="paragraph" w:customStyle="1" w:styleId="xl163">
    <w:name w:val="xl163"/>
    <w:basedOn w:val="Normal"/>
    <w:uiPriority w:val="99"/>
    <w:rsid w:val="00FD25CC"/>
    <w:pPr>
      <w:pBdr>
        <w:top w:val="single" w:sz="8" w:space="0" w:color="auto"/>
        <w:left w:val="single" w:sz="8" w:space="0" w:color="auto"/>
      </w:pBdr>
      <w:spacing w:before="100" w:beforeAutospacing="1" w:after="100" w:afterAutospacing="1" w:line="240" w:lineRule="auto"/>
      <w:textAlignment w:val="center"/>
    </w:pPr>
    <w:rPr>
      <w:rFonts w:ascii="Arial" w:eastAsia="Times New Roman" w:hAnsi="Arial" w:cs="Arial"/>
      <w:sz w:val="20"/>
      <w:szCs w:val="20"/>
      <w:lang w:eastAsia="es-MX"/>
    </w:rPr>
  </w:style>
  <w:style w:type="paragraph" w:customStyle="1" w:styleId="xl164">
    <w:name w:val="xl164"/>
    <w:basedOn w:val="Normal"/>
    <w:uiPriority w:val="99"/>
    <w:rsid w:val="00FD25CC"/>
    <w:pPr>
      <w:pBdr>
        <w:left w:val="single" w:sz="8" w:space="0" w:color="auto"/>
      </w:pBdr>
      <w:spacing w:before="100" w:beforeAutospacing="1" w:after="100" w:afterAutospacing="1" w:line="240" w:lineRule="auto"/>
      <w:textAlignment w:val="center"/>
    </w:pPr>
    <w:rPr>
      <w:rFonts w:ascii="Arial" w:eastAsia="Times New Roman" w:hAnsi="Arial" w:cs="Arial"/>
      <w:sz w:val="20"/>
      <w:szCs w:val="20"/>
      <w:lang w:eastAsia="es-MX"/>
    </w:rPr>
  </w:style>
  <w:style w:type="paragraph" w:customStyle="1" w:styleId="xl165">
    <w:name w:val="xl165"/>
    <w:basedOn w:val="Normal"/>
    <w:uiPriority w:val="99"/>
    <w:rsid w:val="00FD25CC"/>
    <w:pPr>
      <w:pBdr>
        <w:left w:val="single" w:sz="8" w:space="0" w:color="auto"/>
        <w:bottom w:val="single" w:sz="8" w:space="0" w:color="auto"/>
      </w:pBdr>
      <w:spacing w:before="100" w:beforeAutospacing="1" w:after="100" w:afterAutospacing="1" w:line="240" w:lineRule="auto"/>
      <w:textAlignment w:val="center"/>
    </w:pPr>
    <w:rPr>
      <w:rFonts w:ascii="Arial" w:eastAsia="Times New Roman" w:hAnsi="Arial" w:cs="Arial"/>
      <w:sz w:val="20"/>
      <w:szCs w:val="20"/>
      <w:lang w:eastAsia="es-MX"/>
    </w:rPr>
  </w:style>
  <w:style w:type="paragraph" w:customStyle="1" w:styleId="xl166">
    <w:name w:val="xl166"/>
    <w:basedOn w:val="Normal"/>
    <w:uiPriority w:val="99"/>
    <w:rsid w:val="00FD25CC"/>
    <w:pPr>
      <w:pBdr>
        <w:top w:val="single" w:sz="8" w:space="0" w:color="auto"/>
        <w:left w:val="single" w:sz="8" w:space="0" w:color="auto"/>
        <w:bottom w:val="single" w:sz="8" w:space="0" w:color="auto"/>
      </w:pBdr>
      <w:shd w:val="clear" w:color="000000" w:fill="EBF1DE"/>
      <w:spacing w:before="100" w:beforeAutospacing="1" w:after="100" w:afterAutospacing="1" w:line="240" w:lineRule="auto"/>
      <w:jc w:val="right"/>
      <w:textAlignment w:val="center"/>
    </w:pPr>
    <w:rPr>
      <w:rFonts w:ascii="Arial" w:eastAsia="Times New Roman" w:hAnsi="Arial" w:cs="Arial"/>
      <w:b/>
      <w:bCs/>
      <w:color w:val="000000"/>
      <w:sz w:val="20"/>
      <w:szCs w:val="20"/>
      <w:lang w:eastAsia="es-MX"/>
    </w:rPr>
  </w:style>
  <w:style w:type="paragraph" w:customStyle="1" w:styleId="xl167">
    <w:name w:val="xl167"/>
    <w:basedOn w:val="Normal"/>
    <w:uiPriority w:val="99"/>
    <w:rsid w:val="00FD25CC"/>
    <w:pPr>
      <w:pBdr>
        <w:top w:val="single" w:sz="8" w:space="0" w:color="auto"/>
        <w:bottom w:val="single" w:sz="8" w:space="0" w:color="auto"/>
      </w:pBdr>
      <w:shd w:val="clear" w:color="000000" w:fill="EBF1DE"/>
      <w:spacing w:before="100" w:beforeAutospacing="1" w:after="100" w:afterAutospacing="1" w:line="240" w:lineRule="auto"/>
      <w:jc w:val="right"/>
      <w:textAlignment w:val="center"/>
    </w:pPr>
    <w:rPr>
      <w:rFonts w:ascii="Arial" w:eastAsia="Times New Roman" w:hAnsi="Arial" w:cs="Arial"/>
      <w:b/>
      <w:bCs/>
      <w:color w:val="000000"/>
      <w:sz w:val="20"/>
      <w:szCs w:val="20"/>
      <w:lang w:eastAsia="es-MX"/>
    </w:rPr>
  </w:style>
  <w:style w:type="paragraph" w:customStyle="1" w:styleId="xl168">
    <w:name w:val="xl168"/>
    <w:basedOn w:val="Normal"/>
    <w:uiPriority w:val="99"/>
    <w:rsid w:val="00FD25CC"/>
    <w:pPr>
      <w:pBdr>
        <w:top w:val="single" w:sz="8" w:space="0" w:color="auto"/>
        <w:bottom w:val="single" w:sz="8" w:space="0" w:color="auto"/>
        <w:right w:val="single" w:sz="8" w:space="0" w:color="auto"/>
      </w:pBdr>
      <w:shd w:val="clear" w:color="000000" w:fill="EBF1DE"/>
      <w:spacing w:before="100" w:beforeAutospacing="1" w:after="100" w:afterAutospacing="1" w:line="240" w:lineRule="auto"/>
      <w:jc w:val="right"/>
      <w:textAlignment w:val="center"/>
    </w:pPr>
    <w:rPr>
      <w:rFonts w:ascii="Arial" w:eastAsia="Times New Roman" w:hAnsi="Arial" w:cs="Arial"/>
      <w:b/>
      <w:bCs/>
      <w:color w:val="000000"/>
      <w:sz w:val="20"/>
      <w:szCs w:val="20"/>
      <w:lang w:eastAsia="es-MX"/>
    </w:rPr>
  </w:style>
  <w:style w:type="paragraph" w:customStyle="1" w:styleId="xl169">
    <w:name w:val="xl169"/>
    <w:basedOn w:val="Normal"/>
    <w:uiPriority w:val="99"/>
    <w:rsid w:val="00FD25CC"/>
    <w:pPr>
      <w:pBdr>
        <w:top w:val="single" w:sz="8" w:space="0" w:color="auto"/>
        <w:left w:val="single" w:sz="8" w:space="0" w:color="auto"/>
        <w:bottom w:val="single" w:sz="8" w:space="0" w:color="auto"/>
      </w:pBdr>
      <w:shd w:val="clear" w:color="000000" w:fill="C4D79B"/>
      <w:spacing w:before="100" w:beforeAutospacing="1" w:after="100" w:afterAutospacing="1" w:line="240" w:lineRule="auto"/>
      <w:jc w:val="right"/>
      <w:textAlignment w:val="center"/>
    </w:pPr>
    <w:rPr>
      <w:rFonts w:ascii="Arial" w:eastAsia="Times New Roman" w:hAnsi="Arial" w:cs="Arial"/>
      <w:b/>
      <w:bCs/>
      <w:color w:val="000000"/>
      <w:sz w:val="24"/>
      <w:szCs w:val="24"/>
      <w:lang w:eastAsia="es-MX"/>
    </w:rPr>
  </w:style>
  <w:style w:type="paragraph" w:customStyle="1" w:styleId="xl170">
    <w:name w:val="xl170"/>
    <w:basedOn w:val="Normal"/>
    <w:uiPriority w:val="99"/>
    <w:rsid w:val="00FD25CC"/>
    <w:pPr>
      <w:pBdr>
        <w:top w:val="single" w:sz="8" w:space="0" w:color="auto"/>
        <w:bottom w:val="single" w:sz="8" w:space="0" w:color="auto"/>
      </w:pBdr>
      <w:shd w:val="clear" w:color="000000" w:fill="C4D79B"/>
      <w:spacing w:before="100" w:beforeAutospacing="1" w:after="100" w:afterAutospacing="1" w:line="240" w:lineRule="auto"/>
      <w:jc w:val="right"/>
      <w:textAlignment w:val="center"/>
    </w:pPr>
    <w:rPr>
      <w:rFonts w:ascii="Arial" w:eastAsia="Times New Roman" w:hAnsi="Arial" w:cs="Arial"/>
      <w:b/>
      <w:bCs/>
      <w:color w:val="000000"/>
      <w:sz w:val="24"/>
      <w:szCs w:val="24"/>
      <w:lang w:eastAsia="es-MX"/>
    </w:rPr>
  </w:style>
  <w:style w:type="paragraph" w:customStyle="1" w:styleId="xl171">
    <w:name w:val="xl171"/>
    <w:basedOn w:val="Normal"/>
    <w:uiPriority w:val="99"/>
    <w:rsid w:val="00FD25CC"/>
    <w:pPr>
      <w:pBdr>
        <w:top w:val="single" w:sz="8" w:space="0" w:color="auto"/>
        <w:bottom w:val="single" w:sz="8" w:space="0" w:color="auto"/>
        <w:right w:val="single" w:sz="8" w:space="0" w:color="auto"/>
      </w:pBdr>
      <w:shd w:val="clear" w:color="000000" w:fill="C4D79B"/>
      <w:spacing w:before="100" w:beforeAutospacing="1" w:after="100" w:afterAutospacing="1" w:line="240" w:lineRule="auto"/>
      <w:jc w:val="right"/>
      <w:textAlignment w:val="center"/>
    </w:pPr>
    <w:rPr>
      <w:rFonts w:ascii="Arial" w:eastAsia="Times New Roman" w:hAnsi="Arial" w:cs="Arial"/>
      <w:b/>
      <w:bCs/>
      <w:color w:val="000000"/>
      <w:sz w:val="24"/>
      <w:szCs w:val="24"/>
      <w:lang w:eastAsia="es-MX"/>
    </w:rPr>
  </w:style>
  <w:style w:type="paragraph" w:customStyle="1" w:styleId="xl172">
    <w:name w:val="xl172"/>
    <w:basedOn w:val="Normal"/>
    <w:uiPriority w:val="99"/>
    <w:rsid w:val="00FD25CC"/>
    <w:pPr>
      <w:pBdr>
        <w:top w:val="single" w:sz="8" w:space="0" w:color="auto"/>
        <w:left w:val="single" w:sz="8" w:space="0" w:color="auto"/>
        <w:right w:val="single" w:sz="8" w:space="0" w:color="auto"/>
      </w:pBdr>
      <w:spacing w:before="100" w:beforeAutospacing="1" w:after="100" w:afterAutospacing="1" w:line="240" w:lineRule="auto"/>
      <w:jc w:val="center"/>
      <w:textAlignment w:val="center"/>
    </w:pPr>
    <w:rPr>
      <w:rFonts w:ascii="Arial" w:eastAsia="Times New Roman" w:hAnsi="Arial" w:cs="Arial"/>
      <w:sz w:val="20"/>
      <w:szCs w:val="20"/>
      <w:lang w:eastAsia="es-MX"/>
    </w:rPr>
  </w:style>
  <w:style w:type="paragraph" w:customStyle="1" w:styleId="xl173">
    <w:name w:val="xl173"/>
    <w:basedOn w:val="Normal"/>
    <w:uiPriority w:val="99"/>
    <w:rsid w:val="00FD25CC"/>
    <w:pPr>
      <w:pBdr>
        <w:top w:val="single" w:sz="8" w:space="0" w:color="auto"/>
        <w:left w:val="single" w:sz="8" w:space="0" w:color="auto"/>
      </w:pBdr>
      <w:spacing w:before="100" w:beforeAutospacing="1" w:after="100" w:afterAutospacing="1" w:line="240" w:lineRule="auto"/>
      <w:jc w:val="center"/>
      <w:textAlignment w:val="center"/>
    </w:pPr>
    <w:rPr>
      <w:rFonts w:ascii="Arial" w:eastAsia="Times New Roman" w:hAnsi="Arial" w:cs="Arial"/>
      <w:sz w:val="20"/>
      <w:szCs w:val="20"/>
      <w:lang w:eastAsia="es-MX"/>
    </w:rPr>
  </w:style>
  <w:style w:type="paragraph" w:customStyle="1" w:styleId="xl174">
    <w:name w:val="xl174"/>
    <w:basedOn w:val="Normal"/>
    <w:uiPriority w:val="99"/>
    <w:rsid w:val="00FD25CC"/>
    <w:pPr>
      <w:pBdr>
        <w:left w:val="single" w:sz="8" w:space="0" w:color="auto"/>
      </w:pBdr>
      <w:spacing w:before="100" w:beforeAutospacing="1" w:after="100" w:afterAutospacing="1" w:line="240" w:lineRule="auto"/>
      <w:jc w:val="center"/>
      <w:textAlignment w:val="center"/>
    </w:pPr>
    <w:rPr>
      <w:rFonts w:ascii="Arial" w:eastAsia="Times New Roman" w:hAnsi="Arial" w:cs="Arial"/>
      <w:sz w:val="20"/>
      <w:szCs w:val="20"/>
      <w:lang w:eastAsia="es-MX"/>
    </w:rPr>
  </w:style>
  <w:style w:type="paragraph" w:customStyle="1" w:styleId="xl175">
    <w:name w:val="xl175"/>
    <w:basedOn w:val="Normal"/>
    <w:uiPriority w:val="99"/>
    <w:rsid w:val="00FD25CC"/>
    <w:pPr>
      <w:pBdr>
        <w:left w:val="single" w:sz="8" w:space="0" w:color="auto"/>
        <w:bottom w:val="single" w:sz="8" w:space="0" w:color="auto"/>
      </w:pBdr>
      <w:spacing w:before="100" w:beforeAutospacing="1" w:after="100" w:afterAutospacing="1" w:line="240" w:lineRule="auto"/>
      <w:jc w:val="center"/>
      <w:textAlignment w:val="center"/>
    </w:pPr>
    <w:rPr>
      <w:rFonts w:ascii="Arial" w:eastAsia="Times New Roman" w:hAnsi="Arial" w:cs="Arial"/>
      <w:sz w:val="20"/>
      <w:szCs w:val="20"/>
      <w:lang w:eastAsia="es-MX"/>
    </w:rPr>
  </w:style>
  <w:style w:type="paragraph" w:customStyle="1" w:styleId="xl176">
    <w:name w:val="xl176"/>
    <w:basedOn w:val="Normal"/>
    <w:uiPriority w:val="99"/>
    <w:rsid w:val="00FD25CC"/>
    <w:pPr>
      <w:pBdr>
        <w:top w:val="single" w:sz="8" w:space="0" w:color="auto"/>
        <w:left w:val="single" w:sz="8" w:space="0" w:color="auto"/>
        <w:right w:val="single" w:sz="8" w:space="0" w:color="auto"/>
      </w:pBdr>
      <w:spacing w:before="100" w:beforeAutospacing="1" w:after="100" w:afterAutospacing="1" w:line="240" w:lineRule="auto"/>
      <w:textAlignment w:val="center"/>
    </w:pPr>
    <w:rPr>
      <w:rFonts w:ascii="Arial" w:eastAsia="Times New Roman" w:hAnsi="Arial" w:cs="Arial"/>
      <w:sz w:val="18"/>
      <w:szCs w:val="18"/>
      <w:lang w:eastAsia="es-MX"/>
    </w:rPr>
  </w:style>
  <w:style w:type="paragraph" w:customStyle="1" w:styleId="xl177">
    <w:name w:val="xl177"/>
    <w:basedOn w:val="Normal"/>
    <w:uiPriority w:val="99"/>
    <w:rsid w:val="00FD25CC"/>
    <w:pPr>
      <w:pBdr>
        <w:left w:val="single" w:sz="8" w:space="0" w:color="auto"/>
        <w:right w:val="single" w:sz="8" w:space="0" w:color="auto"/>
      </w:pBdr>
      <w:spacing w:before="100" w:beforeAutospacing="1" w:after="100" w:afterAutospacing="1" w:line="240" w:lineRule="auto"/>
      <w:textAlignment w:val="center"/>
    </w:pPr>
    <w:rPr>
      <w:rFonts w:ascii="Arial" w:eastAsia="Times New Roman" w:hAnsi="Arial" w:cs="Arial"/>
      <w:sz w:val="18"/>
      <w:szCs w:val="18"/>
      <w:lang w:eastAsia="es-MX"/>
    </w:rPr>
  </w:style>
  <w:style w:type="paragraph" w:customStyle="1" w:styleId="xl178">
    <w:name w:val="xl178"/>
    <w:basedOn w:val="Normal"/>
    <w:uiPriority w:val="99"/>
    <w:rsid w:val="00FD25CC"/>
    <w:pPr>
      <w:pBdr>
        <w:left w:val="single" w:sz="8" w:space="0" w:color="auto"/>
        <w:bottom w:val="single" w:sz="8" w:space="0" w:color="auto"/>
        <w:right w:val="single" w:sz="8" w:space="0" w:color="auto"/>
      </w:pBdr>
      <w:spacing w:before="100" w:beforeAutospacing="1" w:after="100" w:afterAutospacing="1" w:line="240" w:lineRule="auto"/>
      <w:textAlignment w:val="center"/>
    </w:pPr>
    <w:rPr>
      <w:rFonts w:ascii="Arial" w:eastAsia="Times New Roman" w:hAnsi="Arial" w:cs="Arial"/>
      <w:sz w:val="18"/>
      <w:szCs w:val="18"/>
      <w:lang w:eastAsia="es-MX"/>
    </w:rPr>
  </w:style>
  <w:style w:type="paragraph" w:customStyle="1" w:styleId="xl179">
    <w:name w:val="xl179"/>
    <w:basedOn w:val="Normal"/>
    <w:uiPriority w:val="99"/>
    <w:rsid w:val="00FD25CC"/>
    <w:pPr>
      <w:spacing w:before="100" w:beforeAutospacing="1" w:after="100" w:afterAutospacing="1" w:line="240" w:lineRule="auto"/>
      <w:textAlignment w:val="center"/>
    </w:pPr>
    <w:rPr>
      <w:rFonts w:ascii="Arial" w:eastAsia="Times New Roman" w:hAnsi="Arial" w:cs="Arial"/>
      <w:sz w:val="20"/>
      <w:szCs w:val="20"/>
      <w:lang w:eastAsia="es-MX"/>
    </w:rPr>
  </w:style>
  <w:style w:type="paragraph" w:customStyle="1" w:styleId="xl180">
    <w:name w:val="xl180"/>
    <w:basedOn w:val="Normal"/>
    <w:uiPriority w:val="99"/>
    <w:rsid w:val="00FD25CC"/>
    <w:pPr>
      <w:pBdr>
        <w:top w:val="single" w:sz="8" w:space="0" w:color="auto"/>
        <w:left w:val="single" w:sz="8" w:space="0" w:color="auto"/>
        <w:right w:val="single" w:sz="8" w:space="0" w:color="auto"/>
      </w:pBdr>
      <w:spacing w:before="100" w:beforeAutospacing="1" w:after="100" w:afterAutospacing="1" w:line="240" w:lineRule="auto"/>
      <w:textAlignment w:val="center"/>
    </w:pPr>
    <w:rPr>
      <w:rFonts w:ascii="Arial" w:eastAsia="Times New Roman" w:hAnsi="Arial" w:cs="Arial"/>
      <w:b/>
      <w:bCs/>
      <w:color w:val="000000"/>
      <w:sz w:val="20"/>
      <w:szCs w:val="20"/>
      <w:lang w:eastAsia="es-MX"/>
    </w:rPr>
  </w:style>
  <w:style w:type="paragraph" w:customStyle="1" w:styleId="xl181">
    <w:name w:val="xl181"/>
    <w:basedOn w:val="Normal"/>
    <w:uiPriority w:val="99"/>
    <w:rsid w:val="00FD25CC"/>
    <w:pPr>
      <w:pBdr>
        <w:left w:val="single" w:sz="8" w:space="0" w:color="auto"/>
        <w:right w:val="single" w:sz="8" w:space="0" w:color="auto"/>
      </w:pBdr>
      <w:spacing w:before="100" w:beforeAutospacing="1" w:after="100" w:afterAutospacing="1" w:line="240" w:lineRule="auto"/>
      <w:textAlignment w:val="center"/>
    </w:pPr>
    <w:rPr>
      <w:rFonts w:ascii="Arial" w:eastAsia="Times New Roman" w:hAnsi="Arial" w:cs="Arial"/>
      <w:b/>
      <w:bCs/>
      <w:color w:val="000000"/>
      <w:sz w:val="20"/>
      <w:szCs w:val="20"/>
      <w:lang w:eastAsia="es-MX"/>
    </w:rPr>
  </w:style>
  <w:style w:type="paragraph" w:customStyle="1" w:styleId="xl182">
    <w:name w:val="xl182"/>
    <w:basedOn w:val="Normal"/>
    <w:uiPriority w:val="99"/>
    <w:rsid w:val="00FD25CC"/>
    <w:pPr>
      <w:pBdr>
        <w:left w:val="single" w:sz="8" w:space="0" w:color="auto"/>
        <w:bottom w:val="single" w:sz="8" w:space="0" w:color="auto"/>
        <w:right w:val="single" w:sz="8" w:space="0" w:color="auto"/>
      </w:pBdr>
      <w:spacing w:before="100" w:beforeAutospacing="1" w:after="100" w:afterAutospacing="1" w:line="240" w:lineRule="auto"/>
      <w:textAlignment w:val="center"/>
    </w:pPr>
    <w:rPr>
      <w:rFonts w:ascii="Arial" w:eastAsia="Times New Roman" w:hAnsi="Arial" w:cs="Arial"/>
      <w:b/>
      <w:bCs/>
      <w:color w:val="000000"/>
      <w:sz w:val="20"/>
      <w:szCs w:val="20"/>
      <w:lang w:eastAsia="es-MX"/>
    </w:rPr>
  </w:style>
  <w:style w:type="paragraph" w:customStyle="1" w:styleId="xl183">
    <w:name w:val="xl183"/>
    <w:basedOn w:val="Normal"/>
    <w:uiPriority w:val="99"/>
    <w:rsid w:val="00FD25CC"/>
    <w:pPr>
      <w:pBdr>
        <w:top w:val="single" w:sz="8" w:space="0" w:color="auto"/>
        <w:left w:val="single" w:sz="8" w:space="0" w:color="auto"/>
        <w:right w:val="single" w:sz="8" w:space="0" w:color="auto"/>
      </w:pBdr>
      <w:spacing w:before="100" w:beforeAutospacing="1" w:after="100" w:afterAutospacing="1" w:line="240" w:lineRule="auto"/>
      <w:textAlignment w:val="center"/>
    </w:pPr>
    <w:rPr>
      <w:rFonts w:ascii="Arial" w:eastAsia="Times New Roman" w:hAnsi="Arial" w:cs="Arial"/>
      <w:color w:val="000000"/>
      <w:sz w:val="20"/>
      <w:szCs w:val="20"/>
      <w:lang w:eastAsia="es-MX"/>
    </w:rPr>
  </w:style>
  <w:style w:type="paragraph" w:customStyle="1" w:styleId="xl184">
    <w:name w:val="xl184"/>
    <w:basedOn w:val="Normal"/>
    <w:uiPriority w:val="99"/>
    <w:rsid w:val="00FD25CC"/>
    <w:pPr>
      <w:pBdr>
        <w:left w:val="single" w:sz="8" w:space="0" w:color="auto"/>
        <w:right w:val="single" w:sz="8" w:space="0" w:color="auto"/>
      </w:pBdr>
      <w:spacing w:before="100" w:beforeAutospacing="1" w:after="100" w:afterAutospacing="1" w:line="240" w:lineRule="auto"/>
      <w:textAlignment w:val="center"/>
    </w:pPr>
    <w:rPr>
      <w:rFonts w:ascii="Arial" w:eastAsia="Times New Roman" w:hAnsi="Arial" w:cs="Arial"/>
      <w:color w:val="000000"/>
      <w:sz w:val="20"/>
      <w:szCs w:val="20"/>
      <w:lang w:eastAsia="es-MX"/>
    </w:rPr>
  </w:style>
  <w:style w:type="paragraph" w:customStyle="1" w:styleId="xl185">
    <w:name w:val="xl185"/>
    <w:basedOn w:val="Normal"/>
    <w:uiPriority w:val="99"/>
    <w:rsid w:val="00FD25CC"/>
    <w:pPr>
      <w:pBdr>
        <w:left w:val="single" w:sz="8" w:space="0" w:color="auto"/>
        <w:bottom w:val="single" w:sz="8" w:space="0" w:color="auto"/>
        <w:right w:val="single" w:sz="8" w:space="0" w:color="auto"/>
      </w:pBdr>
      <w:spacing w:before="100" w:beforeAutospacing="1" w:after="100" w:afterAutospacing="1" w:line="240" w:lineRule="auto"/>
      <w:textAlignment w:val="center"/>
    </w:pPr>
    <w:rPr>
      <w:rFonts w:ascii="Arial" w:eastAsia="Times New Roman" w:hAnsi="Arial" w:cs="Arial"/>
      <w:color w:val="000000"/>
      <w:sz w:val="20"/>
      <w:szCs w:val="20"/>
      <w:lang w:eastAsia="es-MX"/>
    </w:rPr>
  </w:style>
  <w:style w:type="paragraph" w:customStyle="1" w:styleId="xl186">
    <w:name w:val="xl186"/>
    <w:basedOn w:val="Normal"/>
    <w:uiPriority w:val="99"/>
    <w:rsid w:val="00FD25CC"/>
    <w:pPr>
      <w:pBdr>
        <w:top w:val="single" w:sz="8" w:space="0" w:color="auto"/>
        <w:left w:val="single" w:sz="8" w:space="0" w:color="auto"/>
        <w:right w:val="single" w:sz="8" w:space="0" w:color="auto"/>
      </w:pBdr>
      <w:spacing w:before="100" w:beforeAutospacing="1" w:after="100" w:afterAutospacing="1" w:line="240" w:lineRule="auto"/>
      <w:jc w:val="center"/>
      <w:textAlignment w:val="center"/>
    </w:pPr>
    <w:rPr>
      <w:rFonts w:ascii="Arial" w:eastAsia="Times New Roman" w:hAnsi="Arial" w:cs="Arial"/>
      <w:color w:val="000000"/>
      <w:sz w:val="20"/>
      <w:szCs w:val="20"/>
      <w:lang w:eastAsia="es-MX"/>
    </w:rPr>
  </w:style>
  <w:style w:type="paragraph" w:customStyle="1" w:styleId="xl187">
    <w:name w:val="xl187"/>
    <w:basedOn w:val="Normal"/>
    <w:uiPriority w:val="99"/>
    <w:rsid w:val="00FD25CC"/>
    <w:pPr>
      <w:pBdr>
        <w:left w:val="single" w:sz="8" w:space="0" w:color="auto"/>
        <w:right w:val="single" w:sz="8" w:space="0" w:color="auto"/>
      </w:pBdr>
      <w:spacing w:before="100" w:beforeAutospacing="1" w:after="100" w:afterAutospacing="1" w:line="240" w:lineRule="auto"/>
      <w:jc w:val="center"/>
      <w:textAlignment w:val="center"/>
    </w:pPr>
    <w:rPr>
      <w:rFonts w:ascii="Arial" w:eastAsia="Times New Roman" w:hAnsi="Arial" w:cs="Arial"/>
      <w:color w:val="000000"/>
      <w:sz w:val="20"/>
      <w:szCs w:val="20"/>
      <w:lang w:eastAsia="es-MX"/>
    </w:rPr>
  </w:style>
  <w:style w:type="paragraph" w:customStyle="1" w:styleId="xl188">
    <w:name w:val="xl188"/>
    <w:basedOn w:val="Normal"/>
    <w:uiPriority w:val="99"/>
    <w:rsid w:val="00FD25CC"/>
    <w:pPr>
      <w:pBdr>
        <w:left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w:eastAsia="Times New Roman" w:hAnsi="Arial" w:cs="Arial"/>
      <w:color w:val="000000"/>
      <w:sz w:val="20"/>
      <w:szCs w:val="20"/>
      <w:lang w:eastAsia="es-MX"/>
    </w:rPr>
  </w:style>
  <w:style w:type="paragraph" w:customStyle="1" w:styleId="xl189">
    <w:name w:val="xl189"/>
    <w:basedOn w:val="Normal"/>
    <w:uiPriority w:val="99"/>
    <w:rsid w:val="00FD25CC"/>
    <w:pPr>
      <w:pBdr>
        <w:top w:val="single" w:sz="8" w:space="0" w:color="auto"/>
        <w:left w:val="single" w:sz="8" w:space="0" w:color="auto"/>
      </w:pBdr>
      <w:spacing w:before="100" w:beforeAutospacing="1" w:after="100" w:afterAutospacing="1" w:line="240" w:lineRule="auto"/>
      <w:textAlignment w:val="center"/>
    </w:pPr>
    <w:rPr>
      <w:rFonts w:ascii="Arial" w:eastAsia="Times New Roman" w:hAnsi="Arial" w:cs="Arial"/>
      <w:color w:val="000000"/>
      <w:sz w:val="20"/>
      <w:szCs w:val="20"/>
      <w:lang w:eastAsia="es-MX"/>
    </w:rPr>
  </w:style>
  <w:style w:type="paragraph" w:customStyle="1" w:styleId="xl190">
    <w:name w:val="xl190"/>
    <w:basedOn w:val="Normal"/>
    <w:uiPriority w:val="99"/>
    <w:rsid w:val="00FD25CC"/>
    <w:pPr>
      <w:pBdr>
        <w:left w:val="single" w:sz="8" w:space="0" w:color="auto"/>
        <w:bottom w:val="single" w:sz="8" w:space="0" w:color="auto"/>
      </w:pBdr>
      <w:spacing w:before="100" w:beforeAutospacing="1" w:after="100" w:afterAutospacing="1" w:line="240" w:lineRule="auto"/>
      <w:textAlignment w:val="center"/>
    </w:pPr>
    <w:rPr>
      <w:rFonts w:ascii="Arial" w:eastAsia="Times New Roman" w:hAnsi="Arial" w:cs="Arial"/>
      <w:color w:val="000000"/>
      <w:sz w:val="20"/>
      <w:szCs w:val="20"/>
      <w:lang w:eastAsia="es-MX"/>
    </w:rPr>
  </w:style>
  <w:style w:type="paragraph" w:customStyle="1" w:styleId="xl191">
    <w:name w:val="xl191"/>
    <w:basedOn w:val="Normal"/>
    <w:uiPriority w:val="99"/>
    <w:rsid w:val="00FD25CC"/>
    <w:pPr>
      <w:pBdr>
        <w:top w:val="single" w:sz="8" w:space="0" w:color="auto"/>
        <w:left w:val="single" w:sz="8" w:space="0" w:color="auto"/>
      </w:pBdr>
      <w:shd w:val="clear" w:color="000000" w:fill="EBF1DE"/>
      <w:spacing w:before="100" w:beforeAutospacing="1" w:after="100" w:afterAutospacing="1" w:line="240" w:lineRule="auto"/>
      <w:jc w:val="right"/>
      <w:textAlignment w:val="center"/>
    </w:pPr>
    <w:rPr>
      <w:rFonts w:ascii="Arial" w:eastAsia="Times New Roman" w:hAnsi="Arial" w:cs="Arial"/>
      <w:b/>
      <w:bCs/>
      <w:color w:val="000000"/>
      <w:sz w:val="20"/>
      <w:szCs w:val="20"/>
      <w:lang w:eastAsia="es-MX"/>
    </w:rPr>
  </w:style>
  <w:style w:type="paragraph" w:customStyle="1" w:styleId="xl192">
    <w:name w:val="xl192"/>
    <w:basedOn w:val="Normal"/>
    <w:uiPriority w:val="99"/>
    <w:rsid w:val="00FD25CC"/>
    <w:pPr>
      <w:pBdr>
        <w:top w:val="single" w:sz="8" w:space="0" w:color="auto"/>
      </w:pBdr>
      <w:shd w:val="clear" w:color="000000" w:fill="EBF1DE"/>
      <w:spacing w:before="100" w:beforeAutospacing="1" w:after="100" w:afterAutospacing="1" w:line="240" w:lineRule="auto"/>
      <w:jc w:val="right"/>
      <w:textAlignment w:val="center"/>
    </w:pPr>
    <w:rPr>
      <w:rFonts w:ascii="Arial" w:eastAsia="Times New Roman" w:hAnsi="Arial" w:cs="Arial"/>
      <w:b/>
      <w:bCs/>
      <w:color w:val="000000"/>
      <w:sz w:val="20"/>
      <w:szCs w:val="20"/>
      <w:lang w:eastAsia="es-MX"/>
    </w:rPr>
  </w:style>
  <w:style w:type="paragraph" w:customStyle="1" w:styleId="xl193">
    <w:name w:val="xl193"/>
    <w:basedOn w:val="Normal"/>
    <w:uiPriority w:val="99"/>
    <w:rsid w:val="00FD25CC"/>
    <w:pPr>
      <w:pBdr>
        <w:top w:val="single" w:sz="8" w:space="0" w:color="auto"/>
        <w:right w:val="single" w:sz="8" w:space="0" w:color="auto"/>
      </w:pBdr>
      <w:shd w:val="clear" w:color="000000" w:fill="EBF1DE"/>
      <w:spacing w:before="100" w:beforeAutospacing="1" w:after="100" w:afterAutospacing="1" w:line="240" w:lineRule="auto"/>
      <w:jc w:val="right"/>
      <w:textAlignment w:val="center"/>
    </w:pPr>
    <w:rPr>
      <w:rFonts w:ascii="Arial" w:eastAsia="Times New Roman" w:hAnsi="Arial" w:cs="Arial"/>
      <w:b/>
      <w:bCs/>
      <w:color w:val="000000"/>
      <w:sz w:val="20"/>
      <w:szCs w:val="20"/>
      <w:lang w:eastAsia="es-MX"/>
    </w:rPr>
  </w:style>
  <w:style w:type="paragraph" w:customStyle="1" w:styleId="xl194">
    <w:name w:val="xl194"/>
    <w:basedOn w:val="Normal"/>
    <w:uiPriority w:val="99"/>
    <w:rsid w:val="00FD25CC"/>
    <w:pPr>
      <w:pBdr>
        <w:left w:val="single" w:sz="8" w:space="0" w:color="auto"/>
      </w:pBdr>
      <w:shd w:val="clear" w:color="000000" w:fill="EBF1DE"/>
      <w:spacing w:before="100" w:beforeAutospacing="1" w:after="100" w:afterAutospacing="1" w:line="240" w:lineRule="auto"/>
      <w:jc w:val="right"/>
      <w:textAlignment w:val="center"/>
    </w:pPr>
    <w:rPr>
      <w:rFonts w:ascii="Arial" w:eastAsia="Times New Roman" w:hAnsi="Arial" w:cs="Arial"/>
      <w:b/>
      <w:bCs/>
      <w:color w:val="000000"/>
      <w:sz w:val="20"/>
      <w:szCs w:val="20"/>
      <w:lang w:eastAsia="es-MX"/>
    </w:rPr>
  </w:style>
  <w:style w:type="paragraph" w:customStyle="1" w:styleId="xl195">
    <w:name w:val="xl195"/>
    <w:basedOn w:val="Normal"/>
    <w:uiPriority w:val="99"/>
    <w:rsid w:val="00FD25CC"/>
    <w:pPr>
      <w:shd w:val="clear" w:color="000000" w:fill="EBF1DE"/>
      <w:spacing w:before="100" w:beforeAutospacing="1" w:after="100" w:afterAutospacing="1" w:line="240" w:lineRule="auto"/>
      <w:jc w:val="right"/>
      <w:textAlignment w:val="center"/>
    </w:pPr>
    <w:rPr>
      <w:rFonts w:ascii="Arial" w:eastAsia="Times New Roman" w:hAnsi="Arial" w:cs="Arial"/>
      <w:b/>
      <w:bCs/>
      <w:color w:val="000000"/>
      <w:sz w:val="20"/>
      <w:szCs w:val="20"/>
      <w:lang w:eastAsia="es-MX"/>
    </w:rPr>
  </w:style>
  <w:style w:type="paragraph" w:customStyle="1" w:styleId="xl196">
    <w:name w:val="xl196"/>
    <w:basedOn w:val="Normal"/>
    <w:uiPriority w:val="99"/>
    <w:rsid w:val="00FD25CC"/>
    <w:pPr>
      <w:pBdr>
        <w:right w:val="single" w:sz="8" w:space="0" w:color="auto"/>
      </w:pBdr>
      <w:shd w:val="clear" w:color="000000" w:fill="EBF1DE"/>
      <w:spacing w:before="100" w:beforeAutospacing="1" w:after="100" w:afterAutospacing="1" w:line="240" w:lineRule="auto"/>
      <w:jc w:val="right"/>
      <w:textAlignment w:val="center"/>
    </w:pPr>
    <w:rPr>
      <w:rFonts w:ascii="Arial" w:eastAsia="Times New Roman" w:hAnsi="Arial" w:cs="Arial"/>
      <w:b/>
      <w:bCs/>
      <w:color w:val="000000"/>
      <w:sz w:val="20"/>
      <w:szCs w:val="20"/>
      <w:lang w:eastAsia="es-MX"/>
    </w:rPr>
  </w:style>
  <w:style w:type="paragraph" w:customStyle="1" w:styleId="xl197">
    <w:name w:val="xl197"/>
    <w:basedOn w:val="Normal"/>
    <w:uiPriority w:val="99"/>
    <w:rsid w:val="00FD25CC"/>
    <w:pPr>
      <w:spacing w:before="100" w:beforeAutospacing="1" w:after="100" w:afterAutospacing="1" w:line="240" w:lineRule="auto"/>
      <w:jc w:val="center"/>
    </w:pPr>
    <w:rPr>
      <w:rFonts w:ascii="Arial" w:eastAsia="Times New Roman" w:hAnsi="Arial" w:cs="Arial"/>
      <w:b/>
      <w:bCs/>
      <w:sz w:val="24"/>
      <w:szCs w:val="24"/>
      <w:lang w:eastAsia="es-MX"/>
    </w:rPr>
  </w:style>
  <w:style w:type="paragraph" w:customStyle="1" w:styleId="xl198">
    <w:name w:val="xl198"/>
    <w:basedOn w:val="Normal"/>
    <w:uiPriority w:val="99"/>
    <w:rsid w:val="00FD25CC"/>
    <w:pPr>
      <w:pBdr>
        <w:bottom w:val="single" w:sz="8" w:space="0" w:color="000000"/>
      </w:pBdr>
      <w:spacing w:before="100" w:beforeAutospacing="1" w:after="100" w:afterAutospacing="1" w:line="240" w:lineRule="auto"/>
      <w:jc w:val="center"/>
    </w:pPr>
    <w:rPr>
      <w:rFonts w:ascii="Arial" w:eastAsia="Times New Roman" w:hAnsi="Arial" w:cs="Arial"/>
      <w:b/>
      <w:bCs/>
      <w:sz w:val="24"/>
      <w:szCs w:val="24"/>
      <w:lang w:eastAsia="es-MX"/>
    </w:rPr>
  </w:style>
  <w:style w:type="character" w:styleId="Refdenotaalfinal">
    <w:name w:val="endnote reference"/>
    <w:basedOn w:val="Fuentedeprrafopredeter"/>
    <w:uiPriority w:val="99"/>
    <w:semiHidden/>
    <w:unhideWhenUsed/>
    <w:rsid w:val="00FD25CC"/>
    <w:rPr>
      <w:vertAlign w:val="superscript"/>
    </w:rPr>
  </w:style>
  <w:style w:type="character" w:customStyle="1" w:styleId="EstiloCar">
    <w:name w:val="Estilo Car"/>
    <w:basedOn w:val="Fuentedeprrafopredeter"/>
    <w:link w:val="Estilo"/>
    <w:rsid w:val="00FD25CC"/>
    <w:rPr>
      <w:rFonts w:ascii="Arial" w:eastAsia="Times New Roman" w:hAnsi="Arial" w:cs="Times New Roman"/>
      <w:b/>
      <w:sz w:val="20"/>
      <w:szCs w:val="20"/>
      <w:lang w:val="en-US" w:eastAsia="es-ES"/>
    </w:rPr>
  </w:style>
  <w:style w:type="paragraph" w:styleId="Cita">
    <w:name w:val="Quote"/>
    <w:basedOn w:val="Normal"/>
    <w:next w:val="Normal"/>
    <w:link w:val="CitaCar"/>
    <w:qFormat/>
    <w:rsid w:val="00FD25CC"/>
    <w:pPr>
      <w:spacing w:after="0" w:line="240" w:lineRule="auto"/>
    </w:pPr>
    <w:rPr>
      <w:i/>
      <w:iCs/>
      <w:color w:val="000000" w:themeColor="text1"/>
    </w:rPr>
  </w:style>
  <w:style w:type="character" w:customStyle="1" w:styleId="CitaCar">
    <w:name w:val="Cita Car"/>
    <w:basedOn w:val="Fuentedeprrafopredeter"/>
    <w:link w:val="Cita"/>
    <w:rsid w:val="00FD25CC"/>
    <w:rPr>
      <w:i/>
      <w:iCs/>
      <w:color w:val="000000" w:themeColor="text1"/>
    </w:rPr>
  </w:style>
  <w:style w:type="numbering" w:customStyle="1" w:styleId="Sinlista7">
    <w:name w:val="Sin lista7"/>
    <w:next w:val="Sinlista"/>
    <w:uiPriority w:val="99"/>
    <w:semiHidden/>
    <w:unhideWhenUsed/>
    <w:rsid w:val="00FD25CC"/>
  </w:style>
  <w:style w:type="numbering" w:customStyle="1" w:styleId="Sinlista15">
    <w:name w:val="Sin lista15"/>
    <w:next w:val="Sinlista"/>
    <w:semiHidden/>
    <w:unhideWhenUsed/>
    <w:rsid w:val="00FD25CC"/>
  </w:style>
  <w:style w:type="character" w:customStyle="1" w:styleId="WW8Num33z3">
    <w:name w:val="WW8Num33z3"/>
    <w:uiPriority w:val="99"/>
    <w:rsid w:val="00FD25CC"/>
    <w:rPr>
      <w:rFonts w:ascii="Symbol" w:hAnsi="Symbol"/>
    </w:rPr>
  </w:style>
  <w:style w:type="character" w:customStyle="1" w:styleId="WW8Num36z4">
    <w:name w:val="WW8Num36z4"/>
    <w:uiPriority w:val="99"/>
    <w:rsid w:val="00FD25CC"/>
    <w:rPr>
      <w:rFonts w:ascii="Courier New" w:hAnsi="Courier New" w:cs="Courier New"/>
    </w:rPr>
  </w:style>
  <w:style w:type="character" w:customStyle="1" w:styleId="CarCar21">
    <w:name w:val="Car Car21"/>
    <w:uiPriority w:val="99"/>
    <w:rsid w:val="00FD25CC"/>
    <w:rPr>
      <w:rFonts w:ascii="Arial" w:hAnsi="Arial" w:cs="Arial"/>
      <w:b/>
      <w:bCs/>
      <w:kern w:val="1"/>
      <w:sz w:val="32"/>
      <w:szCs w:val="32"/>
      <w:lang w:val="es-ES"/>
    </w:rPr>
  </w:style>
  <w:style w:type="character" w:customStyle="1" w:styleId="CarCar20">
    <w:name w:val="Car Car20"/>
    <w:uiPriority w:val="99"/>
    <w:rsid w:val="00FD25CC"/>
    <w:rPr>
      <w:rFonts w:ascii="Arial" w:hAnsi="Arial" w:cs="Arial"/>
      <w:b/>
      <w:i/>
      <w:sz w:val="28"/>
      <w:lang w:val="es-ES"/>
    </w:rPr>
  </w:style>
  <w:style w:type="character" w:customStyle="1" w:styleId="CarCar19">
    <w:name w:val="Car Car19"/>
    <w:uiPriority w:val="99"/>
    <w:rsid w:val="00FD25CC"/>
    <w:rPr>
      <w:rFonts w:ascii="Arial" w:hAnsi="Arial" w:cs="Arial"/>
      <w:b/>
      <w:bCs/>
      <w:sz w:val="26"/>
      <w:szCs w:val="26"/>
      <w:lang w:val="es-ES"/>
    </w:rPr>
  </w:style>
  <w:style w:type="character" w:customStyle="1" w:styleId="CarCar18">
    <w:name w:val="Car Car18"/>
    <w:uiPriority w:val="99"/>
    <w:rsid w:val="00FD25CC"/>
    <w:rPr>
      <w:b/>
      <w:bCs/>
      <w:sz w:val="28"/>
      <w:szCs w:val="28"/>
      <w:lang w:val="es-ES"/>
    </w:rPr>
  </w:style>
  <w:style w:type="character" w:customStyle="1" w:styleId="CarCar11">
    <w:name w:val="Car Car11"/>
    <w:uiPriority w:val="99"/>
    <w:rsid w:val="00FD25CC"/>
    <w:rPr>
      <w:sz w:val="24"/>
      <w:lang w:val="es-ES" w:eastAsia="ar-SA" w:bidi="ar-SA"/>
    </w:rPr>
  </w:style>
  <w:style w:type="character" w:customStyle="1" w:styleId="CarCar9">
    <w:name w:val="Car Car9"/>
    <w:uiPriority w:val="99"/>
    <w:rsid w:val="00FD25CC"/>
    <w:rPr>
      <w:b/>
      <w:sz w:val="28"/>
      <w:lang w:val="es-ES" w:eastAsia="ar-SA" w:bidi="ar-SA"/>
    </w:rPr>
  </w:style>
  <w:style w:type="character" w:customStyle="1" w:styleId="CarCar7">
    <w:name w:val="Car Car7"/>
    <w:uiPriority w:val="99"/>
    <w:rsid w:val="00FD25CC"/>
    <w:rPr>
      <w:rFonts w:ascii="Arial Narrow" w:hAnsi="Arial Narrow"/>
      <w:sz w:val="22"/>
      <w:szCs w:val="22"/>
      <w:lang w:val="es-ES_tradnl" w:eastAsia="ar-SA" w:bidi="ar-SA"/>
    </w:rPr>
  </w:style>
  <w:style w:type="character" w:customStyle="1" w:styleId="CarCar4">
    <w:name w:val="Car Car4"/>
    <w:uiPriority w:val="99"/>
    <w:rsid w:val="00FD25CC"/>
    <w:rPr>
      <w:sz w:val="24"/>
      <w:szCs w:val="24"/>
      <w:lang w:val="es-ES" w:eastAsia="ar-SA" w:bidi="ar-SA"/>
    </w:rPr>
  </w:style>
  <w:style w:type="character" w:customStyle="1" w:styleId="CarCar3">
    <w:name w:val="Car Car3"/>
    <w:uiPriority w:val="99"/>
    <w:rsid w:val="00FD25CC"/>
    <w:rPr>
      <w:rFonts w:ascii="Tahoma" w:hAnsi="Tahoma" w:cs="Tahoma"/>
      <w:sz w:val="16"/>
      <w:szCs w:val="16"/>
      <w:lang w:val="es-ES" w:eastAsia="ar-SA" w:bidi="ar-SA"/>
    </w:rPr>
  </w:style>
  <w:style w:type="character" w:customStyle="1" w:styleId="IsabelLara">
    <w:name w:val="Isabel Lara"/>
    <w:uiPriority w:val="99"/>
    <w:semiHidden/>
    <w:rsid w:val="00FD25CC"/>
    <w:rPr>
      <w:rFonts w:ascii="Tahoma" w:hAnsi="Tahoma" w:cs="Arial"/>
      <w:b w:val="0"/>
      <w:bCs w:val="0"/>
      <w:i w:val="0"/>
      <w:iCs w:val="0"/>
      <w:caps w:val="0"/>
      <w:smallCaps w:val="0"/>
      <w:color w:val="993300"/>
      <w:sz w:val="24"/>
      <w:szCs w:val="24"/>
    </w:rPr>
  </w:style>
  <w:style w:type="paragraph" w:customStyle="1" w:styleId="Textosinformato3">
    <w:name w:val="Texto sin formato3"/>
    <w:basedOn w:val="Normal"/>
    <w:uiPriority w:val="99"/>
    <w:rsid w:val="00FD25CC"/>
    <w:pPr>
      <w:overflowPunct w:val="0"/>
      <w:autoSpaceDE w:val="0"/>
      <w:spacing w:after="0" w:line="240" w:lineRule="auto"/>
      <w:textAlignment w:val="baseline"/>
    </w:pPr>
    <w:rPr>
      <w:rFonts w:ascii="Courier New" w:eastAsia="Times New Roman" w:hAnsi="Courier New" w:cs="Times New Roman"/>
      <w:sz w:val="20"/>
      <w:szCs w:val="20"/>
      <w:lang w:eastAsia="ar-SA"/>
    </w:rPr>
  </w:style>
  <w:style w:type="paragraph" w:customStyle="1" w:styleId="BodyTextIndent23">
    <w:name w:val="Body Text Indent 23"/>
    <w:basedOn w:val="Normal"/>
    <w:uiPriority w:val="99"/>
    <w:rsid w:val="00FD25CC"/>
    <w:pPr>
      <w:widowControl w:val="0"/>
      <w:tabs>
        <w:tab w:val="left" w:pos="2552"/>
        <w:tab w:val="left" w:pos="3119"/>
      </w:tabs>
      <w:overflowPunct w:val="0"/>
      <w:autoSpaceDE w:val="0"/>
      <w:spacing w:after="0" w:line="240" w:lineRule="atLeast"/>
      <w:ind w:left="851" w:hanging="851"/>
      <w:jc w:val="both"/>
      <w:textAlignment w:val="baseline"/>
    </w:pPr>
    <w:rPr>
      <w:rFonts w:ascii="Arial" w:eastAsia="Times New Roman" w:hAnsi="Arial" w:cs="Times New Roman"/>
      <w:sz w:val="18"/>
      <w:szCs w:val="20"/>
      <w:lang w:val="en-US" w:eastAsia="ar-SA"/>
    </w:rPr>
  </w:style>
  <w:style w:type="paragraph" w:customStyle="1" w:styleId="CarCarCarCarCarCar1CarCarCarCarCarCarCarCarCarCar">
    <w:name w:val="Car Car Car Car Car Car1 Car Car Car Car Car Car Car Car Car Car"/>
    <w:basedOn w:val="Normal"/>
    <w:uiPriority w:val="99"/>
    <w:rsid w:val="00FD25CC"/>
    <w:pPr>
      <w:spacing w:before="60" w:after="160" w:line="240" w:lineRule="exact"/>
    </w:pPr>
    <w:rPr>
      <w:rFonts w:ascii="Verdana" w:eastAsia="Times New Roman" w:hAnsi="Verdana" w:cs="Times New Roman"/>
      <w:color w:val="FF00FF"/>
      <w:sz w:val="20"/>
      <w:szCs w:val="20"/>
      <w:lang w:val="en-US" w:eastAsia="ar-SA"/>
    </w:rPr>
  </w:style>
  <w:style w:type="paragraph" w:customStyle="1" w:styleId="fraccin">
    <w:name w:val="fraccin"/>
    <w:basedOn w:val="Normal"/>
    <w:uiPriority w:val="99"/>
    <w:rsid w:val="00FD25CC"/>
    <w:pPr>
      <w:spacing w:after="240" w:line="240" w:lineRule="auto"/>
      <w:ind w:left="851" w:hanging="709"/>
      <w:jc w:val="both"/>
    </w:pPr>
    <w:rPr>
      <w:rFonts w:ascii="Arial" w:eastAsia="Times New Roman" w:hAnsi="Arial" w:cs="Arial"/>
      <w:sz w:val="24"/>
      <w:szCs w:val="24"/>
      <w:lang w:eastAsia="ar-SA"/>
    </w:rPr>
  </w:style>
  <w:style w:type="paragraph" w:customStyle="1" w:styleId="estilo3">
    <w:name w:val="estilo3"/>
    <w:basedOn w:val="Normal"/>
    <w:uiPriority w:val="99"/>
    <w:rsid w:val="00FD25CC"/>
    <w:pPr>
      <w:spacing w:before="100" w:after="100" w:line="240" w:lineRule="auto"/>
    </w:pPr>
    <w:rPr>
      <w:rFonts w:ascii="Times New Roman" w:eastAsia="Times New Roman" w:hAnsi="Times New Roman" w:cs="Times New Roman"/>
      <w:sz w:val="24"/>
      <w:szCs w:val="24"/>
      <w:lang w:eastAsia="ar-SA"/>
    </w:rPr>
  </w:style>
  <w:style w:type="paragraph" w:customStyle="1" w:styleId="estilo10">
    <w:name w:val="estilo1"/>
    <w:basedOn w:val="Normal"/>
    <w:uiPriority w:val="99"/>
    <w:rsid w:val="00FD25CC"/>
    <w:pPr>
      <w:spacing w:before="100" w:after="100" w:line="240" w:lineRule="auto"/>
    </w:pPr>
    <w:rPr>
      <w:rFonts w:ascii="Times New Roman" w:eastAsia="Times New Roman" w:hAnsi="Times New Roman" w:cs="Times New Roman"/>
      <w:sz w:val="24"/>
      <w:szCs w:val="24"/>
      <w:lang w:eastAsia="ar-SA"/>
    </w:rPr>
  </w:style>
  <w:style w:type="paragraph" w:customStyle="1" w:styleId="xl199">
    <w:name w:val="xl199"/>
    <w:basedOn w:val="Normal"/>
    <w:uiPriority w:val="99"/>
    <w:rsid w:val="00FD25CC"/>
    <w:pPr>
      <w:pBdr>
        <w:bottom w:val="single" w:sz="8" w:space="0" w:color="000000"/>
      </w:pBdr>
      <w:spacing w:before="100" w:after="100" w:line="240" w:lineRule="auto"/>
      <w:jc w:val="center"/>
      <w:textAlignment w:val="center"/>
    </w:pPr>
    <w:rPr>
      <w:rFonts w:ascii="Arial" w:eastAsia="Times New Roman" w:hAnsi="Arial" w:cs="Arial"/>
      <w:sz w:val="16"/>
      <w:szCs w:val="16"/>
      <w:lang w:eastAsia="ar-SA"/>
    </w:rPr>
  </w:style>
  <w:style w:type="paragraph" w:customStyle="1" w:styleId="CharChar">
    <w:name w:val="Char Char"/>
    <w:basedOn w:val="Normal"/>
    <w:uiPriority w:val="99"/>
    <w:rsid w:val="00FD25CC"/>
    <w:pPr>
      <w:spacing w:after="160" w:line="240" w:lineRule="exact"/>
    </w:pPr>
    <w:rPr>
      <w:rFonts w:ascii="Tahoma" w:eastAsia="Times New Roman" w:hAnsi="Tahoma" w:cs="Times New Roman"/>
      <w:sz w:val="20"/>
      <w:szCs w:val="20"/>
      <w:lang w:val="en-US" w:eastAsia="ar-SA"/>
    </w:rPr>
  </w:style>
  <w:style w:type="paragraph" w:customStyle="1" w:styleId="Sinespaciado1">
    <w:name w:val="Sin espaciado1"/>
    <w:rsid w:val="00FD25CC"/>
    <w:pPr>
      <w:suppressAutoHyphens/>
      <w:spacing w:after="0" w:line="240" w:lineRule="auto"/>
    </w:pPr>
    <w:rPr>
      <w:rFonts w:ascii="Calibri" w:eastAsia="Calibri" w:hAnsi="Calibri" w:cs="Times New Roman"/>
      <w:kern w:val="1"/>
      <w:lang w:eastAsia="ar-SA"/>
    </w:rPr>
  </w:style>
  <w:style w:type="character" w:customStyle="1" w:styleId="apple-style-span">
    <w:name w:val="apple-style-span"/>
    <w:uiPriority w:val="99"/>
    <w:rsid w:val="00FD25CC"/>
  </w:style>
  <w:style w:type="numbering" w:customStyle="1" w:styleId="Sinlista111">
    <w:name w:val="Sin lista111"/>
    <w:next w:val="Sinlista"/>
    <w:semiHidden/>
    <w:unhideWhenUsed/>
    <w:rsid w:val="00FD25CC"/>
  </w:style>
  <w:style w:type="character" w:customStyle="1" w:styleId="WW8NumSt2z0">
    <w:name w:val="WW8NumSt2z0"/>
    <w:rsid w:val="00FD25CC"/>
    <w:rPr>
      <w:rFonts w:ascii="Symbol" w:hAnsi="Symbol"/>
    </w:rPr>
  </w:style>
  <w:style w:type="table" w:customStyle="1" w:styleId="Tablaconcuadrcula4">
    <w:name w:val="Tabla con cuadrícula4"/>
    <w:basedOn w:val="Tablanormal"/>
    <w:next w:val="Tablaconcuadrcula"/>
    <w:rsid w:val="00FD25CC"/>
    <w:pPr>
      <w:suppressAutoHyphens/>
      <w:spacing w:after="0" w:line="240" w:lineRule="auto"/>
    </w:pPr>
    <w:rPr>
      <w:rFonts w:ascii="Times New Roman" w:eastAsia="Times New Roman" w:hAnsi="Times New Roman" w:cs="Times New Roman"/>
      <w:sz w:val="20"/>
      <w:szCs w:val="20"/>
      <w:lang w:eastAsia="es-MX"/>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CharacterStyle1">
    <w:name w:val="Character Style 1"/>
    <w:rsid w:val="00FD25CC"/>
    <w:rPr>
      <w:rFonts w:ascii="Arial" w:hAnsi="Arial"/>
      <w:sz w:val="24"/>
    </w:rPr>
  </w:style>
  <w:style w:type="paragraph" w:customStyle="1" w:styleId="Style3">
    <w:name w:val="Style 3"/>
    <w:rsid w:val="00FD25CC"/>
    <w:pPr>
      <w:widowControl w:val="0"/>
      <w:autoSpaceDE w:val="0"/>
      <w:autoSpaceDN w:val="0"/>
      <w:spacing w:before="288" w:after="0" w:line="240" w:lineRule="auto"/>
      <w:ind w:right="72"/>
      <w:jc w:val="both"/>
    </w:pPr>
    <w:rPr>
      <w:rFonts w:ascii="Arial" w:eastAsia="Times New Roman" w:hAnsi="Arial" w:cs="Arial"/>
      <w:sz w:val="24"/>
      <w:szCs w:val="24"/>
      <w:lang w:val="en-US" w:eastAsia="es-ES"/>
    </w:rPr>
  </w:style>
  <w:style w:type="paragraph" w:customStyle="1" w:styleId="Style1">
    <w:name w:val="Style 1"/>
    <w:rsid w:val="00FD25CC"/>
    <w:pPr>
      <w:widowControl w:val="0"/>
      <w:autoSpaceDE w:val="0"/>
      <w:autoSpaceDN w:val="0"/>
      <w:adjustRightInd w:val="0"/>
      <w:spacing w:after="0" w:line="240" w:lineRule="auto"/>
    </w:pPr>
    <w:rPr>
      <w:rFonts w:ascii="Times New Roman" w:eastAsia="Times New Roman" w:hAnsi="Times New Roman" w:cs="Times New Roman"/>
      <w:sz w:val="20"/>
      <w:szCs w:val="20"/>
      <w:lang w:val="en-US" w:eastAsia="es-ES"/>
    </w:rPr>
  </w:style>
  <w:style w:type="character" w:styleId="Refdenotaalpie">
    <w:name w:val="footnote reference"/>
    <w:basedOn w:val="Fuentedeprrafopredeter"/>
    <w:semiHidden/>
    <w:unhideWhenUsed/>
    <w:rsid w:val="00FD25CC"/>
    <w:rPr>
      <w:vertAlign w:val="superscript"/>
    </w:rPr>
  </w:style>
  <w:style w:type="paragraph" w:customStyle="1" w:styleId="xl265">
    <w:name w:val="xl265"/>
    <w:basedOn w:val="Normal"/>
    <w:rsid w:val="00FD25CC"/>
    <w:pPr>
      <w:spacing w:before="100" w:beforeAutospacing="1" w:after="100" w:afterAutospacing="1" w:line="240" w:lineRule="auto"/>
      <w:jc w:val="center"/>
    </w:pPr>
    <w:rPr>
      <w:rFonts w:ascii="Arial" w:eastAsia="Times New Roman" w:hAnsi="Arial" w:cs="Arial"/>
      <w:sz w:val="16"/>
      <w:szCs w:val="16"/>
      <w:lang w:eastAsia="es-MX"/>
    </w:rPr>
  </w:style>
  <w:style w:type="paragraph" w:customStyle="1" w:styleId="xl266">
    <w:name w:val="xl266"/>
    <w:basedOn w:val="Normal"/>
    <w:rsid w:val="00FD25CC"/>
    <w:pPr>
      <w:spacing w:before="100" w:beforeAutospacing="1" w:after="100" w:afterAutospacing="1" w:line="240" w:lineRule="auto"/>
    </w:pPr>
    <w:rPr>
      <w:rFonts w:ascii="Arial" w:eastAsia="Times New Roman" w:hAnsi="Arial" w:cs="Arial"/>
      <w:sz w:val="16"/>
      <w:szCs w:val="16"/>
      <w:lang w:eastAsia="es-MX"/>
    </w:rPr>
  </w:style>
  <w:style w:type="paragraph" w:customStyle="1" w:styleId="xl267">
    <w:name w:val="xl267"/>
    <w:basedOn w:val="Normal"/>
    <w:rsid w:val="00FD25CC"/>
    <w:pPr>
      <w:spacing w:before="100" w:beforeAutospacing="1" w:after="100" w:afterAutospacing="1" w:line="240" w:lineRule="auto"/>
    </w:pPr>
    <w:rPr>
      <w:rFonts w:ascii="Arial" w:eastAsia="Times New Roman" w:hAnsi="Arial" w:cs="Arial"/>
      <w:sz w:val="16"/>
      <w:szCs w:val="16"/>
      <w:lang w:eastAsia="es-MX"/>
    </w:rPr>
  </w:style>
  <w:style w:type="paragraph" w:customStyle="1" w:styleId="xl268">
    <w:name w:val="xl268"/>
    <w:basedOn w:val="Normal"/>
    <w:rsid w:val="00FD25CC"/>
    <w:pPr>
      <w:spacing w:before="100" w:beforeAutospacing="1" w:after="100" w:afterAutospacing="1" w:line="240" w:lineRule="auto"/>
      <w:textAlignment w:val="top"/>
    </w:pPr>
    <w:rPr>
      <w:rFonts w:ascii="Arial" w:eastAsia="Times New Roman" w:hAnsi="Arial" w:cs="Arial"/>
      <w:sz w:val="16"/>
      <w:szCs w:val="16"/>
      <w:lang w:eastAsia="es-MX"/>
    </w:rPr>
  </w:style>
  <w:style w:type="paragraph" w:customStyle="1" w:styleId="xl269">
    <w:name w:val="xl269"/>
    <w:basedOn w:val="Normal"/>
    <w:rsid w:val="00FD25CC"/>
    <w:pPr>
      <w:spacing w:before="100" w:beforeAutospacing="1" w:after="100" w:afterAutospacing="1" w:line="240" w:lineRule="auto"/>
      <w:jc w:val="center"/>
    </w:pPr>
    <w:rPr>
      <w:rFonts w:ascii="Arial" w:eastAsia="Times New Roman" w:hAnsi="Arial" w:cs="Arial"/>
      <w:sz w:val="14"/>
      <w:szCs w:val="14"/>
      <w:lang w:eastAsia="es-MX"/>
    </w:rPr>
  </w:style>
  <w:style w:type="paragraph" w:customStyle="1" w:styleId="xl270">
    <w:name w:val="xl270"/>
    <w:basedOn w:val="Normal"/>
    <w:rsid w:val="00FD25CC"/>
    <w:pPr>
      <w:spacing w:before="100" w:beforeAutospacing="1" w:after="100" w:afterAutospacing="1" w:line="240" w:lineRule="auto"/>
    </w:pPr>
    <w:rPr>
      <w:rFonts w:ascii="Arial" w:eastAsia="Times New Roman" w:hAnsi="Arial" w:cs="Arial"/>
      <w:sz w:val="14"/>
      <w:szCs w:val="14"/>
      <w:lang w:eastAsia="es-MX"/>
    </w:rPr>
  </w:style>
  <w:style w:type="paragraph" w:customStyle="1" w:styleId="xl271">
    <w:name w:val="xl271"/>
    <w:basedOn w:val="Normal"/>
    <w:rsid w:val="00FD25CC"/>
    <w:pPr>
      <w:spacing w:before="100" w:beforeAutospacing="1" w:after="100" w:afterAutospacing="1" w:line="240" w:lineRule="auto"/>
    </w:pPr>
    <w:rPr>
      <w:rFonts w:ascii="Arial" w:eastAsia="Times New Roman" w:hAnsi="Arial" w:cs="Arial"/>
      <w:sz w:val="14"/>
      <w:szCs w:val="14"/>
      <w:lang w:eastAsia="es-MX"/>
    </w:rPr>
  </w:style>
  <w:style w:type="paragraph" w:customStyle="1" w:styleId="xl272">
    <w:name w:val="xl272"/>
    <w:basedOn w:val="Normal"/>
    <w:rsid w:val="00FD25CC"/>
    <w:pPr>
      <w:pBdr>
        <w:top w:val="single" w:sz="4" w:space="0" w:color="auto"/>
        <w:left w:val="single" w:sz="4" w:space="0" w:color="auto"/>
        <w:bottom w:val="single" w:sz="4" w:space="0" w:color="auto"/>
      </w:pBdr>
      <w:shd w:val="clear" w:color="000000" w:fill="FCD5B4"/>
      <w:spacing w:before="100" w:beforeAutospacing="1" w:after="100" w:afterAutospacing="1" w:line="240" w:lineRule="auto"/>
      <w:jc w:val="center"/>
      <w:textAlignment w:val="center"/>
    </w:pPr>
    <w:rPr>
      <w:rFonts w:ascii="Arial" w:eastAsia="Times New Roman" w:hAnsi="Arial" w:cs="Arial"/>
      <w:sz w:val="14"/>
      <w:szCs w:val="14"/>
      <w:lang w:eastAsia="es-MX"/>
    </w:rPr>
  </w:style>
  <w:style w:type="paragraph" w:customStyle="1" w:styleId="xl273">
    <w:name w:val="xl273"/>
    <w:basedOn w:val="Normal"/>
    <w:rsid w:val="00FD25CC"/>
    <w:pPr>
      <w:pBdr>
        <w:top w:val="single" w:sz="4" w:space="0" w:color="auto"/>
        <w:bottom w:val="single" w:sz="4" w:space="0" w:color="auto"/>
        <w:right w:val="single" w:sz="4" w:space="0" w:color="auto"/>
      </w:pBdr>
      <w:shd w:val="clear" w:color="000000" w:fill="FCD5B4"/>
      <w:spacing w:before="100" w:beforeAutospacing="1" w:after="100" w:afterAutospacing="1" w:line="240" w:lineRule="auto"/>
      <w:jc w:val="center"/>
      <w:textAlignment w:val="center"/>
    </w:pPr>
    <w:rPr>
      <w:rFonts w:ascii="Arial" w:eastAsia="Times New Roman" w:hAnsi="Arial" w:cs="Arial"/>
      <w:sz w:val="14"/>
      <w:szCs w:val="14"/>
      <w:lang w:eastAsia="es-MX"/>
    </w:rPr>
  </w:style>
  <w:style w:type="paragraph" w:customStyle="1" w:styleId="xl274">
    <w:name w:val="xl274"/>
    <w:basedOn w:val="Normal"/>
    <w:rsid w:val="00FD25CC"/>
    <w:pPr>
      <w:pBdr>
        <w:top w:val="single" w:sz="4" w:space="0" w:color="auto"/>
        <w:left w:val="single" w:sz="4" w:space="0" w:color="auto"/>
        <w:right w:val="single" w:sz="4" w:space="0" w:color="auto"/>
      </w:pBdr>
      <w:shd w:val="clear" w:color="000000" w:fill="17375D"/>
      <w:spacing w:before="100" w:beforeAutospacing="1" w:after="100" w:afterAutospacing="1" w:line="240" w:lineRule="auto"/>
      <w:jc w:val="center"/>
      <w:textAlignment w:val="center"/>
    </w:pPr>
    <w:rPr>
      <w:rFonts w:ascii="Arial" w:eastAsia="Times New Roman" w:hAnsi="Arial" w:cs="Arial"/>
      <w:color w:val="FFFFFF"/>
      <w:sz w:val="14"/>
      <w:szCs w:val="14"/>
      <w:lang w:eastAsia="es-MX"/>
    </w:rPr>
  </w:style>
  <w:style w:type="paragraph" w:customStyle="1" w:styleId="xl275">
    <w:name w:val="xl275"/>
    <w:basedOn w:val="Normal"/>
    <w:rsid w:val="00FD25CC"/>
    <w:pPr>
      <w:pBdr>
        <w:top w:val="single" w:sz="4" w:space="0" w:color="auto"/>
        <w:left w:val="single" w:sz="4" w:space="0" w:color="auto"/>
        <w:right w:val="single" w:sz="4" w:space="0" w:color="auto"/>
      </w:pBdr>
      <w:shd w:val="clear" w:color="000000" w:fill="FAC090"/>
      <w:spacing w:before="100" w:beforeAutospacing="1" w:after="100" w:afterAutospacing="1" w:line="240" w:lineRule="auto"/>
      <w:jc w:val="center"/>
      <w:textAlignment w:val="center"/>
    </w:pPr>
    <w:rPr>
      <w:rFonts w:ascii="Arial" w:eastAsia="Times New Roman" w:hAnsi="Arial" w:cs="Arial"/>
      <w:color w:val="000000"/>
      <w:sz w:val="14"/>
      <w:szCs w:val="14"/>
      <w:lang w:eastAsia="es-MX"/>
    </w:rPr>
  </w:style>
  <w:style w:type="paragraph" w:customStyle="1" w:styleId="xl276">
    <w:name w:val="xl276"/>
    <w:basedOn w:val="Normal"/>
    <w:rsid w:val="00FD25CC"/>
    <w:pPr>
      <w:pBdr>
        <w:top w:val="single" w:sz="4" w:space="0" w:color="auto"/>
        <w:left w:val="single" w:sz="4" w:space="0" w:color="auto"/>
        <w:right w:val="single" w:sz="4" w:space="0" w:color="auto"/>
      </w:pBdr>
      <w:shd w:val="clear" w:color="000000" w:fill="FAC090"/>
      <w:spacing w:before="100" w:beforeAutospacing="1" w:after="100" w:afterAutospacing="1" w:line="240" w:lineRule="auto"/>
      <w:jc w:val="center"/>
      <w:textAlignment w:val="center"/>
    </w:pPr>
    <w:rPr>
      <w:rFonts w:ascii="Arial" w:eastAsia="Times New Roman" w:hAnsi="Arial" w:cs="Arial"/>
      <w:color w:val="000000"/>
      <w:sz w:val="14"/>
      <w:szCs w:val="14"/>
      <w:lang w:eastAsia="es-MX"/>
    </w:rPr>
  </w:style>
  <w:style w:type="paragraph" w:customStyle="1" w:styleId="xl277">
    <w:name w:val="xl277"/>
    <w:basedOn w:val="Normal"/>
    <w:rsid w:val="00FD25CC"/>
    <w:pPr>
      <w:pBdr>
        <w:top w:val="single" w:sz="4" w:space="0" w:color="auto"/>
        <w:left w:val="single" w:sz="4" w:space="0" w:color="auto"/>
        <w:right w:val="single" w:sz="4" w:space="0" w:color="auto"/>
      </w:pBdr>
      <w:shd w:val="clear" w:color="000000" w:fill="93CDDD"/>
      <w:spacing w:before="100" w:beforeAutospacing="1" w:after="100" w:afterAutospacing="1" w:line="240" w:lineRule="auto"/>
      <w:jc w:val="center"/>
      <w:textAlignment w:val="center"/>
    </w:pPr>
    <w:rPr>
      <w:rFonts w:ascii="Arial" w:eastAsia="Times New Roman" w:hAnsi="Arial" w:cs="Arial"/>
      <w:color w:val="000000"/>
      <w:sz w:val="14"/>
      <w:szCs w:val="14"/>
      <w:lang w:eastAsia="es-MX"/>
    </w:rPr>
  </w:style>
  <w:style w:type="paragraph" w:customStyle="1" w:styleId="xl278">
    <w:name w:val="xl278"/>
    <w:basedOn w:val="Normal"/>
    <w:rsid w:val="00FD25CC"/>
    <w:pPr>
      <w:pBdr>
        <w:top w:val="single" w:sz="4" w:space="0" w:color="auto"/>
        <w:left w:val="single" w:sz="4" w:space="0" w:color="auto"/>
        <w:right w:val="single" w:sz="4" w:space="0" w:color="auto"/>
      </w:pBdr>
      <w:shd w:val="clear" w:color="000000" w:fill="538ED5"/>
      <w:spacing w:before="100" w:beforeAutospacing="1" w:after="100" w:afterAutospacing="1" w:line="240" w:lineRule="auto"/>
      <w:jc w:val="center"/>
      <w:textAlignment w:val="center"/>
    </w:pPr>
    <w:rPr>
      <w:rFonts w:ascii="Arial" w:eastAsia="Times New Roman" w:hAnsi="Arial" w:cs="Arial"/>
      <w:color w:val="000000"/>
      <w:sz w:val="14"/>
      <w:szCs w:val="14"/>
      <w:lang w:eastAsia="es-MX"/>
    </w:rPr>
  </w:style>
  <w:style w:type="paragraph" w:customStyle="1" w:styleId="xl279">
    <w:name w:val="xl279"/>
    <w:basedOn w:val="Normal"/>
    <w:rsid w:val="00FD25CC"/>
    <w:pPr>
      <w:pBdr>
        <w:top w:val="single" w:sz="4" w:space="0" w:color="auto"/>
        <w:left w:val="single" w:sz="4" w:space="0" w:color="auto"/>
        <w:right w:val="single" w:sz="4" w:space="0" w:color="auto"/>
      </w:pBdr>
      <w:shd w:val="clear" w:color="000000" w:fill="B2A1C7"/>
      <w:spacing w:before="100" w:beforeAutospacing="1" w:after="100" w:afterAutospacing="1" w:line="240" w:lineRule="auto"/>
      <w:jc w:val="center"/>
      <w:textAlignment w:val="center"/>
    </w:pPr>
    <w:rPr>
      <w:rFonts w:ascii="Arial" w:eastAsia="Times New Roman" w:hAnsi="Arial" w:cs="Arial"/>
      <w:color w:val="000000"/>
      <w:sz w:val="14"/>
      <w:szCs w:val="14"/>
      <w:lang w:eastAsia="es-MX"/>
    </w:rPr>
  </w:style>
  <w:style w:type="paragraph" w:customStyle="1" w:styleId="xl280">
    <w:name w:val="xl280"/>
    <w:basedOn w:val="Normal"/>
    <w:rsid w:val="00FD25CC"/>
    <w:pPr>
      <w:pBdr>
        <w:top w:val="single" w:sz="4" w:space="0" w:color="auto"/>
        <w:left w:val="single" w:sz="4" w:space="0" w:color="auto"/>
        <w:right w:val="single" w:sz="4" w:space="0" w:color="auto"/>
      </w:pBdr>
      <w:shd w:val="clear" w:color="000000" w:fill="FCD5B4"/>
      <w:spacing w:before="100" w:beforeAutospacing="1" w:after="100" w:afterAutospacing="1" w:line="240" w:lineRule="auto"/>
      <w:jc w:val="center"/>
      <w:textAlignment w:val="center"/>
    </w:pPr>
    <w:rPr>
      <w:rFonts w:ascii="Arial" w:eastAsia="Times New Roman" w:hAnsi="Arial" w:cs="Arial"/>
      <w:sz w:val="14"/>
      <w:szCs w:val="14"/>
      <w:lang w:eastAsia="es-MX"/>
    </w:rPr>
  </w:style>
  <w:style w:type="paragraph" w:customStyle="1" w:styleId="xl281">
    <w:name w:val="xl281"/>
    <w:basedOn w:val="Normal"/>
    <w:rsid w:val="00FD25C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sz w:val="14"/>
      <w:szCs w:val="14"/>
      <w:lang w:eastAsia="es-MX"/>
    </w:rPr>
  </w:style>
  <w:style w:type="paragraph" w:customStyle="1" w:styleId="xl282">
    <w:name w:val="xl282"/>
    <w:basedOn w:val="Normal"/>
    <w:rsid w:val="00FD25CC"/>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w:eastAsia="Times New Roman" w:hAnsi="Arial" w:cs="Arial"/>
      <w:sz w:val="14"/>
      <w:szCs w:val="14"/>
      <w:lang w:eastAsia="es-MX"/>
    </w:rPr>
  </w:style>
  <w:style w:type="paragraph" w:customStyle="1" w:styleId="xl283">
    <w:name w:val="xl283"/>
    <w:basedOn w:val="Normal"/>
    <w:rsid w:val="00FD25CC"/>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w:eastAsia="Times New Roman" w:hAnsi="Arial" w:cs="Arial"/>
      <w:sz w:val="14"/>
      <w:szCs w:val="14"/>
      <w:lang w:eastAsia="es-MX"/>
    </w:rPr>
  </w:style>
  <w:style w:type="paragraph" w:customStyle="1" w:styleId="xl284">
    <w:name w:val="xl284"/>
    <w:basedOn w:val="Normal"/>
    <w:rsid w:val="00FD25CC"/>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w:eastAsia="Times New Roman" w:hAnsi="Arial" w:cs="Arial"/>
      <w:color w:val="000000"/>
      <w:sz w:val="14"/>
      <w:szCs w:val="14"/>
      <w:lang w:eastAsia="es-MX"/>
    </w:rPr>
  </w:style>
  <w:style w:type="paragraph" w:customStyle="1" w:styleId="xl285">
    <w:name w:val="xl285"/>
    <w:basedOn w:val="Normal"/>
    <w:rsid w:val="00FD25C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ascii="Arial" w:eastAsia="Times New Roman" w:hAnsi="Arial" w:cs="Arial"/>
      <w:color w:val="000000"/>
      <w:sz w:val="14"/>
      <w:szCs w:val="14"/>
      <w:lang w:eastAsia="es-MX"/>
    </w:rPr>
  </w:style>
  <w:style w:type="paragraph" w:customStyle="1" w:styleId="xl286">
    <w:name w:val="xl286"/>
    <w:basedOn w:val="Normal"/>
    <w:rsid w:val="00FD25CC"/>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w:eastAsia="Times New Roman" w:hAnsi="Arial" w:cs="Arial"/>
      <w:color w:val="000000"/>
      <w:sz w:val="14"/>
      <w:szCs w:val="14"/>
      <w:lang w:eastAsia="es-MX"/>
    </w:rPr>
  </w:style>
  <w:style w:type="paragraph" w:customStyle="1" w:styleId="xl287">
    <w:name w:val="xl287"/>
    <w:basedOn w:val="Normal"/>
    <w:rsid w:val="00FD25C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ascii="Arial" w:eastAsia="Times New Roman" w:hAnsi="Arial" w:cs="Arial"/>
      <w:color w:val="000000"/>
      <w:sz w:val="14"/>
      <w:szCs w:val="14"/>
      <w:lang w:eastAsia="es-MX"/>
    </w:rPr>
  </w:style>
  <w:style w:type="paragraph" w:customStyle="1" w:styleId="xl288">
    <w:name w:val="xl288"/>
    <w:basedOn w:val="Normal"/>
    <w:rsid w:val="00FD25C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ascii="Arial" w:eastAsia="Times New Roman" w:hAnsi="Arial" w:cs="Arial"/>
      <w:sz w:val="14"/>
      <w:szCs w:val="14"/>
      <w:lang w:eastAsia="es-MX"/>
    </w:rPr>
  </w:style>
  <w:style w:type="paragraph" w:customStyle="1" w:styleId="xl289">
    <w:name w:val="xl289"/>
    <w:basedOn w:val="Normal"/>
    <w:rsid w:val="00FD25C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ascii="Arial" w:eastAsia="Times New Roman" w:hAnsi="Arial" w:cs="Arial"/>
      <w:sz w:val="14"/>
      <w:szCs w:val="14"/>
      <w:lang w:eastAsia="es-MX"/>
    </w:rPr>
  </w:style>
  <w:style w:type="paragraph" w:customStyle="1" w:styleId="xl290">
    <w:name w:val="xl290"/>
    <w:basedOn w:val="Normal"/>
    <w:rsid w:val="00FD25CC"/>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w:eastAsia="Times New Roman" w:hAnsi="Arial" w:cs="Arial"/>
      <w:sz w:val="14"/>
      <w:szCs w:val="14"/>
      <w:lang w:eastAsia="es-MX"/>
    </w:rPr>
  </w:style>
  <w:style w:type="numbering" w:customStyle="1" w:styleId="Sinlista24">
    <w:name w:val="Sin lista24"/>
    <w:next w:val="Sinlista"/>
    <w:uiPriority w:val="99"/>
    <w:semiHidden/>
    <w:rsid w:val="00FD25CC"/>
  </w:style>
  <w:style w:type="table" w:customStyle="1" w:styleId="Tablaconcuadrcula12">
    <w:name w:val="Tabla con cuadrícula12"/>
    <w:basedOn w:val="Tablanormal"/>
    <w:next w:val="Tablaconcuadrcula"/>
    <w:uiPriority w:val="99"/>
    <w:rsid w:val="00FD25CC"/>
    <w:pPr>
      <w:suppressAutoHyphens/>
      <w:spacing w:after="0" w:line="240" w:lineRule="auto"/>
    </w:pPr>
    <w:rPr>
      <w:rFonts w:ascii="Times New Roman" w:eastAsia="Times New Roman" w:hAnsi="Times New Roman" w:cs="Times New Roman"/>
      <w:sz w:val="20"/>
      <w:szCs w:val="20"/>
      <w:lang w:eastAsia="es-MX"/>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xl259">
    <w:name w:val="xl259"/>
    <w:basedOn w:val="Normal"/>
    <w:uiPriority w:val="99"/>
    <w:rsid w:val="00FD25CC"/>
    <w:pPr>
      <w:pBdr>
        <w:top w:val="single" w:sz="4" w:space="0" w:color="FFFFFF"/>
        <w:left w:val="single" w:sz="4" w:space="0" w:color="FFFFFF"/>
        <w:right w:val="single" w:sz="4" w:space="0" w:color="FFFFFF"/>
      </w:pBdr>
      <w:shd w:val="clear" w:color="333399" w:fill="003366"/>
      <w:spacing w:before="100" w:beforeAutospacing="1" w:after="100" w:afterAutospacing="1" w:line="240" w:lineRule="auto"/>
      <w:jc w:val="center"/>
      <w:textAlignment w:val="center"/>
    </w:pPr>
    <w:rPr>
      <w:rFonts w:ascii="Arial Narrow" w:eastAsia="Times New Roman" w:hAnsi="Arial Narrow" w:cs="Times New Roman"/>
      <w:b/>
      <w:bCs/>
      <w:color w:val="FFFFFF"/>
      <w:sz w:val="16"/>
      <w:szCs w:val="16"/>
      <w:lang w:eastAsia="es-MX"/>
    </w:rPr>
  </w:style>
  <w:style w:type="table" w:customStyle="1" w:styleId="Tablaconcuadrcula21">
    <w:name w:val="Tabla con cuadrícula21"/>
    <w:basedOn w:val="Tablanormal"/>
    <w:next w:val="Tablaconcuadrcula"/>
    <w:rsid w:val="00FD25CC"/>
    <w:pPr>
      <w:spacing w:after="0" w:line="240" w:lineRule="auto"/>
    </w:pPr>
    <w:rPr>
      <w:rFonts w:ascii="Calibri" w:eastAsia="Times New Roman" w:hAnsi="Calibri" w:cs="Times New Roman"/>
      <w:sz w:val="20"/>
      <w:szCs w:val="20"/>
      <w:lang w:val="es-E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xl262">
    <w:name w:val="xl262"/>
    <w:basedOn w:val="Normal"/>
    <w:uiPriority w:val="99"/>
    <w:rsid w:val="00FD25CC"/>
    <w:pPr>
      <w:spacing w:before="100" w:beforeAutospacing="1" w:after="100" w:afterAutospacing="1" w:line="240" w:lineRule="auto"/>
      <w:textAlignment w:val="top"/>
    </w:pPr>
    <w:rPr>
      <w:rFonts w:ascii="Times New Roman" w:eastAsia="Times New Roman" w:hAnsi="Times New Roman" w:cs="Times New Roman"/>
      <w:sz w:val="24"/>
      <w:szCs w:val="24"/>
      <w:lang w:eastAsia="es-MX"/>
    </w:rPr>
  </w:style>
  <w:style w:type="paragraph" w:customStyle="1" w:styleId="xl263">
    <w:name w:val="xl263"/>
    <w:basedOn w:val="Normal"/>
    <w:rsid w:val="00FD25C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Narrow" w:eastAsia="Times New Roman" w:hAnsi="Arial Narrow" w:cs="Times New Roman"/>
      <w:sz w:val="16"/>
      <w:szCs w:val="16"/>
      <w:lang w:eastAsia="es-MX"/>
    </w:rPr>
  </w:style>
  <w:style w:type="paragraph" w:customStyle="1" w:styleId="xl264">
    <w:name w:val="xl264"/>
    <w:basedOn w:val="Normal"/>
    <w:rsid w:val="00FD25CC"/>
    <w:pPr>
      <w:pBdr>
        <w:top w:val="single" w:sz="8" w:space="0" w:color="F2F2F2"/>
        <w:left w:val="single" w:sz="8" w:space="0" w:color="F2F2F2"/>
        <w:right w:val="single" w:sz="8" w:space="0" w:color="F2F2F2"/>
      </w:pBdr>
      <w:shd w:val="clear" w:color="333399" w:fill="003366"/>
      <w:spacing w:before="100" w:beforeAutospacing="1" w:after="100" w:afterAutospacing="1" w:line="240" w:lineRule="auto"/>
      <w:jc w:val="center"/>
      <w:textAlignment w:val="center"/>
    </w:pPr>
    <w:rPr>
      <w:rFonts w:ascii="Arial Narrow" w:eastAsia="Times New Roman" w:hAnsi="Arial Narrow" w:cs="Times New Roman"/>
      <w:b/>
      <w:bCs/>
      <w:color w:val="FFFFFF"/>
      <w:sz w:val="20"/>
      <w:szCs w:val="20"/>
      <w:lang w:eastAsia="es-MX"/>
    </w:rPr>
  </w:style>
  <w:style w:type="paragraph" w:customStyle="1" w:styleId="xl291">
    <w:name w:val="xl291"/>
    <w:basedOn w:val="Normal"/>
    <w:rsid w:val="00FD25CC"/>
    <w:pPr>
      <w:pBdr>
        <w:bottom w:val="single" w:sz="8" w:space="0" w:color="F2F2F2"/>
      </w:pBdr>
      <w:shd w:val="clear" w:color="333399" w:fill="003366"/>
      <w:spacing w:before="100" w:beforeAutospacing="1" w:after="100" w:afterAutospacing="1" w:line="240" w:lineRule="auto"/>
      <w:jc w:val="center"/>
      <w:textAlignment w:val="center"/>
    </w:pPr>
    <w:rPr>
      <w:rFonts w:ascii="Arial Narrow" w:eastAsia="Times New Roman" w:hAnsi="Arial Narrow" w:cs="Times New Roman"/>
      <w:b/>
      <w:bCs/>
      <w:color w:val="FFFFFF"/>
      <w:sz w:val="20"/>
      <w:szCs w:val="20"/>
      <w:lang w:eastAsia="es-MX"/>
    </w:rPr>
  </w:style>
  <w:style w:type="paragraph" w:customStyle="1" w:styleId="xl292">
    <w:name w:val="xl292"/>
    <w:basedOn w:val="Normal"/>
    <w:rsid w:val="00FD25CC"/>
    <w:pPr>
      <w:pBdr>
        <w:bottom w:val="single" w:sz="8" w:space="0" w:color="F2F2F2"/>
        <w:right w:val="single" w:sz="8" w:space="0" w:color="F2F2F2"/>
      </w:pBdr>
      <w:shd w:val="clear" w:color="333399" w:fill="003366"/>
      <w:spacing w:before="100" w:beforeAutospacing="1" w:after="100" w:afterAutospacing="1" w:line="240" w:lineRule="auto"/>
      <w:jc w:val="center"/>
      <w:textAlignment w:val="center"/>
    </w:pPr>
    <w:rPr>
      <w:rFonts w:ascii="Arial Narrow" w:eastAsia="Times New Roman" w:hAnsi="Arial Narrow" w:cs="Times New Roman"/>
      <w:b/>
      <w:bCs/>
      <w:color w:val="FFFFFF"/>
      <w:sz w:val="20"/>
      <w:szCs w:val="20"/>
      <w:lang w:eastAsia="es-MX"/>
    </w:rPr>
  </w:style>
  <w:style w:type="paragraph" w:customStyle="1" w:styleId="xl293">
    <w:name w:val="xl293"/>
    <w:basedOn w:val="Normal"/>
    <w:rsid w:val="00FD25CC"/>
    <w:pPr>
      <w:pBdr>
        <w:top w:val="single" w:sz="8" w:space="0" w:color="F2F2F2"/>
        <w:left w:val="single" w:sz="8" w:space="0" w:color="F2F2F2"/>
        <w:right w:val="single" w:sz="8" w:space="0" w:color="F2F2F2"/>
      </w:pBdr>
      <w:shd w:val="clear" w:color="333399" w:fill="003366"/>
      <w:spacing w:before="100" w:beforeAutospacing="1" w:after="100" w:afterAutospacing="1" w:line="240" w:lineRule="auto"/>
      <w:jc w:val="center"/>
      <w:textAlignment w:val="center"/>
    </w:pPr>
    <w:rPr>
      <w:rFonts w:ascii="Arial Narrow" w:eastAsia="Times New Roman" w:hAnsi="Arial Narrow" w:cs="Times New Roman"/>
      <w:b/>
      <w:bCs/>
      <w:color w:val="FFFFFF"/>
      <w:sz w:val="20"/>
      <w:szCs w:val="20"/>
      <w:lang w:eastAsia="es-MX"/>
    </w:rPr>
  </w:style>
  <w:style w:type="paragraph" w:customStyle="1" w:styleId="xl294">
    <w:name w:val="xl294"/>
    <w:basedOn w:val="Normal"/>
    <w:rsid w:val="00FD25CC"/>
    <w:pPr>
      <w:pBdr>
        <w:left w:val="single" w:sz="8" w:space="0" w:color="F2F2F2"/>
        <w:right w:val="single" w:sz="8" w:space="0" w:color="F2F2F2"/>
      </w:pBdr>
      <w:shd w:val="clear" w:color="333399" w:fill="003366"/>
      <w:spacing w:before="100" w:beforeAutospacing="1" w:after="100" w:afterAutospacing="1" w:line="240" w:lineRule="auto"/>
      <w:jc w:val="center"/>
      <w:textAlignment w:val="center"/>
    </w:pPr>
    <w:rPr>
      <w:rFonts w:ascii="Arial Narrow" w:eastAsia="Times New Roman" w:hAnsi="Arial Narrow" w:cs="Times New Roman"/>
      <w:b/>
      <w:bCs/>
      <w:color w:val="FFFFFF"/>
      <w:sz w:val="20"/>
      <w:szCs w:val="20"/>
      <w:lang w:eastAsia="es-MX"/>
    </w:rPr>
  </w:style>
  <w:style w:type="paragraph" w:customStyle="1" w:styleId="xl295">
    <w:name w:val="xl295"/>
    <w:basedOn w:val="Normal"/>
    <w:rsid w:val="00FD25CC"/>
    <w:pPr>
      <w:shd w:val="clear" w:color="333399" w:fill="003366"/>
      <w:spacing w:before="100" w:beforeAutospacing="1" w:after="100" w:afterAutospacing="1" w:line="240" w:lineRule="auto"/>
      <w:jc w:val="center"/>
      <w:textAlignment w:val="center"/>
    </w:pPr>
    <w:rPr>
      <w:rFonts w:ascii="Arial Narrow" w:eastAsia="Times New Roman" w:hAnsi="Arial Narrow" w:cs="Times New Roman"/>
      <w:b/>
      <w:bCs/>
      <w:color w:val="FFFFFF"/>
      <w:sz w:val="20"/>
      <w:szCs w:val="20"/>
      <w:lang w:eastAsia="es-MX"/>
    </w:rPr>
  </w:style>
  <w:style w:type="paragraph" w:customStyle="1" w:styleId="xl296">
    <w:name w:val="xl296"/>
    <w:basedOn w:val="Normal"/>
    <w:rsid w:val="00FD25CC"/>
    <w:pPr>
      <w:pBdr>
        <w:right w:val="single" w:sz="8" w:space="0" w:color="F2F2F2"/>
      </w:pBdr>
      <w:shd w:val="clear" w:color="333399" w:fill="003366"/>
      <w:spacing w:before="100" w:beforeAutospacing="1" w:after="100" w:afterAutospacing="1" w:line="240" w:lineRule="auto"/>
      <w:jc w:val="center"/>
      <w:textAlignment w:val="center"/>
    </w:pPr>
    <w:rPr>
      <w:rFonts w:ascii="Arial Narrow" w:eastAsia="Times New Roman" w:hAnsi="Arial Narrow" w:cs="Times New Roman"/>
      <w:b/>
      <w:bCs/>
      <w:color w:val="FFFFFF"/>
      <w:sz w:val="20"/>
      <w:szCs w:val="20"/>
      <w:lang w:eastAsia="es-MX"/>
    </w:rPr>
  </w:style>
  <w:style w:type="paragraph" w:customStyle="1" w:styleId="xl297">
    <w:name w:val="xl297"/>
    <w:basedOn w:val="Normal"/>
    <w:rsid w:val="00FD25CC"/>
    <w:pPr>
      <w:pBdr>
        <w:top w:val="single" w:sz="8" w:space="0" w:color="F2F2F2"/>
        <w:left w:val="single" w:sz="8" w:space="0" w:color="F2F2F2"/>
        <w:bottom w:val="single" w:sz="8" w:space="0" w:color="F2F2F2"/>
      </w:pBdr>
      <w:shd w:val="clear" w:color="333399" w:fill="003366"/>
      <w:spacing w:before="100" w:beforeAutospacing="1" w:after="100" w:afterAutospacing="1" w:line="240" w:lineRule="auto"/>
      <w:jc w:val="center"/>
      <w:textAlignment w:val="center"/>
    </w:pPr>
    <w:rPr>
      <w:rFonts w:ascii="Arial Narrow" w:eastAsia="Times New Roman" w:hAnsi="Arial Narrow" w:cs="Times New Roman"/>
      <w:b/>
      <w:bCs/>
      <w:color w:val="FFFFFF"/>
      <w:sz w:val="20"/>
      <w:szCs w:val="20"/>
      <w:lang w:eastAsia="es-MX"/>
    </w:rPr>
  </w:style>
  <w:style w:type="paragraph" w:customStyle="1" w:styleId="xl298">
    <w:name w:val="xl298"/>
    <w:basedOn w:val="Normal"/>
    <w:rsid w:val="00FD25CC"/>
    <w:pPr>
      <w:pBdr>
        <w:top w:val="single" w:sz="8" w:space="0" w:color="F2F2F2"/>
        <w:bottom w:val="single" w:sz="8" w:space="0" w:color="F2F2F2"/>
        <w:right w:val="single" w:sz="8" w:space="0" w:color="F2F2F2"/>
      </w:pBdr>
      <w:shd w:val="clear" w:color="333399" w:fill="003366"/>
      <w:spacing w:before="100" w:beforeAutospacing="1" w:after="100" w:afterAutospacing="1" w:line="240" w:lineRule="auto"/>
      <w:jc w:val="center"/>
      <w:textAlignment w:val="center"/>
    </w:pPr>
    <w:rPr>
      <w:rFonts w:ascii="Arial Narrow" w:eastAsia="Times New Roman" w:hAnsi="Arial Narrow" w:cs="Times New Roman"/>
      <w:b/>
      <w:bCs/>
      <w:color w:val="FFFFFF"/>
      <w:sz w:val="20"/>
      <w:szCs w:val="20"/>
      <w:lang w:eastAsia="es-MX"/>
    </w:rPr>
  </w:style>
  <w:style w:type="table" w:customStyle="1" w:styleId="Tablaconcuadrcula31">
    <w:name w:val="Tabla con cuadrícula31"/>
    <w:basedOn w:val="Tablanormal"/>
    <w:next w:val="Tablaconcuadrcula"/>
    <w:rsid w:val="00FD25CC"/>
    <w:pPr>
      <w:spacing w:after="0" w:line="240" w:lineRule="auto"/>
    </w:pPr>
    <w:rPr>
      <w:rFonts w:ascii="Calibri" w:eastAsia="Times New Roman" w:hAnsi="Calibri" w:cs="Times New Roman"/>
      <w:sz w:val="20"/>
      <w:szCs w:val="20"/>
      <w:lang w:val="es-E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concuadrcula41">
    <w:name w:val="Tabla con cuadrícula41"/>
    <w:basedOn w:val="Tablanormal"/>
    <w:next w:val="Tablaconcuadrcula"/>
    <w:uiPriority w:val="59"/>
    <w:rsid w:val="00FD25CC"/>
    <w:pPr>
      <w:spacing w:after="0" w:line="240" w:lineRule="auto"/>
    </w:pPr>
    <w:rPr>
      <w:rFonts w:ascii="Calibri" w:eastAsia="Times New Roman" w:hAnsi="Calibri" w:cs="Times New Roman"/>
      <w:sz w:val="20"/>
      <w:szCs w:val="20"/>
      <w:lang w:val="es-E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Ttulo9Car1">
    <w:name w:val="Título 9 Car1"/>
    <w:basedOn w:val="Fuentedeprrafopredeter"/>
    <w:uiPriority w:val="9"/>
    <w:locked/>
    <w:rsid w:val="00FD25CC"/>
    <w:rPr>
      <w:rFonts w:ascii="Arial" w:eastAsia="Times New Roman" w:hAnsi="Arial" w:cs="Arial"/>
      <w:lang w:val="es-ES" w:eastAsia="ar-SA"/>
    </w:rPr>
  </w:style>
  <w:style w:type="paragraph" w:customStyle="1" w:styleId="Prrafodelista11">
    <w:name w:val="Párrafo de lista11"/>
    <w:basedOn w:val="Normal"/>
    <w:rsid w:val="00FD25CC"/>
    <w:pPr>
      <w:spacing w:after="0" w:line="240" w:lineRule="auto"/>
      <w:ind w:left="720"/>
    </w:pPr>
    <w:rPr>
      <w:rFonts w:ascii="Arial" w:eastAsia="Times New Roman" w:hAnsi="Arial" w:cs="Arial"/>
      <w:sz w:val="24"/>
      <w:szCs w:val="24"/>
      <w:lang w:eastAsia="es-ES"/>
    </w:rPr>
  </w:style>
  <w:style w:type="paragraph" w:customStyle="1" w:styleId="xl257">
    <w:name w:val="xl257"/>
    <w:basedOn w:val="Normal"/>
    <w:uiPriority w:val="99"/>
    <w:rsid w:val="00FD25CC"/>
    <w:pPr>
      <w:pBdr>
        <w:top w:val="single" w:sz="4" w:space="0" w:color="FFFFFF"/>
        <w:left w:val="single" w:sz="4" w:space="0" w:color="FFFFFF"/>
        <w:right w:val="single" w:sz="4" w:space="0" w:color="FFFFFF"/>
      </w:pBdr>
      <w:shd w:val="clear" w:color="333399" w:fill="003366"/>
      <w:spacing w:before="100" w:beforeAutospacing="1" w:after="100" w:afterAutospacing="1" w:line="240" w:lineRule="auto"/>
      <w:jc w:val="center"/>
      <w:textAlignment w:val="center"/>
    </w:pPr>
    <w:rPr>
      <w:rFonts w:ascii="Arial" w:eastAsia="Times New Roman" w:hAnsi="Arial" w:cs="Arial"/>
      <w:b/>
      <w:bCs/>
      <w:color w:val="FFFFFF"/>
      <w:sz w:val="16"/>
      <w:szCs w:val="16"/>
      <w:lang w:eastAsia="es-MX"/>
    </w:rPr>
  </w:style>
  <w:style w:type="paragraph" w:customStyle="1" w:styleId="xl258">
    <w:name w:val="xl258"/>
    <w:basedOn w:val="Normal"/>
    <w:uiPriority w:val="99"/>
    <w:rsid w:val="00FD25CC"/>
    <w:pPr>
      <w:pBdr>
        <w:top w:val="single" w:sz="4" w:space="0" w:color="FFFFFF"/>
        <w:left w:val="single" w:sz="4" w:space="0" w:color="FFFFFF"/>
        <w:right w:val="single" w:sz="4" w:space="0" w:color="FFFFFF"/>
      </w:pBdr>
      <w:shd w:val="clear" w:color="333399" w:fill="003366"/>
      <w:spacing w:before="100" w:beforeAutospacing="1" w:after="100" w:afterAutospacing="1" w:line="240" w:lineRule="auto"/>
      <w:jc w:val="center"/>
      <w:textAlignment w:val="center"/>
    </w:pPr>
    <w:rPr>
      <w:rFonts w:ascii="Arial Narrow" w:eastAsia="Times New Roman" w:hAnsi="Arial Narrow" w:cs="Times New Roman"/>
      <w:b/>
      <w:bCs/>
      <w:color w:val="FFFFFF"/>
      <w:sz w:val="16"/>
      <w:szCs w:val="16"/>
      <w:lang w:eastAsia="es-MX"/>
    </w:rPr>
  </w:style>
  <w:style w:type="paragraph" w:customStyle="1" w:styleId="xl260">
    <w:name w:val="xl260"/>
    <w:basedOn w:val="Normal"/>
    <w:uiPriority w:val="99"/>
    <w:rsid w:val="00FD25CC"/>
    <w:pPr>
      <w:pBdr>
        <w:top w:val="single" w:sz="4" w:space="0" w:color="FFFFFF"/>
        <w:left w:val="single" w:sz="4" w:space="0" w:color="FFFFFF"/>
        <w:right w:val="single" w:sz="4" w:space="0" w:color="FFFFFF"/>
      </w:pBdr>
      <w:shd w:val="clear" w:color="333399" w:fill="003366"/>
      <w:spacing w:before="100" w:beforeAutospacing="1" w:after="100" w:afterAutospacing="1" w:line="240" w:lineRule="auto"/>
      <w:jc w:val="center"/>
      <w:textAlignment w:val="center"/>
    </w:pPr>
    <w:rPr>
      <w:rFonts w:ascii="Arial Narrow" w:eastAsia="Times New Roman" w:hAnsi="Arial Narrow" w:cs="Times New Roman"/>
      <w:b/>
      <w:bCs/>
      <w:color w:val="FFFFFF"/>
      <w:sz w:val="16"/>
      <w:szCs w:val="16"/>
      <w:lang w:eastAsia="es-MX"/>
    </w:rPr>
  </w:style>
  <w:style w:type="paragraph" w:customStyle="1" w:styleId="xl261">
    <w:name w:val="xl261"/>
    <w:basedOn w:val="Normal"/>
    <w:uiPriority w:val="99"/>
    <w:rsid w:val="00FD25CC"/>
    <w:pPr>
      <w:spacing w:before="100" w:beforeAutospacing="1" w:after="100" w:afterAutospacing="1" w:line="240" w:lineRule="auto"/>
      <w:textAlignment w:val="top"/>
    </w:pPr>
    <w:rPr>
      <w:rFonts w:ascii="Arial" w:eastAsia="Times New Roman" w:hAnsi="Arial" w:cs="Arial"/>
      <w:sz w:val="16"/>
      <w:szCs w:val="16"/>
      <w:lang w:eastAsia="es-MX"/>
    </w:rPr>
  </w:style>
  <w:style w:type="paragraph" w:customStyle="1" w:styleId="xl299">
    <w:name w:val="xl299"/>
    <w:basedOn w:val="Normal"/>
    <w:rsid w:val="00FD25CC"/>
    <w:pPr>
      <w:pBdr>
        <w:top w:val="single" w:sz="4" w:space="0" w:color="000000"/>
        <w:left w:val="single" w:sz="8" w:space="0" w:color="000000"/>
        <w:bottom w:val="single" w:sz="8" w:space="0" w:color="000000"/>
        <w:right w:val="single" w:sz="8" w:space="0" w:color="000000"/>
      </w:pBdr>
      <w:spacing w:before="100" w:beforeAutospacing="1" w:after="100" w:afterAutospacing="1" w:line="240" w:lineRule="auto"/>
      <w:textAlignment w:val="top"/>
    </w:pPr>
    <w:rPr>
      <w:rFonts w:ascii="Calibri" w:eastAsia="Times New Roman" w:hAnsi="Calibri" w:cs="Calibri"/>
      <w:sz w:val="24"/>
      <w:szCs w:val="24"/>
      <w:lang w:eastAsia="es-MX"/>
    </w:rPr>
  </w:style>
  <w:style w:type="paragraph" w:customStyle="1" w:styleId="xl300">
    <w:name w:val="xl300"/>
    <w:basedOn w:val="Normal"/>
    <w:rsid w:val="00FD25CC"/>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textAlignment w:val="top"/>
    </w:pPr>
    <w:rPr>
      <w:rFonts w:ascii="Calibri" w:eastAsia="Times New Roman" w:hAnsi="Calibri" w:cs="Calibri"/>
      <w:color w:val="000000"/>
      <w:sz w:val="24"/>
      <w:szCs w:val="24"/>
      <w:lang w:eastAsia="es-MX"/>
    </w:rPr>
  </w:style>
  <w:style w:type="paragraph" w:customStyle="1" w:styleId="xl301">
    <w:name w:val="xl301"/>
    <w:basedOn w:val="Normal"/>
    <w:rsid w:val="00FD25CC"/>
    <w:pPr>
      <w:spacing w:before="100" w:beforeAutospacing="1" w:after="100" w:afterAutospacing="1" w:line="240" w:lineRule="auto"/>
    </w:pPr>
    <w:rPr>
      <w:rFonts w:ascii="Calibri" w:eastAsia="Times New Roman" w:hAnsi="Calibri" w:cs="Calibri"/>
      <w:color w:val="000000"/>
      <w:sz w:val="24"/>
      <w:szCs w:val="24"/>
      <w:lang w:eastAsia="es-MX"/>
    </w:rPr>
  </w:style>
  <w:style w:type="paragraph" w:customStyle="1" w:styleId="xl302">
    <w:name w:val="xl302"/>
    <w:basedOn w:val="Normal"/>
    <w:rsid w:val="00FD25CC"/>
    <w:pPr>
      <w:pBdr>
        <w:left w:val="single" w:sz="4" w:space="0" w:color="auto"/>
        <w:bottom w:val="single" w:sz="4" w:space="0" w:color="auto"/>
        <w:right w:val="single" w:sz="4" w:space="0" w:color="auto"/>
      </w:pBdr>
      <w:spacing w:before="100" w:beforeAutospacing="1" w:after="100" w:afterAutospacing="1" w:line="240" w:lineRule="auto"/>
    </w:pPr>
    <w:rPr>
      <w:rFonts w:ascii="Calibri" w:eastAsia="Times New Roman" w:hAnsi="Calibri" w:cs="Calibri"/>
      <w:color w:val="000000"/>
      <w:sz w:val="24"/>
      <w:szCs w:val="24"/>
      <w:lang w:eastAsia="es-MX"/>
    </w:rPr>
  </w:style>
  <w:style w:type="paragraph" w:customStyle="1" w:styleId="xl303">
    <w:name w:val="xl303"/>
    <w:basedOn w:val="Normal"/>
    <w:rsid w:val="00FD25CC"/>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pPr>
    <w:rPr>
      <w:rFonts w:ascii="Calibri" w:eastAsia="Times New Roman" w:hAnsi="Calibri" w:cs="Calibri"/>
      <w:color w:val="000000"/>
      <w:sz w:val="24"/>
      <w:szCs w:val="24"/>
      <w:lang w:eastAsia="es-MX"/>
    </w:rPr>
  </w:style>
  <w:style w:type="paragraph" w:customStyle="1" w:styleId="xl304">
    <w:name w:val="xl304"/>
    <w:basedOn w:val="Normal"/>
    <w:rsid w:val="00FD25CC"/>
    <w:pPr>
      <w:pBdr>
        <w:top w:val="single" w:sz="8" w:space="0" w:color="auto"/>
        <w:left w:val="single" w:sz="8" w:space="0" w:color="auto"/>
        <w:bottom w:val="single" w:sz="4" w:space="0" w:color="auto"/>
        <w:right w:val="single" w:sz="8" w:space="0" w:color="auto"/>
      </w:pBdr>
      <w:spacing w:before="100" w:beforeAutospacing="1" w:after="100" w:afterAutospacing="1" w:line="240" w:lineRule="auto"/>
      <w:textAlignment w:val="center"/>
    </w:pPr>
    <w:rPr>
      <w:rFonts w:ascii="Calibri" w:eastAsia="Times New Roman" w:hAnsi="Calibri" w:cs="Calibri"/>
      <w:sz w:val="24"/>
      <w:szCs w:val="24"/>
      <w:lang w:eastAsia="es-MX"/>
    </w:rPr>
  </w:style>
  <w:style w:type="paragraph" w:customStyle="1" w:styleId="xl305">
    <w:name w:val="xl305"/>
    <w:basedOn w:val="Normal"/>
    <w:rsid w:val="00FD25CC"/>
    <w:pPr>
      <w:pBdr>
        <w:top w:val="single" w:sz="8" w:space="0" w:color="auto"/>
        <w:left w:val="single" w:sz="8" w:space="0" w:color="auto"/>
        <w:bottom w:val="single" w:sz="4" w:space="0" w:color="auto"/>
        <w:right w:val="single" w:sz="8" w:space="0" w:color="auto"/>
      </w:pBdr>
      <w:spacing w:before="100" w:beforeAutospacing="1" w:after="100" w:afterAutospacing="1" w:line="240" w:lineRule="auto"/>
      <w:jc w:val="center"/>
    </w:pPr>
    <w:rPr>
      <w:rFonts w:ascii="Calibri" w:eastAsia="Times New Roman" w:hAnsi="Calibri" w:cs="Calibri"/>
      <w:sz w:val="24"/>
      <w:szCs w:val="24"/>
      <w:lang w:eastAsia="es-MX"/>
    </w:rPr>
  </w:style>
  <w:style w:type="paragraph" w:customStyle="1" w:styleId="xl306">
    <w:name w:val="xl306"/>
    <w:basedOn w:val="Normal"/>
    <w:rsid w:val="00FD25CC"/>
    <w:pPr>
      <w:pBdr>
        <w:top w:val="single" w:sz="4" w:space="0" w:color="auto"/>
        <w:left w:val="single" w:sz="8" w:space="0" w:color="auto"/>
        <w:bottom w:val="single" w:sz="4" w:space="0" w:color="auto"/>
        <w:right w:val="single" w:sz="8" w:space="0" w:color="auto"/>
      </w:pBdr>
      <w:spacing w:before="100" w:beforeAutospacing="1" w:after="100" w:afterAutospacing="1" w:line="240" w:lineRule="auto"/>
      <w:textAlignment w:val="center"/>
    </w:pPr>
    <w:rPr>
      <w:rFonts w:ascii="Calibri" w:eastAsia="Times New Roman" w:hAnsi="Calibri" w:cs="Calibri"/>
      <w:sz w:val="24"/>
      <w:szCs w:val="24"/>
      <w:lang w:eastAsia="es-MX"/>
    </w:rPr>
  </w:style>
  <w:style w:type="paragraph" w:customStyle="1" w:styleId="xl307">
    <w:name w:val="xl307"/>
    <w:basedOn w:val="Normal"/>
    <w:rsid w:val="00FD25CC"/>
    <w:pPr>
      <w:pBdr>
        <w:top w:val="single" w:sz="4" w:space="0" w:color="auto"/>
        <w:left w:val="single" w:sz="8" w:space="0" w:color="auto"/>
        <w:bottom w:val="single" w:sz="4" w:space="0" w:color="auto"/>
        <w:right w:val="single" w:sz="8" w:space="0" w:color="auto"/>
      </w:pBdr>
      <w:spacing w:before="100" w:beforeAutospacing="1" w:after="100" w:afterAutospacing="1" w:line="240" w:lineRule="auto"/>
      <w:jc w:val="center"/>
    </w:pPr>
    <w:rPr>
      <w:rFonts w:ascii="Calibri" w:eastAsia="Times New Roman" w:hAnsi="Calibri" w:cs="Calibri"/>
      <w:sz w:val="24"/>
      <w:szCs w:val="24"/>
      <w:lang w:eastAsia="es-MX"/>
    </w:rPr>
  </w:style>
  <w:style w:type="paragraph" w:customStyle="1" w:styleId="xl308">
    <w:name w:val="xl308"/>
    <w:basedOn w:val="Normal"/>
    <w:rsid w:val="00FD25CC"/>
    <w:pPr>
      <w:pBdr>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lang w:eastAsia="es-MX"/>
    </w:rPr>
  </w:style>
  <w:style w:type="paragraph" w:customStyle="1" w:styleId="xl309">
    <w:name w:val="xl309"/>
    <w:basedOn w:val="Normal"/>
    <w:rsid w:val="00FD25CC"/>
    <w:pPr>
      <w:pBdr>
        <w:left w:val="single" w:sz="4" w:space="0" w:color="auto"/>
        <w:bottom w:val="single" w:sz="4" w:space="0" w:color="auto"/>
        <w:right w:val="single" w:sz="8" w:space="0" w:color="auto"/>
      </w:pBdr>
      <w:spacing w:before="100" w:beforeAutospacing="1" w:after="100" w:afterAutospacing="1" w:line="240" w:lineRule="auto"/>
      <w:jc w:val="center"/>
    </w:pPr>
    <w:rPr>
      <w:rFonts w:ascii="Times New Roman" w:eastAsia="Times New Roman" w:hAnsi="Times New Roman" w:cs="Times New Roman"/>
      <w:sz w:val="24"/>
      <w:szCs w:val="24"/>
      <w:lang w:eastAsia="es-MX"/>
    </w:rPr>
  </w:style>
  <w:style w:type="paragraph" w:customStyle="1" w:styleId="xl310">
    <w:name w:val="xl310"/>
    <w:basedOn w:val="Normal"/>
    <w:rsid w:val="00FD25CC"/>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lang w:eastAsia="es-MX"/>
    </w:rPr>
  </w:style>
  <w:style w:type="paragraph" w:customStyle="1" w:styleId="xl311">
    <w:name w:val="xl311"/>
    <w:basedOn w:val="Normal"/>
    <w:rsid w:val="00FD25CC"/>
    <w:pPr>
      <w:pBdr>
        <w:top w:val="single" w:sz="8" w:space="0" w:color="auto"/>
        <w:left w:val="single" w:sz="8" w:space="0" w:color="auto"/>
        <w:bottom w:val="single" w:sz="4" w:space="0" w:color="auto"/>
        <w:right w:val="single" w:sz="8" w:space="0" w:color="auto"/>
      </w:pBdr>
      <w:spacing w:before="100" w:beforeAutospacing="1" w:after="100" w:afterAutospacing="1" w:line="240" w:lineRule="auto"/>
      <w:textAlignment w:val="center"/>
    </w:pPr>
    <w:rPr>
      <w:rFonts w:ascii="Calibri" w:eastAsia="Times New Roman" w:hAnsi="Calibri" w:cs="Calibri"/>
      <w:sz w:val="24"/>
      <w:szCs w:val="24"/>
      <w:lang w:eastAsia="es-MX"/>
    </w:rPr>
  </w:style>
  <w:style w:type="paragraph" w:customStyle="1" w:styleId="xl312">
    <w:name w:val="xl312"/>
    <w:basedOn w:val="Normal"/>
    <w:rsid w:val="00FD25CC"/>
    <w:pPr>
      <w:pBdr>
        <w:top w:val="single" w:sz="4" w:space="0" w:color="auto"/>
        <w:left w:val="single" w:sz="8" w:space="0" w:color="auto"/>
        <w:bottom w:val="single" w:sz="4" w:space="0" w:color="auto"/>
        <w:right w:val="single" w:sz="8" w:space="0" w:color="auto"/>
      </w:pBdr>
      <w:spacing w:before="100" w:beforeAutospacing="1" w:after="100" w:afterAutospacing="1" w:line="240" w:lineRule="auto"/>
      <w:textAlignment w:val="center"/>
    </w:pPr>
    <w:rPr>
      <w:rFonts w:ascii="Calibri" w:eastAsia="Times New Roman" w:hAnsi="Calibri" w:cs="Calibri"/>
      <w:sz w:val="24"/>
      <w:szCs w:val="24"/>
      <w:lang w:eastAsia="es-MX"/>
    </w:rPr>
  </w:style>
  <w:style w:type="paragraph" w:customStyle="1" w:styleId="xl313">
    <w:name w:val="xl313"/>
    <w:basedOn w:val="Normal"/>
    <w:rsid w:val="00FD25CC"/>
    <w:pPr>
      <w:pBdr>
        <w:top w:val="single" w:sz="4" w:space="0" w:color="auto"/>
        <w:left w:val="single" w:sz="8" w:space="0" w:color="auto"/>
        <w:bottom w:val="single" w:sz="8" w:space="0" w:color="auto"/>
        <w:right w:val="single" w:sz="8" w:space="0" w:color="auto"/>
      </w:pBdr>
      <w:spacing w:before="100" w:beforeAutospacing="1" w:after="100" w:afterAutospacing="1" w:line="240" w:lineRule="auto"/>
      <w:textAlignment w:val="center"/>
    </w:pPr>
    <w:rPr>
      <w:rFonts w:ascii="Calibri" w:eastAsia="Times New Roman" w:hAnsi="Calibri" w:cs="Calibri"/>
      <w:sz w:val="24"/>
      <w:szCs w:val="24"/>
      <w:lang w:eastAsia="es-MX"/>
    </w:rPr>
  </w:style>
  <w:style w:type="paragraph" w:customStyle="1" w:styleId="xl314">
    <w:name w:val="xl314"/>
    <w:basedOn w:val="Normal"/>
    <w:rsid w:val="00FD25CC"/>
    <w:pPr>
      <w:pBdr>
        <w:top w:val="single" w:sz="8" w:space="0" w:color="000000"/>
        <w:left w:val="single" w:sz="8" w:space="0" w:color="000000"/>
        <w:bottom w:val="single" w:sz="8" w:space="0" w:color="000000"/>
        <w:right w:val="single" w:sz="8" w:space="0" w:color="000000"/>
      </w:pBdr>
      <w:spacing w:before="100" w:beforeAutospacing="1" w:after="100" w:afterAutospacing="1" w:line="240" w:lineRule="auto"/>
    </w:pPr>
    <w:rPr>
      <w:rFonts w:ascii="Calibri" w:eastAsia="Times New Roman" w:hAnsi="Calibri" w:cs="Calibri"/>
      <w:sz w:val="24"/>
      <w:szCs w:val="24"/>
      <w:lang w:eastAsia="es-MX"/>
    </w:rPr>
  </w:style>
  <w:style w:type="paragraph" w:customStyle="1" w:styleId="xl315">
    <w:name w:val="xl315"/>
    <w:basedOn w:val="Normal"/>
    <w:rsid w:val="00FD25CC"/>
    <w:pPr>
      <w:pBdr>
        <w:top w:val="single" w:sz="8" w:space="0" w:color="000000"/>
        <w:left w:val="single" w:sz="8" w:space="0" w:color="000000"/>
        <w:bottom w:val="single" w:sz="8" w:space="0" w:color="000000"/>
        <w:right w:val="single" w:sz="8" w:space="0" w:color="000000"/>
      </w:pBdr>
      <w:spacing w:before="100" w:beforeAutospacing="1" w:after="100" w:afterAutospacing="1" w:line="240" w:lineRule="auto"/>
      <w:jc w:val="center"/>
    </w:pPr>
    <w:rPr>
      <w:rFonts w:ascii="Calibri" w:eastAsia="Times New Roman" w:hAnsi="Calibri" w:cs="Calibri"/>
      <w:sz w:val="24"/>
      <w:szCs w:val="24"/>
      <w:lang w:eastAsia="es-MX"/>
    </w:rPr>
  </w:style>
  <w:style w:type="paragraph" w:customStyle="1" w:styleId="xl316">
    <w:name w:val="xl316"/>
    <w:basedOn w:val="Normal"/>
    <w:rsid w:val="00FD25CC"/>
    <w:pPr>
      <w:pBdr>
        <w:left w:val="single" w:sz="8" w:space="0" w:color="auto"/>
        <w:right w:val="single" w:sz="8" w:space="0" w:color="000000"/>
      </w:pBdr>
      <w:spacing w:before="100" w:beforeAutospacing="1" w:after="100" w:afterAutospacing="1" w:line="240" w:lineRule="auto"/>
    </w:pPr>
    <w:rPr>
      <w:rFonts w:ascii="Times New Roman" w:eastAsia="Times New Roman" w:hAnsi="Times New Roman" w:cs="Times New Roman"/>
      <w:sz w:val="24"/>
      <w:szCs w:val="24"/>
      <w:lang w:eastAsia="es-MX"/>
    </w:rPr>
  </w:style>
  <w:style w:type="paragraph" w:customStyle="1" w:styleId="xl317">
    <w:name w:val="xl317"/>
    <w:basedOn w:val="Normal"/>
    <w:rsid w:val="00FD25CC"/>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pPr>
    <w:rPr>
      <w:rFonts w:ascii="Times New Roman" w:eastAsia="Times New Roman" w:hAnsi="Times New Roman" w:cs="Times New Roman"/>
      <w:sz w:val="24"/>
      <w:szCs w:val="24"/>
      <w:lang w:eastAsia="es-MX"/>
    </w:rPr>
  </w:style>
  <w:style w:type="paragraph" w:customStyle="1" w:styleId="xl318">
    <w:name w:val="xl318"/>
    <w:basedOn w:val="Normal"/>
    <w:rsid w:val="00FD25CC"/>
    <w:pPr>
      <w:pBdr>
        <w:left w:val="single" w:sz="4" w:space="0" w:color="auto"/>
        <w:bottom w:val="single" w:sz="4" w:space="0" w:color="auto"/>
        <w:right w:val="single" w:sz="8" w:space="0" w:color="auto"/>
      </w:pBdr>
      <w:spacing w:before="100" w:beforeAutospacing="1" w:after="100" w:afterAutospacing="1" w:line="240" w:lineRule="auto"/>
      <w:jc w:val="center"/>
    </w:pPr>
    <w:rPr>
      <w:rFonts w:ascii="Calibri" w:eastAsia="Times New Roman" w:hAnsi="Calibri" w:cs="Calibri"/>
      <w:color w:val="000000"/>
      <w:sz w:val="24"/>
      <w:szCs w:val="24"/>
      <w:lang w:eastAsia="es-MX"/>
    </w:rPr>
  </w:style>
  <w:style w:type="paragraph" w:customStyle="1" w:styleId="xl319">
    <w:name w:val="xl319"/>
    <w:basedOn w:val="Normal"/>
    <w:rsid w:val="00FD25CC"/>
    <w:pPr>
      <w:pBdr>
        <w:top w:val="single" w:sz="8" w:space="0" w:color="auto"/>
        <w:left w:val="single" w:sz="8" w:space="0" w:color="auto"/>
        <w:bottom w:val="single" w:sz="4" w:space="0" w:color="auto"/>
        <w:right w:val="single" w:sz="8" w:space="0" w:color="auto"/>
      </w:pBdr>
      <w:spacing w:before="100" w:beforeAutospacing="1" w:after="100" w:afterAutospacing="1" w:line="240" w:lineRule="auto"/>
    </w:pPr>
    <w:rPr>
      <w:rFonts w:ascii="Calibri" w:eastAsia="Times New Roman" w:hAnsi="Calibri" w:cs="Calibri"/>
      <w:sz w:val="24"/>
      <w:szCs w:val="24"/>
      <w:lang w:eastAsia="es-MX"/>
    </w:rPr>
  </w:style>
  <w:style w:type="paragraph" w:customStyle="1" w:styleId="xl320">
    <w:name w:val="xl320"/>
    <w:basedOn w:val="Normal"/>
    <w:rsid w:val="00FD25CC"/>
    <w:pPr>
      <w:pBdr>
        <w:top w:val="single" w:sz="4" w:space="0" w:color="auto"/>
        <w:left w:val="single" w:sz="8" w:space="0" w:color="auto"/>
        <w:bottom w:val="single" w:sz="4" w:space="0" w:color="auto"/>
        <w:right w:val="single" w:sz="8" w:space="0" w:color="auto"/>
      </w:pBdr>
      <w:spacing w:before="100" w:beforeAutospacing="1" w:after="100" w:afterAutospacing="1" w:line="240" w:lineRule="auto"/>
    </w:pPr>
    <w:rPr>
      <w:rFonts w:ascii="Calibri" w:eastAsia="Times New Roman" w:hAnsi="Calibri" w:cs="Calibri"/>
      <w:sz w:val="24"/>
      <w:szCs w:val="24"/>
      <w:lang w:eastAsia="es-MX"/>
    </w:rPr>
  </w:style>
  <w:style w:type="paragraph" w:customStyle="1" w:styleId="xl321">
    <w:name w:val="xl321"/>
    <w:basedOn w:val="Normal"/>
    <w:rsid w:val="00FD25CC"/>
    <w:pPr>
      <w:pBdr>
        <w:top w:val="single" w:sz="8" w:space="0" w:color="auto"/>
        <w:left w:val="single" w:sz="8" w:space="0" w:color="auto"/>
        <w:bottom w:val="single" w:sz="4" w:space="0" w:color="auto"/>
        <w:right w:val="single" w:sz="8" w:space="0" w:color="auto"/>
      </w:pBdr>
      <w:spacing w:before="100" w:beforeAutospacing="1" w:after="100" w:afterAutospacing="1" w:line="240" w:lineRule="auto"/>
    </w:pPr>
    <w:rPr>
      <w:rFonts w:ascii="Calibri" w:eastAsia="Times New Roman" w:hAnsi="Calibri" w:cs="Calibri"/>
      <w:color w:val="000000"/>
      <w:sz w:val="24"/>
      <w:szCs w:val="24"/>
      <w:lang w:eastAsia="es-MX"/>
    </w:rPr>
  </w:style>
  <w:style w:type="paragraph" w:customStyle="1" w:styleId="xl322">
    <w:name w:val="xl322"/>
    <w:basedOn w:val="Normal"/>
    <w:rsid w:val="00FD25CC"/>
    <w:pPr>
      <w:pBdr>
        <w:top w:val="single" w:sz="8" w:space="0" w:color="auto"/>
        <w:left w:val="single" w:sz="8" w:space="0" w:color="auto"/>
        <w:bottom w:val="single" w:sz="4" w:space="0" w:color="auto"/>
        <w:right w:val="single" w:sz="8" w:space="0" w:color="auto"/>
      </w:pBdr>
      <w:spacing w:before="100" w:beforeAutospacing="1" w:after="100" w:afterAutospacing="1" w:line="240" w:lineRule="auto"/>
      <w:jc w:val="center"/>
    </w:pPr>
    <w:rPr>
      <w:rFonts w:ascii="Times New Roman" w:eastAsia="Times New Roman" w:hAnsi="Times New Roman" w:cs="Times New Roman"/>
      <w:sz w:val="24"/>
      <w:szCs w:val="24"/>
      <w:lang w:eastAsia="es-MX"/>
    </w:rPr>
  </w:style>
  <w:style w:type="paragraph" w:customStyle="1" w:styleId="xl323">
    <w:name w:val="xl323"/>
    <w:basedOn w:val="Normal"/>
    <w:rsid w:val="00FD25CC"/>
    <w:pPr>
      <w:pBdr>
        <w:top w:val="single" w:sz="4" w:space="0" w:color="auto"/>
        <w:left w:val="single" w:sz="8" w:space="0" w:color="auto"/>
        <w:bottom w:val="single" w:sz="4" w:space="0" w:color="auto"/>
        <w:right w:val="single" w:sz="8" w:space="0" w:color="auto"/>
      </w:pBdr>
      <w:spacing w:before="100" w:beforeAutospacing="1" w:after="100" w:afterAutospacing="1" w:line="240" w:lineRule="auto"/>
    </w:pPr>
    <w:rPr>
      <w:rFonts w:ascii="Calibri" w:eastAsia="Times New Roman" w:hAnsi="Calibri" w:cs="Calibri"/>
      <w:color w:val="000000"/>
      <w:sz w:val="24"/>
      <w:szCs w:val="24"/>
      <w:lang w:eastAsia="es-MX"/>
    </w:rPr>
  </w:style>
  <w:style w:type="paragraph" w:customStyle="1" w:styleId="xl324">
    <w:name w:val="xl324"/>
    <w:basedOn w:val="Normal"/>
    <w:rsid w:val="00FD25CC"/>
    <w:pPr>
      <w:pBdr>
        <w:top w:val="single" w:sz="4" w:space="0" w:color="auto"/>
        <w:left w:val="single" w:sz="8" w:space="0" w:color="auto"/>
        <w:bottom w:val="single" w:sz="8" w:space="0" w:color="auto"/>
        <w:right w:val="single" w:sz="8" w:space="0" w:color="auto"/>
      </w:pBdr>
      <w:spacing w:before="100" w:beforeAutospacing="1" w:after="100" w:afterAutospacing="1" w:line="240" w:lineRule="auto"/>
    </w:pPr>
    <w:rPr>
      <w:rFonts w:ascii="Calibri" w:eastAsia="Times New Roman" w:hAnsi="Calibri" w:cs="Calibri"/>
      <w:color w:val="000000"/>
      <w:sz w:val="24"/>
      <w:szCs w:val="24"/>
      <w:lang w:eastAsia="es-MX"/>
    </w:rPr>
  </w:style>
  <w:style w:type="paragraph" w:customStyle="1" w:styleId="xl325">
    <w:name w:val="xl325"/>
    <w:basedOn w:val="Normal"/>
    <w:rsid w:val="00FD25CC"/>
    <w:pPr>
      <w:pBdr>
        <w:top w:val="single" w:sz="4" w:space="0" w:color="auto"/>
        <w:left w:val="single" w:sz="8" w:space="0" w:color="auto"/>
        <w:bottom w:val="single" w:sz="8" w:space="0" w:color="auto"/>
        <w:right w:val="single" w:sz="8" w:space="0" w:color="auto"/>
      </w:pBdr>
      <w:spacing w:before="100" w:beforeAutospacing="1" w:after="100" w:afterAutospacing="1" w:line="240" w:lineRule="auto"/>
      <w:jc w:val="center"/>
    </w:pPr>
    <w:rPr>
      <w:rFonts w:ascii="Times New Roman" w:eastAsia="Times New Roman" w:hAnsi="Times New Roman" w:cs="Times New Roman"/>
      <w:sz w:val="24"/>
      <w:szCs w:val="24"/>
      <w:lang w:eastAsia="es-MX"/>
    </w:rPr>
  </w:style>
  <w:style w:type="paragraph" w:customStyle="1" w:styleId="xl326">
    <w:name w:val="xl326"/>
    <w:basedOn w:val="Normal"/>
    <w:rsid w:val="00FD25CC"/>
    <w:pPr>
      <w:pBdr>
        <w:top w:val="single" w:sz="4" w:space="0" w:color="auto"/>
        <w:left w:val="single" w:sz="8" w:space="0" w:color="auto"/>
        <w:bottom w:val="single" w:sz="8" w:space="0" w:color="auto"/>
        <w:right w:val="single" w:sz="8" w:space="0" w:color="auto"/>
      </w:pBdr>
      <w:spacing w:before="100" w:beforeAutospacing="1" w:after="100" w:afterAutospacing="1" w:line="240" w:lineRule="auto"/>
    </w:pPr>
    <w:rPr>
      <w:rFonts w:ascii="Calibri" w:eastAsia="Times New Roman" w:hAnsi="Calibri" w:cs="Calibri"/>
      <w:sz w:val="24"/>
      <w:szCs w:val="24"/>
      <w:lang w:eastAsia="es-MX"/>
    </w:rPr>
  </w:style>
  <w:style w:type="paragraph" w:customStyle="1" w:styleId="xl327">
    <w:name w:val="xl327"/>
    <w:basedOn w:val="Normal"/>
    <w:rsid w:val="00FD25CC"/>
    <w:pPr>
      <w:pBdr>
        <w:top w:val="single" w:sz="4" w:space="0" w:color="auto"/>
        <w:left w:val="single" w:sz="8" w:space="0" w:color="auto"/>
        <w:bottom w:val="single" w:sz="8" w:space="0" w:color="auto"/>
        <w:right w:val="single" w:sz="8" w:space="0" w:color="auto"/>
      </w:pBdr>
      <w:spacing w:before="100" w:beforeAutospacing="1" w:after="100" w:afterAutospacing="1" w:line="240" w:lineRule="auto"/>
      <w:textAlignment w:val="center"/>
    </w:pPr>
    <w:rPr>
      <w:rFonts w:ascii="Calibri" w:eastAsia="Times New Roman" w:hAnsi="Calibri" w:cs="Calibri"/>
      <w:sz w:val="24"/>
      <w:szCs w:val="24"/>
      <w:lang w:eastAsia="es-MX"/>
    </w:rPr>
  </w:style>
  <w:style w:type="paragraph" w:customStyle="1" w:styleId="xl328">
    <w:name w:val="xl328"/>
    <w:basedOn w:val="Normal"/>
    <w:rsid w:val="00FD25CC"/>
    <w:pPr>
      <w:pBdr>
        <w:left w:val="single" w:sz="4" w:space="0" w:color="auto"/>
        <w:bottom w:val="single" w:sz="4" w:space="0" w:color="auto"/>
        <w:right w:val="single" w:sz="4" w:space="0" w:color="auto"/>
      </w:pBdr>
      <w:spacing w:before="100" w:beforeAutospacing="1" w:after="100" w:afterAutospacing="1" w:line="240" w:lineRule="auto"/>
      <w:jc w:val="center"/>
    </w:pPr>
    <w:rPr>
      <w:rFonts w:ascii="Calibri" w:eastAsia="Times New Roman" w:hAnsi="Calibri" w:cs="Calibri"/>
      <w:sz w:val="24"/>
      <w:szCs w:val="24"/>
      <w:lang w:eastAsia="es-MX"/>
    </w:rPr>
  </w:style>
  <w:style w:type="paragraph" w:customStyle="1" w:styleId="xl329">
    <w:name w:val="xl329"/>
    <w:basedOn w:val="Normal"/>
    <w:rsid w:val="00FD25C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Calibri" w:eastAsia="Times New Roman" w:hAnsi="Calibri" w:cs="Calibri"/>
      <w:sz w:val="24"/>
      <w:szCs w:val="24"/>
      <w:lang w:eastAsia="es-MX"/>
    </w:rPr>
  </w:style>
  <w:style w:type="paragraph" w:customStyle="1" w:styleId="xl330">
    <w:name w:val="xl330"/>
    <w:basedOn w:val="Normal"/>
    <w:rsid w:val="00FD25C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Calibri" w:eastAsia="Times New Roman" w:hAnsi="Calibri" w:cs="Calibri"/>
      <w:sz w:val="24"/>
      <w:szCs w:val="24"/>
      <w:lang w:eastAsia="es-MX"/>
    </w:rPr>
  </w:style>
  <w:style w:type="paragraph" w:customStyle="1" w:styleId="xl331">
    <w:name w:val="xl331"/>
    <w:basedOn w:val="Normal"/>
    <w:rsid w:val="00FD25CC"/>
    <w:pPr>
      <w:pBdr>
        <w:top w:val="single" w:sz="4" w:space="0" w:color="auto"/>
        <w:left w:val="single" w:sz="4" w:space="0" w:color="auto"/>
        <w:right w:val="single" w:sz="4" w:space="0" w:color="auto"/>
      </w:pBdr>
      <w:spacing w:before="100" w:beforeAutospacing="1" w:after="100" w:afterAutospacing="1" w:line="240" w:lineRule="auto"/>
      <w:jc w:val="center"/>
    </w:pPr>
    <w:rPr>
      <w:rFonts w:ascii="Calibri" w:eastAsia="Times New Roman" w:hAnsi="Calibri" w:cs="Calibri"/>
      <w:sz w:val="24"/>
      <w:szCs w:val="24"/>
      <w:lang w:eastAsia="es-MX"/>
    </w:rPr>
  </w:style>
  <w:style w:type="paragraph" w:customStyle="1" w:styleId="xl332">
    <w:name w:val="xl332"/>
    <w:basedOn w:val="Normal"/>
    <w:rsid w:val="00FD25CC"/>
    <w:pPr>
      <w:pBdr>
        <w:top w:val="single" w:sz="8" w:space="0" w:color="auto"/>
        <w:left w:val="single" w:sz="4" w:space="0" w:color="auto"/>
        <w:bottom w:val="single" w:sz="4" w:space="0" w:color="auto"/>
        <w:right w:val="single" w:sz="4" w:space="0" w:color="auto"/>
      </w:pBdr>
      <w:spacing w:before="100" w:beforeAutospacing="1" w:after="100" w:afterAutospacing="1" w:line="240" w:lineRule="auto"/>
    </w:pPr>
    <w:rPr>
      <w:rFonts w:ascii="Calibri" w:eastAsia="Times New Roman" w:hAnsi="Calibri" w:cs="Calibri"/>
      <w:color w:val="000000"/>
      <w:sz w:val="24"/>
      <w:szCs w:val="24"/>
      <w:lang w:eastAsia="es-MX"/>
    </w:rPr>
  </w:style>
  <w:style w:type="paragraph" w:customStyle="1" w:styleId="xl333">
    <w:name w:val="xl333"/>
    <w:basedOn w:val="Normal"/>
    <w:rsid w:val="00FD25CC"/>
    <w:pPr>
      <w:pBdr>
        <w:top w:val="single" w:sz="8" w:space="0" w:color="auto"/>
        <w:left w:val="single" w:sz="4" w:space="0" w:color="auto"/>
        <w:bottom w:val="single" w:sz="4" w:space="0" w:color="auto"/>
        <w:right w:val="single" w:sz="8" w:space="0" w:color="auto"/>
      </w:pBdr>
      <w:spacing w:before="100" w:beforeAutospacing="1" w:after="100" w:afterAutospacing="1" w:line="240" w:lineRule="auto"/>
      <w:jc w:val="center"/>
    </w:pPr>
    <w:rPr>
      <w:rFonts w:ascii="Calibri" w:eastAsia="Times New Roman" w:hAnsi="Calibri" w:cs="Calibri"/>
      <w:color w:val="000000"/>
      <w:sz w:val="24"/>
      <w:szCs w:val="24"/>
      <w:lang w:eastAsia="es-MX"/>
    </w:rPr>
  </w:style>
  <w:style w:type="paragraph" w:customStyle="1" w:styleId="xl334">
    <w:name w:val="xl334"/>
    <w:basedOn w:val="Normal"/>
    <w:rsid w:val="00FD25CC"/>
    <w:pPr>
      <w:pBdr>
        <w:top w:val="single" w:sz="4" w:space="0" w:color="auto"/>
        <w:left w:val="single" w:sz="4" w:space="0" w:color="auto"/>
        <w:bottom w:val="single" w:sz="8" w:space="0" w:color="auto"/>
        <w:right w:val="single" w:sz="4" w:space="0" w:color="auto"/>
      </w:pBdr>
      <w:spacing w:before="100" w:beforeAutospacing="1" w:after="100" w:afterAutospacing="1" w:line="240" w:lineRule="auto"/>
    </w:pPr>
    <w:rPr>
      <w:rFonts w:ascii="Calibri" w:eastAsia="Times New Roman" w:hAnsi="Calibri" w:cs="Calibri"/>
      <w:color w:val="000000"/>
      <w:sz w:val="24"/>
      <w:szCs w:val="24"/>
      <w:lang w:eastAsia="es-MX"/>
    </w:rPr>
  </w:style>
  <w:style w:type="paragraph" w:customStyle="1" w:styleId="xl335">
    <w:name w:val="xl335"/>
    <w:basedOn w:val="Normal"/>
    <w:rsid w:val="00FD25CC"/>
    <w:pPr>
      <w:pBdr>
        <w:top w:val="single" w:sz="4" w:space="0" w:color="auto"/>
        <w:left w:val="single" w:sz="4" w:space="0" w:color="auto"/>
        <w:bottom w:val="single" w:sz="8" w:space="0" w:color="auto"/>
        <w:right w:val="single" w:sz="8" w:space="0" w:color="auto"/>
      </w:pBdr>
      <w:spacing w:before="100" w:beforeAutospacing="1" w:after="100" w:afterAutospacing="1" w:line="240" w:lineRule="auto"/>
      <w:jc w:val="center"/>
    </w:pPr>
    <w:rPr>
      <w:rFonts w:ascii="Calibri" w:eastAsia="Times New Roman" w:hAnsi="Calibri" w:cs="Calibri"/>
      <w:color w:val="000000"/>
      <w:sz w:val="24"/>
      <w:szCs w:val="24"/>
      <w:lang w:eastAsia="es-MX"/>
    </w:rPr>
  </w:style>
  <w:style w:type="paragraph" w:customStyle="1" w:styleId="xl336">
    <w:name w:val="xl336"/>
    <w:basedOn w:val="Normal"/>
    <w:rsid w:val="00FD25CC"/>
    <w:pPr>
      <w:spacing w:before="100" w:beforeAutospacing="1" w:after="100" w:afterAutospacing="1" w:line="240" w:lineRule="auto"/>
    </w:pPr>
    <w:rPr>
      <w:rFonts w:ascii="Calibri" w:eastAsia="Times New Roman" w:hAnsi="Calibri" w:cs="Calibri"/>
      <w:sz w:val="24"/>
      <w:szCs w:val="24"/>
      <w:lang w:eastAsia="es-MX"/>
    </w:rPr>
  </w:style>
  <w:style w:type="paragraph" w:customStyle="1" w:styleId="xl337">
    <w:name w:val="xl337"/>
    <w:basedOn w:val="Normal"/>
    <w:rsid w:val="00FD25CC"/>
    <w:pPr>
      <w:pBdr>
        <w:left w:val="single" w:sz="4" w:space="0" w:color="000000"/>
        <w:bottom w:val="single" w:sz="4" w:space="0" w:color="000000"/>
        <w:right w:val="single" w:sz="4" w:space="0" w:color="000000"/>
      </w:pBdr>
      <w:spacing w:before="100" w:beforeAutospacing="1" w:after="100" w:afterAutospacing="1" w:line="240" w:lineRule="auto"/>
      <w:jc w:val="center"/>
    </w:pPr>
    <w:rPr>
      <w:rFonts w:ascii="Calibri" w:eastAsia="Times New Roman" w:hAnsi="Calibri" w:cs="Calibri"/>
      <w:sz w:val="24"/>
      <w:szCs w:val="24"/>
      <w:lang w:eastAsia="es-MX"/>
    </w:rPr>
  </w:style>
  <w:style w:type="paragraph" w:customStyle="1" w:styleId="xl338">
    <w:name w:val="xl338"/>
    <w:basedOn w:val="Normal"/>
    <w:rsid w:val="00FD25CC"/>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Calibri" w:eastAsia="Times New Roman" w:hAnsi="Calibri" w:cs="Calibri"/>
      <w:sz w:val="24"/>
      <w:szCs w:val="24"/>
      <w:lang w:eastAsia="es-MX"/>
    </w:rPr>
  </w:style>
  <w:style w:type="paragraph" w:customStyle="1" w:styleId="xl339">
    <w:name w:val="xl339"/>
    <w:basedOn w:val="Normal"/>
    <w:rsid w:val="00FD25CC"/>
    <w:pPr>
      <w:pBdr>
        <w:top w:val="single" w:sz="8" w:space="0" w:color="auto"/>
        <w:left w:val="single" w:sz="8" w:space="0" w:color="auto"/>
        <w:bottom w:val="single" w:sz="4" w:space="0" w:color="auto"/>
        <w:right w:val="single" w:sz="8" w:space="0" w:color="auto"/>
      </w:pBdr>
      <w:spacing w:before="100" w:beforeAutospacing="1" w:after="100" w:afterAutospacing="1" w:line="240" w:lineRule="auto"/>
    </w:pPr>
    <w:rPr>
      <w:rFonts w:ascii="Calibri" w:eastAsia="Times New Roman" w:hAnsi="Calibri" w:cs="Calibri"/>
      <w:sz w:val="24"/>
      <w:szCs w:val="24"/>
      <w:lang w:eastAsia="es-MX"/>
    </w:rPr>
  </w:style>
  <w:style w:type="paragraph" w:customStyle="1" w:styleId="xl340">
    <w:name w:val="xl340"/>
    <w:basedOn w:val="Normal"/>
    <w:rsid w:val="00FD25CC"/>
    <w:pPr>
      <w:pBdr>
        <w:left w:val="single" w:sz="8" w:space="0" w:color="auto"/>
        <w:bottom w:val="single" w:sz="8" w:space="0" w:color="auto"/>
      </w:pBdr>
      <w:shd w:val="clear" w:color="000000" w:fill="DDD9C4"/>
      <w:spacing w:before="100" w:beforeAutospacing="1" w:after="100" w:afterAutospacing="1" w:line="240" w:lineRule="auto"/>
    </w:pPr>
    <w:rPr>
      <w:rFonts w:ascii="Calibri" w:eastAsia="Times New Roman" w:hAnsi="Calibri" w:cs="Calibri"/>
      <w:b/>
      <w:bCs/>
      <w:sz w:val="24"/>
      <w:szCs w:val="24"/>
      <w:lang w:eastAsia="es-MX"/>
    </w:rPr>
  </w:style>
  <w:style w:type="paragraph" w:customStyle="1" w:styleId="xl341">
    <w:name w:val="xl341"/>
    <w:basedOn w:val="Normal"/>
    <w:rsid w:val="00FD25CC"/>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lang w:eastAsia="es-MX"/>
    </w:rPr>
  </w:style>
  <w:style w:type="paragraph" w:customStyle="1" w:styleId="xl342">
    <w:name w:val="xl342"/>
    <w:basedOn w:val="Normal"/>
    <w:rsid w:val="00FD25CC"/>
    <w:pPr>
      <w:pBdr>
        <w:left w:val="single" w:sz="8" w:space="0" w:color="auto"/>
        <w:right w:val="single" w:sz="8" w:space="0" w:color="000000"/>
      </w:pBdr>
      <w:spacing w:before="100" w:beforeAutospacing="1" w:after="100" w:afterAutospacing="1" w:line="240" w:lineRule="auto"/>
      <w:textAlignment w:val="top"/>
    </w:pPr>
    <w:rPr>
      <w:rFonts w:ascii="Calibri" w:eastAsia="Times New Roman" w:hAnsi="Calibri" w:cs="Calibri"/>
      <w:color w:val="000000"/>
      <w:sz w:val="18"/>
      <w:szCs w:val="18"/>
      <w:lang w:eastAsia="es-MX"/>
    </w:rPr>
  </w:style>
  <w:style w:type="paragraph" w:customStyle="1" w:styleId="xl343">
    <w:name w:val="xl343"/>
    <w:basedOn w:val="Normal"/>
    <w:rsid w:val="00FD25CC"/>
    <w:pPr>
      <w:pBdr>
        <w:left w:val="single" w:sz="8" w:space="0" w:color="auto"/>
        <w:bottom w:val="single" w:sz="8" w:space="0" w:color="auto"/>
        <w:right w:val="single" w:sz="8" w:space="0" w:color="000000"/>
      </w:pBdr>
      <w:spacing w:before="100" w:beforeAutospacing="1" w:after="100" w:afterAutospacing="1" w:line="240" w:lineRule="auto"/>
      <w:textAlignment w:val="top"/>
    </w:pPr>
    <w:rPr>
      <w:rFonts w:ascii="Calibri" w:eastAsia="Times New Roman" w:hAnsi="Calibri" w:cs="Calibri"/>
      <w:color w:val="000000"/>
      <w:sz w:val="18"/>
      <w:szCs w:val="18"/>
      <w:lang w:eastAsia="es-MX"/>
    </w:rPr>
  </w:style>
  <w:style w:type="paragraph" w:customStyle="1" w:styleId="xl344">
    <w:name w:val="xl344"/>
    <w:basedOn w:val="Normal"/>
    <w:rsid w:val="00FD25CC"/>
    <w:pPr>
      <w:pBdr>
        <w:top w:val="single" w:sz="4" w:space="0" w:color="auto"/>
        <w:left w:val="single" w:sz="4" w:space="0" w:color="auto"/>
        <w:bottom w:val="single" w:sz="4" w:space="0" w:color="auto"/>
        <w:right w:val="single" w:sz="4" w:space="0" w:color="auto"/>
      </w:pBdr>
      <w:shd w:val="clear" w:color="000000" w:fill="DDD9C4"/>
      <w:spacing w:before="100" w:beforeAutospacing="1" w:after="100" w:afterAutospacing="1" w:line="240" w:lineRule="auto"/>
      <w:jc w:val="center"/>
      <w:textAlignment w:val="center"/>
    </w:pPr>
    <w:rPr>
      <w:rFonts w:ascii="Calibri" w:eastAsia="Times New Roman" w:hAnsi="Calibri" w:cs="Calibri"/>
      <w:b/>
      <w:bCs/>
      <w:sz w:val="24"/>
      <w:szCs w:val="24"/>
      <w:lang w:eastAsia="es-MX"/>
    </w:rPr>
  </w:style>
  <w:style w:type="paragraph" w:customStyle="1" w:styleId="xl345">
    <w:name w:val="xl345"/>
    <w:basedOn w:val="Normal"/>
    <w:rsid w:val="00FD25CC"/>
    <w:pPr>
      <w:pBdr>
        <w:top w:val="single" w:sz="4" w:space="0" w:color="auto"/>
        <w:left w:val="single" w:sz="4" w:space="0" w:color="auto"/>
        <w:bottom w:val="single" w:sz="4" w:space="0" w:color="auto"/>
      </w:pBdr>
      <w:shd w:val="clear" w:color="000000" w:fill="DDD9C4"/>
      <w:spacing w:before="100" w:beforeAutospacing="1" w:after="100" w:afterAutospacing="1" w:line="240" w:lineRule="auto"/>
      <w:jc w:val="center"/>
      <w:textAlignment w:val="center"/>
    </w:pPr>
    <w:rPr>
      <w:rFonts w:ascii="Calibri" w:eastAsia="Times New Roman" w:hAnsi="Calibri" w:cs="Calibri"/>
      <w:b/>
      <w:bCs/>
      <w:sz w:val="24"/>
      <w:szCs w:val="24"/>
      <w:lang w:eastAsia="es-MX"/>
    </w:rPr>
  </w:style>
  <w:style w:type="paragraph" w:customStyle="1" w:styleId="xl346">
    <w:name w:val="xl346"/>
    <w:basedOn w:val="Normal"/>
    <w:rsid w:val="00FD25CC"/>
    <w:pPr>
      <w:pBdr>
        <w:top w:val="single" w:sz="4" w:space="0" w:color="auto"/>
        <w:right w:val="single" w:sz="4" w:space="0" w:color="auto"/>
      </w:pBdr>
      <w:shd w:val="clear" w:color="000000" w:fill="DDD9C4"/>
      <w:spacing w:before="100" w:beforeAutospacing="1" w:after="100" w:afterAutospacing="1" w:line="240" w:lineRule="auto"/>
      <w:jc w:val="center"/>
    </w:pPr>
    <w:rPr>
      <w:rFonts w:ascii="Calibri" w:eastAsia="Times New Roman" w:hAnsi="Calibri" w:cs="Calibri"/>
      <w:b/>
      <w:bCs/>
      <w:sz w:val="24"/>
      <w:szCs w:val="24"/>
      <w:lang w:eastAsia="es-MX"/>
    </w:rPr>
  </w:style>
  <w:style w:type="paragraph" w:customStyle="1" w:styleId="xl347">
    <w:name w:val="xl347"/>
    <w:basedOn w:val="Normal"/>
    <w:rsid w:val="00FD25CC"/>
    <w:pPr>
      <w:pBdr>
        <w:right w:val="single" w:sz="4" w:space="0" w:color="auto"/>
      </w:pBdr>
      <w:shd w:val="clear" w:color="000000" w:fill="DDD9C4"/>
      <w:spacing w:before="100" w:beforeAutospacing="1" w:after="100" w:afterAutospacing="1" w:line="240" w:lineRule="auto"/>
      <w:jc w:val="center"/>
    </w:pPr>
    <w:rPr>
      <w:rFonts w:ascii="Calibri" w:eastAsia="Times New Roman" w:hAnsi="Calibri" w:cs="Calibri"/>
      <w:b/>
      <w:bCs/>
      <w:sz w:val="24"/>
      <w:szCs w:val="24"/>
      <w:lang w:eastAsia="es-MX"/>
    </w:rPr>
  </w:style>
  <w:style w:type="paragraph" w:customStyle="1" w:styleId="xl348">
    <w:name w:val="xl348"/>
    <w:basedOn w:val="Normal"/>
    <w:rsid w:val="00FD25CC"/>
    <w:pPr>
      <w:pBdr>
        <w:bottom w:val="single" w:sz="8" w:space="0" w:color="auto"/>
        <w:right w:val="single" w:sz="4" w:space="0" w:color="auto"/>
      </w:pBdr>
      <w:shd w:val="clear" w:color="000000" w:fill="DDD9C4"/>
      <w:spacing w:before="100" w:beforeAutospacing="1" w:after="100" w:afterAutospacing="1" w:line="240" w:lineRule="auto"/>
      <w:jc w:val="center"/>
    </w:pPr>
    <w:rPr>
      <w:rFonts w:ascii="Calibri" w:eastAsia="Times New Roman" w:hAnsi="Calibri" w:cs="Calibri"/>
      <w:b/>
      <w:bCs/>
      <w:sz w:val="24"/>
      <w:szCs w:val="24"/>
      <w:lang w:eastAsia="es-MX"/>
    </w:rPr>
  </w:style>
  <w:style w:type="character" w:customStyle="1" w:styleId="st1">
    <w:name w:val="st1"/>
    <w:basedOn w:val="Fuentedeprrafopredeter"/>
    <w:rsid w:val="00FD25CC"/>
    <w:rPr>
      <w:rFonts w:cs="Times New Roman"/>
    </w:rPr>
  </w:style>
  <w:style w:type="paragraph" w:customStyle="1" w:styleId="Textoindependiente27">
    <w:name w:val="Texto independiente 27"/>
    <w:basedOn w:val="Normal"/>
    <w:rsid w:val="00FD25CC"/>
    <w:pPr>
      <w:widowControl w:val="0"/>
      <w:suppressAutoHyphens/>
      <w:overflowPunct w:val="0"/>
      <w:autoSpaceDE w:val="0"/>
      <w:spacing w:after="0" w:line="240" w:lineRule="auto"/>
      <w:jc w:val="both"/>
      <w:textAlignment w:val="baseline"/>
    </w:pPr>
    <w:rPr>
      <w:rFonts w:ascii="Arial" w:eastAsia="Times New Roman" w:hAnsi="Arial" w:cs="Times New Roman"/>
      <w:sz w:val="20"/>
      <w:szCs w:val="20"/>
      <w:lang w:val="es-ES" w:eastAsia="ar-SA"/>
    </w:rPr>
  </w:style>
  <w:style w:type="paragraph" w:customStyle="1" w:styleId="Prrafodelista3">
    <w:name w:val="Párrafo de lista3"/>
    <w:basedOn w:val="Normal"/>
    <w:rsid w:val="00FD25CC"/>
    <w:pPr>
      <w:spacing w:after="0" w:line="240" w:lineRule="auto"/>
      <w:ind w:left="720"/>
    </w:pPr>
    <w:rPr>
      <w:rFonts w:ascii="Arial" w:eastAsia="Calibri" w:hAnsi="Arial" w:cs="Arial"/>
      <w:sz w:val="24"/>
      <w:szCs w:val="24"/>
      <w:lang w:eastAsia="ar-SA"/>
    </w:rPr>
  </w:style>
  <w:style w:type="paragraph" w:customStyle="1" w:styleId="xl349">
    <w:name w:val="xl349"/>
    <w:basedOn w:val="Normal"/>
    <w:rsid w:val="00FD25CC"/>
    <w:pPr>
      <w:pBdr>
        <w:left w:val="single" w:sz="8"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18"/>
      <w:szCs w:val="18"/>
      <w:lang w:eastAsia="es-MX"/>
    </w:rPr>
  </w:style>
  <w:style w:type="paragraph" w:customStyle="1" w:styleId="xl350">
    <w:name w:val="xl350"/>
    <w:basedOn w:val="Normal"/>
    <w:rsid w:val="00FD25CC"/>
    <w:pPr>
      <w:pBdr>
        <w:left w:val="single" w:sz="8" w:space="0" w:color="auto"/>
        <w:bottom w:val="single" w:sz="8"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18"/>
      <w:szCs w:val="18"/>
      <w:lang w:eastAsia="es-MX"/>
    </w:rPr>
  </w:style>
  <w:style w:type="paragraph" w:customStyle="1" w:styleId="xl351">
    <w:name w:val="xl351"/>
    <w:basedOn w:val="Normal"/>
    <w:rsid w:val="00FD25CC"/>
    <w:pPr>
      <w:pBdr>
        <w:top w:val="single" w:sz="8" w:space="0" w:color="F2F2F2"/>
        <w:left w:val="single" w:sz="8" w:space="0" w:color="F2F2F2"/>
        <w:right w:val="single" w:sz="8" w:space="0" w:color="F2F2F2"/>
      </w:pBdr>
      <w:shd w:val="clear" w:color="333399" w:fill="003366"/>
      <w:spacing w:before="100" w:beforeAutospacing="1" w:after="100" w:afterAutospacing="1" w:line="240" w:lineRule="auto"/>
      <w:textAlignment w:val="top"/>
    </w:pPr>
    <w:rPr>
      <w:rFonts w:ascii="Arial Narrow" w:eastAsia="Times New Roman" w:hAnsi="Arial Narrow" w:cs="Times New Roman"/>
      <w:b/>
      <w:bCs/>
      <w:color w:val="FFFFFF"/>
      <w:sz w:val="20"/>
      <w:szCs w:val="20"/>
      <w:lang w:eastAsia="es-MX"/>
    </w:rPr>
  </w:style>
  <w:style w:type="character" w:customStyle="1" w:styleId="tituloscajas1">
    <w:name w:val="tituloscajas1"/>
    <w:basedOn w:val="Fuentedeprrafopredeter"/>
    <w:rsid w:val="00FD25CC"/>
    <w:rPr>
      <w:rFonts w:ascii="Lucida Sans" w:hAnsi="Lucida Sans" w:hint="default"/>
      <w:b/>
      <w:bCs/>
      <w:color w:val="28574D"/>
      <w:sz w:val="27"/>
      <w:szCs w:val="27"/>
    </w:rPr>
  </w:style>
  <w:style w:type="paragraph" w:styleId="Sangranormal">
    <w:name w:val="Normal Indent"/>
    <w:basedOn w:val="Normal"/>
    <w:rsid w:val="00FD25CC"/>
    <w:pPr>
      <w:spacing w:after="0" w:line="240" w:lineRule="auto"/>
      <w:ind w:left="708"/>
    </w:pPr>
    <w:rPr>
      <w:rFonts w:ascii="Arial" w:eastAsia="Times New Roman" w:hAnsi="Arial" w:cs="Times New Roman"/>
      <w:sz w:val="24"/>
      <w:szCs w:val="20"/>
      <w:lang w:val="es-ES_tradnl" w:eastAsia="es-ES"/>
    </w:rPr>
  </w:style>
  <w:style w:type="paragraph" w:styleId="ndice7">
    <w:name w:val="index 7"/>
    <w:basedOn w:val="Normal"/>
    <w:next w:val="Normal"/>
    <w:semiHidden/>
    <w:rsid w:val="00FD25CC"/>
    <w:pPr>
      <w:spacing w:after="0" w:line="240" w:lineRule="auto"/>
      <w:ind w:left="1698"/>
    </w:pPr>
    <w:rPr>
      <w:rFonts w:ascii="Arial" w:eastAsia="Times New Roman" w:hAnsi="Arial" w:cs="Times New Roman"/>
      <w:sz w:val="24"/>
      <w:szCs w:val="20"/>
      <w:lang w:val="es-ES_tradnl" w:eastAsia="es-ES"/>
    </w:rPr>
  </w:style>
  <w:style w:type="paragraph" w:styleId="ndice6">
    <w:name w:val="index 6"/>
    <w:basedOn w:val="Normal"/>
    <w:next w:val="Normal"/>
    <w:semiHidden/>
    <w:rsid w:val="00FD25CC"/>
    <w:pPr>
      <w:spacing w:after="0" w:line="240" w:lineRule="auto"/>
      <w:ind w:left="1415"/>
    </w:pPr>
    <w:rPr>
      <w:rFonts w:ascii="Arial" w:eastAsia="Times New Roman" w:hAnsi="Arial" w:cs="Times New Roman"/>
      <w:sz w:val="24"/>
      <w:szCs w:val="20"/>
      <w:lang w:val="es-ES_tradnl" w:eastAsia="es-ES"/>
    </w:rPr>
  </w:style>
  <w:style w:type="character" w:customStyle="1" w:styleId="JoseIgnacioCruzIbarra">
    <w:name w:val="Jose Ignacio Cruz Ibarra"/>
    <w:semiHidden/>
    <w:rsid w:val="00FD25CC"/>
    <w:rPr>
      <w:rFonts w:ascii="Arial" w:hAnsi="Arial" w:cs="Arial"/>
      <w:color w:val="auto"/>
      <w:sz w:val="20"/>
      <w:szCs w:val="20"/>
    </w:rPr>
  </w:style>
  <w:style w:type="paragraph" w:customStyle="1" w:styleId="Prrafodelista6">
    <w:name w:val="Párrafo de lista6"/>
    <w:basedOn w:val="Normal"/>
    <w:qFormat/>
    <w:rsid w:val="00FD25CC"/>
    <w:pPr>
      <w:spacing w:after="0" w:line="240" w:lineRule="auto"/>
      <w:ind w:left="708"/>
    </w:pPr>
    <w:rPr>
      <w:rFonts w:ascii="Times New Roman" w:eastAsia="Calibri" w:hAnsi="Times New Roman" w:cs="Times New Roman"/>
      <w:sz w:val="24"/>
      <w:szCs w:val="24"/>
    </w:rPr>
  </w:style>
  <w:style w:type="paragraph" w:customStyle="1" w:styleId="Textoindependiente28">
    <w:name w:val="Texto independiente 28"/>
    <w:basedOn w:val="Normal"/>
    <w:rsid w:val="00FD25CC"/>
    <w:pPr>
      <w:widowControl w:val="0"/>
      <w:suppressAutoHyphens/>
      <w:overflowPunct w:val="0"/>
      <w:autoSpaceDE w:val="0"/>
      <w:spacing w:after="0" w:line="240" w:lineRule="auto"/>
      <w:jc w:val="both"/>
      <w:textAlignment w:val="baseline"/>
    </w:pPr>
    <w:rPr>
      <w:rFonts w:ascii="Arial" w:eastAsia="Times New Roman" w:hAnsi="Arial" w:cs="Times New Roman"/>
      <w:sz w:val="20"/>
      <w:szCs w:val="20"/>
      <w:lang w:eastAsia="ar-SA"/>
    </w:rPr>
  </w:style>
  <w:style w:type="paragraph" w:customStyle="1" w:styleId="Prrafodelista4">
    <w:name w:val="Párrafo de lista4"/>
    <w:basedOn w:val="Normal"/>
    <w:rsid w:val="00FD25CC"/>
    <w:pPr>
      <w:spacing w:after="0" w:line="240" w:lineRule="auto"/>
      <w:ind w:left="720"/>
    </w:pPr>
    <w:rPr>
      <w:rFonts w:ascii="Arial" w:eastAsia="Calibri" w:hAnsi="Arial" w:cs="Arial"/>
      <w:sz w:val="24"/>
      <w:szCs w:val="24"/>
      <w:lang w:eastAsia="ar-SA"/>
    </w:rPr>
  </w:style>
  <w:style w:type="character" w:customStyle="1" w:styleId="FontStyle15">
    <w:name w:val="Font Style15"/>
    <w:uiPriority w:val="99"/>
    <w:rsid w:val="00FD25CC"/>
    <w:rPr>
      <w:rFonts w:ascii="Microsoft Sans Serif" w:hAnsi="Microsoft Sans Serif" w:cs="Microsoft Sans Serif"/>
      <w:b/>
      <w:bCs/>
      <w:sz w:val="20"/>
      <w:szCs w:val="20"/>
    </w:rPr>
  </w:style>
  <w:style w:type="character" w:customStyle="1" w:styleId="FontStyle50">
    <w:name w:val="Font Style50"/>
    <w:uiPriority w:val="99"/>
    <w:rsid w:val="00FD25CC"/>
    <w:rPr>
      <w:rFonts w:ascii="Arial" w:hAnsi="Arial" w:cs="Arial" w:hint="default"/>
      <w:sz w:val="18"/>
      <w:szCs w:val="18"/>
    </w:rPr>
  </w:style>
  <w:style w:type="character" w:customStyle="1" w:styleId="FontStyle53">
    <w:name w:val="Font Style53"/>
    <w:uiPriority w:val="99"/>
    <w:rsid w:val="00FD25CC"/>
    <w:rPr>
      <w:rFonts w:ascii="Arial" w:hAnsi="Arial" w:cs="Arial" w:hint="default"/>
      <w:b/>
      <w:bCs/>
      <w:sz w:val="18"/>
      <w:szCs w:val="18"/>
    </w:rPr>
  </w:style>
  <w:style w:type="character" w:customStyle="1" w:styleId="FontStyle16">
    <w:name w:val="Font Style16"/>
    <w:uiPriority w:val="99"/>
    <w:rsid w:val="00FD25CC"/>
    <w:rPr>
      <w:rFonts w:ascii="Microsoft Sans Serif" w:hAnsi="Microsoft Sans Serif" w:cs="Microsoft Sans Serif"/>
      <w:sz w:val="20"/>
      <w:szCs w:val="20"/>
    </w:rPr>
  </w:style>
  <w:style w:type="numbering" w:customStyle="1" w:styleId="Sinlista31">
    <w:name w:val="Sin lista31"/>
    <w:next w:val="Sinlista"/>
    <w:uiPriority w:val="99"/>
    <w:semiHidden/>
    <w:unhideWhenUsed/>
    <w:rsid w:val="00FD25CC"/>
  </w:style>
  <w:style w:type="paragraph" w:customStyle="1" w:styleId="CarCar7CarCar">
    <w:name w:val="Car Car7 Car Car"/>
    <w:basedOn w:val="Normal"/>
    <w:rsid w:val="00FD25CC"/>
    <w:pPr>
      <w:spacing w:after="160" w:line="240" w:lineRule="exact"/>
    </w:pPr>
    <w:rPr>
      <w:rFonts w:ascii="Tahoma" w:eastAsia="Times New Roman" w:hAnsi="Tahoma" w:cs="Tahoma"/>
      <w:sz w:val="20"/>
      <w:szCs w:val="20"/>
      <w:lang w:val="en-US"/>
    </w:rPr>
  </w:style>
  <w:style w:type="table" w:customStyle="1" w:styleId="Tablaconcuadrcula5">
    <w:name w:val="Tabla con cuadrícula5"/>
    <w:basedOn w:val="Tablanormal"/>
    <w:next w:val="Tablaconcuadrcula"/>
    <w:uiPriority w:val="59"/>
    <w:rsid w:val="00FD25CC"/>
    <w:pPr>
      <w:spacing w:after="0" w:line="240" w:lineRule="auto"/>
    </w:pPr>
    <w:rPr>
      <w:rFonts w:ascii="Calibri" w:eastAsia="Times New Roman" w:hAnsi="Calibri" w:cs="Times New Roman"/>
      <w:lang w:eastAsia="es-MX"/>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inlista121">
    <w:name w:val="Sin lista121"/>
    <w:next w:val="Sinlista"/>
    <w:uiPriority w:val="99"/>
    <w:semiHidden/>
    <w:unhideWhenUsed/>
    <w:rsid w:val="00FD25CC"/>
  </w:style>
  <w:style w:type="paragraph" w:styleId="Encabezadodemensaje">
    <w:name w:val="Message Header"/>
    <w:basedOn w:val="Normal"/>
    <w:link w:val="EncabezadodemensajeCar"/>
    <w:rsid w:val="00FD25CC"/>
    <w:pPr>
      <w:pBdr>
        <w:top w:val="single" w:sz="6" w:space="1" w:color="auto"/>
        <w:left w:val="single" w:sz="6" w:space="1" w:color="auto"/>
        <w:bottom w:val="single" w:sz="6" w:space="1" w:color="auto"/>
        <w:right w:val="single" w:sz="6" w:space="1" w:color="auto"/>
      </w:pBdr>
      <w:shd w:val="pct20" w:color="auto" w:fill="auto"/>
      <w:spacing w:after="0" w:line="240" w:lineRule="auto"/>
      <w:ind w:left="1134" w:hanging="1134"/>
    </w:pPr>
    <w:rPr>
      <w:rFonts w:ascii="Arial" w:eastAsia="Times New Roman" w:hAnsi="Arial" w:cs="Arial"/>
      <w:sz w:val="24"/>
      <w:szCs w:val="24"/>
      <w:lang w:val="es-ES_tradnl" w:eastAsia="es-ES"/>
    </w:rPr>
  </w:style>
  <w:style w:type="character" w:customStyle="1" w:styleId="EncabezadodemensajeCar">
    <w:name w:val="Encabezado de mensaje Car"/>
    <w:basedOn w:val="Fuentedeprrafopredeter"/>
    <w:link w:val="Encabezadodemensaje"/>
    <w:rsid w:val="00FD25CC"/>
    <w:rPr>
      <w:rFonts w:ascii="Arial" w:eastAsia="Times New Roman" w:hAnsi="Arial" w:cs="Arial"/>
      <w:sz w:val="24"/>
      <w:szCs w:val="24"/>
      <w:shd w:val="pct20" w:color="auto" w:fill="auto"/>
      <w:lang w:val="es-ES_tradnl" w:eastAsia="es-ES"/>
    </w:rPr>
  </w:style>
  <w:style w:type="table" w:customStyle="1" w:styleId="Tablaconcuadrcula111">
    <w:name w:val="Tabla con cuadrícula111"/>
    <w:basedOn w:val="Tablanormal"/>
    <w:next w:val="Tablaconcuadrcula"/>
    <w:uiPriority w:val="99"/>
    <w:rsid w:val="00FD25CC"/>
    <w:pPr>
      <w:spacing w:after="0" w:line="240" w:lineRule="auto"/>
    </w:pPr>
    <w:rPr>
      <w:rFonts w:ascii="Times New Roman" w:eastAsia="Times New Roman" w:hAnsi="Times New Roman" w:cs="Times New Roman"/>
      <w:sz w:val="20"/>
      <w:szCs w:val="20"/>
      <w:lang w:eastAsia="es-MX"/>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pple-converted-space">
    <w:name w:val="apple-converted-space"/>
    <w:basedOn w:val="Fuentedeprrafopredeter"/>
    <w:rsid w:val="00FD25CC"/>
  </w:style>
  <w:style w:type="paragraph" w:customStyle="1" w:styleId="xl452">
    <w:name w:val="xl452"/>
    <w:basedOn w:val="Normal"/>
    <w:rsid w:val="00FD25CC"/>
    <w:pPr>
      <w:pBdr>
        <w:top w:val="single" w:sz="8" w:space="0" w:color="auto"/>
        <w:left w:val="single" w:sz="8"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20"/>
      <w:szCs w:val="20"/>
      <w:lang w:eastAsia="es-MX"/>
    </w:rPr>
  </w:style>
  <w:style w:type="paragraph" w:customStyle="1" w:styleId="xl453">
    <w:name w:val="xl453"/>
    <w:basedOn w:val="Normal"/>
    <w:rsid w:val="00FD25CC"/>
    <w:pPr>
      <w:pBdr>
        <w:left w:val="single" w:sz="8"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20"/>
      <w:szCs w:val="20"/>
      <w:lang w:eastAsia="es-MX"/>
    </w:rPr>
  </w:style>
  <w:style w:type="paragraph" w:customStyle="1" w:styleId="xl454">
    <w:name w:val="xl454"/>
    <w:basedOn w:val="Normal"/>
    <w:rsid w:val="00FD25CC"/>
    <w:pPr>
      <w:pBdr>
        <w:top w:val="single" w:sz="8"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sz w:val="20"/>
      <w:szCs w:val="20"/>
      <w:lang w:eastAsia="es-MX"/>
    </w:rPr>
  </w:style>
  <w:style w:type="paragraph" w:customStyle="1" w:styleId="xl455">
    <w:name w:val="xl455"/>
    <w:basedOn w:val="Normal"/>
    <w:rsid w:val="00FD25CC"/>
    <w:pPr>
      <w:pBdr>
        <w:top w:val="single" w:sz="4" w:space="0" w:color="auto"/>
        <w:left w:val="single" w:sz="4" w:space="0" w:color="auto"/>
        <w:bottom w:val="single" w:sz="8"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sz w:val="20"/>
      <w:szCs w:val="20"/>
      <w:lang w:eastAsia="es-MX"/>
    </w:rPr>
  </w:style>
  <w:style w:type="paragraph" w:customStyle="1" w:styleId="xl456">
    <w:name w:val="xl456"/>
    <w:basedOn w:val="Normal"/>
    <w:rsid w:val="00FD25CC"/>
    <w:pPr>
      <w:pBdr>
        <w:top w:val="single" w:sz="8" w:space="0" w:color="auto"/>
        <w:left w:val="single" w:sz="8"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0"/>
      <w:szCs w:val="20"/>
      <w:lang w:eastAsia="es-MX"/>
    </w:rPr>
  </w:style>
  <w:style w:type="paragraph" w:customStyle="1" w:styleId="xl457">
    <w:name w:val="xl457"/>
    <w:basedOn w:val="Normal"/>
    <w:rsid w:val="00FD25CC"/>
    <w:pPr>
      <w:pBdr>
        <w:top w:val="single" w:sz="8"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sz w:val="20"/>
      <w:szCs w:val="20"/>
      <w:lang w:eastAsia="es-MX"/>
    </w:rPr>
  </w:style>
  <w:style w:type="paragraph" w:customStyle="1" w:styleId="xl458">
    <w:name w:val="xl458"/>
    <w:basedOn w:val="Normal"/>
    <w:rsid w:val="00FD25CC"/>
    <w:pPr>
      <w:pBdr>
        <w:top w:val="single" w:sz="8" w:space="0" w:color="auto"/>
        <w:left w:val="single" w:sz="4" w:space="0" w:color="auto"/>
        <w:bottom w:val="single" w:sz="4" w:space="0" w:color="auto"/>
        <w:right w:val="single" w:sz="8"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0"/>
      <w:szCs w:val="20"/>
      <w:lang w:eastAsia="es-MX"/>
    </w:rPr>
  </w:style>
  <w:style w:type="paragraph" w:customStyle="1" w:styleId="xl459">
    <w:name w:val="xl459"/>
    <w:basedOn w:val="Normal"/>
    <w:rsid w:val="00FD25CC"/>
    <w:pPr>
      <w:pBdr>
        <w:left w:val="single" w:sz="8"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lang w:eastAsia="es-MX"/>
    </w:rPr>
  </w:style>
  <w:style w:type="paragraph" w:customStyle="1" w:styleId="xl460">
    <w:name w:val="xl460"/>
    <w:basedOn w:val="Normal"/>
    <w:rsid w:val="00FD25CC"/>
    <w:pPr>
      <w:pBdr>
        <w:top w:val="single" w:sz="4" w:space="0" w:color="auto"/>
        <w:left w:val="single" w:sz="4" w:space="0" w:color="auto"/>
        <w:bottom w:val="single" w:sz="4" w:space="0" w:color="auto"/>
        <w:right w:val="single" w:sz="8"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0"/>
      <w:szCs w:val="20"/>
      <w:lang w:eastAsia="es-MX"/>
    </w:rPr>
  </w:style>
  <w:style w:type="paragraph" w:customStyle="1" w:styleId="xl461">
    <w:name w:val="xl461"/>
    <w:basedOn w:val="Normal"/>
    <w:rsid w:val="00FD25CC"/>
    <w:pPr>
      <w:pBdr>
        <w:left w:val="single" w:sz="8" w:space="0" w:color="auto"/>
        <w:bottom w:val="single" w:sz="8"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lang w:eastAsia="es-MX"/>
    </w:rPr>
  </w:style>
  <w:style w:type="paragraph" w:customStyle="1" w:styleId="xl462">
    <w:name w:val="xl462"/>
    <w:basedOn w:val="Normal"/>
    <w:rsid w:val="00FD25CC"/>
    <w:pPr>
      <w:pBdr>
        <w:top w:val="single" w:sz="4" w:space="0" w:color="auto"/>
        <w:left w:val="single" w:sz="4" w:space="0" w:color="auto"/>
        <w:bottom w:val="single" w:sz="8"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sz w:val="20"/>
      <w:szCs w:val="20"/>
      <w:lang w:eastAsia="es-MX"/>
    </w:rPr>
  </w:style>
  <w:style w:type="paragraph" w:customStyle="1" w:styleId="xl463">
    <w:name w:val="xl463"/>
    <w:basedOn w:val="Normal"/>
    <w:rsid w:val="00FD25CC"/>
    <w:pPr>
      <w:pBdr>
        <w:top w:val="single" w:sz="4" w:space="0" w:color="auto"/>
        <w:left w:val="single" w:sz="4" w:space="0" w:color="auto"/>
        <w:bottom w:val="single" w:sz="8" w:space="0" w:color="auto"/>
        <w:right w:val="single" w:sz="8"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0"/>
      <w:szCs w:val="20"/>
      <w:lang w:eastAsia="es-MX"/>
    </w:rPr>
  </w:style>
  <w:style w:type="paragraph" w:customStyle="1" w:styleId="xl464">
    <w:name w:val="xl464"/>
    <w:basedOn w:val="Normal"/>
    <w:rsid w:val="00FD25CC"/>
    <w:pPr>
      <w:pBdr>
        <w:left w:val="single" w:sz="8" w:space="0" w:color="auto"/>
      </w:pBdr>
      <w:shd w:val="clear" w:color="000000" w:fill="D9D9D9"/>
      <w:spacing w:before="100" w:beforeAutospacing="1" w:after="100" w:afterAutospacing="1" w:line="240" w:lineRule="auto"/>
      <w:jc w:val="center"/>
      <w:textAlignment w:val="center"/>
    </w:pPr>
    <w:rPr>
      <w:rFonts w:ascii="Times New Roman" w:eastAsia="Times New Roman" w:hAnsi="Times New Roman" w:cs="Times New Roman"/>
      <w:b/>
      <w:bCs/>
      <w:sz w:val="20"/>
      <w:szCs w:val="20"/>
      <w:lang w:eastAsia="es-MX"/>
    </w:rPr>
  </w:style>
  <w:style w:type="paragraph" w:customStyle="1" w:styleId="xl465">
    <w:name w:val="xl465"/>
    <w:basedOn w:val="Normal"/>
    <w:rsid w:val="00FD25CC"/>
    <w:pPr>
      <w:shd w:val="clear" w:color="000000" w:fill="D9D9D9"/>
      <w:spacing w:before="100" w:beforeAutospacing="1" w:after="100" w:afterAutospacing="1" w:line="240" w:lineRule="auto"/>
      <w:textAlignment w:val="center"/>
    </w:pPr>
    <w:rPr>
      <w:rFonts w:ascii="Times New Roman" w:eastAsia="Times New Roman" w:hAnsi="Times New Roman" w:cs="Times New Roman"/>
      <w:b/>
      <w:bCs/>
      <w:sz w:val="20"/>
      <w:szCs w:val="20"/>
      <w:lang w:eastAsia="es-MX"/>
    </w:rPr>
  </w:style>
  <w:style w:type="paragraph" w:customStyle="1" w:styleId="xl466">
    <w:name w:val="xl466"/>
    <w:basedOn w:val="Normal"/>
    <w:rsid w:val="00FD25CC"/>
    <w:pPr>
      <w:pBdr>
        <w:left w:val="single" w:sz="4" w:space="0" w:color="auto"/>
        <w:right w:val="single" w:sz="8" w:space="0" w:color="auto"/>
      </w:pBdr>
      <w:shd w:val="clear" w:color="000000" w:fill="D9D9D9"/>
      <w:spacing w:before="100" w:beforeAutospacing="1" w:after="100" w:afterAutospacing="1" w:line="240" w:lineRule="auto"/>
      <w:jc w:val="center"/>
      <w:textAlignment w:val="center"/>
    </w:pPr>
    <w:rPr>
      <w:rFonts w:ascii="Times New Roman" w:eastAsia="Times New Roman" w:hAnsi="Times New Roman" w:cs="Times New Roman"/>
      <w:b/>
      <w:bCs/>
      <w:sz w:val="20"/>
      <w:szCs w:val="20"/>
      <w:lang w:eastAsia="es-MX"/>
    </w:rPr>
  </w:style>
  <w:style w:type="paragraph" w:customStyle="1" w:styleId="xl467">
    <w:name w:val="xl467"/>
    <w:basedOn w:val="Normal"/>
    <w:rsid w:val="00FD25CC"/>
    <w:pPr>
      <w:pBdr>
        <w:top w:val="single" w:sz="8"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sz w:val="20"/>
      <w:szCs w:val="20"/>
      <w:lang w:eastAsia="es-MX"/>
    </w:rPr>
  </w:style>
  <w:style w:type="paragraph" w:customStyle="1" w:styleId="xl468">
    <w:name w:val="xl468"/>
    <w:basedOn w:val="Normal"/>
    <w:rsid w:val="00FD25CC"/>
    <w:pPr>
      <w:pBdr>
        <w:top w:val="single" w:sz="8" w:space="0" w:color="auto"/>
        <w:left w:val="single" w:sz="4" w:space="0" w:color="auto"/>
        <w:bottom w:val="single" w:sz="4" w:space="0" w:color="auto"/>
        <w:right w:val="single" w:sz="8"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0"/>
      <w:szCs w:val="20"/>
      <w:lang w:eastAsia="es-MX"/>
    </w:rPr>
  </w:style>
  <w:style w:type="paragraph" w:customStyle="1" w:styleId="xl469">
    <w:name w:val="xl469"/>
    <w:basedOn w:val="Normal"/>
    <w:rsid w:val="00FD25CC"/>
    <w:pPr>
      <w:pBdr>
        <w:left w:val="single" w:sz="8"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lang w:eastAsia="es-MX"/>
    </w:rPr>
  </w:style>
  <w:style w:type="paragraph" w:customStyle="1" w:styleId="xl470">
    <w:name w:val="xl470"/>
    <w:basedOn w:val="Normal"/>
    <w:rsid w:val="00FD25CC"/>
    <w:pPr>
      <w:pBdr>
        <w:top w:val="single" w:sz="4" w:space="0" w:color="auto"/>
        <w:left w:val="single" w:sz="4" w:space="0" w:color="auto"/>
        <w:bottom w:val="single" w:sz="4" w:space="0" w:color="auto"/>
        <w:right w:val="single" w:sz="8"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0"/>
      <w:szCs w:val="20"/>
      <w:lang w:eastAsia="es-MX"/>
    </w:rPr>
  </w:style>
  <w:style w:type="paragraph" w:customStyle="1" w:styleId="xl471">
    <w:name w:val="xl471"/>
    <w:basedOn w:val="Normal"/>
    <w:rsid w:val="00FD25CC"/>
    <w:pPr>
      <w:pBdr>
        <w:left w:val="single" w:sz="8" w:space="0" w:color="auto"/>
        <w:bottom w:val="single" w:sz="8"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lang w:eastAsia="es-MX"/>
    </w:rPr>
  </w:style>
  <w:style w:type="paragraph" w:customStyle="1" w:styleId="xl472">
    <w:name w:val="xl472"/>
    <w:basedOn w:val="Normal"/>
    <w:rsid w:val="00FD25CC"/>
    <w:pPr>
      <w:pBdr>
        <w:top w:val="single" w:sz="4" w:space="0" w:color="auto"/>
        <w:left w:val="single" w:sz="4" w:space="0" w:color="auto"/>
        <w:bottom w:val="single" w:sz="8"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sz w:val="20"/>
      <w:szCs w:val="20"/>
      <w:lang w:eastAsia="es-MX"/>
    </w:rPr>
  </w:style>
  <w:style w:type="paragraph" w:customStyle="1" w:styleId="xl473">
    <w:name w:val="xl473"/>
    <w:basedOn w:val="Normal"/>
    <w:rsid w:val="00FD25CC"/>
    <w:pPr>
      <w:pBdr>
        <w:top w:val="single" w:sz="8" w:space="0" w:color="auto"/>
        <w:left w:val="single" w:sz="8" w:space="0" w:color="auto"/>
        <w:bottom w:val="single" w:sz="8" w:space="0" w:color="auto"/>
      </w:pBdr>
      <w:shd w:val="clear" w:color="000000" w:fill="D9D9D9"/>
      <w:spacing w:before="100" w:beforeAutospacing="1" w:after="100" w:afterAutospacing="1" w:line="240" w:lineRule="auto"/>
      <w:jc w:val="center"/>
      <w:textAlignment w:val="center"/>
    </w:pPr>
    <w:rPr>
      <w:rFonts w:ascii="Times New Roman" w:eastAsia="Times New Roman" w:hAnsi="Times New Roman" w:cs="Times New Roman"/>
      <w:b/>
      <w:bCs/>
      <w:sz w:val="20"/>
      <w:szCs w:val="20"/>
      <w:lang w:eastAsia="es-MX"/>
    </w:rPr>
  </w:style>
  <w:style w:type="paragraph" w:customStyle="1" w:styleId="xl474">
    <w:name w:val="xl474"/>
    <w:basedOn w:val="Normal"/>
    <w:rsid w:val="00FD25CC"/>
    <w:pPr>
      <w:pBdr>
        <w:top w:val="single" w:sz="8" w:space="0" w:color="auto"/>
        <w:left w:val="single" w:sz="4" w:space="0" w:color="auto"/>
        <w:bottom w:val="single" w:sz="8" w:space="0" w:color="auto"/>
        <w:right w:val="single" w:sz="4" w:space="0" w:color="auto"/>
      </w:pBdr>
      <w:shd w:val="clear" w:color="CCCCFF" w:fill="D9D9D9"/>
      <w:spacing w:before="100" w:beforeAutospacing="1" w:after="100" w:afterAutospacing="1" w:line="240" w:lineRule="auto"/>
      <w:textAlignment w:val="center"/>
    </w:pPr>
    <w:rPr>
      <w:rFonts w:ascii="Times New Roman" w:eastAsia="Times New Roman" w:hAnsi="Times New Roman" w:cs="Times New Roman"/>
      <w:b/>
      <w:bCs/>
      <w:sz w:val="20"/>
      <w:szCs w:val="20"/>
      <w:lang w:eastAsia="es-MX"/>
    </w:rPr>
  </w:style>
  <w:style w:type="paragraph" w:customStyle="1" w:styleId="xl475">
    <w:name w:val="xl475"/>
    <w:basedOn w:val="Normal"/>
    <w:rsid w:val="00FD25CC"/>
    <w:pPr>
      <w:pBdr>
        <w:top w:val="single" w:sz="8" w:space="0" w:color="auto"/>
        <w:left w:val="single" w:sz="4" w:space="0" w:color="auto"/>
        <w:bottom w:val="single" w:sz="8" w:space="0" w:color="auto"/>
        <w:right w:val="single" w:sz="8" w:space="0" w:color="auto"/>
      </w:pBdr>
      <w:shd w:val="clear" w:color="CCCCFF" w:fill="D9D9D9"/>
      <w:spacing w:before="100" w:beforeAutospacing="1" w:after="100" w:afterAutospacing="1" w:line="240" w:lineRule="auto"/>
      <w:jc w:val="center"/>
      <w:textAlignment w:val="center"/>
    </w:pPr>
    <w:rPr>
      <w:rFonts w:ascii="Times New Roman" w:eastAsia="Times New Roman" w:hAnsi="Times New Roman" w:cs="Times New Roman"/>
      <w:b/>
      <w:bCs/>
      <w:sz w:val="20"/>
      <w:szCs w:val="20"/>
      <w:lang w:eastAsia="es-MX"/>
    </w:rPr>
  </w:style>
  <w:style w:type="paragraph" w:customStyle="1" w:styleId="xl476">
    <w:name w:val="xl476"/>
    <w:basedOn w:val="Normal"/>
    <w:rsid w:val="00FD25CC"/>
    <w:pPr>
      <w:pBdr>
        <w:top w:val="single" w:sz="8"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sz w:val="20"/>
      <w:szCs w:val="20"/>
      <w:lang w:eastAsia="es-MX"/>
    </w:rPr>
  </w:style>
  <w:style w:type="paragraph" w:customStyle="1" w:styleId="xl477">
    <w:name w:val="xl477"/>
    <w:basedOn w:val="Normal"/>
    <w:rsid w:val="00FD25CC"/>
    <w:pPr>
      <w:pBdr>
        <w:top w:val="single" w:sz="4" w:space="0" w:color="auto"/>
        <w:left w:val="single" w:sz="4" w:space="0" w:color="auto"/>
        <w:bottom w:val="single" w:sz="8"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sz w:val="20"/>
      <w:szCs w:val="20"/>
      <w:lang w:eastAsia="es-MX"/>
    </w:rPr>
  </w:style>
  <w:style w:type="paragraph" w:customStyle="1" w:styleId="xl478">
    <w:name w:val="xl478"/>
    <w:basedOn w:val="Normal"/>
    <w:rsid w:val="00FD25CC"/>
    <w:pPr>
      <w:pBdr>
        <w:top w:val="single" w:sz="8" w:space="0" w:color="auto"/>
        <w:left w:val="single" w:sz="4" w:space="0" w:color="auto"/>
        <w:bottom w:val="single" w:sz="8" w:space="0" w:color="auto"/>
        <w:right w:val="single" w:sz="4" w:space="0" w:color="auto"/>
      </w:pBdr>
      <w:shd w:val="clear" w:color="000000" w:fill="D9D9D9"/>
      <w:spacing w:before="100" w:beforeAutospacing="1" w:after="100" w:afterAutospacing="1" w:line="240" w:lineRule="auto"/>
      <w:textAlignment w:val="center"/>
    </w:pPr>
    <w:rPr>
      <w:rFonts w:ascii="Times New Roman" w:eastAsia="Times New Roman" w:hAnsi="Times New Roman" w:cs="Times New Roman"/>
      <w:b/>
      <w:bCs/>
      <w:sz w:val="20"/>
      <w:szCs w:val="20"/>
      <w:lang w:eastAsia="es-MX"/>
    </w:rPr>
  </w:style>
  <w:style w:type="paragraph" w:customStyle="1" w:styleId="xl479">
    <w:name w:val="xl479"/>
    <w:basedOn w:val="Normal"/>
    <w:rsid w:val="00FD25CC"/>
    <w:pPr>
      <w:pBdr>
        <w:top w:val="single" w:sz="8" w:space="0" w:color="auto"/>
        <w:left w:val="single" w:sz="4" w:space="0" w:color="auto"/>
        <w:bottom w:val="single" w:sz="8" w:space="0" w:color="auto"/>
        <w:right w:val="single" w:sz="8" w:space="0" w:color="auto"/>
      </w:pBdr>
      <w:shd w:val="clear" w:color="000000" w:fill="D9D9D9"/>
      <w:spacing w:before="100" w:beforeAutospacing="1" w:after="100" w:afterAutospacing="1" w:line="240" w:lineRule="auto"/>
      <w:jc w:val="center"/>
      <w:textAlignment w:val="center"/>
    </w:pPr>
    <w:rPr>
      <w:rFonts w:ascii="Times New Roman" w:eastAsia="Times New Roman" w:hAnsi="Times New Roman" w:cs="Times New Roman"/>
      <w:b/>
      <w:bCs/>
      <w:sz w:val="20"/>
      <w:szCs w:val="20"/>
      <w:lang w:eastAsia="es-MX"/>
    </w:rPr>
  </w:style>
  <w:style w:type="paragraph" w:customStyle="1" w:styleId="xl480">
    <w:name w:val="xl480"/>
    <w:basedOn w:val="Normal"/>
    <w:rsid w:val="00FD25CC"/>
    <w:pPr>
      <w:pBdr>
        <w:top w:val="single" w:sz="8" w:space="0" w:color="auto"/>
        <w:left w:val="single" w:sz="4" w:space="0" w:color="auto"/>
        <w:bottom w:val="single" w:sz="8" w:space="0" w:color="auto"/>
        <w:right w:val="single" w:sz="4" w:space="0" w:color="auto"/>
      </w:pBdr>
      <w:shd w:val="clear" w:color="000000" w:fill="D9D9D9"/>
      <w:spacing w:before="100" w:beforeAutospacing="1" w:after="100" w:afterAutospacing="1" w:line="240" w:lineRule="auto"/>
      <w:textAlignment w:val="center"/>
    </w:pPr>
    <w:rPr>
      <w:rFonts w:ascii="Times New Roman" w:eastAsia="Times New Roman" w:hAnsi="Times New Roman" w:cs="Times New Roman"/>
      <w:b/>
      <w:bCs/>
      <w:sz w:val="20"/>
      <w:szCs w:val="20"/>
      <w:lang w:eastAsia="es-MX"/>
    </w:rPr>
  </w:style>
  <w:style w:type="paragraph" w:customStyle="1" w:styleId="xl481">
    <w:name w:val="xl481"/>
    <w:basedOn w:val="Normal"/>
    <w:rsid w:val="00FD25CC"/>
    <w:pPr>
      <w:pBdr>
        <w:top w:val="single" w:sz="8"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sz w:val="20"/>
      <w:szCs w:val="20"/>
      <w:lang w:eastAsia="es-MX"/>
    </w:rPr>
  </w:style>
  <w:style w:type="paragraph" w:customStyle="1" w:styleId="xl482">
    <w:name w:val="xl482"/>
    <w:basedOn w:val="Normal"/>
    <w:rsid w:val="00FD25CC"/>
    <w:pPr>
      <w:pBdr>
        <w:top w:val="single" w:sz="4" w:space="0" w:color="auto"/>
        <w:left w:val="single" w:sz="4" w:space="0" w:color="auto"/>
        <w:bottom w:val="single" w:sz="8"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sz w:val="20"/>
      <w:szCs w:val="20"/>
      <w:lang w:eastAsia="es-MX"/>
    </w:rPr>
  </w:style>
  <w:style w:type="paragraph" w:customStyle="1" w:styleId="xl483">
    <w:name w:val="xl483"/>
    <w:basedOn w:val="Normal"/>
    <w:rsid w:val="00FD25CC"/>
    <w:pPr>
      <w:pBdr>
        <w:top w:val="single" w:sz="8"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sz w:val="24"/>
      <w:szCs w:val="24"/>
      <w:lang w:eastAsia="es-MX"/>
    </w:rPr>
  </w:style>
  <w:style w:type="paragraph" w:customStyle="1" w:styleId="xl484">
    <w:name w:val="xl484"/>
    <w:basedOn w:val="Normal"/>
    <w:rsid w:val="00FD25CC"/>
    <w:pPr>
      <w:pBdr>
        <w:top w:val="single" w:sz="8" w:space="0" w:color="auto"/>
        <w:left w:val="single" w:sz="4" w:space="0" w:color="auto"/>
        <w:bottom w:val="single" w:sz="4" w:space="0" w:color="auto"/>
        <w:right w:val="single" w:sz="8"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lang w:eastAsia="es-MX"/>
    </w:rPr>
  </w:style>
  <w:style w:type="paragraph" w:customStyle="1" w:styleId="xl485">
    <w:name w:val="xl485"/>
    <w:basedOn w:val="Normal"/>
    <w:rsid w:val="00FD25CC"/>
    <w:pPr>
      <w:pBdr>
        <w:top w:val="single" w:sz="4" w:space="0" w:color="auto"/>
        <w:left w:val="single" w:sz="4" w:space="0" w:color="auto"/>
        <w:bottom w:val="single" w:sz="4" w:space="0" w:color="auto"/>
        <w:right w:val="single" w:sz="8"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lang w:eastAsia="es-MX"/>
    </w:rPr>
  </w:style>
  <w:style w:type="paragraph" w:customStyle="1" w:styleId="xl486">
    <w:name w:val="xl486"/>
    <w:basedOn w:val="Normal"/>
    <w:rsid w:val="00FD25CC"/>
    <w:pPr>
      <w:pBdr>
        <w:top w:val="single" w:sz="4" w:space="0" w:color="auto"/>
        <w:left w:val="single" w:sz="4" w:space="0" w:color="auto"/>
        <w:bottom w:val="single" w:sz="8"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sz w:val="24"/>
      <w:szCs w:val="24"/>
      <w:lang w:eastAsia="es-MX"/>
    </w:rPr>
  </w:style>
  <w:style w:type="paragraph" w:customStyle="1" w:styleId="xl487">
    <w:name w:val="xl487"/>
    <w:basedOn w:val="Normal"/>
    <w:rsid w:val="00FD25CC"/>
    <w:pPr>
      <w:pBdr>
        <w:top w:val="single" w:sz="4" w:space="0" w:color="auto"/>
        <w:left w:val="single" w:sz="4" w:space="0" w:color="auto"/>
        <w:bottom w:val="single" w:sz="8" w:space="0" w:color="auto"/>
        <w:right w:val="single" w:sz="8"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lang w:eastAsia="es-MX"/>
    </w:rPr>
  </w:style>
  <w:style w:type="paragraph" w:customStyle="1" w:styleId="xl488">
    <w:name w:val="xl488"/>
    <w:basedOn w:val="Normal"/>
    <w:rsid w:val="00FD25CC"/>
    <w:pPr>
      <w:pBdr>
        <w:top w:val="single" w:sz="8" w:space="0" w:color="auto"/>
        <w:left w:val="single" w:sz="4" w:space="0" w:color="auto"/>
        <w:bottom w:val="single" w:sz="4" w:space="0" w:color="auto"/>
        <w:right w:val="single" w:sz="8"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0"/>
      <w:szCs w:val="20"/>
      <w:lang w:eastAsia="es-MX"/>
    </w:rPr>
  </w:style>
  <w:style w:type="paragraph" w:customStyle="1" w:styleId="xl489">
    <w:name w:val="xl489"/>
    <w:basedOn w:val="Normal"/>
    <w:rsid w:val="00FD25CC"/>
    <w:pPr>
      <w:pBdr>
        <w:top w:val="single" w:sz="4" w:space="0" w:color="auto"/>
        <w:left w:val="single" w:sz="4" w:space="0" w:color="auto"/>
        <w:bottom w:val="single" w:sz="4" w:space="0" w:color="auto"/>
        <w:right w:val="single" w:sz="8"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0"/>
      <w:szCs w:val="20"/>
      <w:lang w:eastAsia="es-MX"/>
    </w:rPr>
  </w:style>
  <w:style w:type="paragraph" w:customStyle="1" w:styleId="xl490">
    <w:name w:val="xl490"/>
    <w:basedOn w:val="Normal"/>
    <w:rsid w:val="00FD25CC"/>
    <w:pPr>
      <w:pBdr>
        <w:top w:val="single" w:sz="4" w:space="0" w:color="auto"/>
        <w:left w:val="single" w:sz="4" w:space="0" w:color="auto"/>
        <w:bottom w:val="single" w:sz="8" w:space="0" w:color="auto"/>
        <w:right w:val="single" w:sz="8"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0"/>
      <w:szCs w:val="20"/>
      <w:lang w:eastAsia="es-MX"/>
    </w:rPr>
  </w:style>
  <w:style w:type="paragraph" w:customStyle="1" w:styleId="xl491">
    <w:name w:val="xl491"/>
    <w:basedOn w:val="Normal"/>
    <w:rsid w:val="00FD25CC"/>
    <w:pPr>
      <w:pBdr>
        <w:top w:val="single" w:sz="8" w:space="0" w:color="auto"/>
        <w:left w:val="single" w:sz="4" w:space="0" w:color="auto"/>
        <w:bottom w:val="single" w:sz="8" w:space="0" w:color="auto"/>
        <w:right w:val="single" w:sz="8" w:space="0" w:color="auto"/>
      </w:pBdr>
      <w:shd w:val="clear" w:color="000000" w:fill="D9D9D9"/>
      <w:spacing w:before="100" w:beforeAutospacing="1" w:after="100" w:afterAutospacing="1" w:line="240" w:lineRule="auto"/>
      <w:jc w:val="center"/>
      <w:textAlignment w:val="center"/>
    </w:pPr>
    <w:rPr>
      <w:rFonts w:ascii="Times New Roman" w:eastAsia="Times New Roman" w:hAnsi="Times New Roman" w:cs="Times New Roman"/>
      <w:b/>
      <w:bCs/>
      <w:sz w:val="20"/>
      <w:szCs w:val="20"/>
      <w:lang w:eastAsia="es-MX"/>
    </w:rPr>
  </w:style>
  <w:style w:type="paragraph" w:customStyle="1" w:styleId="xl492">
    <w:name w:val="xl492"/>
    <w:basedOn w:val="Normal"/>
    <w:rsid w:val="00FD25CC"/>
    <w:pPr>
      <w:pBdr>
        <w:top w:val="single" w:sz="8" w:space="0" w:color="auto"/>
        <w:left w:val="single" w:sz="4" w:space="0" w:color="auto"/>
        <w:bottom w:val="single" w:sz="4" w:space="0" w:color="auto"/>
        <w:right w:val="single" w:sz="4" w:space="0" w:color="auto"/>
      </w:pBdr>
      <w:shd w:val="clear" w:color="FFFF00" w:fill="FFFFFF"/>
      <w:spacing w:before="100" w:beforeAutospacing="1" w:after="100" w:afterAutospacing="1" w:line="240" w:lineRule="auto"/>
      <w:textAlignment w:val="center"/>
    </w:pPr>
    <w:rPr>
      <w:rFonts w:ascii="Times New Roman" w:eastAsia="Times New Roman" w:hAnsi="Times New Roman" w:cs="Times New Roman"/>
      <w:sz w:val="20"/>
      <w:szCs w:val="20"/>
      <w:lang w:eastAsia="es-MX"/>
    </w:rPr>
  </w:style>
  <w:style w:type="paragraph" w:customStyle="1" w:styleId="xl493">
    <w:name w:val="xl493"/>
    <w:basedOn w:val="Normal"/>
    <w:rsid w:val="00FD25CC"/>
    <w:pPr>
      <w:pBdr>
        <w:top w:val="single" w:sz="4" w:space="0" w:color="auto"/>
        <w:left w:val="single" w:sz="4" w:space="0" w:color="auto"/>
        <w:bottom w:val="single" w:sz="8" w:space="0" w:color="auto"/>
        <w:right w:val="single" w:sz="4" w:space="0" w:color="auto"/>
      </w:pBdr>
      <w:shd w:val="clear" w:color="FFFF00" w:fill="FFFFFF"/>
      <w:spacing w:before="100" w:beforeAutospacing="1" w:after="100" w:afterAutospacing="1" w:line="240" w:lineRule="auto"/>
      <w:textAlignment w:val="center"/>
    </w:pPr>
    <w:rPr>
      <w:rFonts w:ascii="Times New Roman" w:eastAsia="Times New Roman" w:hAnsi="Times New Roman" w:cs="Times New Roman"/>
      <w:sz w:val="20"/>
      <w:szCs w:val="20"/>
      <w:lang w:eastAsia="es-MX"/>
    </w:rPr>
  </w:style>
  <w:style w:type="paragraph" w:customStyle="1" w:styleId="xl494">
    <w:name w:val="xl494"/>
    <w:basedOn w:val="Normal"/>
    <w:rsid w:val="00FD25CC"/>
    <w:pPr>
      <w:pBdr>
        <w:top w:val="single" w:sz="8" w:space="0" w:color="auto"/>
        <w:left w:val="single" w:sz="4" w:space="0" w:color="auto"/>
        <w:bottom w:val="single" w:sz="8" w:space="0" w:color="auto"/>
        <w:right w:val="single" w:sz="4" w:space="0" w:color="auto"/>
      </w:pBdr>
      <w:shd w:val="clear" w:color="000000" w:fill="D9D9D9"/>
      <w:spacing w:before="100" w:beforeAutospacing="1" w:after="100" w:afterAutospacing="1" w:line="240" w:lineRule="auto"/>
      <w:textAlignment w:val="center"/>
    </w:pPr>
    <w:rPr>
      <w:rFonts w:ascii="Times New Roman" w:eastAsia="Times New Roman" w:hAnsi="Times New Roman" w:cs="Times New Roman"/>
      <w:b/>
      <w:bCs/>
      <w:sz w:val="20"/>
      <w:szCs w:val="20"/>
      <w:lang w:eastAsia="es-MX"/>
    </w:rPr>
  </w:style>
  <w:style w:type="paragraph" w:customStyle="1" w:styleId="xl495">
    <w:name w:val="xl495"/>
    <w:basedOn w:val="Normal"/>
    <w:rsid w:val="00FD25CC"/>
    <w:pPr>
      <w:pBdr>
        <w:top w:val="single" w:sz="8"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sz w:val="20"/>
      <w:szCs w:val="20"/>
      <w:lang w:eastAsia="es-MX"/>
    </w:rPr>
  </w:style>
  <w:style w:type="paragraph" w:customStyle="1" w:styleId="xl496">
    <w:name w:val="xl496"/>
    <w:basedOn w:val="Normal"/>
    <w:rsid w:val="00FD25CC"/>
    <w:pPr>
      <w:pBdr>
        <w:top w:val="single" w:sz="4" w:space="0" w:color="auto"/>
        <w:left w:val="single" w:sz="4" w:space="0" w:color="auto"/>
        <w:bottom w:val="single" w:sz="8"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sz w:val="20"/>
      <w:szCs w:val="20"/>
      <w:lang w:eastAsia="es-MX"/>
    </w:rPr>
  </w:style>
  <w:style w:type="paragraph" w:customStyle="1" w:styleId="xl497">
    <w:name w:val="xl497"/>
    <w:basedOn w:val="Normal"/>
    <w:rsid w:val="00FD25CC"/>
    <w:pPr>
      <w:pBdr>
        <w:top w:val="single" w:sz="4" w:space="0" w:color="auto"/>
        <w:left w:val="single" w:sz="4" w:space="0" w:color="auto"/>
        <w:bottom w:val="single" w:sz="4" w:space="0" w:color="auto"/>
        <w:right w:val="single" w:sz="8"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24"/>
      <w:szCs w:val="24"/>
      <w:lang w:eastAsia="es-MX"/>
    </w:rPr>
  </w:style>
  <w:style w:type="paragraph" w:customStyle="1" w:styleId="xl498">
    <w:name w:val="xl498"/>
    <w:basedOn w:val="Normal"/>
    <w:rsid w:val="00FD25CC"/>
    <w:pPr>
      <w:pBdr>
        <w:left w:val="single" w:sz="8" w:space="0" w:color="auto"/>
        <w:bottom w:val="single" w:sz="8" w:space="0" w:color="auto"/>
      </w:pBdr>
      <w:shd w:val="clear" w:color="000000" w:fill="D9D9D9"/>
      <w:spacing w:before="100" w:beforeAutospacing="1" w:after="100" w:afterAutospacing="1" w:line="240" w:lineRule="auto"/>
      <w:jc w:val="center"/>
      <w:textAlignment w:val="center"/>
    </w:pPr>
    <w:rPr>
      <w:rFonts w:ascii="Times New Roman" w:eastAsia="Times New Roman" w:hAnsi="Times New Roman" w:cs="Times New Roman"/>
      <w:b/>
      <w:bCs/>
      <w:sz w:val="20"/>
      <w:szCs w:val="20"/>
      <w:lang w:eastAsia="es-MX"/>
    </w:rPr>
  </w:style>
  <w:style w:type="paragraph" w:customStyle="1" w:styleId="xl499">
    <w:name w:val="xl499"/>
    <w:basedOn w:val="Normal"/>
    <w:rsid w:val="00FD25CC"/>
    <w:pPr>
      <w:pBdr>
        <w:left w:val="single" w:sz="4" w:space="0" w:color="auto"/>
        <w:bottom w:val="single" w:sz="8" w:space="0" w:color="auto"/>
        <w:right w:val="single" w:sz="4" w:space="0" w:color="auto"/>
      </w:pBdr>
      <w:shd w:val="clear" w:color="000000" w:fill="D9D9D9"/>
      <w:spacing w:before="100" w:beforeAutospacing="1" w:after="100" w:afterAutospacing="1" w:line="240" w:lineRule="auto"/>
      <w:textAlignment w:val="center"/>
    </w:pPr>
    <w:rPr>
      <w:rFonts w:ascii="Times New Roman" w:eastAsia="Times New Roman" w:hAnsi="Times New Roman" w:cs="Times New Roman"/>
      <w:b/>
      <w:bCs/>
      <w:sz w:val="20"/>
      <w:szCs w:val="20"/>
      <w:lang w:eastAsia="es-MX"/>
    </w:rPr>
  </w:style>
  <w:style w:type="paragraph" w:customStyle="1" w:styleId="xl500">
    <w:name w:val="xl500"/>
    <w:basedOn w:val="Normal"/>
    <w:rsid w:val="00FD25CC"/>
    <w:pPr>
      <w:pBdr>
        <w:left w:val="single" w:sz="4" w:space="0" w:color="auto"/>
        <w:bottom w:val="single" w:sz="8" w:space="0" w:color="auto"/>
        <w:right w:val="single" w:sz="8" w:space="0" w:color="auto"/>
      </w:pBdr>
      <w:shd w:val="clear" w:color="000000" w:fill="D9D9D9"/>
      <w:spacing w:before="100" w:beforeAutospacing="1" w:after="100" w:afterAutospacing="1" w:line="240" w:lineRule="auto"/>
      <w:jc w:val="center"/>
      <w:textAlignment w:val="center"/>
    </w:pPr>
    <w:rPr>
      <w:rFonts w:ascii="Times New Roman" w:eastAsia="Times New Roman" w:hAnsi="Times New Roman" w:cs="Times New Roman"/>
      <w:b/>
      <w:bCs/>
      <w:sz w:val="20"/>
      <w:szCs w:val="20"/>
      <w:lang w:eastAsia="es-MX"/>
    </w:rPr>
  </w:style>
  <w:style w:type="paragraph" w:customStyle="1" w:styleId="xl501">
    <w:name w:val="xl501"/>
    <w:basedOn w:val="Normal"/>
    <w:rsid w:val="00FD25CC"/>
    <w:pPr>
      <w:pBdr>
        <w:top w:val="single" w:sz="8" w:space="0" w:color="auto"/>
        <w:left w:val="single" w:sz="8" w:space="0" w:color="auto"/>
        <w:bottom w:val="single" w:sz="8"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20"/>
      <w:szCs w:val="20"/>
      <w:lang w:eastAsia="es-MX"/>
    </w:rPr>
  </w:style>
  <w:style w:type="paragraph" w:customStyle="1" w:styleId="xl502">
    <w:name w:val="xl502"/>
    <w:basedOn w:val="Normal"/>
    <w:rsid w:val="00FD25CC"/>
    <w:pPr>
      <w:pBdr>
        <w:top w:val="single" w:sz="8" w:space="0" w:color="auto"/>
        <w:left w:val="single" w:sz="4" w:space="0" w:color="auto"/>
        <w:bottom w:val="single" w:sz="8" w:space="0" w:color="auto"/>
        <w:right w:val="single" w:sz="8"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0"/>
      <w:szCs w:val="20"/>
      <w:lang w:eastAsia="es-MX"/>
    </w:rPr>
  </w:style>
  <w:style w:type="paragraph" w:customStyle="1" w:styleId="xl503">
    <w:name w:val="xl503"/>
    <w:basedOn w:val="Normal"/>
    <w:rsid w:val="00FD25CC"/>
    <w:pPr>
      <w:pBdr>
        <w:left w:val="single" w:sz="8" w:space="0" w:color="auto"/>
        <w:bottom w:val="single" w:sz="8"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20"/>
      <w:szCs w:val="20"/>
      <w:lang w:eastAsia="es-MX"/>
    </w:rPr>
  </w:style>
  <w:style w:type="paragraph" w:customStyle="1" w:styleId="xl504">
    <w:name w:val="xl504"/>
    <w:basedOn w:val="Normal"/>
    <w:rsid w:val="00FD25CC"/>
    <w:pPr>
      <w:pBdr>
        <w:left w:val="single" w:sz="4" w:space="0" w:color="auto"/>
        <w:bottom w:val="single" w:sz="8" w:space="0" w:color="auto"/>
        <w:right w:val="single" w:sz="8"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0"/>
      <w:szCs w:val="20"/>
      <w:lang w:eastAsia="es-MX"/>
    </w:rPr>
  </w:style>
  <w:style w:type="paragraph" w:customStyle="1" w:styleId="xl505">
    <w:name w:val="xl505"/>
    <w:basedOn w:val="Normal"/>
    <w:rsid w:val="00FD25CC"/>
    <w:pPr>
      <w:pBdr>
        <w:left w:val="single" w:sz="4" w:space="0" w:color="auto"/>
        <w:bottom w:val="single" w:sz="8" w:space="0" w:color="auto"/>
        <w:right w:val="single" w:sz="8" w:space="0" w:color="auto"/>
      </w:pBdr>
      <w:shd w:val="clear" w:color="000000" w:fill="D9D9D9"/>
      <w:spacing w:before="100" w:beforeAutospacing="1" w:after="100" w:afterAutospacing="1" w:line="240" w:lineRule="auto"/>
      <w:jc w:val="center"/>
      <w:textAlignment w:val="center"/>
    </w:pPr>
    <w:rPr>
      <w:rFonts w:ascii="Times New Roman" w:eastAsia="Times New Roman" w:hAnsi="Times New Roman" w:cs="Times New Roman"/>
      <w:b/>
      <w:bCs/>
      <w:sz w:val="24"/>
      <w:szCs w:val="24"/>
      <w:lang w:eastAsia="es-MX"/>
    </w:rPr>
  </w:style>
  <w:style w:type="paragraph" w:customStyle="1" w:styleId="xl506">
    <w:name w:val="xl506"/>
    <w:basedOn w:val="Normal"/>
    <w:rsid w:val="00FD25CC"/>
    <w:pPr>
      <w:pBdr>
        <w:left w:val="single" w:sz="4" w:space="0" w:color="auto"/>
        <w:bottom w:val="single" w:sz="4" w:space="0" w:color="auto"/>
        <w:right w:val="single" w:sz="8"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lang w:eastAsia="es-MX"/>
    </w:rPr>
  </w:style>
  <w:style w:type="paragraph" w:customStyle="1" w:styleId="xl507">
    <w:name w:val="xl507"/>
    <w:basedOn w:val="Normal"/>
    <w:rsid w:val="00FD25C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sz w:val="20"/>
      <w:szCs w:val="20"/>
      <w:lang w:eastAsia="es-MX"/>
    </w:rPr>
  </w:style>
  <w:style w:type="paragraph" w:customStyle="1" w:styleId="xl508">
    <w:name w:val="xl508"/>
    <w:basedOn w:val="Normal"/>
    <w:rsid w:val="00FD25CC"/>
    <w:pPr>
      <w:pBdr>
        <w:top w:val="single" w:sz="8" w:space="0" w:color="auto"/>
        <w:left w:val="single" w:sz="8"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sz w:val="20"/>
      <w:szCs w:val="20"/>
      <w:lang w:eastAsia="es-MX"/>
    </w:rPr>
  </w:style>
  <w:style w:type="paragraph" w:customStyle="1" w:styleId="xl509">
    <w:name w:val="xl509"/>
    <w:basedOn w:val="Normal"/>
    <w:rsid w:val="00FD25CC"/>
    <w:pPr>
      <w:pBdr>
        <w:top w:val="single" w:sz="4" w:space="0" w:color="auto"/>
        <w:left w:val="single" w:sz="8"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sz w:val="20"/>
      <w:szCs w:val="20"/>
      <w:lang w:eastAsia="es-MX"/>
    </w:rPr>
  </w:style>
  <w:style w:type="paragraph" w:customStyle="1" w:styleId="xl510">
    <w:name w:val="xl510"/>
    <w:basedOn w:val="Normal"/>
    <w:rsid w:val="00FD25CC"/>
    <w:pPr>
      <w:pBdr>
        <w:top w:val="single" w:sz="4" w:space="0" w:color="auto"/>
        <w:left w:val="single" w:sz="8"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sz w:val="20"/>
      <w:szCs w:val="20"/>
      <w:lang w:eastAsia="es-MX"/>
    </w:rPr>
  </w:style>
  <w:style w:type="paragraph" w:customStyle="1" w:styleId="xl511">
    <w:name w:val="xl511"/>
    <w:basedOn w:val="Normal"/>
    <w:rsid w:val="00FD25CC"/>
    <w:pPr>
      <w:pBdr>
        <w:top w:val="single" w:sz="4" w:space="0" w:color="auto"/>
        <w:left w:val="single" w:sz="4" w:space="0" w:color="auto"/>
        <w:right w:val="single" w:sz="8"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0"/>
      <w:szCs w:val="20"/>
      <w:lang w:eastAsia="es-MX"/>
    </w:rPr>
  </w:style>
  <w:style w:type="paragraph" w:customStyle="1" w:styleId="xl512">
    <w:name w:val="xl512"/>
    <w:basedOn w:val="Normal"/>
    <w:rsid w:val="00FD25C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sz w:val="20"/>
      <w:szCs w:val="20"/>
      <w:lang w:eastAsia="es-MX"/>
    </w:rPr>
  </w:style>
  <w:style w:type="paragraph" w:customStyle="1" w:styleId="xl513">
    <w:name w:val="xl513"/>
    <w:basedOn w:val="Normal"/>
    <w:rsid w:val="00FD25CC"/>
    <w:pPr>
      <w:pBdr>
        <w:top w:val="single" w:sz="8" w:space="0" w:color="auto"/>
        <w:left w:val="single" w:sz="4" w:space="0" w:color="auto"/>
        <w:bottom w:val="single" w:sz="8" w:space="0" w:color="auto"/>
        <w:right w:val="single" w:sz="4" w:space="0" w:color="auto"/>
      </w:pBdr>
      <w:shd w:val="clear" w:color="000000" w:fill="D9D9D9"/>
      <w:spacing w:before="100" w:beforeAutospacing="1" w:after="100" w:afterAutospacing="1" w:line="240" w:lineRule="auto"/>
      <w:jc w:val="center"/>
      <w:textAlignment w:val="center"/>
    </w:pPr>
    <w:rPr>
      <w:rFonts w:ascii="Times New Roman" w:eastAsia="Times New Roman" w:hAnsi="Times New Roman" w:cs="Times New Roman"/>
      <w:b/>
      <w:bCs/>
      <w:sz w:val="20"/>
      <w:szCs w:val="20"/>
      <w:lang w:eastAsia="es-MX"/>
    </w:rPr>
  </w:style>
  <w:style w:type="paragraph" w:customStyle="1" w:styleId="xl514">
    <w:name w:val="xl514"/>
    <w:basedOn w:val="Normal"/>
    <w:rsid w:val="00FD25C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sz w:val="20"/>
      <w:szCs w:val="20"/>
      <w:lang w:eastAsia="es-MX"/>
    </w:rPr>
  </w:style>
  <w:style w:type="paragraph" w:customStyle="1" w:styleId="xl515">
    <w:name w:val="xl515"/>
    <w:basedOn w:val="Normal"/>
    <w:rsid w:val="00FD25C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sz w:val="20"/>
      <w:szCs w:val="20"/>
      <w:lang w:eastAsia="es-MX"/>
    </w:rPr>
  </w:style>
  <w:style w:type="paragraph" w:customStyle="1" w:styleId="xl516">
    <w:name w:val="xl516"/>
    <w:basedOn w:val="Normal"/>
    <w:rsid w:val="00FD25C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sz w:val="24"/>
      <w:szCs w:val="24"/>
      <w:lang w:eastAsia="es-MX"/>
    </w:rPr>
  </w:style>
  <w:style w:type="paragraph" w:customStyle="1" w:styleId="xl517">
    <w:name w:val="xl517"/>
    <w:basedOn w:val="Normal"/>
    <w:rsid w:val="00FD25C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sz w:val="20"/>
      <w:szCs w:val="20"/>
      <w:lang w:eastAsia="es-MX"/>
    </w:rPr>
  </w:style>
  <w:style w:type="paragraph" w:customStyle="1" w:styleId="xl518">
    <w:name w:val="xl518"/>
    <w:basedOn w:val="Normal"/>
    <w:rsid w:val="00FD25CC"/>
    <w:pPr>
      <w:pBdr>
        <w:top w:val="single" w:sz="4" w:space="0" w:color="auto"/>
        <w:left w:val="single" w:sz="4" w:space="0" w:color="auto"/>
        <w:bottom w:val="single" w:sz="4" w:space="0" w:color="auto"/>
        <w:right w:val="single" w:sz="4" w:space="0" w:color="auto"/>
      </w:pBdr>
      <w:shd w:val="clear" w:color="FFFF00" w:fill="FFFFFF"/>
      <w:spacing w:before="100" w:beforeAutospacing="1" w:after="100" w:afterAutospacing="1" w:line="240" w:lineRule="auto"/>
      <w:textAlignment w:val="center"/>
    </w:pPr>
    <w:rPr>
      <w:rFonts w:ascii="Times New Roman" w:eastAsia="Times New Roman" w:hAnsi="Times New Roman" w:cs="Times New Roman"/>
      <w:sz w:val="20"/>
      <w:szCs w:val="20"/>
      <w:lang w:eastAsia="es-MX"/>
    </w:rPr>
  </w:style>
  <w:style w:type="paragraph" w:customStyle="1" w:styleId="xl519">
    <w:name w:val="xl519"/>
    <w:basedOn w:val="Normal"/>
    <w:rsid w:val="00FD25C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sz w:val="20"/>
      <w:szCs w:val="20"/>
      <w:lang w:eastAsia="es-MX"/>
    </w:rPr>
  </w:style>
  <w:style w:type="paragraph" w:customStyle="1" w:styleId="xl520">
    <w:name w:val="xl520"/>
    <w:basedOn w:val="Normal"/>
    <w:rsid w:val="00FD25C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b/>
      <w:bCs/>
      <w:sz w:val="20"/>
      <w:szCs w:val="20"/>
      <w:lang w:eastAsia="es-MX"/>
    </w:rPr>
  </w:style>
  <w:style w:type="paragraph" w:customStyle="1" w:styleId="xl521">
    <w:name w:val="xl521"/>
    <w:basedOn w:val="Normal"/>
    <w:rsid w:val="00FD25CC"/>
    <w:pP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lang w:eastAsia="es-MX"/>
    </w:rPr>
  </w:style>
  <w:style w:type="paragraph" w:customStyle="1" w:styleId="xl522">
    <w:name w:val="xl522"/>
    <w:basedOn w:val="Normal"/>
    <w:rsid w:val="00FD25CC"/>
    <w:pPr>
      <w:pBdr>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sz w:val="20"/>
      <w:szCs w:val="20"/>
      <w:lang w:eastAsia="es-MX"/>
    </w:rPr>
  </w:style>
  <w:style w:type="paragraph" w:customStyle="1" w:styleId="xl523">
    <w:name w:val="xl523"/>
    <w:basedOn w:val="Normal"/>
    <w:rsid w:val="00FD25CC"/>
    <w:pPr>
      <w:pBdr>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sz w:val="20"/>
      <w:szCs w:val="20"/>
      <w:lang w:eastAsia="es-MX"/>
    </w:rPr>
  </w:style>
  <w:style w:type="paragraph" w:customStyle="1" w:styleId="xl524">
    <w:name w:val="xl524"/>
    <w:basedOn w:val="Normal"/>
    <w:rsid w:val="00FD25CC"/>
    <w:pPr>
      <w:spacing w:before="100" w:beforeAutospacing="1" w:after="100" w:afterAutospacing="1" w:line="240" w:lineRule="auto"/>
    </w:pPr>
    <w:rPr>
      <w:rFonts w:ascii="Times New Roman" w:eastAsia="Times New Roman" w:hAnsi="Times New Roman" w:cs="Times New Roman"/>
      <w:sz w:val="24"/>
      <w:szCs w:val="24"/>
      <w:lang w:eastAsia="es-MX"/>
    </w:rPr>
  </w:style>
  <w:style w:type="paragraph" w:customStyle="1" w:styleId="xl525">
    <w:name w:val="xl525"/>
    <w:basedOn w:val="Normal"/>
    <w:rsid w:val="00FD25CC"/>
    <w:pPr>
      <w:pBdr>
        <w:top w:val="single" w:sz="8" w:space="0" w:color="auto"/>
        <w:left w:val="single" w:sz="8" w:space="0" w:color="auto"/>
      </w:pBdr>
      <w:shd w:val="clear" w:color="000000" w:fill="D9D9D9"/>
      <w:spacing w:before="100" w:beforeAutospacing="1" w:after="100" w:afterAutospacing="1" w:line="240" w:lineRule="auto"/>
      <w:jc w:val="center"/>
      <w:textAlignment w:val="center"/>
    </w:pPr>
    <w:rPr>
      <w:rFonts w:ascii="Times New Roman" w:eastAsia="Times New Roman" w:hAnsi="Times New Roman" w:cs="Times New Roman"/>
      <w:b/>
      <w:bCs/>
      <w:sz w:val="20"/>
      <w:szCs w:val="20"/>
      <w:lang w:eastAsia="es-MX"/>
    </w:rPr>
  </w:style>
  <w:style w:type="paragraph" w:customStyle="1" w:styleId="xl526">
    <w:name w:val="xl526"/>
    <w:basedOn w:val="Normal"/>
    <w:rsid w:val="00FD25CC"/>
    <w:pPr>
      <w:pBdr>
        <w:top w:val="single" w:sz="8"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sz w:val="20"/>
      <w:szCs w:val="20"/>
      <w:lang w:eastAsia="es-MX"/>
    </w:rPr>
  </w:style>
  <w:style w:type="paragraph" w:customStyle="1" w:styleId="xl527">
    <w:name w:val="xl527"/>
    <w:basedOn w:val="Normal"/>
    <w:rsid w:val="00FD25C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sz w:val="20"/>
      <w:szCs w:val="20"/>
      <w:lang w:eastAsia="es-MX"/>
    </w:rPr>
  </w:style>
  <w:style w:type="paragraph" w:customStyle="1" w:styleId="xl528">
    <w:name w:val="xl528"/>
    <w:basedOn w:val="Normal"/>
    <w:rsid w:val="00FD25CC"/>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0"/>
      <w:szCs w:val="20"/>
      <w:lang w:eastAsia="es-MX"/>
    </w:rPr>
  </w:style>
  <w:style w:type="paragraph" w:customStyle="1" w:styleId="xl529">
    <w:name w:val="xl529"/>
    <w:basedOn w:val="Normal"/>
    <w:rsid w:val="00FD25CC"/>
    <w:pPr>
      <w:pBdr>
        <w:top w:val="single" w:sz="4" w:space="0" w:color="auto"/>
        <w:left w:val="single" w:sz="4" w:space="0" w:color="auto"/>
        <w:bottom w:val="single" w:sz="8"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sz w:val="20"/>
      <w:szCs w:val="20"/>
      <w:lang w:eastAsia="es-MX"/>
    </w:rPr>
  </w:style>
  <w:style w:type="paragraph" w:customStyle="1" w:styleId="xl530">
    <w:name w:val="xl530"/>
    <w:basedOn w:val="Normal"/>
    <w:rsid w:val="00FD25CC"/>
    <w:pPr>
      <w:pBdr>
        <w:top w:val="single" w:sz="4" w:space="0" w:color="auto"/>
        <w:left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sz w:val="24"/>
      <w:szCs w:val="24"/>
      <w:lang w:eastAsia="es-MX"/>
    </w:rPr>
  </w:style>
  <w:style w:type="paragraph" w:customStyle="1" w:styleId="xl531">
    <w:name w:val="xl531"/>
    <w:basedOn w:val="Normal"/>
    <w:rsid w:val="00FD25CC"/>
    <w:pPr>
      <w:pBdr>
        <w:top w:val="single" w:sz="8" w:space="0" w:color="auto"/>
        <w:left w:val="single" w:sz="4" w:space="0" w:color="auto"/>
        <w:right w:val="single" w:sz="8" w:space="0" w:color="auto"/>
      </w:pBdr>
      <w:shd w:val="clear" w:color="000000" w:fill="D9D9D9"/>
      <w:spacing w:before="100" w:beforeAutospacing="1" w:after="100" w:afterAutospacing="1" w:line="240" w:lineRule="auto"/>
      <w:jc w:val="center"/>
      <w:textAlignment w:val="center"/>
    </w:pPr>
    <w:rPr>
      <w:rFonts w:ascii="Times New Roman" w:eastAsia="Times New Roman" w:hAnsi="Times New Roman" w:cs="Times New Roman"/>
      <w:b/>
      <w:bCs/>
      <w:sz w:val="20"/>
      <w:szCs w:val="20"/>
      <w:lang w:eastAsia="es-MX"/>
    </w:rPr>
  </w:style>
  <w:style w:type="paragraph" w:customStyle="1" w:styleId="xl532">
    <w:name w:val="xl532"/>
    <w:basedOn w:val="Normal"/>
    <w:rsid w:val="00FD25CC"/>
    <w:pPr>
      <w:pBdr>
        <w:left w:val="single" w:sz="4" w:space="0" w:color="auto"/>
        <w:bottom w:val="single" w:sz="8" w:space="0" w:color="auto"/>
        <w:right w:val="single" w:sz="8" w:space="0" w:color="auto"/>
      </w:pBdr>
      <w:shd w:val="clear" w:color="000000" w:fill="D9D9D9"/>
      <w:spacing w:before="100" w:beforeAutospacing="1" w:after="100" w:afterAutospacing="1" w:line="240" w:lineRule="auto"/>
      <w:jc w:val="center"/>
      <w:textAlignment w:val="center"/>
    </w:pPr>
    <w:rPr>
      <w:rFonts w:ascii="Times New Roman" w:eastAsia="Times New Roman" w:hAnsi="Times New Roman" w:cs="Times New Roman"/>
      <w:b/>
      <w:bCs/>
      <w:sz w:val="20"/>
      <w:szCs w:val="20"/>
      <w:lang w:eastAsia="es-MX"/>
    </w:rPr>
  </w:style>
  <w:style w:type="paragraph" w:customStyle="1" w:styleId="xl533">
    <w:name w:val="xl533"/>
    <w:basedOn w:val="Normal"/>
    <w:rsid w:val="00FD25CC"/>
    <w:pPr>
      <w:pBdr>
        <w:top w:val="single" w:sz="4" w:space="0" w:color="auto"/>
        <w:left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sz w:val="20"/>
      <w:szCs w:val="20"/>
      <w:lang w:eastAsia="es-MX"/>
    </w:rPr>
  </w:style>
  <w:style w:type="paragraph" w:customStyle="1" w:styleId="xl534">
    <w:name w:val="xl534"/>
    <w:basedOn w:val="Normal"/>
    <w:rsid w:val="00FD25CC"/>
    <w:pPr>
      <w:pBdr>
        <w:top w:val="single" w:sz="4" w:space="0" w:color="auto"/>
        <w:left w:val="single" w:sz="4" w:space="0" w:color="auto"/>
        <w:right w:val="single" w:sz="8"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0"/>
      <w:szCs w:val="20"/>
      <w:lang w:eastAsia="es-MX"/>
    </w:rPr>
  </w:style>
  <w:style w:type="paragraph" w:customStyle="1" w:styleId="xl535">
    <w:name w:val="xl535"/>
    <w:basedOn w:val="Normal"/>
    <w:rsid w:val="00FD25CC"/>
    <w:pPr>
      <w:pBdr>
        <w:left w:val="single" w:sz="4" w:space="0" w:color="auto"/>
        <w:bottom w:val="single" w:sz="8"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sz w:val="20"/>
      <w:szCs w:val="20"/>
      <w:lang w:eastAsia="es-MX"/>
    </w:rPr>
  </w:style>
  <w:style w:type="paragraph" w:customStyle="1" w:styleId="xl536">
    <w:name w:val="xl536"/>
    <w:basedOn w:val="Normal"/>
    <w:rsid w:val="00FD25CC"/>
    <w:pPr>
      <w:pBdr>
        <w:top w:val="single" w:sz="8" w:space="0" w:color="auto"/>
        <w:left w:val="single" w:sz="4" w:space="0" w:color="auto"/>
        <w:bottom w:val="single" w:sz="8"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sz w:val="20"/>
      <w:szCs w:val="20"/>
      <w:lang w:eastAsia="es-MX"/>
    </w:rPr>
  </w:style>
  <w:style w:type="paragraph" w:customStyle="1" w:styleId="xl537">
    <w:name w:val="xl537"/>
    <w:basedOn w:val="Normal"/>
    <w:rsid w:val="00FD25CC"/>
    <w:pPr>
      <w:pBdr>
        <w:left w:val="single" w:sz="4" w:space="0" w:color="auto"/>
        <w:bottom w:val="single" w:sz="8"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sz w:val="20"/>
      <w:szCs w:val="20"/>
      <w:lang w:eastAsia="es-MX"/>
    </w:rPr>
  </w:style>
  <w:style w:type="paragraph" w:customStyle="1" w:styleId="xl538">
    <w:name w:val="xl538"/>
    <w:basedOn w:val="Normal"/>
    <w:rsid w:val="00FD25CC"/>
    <w:pPr>
      <w:pBdr>
        <w:left w:val="single" w:sz="8"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18"/>
      <w:szCs w:val="18"/>
      <w:lang w:eastAsia="es-MX"/>
    </w:rPr>
  </w:style>
  <w:style w:type="paragraph" w:customStyle="1" w:styleId="xl539">
    <w:name w:val="xl539"/>
    <w:basedOn w:val="Normal"/>
    <w:rsid w:val="00FD25CC"/>
    <w:pPr>
      <w:pBdr>
        <w:left w:val="single" w:sz="8" w:space="0" w:color="auto"/>
        <w:bottom w:val="single" w:sz="8"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18"/>
      <w:szCs w:val="18"/>
      <w:lang w:eastAsia="es-MX"/>
    </w:rPr>
  </w:style>
  <w:style w:type="paragraph" w:customStyle="1" w:styleId="xl540">
    <w:name w:val="xl540"/>
    <w:basedOn w:val="Normal"/>
    <w:rsid w:val="00FD25CC"/>
    <w:pPr>
      <w:pBdr>
        <w:top w:val="single" w:sz="8" w:space="0" w:color="auto"/>
        <w:left w:val="single" w:sz="8"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20"/>
      <w:szCs w:val="20"/>
      <w:lang w:eastAsia="es-MX"/>
    </w:rPr>
  </w:style>
  <w:style w:type="paragraph" w:customStyle="1" w:styleId="xl541">
    <w:name w:val="xl541"/>
    <w:basedOn w:val="Normal"/>
    <w:rsid w:val="00FD25CC"/>
    <w:pPr>
      <w:pBdr>
        <w:left w:val="single" w:sz="8" w:space="0" w:color="auto"/>
        <w:bottom w:val="single" w:sz="8"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20"/>
      <w:szCs w:val="20"/>
      <w:lang w:eastAsia="es-MX"/>
    </w:rPr>
  </w:style>
  <w:style w:type="paragraph" w:customStyle="1" w:styleId="xl542">
    <w:name w:val="xl542"/>
    <w:basedOn w:val="Normal"/>
    <w:rsid w:val="00FD25CC"/>
    <w:pPr>
      <w:pBdr>
        <w:top w:val="single" w:sz="8" w:space="0" w:color="F2F2F2"/>
        <w:left w:val="single" w:sz="8" w:space="0" w:color="F2F2F2"/>
        <w:right w:val="single" w:sz="8" w:space="0" w:color="F2F2F2"/>
      </w:pBdr>
      <w:shd w:val="clear" w:color="333399" w:fill="003366"/>
      <w:spacing w:before="100" w:beforeAutospacing="1" w:after="100" w:afterAutospacing="1" w:line="240" w:lineRule="auto"/>
      <w:jc w:val="center"/>
      <w:textAlignment w:val="center"/>
    </w:pPr>
    <w:rPr>
      <w:rFonts w:ascii="Arial Narrow" w:eastAsia="Times New Roman" w:hAnsi="Arial Narrow" w:cs="Times New Roman"/>
      <w:b/>
      <w:bCs/>
      <w:color w:val="FFFFFF"/>
      <w:sz w:val="20"/>
      <w:szCs w:val="20"/>
      <w:lang w:eastAsia="es-MX"/>
    </w:rPr>
  </w:style>
  <w:style w:type="paragraph" w:customStyle="1" w:styleId="xl543">
    <w:name w:val="xl543"/>
    <w:basedOn w:val="Normal"/>
    <w:rsid w:val="00FD25CC"/>
    <w:pPr>
      <w:pBdr>
        <w:left w:val="single" w:sz="8" w:space="0" w:color="F2F2F2"/>
        <w:right w:val="single" w:sz="8" w:space="0" w:color="F2F2F2"/>
      </w:pBdr>
      <w:shd w:val="clear" w:color="333399" w:fill="003366"/>
      <w:spacing w:before="100" w:beforeAutospacing="1" w:after="100" w:afterAutospacing="1" w:line="240" w:lineRule="auto"/>
      <w:jc w:val="center"/>
      <w:textAlignment w:val="center"/>
    </w:pPr>
    <w:rPr>
      <w:rFonts w:ascii="Arial Narrow" w:eastAsia="Times New Roman" w:hAnsi="Arial Narrow" w:cs="Times New Roman"/>
      <w:b/>
      <w:bCs/>
      <w:color w:val="FFFFFF"/>
      <w:sz w:val="20"/>
      <w:szCs w:val="20"/>
      <w:lang w:eastAsia="es-MX"/>
    </w:rPr>
  </w:style>
  <w:style w:type="paragraph" w:customStyle="1" w:styleId="Textoindependiente20">
    <w:name w:val="Texto independiente2"/>
    <w:rsid w:val="00FD25CC"/>
    <w:pPr>
      <w:spacing w:after="0" w:line="240" w:lineRule="auto"/>
    </w:pPr>
    <w:rPr>
      <w:rFonts w:ascii="CG Times" w:eastAsia="Times New Roman" w:hAnsi="CG Times" w:cs="Times New Roman"/>
      <w:color w:val="000000"/>
      <w:sz w:val="24"/>
      <w:szCs w:val="20"/>
      <w:lang w:val="en-US" w:eastAsia="es-ES"/>
    </w:rPr>
  </w:style>
  <w:style w:type="numbering" w:customStyle="1" w:styleId="Sinlista8">
    <w:name w:val="Sin lista8"/>
    <w:next w:val="Sinlista"/>
    <w:uiPriority w:val="99"/>
    <w:semiHidden/>
    <w:unhideWhenUsed/>
    <w:rsid w:val="00FD25CC"/>
  </w:style>
  <w:style w:type="numbering" w:customStyle="1" w:styleId="Sinlista16">
    <w:name w:val="Sin lista16"/>
    <w:next w:val="Sinlista"/>
    <w:semiHidden/>
    <w:unhideWhenUsed/>
    <w:rsid w:val="00FD25CC"/>
  </w:style>
  <w:style w:type="numbering" w:customStyle="1" w:styleId="Sinlista112">
    <w:name w:val="Sin lista112"/>
    <w:next w:val="Sinlista"/>
    <w:semiHidden/>
    <w:unhideWhenUsed/>
    <w:rsid w:val="00FD25CC"/>
  </w:style>
  <w:style w:type="table" w:customStyle="1" w:styleId="Tablaconcuadrcula6">
    <w:name w:val="Tabla con cuadrícula6"/>
    <w:basedOn w:val="Tablanormal"/>
    <w:next w:val="Tablaconcuadrcula"/>
    <w:uiPriority w:val="39"/>
    <w:rsid w:val="00FD25CC"/>
    <w:pPr>
      <w:suppressAutoHyphens/>
      <w:spacing w:after="0" w:line="240" w:lineRule="auto"/>
    </w:pPr>
    <w:rPr>
      <w:rFonts w:ascii="Times New Roman" w:eastAsia="Times New Roman" w:hAnsi="Times New Roman" w:cs="Times New Roman"/>
      <w:sz w:val="20"/>
      <w:szCs w:val="20"/>
      <w:lang w:eastAsia="es-MX"/>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inlista25">
    <w:name w:val="Sin lista25"/>
    <w:next w:val="Sinlista"/>
    <w:uiPriority w:val="99"/>
    <w:semiHidden/>
    <w:rsid w:val="00FD25CC"/>
  </w:style>
  <w:style w:type="table" w:customStyle="1" w:styleId="Tablaconcuadrcula13">
    <w:name w:val="Tabla con cuadrícula13"/>
    <w:basedOn w:val="Tablanormal"/>
    <w:next w:val="Tablaconcuadrcula"/>
    <w:uiPriority w:val="99"/>
    <w:rsid w:val="00FD25CC"/>
    <w:pPr>
      <w:suppressAutoHyphens/>
      <w:spacing w:after="0" w:line="240" w:lineRule="auto"/>
    </w:pPr>
    <w:rPr>
      <w:rFonts w:ascii="Times New Roman" w:eastAsia="Times New Roman" w:hAnsi="Times New Roman" w:cs="Times New Roman"/>
      <w:sz w:val="20"/>
      <w:szCs w:val="20"/>
      <w:lang w:eastAsia="es-MX"/>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22">
    <w:name w:val="Tabla con cuadrícula22"/>
    <w:basedOn w:val="Tablanormal"/>
    <w:next w:val="Tablaconcuadrcula"/>
    <w:rsid w:val="00FD25CC"/>
    <w:pPr>
      <w:spacing w:after="0" w:line="240" w:lineRule="auto"/>
    </w:pPr>
    <w:rPr>
      <w:rFonts w:ascii="Calibri" w:eastAsia="Times New Roman" w:hAnsi="Calibri" w:cs="Times New Roman"/>
      <w:sz w:val="20"/>
      <w:szCs w:val="20"/>
      <w:lang w:val="es-E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concuadrcula32">
    <w:name w:val="Tabla con cuadrícula32"/>
    <w:basedOn w:val="Tablanormal"/>
    <w:next w:val="Tablaconcuadrcula"/>
    <w:rsid w:val="00FD25CC"/>
    <w:pPr>
      <w:spacing w:after="0" w:line="240" w:lineRule="auto"/>
    </w:pPr>
    <w:rPr>
      <w:rFonts w:ascii="Calibri" w:eastAsia="Times New Roman" w:hAnsi="Calibri" w:cs="Times New Roman"/>
      <w:sz w:val="20"/>
      <w:szCs w:val="20"/>
      <w:lang w:val="es-E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concuadrcula42">
    <w:name w:val="Tabla con cuadrícula42"/>
    <w:basedOn w:val="Tablanormal"/>
    <w:next w:val="Tablaconcuadrcula"/>
    <w:uiPriority w:val="59"/>
    <w:rsid w:val="00FD25CC"/>
    <w:pPr>
      <w:spacing w:after="0" w:line="240" w:lineRule="auto"/>
    </w:pPr>
    <w:rPr>
      <w:rFonts w:ascii="Calibri" w:eastAsia="Times New Roman" w:hAnsi="Calibri" w:cs="Times New Roman"/>
      <w:sz w:val="20"/>
      <w:szCs w:val="20"/>
      <w:lang w:val="es-E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Sinlista32">
    <w:name w:val="Sin lista32"/>
    <w:next w:val="Sinlista"/>
    <w:uiPriority w:val="99"/>
    <w:semiHidden/>
    <w:unhideWhenUsed/>
    <w:rsid w:val="00FD25CC"/>
  </w:style>
  <w:style w:type="table" w:customStyle="1" w:styleId="Tablaconcuadrcula51">
    <w:name w:val="Tabla con cuadrícula51"/>
    <w:basedOn w:val="Tablanormal"/>
    <w:next w:val="Tablaconcuadrcula"/>
    <w:uiPriority w:val="59"/>
    <w:rsid w:val="00FD25CC"/>
    <w:pPr>
      <w:spacing w:after="0" w:line="240" w:lineRule="auto"/>
    </w:pPr>
    <w:rPr>
      <w:rFonts w:ascii="Calibri" w:eastAsia="Times New Roman" w:hAnsi="Calibri" w:cs="Times New Roman"/>
      <w:lang w:eastAsia="es-MX"/>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inlista122">
    <w:name w:val="Sin lista122"/>
    <w:next w:val="Sinlista"/>
    <w:uiPriority w:val="99"/>
    <w:semiHidden/>
    <w:unhideWhenUsed/>
    <w:rsid w:val="00FD25CC"/>
  </w:style>
  <w:style w:type="table" w:customStyle="1" w:styleId="Tablaconcuadrcula112">
    <w:name w:val="Tabla con cuadrícula112"/>
    <w:basedOn w:val="Tablanormal"/>
    <w:next w:val="Tablaconcuadrcula"/>
    <w:uiPriority w:val="99"/>
    <w:rsid w:val="00FD25CC"/>
    <w:pPr>
      <w:spacing w:after="0" w:line="240" w:lineRule="auto"/>
    </w:pPr>
    <w:rPr>
      <w:rFonts w:ascii="Times New Roman" w:eastAsia="Times New Roman" w:hAnsi="Times New Roman" w:cs="Times New Roman"/>
      <w:sz w:val="20"/>
      <w:szCs w:val="20"/>
      <w:lang w:eastAsia="es-MX"/>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inlista9">
    <w:name w:val="Sin lista9"/>
    <w:next w:val="Sinlista"/>
    <w:uiPriority w:val="99"/>
    <w:semiHidden/>
    <w:unhideWhenUsed/>
    <w:rsid w:val="00FD25CC"/>
  </w:style>
  <w:style w:type="numbering" w:customStyle="1" w:styleId="Sinlista17">
    <w:name w:val="Sin lista17"/>
    <w:next w:val="Sinlista"/>
    <w:semiHidden/>
    <w:unhideWhenUsed/>
    <w:rsid w:val="00FD25CC"/>
  </w:style>
  <w:style w:type="numbering" w:customStyle="1" w:styleId="Sinlista113">
    <w:name w:val="Sin lista113"/>
    <w:next w:val="Sinlista"/>
    <w:semiHidden/>
    <w:unhideWhenUsed/>
    <w:rsid w:val="00FD25CC"/>
  </w:style>
  <w:style w:type="table" w:customStyle="1" w:styleId="Tablaconcuadrcula7">
    <w:name w:val="Tabla con cuadrícula7"/>
    <w:basedOn w:val="Tablanormal"/>
    <w:next w:val="Tablaconcuadrcula"/>
    <w:rsid w:val="00FD25CC"/>
    <w:pPr>
      <w:suppressAutoHyphens/>
      <w:spacing w:after="0" w:line="240" w:lineRule="auto"/>
    </w:pPr>
    <w:rPr>
      <w:rFonts w:ascii="Times New Roman" w:eastAsia="Times New Roman" w:hAnsi="Times New Roman" w:cs="Times New Roman"/>
      <w:sz w:val="20"/>
      <w:szCs w:val="20"/>
      <w:lang w:eastAsia="es-MX"/>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inlista26">
    <w:name w:val="Sin lista26"/>
    <w:next w:val="Sinlista"/>
    <w:uiPriority w:val="99"/>
    <w:semiHidden/>
    <w:rsid w:val="00FD25CC"/>
  </w:style>
  <w:style w:type="table" w:customStyle="1" w:styleId="Tablaconcuadrcula14">
    <w:name w:val="Tabla con cuadrícula14"/>
    <w:basedOn w:val="Tablanormal"/>
    <w:next w:val="Tablaconcuadrcula"/>
    <w:uiPriority w:val="99"/>
    <w:rsid w:val="00FD25CC"/>
    <w:pPr>
      <w:suppressAutoHyphens/>
      <w:spacing w:after="0" w:line="240" w:lineRule="auto"/>
    </w:pPr>
    <w:rPr>
      <w:rFonts w:ascii="Times New Roman" w:eastAsia="Times New Roman" w:hAnsi="Times New Roman" w:cs="Times New Roman"/>
      <w:sz w:val="20"/>
      <w:szCs w:val="20"/>
      <w:lang w:eastAsia="es-MX"/>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23">
    <w:name w:val="Tabla con cuadrícula23"/>
    <w:basedOn w:val="Tablanormal"/>
    <w:next w:val="Tablaconcuadrcula"/>
    <w:rsid w:val="00FD25CC"/>
    <w:pPr>
      <w:spacing w:after="0" w:line="240" w:lineRule="auto"/>
    </w:pPr>
    <w:rPr>
      <w:rFonts w:ascii="Calibri" w:eastAsia="Times New Roman" w:hAnsi="Calibri" w:cs="Times New Roman"/>
      <w:sz w:val="20"/>
      <w:szCs w:val="20"/>
      <w:lang w:val="es-E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concuadrcula33">
    <w:name w:val="Tabla con cuadrícula33"/>
    <w:basedOn w:val="Tablanormal"/>
    <w:next w:val="Tablaconcuadrcula"/>
    <w:rsid w:val="00FD25CC"/>
    <w:pPr>
      <w:spacing w:after="0" w:line="240" w:lineRule="auto"/>
    </w:pPr>
    <w:rPr>
      <w:rFonts w:ascii="Calibri" w:eastAsia="Times New Roman" w:hAnsi="Calibri" w:cs="Times New Roman"/>
      <w:sz w:val="20"/>
      <w:szCs w:val="20"/>
      <w:lang w:val="es-E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concuadrcula43">
    <w:name w:val="Tabla con cuadrícula43"/>
    <w:basedOn w:val="Tablanormal"/>
    <w:next w:val="Tablaconcuadrcula"/>
    <w:uiPriority w:val="59"/>
    <w:rsid w:val="00FD25CC"/>
    <w:pPr>
      <w:spacing w:after="0" w:line="240" w:lineRule="auto"/>
    </w:pPr>
    <w:rPr>
      <w:rFonts w:ascii="Calibri" w:eastAsia="Times New Roman" w:hAnsi="Calibri" w:cs="Times New Roman"/>
      <w:sz w:val="20"/>
      <w:szCs w:val="20"/>
      <w:lang w:val="es-E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Sinlista33">
    <w:name w:val="Sin lista33"/>
    <w:next w:val="Sinlista"/>
    <w:uiPriority w:val="99"/>
    <w:semiHidden/>
    <w:unhideWhenUsed/>
    <w:rsid w:val="00FD25CC"/>
  </w:style>
  <w:style w:type="table" w:customStyle="1" w:styleId="Tablaconcuadrcula52">
    <w:name w:val="Tabla con cuadrícula52"/>
    <w:basedOn w:val="Tablanormal"/>
    <w:next w:val="Tablaconcuadrcula"/>
    <w:uiPriority w:val="59"/>
    <w:rsid w:val="00FD25CC"/>
    <w:pPr>
      <w:spacing w:after="0" w:line="240" w:lineRule="auto"/>
    </w:pPr>
    <w:rPr>
      <w:rFonts w:ascii="Calibri" w:eastAsia="Times New Roman" w:hAnsi="Calibri" w:cs="Times New Roman"/>
      <w:lang w:eastAsia="es-MX"/>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inlista123">
    <w:name w:val="Sin lista123"/>
    <w:next w:val="Sinlista"/>
    <w:uiPriority w:val="99"/>
    <w:semiHidden/>
    <w:unhideWhenUsed/>
    <w:rsid w:val="00FD25CC"/>
  </w:style>
  <w:style w:type="table" w:customStyle="1" w:styleId="Tablaconcuadrcula113">
    <w:name w:val="Tabla con cuadrícula113"/>
    <w:basedOn w:val="Tablanormal"/>
    <w:next w:val="Tablaconcuadrcula"/>
    <w:uiPriority w:val="99"/>
    <w:rsid w:val="00FD25CC"/>
    <w:pPr>
      <w:spacing w:after="0" w:line="240" w:lineRule="auto"/>
    </w:pPr>
    <w:rPr>
      <w:rFonts w:ascii="Times New Roman" w:eastAsia="Times New Roman" w:hAnsi="Times New Roman" w:cs="Times New Roman"/>
      <w:sz w:val="20"/>
      <w:szCs w:val="20"/>
      <w:lang w:eastAsia="es-MX"/>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staclara1">
    <w:name w:val="Lista clara1"/>
    <w:basedOn w:val="Tablanormal"/>
    <w:uiPriority w:val="61"/>
    <w:rsid w:val="00FD25CC"/>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paragraph" w:customStyle="1" w:styleId="xl451">
    <w:name w:val="xl451"/>
    <w:basedOn w:val="Normal"/>
    <w:rsid w:val="00FD25CC"/>
    <w:pPr>
      <w:spacing w:before="100" w:beforeAutospacing="1" w:after="100" w:afterAutospacing="1" w:line="240" w:lineRule="auto"/>
    </w:pPr>
    <w:rPr>
      <w:rFonts w:ascii="Times New Roman" w:eastAsia="Times New Roman" w:hAnsi="Times New Roman" w:cs="Times New Roman"/>
      <w:sz w:val="24"/>
      <w:szCs w:val="24"/>
      <w:lang w:eastAsia="es-MX"/>
    </w:rPr>
  </w:style>
  <w:style w:type="paragraph" w:styleId="Textoindependienteprimerasangra">
    <w:name w:val="Body Text First Indent"/>
    <w:basedOn w:val="Textoindependiente"/>
    <w:link w:val="TextoindependienteprimerasangraCar"/>
    <w:unhideWhenUsed/>
    <w:rsid w:val="00FD25CC"/>
    <w:pPr>
      <w:suppressAutoHyphens w:val="0"/>
      <w:spacing w:after="200" w:line="276" w:lineRule="auto"/>
      <w:ind w:firstLine="360"/>
    </w:pPr>
    <w:rPr>
      <w:rFonts w:asciiTheme="minorHAnsi" w:eastAsiaTheme="minorHAnsi" w:hAnsiTheme="minorHAnsi" w:cstheme="minorBidi"/>
      <w:sz w:val="22"/>
      <w:szCs w:val="22"/>
      <w:lang w:val="es-MX" w:eastAsia="en-US"/>
    </w:rPr>
  </w:style>
  <w:style w:type="character" w:customStyle="1" w:styleId="TextoindependienteprimerasangraCar">
    <w:name w:val="Texto independiente primera sangría Car"/>
    <w:basedOn w:val="TextoindependienteCar"/>
    <w:link w:val="Textoindependienteprimerasangra"/>
    <w:rsid w:val="00FD25CC"/>
    <w:rPr>
      <w:rFonts w:ascii="Times New Roman" w:eastAsia="Times New Roman" w:hAnsi="Times New Roman" w:cs="Times New Roman"/>
      <w:sz w:val="24"/>
      <w:szCs w:val="20"/>
      <w:lang w:val="es-ES" w:eastAsia="ar-SA"/>
    </w:rPr>
  </w:style>
  <w:style w:type="character" w:styleId="Referenciaintensa">
    <w:name w:val="Intense Reference"/>
    <w:uiPriority w:val="99"/>
    <w:qFormat/>
    <w:rsid w:val="00FD25CC"/>
    <w:rPr>
      <w:rFonts w:cs="Times New Roman"/>
      <w:b/>
      <w:sz w:val="24"/>
      <w:u w:val="single"/>
    </w:rPr>
  </w:style>
  <w:style w:type="paragraph" w:styleId="Citadestacada">
    <w:name w:val="Intense Quote"/>
    <w:basedOn w:val="Normal"/>
    <w:next w:val="Normal"/>
    <w:link w:val="CitadestacadaCar"/>
    <w:uiPriority w:val="99"/>
    <w:qFormat/>
    <w:rsid w:val="00FD25CC"/>
    <w:pPr>
      <w:spacing w:after="0" w:line="240" w:lineRule="auto"/>
      <w:ind w:left="720" w:right="720"/>
    </w:pPr>
    <w:rPr>
      <w:rFonts w:ascii="Calibri" w:eastAsia="Calibri" w:hAnsi="Calibri" w:cs="Times New Roman"/>
      <w:b/>
      <w:i/>
      <w:sz w:val="24"/>
      <w:szCs w:val="20"/>
    </w:rPr>
  </w:style>
  <w:style w:type="character" w:customStyle="1" w:styleId="CitadestacadaCar">
    <w:name w:val="Cita destacada Car"/>
    <w:basedOn w:val="Fuentedeprrafopredeter"/>
    <w:link w:val="Citadestacada"/>
    <w:uiPriority w:val="99"/>
    <w:rsid w:val="00FD25CC"/>
    <w:rPr>
      <w:rFonts w:ascii="Calibri" w:eastAsia="Calibri" w:hAnsi="Calibri" w:cs="Times New Roman"/>
      <w:b/>
      <w:i/>
      <w:sz w:val="24"/>
      <w:szCs w:val="20"/>
    </w:rPr>
  </w:style>
  <w:style w:type="character" w:styleId="Referenciasutil">
    <w:name w:val="Subtle Reference"/>
    <w:uiPriority w:val="99"/>
    <w:qFormat/>
    <w:rsid w:val="00FD25CC"/>
    <w:rPr>
      <w:rFonts w:cs="Times New Roman"/>
      <w:sz w:val="24"/>
      <w:szCs w:val="24"/>
      <w:u w:val="single"/>
    </w:rPr>
  </w:style>
  <w:style w:type="character" w:styleId="Ttulodellibro">
    <w:name w:val="Book Title"/>
    <w:uiPriority w:val="99"/>
    <w:qFormat/>
    <w:rsid w:val="00FD25CC"/>
    <w:rPr>
      <w:rFonts w:ascii="Cambria" w:hAnsi="Cambria" w:cs="Times New Roman"/>
      <w:b/>
      <w:i/>
      <w:sz w:val="24"/>
      <w:szCs w:val="24"/>
    </w:rPr>
  </w:style>
  <w:style w:type="paragraph" w:customStyle="1" w:styleId="Sangra2detindependiente12">
    <w:name w:val="Sangría 2 de t. independiente12"/>
    <w:basedOn w:val="Normal"/>
    <w:uiPriority w:val="99"/>
    <w:rsid w:val="00FD25CC"/>
    <w:pPr>
      <w:suppressAutoHyphens/>
      <w:spacing w:after="120" w:line="480" w:lineRule="auto"/>
      <w:ind w:left="283"/>
    </w:pPr>
    <w:rPr>
      <w:rFonts w:ascii="Times New Roman" w:eastAsia="Times New Roman" w:hAnsi="Times New Roman" w:cs="Times New Roman"/>
      <w:sz w:val="24"/>
      <w:szCs w:val="24"/>
      <w:lang w:eastAsia="ar-SA"/>
    </w:rPr>
  </w:style>
  <w:style w:type="paragraph" w:customStyle="1" w:styleId="xl39715">
    <w:name w:val="xl39715"/>
    <w:basedOn w:val="Normal"/>
    <w:rsid w:val="00FD25CC"/>
    <w:pPr>
      <w:spacing w:before="100" w:beforeAutospacing="1" w:after="100" w:afterAutospacing="1" w:line="240" w:lineRule="auto"/>
    </w:pPr>
    <w:rPr>
      <w:rFonts w:ascii="Times New Roman" w:eastAsia="Times New Roman" w:hAnsi="Times New Roman" w:cs="Times New Roman"/>
      <w:sz w:val="20"/>
      <w:szCs w:val="20"/>
      <w:lang w:eastAsia="es-MX"/>
    </w:rPr>
  </w:style>
  <w:style w:type="paragraph" w:customStyle="1" w:styleId="xl39716">
    <w:name w:val="xl39716"/>
    <w:basedOn w:val="Normal"/>
    <w:rsid w:val="00FD25CC"/>
    <w:pPr>
      <w:spacing w:before="100" w:beforeAutospacing="1" w:after="100" w:afterAutospacing="1" w:line="240" w:lineRule="auto"/>
    </w:pPr>
    <w:rPr>
      <w:rFonts w:ascii="Times New Roman" w:eastAsia="Times New Roman" w:hAnsi="Times New Roman" w:cs="Times New Roman"/>
      <w:sz w:val="20"/>
      <w:szCs w:val="20"/>
      <w:lang w:eastAsia="es-MX"/>
    </w:rPr>
  </w:style>
  <w:style w:type="paragraph" w:customStyle="1" w:styleId="xl39717">
    <w:name w:val="xl39717"/>
    <w:basedOn w:val="Normal"/>
    <w:rsid w:val="00FD25CC"/>
    <w:pPr>
      <w:pBdr>
        <w:top w:val="single" w:sz="4" w:space="0" w:color="FFFFFF"/>
        <w:left w:val="single" w:sz="4" w:space="0" w:color="FFFFFF"/>
        <w:bottom w:val="single" w:sz="4" w:space="0" w:color="FFFFFF"/>
        <w:right w:val="single" w:sz="4" w:space="0" w:color="FFFFFF"/>
      </w:pBdr>
      <w:shd w:val="clear" w:color="000000" w:fill="1F497D"/>
      <w:spacing w:before="100" w:beforeAutospacing="1" w:after="100" w:afterAutospacing="1" w:line="240" w:lineRule="auto"/>
      <w:jc w:val="center"/>
      <w:textAlignment w:val="center"/>
    </w:pPr>
    <w:rPr>
      <w:rFonts w:ascii="Times New Roman" w:eastAsia="Times New Roman" w:hAnsi="Times New Roman" w:cs="Times New Roman"/>
      <w:b/>
      <w:bCs/>
      <w:color w:val="FFFFFF"/>
      <w:sz w:val="20"/>
      <w:szCs w:val="20"/>
      <w:lang w:eastAsia="es-MX"/>
    </w:rPr>
  </w:style>
  <w:style w:type="paragraph" w:customStyle="1" w:styleId="xl39718">
    <w:name w:val="xl39718"/>
    <w:basedOn w:val="Normal"/>
    <w:rsid w:val="00FD25C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sz w:val="20"/>
      <w:szCs w:val="20"/>
      <w:lang w:eastAsia="es-MX"/>
    </w:rPr>
  </w:style>
  <w:style w:type="paragraph" w:customStyle="1" w:styleId="xl39719">
    <w:name w:val="xl39719"/>
    <w:basedOn w:val="Normal"/>
    <w:rsid w:val="00FD25CC"/>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sz w:val="20"/>
      <w:szCs w:val="20"/>
      <w:lang w:eastAsia="es-MX"/>
    </w:rPr>
  </w:style>
  <w:style w:type="paragraph" w:customStyle="1" w:styleId="xl39720">
    <w:name w:val="xl39720"/>
    <w:basedOn w:val="Normal"/>
    <w:rsid w:val="00FD25C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sz w:val="20"/>
      <w:szCs w:val="20"/>
      <w:lang w:eastAsia="es-MX"/>
    </w:rPr>
  </w:style>
  <w:style w:type="paragraph" w:customStyle="1" w:styleId="xl39721">
    <w:name w:val="xl39721"/>
    <w:basedOn w:val="Normal"/>
    <w:rsid w:val="00FD25CC"/>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sz w:val="20"/>
      <w:szCs w:val="20"/>
      <w:lang w:eastAsia="es-MX"/>
    </w:rPr>
  </w:style>
  <w:style w:type="paragraph" w:customStyle="1" w:styleId="xl39722">
    <w:name w:val="xl39722"/>
    <w:basedOn w:val="Normal"/>
    <w:rsid w:val="00FD25C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color w:val="000000"/>
      <w:sz w:val="20"/>
      <w:szCs w:val="20"/>
      <w:lang w:eastAsia="es-MX"/>
    </w:rPr>
  </w:style>
  <w:style w:type="paragraph" w:customStyle="1" w:styleId="xl39723">
    <w:name w:val="xl39723"/>
    <w:basedOn w:val="Normal"/>
    <w:rsid w:val="00FD25C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sz w:val="20"/>
      <w:szCs w:val="20"/>
      <w:lang w:eastAsia="es-MX"/>
    </w:rPr>
  </w:style>
  <w:style w:type="paragraph" w:customStyle="1" w:styleId="xl39724">
    <w:name w:val="xl39724"/>
    <w:basedOn w:val="Normal"/>
    <w:rsid w:val="00FD25CC"/>
    <w:pPr>
      <w:spacing w:before="100" w:beforeAutospacing="1" w:after="100" w:afterAutospacing="1" w:line="240" w:lineRule="auto"/>
      <w:textAlignment w:val="top"/>
    </w:pPr>
    <w:rPr>
      <w:rFonts w:ascii="Times New Roman" w:eastAsia="Times New Roman" w:hAnsi="Times New Roman" w:cs="Times New Roman"/>
      <w:sz w:val="20"/>
      <w:szCs w:val="20"/>
      <w:lang w:eastAsia="es-MX"/>
    </w:rPr>
  </w:style>
  <w:style w:type="paragraph" w:customStyle="1" w:styleId="xl39725">
    <w:name w:val="xl39725"/>
    <w:basedOn w:val="Normal"/>
    <w:rsid w:val="00FD25CC"/>
    <w:pPr>
      <w:spacing w:before="100" w:beforeAutospacing="1" w:after="100" w:afterAutospacing="1" w:line="240" w:lineRule="auto"/>
      <w:textAlignment w:val="center"/>
    </w:pPr>
    <w:rPr>
      <w:rFonts w:ascii="Times New Roman" w:eastAsia="Times New Roman" w:hAnsi="Times New Roman" w:cs="Times New Roman"/>
      <w:sz w:val="20"/>
      <w:szCs w:val="20"/>
      <w:lang w:eastAsia="es-MX"/>
    </w:rPr>
  </w:style>
  <w:style w:type="paragraph" w:customStyle="1" w:styleId="xl39726">
    <w:name w:val="xl39726"/>
    <w:basedOn w:val="Normal"/>
    <w:rsid w:val="00FD25CC"/>
    <w:pPr>
      <w:pBdr>
        <w:top w:val="single" w:sz="4" w:space="0" w:color="FFFFFF"/>
        <w:left w:val="single" w:sz="4" w:space="0" w:color="FFFFFF"/>
        <w:bottom w:val="single" w:sz="4" w:space="0" w:color="FFFFFF"/>
        <w:right w:val="single" w:sz="4" w:space="0" w:color="FFFFFF"/>
      </w:pBdr>
      <w:shd w:val="clear" w:color="000000" w:fill="1F497D"/>
      <w:spacing w:before="100" w:beforeAutospacing="1" w:after="100" w:afterAutospacing="1" w:line="240" w:lineRule="auto"/>
      <w:jc w:val="center"/>
      <w:textAlignment w:val="center"/>
    </w:pPr>
    <w:rPr>
      <w:rFonts w:ascii="Times New Roman" w:eastAsia="Times New Roman" w:hAnsi="Times New Roman" w:cs="Times New Roman"/>
      <w:b/>
      <w:bCs/>
      <w:color w:val="FFFFFF"/>
      <w:sz w:val="20"/>
      <w:szCs w:val="20"/>
      <w:lang w:eastAsia="es-MX"/>
    </w:rPr>
  </w:style>
  <w:style w:type="paragraph" w:customStyle="1" w:styleId="xl39727">
    <w:name w:val="xl39727"/>
    <w:basedOn w:val="Normal"/>
    <w:rsid w:val="00FD25CC"/>
    <w:pPr>
      <w:pBdr>
        <w:top w:val="single" w:sz="4" w:space="0" w:color="FFFFFF"/>
        <w:left w:val="single" w:sz="4" w:space="0" w:color="FFFFFF"/>
        <w:right w:val="single" w:sz="4" w:space="0" w:color="FFFFFF"/>
      </w:pBdr>
      <w:shd w:val="clear" w:color="000000" w:fill="1F497D"/>
      <w:spacing w:before="100" w:beforeAutospacing="1" w:after="100" w:afterAutospacing="1" w:line="240" w:lineRule="auto"/>
      <w:jc w:val="center"/>
      <w:textAlignment w:val="center"/>
    </w:pPr>
    <w:rPr>
      <w:rFonts w:ascii="Times New Roman" w:eastAsia="Times New Roman" w:hAnsi="Times New Roman" w:cs="Times New Roman"/>
      <w:b/>
      <w:bCs/>
      <w:color w:val="FFFFFF"/>
      <w:sz w:val="20"/>
      <w:szCs w:val="20"/>
      <w:lang w:eastAsia="es-MX"/>
    </w:rPr>
  </w:style>
  <w:style w:type="paragraph" w:customStyle="1" w:styleId="xl39728">
    <w:name w:val="xl39728"/>
    <w:basedOn w:val="Normal"/>
    <w:rsid w:val="00FD25CC"/>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sz w:val="18"/>
      <w:szCs w:val="18"/>
      <w:lang w:eastAsia="es-MX"/>
    </w:rPr>
  </w:style>
  <w:style w:type="paragraph" w:customStyle="1" w:styleId="xl39729">
    <w:name w:val="xl39729"/>
    <w:basedOn w:val="Normal"/>
    <w:rsid w:val="00FD25CC"/>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sz w:val="20"/>
      <w:szCs w:val="20"/>
      <w:lang w:eastAsia="es-MX"/>
    </w:rPr>
  </w:style>
  <w:style w:type="paragraph" w:customStyle="1" w:styleId="xl39730">
    <w:name w:val="xl39730"/>
    <w:basedOn w:val="Normal"/>
    <w:rsid w:val="00FD25C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sz w:val="16"/>
      <w:szCs w:val="16"/>
      <w:lang w:eastAsia="es-MX"/>
    </w:rPr>
  </w:style>
  <w:style w:type="paragraph" w:customStyle="1" w:styleId="xl39731">
    <w:name w:val="xl39731"/>
    <w:basedOn w:val="Normal"/>
    <w:rsid w:val="00FD25CC"/>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sz w:val="16"/>
      <w:szCs w:val="16"/>
      <w:lang w:eastAsia="es-MX"/>
    </w:rPr>
  </w:style>
  <w:style w:type="paragraph" w:customStyle="1" w:styleId="xl39732">
    <w:name w:val="xl39732"/>
    <w:basedOn w:val="Normal"/>
    <w:rsid w:val="00FD25CC"/>
    <w:pPr>
      <w:pBdr>
        <w:top w:val="single" w:sz="4" w:space="0" w:color="FFFFFF"/>
        <w:left w:val="single" w:sz="4" w:space="0" w:color="FFFFFF"/>
        <w:right w:val="single" w:sz="4" w:space="0" w:color="FFFFFF"/>
      </w:pBdr>
      <w:shd w:val="clear" w:color="000000" w:fill="1F497D"/>
      <w:spacing w:before="100" w:beforeAutospacing="1" w:after="100" w:afterAutospacing="1" w:line="240" w:lineRule="auto"/>
      <w:jc w:val="center"/>
      <w:textAlignment w:val="center"/>
    </w:pPr>
    <w:rPr>
      <w:rFonts w:ascii="Times New Roman" w:eastAsia="Times New Roman" w:hAnsi="Times New Roman" w:cs="Times New Roman"/>
      <w:b/>
      <w:bCs/>
      <w:color w:val="FFFFFF"/>
      <w:sz w:val="18"/>
      <w:szCs w:val="18"/>
      <w:lang w:eastAsia="es-MX"/>
    </w:rPr>
  </w:style>
  <w:style w:type="paragraph" w:customStyle="1" w:styleId="xl39733">
    <w:name w:val="xl39733"/>
    <w:basedOn w:val="Normal"/>
    <w:rsid w:val="00FD25CC"/>
    <w:pPr>
      <w:pBdr>
        <w:left w:val="single" w:sz="4" w:space="0" w:color="FFFFFF"/>
        <w:bottom w:val="single" w:sz="4" w:space="0" w:color="FFFFFF"/>
      </w:pBdr>
      <w:shd w:val="clear" w:color="000000" w:fill="1F497D"/>
      <w:spacing w:before="100" w:beforeAutospacing="1" w:after="100" w:afterAutospacing="1" w:line="240" w:lineRule="auto"/>
      <w:jc w:val="center"/>
      <w:textAlignment w:val="center"/>
    </w:pPr>
    <w:rPr>
      <w:rFonts w:ascii="Times New Roman" w:eastAsia="Times New Roman" w:hAnsi="Times New Roman" w:cs="Times New Roman"/>
      <w:b/>
      <w:bCs/>
      <w:color w:val="FFFFFF"/>
      <w:sz w:val="20"/>
      <w:szCs w:val="20"/>
      <w:lang w:eastAsia="es-MX"/>
    </w:rPr>
  </w:style>
  <w:style w:type="paragraph" w:customStyle="1" w:styleId="xl39734">
    <w:name w:val="xl39734"/>
    <w:basedOn w:val="Normal"/>
    <w:rsid w:val="00FD25CC"/>
    <w:pPr>
      <w:pBdr>
        <w:bottom w:val="single" w:sz="4" w:space="0" w:color="FFFFFF"/>
      </w:pBdr>
      <w:shd w:val="clear" w:color="000000" w:fill="1F497D"/>
      <w:spacing w:before="100" w:beforeAutospacing="1" w:after="100" w:afterAutospacing="1" w:line="240" w:lineRule="auto"/>
      <w:jc w:val="center"/>
      <w:textAlignment w:val="center"/>
    </w:pPr>
    <w:rPr>
      <w:rFonts w:ascii="Times New Roman" w:eastAsia="Times New Roman" w:hAnsi="Times New Roman" w:cs="Times New Roman"/>
      <w:b/>
      <w:bCs/>
      <w:color w:val="FFFFFF"/>
      <w:sz w:val="20"/>
      <w:szCs w:val="20"/>
      <w:lang w:eastAsia="es-MX"/>
    </w:rPr>
  </w:style>
  <w:style w:type="paragraph" w:customStyle="1" w:styleId="xl39735">
    <w:name w:val="xl39735"/>
    <w:basedOn w:val="Normal"/>
    <w:rsid w:val="00FD25CC"/>
    <w:pPr>
      <w:pBdr>
        <w:left w:val="single" w:sz="4" w:space="0" w:color="FFFFFF"/>
        <w:bottom w:val="single" w:sz="4" w:space="0" w:color="FFFFFF"/>
      </w:pBdr>
      <w:shd w:val="clear" w:color="000000" w:fill="1F497D"/>
      <w:spacing w:before="100" w:beforeAutospacing="1" w:after="100" w:afterAutospacing="1" w:line="240" w:lineRule="auto"/>
      <w:jc w:val="center"/>
      <w:textAlignment w:val="center"/>
    </w:pPr>
    <w:rPr>
      <w:rFonts w:ascii="Times New Roman" w:eastAsia="Times New Roman" w:hAnsi="Times New Roman" w:cs="Times New Roman"/>
      <w:b/>
      <w:bCs/>
      <w:color w:val="FFFFFF"/>
      <w:sz w:val="20"/>
      <w:szCs w:val="20"/>
      <w:lang w:eastAsia="es-MX"/>
    </w:rPr>
  </w:style>
  <w:style w:type="paragraph" w:customStyle="1" w:styleId="xl39736">
    <w:name w:val="xl39736"/>
    <w:basedOn w:val="Normal"/>
    <w:rsid w:val="00FD25CC"/>
    <w:pPr>
      <w:pBdr>
        <w:bottom w:val="single" w:sz="4" w:space="0" w:color="FFFFFF"/>
      </w:pBdr>
      <w:shd w:val="clear" w:color="000000" w:fill="1F497D"/>
      <w:spacing w:before="100" w:beforeAutospacing="1" w:after="100" w:afterAutospacing="1" w:line="240" w:lineRule="auto"/>
      <w:jc w:val="center"/>
      <w:textAlignment w:val="center"/>
    </w:pPr>
    <w:rPr>
      <w:rFonts w:ascii="Times New Roman" w:eastAsia="Times New Roman" w:hAnsi="Times New Roman" w:cs="Times New Roman"/>
      <w:b/>
      <w:bCs/>
      <w:color w:val="FFFFFF"/>
      <w:sz w:val="20"/>
      <w:szCs w:val="20"/>
      <w:lang w:eastAsia="es-MX"/>
    </w:rPr>
  </w:style>
  <w:style w:type="paragraph" w:customStyle="1" w:styleId="xl39737">
    <w:name w:val="xl39737"/>
    <w:basedOn w:val="Normal"/>
    <w:rsid w:val="00FD25CC"/>
    <w:pPr>
      <w:pBdr>
        <w:top w:val="single" w:sz="4" w:space="0" w:color="auto"/>
        <w:left w:val="single" w:sz="4" w:space="0" w:color="auto"/>
        <w:bottom w:val="single" w:sz="4" w:space="0" w:color="auto"/>
      </w:pBdr>
      <w:spacing w:before="100" w:beforeAutospacing="1" w:after="100" w:afterAutospacing="1" w:line="240" w:lineRule="auto"/>
      <w:jc w:val="center"/>
      <w:textAlignment w:val="top"/>
    </w:pPr>
    <w:rPr>
      <w:rFonts w:ascii="Times New Roman" w:eastAsia="Times New Roman" w:hAnsi="Times New Roman" w:cs="Times New Roman"/>
      <w:color w:val="000000"/>
      <w:sz w:val="20"/>
      <w:szCs w:val="20"/>
      <w:lang w:eastAsia="es-MX"/>
    </w:rPr>
  </w:style>
  <w:style w:type="paragraph" w:customStyle="1" w:styleId="xl39738">
    <w:name w:val="xl39738"/>
    <w:basedOn w:val="Normal"/>
    <w:rsid w:val="00FD25CC"/>
    <w:pPr>
      <w:pBdr>
        <w:left w:val="single" w:sz="4" w:space="0" w:color="FFFFFF"/>
        <w:bottom w:val="single" w:sz="4" w:space="0" w:color="FFFFFF"/>
      </w:pBdr>
      <w:shd w:val="clear" w:color="000000" w:fill="1F497D"/>
      <w:spacing w:before="100" w:beforeAutospacing="1" w:after="100" w:afterAutospacing="1" w:line="240" w:lineRule="auto"/>
      <w:jc w:val="center"/>
      <w:textAlignment w:val="center"/>
    </w:pPr>
    <w:rPr>
      <w:rFonts w:ascii="Times New Roman" w:eastAsia="Times New Roman" w:hAnsi="Times New Roman" w:cs="Times New Roman"/>
      <w:b/>
      <w:bCs/>
      <w:color w:val="FFFFFF"/>
      <w:sz w:val="20"/>
      <w:szCs w:val="20"/>
      <w:lang w:eastAsia="es-MX"/>
    </w:rPr>
  </w:style>
  <w:style w:type="paragraph" w:customStyle="1" w:styleId="xl39739">
    <w:name w:val="xl39739"/>
    <w:basedOn w:val="Normal"/>
    <w:rsid w:val="00FD25CC"/>
    <w:pPr>
      <w:pBdr>
        <w:bottom w:val="single" w:sz="4" w:space="0" w:color="FFFFFF"/>
      </w:pBdr>
      <w:shd w:val="clear" w:color="000000" w:fill="1F497D"/>
      <w:spacing w:before="100" w:beforeAutospacing="1" w:after="100" w:afterAutospacing="1" w:line="240" w:lineRule="auto"/>
      <w:jc w:val="center"/>
      <w:textAlignment w:val="center"/>
    </w:pPr>
    <w:rPr>
      <w:rFonts w:ascii="Times New Roman" w:eastAsia="Times New Roman" w:hAnsi="Times New Roman" w:cs="Times New Roman"/>
      <w:b/>
      <w:bCs/>
      <w:color w:val="FFFFFF"/>
      <w:sz w:val="20"/>
      <w:szCs w:val="20"/>
      <w:lang w:eastAsia="es-MX"/>
    </w:rPr>
  </w:style>
  <w:style w:type="paragraph" w:customStyle="1" w:styleId="TtuloE2">
    <w:name w:val="Título E2"/>
    <w:basedOn w:val="Ttulo2"/>
    <w:link w:val="TtuloE2Car"/>
    <w:qFormat/>
    <w:rsid w:val="00FD25CC"/>
    <w:pPr>
      <w:keepLines/>
      <w:numPr>
        <w:numId w:val="0"/>
      </w:numPr>
      <w:suppressAutoHyphens w:val="0"/>
      <w:spacing w:before="0" w:after="120"/>
      <w:ind w:left="709" w:right="-142" w:hanging="567"/>
      <w:jc w:val="both"/>
    </w:pPr>
    <w:rPr>
      <w:rFonts w:ascii="Calibri" w:eastAsia="MS Gothic" w:hAnsi="Calibri"/>
      <w:bCs/>
      <w:i w:val="0"/>
      <w:sz w:val="22"/>
      <w:szCs w:val="26"/>
      <w:lang w:val="es-ES_tradnl" w:eastAsia="es-ES"/>
    </w:rPr>
  </w:style>
  <w:style w:type="character" w:customStyle="1" w:styleId="TtuloE2Car">
    <w:name w:val="Título E2 Car"/>
    <w:link w:val="TtuloE2"/>
    <w:rsid w:val="00FD25CC"/>
    <w:rPr>
      <w:rFonts w:ascii="Calibri" w:eastAsia="MS Gothic" w:hAnsi="Calibri" w:cs="Times New Roman"/>
      <w:b/>
      <w:bCs/>
      <w:szCs w:val="26"/>
      <w:lang w:val="es-ES_tradnl" w:eastAsia="es-ES"/>
    </w:rPr>
  </w:style>
  <w:style w:type="numbering" w:customStyle="1" w:styleId="WW8Num451">
    <w:name w:val="WW8Num451"/>
    <w:rsid w:val="00FD25CC"/>
    <w:pPr>
      <w:numPr>
        <w:numId w:val="29"/>
      </w:numPr>
    </w:pPr>
  </w:style>
  <w:style w:type="numbering" w:customStyle="1" w:styleId="WW8Num321">
    <w:name w:val="WW8Num321"/>
    <w:rsid w:val="00FD25CC"/>
    <w:pPr>
      <w:numPr>
        <w:numId w:val="30"/>
      </w:numPr>
    </w:pPr>
  </w:style>
  <w:style w:type="character" w:customStyle="1" w:styleId="e24kjd">
    <w:name w:val="e24kjd"/>
    <w:basedOn w:val="Fuentedeprrafopredeter"/>
    <w:rsid w:val="00FD25CC"/>
  </w:style>
  <w:style w:type="character" w:customStyle="1" w:styleId="A2">
    <w:name w:val="A2"/>
    <w:uiPriority w:val="99"/>
    <w:rsid w:val="00FD25CC"/>
    <w:rPr>
      <w:rFonts w:cs="Palatino"/>
      <w:b/>
      <w:bCs/>
      <w:color w:val="000000"/>
      <w:sz w:val="28"/>
      <w:szCs w:val="28"/>
    </w:rPr>
  </w:style>
  <w:style w:type="table" w:customStyle="1" w:styleId="Tabladelista3-nfasis51">
    <w:name w:val="Tabla de lista 3 - Énfasis 51"/>
    <w:basedOn w:val="Tablanormal"/>
    <w:uiPriority w:val="48"/>
    <w:rsid w:val="00FD25CC"/>
    <w:pPr>
      <w:spacing w:after="0" w:line="240" w:lineRule="auto"/>
    </w:pPr>
    <w:rPr>
      <w:rFonts w:eastAsiaTheme="minorEastAsia"/>
      <w:sz w:val="24"/>
      <w:szCs w:val="24"/>
      <w:lang w:val="es-ES_tradnl" w:eastAsia="es-ES"/>
    </w:rPr>
    <w:tblPr>
      <w:tblStyleRowBandSize w:val="1"/>
      <w:tblStyleColBandSize w:val="1"/>
      <w:tblBorders>
        <w:top w:val="single" w:sz="4" w:space="0" w:color="4BACC6" w:themeColor="accent5"/>
        <w:left w:val="single" w:sz="4" w:space="0" w:color="4BACC6" w:themeColor="accent5"/>
        <w:bottom w:val="single" w:sz="4" w:space="0" w:color="4BACC6" w:themeColor="accent5"/>
        <w:right w:val="single" w:sz="4" w:space="0" w:color="4BACC6" w:themeColor="accent5"/>
      </w:tblBorders>
    </w:tblPr>
    <w:tblStylePr w:type="firstRow">
      <w:rPr>
        <w:b/>
        <w:bCs/>
        <w:color w:val="FFFFFF" w:themeColor="background1"/>
      </w:rPr>
      <w:tblPr/>
      <w:tcPr>
        <w:shd w:val="clear" w:color="auto" w:fill="4BACC6" w:themeFill="accent5"/>
      </w:tcPr>
    </w:tblStylePr>
    <w:tblStylePr w:type="lastRow">
      <w:rPr>
        <w:b/>
        <w:bCs/>
      </w:rPr>
      <w:tblPr/>
      <w:tcPr>
        <w:tcBorders>
          <w:top w:val="double" w:sz="4" w:space="0" w:color="4BACC6"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BACC6" w:themeColor="accent5"/>
          <w:right w:val="single" w:sz="4" w:space="0" w:color="4BACC6" w:themeColor="accent5"/>
        </w:tcBorders>
      </w:tcPr>
    </w:tblStylePr>
    <w:tblStylePr w:type="band1Horz">
      <w:tblPr/>
      <w:tcPr>
        <w:tcBorders>
          <w:top w:val="single" w:sz="4" w:space="0" w:color="4BACC6" w:themeColor="accent5"/>
          <w:bottom w:val="single" w:sz="4" w:space="0" w:color="4BACC6"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BACC6" w:themeColor="accent5"/>
          <w:left w:val="nil"/>
        </w:tcBorders>
      </w:tcPr>
    </w:tblStylePr>
    <w:tblStylePr w:type="swCell">
      <w:tblPr/>
      <w:tcPr>
        <w:tcBorders>
          <w:top w:val="double" w:sz="4" w:space="0" w:color="4BACC6" w:themeColor="accent5"/>
          <w:right w:val="nil"/>
        </w:tcBorders>
      </w:tcPr>
    </w:tblStylePr>
  </w:style>
  <w:style w:type="paragraph" w:customStyle="1" w:styleId="Cuadrculamedia21">
    <w:name w:val="Cuadrícula media 21"/>
    <w:link w:val="Cuadrculamedia2Car"/>
    <w:uiPriority w:val="1"/>
    <w:qFormat/>
    <w:rsid w:val="00FD25CC"/>
    <w:pPr>
      <w:spacing w:after="0" w:line="240" w:lineRule="auto"/>
    </w:pPr>
    <w:rPr>
      <w:rFonts w:ascii="Calibri" w:eastAsia="Calibri" w:hAnsi="Calibri" w:cs="Times New Roman"/>
      <w:lang w:val="es-ES_tradnl"/>
    </w:rPr>
  </w:style>
  <w:style w:type="character" w:customStyle="1" w:styleId="Cuadrculamedia2Car">
    <w:name w:val="Cuadrícula media 2 Car"/>
    <w:link w:val="Cuadrculamedia21"/>
    <w:uiPriority w:val="1"/>
    <w:rsid w:val="00FD25CC"/>
    <w:rPr>
      <w:rFonts w:ascii="Calibri" w:eastAsia="Calibri" w:hAnsi="Calibri" w:cs="Times New Roman"/>
      <w:lang w:val="es-ES_tradnl"/>
    </w:rPr>
  </w:style>
  <w:style w:type="table" w:customStyle="1" w:styleId="Tablaconcuadrcula80">
    <w:name w:val="Tabla con cuadrícula8"/>
    <w:basedOn w:val="Tablanormal"/>
    <w:next w:val="Tablaconcuadrcula"/>
    <w:uiPriority w:val="59"/>
    <w:rsid w:val="00FD25C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Moserrat1">
    <w:name w:val="Moserrat 1"/>
    <w:basedOn w:val="Texto0"/>
    <w:link w:val="Moserrat1Car"/>
    <w:qFormat/>
    <w:rsid w:val="00FD25CC"/>
    <w:pPr>
      <w:numPr>
        <w:numId w:val="47"/>
      </w:numPr>
      <w:suppressAutoHyphens w:val="0"/>
      <w:spacing w:after="0" w:line="240" w:lineRule="auto"/>
      <w:ind w:left="0" w:firstLine="0"/>
    </w:pPr>
    <w:rPr>
      <w:rFonts w:ascii="Montserrat Medium" w:hAnsi="Montserrat Medium" w:cs="Arial"/>
      <w:b/>
      <w:sz w:val="20"/>
      <w:lang w:eastAsia="es-MX"/>
    </w:rPr>
  </w:style>
  <w:style w:type="paragraph" w:customStyle="1" w:styleId="Monserrat1">
    <w:name w:val="Monserrat 1"/>
    <w:basedOn w:val="Moserrat1"/>
    <w:link w:val="Monserrat1Car"/>
    <w:qFormat/>
    <w:rsid w:val="00FD25CC"/>
    <w:pPr>
      <w:ind w:left="720" w:hanging="360"/>
    </w:pPr>
  </w:style>
  <w:style w:type="character" w:customStyle="1" w:styleId="Monserrat1Car">
    <w:name w:val="Monserrat 1 Car"/>
    <w:basedOn w:val="Fuentedeprrafopredeter"/>
    <w:link w:val="Monserrat1"/>
    <w:rsid w:val="00FD25CC"/>
    <w:rPr>
      <w:rFonts w:ascii="Montserrat Medium" w:eastAsia="Times New Roman" w:hAnsi="Montserrat Medium" w:cs="Arial"/>
      <w:b/>
      <w:sz w:val="20"/>
      <w:szCs w:val="20"/>
      <w:lang w:eastAsia="es-MX"/>
    </w:rPr>
  </w:style>
  <w:style w:type="character" w:customStyle="1" w:styleId="Moserrat1Car">
    <w:name w:val="Moserrat 1 Car"/>
    <w:link w:val="Moserrat1"/>
    <w:rsid w:val="00FD25CC"/>
    <w:rPr>
      <w:rFonts w:ascii="Montserrat Medium" w:eastAsia="Times New Roman" w:hAnsi="Montserrat Medium" w:cs="Arial"/>
      <w:b/>
      <w:sz w:val="20"/>
      <w:szCs w:val="20"/>
      <w:lang w:eastAsia="es-MX"/>
    </w:rPr>
  </w:style>
  <w:style w:type="paragraph" w:customStyle="1" w:styleId="Monserrat2">
    <w:name w:val="Monserrat 2"/>
    <w:basedOn w:val="Normal"/>
    <w:link w:val="Monserrat2Car"/>
    <w:qFormat/>
    <w:rsid w:val="00FD25CC"/>
    <w:pPr>
      <w:numPr>
        <w:ilvl w:val="1"/>
        <w:numId w:val="48"/>
      </w:numPr>
      <w:suppressAutoHyphens/>
      <w:spacing w:after="0" w:line="240" w:lineRule="auto"/>
      <w:ind w:right="191"/>
      <w:contextualSpacing/>
      <w:jc w:val="both"/>
    </w:pPr>
    <w:rPr>
      <w:rFonts w:ascii="Montserrat Medium" w:eastAsia="Times New Roman" w:hAnsi="Montserrat Medium" w:cs="Arial"/>
      <w:b/>
      <w:sz w:val="20"/>
      <w:szCs w:val="20"/>
      <w:lang w:eastAsia="es-MX"/>
    </w:rPr>
  </w:style>
  <w:style w:type="character" w:customStyle="1" w:styleId="Monserrat2Car">
    <w:name w:val="Monserrat 2 Car"/>
    <w:link w:val="Monserrat2"/>
    <w:rsid w:val="00FD25CC"/>
    <w:rPr>
      <w:rFonts w:ascii="Montserrat Medium" w:eastAsia="Times New Roman" w:hAnsi="Montserrat Medium" w:cs="Arial"/>
      <w:b/>
      <w:sz w:val="20"/>
      <w:szCs w:val="20"/>
      <w:lang w:eastAsia="es-MX"/>
    </w:rPr>
  </w:style>
  <w:style w:type="numbering" w:customStyle="1" w:styleId="Sinlista10">
    <w:name w:val="Sin lista10"/>
    <w:next w:val="Sinlista"/>
    <w:uiPriority w:val="99"/>
    <w:semiHidden/>
    <w:rsid w:val="00FD25CC"/>
  </w:style>
  <w:style w:type="paragraph" w:customStyle="1" w:styleId="Textodeglobo3">
    <w:name w:val="Texto de globo3"/>
    <w:basedOn w:val="Normal"/>
    <w:rsid w:val="00FD25CC"/>
    <w:pPr>
      <w:suppressAutoHyphens/>
      <w:spacing w:after="0" w:line="240" w:lineRule="auto"/>
    </w:pPr>
    <w:rPr>
      <w:rFonts w:ascii="Tahoma" w:eastAsia="Times New Roman" w:hAnsi="Tahoma" w:cs="Tahoma"/>
      <w:sz w:val="16"/>
      <w:szCs w:val="20"/>
      <w:lang w:val="es-ES" w:eastAsia="ar-SA"/>
    </w:rPr>
  </w:style>
  <w:style w:type="paragraph" w:customStyle="1" w:styleId="Sangra2detindependiente6">
    <w:name w:val="Sangría 2 de t. independiente6"/>
    <w:basedOn w:val="Normal"/>
    <w:rsid w:val="00FD25CC"/>
    <w:pPr>
      <w:suppressAutoHyphens/>
      <w:overflowPunct w:val="0"/>
      <w:autoSpaceDE w:val="0"/>
      <w:spacing w:before="100" w:after="0" w:line="240" w:lineRule="auto"/>
      <w:ind w:left="1985"/>
      <w:jc w:val="both"/>
      <w:textAlignment w:val="baseline"/>
    </w:pPr>
    <w:rPr>
      <w:rFonts w:ascii="Arial" w:eastAsia="Times New Roman" w:hAnsi="Arial" w:cs="Times New Roman"/>
      <w:szCs w:val="20"/>
      <w:lang w:val="es-ES" w:eastAsia="ar-SA"/>
    </w:rPr>
  </w:style>
  <w:style w:type="paragraph" w:customStyle="1" w:styleId="Textoindependiente29">
    <w:name w:val="Texto independiente 29"/>
    <w:basedOn w:val="Normal"/>
    <w:rsid w:val="00FD25CC"/>
    <w:pPr>
      <w:widowControl w:val="0"/>
      <w:suppressAutoHyphens/>
      <w:overflowPunct w:val="0"/>
      <w:autoSpaceDE w:val="0"/>
      <w:spacing w:after="0" w:line="240" w:lineRule="auto"/>
      <w:jc w:val="both"/>
      <w:textAlignment w:val="baseline"/>
    </w:pPr>
    <w:rPr>
      <w:rFonts w:ascii="Arial" w:eastAsia="Times New Roman" w:hAnsi="Arial" w:cs="Times New Roman"/>
      <w:sz w:val="20"/>
      <w:szCs w:val="20"/>
      <w:lang w:val="es-ES" w:eastAsia="ar-SA"/>
    </w:rPr>
  </w:style>
  <w:style w:type="paragraph" w:customStyle="1" w:styleId="Textoindependiente34">
    <w:name w:val="Texto independiente 34"/>
    <w:basedOn w:val="Normal"/>
    <w:rsid w:val="00FD25CC"/>
    <w:pPr>
      <w:suppressAutoHyphens/>
      <w:overflowPunct w:val="0"/>
      <w:autoSpaceDE w:val="0"/>
      <w:spacing w:after="0" w:line="240" w:lineRule="auto"/>
      <w:jc w:val="both"/>
      <w:textAlignment w:val="baseline"/>
    </w:pPr>
    <w:rPr>
      <w:rFonts w:ascii="Times New Roman" w:eastAsia="Times New Roman" w:hAnsi="Times New Roman" w:cs="Times New Roman"/>
      <w:sz w:val="24"/>
      <w:szCs w:val="20"/>
      <w:lang w:val="es-ES" w:eastAsia="ar-SA"/>
    </w:rPr>
  </w:style>
  <w:style w:type="table" w:customStyle="1" w:styleId="Tablaconcuadrcula9">
    <w:name w:val="Tabla con cuadrícula9"/>
    <w:basedOn w:val="Tablanormal"/>
    <w:next w:val="Tablaconcuadrcula"/>
    <w:rsid w:val="00FD25CC"/>
    <w:pPr>
      <w:spacing w:after="0" w:line="240" w:lineRule="auto"/>
    </w:pPr>
    <w:rPr>
      <w:rFonts w:ascii="Times New Roman" w:eastAsia="Times New Roman" w:hAnsi="Times New Roman" w:cs="Times New Roman"/>
      <w:sz w:val="20"/>
      <w:szCs w:val="20"/>
      <w:lang w:eastAsia="es-MX"/>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extosinformato4">
    <w:name w:val="Texto sin formato4"/>
    <w:basedOn w:val="Normal"/>
    <w:rsid w:val="00FD25CC"/>
    <w:pPr>
      <w:widowControl w:val="0"/>
      <w:overflowPunct w:val="0"/>
      <w:autoSpaceDE w:val="0"/>
      <w:autoSpaceDN w:val="0"/>
      <w:adjustRightInd w:val="0"/>
      <w:spacing w:after="0" w:line="240" w:lineRule="auto"/>
      <w:textAlignment w:val="baseline"/>
    </w:pPr>
    <w:rPr>
      <w:rFonts w:ascii="Courier New" w:eastAsia="Times New Roman" w:hAnsi="Courier New" w:cs="Times New Roman"/>
      <w:sz w:val="20"/>
      <w:szCs w:val="20"/>
      <w:lang w:val="es-ES" w:eastAsia="es-ES"/>
    </w:rPr>
  </w:style>
  <w:style w:type="character" w:customStyle="1" w:styleId="textoCar0">
    <w:name w:val="texto Car"/>
    <w:link w:val="texto"/>
    <w:rsid w:val="00FD25CC"/>
    <w:rPr>
      <w:rFonts w:ascii="Arial" w:eastAsia="Times New Roman" w:hAnsi="Arial" w:cs="Times New Roman"/>
      <w:sz w:val="18"/>
      <w:szCs w:val="20"/>
      <w:lang w:val="es-ES_tradnl" w:eastAsia="ar-SA"/>
    </w:rPr>
  </w:style>
  <w:style w:type="paragraph" w:customStyle="1" w:styleId="CarCarCarCarCarCarCarCarCarCarCarCarCarCarCarCar">
    <w:name w:val="Car Car Car Car Car Car Car Car Car Car Car Car Car Car Car Car"/>
    <w:basedOn w:val="Normal"/>
    <w:rsid w:val="00FD25CC"/>
    <w:pPr>
      <w:spacing w:after="160" w:line="240" w:lineRule="exact"/>
    </w:pPr>
    <w:rPr>
      <w:rFonts w:ascii="Tahoma" w:eastAsia="Times New Roman" w:hAnsi="Tahoma" w:cs="Times New Roman"/>
      <w:sz w:val="20"/>
      <w:szCs w:val="20"/>
      <w:lang w:val="en-US"/>
    </w:rPr>
  </w:style>
  <w:style w:type="paragraph" w:customStyle="1" w:styleId="Textodebloque3">
    <w:name w:val="Texto de bloque3"/>
    <w:basedOn w:val="Normal"/>
    <w:rsid w:val="00FD25CC"/>
    <w:pPr>
      <w:tabs>
        <w:tab w:val="left" w:pos="-284"/>
        <w:tab w:val="left" w:pos="1854"/>
        <w:tab w:val="left" w:pos="9498"/>
      </w:tabs>
      <w:overflowPunct w:val="0"/>
      <w:autoSpaceDE w:val="0"/>
      <w:autoSpaceDN w:val="0"/>
      <w:adjustRightInd w:val="0"/>
      <w:spacing w:before="120" w:after="0" w:line="240" w:lineRule="auto"/>
      <w:ind w:left="1843" w:right="51"/>
      <w:jc w:val="both"/>
      <w:textAlignment w:val="baseline"/>
    </w:pPr>
    <w:rPr>
      <w:rFonts w:ascii="Arial" w:eastAsia="Times New Roman" w:hAnsi="Arial" w:cs="Times New Roman"/>
      <w:sz w:val="24"/>
      <w:szCs w:val="20"/>
      <w:lang w:val="es-ES_tradnl" w:eastAsia="es-ES"/>
    </w:rPr>
  </w:style>
  <w:style w:type="paragraph" w:customStyle="1" w:styleId="BodyText">
    <w:name w:val="*Body Text"/>
    <w:rsid w:val="00FD25CC"/>
    <w:pPr>
      <w:spacing w:after="220" w:line="220" w:lineRule="atLeast"/>
    </w:pPr>
    <w:rPr>
      <w:rFonts w:ascii="Arial" w:eastAsia="Times New Roman" w:hAnsi="Arial" w:cs="Times New Roman"/>
      <w:color w:val="000000"/>
      <w:sz w:val="20"/>
      <w:szCs w:val="20"/>
      <w:lang w:val="en-US"/>
    </w:rPr>
  </w:style>
  <w:style w:type="paragraph" w:customStyle="1" w:styleId="font8">
    <w:name w:val="font8"/>
    <w:basedOn w:val="Normal"/>
    <w:rsid w:val="00FD25CC"/>
    <w:pPr>
      <w:spacing w:before="100" w:beforeAutospacing="1" w:after="100" w:afterAutospacing="1" w:line="240" w:lineRule="auto"/>
    </w:pPr>
    <w:rPr>
      <w:rFonts w:ascii="Tahoma" w:eastAsia="Times New Roman" w:hAnsi="Tahoma" w:cs="Tahoma"/>
      <w:b/>
      <w:bCs/>
      <w:color w:val="000000"/>
      <w:sz w:val="16"/>
      <w:szCs w:val="16"/>
      <w:lang w:val="es-ES" w:eastAsia="es-ES"/>
    </w:rPr>
  </w:style>
  <w:style w:type="paragraph" w:customStyle="1" w:styleId="font9">
    <w:name w:val="font9"/>
    <w:basedOn w:val="Normal"/>
    <w:rsid w:val="00FD25CC"/>
    <w:pPr>
      <w:spacing w:before="100" w:beforeAutospacing="1" w:after="100" w:afterAutospacing="1" w:line="240" w:lineRule="auto"/>
    </w:pPr>
    <w:rPr>
      <w:rFonts w:ascii="Tahoma" w:eastAsia="Times New Roman" w:hAnsi="Tahoma" w:cs="Tahoma"/>
      <w:color w:val="000000"/>
      <w:sz w:val="16"/>
      <w:szCs w:val="16"/>
      <w:lang w:val="es-ES" w:eastAsia="es-ES"/>
    </w:rPr>
  </w:style>
  <w:style w:type="paragraph" w:customStyle="1" w:styleId="font10">
    <w:name w:val="font10"/>
    <w:basedOn w:val="Normal"/>
    <w:rsid w:val="00FD25CC"/>
    <w:pPr>
      <w:spacing w:before="100" w:beforeAutospacing="1" w:after="100" w:afterAutospacing="1" w:line="240" w:lineRule="auto"/>
    </w:pPr>
    <w:rPr>
      <w:rFonts w:ascii="Tahoma" w:eastAsia="Times New Roman" w:hAnsi="Tahoma" w:cs="Tahoma"/>
      <w:b/>
      <w:bCs/>
      <w:color w:val="000000"/>
      <w:sz w:val="12"/>
      <w:szCs w:val="12"/>
      <w:lang w:val="es-ES" w:eastAsia="es-ES"/>
    </w:rPr>
  </w:style>
  <w:style w:type="paragraph" w:customStyle="1" w:styleId="font11">
    <w:name w:val="font11"/>
    <w:basedOn w:val="Normal"/>
    <w:rsid w:val="00FD25CC"/>
    <w:pPr>
      <w:spacing w:before="100" w:beforeAutospacing="1" w:after="100" w:afterAutospacing="1" w:line="240" w:lineRule="auto"/>
    </w:pPr>
    <w:rPr>
      <w:rFonts w:ascii="Tahoma" w:eastAsia="Times New Roman" w:hAnsi="Tahoma" w:cs="Tahoma"/>
      <w:b/>
      <w:bCs/>
      <w:color w:val="000000"/>
      <w:sz w:val="10"/>
      <w:szCs w:val="10"/>
      <w:lang w:val="es-ES" w:eastAsia="es-ES"/>
    </w:rPr>
  </w:style>
  <w:style w:type="paragraph" w:customStyle="1" w:styleId="font12">
    <w:name w:val="font12"/>
    <w:basedOn w:val="Normal"/>
    <w:rsid w:val="00FD25CC"/>
    <w:pPr>
      <w:spacing w:before="100" w:beforeAutospacing="1" w:after="100" w:afterAutospacing="1" w:line="240" w:lineRule="auto"/>
    </w:pPr>
    <w:rPr>
      <w:rFonts w:ascii="Tahoma" w:eastAsia="Times New Roman" w:hAnsi="Tahoma" w:cs="Tahoma"/>
      <w:b/>
      <w:bCs/>
      <w:color w:val="FF0000"/>
      <w:sz w:val="16"/>
      <w:szCs w:val="16"/>
      <w:lang w:val="es-ES" w:eastAsia="es-ES"/>
    </w:rPr>
  </w:style>
  <w:style w:type="paragraph" w:customStyle="1" w:styleId="Ttulo-base">
    <w:name w:val="Título - base"/>
    <w:basedOn w:val="Normal"/>
    <w:next w:val="Textoindependiente"/>
    <w:rsid w:val="00FD25CC"/>
    <w:pPr>
      <w:keepNext/>
      <w:spacing w:before="240" w:after="120" w:line="240" w:lineRule="auto"/>
      <w:jc w:val="both"/>
    </w:pPr>
    <w:rPr>
      <w:rFonts w:ascii="Arial" w:eastAsia="Batang" w:hAnsi="Arial" w:cs="Times New Roman"/>
      <w:b/>
      <w:kern w:val="28"/>
      <w:sz w:val="36"/>
      <w:szCs w:val="20"/>
    </w:rPr>
  </w:style>
  <w:style w:type="paragraph" w:styleId="Saludo">
    <w:name w:val="Salutation"/>
    <w:basedOn w:val="Normal"/>
    <w:next w:val="Normal"/>
    <w:link w:val="SaludoCar"/>
    <w:rsid w:val="00FD25CC"/>
    <w:pPr>
      <w:spacing w:after="0" w:line="240" w:lineRule="auto"/>
      <w:jc w:val="both"/>
    </w:pPr>
    <w:rPr>
      <w:rFonts w:ascii="Arial" w:eastAsia="Batang" w:hAnsi="Arial" w:cs="Times New Roman"/>
      <w:sz w:val="20"/>
      <w:szCs w:val="20"/>
    </w:rPr>
  </w:style>
  <w:style w:type="character" w:customStyle="1" w:styleId="SaludoCar">
    <w:name w:val="Saludo Car"/>
    <w:basedOn w:val="Fuentedeprrafopredeter"/>
    <w:link w:val="Saludo"/>
    <w:rsid w:val="00FD25CC"/>
    <w:rPr>
      <w:rFonts w:ascii="Arial" w:eastAsia="Batang" w:hAnsi="Arial" w:cs="Times New Roman"/>
      <w:sz w:val="20"/>
      <w:szCs w:val="20"/>
    </w:rPr>
  </w:style>
  <w:style w:type="paragraph" w:styleId="Fecha">
    <w:name w:val="Date"/>
    <w:basedOn w:val="Textoindependiente"/>
    <w:link w:val="FechaCar"/>
    <w:rsid w:val="00FD25CC"/>
    <w:pPr>
      <w:suppressAutoHyphens w:val="0"/>
      <w:spacing w:before="480" w:after="160"/>
      <w:jc w:val="center"/>
    </w:pPr>
    <w:rPr>
      <w:rFonts w:eastAsia="Batang"/>
      <w:b/>
      <w:sz w:val="20"/>
      <w:lang w:val="es-MX" w:eastAsia="en-US"/>
    </w:rPr>
  </w:style>
  <w:style w:type="character" w:customStyle="1" w:styleId="FechaCar">
    <w:name w:val="Fecha Car"/>
    <w:basedOn w:val="Fuentedeprrafopredeter"/>
    <w:link w:val="Fecha"/>
    <w:rsid w:val="00FD25CC"/>
    <w:rPr>
      <w:rFonts w:ascii="Times New Roman" w:eastAsia="Batang" w:hAnsi="Times New Roman" w:cs="Times New Roman"/>
      <w:b/>
      <w:sz w:val="20"/>
      <w:szCs w:val="20"/>
    </w:rPr>
  </w:style>
  <w:style w:type="paragraph" w:customStyle="1" w:styleId="Primeracita">
    <w:name w:val="Primera cita"/>
    <w:basedOn w:val="Normal"/>
    <w:next w:val="Cita"/>
    <w:rsid w:val="00FD25CC"/>
    <w:pPr>
      <w:keepLines/>
      <w:pBdr>
        <w:top w:val="single" w:sz="6" w:space="6" w:color="FFFFFF"/>
        <w:left w:val="single" w:sz="6" w:space="6" w:color="FFFFFF"/>
        <w:right w:val="single" w:sz="6" w:space="6" w:color="FFFFFF"/>
      </w:pBdr>
      <w:shd w:val="pct10" w:color="auto" w:fill="auto"/>
      <w:spacing w:after="0" w:line="240" w:lineRule="auto"/>
      <w:ind w:left="480" w:right="480" w:firstLine="60"/>
      <w:jc w:val="both"/>
    </w:pPr>
    <w:rPr>
      <w:rFonts w:ascii="Arial Black" w:eastAsia="Batang" w:hAnsi="Arial Black" w:cs="Times New Roman"/>
      <w:spacing w:val="-10"/>
      <w:sz w:val="21"/>
      <w:szCs w:val="20"/>
    </w:rPr>
  </w:style>
  <w:style w:type="paragraph" w:customStyle="1" w:styleId="ltimacita">
    <w:name w:val="Última cita"/>
    <w:basedOn w:val="Cita"/>
    <w:next w:val="Textoindependiente"/>
    <w:rsid w:val="00FD25CC"/>
    <w:pPr>
      <w:keepLines/>
      <w:spacing w:after="240"/>
      <w:ind w:left="720" w:right="720"/>
    </w:pPr>
    <w:rPr>
      <w:rFonts w:ascii="Times New Roman" w:eastAsia="Batang" w:hAnsi="Times New Roman" w:cs="Times New Roman"/>
      <w:iCs w:val="0"/>
      <w:color w:val="auto"/>
      <w:sz w:val="20"/>
      <w:szCs w:val="20"/>
    </w:rPr>
  </w:style>
  <w:style w:type="paragraph" w:customStyle="1" w:styleId="Tindependientemantenido">
    <w:name w:val="T. independiente mantenido"/>
    <w:basedOn w:val="Textoindependiente"/>
    <w:next w:val="Textoindependiente"/>
    <w:rsid w:val="00FD25CC"/>
    <w:pPr>
      <w:keepNext/>
      <w:suppressAutoHyphens w:val="0"/>
      <w:spacing w:after="240"/>
      <w:jc w:val="both"/>
    </w:pPr>
    <w:rPr>
      <w:rFonts w:ascii="Arial" w:eastAsia="Batang" w:hAnsi="Arial"/>
      <w:spacing w:val="-5"/>
      <w:lang w:val="es-MX" w:eastAsia="en-US"/>
    </w:rPr>
  </w:style>
  <w:style w:type="paragraph" w:customStyle="1" w:styleId="Rtulodecaptulo">
    <w:name w:val="Rótulo de capítulo"/>
    <w:basedOn w:val="Normal"/>
    <w:next w:val="Textoindependiente"/>
    <w:rsid w:val="00FD25CC"/>
    <w:pPr>
      <w:keepNext/>
      <w:pBdr>
        <w:bottom w:val="single" w:sz="6" w:space="3" w:color="auto"/>
      </w:pBdr>
      <w:spacing w:after="240" w:line="240" w:lineRule="auto"/>
      <w:jc w:val="both"/>
    </w:pPr>
    <w:rPr>
      <w:rFonts w:ascii="Arial Black" w:eastAsia="Batang" w:hAnsi="Arial Black" w:cs="Times New Roman"/>
      <w:caps/>
      <w:spacing w:val="70"/>
      <w:kern w:val="28"/>
      <w:sz w:val="15"/>
      <w:szCs w:val="20"/>
    </w:rPr>
  </w:style>
  <w:style w:type="paragraph" w:customStyle="1" w:styleId="Subttulodecaptulo">
    <w:name w:val="Subtítulo de capítulo"/>
    <w:basedOn w:val="Normal"/>
    <w:next w:val="Textoindependiente"/>
    <w:rsid w:val="00FD25CC"/>
    <w:pPr>
      <w:keepNext/>
      <w:keepLines/>
      <w:spacing w:after="360" w:line="240" w:lineRule="atLeast"/>
      <w:ind w:right="1800"/>
      <w:jc w:val="both"/>
    </w:pPr>
    <w:rPr>
      <w:rFonts w:ascii="Arial" w:eastAsia="Batang" w:hAnsi="Arial" w:cs="Times New Roman"/>
      <w:i/>
      <w:spacing w:val="-20"/>
      <w:kern w:val="28"/>
      <w:sz w:val="28"/>
      <w:szCs w:val="20"/>
    </w:rPr>
  </w:style>
  <w:style w:type="paragraph" w:customStyle="1" w:styleId="Ttulodecaptulo">
    <w:name w:val="Título de capítulo"/>
    <w:basedOn w:val="Normal"/>
    <w:next w:val="Subttulodecaptulo"/>
    <w:rsid w:val="00FD25CC"/>
    <w:pPr>
      <w:keepNext/>
      <w:keepLines/>
      <w:spacing w:before="480" w:after="360" w:line="440" w:lineRule="atLeast"/>
      <w:ind w:right="2160"/>
      <w:jc w:val="both"/>
    </w:pPr>
    <w:rPr>
      <w:rFonts w:ascii="Arial Black" w:eastAsia="Batang" w:hAnsi="Arial Black" w:cs="Times New Roman"/>
      <w:color w:val="808080"/>
      <w:spacing w:val="-35"/>
      <w:kern w:val="28"/>
      <w:sz w:val="44"/>
      <w:szCs w:val="20"/>
    </w:rPr>
  </w:style>
  <w:style w:type="paragraph" w:customStyle="1" w:styleId="Ttulodeldocumento">
    <w:name w:val="Título del documento"/>
    <w:basedOn w:val="Normal"/>
    <w:rsid w:val="00FD25CC"/>
    <w:pPr>
      <w:keepNext/>
      <w:spacing w:before="240" w:after="360" w:line="240" w:lineRule="auto"/>
      <w:jc w:val="both"/>
    </w:pPr>
    <w:rPr>
      <w:rFonts w:ascii="Arial" w:eastAsia="Batang" w:hAnsi="Arial" w:cs="Times New Roman"/>
      <w:b/>
      <w:kern w:val="28"/>
      <w:sz w:val="36"/>
      <w:szCs w:val="20"/>
    </w:rPr>
  </w:style>
  <w:style w:type="paragraph" w:customStyle="1" w:styleId="Piedepginapar">
    <w:name w:val="Pie de página par"/>
    <w:basedOn w:val="Piedepgina"/>
    <w:rsid w:val="00FD25CC"/>
    <w:pPr>
      <w:keepLines/>
      <w:pBdr>
        <w:top w:val="single" w:sz="6" w:space="3" w:color="auto"/>
      </w:pBdr>
      <w:tabs>
        <w:tab w:val="clear" w:pos="4419"/>
        <w:tab w:val="clear" w:pos="8838"/>
        <w:tab w:val="center" w:pos="4320"/>
        <w:tab w:val="right" w:pos="8640"/>
      </w:tabs>
      <w:suppressAutoHyphens w:val="0"/>
      <w:jc w:val="center"/>
    </w:pPr>
    <w:rPr>
      <w:rFonts w:ascii="Arial Black" w:eastAsia="Batang" w:hAnsi="Arial Black"/>
      <w:sz w:val="20"/>
      <w:lang w:val="es-MX" w:eastAsia="en-US"/>
    </w:rPr>
  </w:style>
  <w:style w:type="paragraph" w:customStyle="1" w:styleId="Piedepginaprimera">
    <w:name w:val="Pie de página primera"/>
    <w:basedOn w:val="Piedepgina"/>
    <w:rsid w:val="00FD25CC"/>
    <w:pPr>
      <w:keepLines/>
      <w:tabs>
        <w:tab w:val="clear" w:pos="4419"/>
        <w:tab w:val="clear" w:pos="8838"/>
        <w:tab w:val="center" w:pos="4320"/>
      </w:tabs>
      <w:suppressAutoHyphens w:val="0"/>
      <w:jc w:val="center"/>
    </w:pPr>
    <w:rPr>
      <w:rFonts w:ascii="Arial Black" w:eastAsia="Batang" w:hAnsi="Arial Black"/>
      <w:spacing w:val="-10"/>
      <w:sz w:val="20"/>
      <w:lang w:val="es-MX" w:eastAsia="en-US"/>
    </w:rPr>
  </w:style>
  <w:style w:type="paragraph" w:customStyle="1" w:styleId="Piedepginaimpar">
    <w:name w:val="Pie de página impar"/>
    <w:basedOn w:val="Piedepgina"/>
    <w:rsid w:val="00FD25CC"/>
    <w:pPr>
      <w:keepLines/>
      <w:pBdr>
        <w:top w:val="single" w:sz="6" w:space="3" w:color="auto"/>
      </w:pBdr>
      <w:tabs>
        <w:tab w:val="clear" w:pos="4419"/>
        <w:tab w:val="clear" w:pos="8838"/>
        <w:tab w:val="right" w:pos="0"/>
        <w:tab w:val="center" w:pos="4320"/>
        <w:tab w:val="right" w:pos="8640"/>
      </w:tabs>
      <w:suppressAutoHyphens w:val="0"/>
      <w:jc w:val="center"/>
    </w:pPr>
    <w:rPr>
      <w:rFonts w:ascii="Arial Black" w:eastAsia="Batang" w:hAnsi="Arial Black"/>
      <w:sz w:val="20"/>
      <w:lang w:val="es-MX" w:eastAsia="en-US"/>
    </w:rPr>
  </w:style>
  <w:style w:type="paragraph" w:customStyle="1" w:styleId="Notaalpie-base">
    <w:name w:val="Nota al pie - base"/>
    <w:basedOn w:val="Normal"/>
    <w:rsid w:val="00FD25CC"/>
    <w:pPr>
      <w:spacing w:before="240" w:after="0" w:line="240" w:lineRule="auto"/>
      <w:jc w:val="both"/>
    </w:pPr>
    <w:rPr>
      <w:rFonts w:ascii="Arial" w:eastAsia="Batang" w:hAnsi="Arial" w:cs="Times New Roman"/>
      <w:sz w:val="18"/>
      <w:szCs w:val="20"/>
    </w:rPr>
  </w:style>
  <w:style w:type="paragraph" w:customStyle="1" w:styleId="Encabezado-base">
    <w:name w:val="Encabezado - base"/>
    <w:basedOn w:val="Normal"/>
    <w:rsid w:val="00FD25CC"/>
    <w:pPr>
      <w:keepLines/>
      <w:tabs>
        <w:tab w:val="center" w:pos="4320"/>
        <w:tab w:val="right" w:pos="8640"/>
      </w:tabs>
      <w:spacing w:after="0" w:line="240" w:lineRule="auto"/>
      <w:jc w:val="both"/>
    </w:pPr>
    <w:rPr>
      <w:rFonts w:ascii="Arial" w:eastAsia="Batang" w:hAnsi="Arial" w:cs="Times New Roman"/>
      <w:sz w:val="20"/>
      <w:szCs w:val="20"/>
    </w:rPr>
  </w:style>
  <w:style w:type="paragraph" w:customStyle="1" w:styleId="Encabezadoprimero">
    <w:name w:val="Encabezado primero"/>
    <w:basedOn w:val="Normal"/>
    <w:rsid w:val="00FD25CC"/>
    <w:pPr>
      <w:keepLines/>
      <w:tabs>
        <w:tab w:val="center" w:pos="4320"/>
      </w:tabs>
      <w:spacing w:after="0" w:line="240" w:lineRule="auto"/>
      <w:jc w:val="center"/>
    </w:pPr>
    <w:rPr>
      <w:rFonts w:ascii="Arial" w:eastAsia="Batang" w:hAnsi="Arial" w:cs="Times New Roman"/>
      <w:b/>
      <w:caps/>
      <w:spacing w:val="60"/>
      <w:sz w:val="28"/>
      <w:szCs w:val="20"/>
    </w:rPr>
  </w:style>
  <w:style w:type="paragraph" w:customStyle="1" w:styleId="Encabezadoimpar">
    <w:name w:val="Encabezado impar"/>
    <w:basedOn w:val="Normal"/>
    <w:autoRedefine/>
    <w:rsid w:val="00FD25CC"/>
    <w:pPr>
      <w:keepLines/>
      <w:tabs>
        <w:tab w:val="right" w:pos="0"/>
        <w:tab w:val="center" w:pos="4320"/>
        <w:tab w:val="right" w:pos="8640"/>
      </w:tabs>
      <w:spacing w:after="0" w:line="240" w:lineRule="auto"/>
      <w:jc w:val="center"/>
    </w:pPr>
    <w:rPr>
      <w:rFonts w:ascii="Arial Black" w:eastAsia="Batang" w:hAnsi="Arial Black" w:cs="Times New Roman"/>
      <w:caps/>
      <w:spacing w:val="60"/>
      <w:sz w:val="24"/>
      <w:szCs w:val="20"/>
    </w:rPr>
  </w:style>
  <w:style w:type="paragraph" w:customStyle="1" w:styleId="Icono1">
    <w:name w:val="Icono 1"/>
    <w:basedOn w:val="Normal"/>
    <w:rsid w:val="00FD25CC"/>
    <w:pPr>
      <w:framePr w:w="1440" w:hSpace="187" w:wrap="around" w:vAnchor="text" w:hAnchor="margin" w:y="1"/>
      <w:shd w:val="pct10" w:color="auto" w:fill="auto"/>
      <w:spacing w:before="60" w:after="0" w:line="1440" w:lineRule="exact"/>
      <w:jc w:val="center"/>
    </w:pPr>
    <w:rPr>
      <w:rFonts w:ascii="Wingdings" w:eastAsia="Batang" w:hAnsi="Wingdings" w:cs="Times New Roman"/>
      <w:b/>
      <w:color w:val="FFFFFF"/>
      <w:spacing w:val="-10"/>
      <w:sz w:val="160"/>
      <w:szCs w:val="20"/>
    </w:rPr>
  </w:style>
  <w:style w:type="paragraph" w:customStyle="1" w:styleId="ndice-base">
    <w:name w:val="Índice - base"/>
    <w:basedOn w:val="Normal"/>
    <w:rsid w:val="00FD25CC"/>
    <w:pPr>
      <w:tabs>
        <w:tab w:val="right" w:pos="3960"/>
      </w:tabs>
      <w:spacing w:after="0" w:line="240" w:lineRule="atLeast"/>
      <w:jc w:val="both"/>
    </w:pPr>
    <w:rPr>
      <w:rFonts w:ascii="Arial" w:eastAsia="Batang" w:hAnsi="Arial" w:cs="Times New Roman"/>
      <w:sz w:val="18"/>
      <w:szCs w:val="20"/>
    </w:rPr>
  </w:style>
  <w:style w:type="character" w:customStyle="1" w:styleId="Rtuloconnfasis">
    <w:name w:val="Rótulo con énfasis"/>
    <w:rsid w:val="00FD25CC"/>
    <w:rPr>
      <w:caps/>
      <w:sz w:val="22"/>
    </w:rPr>
  </w:style>
  <w:style w:type="paragraph" w:styleId="Listaconvietas3">
    <w:name w:val="List Bullet 3"/>
    <w:basedOn w:val="Listaconvietas"/>
    <w:rsid w:val="00FD25CC"/>
    <w:pPr>
      <w:tabs>
        <w:tab w:val="clear" w:pos="420"/>
        <w:tab w:val="num" w:pos="432"/>
      </w:tabs>
      <w:spacing w:after="240" w:line="240" w:lineRule="auto"/>
      <w:ind w:left="1440" w:hanging="432"/>
    </w:pPr>
    <w:rPr>
      <w:rFonts w:eastAsia="Batang"/>
      <w:spacing w:val="-5"/>
      <w:sz w:val="24"/>
      <w:lang w:eastAsia="en-US"/>
    </w:rPr>
  </w:style>
  <w:style w:type="paragraph" w:customStyle="1" w:styleId="Listaconvietas-primera">
    <w:name w:val="Lista con viñetas - primera"/>
    <w:basedOn w:val="Listaconvietas"/>
    <w:next w:val="Listaconvietas"/>
    <w:rsid w:val="00FD25CC"/>
    <w:pPr>
      <w:tabs>
        <w:tab w:val="clear" w:pos="420"/>
        <w:tab w:val="num" w:pos="432"/>
      </w:tabs>
      <w:spacing w:before="80" w:after="160" w:line="240" w:lineRule="auto"/>
      <w:ind w:left="432" w:hanging="432"/>
      <w:jc w:val="left"/>
    </w:pPr>
    <w:rPr>
      <w:rFonts w:ascii="Times New Roman" w:eastAsia="Batang" w:hAnsi="Times New Roman"/>
      <w:lang w:eastAsia="en-US"/>
    </w:rPr>
  </w:style>
  <w:style w:type="paragraph" w:customStyle="1" w:styleId="Listaconvietas-ltima">
    <w:name w:val="Lista con viñetas - última"/>
    <w:basedOn w:val="Listaconvietas"/>
    <w:next w:val="Textoindependiente"/>
    <w:rsid w:val="00FD25CC"/>
    <w:pPr>
      <w:tabs>
        <w:tab w:val="clear" w:pos="420"/>
        <w:tab w:val="num" w:pos="432"/>
      </w:tabs>
      <w:spacing w:after="240" w:line="240" w:lineRule="auto"/>
      <w:ind w:left="432" w:hanging="432"/>
      <w:jc w:val="left"/>
    </w:pPr>
    <w:rPr>
      <w:rFonts w:ascii="Times New Roman" w:eastAsia="Batang" w:hAnsi="Times New Roman"/>
      <w:lang w:eastAsia="en-US"/>
    </w:rPr>
  </w:style>
  <w:style w:type="paragraph" w:customStyle="1" w:styleId="Listaprimera">
    <w:name w:val="Lista primera"/>
    <w:basedOn w:val="Lista"/>
    <w:next w:val="Lista"/>
    <w:rsid w:val="00FD25CC"/>
    <w:pPr>
      <w:tabs>
        <w:tab w:val="left" w:pos="720"/>
      </w:tabs>
      <w:suppressAutoHyphens w:val="0"/>
      <w:spacing w:before="80" w:after="80"/>
      <w:ind w:left="720" w:hanging="360"/>
    </w:pPr>
    <w:rPr>
      <w:rFonts w:eastAsia="Batang" w:cs="Times New Roman"/>
      <w:sz w:val="20"/>
      <w:lang w:val="es-MX" w:eastAsia="en-US"/>
    </w:rPr>
  </w:style>
  <w:style w:type="paragraph" w:customStyle="1" w:styleId="Listaltima">
    <w:name w:val="Lista última"/>
    <w:basedOn w:val="Lista"/>
    <w:next w:val="Textoindependiente"/>
    <w:rsid w:val="00FD25CC"/>
    <w:pPr>
      <w:numPr>
        <w:numId w:val="4"/>
      </w:numPr>
      <w:tabs>
        <w:tab w:val="left" w:pos="720"/>
      </w:tabs>
      <w:suppressAutoHyphens w:val="0"/>
      <w:spacing w:after="240"/>
    </w:pPr>
    <w:rPr>
      <w:rFonts w:eastAsia="Batang" w:cs="Times New Roman"/>
      <w:sz w:val="20"/>
      <w:lang w:val="es-MX" w:eastAsia="en-US"/>
    </w:rPr>
  </w:style>
  <w:style w:type="paragraph" w:styleId="Listaconnmeros">
    <w:name w:val="List Number"/>
    <w:basedOn w:val="Lista"/>
    <w:rsid w:val="00FD25CC"/>
    <w:pPr>
      <w:suppressAutoHyphens w:val="0"/>
      <w:spacing w:after="240"/>
      <w:ind w:left="720" w:right="360" w:hanging="360"/>
      <w:jc w:val="both"/>
    </w:pPr>
    <w:rPr>
      <w:rFonts w:ascii="Arial" w:eastAsia="Batang" w:hAnsi="Arial" w:cs="Times New Roman"/>
      <w:spacing w:val="-5"/>
      <w:lang w:val="es-MX" w:eastAsia="en-US"/>
    </w:rPr>
  </w:style>
  <w:style w:type="paragraph" w:styleId="Listaconnmeros2">
    <w:name w:val="List Number 2"/>
    <w:basedOn w:val="Listaconnmeros"/>
    <w:rsid w:val="00FD25CC"/>
    <w:pPr>
      <w:ind w:left="1080"/>
    </w:pPr>
  </w:style>
  <w:style w:type="paragraph" w:styleId="Listaconnmeros3">
    <w:name w:val="List Number 3"/>
    <w:basedOn w:val="Listaconnmeros"/>
    <w:rsid w:val="00FD25CC"/>
    <w:pPr>
      <w:ind w:left="1440"/>
    </w:pPr>
  </w:style>
  <w:style w:type="paragraph" w:styleId="Listaconnmeros4">
    <w:name w:val="List Number 4"/>
    <w:basedOn w:val="Listaconnmeros"/>
    <w:rsid w:val="00FD25CC"/>
    <w:pPr>
      <w:ind w:left="1800"/>
    </w:pPr>
  </w:style>
  <w:style w:type="paragraph" w:styleId="Listaconnmeros5">
    <w:name w:val="List Number 5"/>
    <w:basedOn w:val="Listaconnmeros"/>
    <w:rsid w:val="00FD25CC"/>
    <w:pPr>
      <w:ind w:left="2160"/>
    </w:pPr>
  </w:style>
  <w:style w:type="paragraph" w:customStyle="1" w:styleId="Listanumerada-primera">
    <w:name w:val="Lista numerada - primera"/>
    <w:basedOn w:val="Listaconnmeros"/>
    <w:next w:val="Listaconnmeros"/>
    <w:rsid w:val="00FD25CC"/>
    <w:pPr>
      <w:spacing w:before="80" w:after="160"/>
      <w:ind w:right="0"/>
      <w:jc w:val="left"/>
    </w:pPr>
    <w:rPr>
      <w:rFonts w:ascii="Times New Roman" w:hAnsi="Times New Roman"/>
      <w:spacing w:val="0"/>
      <w:sz w:val="20"/>
    </w:rPr>
  </w:style>
  <w:style w:type="paragraph" w:customStyle="1" w:styleId="Listanumerada-ltima">
    <w:name w:val="Lista numerada - última"/>
    <w:basedOn w:val="Listaconnmeros"/>
    <w:next w:val="Textoindependiente"/>
    <w:rsid w:val="00FD25CC"/>
    <w:pPr>
      <w:ind w:right="0"/>
      <w:jc w:val="left"/>
    </w:pPr>
    <w:rPr>
      <w:rFonts w:ascii="Times New Roman" w:hAnsi="Times New Roman"/>
      <w:spacing w:val="0"/>
      <w:sz w:val="20"/>
    </w:rPr>
  </w:style>
  <w:style w:type="paragraph" w:customStyle="1" w:styleId="Rtulodeparte">
    <w:name w:val="Rótulo de parte"/>
    <w:basedOn w:val="Normal"/>
    <w:next w:val="Normal"/>
    <w:rsid w:val="00FD25CC"/>
    <w:pPr>
      <w:framePr w:w="2045" w:hSpace="187" w:vSpace="187" w:wrap="notBeside" w:vAnchor="page" w:hAnchor="margin" w:xAlign="right" w:y="966"/>
      <w:shd w:val="pct20" w:color="auto" w:fill="auto"/>
      <w:spacing w:before="320" w:after="0" w:line="1560" w:lineRule="exact"/>
      <w:jc w:val="center"/>
    </w:pPr>
    <w:rPr>
      <w:rFonts w:ascii="Arial Black" w:eastAsia="Batang" w:hAnsi="Arial Black" w:cs="Times New Roman"/>
      <w:color w:val="FFFFFF"/>
      <w:sz w:val="196"/>
      <w:szCs w:val="20"/>
    </w:rPr>
  </w:style>
  <w:style w:type="paragraph" w:customStyle="1" w:styleId="Subttulodeparte">
    <w:name w:val="Subtítulo de parte"/>
    <w:basedOn w:val="Normal"/>
    <w:next w:val="Textoindependiente"/>
    <w:rsid w:val="00FD25CC"/>
    <w:pPr>
      <w:keepNext/>
      <w:spacing w:before="360" w:after="120" w:line="240" w:lineRule="auto"/>
      <w:jc w:val="center"/>
    </w:pPr>
    <w:rPr>
      <w:rFonts w:ascii="Arial" w:eastAsia="Batang" w:hAnsi="Arial" w:cs="Times New Roman"/>
      <w:i/>
      <w:kern w:val="28"/>
      <w:sz w:val="32"/>
      <w:szCs w:val="20"/>
    </w:rPr>
  </w:style>
  <w:style w:type="paragraph" w:customStyle="1" w:styleId="Ttulodeparte">
    <w:name w:val="Título de parte"/>
    <w:basedOn w:val="Normal"/>
    <w:next w:val="Rtulodeparte"/>
    <w:rsid w:val="00FD25CC"/>
    <w:pPr>
      <w:keepNext/>
      <w:pageBreakBefore/>
      <w:framePr w:w="2045" w:hSpace="187" w:vSpace="187" w:wrap="notBeside" w:vAnchor="page" w:hAnchor="margin" w:xAlign="right" w:y="966"/>
      <w:shd w:val="pct20" w:color="auto" w:fill="auto"/>
      <w:spacing w:after="0" w:line="480" w:lineRule="exact"/>
      <w:jc w:val="center"/>
    </w:pPr>
    <w:rPr>
      <w:rFonts w:ascii="Arial Black" w:eastAsia="Batang" w:hAnsi="Arial Black" w:cs="Times New Roman"/>
      <w:spacing w:val="-50"/>
      <w:sz w:val="36"/>
      <w:szCs w:val="20"/>
    </w:rPr>
  </w:style>
  <w:style w:type="paragraph" w:customStyle="1" w:styleId="Imagen">
    <w:name w:val="Imagen"/>
    <w:basedOn w:val="Textoindependiente"/>
    <w:next w:val="Epgrafe"/>
    <w:rsid w:val="00FD25CC"/>
    <w:pPr>
      <w:keepNext/>
      <w:suppressAutoHyphens w:val="0"/>
      <w:spacing w:after="240"/>
      <w:jc w:val="both"/>
    </w:pPr>
    <w:rPr>
      <w:rFonts w:ascii="Arial" w:eastAsia="Batang" w:hAnsi="Arial"/>
      <w:spacing w:val="-5"/>
      <w:lang w:val="es-MX" w:eastAsia="en-US"/>
    </w:rPr>
  </w:style>
  <w:style w:type="paragraph" w:customStyle="1" w:styleId="Remite">
    <w:name w:val="Remite"/>
    <w:basedOn w:val="Normal"/>
    <w:rsid w:val="00FD25CC"/>
    <w:pPr>
      <w:spacing w:after="0" w:line="240" w:lineRule="auto"/>
      <w:jc w:val="center"/>
    </w:pPr>
    <w:rPr>
      <w:rFonts w:ascii="Arial" w:eastAsia="Batang" w:hAnsi="Arial" w:cs="Times New Roman"/>
      <w:spacing w:val="-3"/>
      <w:sz w:val="20"/>
      <w:szCs w:val="20"/>
    </w:rPr>
  </w:style>
  <w:style w:type="paragraph" w:customStyle="1" w:styleId="Encabezadodeseccin">
    <w:name w:val="Encabezado de sección"/>
    <w:basedOn w:val="Normal"/>
    <w:next w:val="Textoindependiente"/>
    <w:rsid w:val="00FD25CC"/>
    <w:pPr>
      <w:spacing w:after="0" w:line="640" w:lineRule="atLeast"/>
      <w:jc w:val="both"/>
    </w:pPr>
    <w:rPr>
      <w:rFonts w:ascii="Arial Black" w:eastAsia="Batang" w:hAnsi="Arial Black" w:cs="Times New Roman"/>
      <w:caps/>
      <w:spacing w:val="60"/>
      <w:sz w:val="15"/>
      <w:szCs w:val="20"/>
    </w:rPr>
  </w:style>
  <w:style w:type="paragraph" w:customStyle="1" w:styleId="Etiquetadeseccin">
    <w:name w:val="Etiqueta de sección"/>
    <w:basedOn w:val="Normal"/>
    <w:next w:val="Normal"/>
    <w:rsid w:val="00FD25CC"/>
    <w:pPr>
      <w:spacing w:before="2040" w:after="360" w:line="480" w:lineRule="atLeast"/>
      <w:jc w:val="both"/>
    </w:pPr>
    <w:rPr>
      <w:rFonts w:ascii="Arial Black" w:eastAsia="Batang" w:hAnsi="Arial Black" w:cs="Times New Roman"/>
      <w:color w:val="808080"/>
      <w:spacing w:val="-35"/>
      <w:sz w:val="48"/>
      <w:szCs w:val="20"/>
    </w:rPr>
  </w:style>
  <w:style w:type="paragraph" w:customStyle="1" w:styleId="Subttulodecubierta">
    <w:name w:val="Subtítulo de cubierta"/>
    <w:basedOn w:val="Normal"/>
    <w:next w:val="Normal"/>
    <w:rsid w:val="00FD25CC"/>
    <w:pPr>
      <w:keepNext/>
      <w:pBdr>
        <w:top w:val="single" w:sz="6" w:space="1" w:color="auto"/>
      </w:pBdr>
      <w:spacing w:after="5280" w:line="480" w:lineRule="exact"/>
      <w:jc w:val="both"/>
    </w:pPr>
    <w:rPr>
      <w:rFonts w:ascii="Arial" w:eastAsia="Batang" w:hAnsi="Arial" w:cs="Times New Roman"/>
      <w:spacing w:val="-15"/>
      <w:kern w:val="28"/>
      <w:sz w:val="44"/>
      <w:szCs w:val="20"/>
    </w:rPr>
  </w:style>
  <w:style w:type="character" w:customStyle="1" w:styleId="Superndice">
    <w:name w:val="Superíndice"/>
    <w:rsid w:val="00FD25CC"/>
    <w:rPr>
      <w:position w:val="0"/>
      <w:vertAlign w:val="superscript"/>
    </w:rPr>
  </w:style>
  <w:style w:type="paragraph" w:customStyle="1" w:styleId="Ttulodecubierta">
    <w:name w:val="Título de cubierta"/>
    <w:basedOn w:val="Ttulo-base"/>
    <w:next w:val="Subttulodecubierta"/>
    <w:rsid w:val="00FD25CC"/>
    <w:pPr>
      <w:keepNext w:val="0"/>
      <w:pBdr>
        <w:top w:val="single" w:sz="6" w:space="31" w:color="FFFFFF"/>
        <w:left w:val="single" w:sz="6" w:space="31" w:color="FFFFFF"/>
        <w:bottom w:val="single" w:sz="6" w:space="31" w:color="FFFFFF"/>
        <w:right w:val="single" w:sz="6" w:space="31" w:color="FFFFFF"/>
      </w:pBdr>
      <w:shd w:val="pct10" w:color="auto" w:fill="auto"/>
      <w:spacing w:before="0" w:after="0" w:line="1440" w:lineRule="exact"/>
      <w:ind w:left="600" w:right="600"/>
      <w:jc w:val="right"/>
    </w:pPr>
    <w:rPr>
      <w:rFonts w:ascii="Garamond" w:hAnsi="Garamond"/>
      <w:b w:val="0"/>
      <w:spacing w:val="-70"/>
      <w:sz w:val="144"/>
    </w:rPr>
  </w:style>
  <w:style w:type="paragraph" w:customStyle="1" w:styleId="TDC-base">
    <w:name w:val="TDC - base"/>
    <w:basedOn w:val="TDC2"/>
    <w:rsid w:val="00FD25CC"/>
    <w:pPr>
      <w:numPr>
        <w:numId w:val="54"/>
      </w:numPr>
      <w:tabs>
        <w:tab w:val="clear" w:pos="360"/>
      </w:tabs>
      <w:ind w:left="0" w:right="0" w:firstLine="0"/>
      <w:jc w:val="both"/>
    </w:pPr>
    <w:rPr>
      <w:rFonts w:ascii="Times New Roman" w:eastAsia="Batang" w:hAnsi="Times New Roman" w:cs="Times New Roman"/>
      <w:b/>
      <w:bCs/>
      <w:sz w:val="22"/>
      <w:szCs w:val="22"/>
    </w:rPr>
  </w:style>
  <w:style w:type="paragraph" w:styleId="Cierre">
    <w:name w:val="Closing"/>
    <w:basedOn w:val="Normal"/>
    <w:link w:val="CierreCar"/>
    <w:rsid w:val="00FD25CC"/>
    <w:pPr>
      <w:spacing w:after="0" w:line="240" w:lineRule="auto"/>
      <w:ind w:left="4252"/>
      <w:jc w:val="both"/>
    </w:pPr>
    <w:rPr>
      <w:rFonts w:ascii="Arial" w:eastAsia="Batang" w:hAnsi="Arial" w:cs="Times New Roman"/>
      <w:sz w:val="20"/>
      <w:szCs w:val="20"/>
    </w:rPr>
  </w:style>
  <w:style w:type="character" w:customStyle="1" w:styleId="CierreCar">
    <w:name w:val="Cierre Car"/>
    <w:basedOn w:val="Fuentedeprrafopredeter"/>
    <w:link w:val="Cierre"/>
    <w:rsid w:val="00FD25CC"/>
    <w:rPr>
      <w:rFonts w:ascii="Arial" w:eastAsia="Batang" w:hAnsi="Arial" w:cs="Times New Roman"/>
      <w:sz w:val="20"/>
      <w:szCs w:val="20"/>
    </w:rPr>
  </w:style>
  <w:style w:type="character" w:styleId="DefinicinHTML">
    <w:name w:val="HTML Definition"/>
    <w:rsid w:val="00FD25CC"/>
    <w:rPr>
      <w:i/>
      <w:iCs/>
      <w:lang w:val="es-ES"/>
    </w:rPr>
  </w:style>
  <w:style w:type="paragraph" w:styleId="DireccinHTML">
    <w:name w:val="HTML Address"/>
    <w:basedOn w:val="Normal"/>
    <w:link w:val="DireccinHTMLCar"/>
    <w:rsid w:val="00FD25CC"/>
    <w:pPr>
      <w:numPr>
        <w:numId w:val="55"/>
      </w:numPr>
      <w:tabs>
        <w:tab w:val="clear" w:pos="360"/>
      </w:tabs>
      <w:spacing w:after="0" w:line="240" w:lineRule="auto"/>
      <w:ind w:left="0" w:right="0" w:firstLine="0"/>
      <w:jc w:val="both"/>
    </w:pPr>
    <w:rPr>
      <w:rFonts w:ascii="Arial" w:eastAsia="Batang" w:hAnsi="Arial" w:cs="Times New Roman"/>
      <w:i/>
      <w:iCs/>
      <w:sz w:val="20"/>
      <w:szCs w:val="20"/>
    </w:rPr>
  </w:style>
  <w:style w:type="character" w:customStyle="1" w:styleId="DireccinHTMLCar">
    <w:name w:val="Dirección HTML Car"/>
    <w:basedOn w:val="Fuentedeprrafopredeter"/>
    <w:link w:val="DireccinHTML"/>
    <w:rsid w:val="00FD25CC"/>
    <w:rPr>
      <w:rFonts w:ascii="Arial" w:eastAsia="Batang" w:hAnsi="Arial" w:cs="Times New Roman"/>
      <w:i/>
      <w:iCs/>
      <w:sz w:val="20"/>
      <w:szCs w:val="20"/>
    </w:rPr>
  </w:style>
  <w:style w:type="paragraph" w:styleId="Direccinsobre">
    <w:name w:val="envelope address"/>
    <w:basedOn w:val="Normal"/>
    <w:rsid w:val="00FD25CC"/>
    <w:pPr>
      <w:framePr w:w="7920" w:h="1980" w:hRule="exact" w:hSpace="180" w:wrap="auto" w:hAnchor="page" w:xAlign="center" w:yAlign="bottom"/>
      <w:spacing w:after="0" w:line="240" w:lineRule="auto"/>
      <w:ind w:left="2880"/>
      <w:jc w:val="both"/>
    </w:pPr>
    <w:rPr>
      <w:rFonts w:ascii="Arial" w:eastAsia="Batang" w:hAnsi="Arial" w:cs="Arial"/>
      <w:sz w:val="24"/>
      <w:szCs w:val="24"/>
    </w:rPr>
  </w:style>
  <w:style w:type="character" w:styleId="EjemplodeHTML">
    <w:name w:val="HTML Sample"/>
    <w:rsid w:val="00FD25CC"/>
    <w:rPr>
      <w:rFonts w:ascii="Courier New" w:hAnsi="Courier New"/>
      <w:lang w:val="es-ES"/>
    </w:rPr>
  </w:style>
  <w:style w:type="paragraph" w:styleId="Encabezadodenota">
    <w:name w:val="Note Heading"/>
    <w:basedOn w:val="Normal"/>
    <w:next w:val="Normal"/>
    <w:link w:val="EncabezadodenotaCar"/>
    <w:rsid w:val="00FD25CC"/>
    <w:pPr>
      <w:spacing w:after="0" w:line="240" w:lineRule="auto"/>
      <w:jc w:val="both"/>
    </w:pPr>
    <w:rPr>
      <w:rFonts w:ascii="Arial" w:eastAsia="Batang" w:hAnsi="Arial" w:cs="Times New Roman"/>
      <w:sz w:val="20"/>
      <w:szCs w:val="20"/>
    </w:rPr>
  </w:style>
  <w:style w:type="character" w:customStyle="1" w:styleId="EncabezadodenotaCar">
    <w:name w:val="Encabezado de nota Car"/>
    <w:basedOn w:val="Fuentedeprrafopredeter"/>
    <w:link w:val="Encabezadodenota"/>
    <w:rsid w:val="00FD25CC"/>
    <w:rPr>
      <w:rFonts w:ascii="Arial" w:eastAsia="Batang" w:hAnsi="Arial" w:cs="Times New Roman"/>
      <w:sz w:val="20"/>
      <w:szCs w:val="20"/>
    </w:rPr>
  </w:style>
  <w:style w:type="paragraph" w:styleId="Firma">
    <w:name w:val="Signature"/>
    <w:basedOn w:val="Normal"/>
    <w:link w:val="FirmaCar"/>
    <w:rsid w:val="00FD25CC"/>
    <w:pPr>
      <w:spacing w:after="0" w:line="240" w:lineRule="auto"/>
      <w:ind w:left="4252"/>
      <w:jc w:val="both"/>
    </w:pPr>
    <w:rPr>
      <w:rFonts w:ascii="Arial" w:eastAsia="Batang" w:hAnsi="Arial" w:cs="Times New Roman"/>
      <w:sz w:val="20"/>
      <w:szCs w:val="20"/>
    </w:rPr>
  </w:style>
  <w:style w:type="character" w:customStyle="1" w:styleId="FirmaCar">
    <w:name w:val="Firma Car"/>
    <w:basedOn w:val="Fuentedeprrafopredeter"/>
    <w:link w:val="Firma"/>
    <w:rsid w:val="00FD25CC"/>
    <w:rPr>
      <w:rFonts w:ascii="Arial" w:eastAsia="Batang" w:hAnsi="Arial" w:cs="Times New Roman"/>
      <w:sz w:val="20"/>
      <w:szCs w:val="20"/>
    </w:rPr>
  </w:style>
  <w:style w:type="paragraph" w:styleId="Firmadecorreoelectrnico">
    <w:name w:val="E-mail Signature"/>
    <w:basedOn w:val="Normal"/>
    <w:link w:val="FirmadecorreoelectrnicoCar"/>
    <w:rsid w:val="00FD25CC"/>
    <w:pPr>
      <w:spacing w:after="0" w:line="240" w:lineRule="auto"/>
      <w:jc w:val="both"/>
    </w:pPr>
    <w:rPr>
      <w:rFonts w:ascii="Arial" w:eastAsia="Batang" w:hAnsi="Arial" w:cs="Times New Roman"/>
      <w:sz w:val="20"/>
      <w:szCs w:val="20"/>
    </w:rPr>
  </w:style>
  <w:style w:type="character" w:customStyle="1" w:styleId="FirmadecorreoelectrnicoCar">
    <w:name w:val="Firma de correo electrónico Car"/>
    <w:basedOn w:val="Fuentedeprrafopredeter"/>
    <w:link w:val="Firmadecorreoelectrnico"/>
    <w:rsid w:val="00FD25CC"/>
    <w:rPr>
      <w:rFonts w:ascii="Arial" w:eastAsia="Batang" w:hAnsi="Arial" w:cs="Times New Roman"/>
      <w:sz w:val="20"/>
      <w:szCs w:val="20"/>
    </w:rPr>
  </w:style>
  <w:style w:type="character" w:styleId="MquinadeescribirHTML">
    <w:name w:val="HTML Typewriter"/>
    <w:rsid w:val="00FD25CC"/>
    <w:rPr>
      <w:rFonts w:ascii="Courier New" w:hAnsi="Courier New"/>
      <w:sz w:val="20"/>
      <w:szCs w:val="20"/>
      <w:lang w:val="es-ES"/>
    </w:rPr>
  </w:style>
  <w:style w:type="paragraph" w:styleId="Remitedesobre">
    <w:name w:val="envelope return"/>
    <w:basedOn w:val="Normal"/>
    <w:rsid w:val="00FD25CC"/>
    <w:pPr>
      <w:spacing w:after="0" w:line="240" w:lineRule="auto"/>
      <w:jc w:val="both"/>
    </w:pPr>
    <w:rPr>
      <w:rFonts w:ascii="Arial" w:eastAsia="Batang" w:hAnsi="Arial" w:cs="Arial"/>
      <w:sz w:val="20"/>
      <w:szCs w:val="20"/>
    </w:rPr>
  </w:style>
  <w:style w:type="character" w:styleId="TecladoHTML">
    <w:name w:val="HTML Keyboard"/>
    <w:rsid w:val="00FD25CC"/>
    <w:rPr>
      <w:rFonts w:ascii="Courier New" w:hAnsi="Courier New"/>
      <w:sz w:val="20"/>
      <w:szCs w:val="20"/>
      <w:lang w:val="es-ES"/>
    </w:rPr>
  </w:style>
  <w:style w:type="character" w:styleId="VariableHTML">
    <w:name w:val="HTML Variable"/>
    <w:rsid w:val="00FD25CC"/>
    <w:rPr>
      <w:i/>
      <w:iCs/>
      <w:lang w:val="es-ES"/>
    </w:rPr>
  </w:style>
  <w:style w:type="paragraph" w:customStyle="1" w:styleId="Anexo">
    <w:name w:val="Anexo"/>
    <w:autoRedefine/>
    <w:rsid w:val="00FD25CC"/>
    <w:pPr>
      <w:spacing w:after="0" w:line="240" w:lineRule="auto"/>
      <w:jc w:val="center"/>
    </w:pPr>
    <w:rPr>
      <w:rFonts w:ascii="Arial Rounded MT Bold" w:eastAsia="Batang" w:hAnsi="Arial Rounded MT Bold" w:cs="Times New Roman"/>
      <w:sz w:val="24"/>
      <w:szCs w:val="20"/>
    </w:rPr>
  </w:style>
  <w:style w:type="paragraph" w:customStyle="1" w:styleId="Estilo11CarCar">
    <w:name w:val="Estilo1.1 Car Car"/>
    <w:basedOn w:val="Normal"/>
    <w:rsid w:val="00FD25CC"/>
    <w:pPr>
      <w:tabs>
        <w:tab w:val="left" w:pos="1368"/>
      </w:tabs>
      <w:spacing w:after="101" w:line="216" w:lineRule="exact"/>
      <w:ind w:left="1368" w:hanging="360"/>
      <w:jc w:val="both"/>
    </w:pPr>
    <w:rPr>
      <w:rFonts w:ascii="Arial" w:eastAsia="Times New Roman" w:hAnsi="Arial" w:cs="Arial"/>
      <w:sz w:val="18"/>
      <w:szCs w:val="24"/>
      <w:lang w:val="es-ES" w:eastAsia="es-ES"/>
    </w:rPr>
  </w:style>
  <w:style w:type="paragraph" w:customStyle="1" w:styleId="Estilo1CarCar">
    <w:name w:val="Estilo1 Car Car"/>
    <w:basedOn w:val="Normal"/>
    <w:rsid w:val="00FD25CC"/>
    <w:pPr>
      <w:tabs>
        <w:tab w:val="left" w:pos="1080"/>
      </w:tabs>
      <w:spacing w:after="101" w:line="216" w:lineRule="exact"/>
      <w:ind w:left="1008" w:hanging="720"/>
      <w:jc w:val="both"/>
    </w:pPr>
    <w:rPr>
      <w:rFonts w:ascii="Arial" w:eastAsia="Times New Roman" w:hAnsi="Arial" w:cs="Arial"/>
      <w:sz w:val="18"/>
      <w:szCs w:val="18"/>
      <w:lang w:eastAsia="es-ES"/>
    </w:rPr>
  </w:style>
  <w:style w:type="paragraph" w:customStyle="1" w:styleId="font0">
    <w:name w:val="font0"/>
    <w:basedOn w:val="Normal"/>
    <w:rsid w:val="00FD25CC"/>
    <w:pPr>
      <w:spacing w:before="100" w:beforeAutospacing="1" w:after="100" w:afterAutospacing="1" w:line="240" w:lineRule="auto"/>
    </w:pPr>
    <w:rPr>
      <w:rFonts w:ascii="Arial" w:eastAsia="Arial Unicode MS" w:hAnsi="Arial" w:cs="Arial"/>
      <w:sz w:val="20"/>
      <w:szCs w:val="20"/>
      <w:lang w:val="es-ES" w:eastAsia="es-ES"/>
    </w:rPr>
  </w:style>
  <w:style w:type="paragraph" w:customStyle="1" w:styleId="normal8pt">
    <w:name w:val="normal + 8 pt"/>
    <w:aliases w:val="Negro"/>
    <w:basedOn w:val="Normal"/>
    <w:rsid w:val="00FD25CC"/>
    <w:pPr>
      <w:spacing w:after="0" w:line="240" w:lineRule="auto"/>
      <w:jc w:val="both"/>
    </w:pPr>
    <w:rPr>
      <w:rFonts w:ascii="Arial" w:eastAsia="Batang" w:hAnsi="Arial" w:cs="Arial"/>
      <w:color w:val="000000"/>
      <w:sz w:val="16"/>
      <w:szCs w:val="20"/>
    </w:rPr>
  </w:style>
  <w:style w:type="paragraph" w:customStyle="1" w:styleId="CarCarCar">
    <w:name w:val="Car Car Car"/>
    <w:basedOn w:val="Normal"/>
    <w:rsid w:val="00FD25CC"/>
    <w:pPr>
      <w:spacing w:before="60" w:after="160" w:line="240" w:lineRule="exact"/>
    </w:pPr>
    <w:rPr>
      <w:rFonts w:ascii="Verdana" w:eastAsia="Times New Roman" w:hAnsi="Verdana" w:cs="Times New Roman"/>
      <w:color w:val="FF00FF"/>
      <w:sz w:val="20"/>
      <w:szCs w:val="20"/>
      <w:lang w:val="en-US"/>
    </w:rPr>
  </w:style>
  <w:style w:type="paragraph" w:customStyle="1" w:styleId="bodytextindent2">
    <w:name w:val="bodytextindent2"/>
    <w:basedOn w:val="Normal"/>
    <w:rsid w:val="00FD25CC"/>
    <w:pPr>
      <w:spacing w:before="100" w:after="0" w:line="240" w:lineRule="auto"/>
      <w:ind w:left="1985"/>
      <w:jc w:val="both"/>
    </w:pPr>
    <w:rPr>
      <w:rFonts w:ascii="Arial" w:eastAsia="Times New Roman" w:hAnsi="Arial" w:cs="Arial"/>
      <w:lang w:val="es-ES" w:eastAsia="es-ES"/>
    </w:rPr>
  </w:style>
  <w:style w:type="paragraph" w:customStyle="1" w:styleId="msonormal0">
    <w:name w:val="msonormal"/>
    <w:basedOn w:val="Normal"/>
    <w:rsid w:val="00FD25CC"/>
    <w:pPr>
      <w:spacing w:before="100" w:beforeAutospacing="1" w:after="100" w:afterAutospacing="1" w:line="240" w:lineRule="auto"/>
    </w:pPr>
    <w:rPr>
      <w:rFonts w:ascii="Times New Roman" w:eastAsia="Times New Roman" w:hAnsi="Times New Roman" w:cs="Times New Roman"/>
      <w:sz w:val="24"/>
      <w:szCs w:val="24"/>
      <w:lang w:eastAsia="es-MX"/>
    </w:rPr>
  </w:style>
  <w:style w:type="numbering" w:customStyle="1" w:styleId="Sinlista18">
    <w:name w:val="Sin lista18"/>
    <w:next w:val="Sinlista"/>
    <w:uiPriority w:val="99"/>
    <w:semiHidden/>
    <w:rsid w:val="00FD25CC"/>
  </w:style>
  <w:style w:type="paragraph" w:customStyle="1" w:styleId="Textodeglobo4">
    <w:name w:val="Texto de globo4"/>
    <w:basedOn w:val="Normal"/>
    <w:rsid w:val="00FD25CC"/>
    <w:pPr>
      <w:suppressAutoHyphens/>
      <w:spacing w:after="0" w:line="240" w:lineRule="auto"/>
    </w:pPr>
    <w:rPr>
      <w:rFonts w:ascii="Tahoma" w:eastAsia="Times New Roman" w:hAnsi="Tahoma" w:cs="Tahoma"/>
      <w:sz w:val="16"/>
      <w:szCs w:val="20"/>
      <w:lang w:val="es-ES" w:eastAsia="ar-SA"/>
    </w:rPr>
  </w:style>
  <w:style w:type="paragraph" w:customStyle="1" w:styleId="Sangra2detindependiente7">
    <w:name w:val="Sangría 2 de t. independiente7"/>
    <w:basedOn w:val="Normal"/>
    <w:rsid w:val="00FD25CC"/>
    <w:pPr>
      <w:suppressAutoHyphens/>
      <w:overflowPunct w:val="0"/>
      <w:autoSpaceDE w:val="0"/>
      <w:spacing w:before="100" w:after="0" w:line="240" w:lineRule="auto"/>
      <w:ind w:left="1985"/>
      <w:jc w:val="both"/>
      <w:textAlignment w:val="baseline"/>
    </w:pPr>
    <w:rPr>
      <w:rFonts w:ascii="Arial" w:eastAsia="Times New Roman" w:hAnsi="Arial" w:cs="Times New Roman"/>
      <w:szCs w:val="20"/>
      <w:lang w:val="es-ES" w:eastAsia="ar-SA"/>
    </w:rPr>
  </w:style>
  <w:style w:type="paragraph" w:customStyle="1" w:styleId="Textoindependiente210">
    <w:name w:val="Texto independiente 210"/>
    <w:basedOn w:val="Normal"/>
    <w:rsid w:val="00FD25CC"/>
    <w:pPr>
      <w:widowControl w:val="0"/>
      <w:suppressAutoHyphens/>
      <w:overflowPunct w:val="0"/>
      <w:autoSpaceDE w:val="0"/>
      <w:spacing w:after="0" w:line="240" w:lineRule="auto"/>
      <w:jc w:val="both"/>
      <w:textAlignment w:val="baseline"/>
    </w:pPr>
    <w:rPr>
      <w:rFonts w:ascii="Arial" w:eastAsia="Times New Roman" w:hAnsi="Arial" w:cs="Times New Roman"/>
      <w:sz w:val="20"/>
      <w:szCs w:val="20"/>
      <w:lang w:val="es-ES" w:eastAsia="ar-SA"/>
    </w:rPr>
  </w:style>
  <w:style w:type="paragraph" w:customStyle="1" w:styleId="Textoindependiente35">
    <w:name w:val="Texto independiente 35"/>
    <w:basedOn w:val="Normal"/>
    <w:rsid w:val="00FD25CC"/>
    <w:pPr>
      <w:suppressAutoHyphens/>
      <w:overflowPunct w:val="0"/>
      <w:autoSpaceDE w:val="0"/>
      <w:spacing w:after="0" w:line="240" w:lineRule="auto"/>
      <w:jc w:val="both"/>
      <w:textAlignment w:val="baseline"/>
    </w:pPr>
    <w:rPr>
      <w:rFonts w:ascii="Times New Roman" w:eastAsia="Times New Roman" w:hAnsi="Times New Roman" w:cs="Times New Roman"/>
      <w:sz w:val="24"/>
      <w:szCs w:val="20"/>
      <w:lang w:val="es-ES" w:eastAsia="ar-SA"/>
    </w:rPr>
  </w:style>
  <w:style w:type="table" w:customStyle="1" w:styleId="Tablaconcuadrcula10">
    <w:name w:val="Tabla con cuadrícula10"/>
    <w:basedOn w:val="Tablanormal"/>
    <w:next w:val="Tablaconcuadrcula"/>
    <w:rsid w:val="00FD25CC"/>
    <w:pPr>
      <w:spacing w:after="0" w:line="240" w:lineRule="auto"/>
    </w:pPr>
    <w:rPr>
      <w:rFonts w:ascii="Times New Roman" w:eastAsia="Times New Roman" w:hAnsi="Times New Roman" w:cs="Times New Roman"/>
      <w:sz w:val="20"/>
      <w:szCs w:val="20"/>
      <w:lang w:eastAsia="es-MX"/>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extosinformato5">
    <w:name w:val="Texto sin formato5"/>
    <w:basedOn w:val="Normal"/>
    <w:rsid w:val="00FD25CC"/>
    <w:pPr>
      <w:widowControl w:val="0"/>
      <w:overflowPunct w:val="0"/>
      <w:autoSpaceDE w:val="0"/>
      <w:autoSpaceDN w:val="0"/>
      <w:adjustRightInd w:val="0"/>
      <w:spacing w:after="0" w:line="240" w:lineRule="auto"/>
      <w:textAlignment w:val="baseline"/>
    </w:pPr>
    <w:rPr>
      <w:rFonts w:ascii="Courier New" w:eastAsia="Times New Roman" w:hAnsi="Courier New" w:cs="Times New Roman"/>
      <w:sz w:val="20"/>
      <w:szCs w:val="20"/>
      <w:lang w:val="es-ES" w:eastAsia="es-ES"/>
    </w:rPr>
  </w:style>
  <w:style w:type="paragraph" w:customStyle="1" w:styleId="Textodebloque4">
    <w:name w:val="Texto de bloque4"/>
    <w:basedOn w:val="Normal"/>
    <w:rsid w:val="00FD25CC"/>
    <w:pPr>
      <w:tabs>
        <w:tab w:val="left" w:pos="-284"/>
        <w:tab w:val="left" w:pos="1854"/>
        <w:tab w:val="left" w:pos="9498"/>
      </w:tabs>
      <w:overflowPunct w:val="0"/>
      <w:autoSpaceDE w:val="0"/>
      <w:autoSpaceDN w:val="0"/>
      <w:adjustRightInd w:val="0"/>
      <w:spacing w:before="120" w:after="0" w:line="240" w:lineRule="auto"/>
      <w:ind w:left="1843" w:right="51"/>
      <w:jc w:val="both"/>
      <w:textAlignment w:val="baseline"/>
    </w:pPr>
    <w:rPr>
      <w:rFonts w:ascii="Arial" w:eastAsia="Times New Roman" w:hAnsi="Arial" w:cs="Times New Roman"/>
      <w:sz w:val="24"/>
      <w:szCs w:val="20"/>
      <w:lang w:val="es-ES_tradnl" w:eastAsia="es-ES"/>
    </w:rPr>
  </w:style>
  <w:style w:type="numbering" w:customStyle="1" w:styleId="Sinlista19">
    <w:name w:val="Sin lista19"/>
    <w:next w:val="Sinlista"/>
    <w:uiPriority w:val="99"/>
    <w:semiHidden/>
    <w:rsid w:val="00FD25CC"/>
  </w:style>
  <w:style w:type="paragraph" w:customStyle="1" w:styleId="Textodeglobo5">
    <w:name w:val="Texto de globo5"/>
    <w:basedOn w:val="Normal"/>
    <w:rsid w:val="00FD25CC"/>
    <w:pPr>
      <w:suppressAutoHyphens/>
      <w:spacing w:after="0" w:line="240" w:lineRule="auto"/>
    </w:pPr>
    <w:rPr>
      <w:rFonts w:ascii="Tahoma" w:eastAsia="Times New Roman" w:hAnsi="Tahoma" w:cs="Tahoma"/>
      <w:sz w:val="16"/>
      <w:szCs w:val="20"/>
      <w:lang w:val="es-ES" w:eastAsia="ar-SA"/>
    </w:rPr>
  </w:style>
  <w:style w:type="paragraph" w:customStyle="1" w:styleId="Sangra2detindependiente8">
    <w:name w:val="Sangría 2 de t. independiente8"/>
    <w:basedOn w:val="Normal"/>
    <w:rsid w:val="00FD25CC"/>
    <w:pPr>
      <w:suppressAutoHyphens/>
      <w:overflowPunct w:val="0"/>
      <w:autoSpaceDE w:val="0"/>
      <w:spacing w:before="100" w:after="0" w:line="240" w:lineRule="auto"/>
      <w:ind w:left="1985"/>
      <w:jc w:val="both"/>
      <w:textAlignment w:val="baseline"/>
    </w:pPr>
    <w:rPr>
      <w:rFonts w:ascii="Arial" w:eastAsia="Times New Roman" w:hAnsi="Arial" w:cs="Times New Roman"/>
      <w:szCs w:val="20"/>
      <w:lang w:val="es-ES" w:eastAsia="ar-SA"/>
    </w:rPr>
  </w:style>
  <w:style w:type="paragraph" w:customStyle="1" w:styleId="Textoindependiente212">
    <w:name w:val="Texto independiente 212"/>
    <w:basedOn w:val="Normal"/>
    <w:rsid w:val="00FD25CC"/>
    <w:pPr>
      <w:widowControl w:val="0"/>
      <w:suppressAutoHyphens/>
      <w:overflowPunct w:val="0"/>
      <w:autoSpaceDE w:val="0"/>
      <w:spacing w:after="0" w:line="240" w:lineRule="auto"/>
      <w:jc w:val="both"/>
      <w:textAlignment w:val="baseline"/>
    </w:pPr>
    <w:rPr>
      <w:rFonts w:ascii="Arial" w:eastAsia="Times New Roman" w:hAnsi="Arial" w:cs="Times New Roman"/>
      <w:sz w:val="20"/>
      <w:szCs w:val="20"/>
      <w:lang w:val="es-ES" w:eastAsia="ar-SA"/>
    </w:rPr>
  </w:style>
  <w:style w:type="paragraph" w:customStyle="1" w:styleId="Textoindependiente36">
    <w:name w:val="Texto independiente 36"/>
    <w:basedOn w:val="Normal"/>
    <w:rsid w:val="00FD25CC"/>
    <w:pPr>
      <w:suppressAutoHyphens/>
      <w:overflowPunct w:val="0"/>
      <w:autoSpaceDE w:val="0"/>
      <w:spacing w:after="0" w:line="240" w:lineRule="auto"/>
      <w:jc w:val="both"/>
      <w:textAlignment w:val="baseline"/>
    </w:pPr>
    <w:rPr>
      <w:rFonts w:ascii="Times New Roman" w:eastAsia="Times New Roman" w:hAnsi="Times New Roman" w:cs="Times New Roman"/>
      <w:sz w:val="24"/>
      <w:szCs w:val="20"/>
      <w:lang w:val="es-ES" w:eastAsia="ar-SA"/>
    </w:rPr>
  </w:style>
  <w:style w:type="table" w:customStyle="1" w:styleId="Tablaconcuadrcula15">
    <w:name w:val="Tabla con cuadrícula15"/>
    <w:basedOn w:val="Tablanormal"/>
    <w:next w:val="Tablaconcuadrcula"/>
    <w:rsid w:val="00FD25CC"/>
    <w:pPr>
      <w:spacing w:after="0" w:line="240" w:lineRule="auto"/>
    </w:pPr>
    <w:rPr>
      <w:rFonts w:ascii="Times New Roman" w:eastAsia="Times New Roman" w:hAnsi="Times New Roman" w:cs="Times New Roman"/>
      <w:sz w:val="20"/>
      <w:szCs w:val="20"/>
      <w:lang w:eastAsia="es-MX"/>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extosinformato6">
    <w:name w:val="Texto sin formato6"/>
    <w:basedOn w:val="Normal"/>
    <w:rsid w:val="00FD25CC"/>
    <w:pPr>
      <w:widowControl w:val="0"/>
      <w:overflowPunct w:val="0"/>
      <w:autoSpaceDE w:val="0"/>
      <w:autoSpaceDN w:val="0"/>
      <w:adjustRightInd w:val="0"/>
      <w:spacing w:after="0" w:line="240" w:lineRule="auto"/>
      <w:textAlignment w:val="baseline"/>
    </w:pPr>
    <w:rPr>
      <w:rFonts w:ascii="Courier New" w:eastAsia="Times New Roman" w:hAnsi="Courier New" w:cs="Times New Roman"/>
      <w:sz w:val="20"/>
      <w:szCs w:val="20"/>
      <w:lang w:val="es-ES" w:eastAsia="es-ES"/>
    </w:rPr>
  </w:style>
  <w:style w:type="paragraph" w:customStyle="1" w:styleId="Textodebloque5">
    <w:name w:val="Texto de bloque5"/>
    <w:basedOn w:val="Normal"/>
    <w:rsid w:val="00FD25CC"/>
    <w:pPr>
      <w:tabs>
        <w:tab w:val="left" w:pos="-284"/>
        <w:tab w:val="left" w:pos="1854"/>
        <w:tab w:val="left" w:pos="9498"/>
      </w:tabs>
      <w:overflowPunct w:val="0"/>
      <w:autoSpaceDE w:val="0"/>
      <w:autoSpaceDN w:val="0"/>
      <w:adjustRightInd w:val="0"/>
      <w:spacing w:before="120" w:after="0" w:line="240" w:lineRule="auto"/>
      <w:ind w:left="1843" w:right="51"/>
      <w:jc w:val="both"/>
      <w:textAlignment w:val="baseline"/>
    </w:pPr>
    <w:rPr>
      <w:rFonts w:ascii="Arial" w:eastAsia="Times New Roman" w:hAnsi="Arial" w:cs="Times New Roman"/>
      <w:sz w:val="24"/>
      <w:szCs w:val="20"/>
      <w:lang w:val="es-ES_tradnl" w:eastAsia="es-ES"/>
    </w:rPr>
  </w:style>
  <w:style w:type="paragraph" w:customStyle="1" w:styleId="Textodeglobo6">
    <w:name w:val="Texto de globo6"/>
    <w:basedOn w:val="Normal"/>
    <w:rsid w:val="003423B8"/>
    <w:pPr>
      <w:suppressAutoHyphens/>
      <w:spacing w:after="0" w:line="240" w:lineRule="auto"/>
    </w:pPr>
    <w:rPr>
      <w:rFonts w:ascii="Tahoma" w:eastAsia="Times New Roman" w:hAnsi="Tahoma" w:cs="Tahoma"/>
      <w:sz w:val="16"/>
      <w:szCs w:val="20"/>
      <w:lang w:val="es-ES" w:eastAsia="ar-SA"/>
    </w:rPr>
  </w:style>
  <w:style w:type="paragraph" w:customStyle="1" w:styleId="Sangra2detindependiente9">
    <w:name w:val="Sangría 2 de t. independiente9"/>
    <w:basedOn w:val="Normal"/>
    <w:rsid w:val="003423B8"/>
    <w:pPr>
      <w:suppressAutoHyphens/>
      <w:overflowPunct w:val="0"/>
      <w:autoSpaceDE w:val="0"/>
      <w:spacing w:before="100" w:after="0" w:line="240" w:lineRule="auto"/>
      <w:ind w:left="1985"/>
      <w:jc w:val="both"/>
      <w:textAlignment w:val="baseline"/>
    </w:pPr>
    <w:rPr>
      <w:rFonts w:ascii="Arial" w:eastAsia="Times New Roman" w:hAnsi="Arial" w:cs="Times New Roman"/>
      <w:szCs w:val="20"/>
      <w:lang w:val="es-ES" w:eastAsia="ar-SA"/>
    </w:rPr>
  </w:style>
  <w:style w:type="paragraph" w:customStyle="1" w:styleId="Textoindependiente213">
    <w:name w:val="Texto independiente 213"/>
    <w:basedOn w:val="Normal"/>
    <w:rsid w:val="003423B8"/>
    <w:pPr>
      <w:widowControl w:val="0"/>
      <w:suppressAutoHyphens/>
      <w:overflowPunct w:val="0"/>
      <w:autoSpaceDE w:val="0"/>
      <w:spacing w:after="0" w:line="240" w:lineRule="auto"/>
      <w:jc w:val="both"/>
      <w:textAlignment w:val="baseline"/>
    </w:pPr>
    <w:rPr>
      <w:rFonts w:ascii="Arial" w:eastAsia="Times New Roman" w:hAnsi="Arial" w:cs="Times New Roman"/>
      <w:sz w:val="20"/>
      <w:szCs w:val="20"/>
      <w:lang w:val="es-ES" w:eastAsia="ar-SA"/>
    </w:rPr>
  </w:style>
  <w:style w:type="paragraph" w:customStyle="1" w:styleId="Textoindependiente37">
    <w:name w:val="Texto independiente 37"/>
    <w:basedOn w:val="Normal"/>
    <w:rsid w:val="003423B8"/>
    <w:pPr>
      <w:suppressAutoHyphens/>
      <w:overflowPunct w:val="0"/>
      <w:autoSpaceDE w:val="0"/>
      <w:spacing w:after="0" w:line="240" w:lineRule="auto"/>
      <w:jc w:val="both"/>
      <w:textAlignment w:val="baseline"/>
    </w:pPr>
    <w:rPr>
      <w:rFonts w:ascii="Times New Roman" w:eastAsia="Times New Roman" w:hAnsi="Times New Roman" w:cs="Times New Roman"/>
      <w:sz w:val="24"/>
      <w:szCs w:val="20"/>
      <w:lang w:val="es-ES" w:eastAsia="ar-SA"/>
    </w:rPr>
  </w:style>
  <w:style w:type="paragraph" w:customStyle="1" w:styleId="Car0">
    <w:name w:val="Car"/>
    <w:basedOn w:val="Normal"/>
    <w:rsid w:val="003423B8"/>
    <w:pPr>
      <w:suppressAutoHyphens/>
      <w:spacing w:before="60" w:after="160" w:line="240" w:lineRule="exact"/>
    </w:pPr>
    <w:rPr>
      <w:rFonts w:ascii="Verdana" w:eastAsia="Times New Roman" w:hAnsi="Verdana" w:cs="Times New Roman"/>
      <w:color w:val="FF00FF"/>
      <w:sz w:val="20"/>
      <w:szCs w:val="20"/>
      <w:lang w:val="en-US" w:eastAsia="ar-SA"/>
    </w:rPr>
  </w:style>
  <w:style w:type="paragraph" w:customStyle="1" w:styleId="CarCarCarCar0">
    <w:name w:val="Car Car Car Car"/>
    <w:basedOn w:val="Normal"/>
    <w:rsid w:val="003423B8"/>
    <w:pPr>
      <w:suppressAutoHyphens/>
      <w:spacing w:before="60" w:after="160" w:line="240" w:lineRule="exact"/>
    </w:pPr>
    <w:rPr>
      <w:rFonts w:ascii="Verdana" w:eastAsia="Times New Roman" w:hAnsi="Verdana" w:cs="Times New Roman"/>
      <w:color w:val="FF00FF"/>
      <w:sz w:val="20"/>
      <w:szCs w:val="20"/>
      <w:lang w:val="en-US" w:eastAsia="ar-SA"/>
    </w:rPr>
  </w:style>
  <w:style w:type="paragraph" w:customStyle="1" w:styleId="CharCharCarCarCharCharCarCarCharCharCarCarCharChar0">
    <w:name w:val="Char Char Car Car Char Char Car Car Char Char Car Car Char Char"/>
    <w:basedOn w:val="Normal"/>
    <w:rsid w:val="003423B8"/>
    <w:pPr>
      <w:suppressAutoHyphens/>
      <w:spacing w:before="60" w:after="160" w:line="240" w:lineRule="exact"/>
    </w:pPr>
    <w:rPr>
      <w:rFonts w:ascii="Verdana" w:eastAsia="Times New Roman" w:hAnsi="Verdana" w:cs="Times New Roman"/>
      <w:color w:val="FF00FF"/>
      <w:sz w:val="20"/>
      <w:szCs w:val="20"/>
      <w:lang w:val="en-US" w:eastAsia="ar-SA"/>
    </w:rPr>
  </w:style>
  <w:style w:type="paragraph" w:customStyle="1" w:styleId="CarCarCarCarCarCar1CarCarCarCarCarCarCarCarCarCarCarCarCar0">
    <w:name w:val="Car Car Car Car Car Car1 Car Car Car Car Car Car Car Car Car Car Car Car Car"/>
    <w:basedOn w:val="Normal"/>
    <w:rsid w:val="003423B8"/>
    <w:pPr>
      <w:suppressAutoHyphens/>
      <w:spacing w:before="60" w:after="160" w:line="240" w:lineRule="exact"/>
    </w:pPr>
    <w:rPr>
      <w:rFonts w:ascii="Verdana" w:eastAsia="Times New Roman" w:hAnsi="Verdana" w:cs="Times New Roman"/>
      <w:color w:val="FF00FF"/>
      <w:sz w:val="20"/>
      <w:szCs w:val="20"/>
      <w:lang w:val="en-US" w:eastAsia="ar-SA"/>
    </w:rPr>
  </w:style>
  <w:style w:type="paragraph" w:customStyle="1" w:styleId="CarCarCarCarCarCarCarCarCarCarCarCarCarCarCarCarCarCarCarCarCarCarCarCarCarCarCarCarCarCarCarCarCarCarCarCarCarCarCarCar0">
    <w:name w:val="Car Car Car Car Car Car Car Car Car Car Car Car Car Car Car Car Car Car Car Car Car Car Car Car Car Car Car Car Car Car Car Car Car Car Car Car Car Car Car Car"/>
    <w:basedOn w:val="Normal"/>
    <w:rsid w:val="003423B8"/>
    <w:pPr>
      <w:overflowPunct w:val="0"/>
      <w:autoSpaceDE w:val="0"/>
      <w:autoSpaceDN w:val="0"/>
      <w:adjustRightInd w:val="0"/>
      <w:spacing w:after="160" w:line="240" w:lineRule="exact"/>
      <w:textAlignment w:val="baseline"/>
    </w:pPr>
    <w:rPr>
      <w:rFonts w:ascii="Tahoma" w:eastAsia="Times New Roman" w:hAnsi="Tahoma" w:cs="Times New Roman"/>
      <w:sz w:val="20"/>
      <w:szCs w:val="20"/>
      <w:lang w:val="en-US"/>
    </w:rPr>
  </w:style>
  <w:style w:type="paragraph" w:customStyle="1" w:styleId="Textosinformato7">
    <w:name w:val="Texto sin formato7"/>
    <w:basedOn w:val="Normal"/>
    <w:rsid w:val="003423B8"/>
    <w:pPr>
      <w:widowControl w:val="0"/>
      <w:overflowPunct w:val="0"/>
      <w:autoSpaceDE w:val="0"/>
      <w:autoSpaceDN w:val="0"/>
      <w:adjustRightInd w:val="0"/>
      <w:spacing w:after="0" w:line="240" w:lineRule="auto"/>
      <w:textAlignment w:val="baseline"/>
    </w:pPr>
    <w:rPr>
      <w:rFonts w:ascii="Courier New" w:eastAsia="Times New Roman" w:hAnsi="Courier New" w:cs="Times New Roman"/>
      <w:sz w:val="20"/>
      <w:szCs w:val="20"/>
      <w:lang w:val="es-ES" w:eastAsia="es-ES"/>
    </w:rPr>
  </w:style>
  <w:style w:type="paragraph" w:customStyle="1" w:styleId="CarCarCarCarCarCarCarCarCarCarCarCarCarCarCarCar0">
    <w:name w:val="Car Car Car Car Car Car Car Car Car Car Car Car Car Car Car Car"/>
    <w:basedOn w:val="Normal"/>
    <w:rsid w:val="003423B8"/>
    <w:pPr>
      <w:spacing w:after="160" w:line="240" w:lineRule="exact"/>
    </w:pPr>
    <w:rPr>
      <w:rFonts w:ascii="Tahoma" w:eastAsia="Times New Roman" w:hAnsi="Tahoma" w:cs="Times New Roman"/>
      <w:sz w:val="20"/>
      <w:szCs w:val="20"/>
      <w:lang w:val="en-US"/>
    </w:rPr>
  </w:style>
  <w:style w:type="paragraph" w:customStyle="1" w:styleId="Textodebloque6">
    <w:name w:val="Texto de bloque6"/>
    <w:basedOn w:val="Normal"/>
    <w:rsid w:val="003423B8"/>
    <w:pPr>
      <w:tabs>
        <w:tab w:val="left" w:pos="-284"/>
        <w:tab w:val="left" w:pos="1854"/>
        <w:tab w:val="left" w:pos="9498"/>
      </w:tabs>
      <w:overflowPunct w:val="0"/>
      <w:autoSpaceDE w:val="0"/>
      <w:autoSpaceDN w:val="0"/>
      <w:adjustRightInd w:val="0"/>
      <w:spacing w:before="120" w:after="0" w:line="240" w:lineRule="auto"/>
      <w:ind w:left="1843" w:right="51"/>
      <w:jc w:val="both"/>
      <w:textAlignment w:val="baseline"/>
    </w:pPr>
    <w:rPr>
      <w:rFonts w:ascii="Arial" w:eastAsia="Times New Roman" w:hAnsi="Arial" w:cs="Times New Roman"/>
      <w:sz w:val="24"/>
      <w:szCs w:val="20"/>
      <w:lang w:val="es-ES_tradnl" w:eastAsia="es-ES"/>
    </w:rPr>
  </w:style>
  <w:style w:type="paragraph" w:customStyle="1" w:styleId="CarCarCar0">
    <w:name w:val="Car Car Car"/>
    <w:basedOn w:val="Normal"/>
    <w:rsid w:val="003423B8"/>
    <w:pPr>
      <w:spacing w:before="60" w:after="160" w:line="240" w:lineRule="exact"/>
    </w:pPr>
    <w:rPr>
      <w:rFonts w:ascii="Verdana" w:eastAsia="Times New Roman" w:hAnsi="Verdana" w:cs="Times New Roman"/>
      <w:color w:val="FF00FF"/>
      <w:sz w:val="20"/>
      <w:szCs w:val="20"/>
      <w:lang w:val="en-US"/>
    </w:rPr>
  </w:style>
  <w:style w:type="paragraph" w:customStyle="1" w:styleId="Textodeglobo7">
    <w:name w:val="Texto de globo7"/>
    <w:basedOn w:val="Normal"/>
    <w:rsid w:val="00712A1D"/>
    <w:pPr>
      <w:suppressAutoHyphens/>
      <w:spacing w:after="0" w:line="240" w:lineRule="auto"/>
    </w:pPr>
    <w:rPr>
      <w:rFonts w:ascii="Tahoma" w:eastAsia="Times New Roman" w:hAnsi="Tahoma" w:cs="Tahoma"/>
      <w:sz w:val="16"/>
      <w:szCs w:val="20"/>
      <w:lang w:val="es-ES" w:eastAsia="ar-SA"/>
    </w:rPr>
  </w:style>
  <w:style w:type="paragraph" w:customStyle="1" w:styleId="Sangra2detindependiente10">
    <w:name w:val="Sangría 2 de t. independiente10"/>
    <w:basedOn w:val="Normal"/>
    <w:rsid w:val="00712A1D"/>
    <w:pPr>
      <w:suppressAutoHyphens/>
      <w:overflowPunct w:val="0"/>
      <w:autoSpaceDE w:val="0"/>
      <w:spacing w:before="100" w:after="0" w:line="240" w:lineRule="auto"/>
      <w:ind w:left="1985"/>
      <w:jc w:val="both"/>
    </w:pPr>
    <w:rPr>
      <w:rFonts w:ascii="Arial" w:eastAsia="Times New Roman" w:hAnsi="Arial" w:cs="Times New Roman"/>
      <w:szCs w:val="20"/>
      <w:lang w:val="es-ES" w:eastAsia="ar-SA"/>
    </w:rPr>
  </w:style>
  <w:style w:type="paragraph" w:customStyle="1" w:styleId="Textoindependiente214">
    <w:name w:val="Texto independiente 214"/>
    <w:basedOn w:val="Normal"/>
    <w:rsid w:val="00712A1D"/>
    <w:pPr>
      <w:widowControl w:val="0"/>
      <w:suppressAutoHyphens/>
      <w:overflowPunct w:val="0"/>
      <w:autoSpaceDE w:val="0"/>
      <w:spacing w:after="0" w:line="240" w:lineRule="auto"/>
      <w:jc w:val="both"/>
    </w:pPr>
    <w:rPr>
      <w:rFonts w:ascii="Arial" w:eastAsia="Times New Roman" w:hAnsi="Arial" w:cs="Times New Roman"/>
      <w:sz w:val="20"/>
      <w:szCs w:val="20"/>
      <w:lang w:val="es-ES" w:eastAsia="ar-SA"/>
    </w:rPr>
  </w:style>
  <w:style w:type="paragraph" w:customStyle="1" w:styleId="Textoindependiente38">
    <w:name w:val="Texto independiente 38"/>
    <w:basedOn w:val="Normal"/>
    <w:rsid w:val="00712A1D"/>
    <w:pPr>
      <w:suppressAutoHyphens/>
      <w:overflowPunct w:val="0"/>
      <w:autoSpaceDE w:val="0"/>
      <w:spacing w:after="0" w:line="240" w:lineRule="auto"/>
      <w:jc w:val="both"/>
    </w:pPr>
    <w:rPr>
      <w:rFonts w:ascii="Times New Roman" w:eastAsia="Times New Roman" w:hAnsi="Times New Roman" w:cs="Times New Roman"/>
      <w:sz w:val="24"/>
      <w:szCs w:val="20"/>
      <w:lang w:val="es-ES" w:eastAsia="ar-SA"/>
    </w:rPr>
  </w:style>
  <w:style w:type="paragraph" w:customStyle="1" w:styleId="Textosinformato8">
    <w:name w:val="Texto sin formato8"/>
    <w:basedOn w:val="Normal"/>
    <w:rsid w:val="00712A1D"/>
    <w:pPr>
      <w:widowControl w:val="0"/>
      <w:overflowPunct w:val="0"/>
      <w:autoSpaceDE w:val="0"/>
      <w:autoSpaceDN w:val="0"/>
      <w:adjustRightInd w:val="0"/>
      <w:spacing w:after="0" w:line="240" w:lineRule="auto"/>
    </w:pPr>
    <w:rPr>
      <w:rFonts w:ascii="Courier New" w:eastAsia="Times New Roman" w:hAnsi="Courier New" w:cs="Times New Roman"/>
      <w:sz w:val="20"/>
      <w:szCs w:val="20"/>
      <w:lang w:val="es-ES" w:eastAsia="es-ES"/>
    </w:rPr>
  </w:style>
  <w:style w:type="paragraph" w:customStyle="1" w:styleId="Textodebloque7">
    <w:name w:val="Texto de bloque7"/>
    <w:basedOn w:val="Normal"/>
    <w:rsid w:val="00712A1D"/>
    <w:pPr>
      <w:tabs>
        <w:tab w:val="left" w:pos="-284"/>
        <w:tab w:val="left" w:pos="1854"/>
        <w:tab w:val="left" w:pos="9498"/>
      </w:tabs>
      <w:overflowPunct w:val="0"/>
      <w:autoSpaceDE w:val="0"/>
      <w:autoSpaceDN w:val="0"/>
      <w:adjustRightInd w:val="0"/>
      <w:spacing w:before="120" w:after="0" w:line="240" w:lineRule="auto"/>
      <w:ind w:left="1843" w:right="51"/>
      <w:jc w:val="both"/>
    </w:pPr>
    <w:rPr>
      <w:rFonts w:ascii="Arial" w:eastAsia="Times New Roman" w:hAnsi="Arial" w:cs="Times New Roman"/>
      <w:sz w:val="24"/>
      <w:szCs w:val="20"/>
      <w:lang w:val="es-ES_tradnl" w:eastAsia="es-ES"/>
    </w:rPr>
  </w:style>
  <w:style w:type="numbering" w:customStyle="1" w:styleId="Sinlista20">
    <w:name w:val="Sin lista20"/>
    <w:next w:val="Sinlista"/>
    <w:uiPriority w:val="99"/>
    <w:semiHidden/>
    <w:rsid w:val="00BC0725"/>
  </w:style>
  <w:style w:type="paragraph" w:customStyle="1" w:styleId="Textodeglobo8">
    <w:name w:val="Texto de globo8"/>
    <w:basedOn w:val="Normal"/>
    <w:rsid w:val="00BC0725"/>
    <w:pPr>
      <w:suppressAutoHyphens/>
      <w:spacing w:after="0" w:line="240" w:lineRule="auto"/>
    </w:pPr>
    <w:rPr>
      <w:rFonts w:ascii="Tahoma" w:eastAsia="Times New Roman" w:hAnsi="Tahoma" w:cs="Tahoma"/>
      <w:sz w:val="16"/>
      <w:szCs w:val="20"/>
      <w:lang w:val="es-ES" w:eastAsia="ar-SA"/>
    </w:rPr>
  </w:style>
  <w:style w:type="paragraph" w:customStyle="1" w:styleId="Sangra2detindependiente13">
    <w:name w:val="Sangría 2 de t. independiente13"/>
    <w:basedOn w:val="Normal"/>
    <w:rsid w:val="00BC0725"/>
    <w:pPr>
      <w:suppressAutoHyphens/>
      <w:overflowPunct w:val="0"/>
      <w:autoSpaceDE w:val="0"/>
      <w:spacing w:before="100" w:after="0" w:line="240" w:lineRule="auto"/>
      <w:ind w:left="1985"/>
      <w:jc w:val="both"/>
      <w:textAlignment w:val="baseline"/>
    </w:pPr>
    <w:rPr>
      <w:rFonts w:ascii="Arial" w:eastAsia="Times New Roman" w:hAnsi="Arial" w:cs="Times New Roman"/>
      <w:szCs w:val="20"/>
      <w:lang w:val="es-ES" w:eastAsia="ar-SA"/>
    </w:rPr>
  </w:style>
  <w:style w:type="paragraph" w:customStyle="1" w:styleId="Textoindependiente215">
    <w:name w:val="Texto independiente 215"/>
    <w:basedOn w:val="Normal"/>
    <w:rsid w:val="00BC0725"/>
    <w:pPr>
      <w:widowControl w:val="0"/>
      <w:suppressAutoHyphens/>
      <w:overflowPunct w:val="0"/>
      <w:autoSpaceDE w:val="0"/>
      <w:spacing w:after="0" w:line="240" w:lineRule="auto"/>
      <w:jc w:val="both"/>
      <w:textAlignment w:val="baseline"/>
    </w:pPr>
    <w:rPr>
      <w:rFonts w:ascii="Arial" w:eastAsia="Times New Roman" w:hAnsi="Arial" w:cs="Times New Roman"/>
      <w:sz w:val="20"/>
      <w:szCs w:val="20"/>
      <w:lang w:val="es-ES" w:eastAsia="ar-SA"/>
    </w:rPr>
  </w:style>
  <w:style w:type="paragraph" w:customStyle="1" w:styleId="Textoindependiente39">
    <w:name w:val="Texto independiente 39"/>
    <w:basedOn w:val="Normal"/>
    <w:rsid w:val="00BC0725"/>
    <w:pPr>
      <w:suppressAutoHyphens/>
      <w:overflowPunct w:val="0"/>
      <w:autoSpaceDE w:val="0"/>
      <w:spacing w:after="0" w:line="240" w:lineRule="auto"/>
      <w:jc w:val="both"/>
      <w:textAlignment w:val="baseline"/>
    </w:pPr>
    <w:rPr>
      <w:rFonts w:ascii="Times New Roman" w:eastAsia="Times New Roman" w:hAnsi="Times New Roman" w:cs="Times New Roman"/>
      <w:sz w:val="24"/>
      <w:szCs w:val="20"/>
      <w:lang w:val="es-ES" w:eastAsia="ar-SA"/>
    </w:rPr>
  </w:style>
  <w:style w:type="paragraph" w:customStyle="1" w:styleId="Car3">
    <w:name w:val="Car"/>
    <w:basedOn w:val="Normal"/>
    <w:rsid w:val="00BC0725"/>
    <w:pPr>
      <w:suppressAutoHyphens/>
      <w:spacing w:before="60" w:after="160" w:line="240" w:lineRule="exact"/>
    </w:pPr>
    <w:rPr>
      <w:rFonts w:ascii="Verdana" w:eastAsia="Times New Roman" w:hAnsi="Verdana" w:cs="Times New Roman"/>
      <w:color w:val="FF00FF"/>
      <w:sz w:val="20"/>
      <w:szCs w:val="20"/>
      <w:lang w:val="en-US" w:eastAsia="ar-SA"/>
    </w:rPr>
  </w:style>
  <w:style w:type="paragraph" w:customStyle="1" w:styleId="CarCarCarCar3">
    <w:name w:val="Car Car Car Car"/>
    <w:basedOn w:val="Normal"/>
    <w:rsid w:val="00BC0725"/>
    <w:pPr>
      <w:suppressAutoHyphens/>
      <w:spacing w:before="60" w:after="160" w:line="240" w:lineRule="exact"/>
    </w:pPr>
    <w:rPr>
      <w:rFonts w:ascii="Verdana" w:eastAsia="Times New Roman" w:hAnsi="Verdana" w:cs="Times New Roman"/>
      <w:color w:val="FF00FF"/>
      <w:sz w:val="20"/>
      <w:szCs w:val="20"/>
      <w:lang w:val="en-US" w:eastAsia="ar-SA"/>
    </w:rPr>
  </w:style>
  <w:style w:type="paragraph" w:customStyle="1" w:styleId="CharCharCarCarCharCharCarCarCharCharCarCarCharChar2">
    <w:name w:val="Char Char Car Car Char Char Car Car Char Char Car Car Char Char"/>
    <w:basedOn w:val="Normal"/>
    <w:rsid w:val="00BC0725"/>
    <w:pPr>
      <w:suppressAutoHyphens/>
      <w:spacing w:before="60" w:after="160" w:line="240" w:lineRule="exact"/>
    </w:pPr>
    <w:rPr>
      <w:rFonts w:ascii="Verdana" w:eastAsia="Times New Roman" w:hAnsi="Verdana" w:cs="Times New Roman"/>
      <w:color w:val="FF00FF"/>
      <w:sz w:val="20"/>
      <w:szCs w:val="20"/>
      <w:lang w:val="en-US" w:eastAsia="ar-SA"/>
    </w:rPr>
  </w:style>
  <w:style w:type="paragraph" w:customStyle="1" w:styleId="CarCarCarCarCarCar1CarCarCarCarCarCarCarCarCarCarCarCarCar1">
    <w:name w:val="Car Car Car Car Car Car1 Car Car Car Car Car Car Car Car Car Car Car Car Car"/>
    <w:basedOn w:val="Normal"/>
    <w:rsid w:val="00BC0725"/>
    <w:pPr>
      <w:suppressAutoHyphens/>
      <w:spacing w:before="60" w:after="160" w:line="240" w:lineRule="exact"/>
    </w:pPr>
    <w:rPr>
      <w:rFonts w:ascii="Verdana" w:eastAsia="Times New Roman" w:hAnsi="Verdana" w:cs="Times New Roman"/>
      <w:color w:val="FF00FF"/>
      <w:sz w:val="20"/>
      <w:szCs w:val="20"/>
      <w:lang w:val="en-US" w:eastAsia="ar-SA"/>
    </w:rPr>
  </w:style>
  <w:style w:type="paragraph" w:customStyle="1" w:styleId="CarCarCarCarCarCarCarCarCarCarCarCarCarCarCarCarCarCarCarCarCarCarCarCarCarCarCarCarCarCarCarCarCarCarCarCarCarCarCarCar1">
    <w:name w:val="Car Car Car Car Car Car Car Car Car Car Car Car Car Car Car Car Car Car Car Car Car Car Car Car Car Car Car Car Car Car Car Car Car Car Car Car Car Car Car Car"/>
    <w:basedOn w:val="Normal"/>
    <w:rsid w:val="00BC0725"/>
    <w:pPr>
      <w:overflowPunct w:val="0"/>
      <w:autoSpaceDE w:val="0"/>
      <w:autoSpaceDN w:val="0"/>
      <w:adjustRightInd w:val="0"/>
      <w:spacing w:after="160" w:line="240" w:lineRule="exact"/>
      <w:textAlignment w:val="baseline"/>
    </w:pPr>
    <w:rPr>
      <w:rFonts w:ascii="Tahoma" w:eastAsia="Times New Roman" w:hAnsi="Tahoma" w:cs="Times New Roman"/>
      <w:sz w:val="20"/>
      <w:szCs w:val="20"/>
      <w:lang w:val="en-US"/>
    </w:rPr>
  </w:style>
  <w:style w:type="paragraph" w:customStyle="1" w:styleId="Textosinformato9">
    <w:name w:val="Texto sin formato9"/>
    <w:basedOn w:val="Normal"/>
    <w:rsid w:val="00BC0725"/>
    <w:pPr>
      <w:widowControl w:val="0"/>
      <w:overflowPunct w:val="0"/>
      <w:autoSpaceDE w:val="0"/>
      <w:autoSpaceDN w:val="0"/>
      <w:adjustRightInd w:val="0"/>
      <w:spacing w:after="0" w:line="240" w:lineRule="auto"/>
      <w:textAlignment w:val="baseline"/>
    </w:pPr>
    <w:rPr>
      <w:rFonts w:ascii="Courier New" w:eastAsia="Times New Roman" w:hAnsi="Courier New" w:cs="Times New Roman"/>
      <w:sz w:val="20"/>
      <w:szCs w:val="20"/>
      <w:lang w:val="es-ES" w:eastAsia="es-ES"/>
    </w:rPr>
  </w:style>
  <w:style w:type="paragraph" w:customStyle="1" w:styleId="CarCarCarCarCarCarCarCarCarCarCarCarCarCarCarCar1">
    <w:name w:val="Car Car Car Car Car Car Car Car Car Car Car Car Car Car Car Car"/>
    <w:basedOn w:val="Normal"/>
    <w:rsid w:val="00BC0725"/>
    <w:pPr>
      <w:spacing w:after="160" w:line="240" w:lineRule="exact"/>
    </w:pPr>
    <w:rPr>
      <w:rFonts w:ascii="Tahoma" w:eastAsia="Times New Roman" w:hAnsi="Tahoma" w:cs="Times New Roman"/>
      <w:sz w:val="20"/>
      <w:szCs w:val="20"/>
      <w:lang w:val="en-US"/>
    </w:rPr>
  </w:style>
  <w:style w:type="paragraph" w:customStyle="1" w:styleId="Textodebloque8">
    <w:name w:val="Texto de bloque8"/>
    <w:basedOn w:val="Normal"/>
    <w:rsid w:val="00BC0725"/>
    <w:pPr>
      <w:tabs>
        <w:tab w:val="left" w:pos="-284"/>
        <w:tab w:val="left" w:pos="1854"/>
        <w:tab w:val="left" w:pos="9498"/>
      </w:tabs>
      <w:overflowPunct w:val="0"/>
      <w:autoSpaceDE w:val="0"/>
      <w:autoSpaceDN w:val="0"/>
      <w:adjustRightInd w:val="0"/>
      <w:spacing w:before="120" w:after="0" w:line="240" w:lineRule="auto"/>
      <w:ind w:left="1843" w:right="51"/>
      <w:jc w:val="both"/>
      <w:textAlignment w:val="baseline"/>
    </w:pPr>
    <w:rPr>
      <w:rFonts w:ascii="Arial" w:eastAsia="Times New Roman" w:hAnsi="Arial" w:cs="Times New Roman"/>
      <w:sz w:val="24"/>
      <w:szCs w:val="20"/>
      <w:lang w:val="es-ES_tradnl" w:eastAsia="es-ES"/>
    </w:rPr>
  </w:style>
  <w:style w:type="paragraph" w:customStyle="1" w:styleId="CarCarCar1">
    <w:name w:val="Car Car Car"/>
    <w:basedOn w:val="Normal"/>
    <w:rsid w:val="00BC0725"/>
    <w:pPr>
      <w:spacing w:before="60" w:after="160" w:line="240" w:lineRule="exact"/>
    </w:pPr>
    <w:rPr>
      <w:rFonts w:ascii="Verdana" w:eastAsia="Times New Roman" w:hAnsi="Verdana" w:cs="Times New Roman"/>
      <w:color w:val="FF00FF"/>
      <w:sz w:val="20"/>
      <w:szCs w:val="20"/>
      <w:lang w:val="en-US"/>
    </w:rPr>
  </w:style>
  <w:style w:type="numbering" w:customStyle="1" w:styleId="Sinlista27">
    <w:name w:val="Sin lista27"/>
    <w:next w:val="Sinlista"/>
    <w:uiPriority w:val="99"/>
    <w:semiHidden/>
    <w:rsid w:val="00DD10C2"/>
  </w:style>
  <w:style w:type="paragraph" w:customStyle="1" w:styleId="Textodeglobo9">
    <w:name w:val="Texto de globo9"/>
    <w:basedOn w:val="Normal"/>
    <w:rsid w:val="00DD10C2"/>
    <w:pPr>
      <w:suppressAutoHyphens/>
      <w:spacing w:after="0" w:line="240" w:lineRule="auto"/>
    </w:pPr>
    <w:rPr>
      <w:rFonts w:ascii="Tahoma" w:eastAsia="Times New Roman" w:hAnsi="Tahoma" w:cs="Tahoma"/>
      <w:sz w:val="16"/>
      <w:szCs w:val="20"/>
      <w:lang w:val="es-ES" w:eastAsia="ar-SA"/>
    </w:rPr>
  </w:style>
  <w:style w:type="paragraph" w:customStyle="1" w:styleId="Sangra2detindependiente14">
    <w:name w:val="Sangría 2 de t. independiente14"/>
    <w:basedOn w:val="Normal"/>
    <w:rsid w:val="00DD10C2"/>
    <w:pPr>
      <w:suppressAutoHyphens/>
      <w:overflowPunct w:val="0"/>
      <w:autoSpaceDE w:val="0"/>
      <w:spacing w:before="100" w:after="0" w:line="240" w:lineRule="auto"/>
      <w:ind w:left="1985"/>
      <w:jc w:val="both"/>
      <w:textAlignment w:val="baseline"/>
    </w:pPr>
    <w:rPr>
      <w:rFonts w:ascii="Arial" w:eastAsia="Times New Roman" w:hAnsi="Arial" w:cs="Times New Roman"/>
      <w:szCs w:val="20"/>
      <w:lang w:val="es-ES" w:eastAsia="ar-SA"/>
    </w:rPr>
  </w:style>
  <w:style w:type="paragraph" w:customStyle="1" w:styleId="Textoindependiente216">
    <w:name w:val="Texto independiente 216"/>
    <w:basedOn w:val="Normal"/>
    <w:rsid w:val="00DD10C2"/>
    <w:pPr>
      <w:widowControl w:val="0"/>
      <w:suppressAutoHyphens/>
      <w:overflowPunct w:val="0"/>
      <w:autoSpaceDE w:val="0"/>
      <w:spacing w:after="0" w:line="240" w:lineRule="auto"/>
      <w:jc w:val="both"/>
      <w:textAlignment w:val="baseline"/>
    </w:pPr>
    <w:rPr>
      <w:rFonts w:ascii="Arial" w:eastAsia="Times New Roman" w:hAnsi="Arial" w:cs="Times New Roman"/>
      <w:sz w:val="20"/>
      <w:szCs w:val="20"/>
      <w:lang w:val="es-ES" w:eastAsia="ar-SA"/>
    </w:rPr>
  </w:style>
  <w:style w:type="paragraph" w:customStyle="1" w:styleId="Textoindependiente310">
    <w:name w:val="Texto independiente 310"/>
    <w:basedOn w:val="Normal"/>
    <w:rsid w:val="00DD10C2"/>
    <w:pPr>
      <w:suppressAutoHyphens/>
      <w:overflowPunct w:val="0"/>
      <w:autoSpaceDE w:val="0"/>
      <w:spacing w:after="0" w:line="240" w:lineRule="auto"/>
      <w:jc w:val="both"/>
      <w:textAlignment w:val="baseline"/>
    </w:pPr>
    <w:rPr>
      <w:rFonts w:ascii="Times New Roman" w:eastAsia="Times New Roman" w:hAnsi="Times New Roman" w:cs="Times New Roman"/>
      <w:sz w:val="24"/>
      <w:szCs w:val="20"/>
      <w:lang w:val="es-ES" w:eastAsia="ar-SA"/>
    </w:rPr>
  </w:style>
  <w:style w:type="paragraph" w:customStyle="1" w:styleId="Car4">
    <w:name w:val="Car"/>
    <w:basedOn w:val="Normal"/>
    <w:rsid w:val="00DD10C2"/>
    <w:pPr>
      <w:suppressAutoHyphens/>
      <w:spacing w:before="60" w:after="160" w:line="240" w:lineRule="exact"/>
    </w:pPr>
    <w:rPr>
      <w:rFonts w:ascii="Verdana" w:eastAsia="Times New Roman" w:hAnsi="Verdana" w:cs="Times New Roman"/>
      <w:color w:val="FF00FF"/>
      <w:sz w:val="20"/>
      <w:szCs w:val="20"/>
      <w:lang w:val="en-US" w:eastAsia="ar-SA"/>
    </w:rPr>
  </w:style>
  <w:style w:type="paragraph" w:customStyle="1" w:styleId="CarCarCarCar4">
    <w:name w:val="Car Car Car Car"/>
    <w:basedOn w:val="Normal"/>
    <w:rsid w:val="00DD10C2"/>
    <w:pPr>
      <w:suppressAutoHyphens/>
      <w:spacing w:before="60" w:after="160" w:line="240" w:lineRule="exact"/>
    </w:pPr>
    <w:rPr>
      <w:rFonts w:ascii="Verdana" w:eastAsia="Times New Roman" w:hAnsi="Verdana" w:cs="Times New Roman"/>
      <w:color w:val="FF00FF"/>
      <w:sz w:val="20"/>
      <w:szCs w:val="20"/>
      <w:lang w:val="en-US" w:eastAsia="ar-SA"/>
    </w:rPr>
  </w:style>
  <w:style w:type="paragraph" w:customStyle="1" w:styleId="CharCharCarCarCharCharCarCarCharCharCarCarCharChar3">
    <w:name w:val="Char Char Car Car Char Char Car Car Char Char Car Car Char Char"/>
    <w:basedOn w:val="Normal"/>
    <w:rsid w:val="00DD10C2"/>
    <w:pPr>
      <w:suppressAutoHyphens/>
      <w:spacing w:before="60" w:after="160" w:line="240" w:lineRule="exact"/>
    </w:pPr>
    <w:rPr>
      <w:rFonts w:ascii="Verdana" w:eastAsia="Times New Roman" w:hAnsi="Verdana" w:cs="Times New Roman"/>
      <w:color w:val="FF00FF"/>
      <w:sz w:val="20"/>
      <w:szCs w:val="20"/>
      <w:lang w:val="en-US" w:eastAsia="ar-SA"/>
    </w:rPr>
  </w:style>
  <w:style w:type="paragraph" w:customStyle="1" w:styleId="CarCarCarCarCarCar1CarCarCarCarCarCarCarCarCarCarCarCarCar2">
    <w:name w:val="Car Car Car Car Car Car1 Car Car Car Car Car Car Car Car Car Car Car Car Car"/>
    <w:basedOn w:val="Normal"/>
    <w:rsid w:val="00DD10C2"/>
    <w:pPr>
      <w:suppressAutoHyphens/>
      <w:spacing w:before="60" w:after="160" w:line="240" w:lineRule="exact"/>
    </w:pPr>
    <w:rPr>
      <w:rFonts w:ascii="Verdana" w:eastAsia="Times New Roman" w:hAnsi="Verdana" w:cs="Times New Roman"/>
      <w:color w:val="FF00FF"/>
      <w:sz w:val="20"/>
      <w:szCs w:val="20"/>
      <w:lang w:val="en-US" w:eastAsia="ar-SA"/>
    </w:rPr>
  </w:style>
  <w:style w:type="table" w:customStyle="1" w:styleId="Tablaconcuadrcula16">
    <w:name w:val="Tabla con cuadrícula16"/>
    <w:basedOn w:val="Tablanormal"/>
    <w:next w:val="Tablaconcuadrcula"/>
    <w:rsid w:val="00DD10C2"/>
    <w:pPr>
      <w:spacing w:after="0" w:line="240" w:lineRule="auto"/>
    </w:pPr>
    <w:rPr>
      <w:rFonts w:ascii="Times New Roman" w:eastAsia="Times New Roman" w:hAnsi="Times New Roman" w:cs="Times New Roman"/>
      <w:sz w:val="20"/>
      <w:szCs w:val="20"/>
      <w:lang w:eastAsia="es-MX"/>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arCarCarCarCarCarCarCarCarCarCarCarCarCarCarCarCarCarCarCarCarCarCarCarCarCarCarCarCarCarCarCarCarCarCarCarCarCarCarCar2">
    <w:name w:val="Car Car Car Car Car Car Car Car Car Car Car Car Car Car Car Car Car Car Car Car Car Car Car Car Car Car Car Car Car Car Car Car Car Car Car Car Car Car Car Car"/>
    <w:basedOn w:val="Normal"/>
    <w:rsid w:val="00DD10C2"/>
    <w:pPr>
      <w:overflowPunct w:val="0"/>
      <w:autoSpaceDE w:val="0"/>
      <w:autoSpaceDN w:val="0"/>
      <w:adjustRightInd w:val="0"/>
      <w:spacing w:after="160" w:line="240" w:lineRule="exact"/>
      <w:textAlignment w:val="baseline"/>
    </w:pPr>
    <w:rPr>
      <w:rFonts w:ascii="Tahoma" w:eastAsia="Times New Roman" w:hAnsi="Tahoma" w:cs="Times New Roman"/>
      <w:sz w:val="20"/>
      <w:szCs w:val="20"/>
      <w:lang w:val="en-US"/>
    </w:rPr>
  </w:style>
  <w:style w:type="paragraph" w:customStyle="1" w:styleId="Textosinformato10">
    <w:name w:val="Texto sin formato10"/>
    <w:basedOn w:val="Normal"/>
    <w:rsid w:val="00DD10C2"/>
    <w:pPr>
      <w:widowControl w:val="0"/>
      <w:overflowPunct w:val="0"/>
      <w:autoSpaceDE w:val="0"/>
      <w:autoSpaceDN w:val="0"/>
      <w:adjustRightInd w:val="0"/>
      <w:spacing w:after="0" w:line="240" w:lineRule="auto"/>
      <w:textAlignment w:val="baseline"/>
    </w:pPr>
    <w:rPr>
      <w:rFonts w:ascii="Courier New" w:eastAsia="Times New Roman" w:hAnsi="Courier New" w:cs="Times New Roman"/>
      <w:sz w:val="20"/>
      <w:szCs w:val="20"/>
      <w:lang w:val="es-ES" w:eastAsia="es-ES"/>
    </w:rPr>
  </w:style>
  <w:style w:type="paragraph" w:customStyle="1" w:styleId="CarCarCarCarCarCarCarCarCarCarCarCarCarCarCarCar2">
    <w:name w:val="Car Car Car Car Car Car Car Car Car Car Car Car Car Car Car Car"/>
    <w:basedOn w:val="Normal"/>
    <w:rsid w:val="00DD10C2"/>
    <w:pPr>
      <w:spacing w:after="160" w:line="240" w:lineRule="exact"/>
    </w:pPr>
    <w:rPr>
      <w:rFonts w:ascii="Tahoma" w:eastAsia="Times New Roman" w:hAnsi="Tahoma" w:cs="Times New Roman"/>
      <w:sz w:val="20"/>
      <w:szCs w:val="20"/>
      <w:lang w:val="en-US"/>
    </w:rPr>
  </w:style>
  <w:style w:type="paragraph" w:customStyle="1" w:styleId="Textodebloque9">
    <w:name w:val="Texto de bloque9"/>
    <w:basedOn w:val="Normal"/>
    <w:rsid w:val="00DD10C2"/>
    <w:pPr>
      <w:tabs>
        <w:tab w:val="left" w:pos="-284"/>
        <w:tab w:val="left" w:pos="1854"/>
        <w:tab w:val="left" w:pos="9498"/>
      </w:tabs>
      <w:overflowPunct w:val="0"/>
      <w:autoSpaceDE w:val="0"/>
      <w:autoSpaceDN w:val="0"/>
      <w:adjustRightInd w:val="0"/>
      <w:spacing w:before="120" w:after="0" w:line="240" w:lineRule="auto"/>
      <w:ind w:left="1843" w:right="51"/>
      <w:jc w:val="both"/>
      <w:textAlignment w:val="baseline"/>
    </w:pPr>
    <w:rPr>
      <w:rFonts w:ascii="Arial" w:eastAsia="Times New Roman" w:hAnsi="Arial" w:cs="Times New Roman"/>
      <w:sz w:val="24"/>
      <w:szCs w:val="20"/>
      <w:lang w:val="es-ES_tradnl" w:eastAsia="es-ES"/>
    </w:rPr>
  </w:style>
  <w:style w:type="paragraph" w:customStyle="1" w:styleId="CarCarCar3">
    <w:name w:val="Car Car Car"/>
    <w:basedOn w:val="Normal"/>
    <w:rsid w:val="00DD10C2"/>
    <w:pPr>
      <w:spacing w:before="60" w:after="160" w:line="240" w:lineRule="exact"/>
    </w:pPr>
    <w:rPr>
      <w:rFonts w:ascii="Verdana" w:eastAsia="Times New Roman" w:hAnsi="Verdana" w:cs="Times New Roman"/>
      <w:color w:val="FF00FF"/>
      <w:sz w:val="20"/>
      <w:szCs w:val="20"/>
      <w:lang w:val="en-US"/>
    </w:rPr>
  </w:style>
  <w:style w:type="table" w:customStyle="1" w:styleId="Tablaconcuadrcula17">
    <w:name w:val="Tabla con cuadrícula17"/>
    <w:basedOn w:val="Tablanormal"/>
    <w:next w:val="Tablaconcuadrcula"/>
    <w:uiPriority w:val="59"/>
    <w:rsid w:val="00240611"/>
    <w:pPr>
      <w:spacing w:after="0" w:line="240" w:lineRule="auto"/>
    </w:pPr>
    <w:rPr>
      <w:rFonts w:ascii="Calibri" w:eastAsia="Calibri" w:hAnsi="Calibri" w:cs="Times New Roman"/>
      <w:sz w:val="20"/>
      <w:szCs w:val="20"/>
      <w:lang w:eastAsia="es-MX"/>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8">
    <w:name w:val="Tabla con cuadrícula18"/>
    <w:basedOn w:val="Tablanormal"/>
    <w:next w:val="Tablaconcuadrcula"/>
    <w:uiPriority w:val="59"/>
    <w:rsid w:val="00240611"/>
    <w:pPr>
      <w:spacing w:after="0" w:line="240" w:lineRule="auto"/>
    </w:pPr>
    <w:rPr>
      <w:rFonts w:ascii="Calibri" w:eastAsia="Calibri" w:hAnsi="Calibri" w:cs="Times New Roman"/>
      <w:sz w:val="20"/>
      <w:szCs w:val="20"/>
      <w:lang w:eastAsia="es-MX"/>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9">
    <w:name w:val="Tabla con cuadrícula19"/>
    <w:basedOn w:val="Tablanormal"/>
    <w:next w:val="Tablaconcuadrcula"/>
    <w:uiPriority w:val="39"/>
    <w:rsid w:val="00553A7A"/>
    <w:pPr>
      <w:spacing w:after="0" w:line="240" w:lineRule="auto"/>
    </w:pPr>
    <w:rPr>
      <w:rFonts w:ascii="Calibri" w:eastAsia="Calibri" w:hAnsi="Calibri" w:cs="Times New Roman"/>
      <w:sz w:val="20"/>
      <w:szCs w:val="20"/>
      <w:lang w:eastAsia="es-MX"/>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20">
    <w:name w:val="Tabla con cuadrícula20"/>
    <w:basedOn w:val="Tablanormal"/>
    <w:next w:val="Tablaconcuadrcula"/>
    <w:uiPriority w:val="39"/>
    <w:rsid w:val="00553A7A"/>
    <w:pPr>
      <w:spacing w:after="0" w:line="240" w:lineRule="auto"/>
    </w:pPr>
    <w:rPr>
      <w:rFonts w:ascii="Calibri" w:eastAsia="Calibri" w:hAnsi="Calibri" w:cs="Times New Roman"/>
      <w:sz w:val="20"/>
      <w:szCs w:val="20"/>
      <w:lang w:eastAsia="es-MX"/>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24">
    <w:name w:val="Tabla con cuadrícula24"/>
    <w:basedOn w:val="Tablanormal"/>
    <w:next w:val="Tablaconcuadrcula"/>
    <w:uiPriority w:val="39"/>
    <w:rsid w:val="009C3853"/>
    <w:pPr>
      <w:spacing w:after="0" w:line="240" w:lineRule="auto"/>
    </w:pPr>
    <w:rPr>
      <w:rFonts w:ascii="Calibri" w:eastAsia="Calibri" w:hAnsi="Calibri" w:cs="Times New Roman"/>
      <w:sz w:val="20"/>
      <w:szCs w:val="20"/>
      <w:lang w:eastAsia="es-MX"/>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25">
    <w:name w:val="Tabla con cuadrícula25"/>
    <w:basedOn w:val="Tablanormal"/>
    <w:next w:val="Tablaconcuadrcula"/>
    <w:uiPriority w:val="39"/>
    <w:rsid w:val="009C3853"/>
    <w:pPr>
      <w:spacing w:after="0" w:line="240" w:lineRule="auto"/>
    </w:pPr>
    <w:rPr>
      <w:rFonts w:ascii="Calibri" w:eastAsia="Calibri" w:hAnsi="Calibri" w:cs="Times New Roman"/>
      <w:sz w:val="20"/>
      <w:szCs w:val="20"/>
      <w:lang w:eastAsia="es-MX"/>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26">
    <w:name w:val="Tabla con cuadrícula26"/>
    <w:basedOn w:val="Tablanormal"/>
    <w:next w:val="Tablaconcuadrcula"/>
    <w:uiPriority w:val="39"/>
    <w:rsid w:val="009C3853"/>
    <w:pPr>
      <w:spacing w:after="0" w:line="240" w:lineRule="auto"/>
    </w:pPr>
    <w:rPr>
      <w:rFonts w:ascii="Calibri" w:eastAsia="Calibri" w:hAnsi="Calibri" w:cs="Times New Roman"/>
      <w:sz w:val="20"/>
      <w:szCs w:val="20"/>
      <w:lang w:eastAsia="es-MX"/>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63851293">
      <w:bodyDiv w:val="1"/>
      <w:marLeft w:val="0"/>
      <w:marRight w:val="0"/>
      <w:marTop w:val="0"/>
      <w:marBottom w:val="0"/>
      <w:divBdr>
        <w:top w:val="none" w:sz="0" w:space="0" w:color="auto"/>
        <w:left w:val="none" w:sz="0" w:space="0" w:color="auto"/>
        <w:bottom w:val="none" w:sz="0" w:space="0" w:color="auto"/>
        <w:right w:val="none" w:sz="0" w:space="0" w:color="auto"/>
      </w:divBdr>
    </w:div>
    <w:div w:id="947196131">
      <w:bodyDiv w:val="1"/>
      <w:marLeft w:val="0"/>
      <w:marRight w:val="0"/>
      <w:marTop w:val="0"/>
      <w:marBottom w:val="0"/>
      <w:divBdr>
        <w:top w:val="none" w:sz="0" w:space="0" w:color="auto"/>
        <w:left w:val="none" w:sz="0" w:space="0" w:color="auto"/>
        <w:bottom w:val="none" w:sz="0" w:space="0" w:color="auto"/>
        <w:right w:val="none" w:sz="0" w:space="0" w:color="auto"/>
      </w:divBdr>
    </w:div>
    <w:div w:id="1183324145">
      <w:bodyDiv w:val="1"/>
      <w:marLeft w:val="0"/>
      <w:marRight w:val="0"/>
      <w:marTop w:val="0"/>
      <w:marBottom w:val="0"/>
      <w:divBdr>
        <w:top w:val="none" w:sz="0" w:space="0" w:color="auto"/>
        <w:left w:val="none" w:sz="0" w:space="0" w:color="auto"/>
        <w:bottom w:val="none" w:sz="0" w:space="0" w:color="auto"/>
        <w:right w:val="none" w:sz="0" w:space="0" w:color="auto"/>
      </w:divBdr>
    </w:div>
    <w:div w:id="1201892884">
      <w:bodyDiv w:val="1"/>
      <w:marLeft w:val="0"/>
      <w:marRight w:val="0"/>
      <w:marTop w:val="0"/>
      <w:marBottom w:val="0"/>
      <w:divBdr>
        <w:top w:val="none" w:sz="0" w:space="0" w:color="auto"/>
        <w:left w:val="none" w:sz="0" w:space="0" w:color="auto"/>
        <w:bottom w:val="none" w:sz="0" w:space="0" w:color="auto"/>
        <w:right w:val="none" w:sz="0" w:space="0" w:color="auto"/>
      </w:divBdr>
    </w:div>
    <w:div w:id="1207181263">
      <w:bodyDiv w:val="1"/>
      <w:marLeft w:val="0"/>
      <w:marRight w:val="0"/>
      <w:marTop w:val="0"/>
      <w:marBottom w:val="0"/>
      <w:divBdr>
        <w:top w:val="none" w:sz="0" w:space="0" w:color="auto"/>
        <w:left w:val="none" w:sz="0" w:space="0" w:color="auto"/>
        <w:bottom w:val="none" w:sz="0" w:space="0" w:color="auto"/>
        <w:right w:val="none" w:sz="0" w:space="0" w:color="auto"/>
      </w:divBdr>
    </w:div>
    <w:div w:id="20560048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s://www.dof.gob.mx/2024/IMSS/manual_de_operacion_del_registro_de_proveedores_para_la_integridad_ante_el_imss.pdf" TargetMode="External"/><Relationship Id="rId18" Type="http://schemas.openxmlformats.org/officeDocument/2006/relationships/header" Target="header1.xml"/><Relationship Id="rId26" Type="http://schemas.openxmlformats.org/officeDocument/2006/relationships/hyperlink" Target="http://www.imss.gob.mx/" TargetMode="External"/><Relationship Id="rId3" Type="http://schemas.openxmlformats.org/officeDocument/2006/relationships/styles" Target="styles.xml"/><Relationship Id="rId21" Type="http://schemas.openxmlformats.org/officeDocument/2006/relationships/hyperlink" Target="http://www.gob.mx/sfp" TargetMode="External"/><Relationship Id="rId7" Type="http://schemas.openxmlformats.org/officeDocument/2006/relationships/footnotes" Target="footnotes.xml"/><Relationship Id="rId12" Type="http://schemas.openxmlformats.org/officeDocument/2006/relationships/hyperlink" Target="https://www.dof.gob.mx/2024/IMSS/politica_de_integridad_del_imss_2024.pdf" TargetMode="External"/><Relationship Id="rId17" Type="http://schemas.openxmlformats.org/officeDocument/2006/relationships/image" Target="media/image2.tmp"/><Relationship Id="rId25" Type="http://schemas.openxmlformats.org/officeDocument/2006/relationships/hyperlink" Target="mailto:unidad.enlace@imss.gob.mx" TargetMode="External"/><Relationship Id="rId33"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image" Target="media/image1.tmp"/><Relationship Id="rId20" Type="http://schemas.openxmlformats.org/officeDocument/2006/relationships/hyperlink" Target="http://www.comprasdegobierno.gob.mx/calculadora" TargetMode="External"/><Relationship Id="rId29"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comprasmx.buengobierno.gob.mx" TargetMode="External"/><Relationship Id="rId24" Type="http://schemas.openxmlformats.org/officeDocument/2006/relationships/hyperlink" Target="http://www.plataformadetransparencia.org.mx/" TargetMode="External"/><Relationship Id="rId32" Type="http://schemas.openxmlformats.org/officeDocument/2006/relationships/fontTable" Target="fontTable.xml"/><Relationship Id="rId5" Type="http://schemas.openxmlformats.org/officeDocument/2006/relationships/settings" Target="settings.xml"/><Relationship Id="rId15" Type="http://schemas.openxmlformats.org/officeDocument/2006/relationships/hyperlink" Target="https://manifiesto.buengobierno.gob.mx/SMP-web/loginPage.jsf" TargetMode="External"/><Relationship Id="rId23" Type="http://schemas.openxmlformats.org/officeDocument/2006/relationships/footer" Target="footer2.xml"/><Relationship Id="rId28" Type="http://schemas.openxmlformats.org/officeDocument/2006/relationships/header" Target="header3.xml"/><Relationship Id="rId10" Type="http://schemas.openxmlformats.org/officeDocument/2006/relationships/hyperlink" Target="https://comprasmx.buengobierno.gob.mx" TargetMode="External"/><Relationship Id="rId19" Type="http://schemas.openxmlformats.org/officeDocument/2006/relationships/footer" Target="footer1.xml"/><Relationship Id="rId31" Type="http://schemas.openxmlformats.org/officeDocument/2006/relationships/footer" Target="footer4.xml"/><Relationship Id="rId4" Type="http://schemas.microsoft.com/office/2007/relationships/stylesWithEffects" Target="stylesWithEffects.xml"/><Relationship Id="rId9" Type="http://schemas.openxmlformats.org/officeDocument/2006/relationships/hyperlink" Target="https://comprasmx.buengobierno.gob.mx" TargetMode="External"/><Relationship Id="rId14" Type="http://schemas.openxmlformats.org/officeDocument/2006/relationships/hyperlink" Target="http://www.gob.mx/sfp" TargetMode="External"/><Relationship Id="rId22" Type="http://schemas.openxmlformats.org/officeDocument/2006/relationships/hyperlink" Target="https://manifiesto.funcionpublica.gob.mx/SMP-web/loginPage.jsf" TargetMode="External"/><Relationship Id="rId27" Type="http://schemas.openxmlformats.org/officeDocument/2006/relationships/header" Target="header2.xml"/><Relationship Id="rId30" Type="http://schemas.openxmlformats.org/officeDocument/2006/relationships/header" Target="header4.xml"/></Relationships>
</file>

<file path=word/_rels/header1.xml.rels><?xml version="1.0" encoding="UTF-8" standalone="yes"?>
<Relationships xmlns="http://schemas.openxmlformats.org/package/2006/relationships"><Relationship Id="rId3" Type="http://schemas.openxmlformats.org/officeDocument/2006/relationships/package" Target="embeddings/Microsoft_Word_Document1.docx"/><Relationship Id="rId2" Type="http://schemas.openxmlformats.org/officeDocument/2006/relationships/image" Target="media/image4.emf"/><Relationship Id="rId1" Type="http://schemas.openxmlformats.org/officeDocument/2006/relationships/image" Target="media/image3.png"/></Relationships>
</file>

<file path=word/_rels/header3.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DC560D0-BD56-4F70-AAFE-EBDDEB8D368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87</Pages>
  <Words>26516</Words>
  <Characters>145838</Characters>
  <Application>Microsoft Office Word</Application>
  <DocSecurity>0</DocSecurity>
  <Lines>1215</Lines>
  <Paragraphs>344</Paragraphs>
  <ScaleCrop>false</ScaleCrop>
  <HeadingPairs>
    <vt:vector size="2" baseType="variant">
      <vt:variant>
        <vt:lpstr>Título</vt:lpstr>
      </vt:variant>
      <vt:variant>
        <vt:i4>1</vt:i4>
      </vt:variant>
    </vt:vector>
  </HeadingPairs>
  <TitlesOfParts>
    <vt:vector size="1" baseType="lpstr">
      <vt:lpstr/>
    </vt:vector>
  </TitlesOfParts>
  <Company>HP Inc.</Company>
  <LinksUpToDate>false</LinksUpToDate>
  <CharactersWithSpaces>172010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Eduardo Arturo Gonzalez Garcia</dc:creator>
  <cp:lastModifiedBy>Alejandro Aguilar Raya</cp:lastModifiedBy>
  <cp:revision>3</cp:revision>
  <dcterms:created xsi:type="dcterms:W3CDTF">2026-03-10T15:58:00Z</dcterms:created>
  <dcterms:modified xsi:type="dcterms:W3CDTF">2026-03-10T16:01:00Z</dcterms:modified>
</cp:coreProperties>
</file>