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26289" w:rsidRPr="00573053" w:rsidRDefault="00226289" w:rsidP="00655212">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val="es-ES_tradnl" w:eastAsia="ar-SA"/>
        </w:rPr>
      </w:pPr>
      <w:r w:rsidRPr="00573053">
        <w:rPr>
          <w:rFonts w:ascii="Arial" w:hAnsi="Arial" w:cs="Arial"/>
          <w:b/>
          <w:bCs/>
          <w:kern w:val="1"/>
          <w:sz w:val="20"/>
          <w:szCs w:val="20"/>
          <w:lang w:val="es-ES_tradnl" w:eastAsia="ar-SA"/>
        </w:rPr>
        <w:t>ANEXO 1</w:t>
      </w:r>
    </w:p>
    <w:p w:rsidR="0093581D" w:rsidRDefault="0093581D" w:rsidP="009A5185">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val="es-ES_tradnl" w:eastAsia="ar-SA"/>
        </w:rPr>
      </w:pPr>
    </w:p>
    <w:p w:rsidR="003233B6" w:rsidRPr="009A5185" w:rsidRDefault="00226289" w:rsidP="009A5185">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val="es-ES_tradnl" w:eastAsia="ar-SA"/>
        </w:rPr>
      </w:pPr>
      <w:r w:rsidRPr="00573053">
        <w:rPr>
          <w:rFonts w:ascii="Arial" w:hAnsi="Arial" w:cs="Arial"/>
          <w:b/>
          <w:bCs/>
          <w:kern w:val="1"/>
          <w:sz w:val="20"/>
          <w:szCs w:val="20"/>
          <w:lang w:val="es-ES_tradnl" w:eastAsia="ar-SA"/>
        </w:rPr>
        <w:t>ANEXO TÉCNICO</w:t>
      </w:r>
    </w:p>
    <w:p w:rsidR="003C56D6" w:rsidRDefault="003C56D6" w:rsidP="0065521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789"/>
        <w:gridCol w:w="555"/>
        <w:gridCol w:w="544"/>
        <w:gridCol w:w="555"/>
        <w:gridCol w:w="433"/>
        <w:gridCol w:w="533"/>
        <w:gridCol w:w="3908"/>
        <w:gridCol w:w="1254"/>
        <w:gridCol w:w="972"/>
        <w:gridCol w:w="972"/>
        <w:gridCol w:w="1674"/>
        <w:gridCol w:w="1763"/>
      </w:tblGrid>
      <w:tr w:rsidR="00B53548" w:rsidTr="00125611">
        <w:trPr>
          <w:trHeight w:val="260"/>
        </w:trPr>
        <w:tc>
          <w:tcPr>
            <w:tcW w:w="279" w:type="pct"/>
            <w:vMerge w:val="restart"/>
            <w:shd w:val="clear" w:color="auto" w:fill="8DB3E2" w:themeFill="text2" w:themeFillTint="66"/>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r w:rsidRPr="004316F7">
              <w:rPr>
                <w:rFonts w:ascii="Arial" w:hAnsi="Arial" w:cs="Arial"/>
                <w:b/>
                <w:sz w:val="20"/>
                <w:szCs w:val="20"/>
                <w:lang w:val="es-ES" w:eastAsia="ar-SA"/>
              </w:rPr>
              <w:t>P</w:t>
            </w:r>
            <w:r>
              <w:rPr>
                <w:rFonts w:ascii="Arial" w:hAnsi="Arial" w:cs="Arial"/>
                <w:b/>
                <w:sz w:val="20"/>
                <w:szCs w:val="20"/>
                <w:lang w:val="es-ES" w:eastAsia="ar-SA"/>
              </w:rPr>
              <w:t>artida</w:t>
            </w:r>
          </w:p>
        </w:tc>
        <w:tc>
          <w:tcPr>
            <w:tcW w:w="196" w:type="pct"/>
            <w:vMerge w:val="restart"/>
            <w:shd w:val="clear" w:color="auto" w:fill="8DB3E2" w:themeFill="text2" w:themeFillTint="66"/>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r w:rsidRPr="004316F7">
              <w:rPr>
                <w:rFonts w:ascii="Arial" w:hAnsi="Arial" w:cs="Arial"/>
                <w:b/>
                <w:sz w:val="20"/>
                <w:szCs w:val="20"/>
                <w:lang w:val="es-ES" w:eastAsia="ar-SA"/>
              </w:rPr>
              <w:t>G</w:t>
            </w:r>
            <w:r>
              <w:rPr>
                <w:rFonts w:ascii="Arial" w:hAnsi="Arial" w:cs="Arial"/>
                <w:b/>
                <w:sz w:val="20"/>
                <w:szCs w:val="20"/>
                <w:lang w:val="es-ES" w:eastAsia="ar-SA"/>
              </w:rPr>
              <w:t>PO</w:t>
            </w:r>
          </w:p>
        </w:tc>
        <w:tc>
          <w:tcPr>
            <w:tcW w:w="193" w:type="pct"/>
            <w:vMerge w:val="restart"/>
            <w:shd w:val="clear" w:color="auto" w:fill="8DB3E2" w:themeFill="text2" w:themeFillTint="66"/>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r w:rsidRPr="004316F7">
              <w:rPr>
                <w:rFonts w:ascii="Arial" w:hAnsi="Arial" w:cs="Arial"/>
                <w:b/>
                <w:sz w:val="20"/>
                <w:szCs w:val="20"/>
                <w:lang w:val="es-ES" w:eastAsia="ar-SA"/>
              </w:rPr>
              <w:t>GEN</w:t>
            </w:r>
          </w:p>
        </w:tc>
        <w:tc>
          <w:tcPr>
            <w:tcW w:w="196" w:type="pct"/>
            <w:vMerge w:val="restart"/>
            <w:shd w:val="clear" w:color="auto" w:fill="8DB3E2" w:themeFill="text2" w:themeFillTint="66"/>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r w:rsidRPr="004316F7">
              <w:rPr>
                <w:rFonts w:ascii="Arial" w:hAnsi="Arial" w:cs="Arial"/>
                <w:b/>
                <w:sz w:val="20"/>
                <w:szCs w:val="20"/>
                <w:lang w:val="es-ES" w:eastAsia="ar-SA"/>
              </w:rPr>
              <w:t>ESP</w:t>
            </w:r>
          </w:p>
        </w:tc>
        <w:tc>
          <w:tcPr>
            <w:tcW w:w="153" w:type="pct"/>
            <w:vMerge w:val="restart"/>
            <w:shd w:val="clear" w:color="auto" w:fill="8DB3E2" w:themeFill="text2" w:themeFillTint="66"/>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r w:rsidRPr="004316F7">
              <w:rPr>
                <w:rFonts w:ascii="Arial" w:hAnsi="Arial" w:cs="Arial"/>
                <w:b/>
                <w:sz w:val="20"/>
                <w:szCs w:val="20"/>
                <w:lang w:val="es-ES" w:eastAsia="ar-SA"/>
              </w:rPr>
              <w:t>DI</w:t>
            </w:r>
            <w:r>
              <w:rPr>
                <w:rFonts w:ascii="Arial" w:hAnsi="Arial" w:cs="Arial"/>
                <w:b/>
                <w:sz w:val="20"/>
                <w:szCs w:val="20"/>
                <w:lang w:val="es-ES" w:eastAsia="ar-SA"/>
              </w:rPr>
              <w:t>F</w:t>
            </w:r>
          </w:p>
        </w:tc>
        <w:tc>
          <w:tcPr>
            <w:tcW w:w="189" w:type="pct"/>
            <w:vMerge w:val="restart"/>
            <w:shd w:val="clear" w:color="auto" w:fill="8DB3E2" w:themeFill="text2" w:themeFillTint="66"/>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r w:rsidRPr="004316F7">
              <w:rPr>
                <w:rFonts w:ascii="Arial" w:hAnsi="Arial" w:cs="Arial"/>
                <w:b/>
                <w:sz w:val="20"/>
                <w:szCs w:val="20"/>
                <w:lang w:val="es-ES" w:eastAsia="ar-SA"/>
              </w:rPr>
              <w:t>VAR</w:t>
            </w:r>
          </w:p>
        </w:tc>
        <w:tc>
          <w:tcPr>
            <w:tcW w:w="1403" w:type="pct"/>
            <w:vMerge w:val="restart"/>
            <w:shd w:val="clear" w:color="auto" w:fill="8DB3E2" w:themeFill="text2" w:themeFillTint="66"/>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r w:rsidRPr="004316F7">
              <w:rPr>
                <w:rFonts w:ascii="Arial" w:hAnsi="Arial" w:cs="Arial"/>
                <w:b/>
                <w:sz w:val="20"/>
                <w:szCs w:val="20"/>
                <w:lang w:val="es-ES" w:eastAsia="ar-SA"/>
              </w:rPr>
              <w:t>Descripción</w:t>
            </w:r>
          </w:p>
        </w:tc>
        <w:tc>
          <w:tcPr>
            <w:tcW w:w="1154" w:type="pct"/>
            <w:gridSpan w:val="3"/>
            <w:shd w:val="clear" w:color="auto" w:fill="8DB3E2" w:themeFill="text2" w:themeFillTint="66"/>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r>
              <w:rPr>
                <w:rFonts w:ascii="Arial" w:hAnsi="Arial" w:cs="Arial"/>
                <w:b/>
                <w:sz w:val="20"/>
                <w:szCs w:val="20"/>
                <w:lang w:val="es-ES" w:eastAsia="ar-SA"/>
              </w:rPr>
              <w:t>Presentación</w:t>
            </w:r>
          </w:p>
        </w:tc>
        <w:tc>
          <w:tcPr>
            <w:tcW w:w="602" w:type="pct"/>
            <w:vMerge w:val="restart"/>
            <w:shd w:val="clear" w:color="auto" w:fill="8DB3E2" w:themeFill="text2" w:themeFillTint="66"/>
          </w:tcPr>
          <w:p w:rsidR="00B53548" w:rsidRPr="004316F7" w:rsidRDefault="00B53548" w:rsidP="00B53548">
            <w:pPr>
              <w:suppressLineNumbers/>
              <w:suppressAutoHyphens/>
              <w:spacing w:after="0"/>
              <w:jc w:val="center"/>
              <w:rPr>
                <w:rFonts w:ascii="Arial" w:hAnsi="Arial" w:cs="Arial"/>
                <w:b/>
                <w:sz w:val="20"/>
                <w:szCs w:val="20"/>
                <w:lang w:val="es-ES" w:eastAsia="ar-SA"/>
              </w:rPr>
            </w:pPr>
            <w:r>
              <w:rPr>
                <w:rFonts w:ascii="Arial" w:hAnsi="Arial" w:cs="Arial"/>
                <w:b/>
                <w:sz w:val="20"/>
                <w:szCs w:val="20"/>
                <w:lang w:val="es-ES" w:eastAsia="ar-SA"/>
              </w:rPr>
              <w:t>Cantidad Mínima</w:t>
            </w:r>
          </w:p>
        </w:tc>
        <w:tc>
          <w:tcPr>
            <w:tcW w:w="634" w:type="pct"/>
            <w:vMerge w:val="restart"/>
            <w:shd w:val="clear" w:color="auto" w:fill="8DB3E2" w:themeFill="text2" w:themeFillTint="66"/>
          </w:tcPr>
          <w:p w:rsidR="0093581D" w:rsidRDefault="00B53548" w:rsidP="00B53548">
            <w:pPr>
              <w:suppressLineNumbers/>
              <w:suppressAutoHyphens/>
              <w:spacing w:after="0"/>
              <w:jc w:val="center"/>
              <w:rPr>
                <w:rFonts w:ascii="Arial" w:hAnsi="Arial" w:cs="Arial"/>
                <w:b/>
                <w:sz w:val="20"/>
                <w:szCs w:val="20"/>
                <w:lang w:val="es-ES" w:eastAsia="ar-SA"/>
              </w:rPr>
            </w:pPr>
            <w:r>
              <w:rPr>
                <w:rFonts w:ascii="Arial" w:hAnsi="Arial" w:cs="Arial"/>
                <w:b/>
                <w:sz w:val="20"/>
                <w:szCs w:val="20"/>
                <w:lang w:val="es-ES" w:eastAsia="ar-SA"/>
              </w:rPr>
              <w:t xml:space="preserve">Cantidad </w:t>
            </w:r>
          </w:p>
          <w:p w:rsidR="00B53548" w:rsidRPr="004316F7" w:rsidRDefault="00B53548" w:rsidP="00B53548">
            <w:pPr>
              <w:suppressLineNumbers/>
              <w:suppressAutoHyphens/>
              <w:spacing w:after="0"/>
              <w:jc w:val="center"/>
              <w:rPr>
                <w:rFonts w:ascii="Arial" w:hAnsi="Arial" w:cs="Arial"/>
                <w:b/>
                <w:sz w:val="20"/>
                <w:szCs w:val="20"/>
                <w:lang w:val="es-ES" w:eastAsia="ar-SA"/>
              </w:rPr>
            </w:pPr>
            <w:r>
              <w:rPr>
                <w:rFonts w:ascii="Arial" w:hAnsi="Arial" w:cs="Arial"/>
                <w:b/>
                <w:sz w:val="20"/>
                <w:szCs w:val="20"/>
                <w:lang w:val="es-ES" w:eastAsia="ar-SA"/>
              </w:rPr>
              <w:t>Máxima</w:t>
            </w:r>
          </w:p>
        </w:tc>
      </w:tr>
      <w:tr w:rsidR="00B53548" w:rsidTr="00125611">
        <w:trPr>
          <w:trHeight w:val="20"/>
        </w:trPr>
        <w:tc>
          <w:tcPr>
            <w:tcW w:w="279" w:type="pct"/>
            <w:vMerge/>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p>
        </w:tc>
        <w:tc>
          <w:tcPr>
            <w:tcW w:w="196" w:type="pct"/>
            <w:vMerge/>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p>
        </w:tc>
        <w:tc>
          <w:tcPr>
            <w:tcW w:w="193" w:type="pct"/>
            <w:vMerge/>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p>
        </w:tc>
        <w:tc>
          <w:tcPr>
            <w:tcW w:w="196" w:type="pct"/>
            <w:vMerge/>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p>
        </w:tc>
        <w:tc>
          <w:tcPr>
            <w:tcW w:w="153" w:type="pct"/>
            <w:vMerge/>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p>
        </w:tc>
        <w:tc>
          <w:tcPr>
            <w:tcW w:w="189" w:type="pct"/>
            <w:vMerge/>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p>
        </w:tc>
        <w:tc>
          <w:tcPr>
            <w:tcW w:w="1403" w:type="pct"/>
            <w:vMerge/>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p>
        </w:tc>
        <w:tc>
          <w:tcPr>
            <w:tcW w:w="452" w:type="pct"/>
            <w:shd w:val="clear" w:color="auto" w:fill="8DB3E2" w:themeFill="text2" w:themeFillTint="66"/>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r w:rsidRPr="004316F7">
              <w:rPr>
                <w:rFonts w:ascii="Arial" w:hAnsi="Arial" w:cs="Arial"/>
                <w:b/>
                <w:sz w:val="20"/>
                <w:szCs w:val="20"/>
                <w:lang w:val="es-ES" w:eastAsia="ar-SA"/>
              </w:rPr>
              <w:t>Unidad</w:t>
            </w:r>
          </w:p>
        </w:tc>
        <w:tc>
          <w:tcPr>
            <w:tcW w:w="351" w:type="pct"/>
            <w:shd w:val="clear" w:color="auto" w:fill="8DB3E2" w:themeFill="text2" w:themeFillTint="66"/>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r w:rsidRPr="004316F7">
              <w:rPr>
                <w:rFonts w:ascii="Arial" w:hAnsi="Arial" w:cs="Arial"/>
                <w:b/>
                <w:sz w:val="20"/>
                <w:szCs w:val="20"/>
                <w:lang w:val="es-ES" w:eastAsia="ar-SA"/>
              </w:rPr>
              <w:t>Tipo</w:t>
            </w:r>
          </w:p>
        </w:tc>
        <w:tc>
          <w:tcPr>
            <w:tcW w:w="351" w:type="pct"/>
            <w:shd w:val="clear" w:color="auto" w:fill="8DB3E2" w:themeFill="text2" w:themeFillTint="66"/>
            <w:vAlign w:val="center"/>
          </w:tcPr>
          <w:p w:rsidR="00B53548" w:rsidRPr="004316F7" w:rsidRDefault="00B53548" w:rsidP="00B53548">
            <w:pPr>
              <w:suppressLineNumbers/>
              <w:suppressAutoHyphens/>
              <w:spacing w:after="0"/>
              <w:jc w:val="center"/>
              <w:rPr>
                <w:rFonts w:ascii="Arial" w:hAnsi="Arial" w:cs="Arial"/>
                <w:b/>
                <w:sz w:val="20"/>
                <w:szCs w:val="20"/>
                <w:lang w:val="es-ES" w:eastAsia="ar-SA"/>
              </w:rPr>
            </w:pPr>
            <w:r w:rsidRPr="004316F7">
              <w:rPr>
                <w:rFonts w:ascii="Arial" w:hAnsi="Arial" w:cs="Arial"/>
                <w:b/>
                <w:sz w:val="20"/>
                <w:szCs w:val="20"/>
                <w:lang w:val="es-ES" w:eastAsia="ar-SA"/>
              </w:rPr>
              <w:t>Cantidad</w:t>
            </w:r>
          </w:p>
        </w:tc>
        <w:tc>
          <w:tcPr>
            <w:tcW w:w="602" w:type="pct"/>
            <w:vMerge/>
          </w:tcPr>
          <w:p w:rsidR="00B53548" w:rsidRPr="004316F7" w:rsidRDefault="00B53548" w:rsidP="00B53548">
            <w:pPr>
              <w:suppressLineNumbers/>
              <w:suppressAutoHyphens/>
              <w:spacing w:after="0"/>
              <w:jc w:val="center"/>
              <w:rPr>
                <w:rFonts w:ascii="Arial" w:hAnsi="Arial" w:cs="Arial"/>
                <w:b/>
                <w:sz w:val="20"/>
                <w:szCs w:val="20"/>
                <w:lang w:val="es-ES" w:eastAsia="ar-SA"/>
              </w:rPr>
            </w:pPr>
          </w:p>
        </w:tc>
        <w:tc>
          <w:tcPr>
            <w:tcW w:w="634" w:type="pct"/>
            <w:vMerge/>
          </w:tcPr>
          <w:p w:rsidR="00B53548" w:rsidRPr="004316F7" w:rsidRDefault="00B53548" w:rsidP="00B53548">
            <w:pPr>
              <w:suppressLineNumbers/>
              <w:suppressAutoHyphens/>
              <w:spacing w:after="0"/>
              <w:jc w:val="center"/>
              <w:rPr>
                <w:rFonts w:ascii="Arial" w:hAnsi="Arial" w:cs="Arial"/>
                <w:b/>
                <w:sz w:val="20"/>
                <w:szCs w:val="20"/>
                <w:lang w:val="es-ES" w:eastAsia="ar-SA"/>
              </w:rPr>
            </w:pPr>
          </w:p>
        </w:tc>
      </w:tr>
      <w:tr w:rsidR="00B53548" w:rsidTr="00B53548">
        <w:trPr>
          <w:trHeight w:val="945"/>
        </w:trPr>
        <w:tc>
          <w:tcPr>
            <w:tcW w:w="279" w:type="pct"/>
            <w:vAlign w:val="center"/>
          </w:tcPr>
          <w:p w:rsidR="00B53548" w:rsidRPr="004316F7" w:rsidRDefault="00303F70" w:rsidP="00B53548">
            <w:pPr>
              <w:suppressLineNumbers/>
              <w:suppressAutoHyphens/>
              <w:jc w:val="center"/>
              <w:rPr>
                <w:rFonts w:ascii="Arial" w:hAnsi="Arial" w:cs="Arial"/>
                <w:sz w:val="20"/>
                <w:szCs w:val="20"/>
                <w:lang w:val="es-ES" w:eastAsia="ar-SA"/>
              </w:rPr>
            </w:pPr>
            <w:r w:rsidRPr="00125611">
              <w:rPr>
                <w:rFonts w:ascii="Arial" w:hAnsi="Arial" w:cs="Arial"/>
                <w:b/>
                <w:sz w:val="20"/>
                <w:szCs w:val="20"/>
                <w:lang w:val="es-ES" w:eastAsia="ar-SA"/>
              </w:rPr>
              <w:t>Única</w:t>
            </w:r>
          </w:p>
        </w:tc>
        <w:tc>
          <w:tcPr>
            <w:tcW w:w="196" w:type="pct"/>
            <w:vAlign w:val="center"/>
          </w:tcPr>
          <w:p w:rsidR="00B53548" w:rsidRPr="004316F7" w:rsidRDefault="00B53548" w:rsidP="00B53548">
            <w:pPr>
              <w:suppressLineNumbers/>
              <w:suppressAutoHyphens/>
              <w:jc w:val="center"/>
              <w:rPr>
                <w:rFonts w:ascii="Arial" w:hAnsi="Arial" w:cs="Arial"/>
                <w:sz w:val="20"/>
                <w:szCs w:val="20"/>
                <w:lang w:val="es-ES" w:eastAsia="ar-SA"/>
              </w:rPr>
            </w:pPr>
            <w:r w:rsidRPr="004316F7">
              <w:rPr>
                <w:rFonts w:ascii="Arial" w:hAnsi="Arial" w:cs="Arial"/>
                <w:sz w:val="20"/>
                <w:szCs w:val="20"/>
                <w:lang w:val="es-ES" w:eastAsia="ar-SA"/>
              </w:rPr>
              <w:t>311</w:t>
            </w:r>
          </w:p>
        </w:tc>
        <w:tc>
          <w:tcPr>
            <w:tcW w:w="193" w:type="pct"/>
            <w:vAlign w:val="center"/>
          </w:tcPr>
          <w:p w:rsidR="00B53548" w:rsidRPr="004316F7" w:rsidRDefault="00B53548" w:rsidP="00B53548">
            <w:pPr>
              <w:suppressLineNumbers/>
              <w:suppressAutoHyphens/>
              <w:jc w:val="center"/>
              <w:rPr>
                <w:rFonts w:ascii="Arial" w:hAnsi="Arial" w:cs="Arial"/>
                <w:sz w:val="20"/>
                <w:szCs w:val="20"/>
                <w:lang w:val="es-ES" w:eastAsia="ar-SA"/>
              </w:rPr>
            </w:pPr>
            <w:r w:rsidRPr="004316F7">
              <w:rPr>
                <w:rFonts w:ascii="Arial" w:hAnsi="Arial" w:cs="Arial"/>
                <w:sz w:val="20"/>
                <w:szCs w:val="20"/>
                <w:lang w:val="es-ES" w:eastAsia="ar-SA"/>
              </w:rPr>
              <w:t>685</w:t>
            </w:r>
          </w:p>
        </w:tc>
        <w:tc>
          <w:tcPr>
            <w:tcW w:w="196" w:type="pct"/>
            <w:vAlign w:val="center"/>
          </w:tcPr>
          <w:p w:rsidR="00B53548" w:rsidRPr="004316F7" w:rsidRDefault="00B53548" w:rsidP="00B53548">
            <w:pPr>
              <w:suppressLineNumbers/>
              <w:suppressAutoHyphens/>
              <w:jc w:val="center"/>
              <w:rPr>
                <w:rFonts w:ascii="Arial" w:hAnsi="Arial" w:cs="Arial"/>
                <w:sz w:val="20"/>
                <w:szCs w:val="20"/>
                <w:lang w:val="es-ES" w:eastAsia="ar-SA"/>
              </w:rPr>
            </w:pPr>
            <w:r w:rsidRPr="004316F7">
              <w:rPr>
                <w:rFonts w:ascii="Arial" w:hAnsi="Arial" w:cs="Arial"/>
                <w:sz w:val="20"/>
                <w:szCs w:val="20"/>
                <w:lang w:val="es-ES" w:eastAsia="ar-SA"/>
              </w:rPr>
              <w:t>0607</w:t>
            </w:r>
          </w:p>
        </w:tc>
        <w:tc>
          <w:tcPr>
            <w:tcW w:w="153" w:type="pct"/>
            <w:vAlign w:val="center"/>
          </w:tcPr>
          <w:p w:rsidR="00B53548" w:rsidRPr="004316F7" w:rsidRDefault="00B53548" w:rsidP="00B53548">
            <w:pPr>
              <w:suppressLineNumbers/>
              <w:suppressAutoHyphens/>
              <w:jc w:val="center"/>
              <w:rPr>
                <w:rFonts w:ascii="Arial" w:hAnsi="Arial" w:cs="Arial"/>
                <w:sz w:val="20"/>
                <w:szCs w:val="20"/>
                <w:lang w:val="es-ES" w:eastAsia="ar-SA"/>
              </w:rPr>
            </w:pPr>
            <w:r w:rsidRPr="004316F7">
              <w:rPr>
                <w:rFonts w:ascii="Arial" w:hAnsi="Arial" w:cs="Arial"/>
                <w:sz w:val="20"/>
                <w:szCs w:val="20"/>
                <w:lang w:val="es-ES" w:eastAsia="ar-SA"/>
              </w:rPr>
              <w:t>0</w:t>
            </w:r>
            <w:r>
              <w:rPr>
                <w:rFonts w:ascii="Arial" w:hAnsi="Arial" w:cs="Arial"/>
                <w:sz w:val="20"/>
                <w:szCs w:val="20"/>
                <w:lang w:val="es-ES" w:eastAsia="ar-SA"/>
              </w:rPr>
              <w:t>2</w:t>
            </w:r>
          </w:p>
        </w:tc>
        <w:tc>
          <w:tcPr>
            <w:tcW w:w="189" w:type="pct"/>
            <w:vAlign w:val="center"/>
          </w:tcPr>
          <w:p w:rsidR="00B53548" w:rsidRPr="004316F7" w:rsidRDefault="00B53548" w:rsidP="00B53548">
            <w:pPr>
              <w:suppressLineNumbers/>
              <w:suppressAutoHyphens/>
              <w:jc w:val="center"/>
              <w:rPr>
                <w:rFonts w:ascii="Arial" w:hAnsi="Arial" w:cs="Arial"/>
                <w:sz w:val="20"/>
                <w:szCs w:val="20"/>
                <w:lang w:val="es-ES" w:eastAsia="ar-SA"/>
              </w:rPr>
            </w:pPr>
            <w:r w:rsidRPr="004316F7">
              <w:rPr>
                <w:rFonts w:ascii="Arial" w:hAnsi="Arial" w:cs="Arial"/>
                <w:sz w:val="20"/>
                <w:szCs w:val="20"/>
                <w:lang w:val="es-ES" w:eastAsia="ar-SA"/>
              </w:rPr>
              <w:t>01</w:t>
            </w:r>
          </w:p>
        </w:tc>
        <w:tc>
          <w:tcPr>
            <w:tcW w:w="1403" w:type="pct"/>
            <w:vAlign w:val="center"/>
          </w:tcPr>
          <w:p w:rsidR="00B53548" w:rsidRPr="004316F7" w:rsidRDefault="00B53548" w:rsidP="00B53548">
            <w:pPr>
              <w:suppressLineNumbers/>
              <w:suppressAutoHyphens/>
              <w:rPr>
                <w:rFonts w:ascii="Arial" w:hAnsi="Arial" w:cs="Arial"/>
                <w:sz w:val="20"/>
                <w:szCs w:val="20"/>
                <w:lang w:val="es-ES" w:eastAsia="ar-SA"/>
              </w:rPr>
            </w:pPr>
            <w:r w:rsidRPr="00030AB9">
              <w:rPr>
                <w:rFonts w:ascii="Arial" w:hAnsi="Arial" w:cs="Arial"/>
                <w:sz w:val="20"/>
                <w:szCs w:val="20"/>
                <w:lang w:val="es-ES" w:eastAsia="ar-SA"/>
              </w:rPr>
              <w:t>Papel Bond para maquina fotocopiadora, tamaño carta 27.9 x 21.6 cm, color blanco, de 75 gramos/metros cuadrados, blancura mínimo 90%, *Paquete individual de 500 hojas cada uno.</w:t>
            </w:r>
          </w:p>
        </w:tc>
        <w:tc>
          <w:tcPr>
            <w:tcW w:w="452" w:type="pct"/>
            <w:vAlign w:val="center"/>
          </w:tcPr>
          <w:p w:rsidR="00B53548" w:rsidRPr="004316F7" w:rsidRDefault="00B53548" w:rsidP="00B53548">
            <w:pPr>
              <w:suppressLineNumbers/>
              <w:suppressAutoHyphens/>
              <w:jc w:val="center"/>
              <w:rPr>
                <w:rFonts w:ascii="Arial" w:hAnsi="Arial" w:cs="Arial"/>
                <w:sz w:val="20"/>
                <w:szCs w:val="20"/>
                <w:lang w:val="es-ES" w:eastAsia="ar-SA"/>
              </w:rPr>
            </w:pPr>
            <w:r w:rsidRPr="004316F7">
              <w:rPr>
                <w:rFonts w:ascii="Arial" w:hAnsi="Arial" w:cs="Arial"/>
                <w:sz w:val="20"/>
                <w:szCs w:val="20"/>
                <w:lang w:val="es-ES" w:eastAsia="ar-SA"/>
              </w:rPr>
              <w:t>Paquete</w:t>
            </w:r>
          </w:p>
        </w:tc>
        <w:tc>
          <w:tcPr>
            <w:tcW w:w="351" w:type="pct"/>
            <w:vAlign w:val="center"/>
          </w:tcPr>
          <w:p w:rsidR="00B53548" w:rsidRPr="00391013" w:rsidRDefault="00B53548" w:rsidP="00B53548">
            <w:pPr>
              <w:suppressLineNumbers/>
              <w:suppressAutoHyphens/>
              <w:jc w:val="center"/>
              <w:rPr>
                <w:rFonts w:ascii="Arial" w:hAnsi="Arial" w:cs="Arial"/>
                <w:sz w:val="20"/>
                <w:szCs w:val="20"/>
                <w:lang w:val="es-ES" w:eastAsia="ar-SA"/>
              </w:rPr>
            </w:pPr>
            <w:r w:rsidRPr="00391013">
              <w:rPr>
                <w:rFonts w:ascii="Arial" w:hAnsi="Arial" w:cs="Arial"/>
                <w:sz w:val="20"/>
                <w:szCs w:val="20"/>
                <w:lang w:val="es-ES" w:eastAsia="ar-SA"/>
              </w:rPr>
              <w:t>Hoja</w:t>
            </w:r>
          </w:p>
        </w:tc>
        <w:tc>
          <w:tcPr>
            <w:tcW w:w="351" w:type="pct"/>
            <w:vAlign w:val="center"/>
          </w:tcPr>
          <w:p w:rsidR="00B53548" w:rsidRPr="004316F7" w:rsidRDefault="00B53548" w:rsidP="00B53548">
            <w:pPr>
              <w:suppressLineNumbers/>
              <w:suppressAutoHyphens/>
              <w:jc w:val="center"/>
              <w:rPr>
                <w:rFonts w:ascii="Arial" w:hAnsi="Arial" w:cs="Arial"/>
                <w:sz w:val="20"/>
                <w:szCs w:val="20"/>
                <w:lang w:val="es-ES" w:eastAsia="ar-SA"/>
              </w:rPr>
            </w:pPr>
            <w:r w:rsidRPr="004316F7">
              <w:rPr>
                <w:rFonts w:ascii="Arial" w:hAnsi="Arial" w:cs="Arial"/>
                <w:sz w:val="20"/>
                <w:szCs w:val="20"/>
                <w:lang w:val="es-ES" w:eastAsia="ar-SA"/>
              </w:rPr>
              <w:t>500</w:t>
            </w:r>
          </w:p>
        </w:tc>
        <w:tc>
          <w:tcPr>
            <w:tcW w:w="602" w:type="pct"/>
            <w:vAlign w:val="center"/>
          </w:tcPr>
          <w:p w:rsidR="00B53548" w:rsidRPr="004316F7" w:rsidRDefault="00B53548" w:rsidP="00B53548">
            <w:pPr>
              <w:suppressLineNumbers/>
              <w:suppressAutoHyphens/>
              <w:jc w:val="center"/>
              <w:rPr>
                <w:rFonts w:ascii="Arial" w:hAnsi="Arial" w:cs="Arial"/>
                <w:sz w:val="20"/>
                <w:szCs w:val="20"/>
                <w:lang w:val="es-ES" w:eastAsia="ar-SA"/>
              </w:rPr>
            </w:pPr>
            <w:r>
              <w:rPr>
                <w:rFonts w:ascii="Arial" w:hAnsi="Arial" w:cs="Arial"/>
                <w:sz w:val="20"/>
                <w:szCs w:val="20"/>
                <w:lang w:val="es-ES" w:eastAsia="ar-SA"/>
              </w:rPr>
              <w:t>994,699</w:t>
            </w:r>
          </w:p>
        </w:tc>
        <w:tc>
          <w:tcPr>
            <w:tcW w:w="634" w:type="pct"/>
            <w:vAlign w:val="center"/>
          </w:tcPr>
          <w:p w:rsidR="00B53548" w:rsidRPr="004316F7" w:rsidRDefault="00B53548" w:rsidP="00B53548">
            <w:pPr>
              <w:suppressLineNumbers/>
              <w:suppressAutoHyphens/>
              <w:jc w:val="center"/>
              <w:rPr>
                <w:rFonts w:ascii="Arial" w:hAnsi="Arial" w:cs="Arial"/>
                <w:sz w:val="20"/>
                <w:szCs w:val="20"/>
                <w:lang w:val="es-ES" w:eastAsia="ar-SA"/>
              </w:rPr>
            </w:pPr>
            <w:r>
              <w:rPr>
                <w:rFonts w:ascii="Arial" w:hAnsi="Arial" w:cs="Arial"/>
                <w:sz w:val="20"/>
                <w:szCs w:val="20"/>
                <w:lang w:val="es-ES" w:eastAsia="ar-SA"/>
              </w:rPr>
              <w:t>1,989,455</w:t>
            </w:r>
          </w:p>
        </w:tc>
      </w:tr>
    </w:tbl>
    <w:p w:rsidR="009A5185" w:rsidRDefault="009A5185" w:rsidP="00655212"/>
    <w:p w:rsidR="00DA1D60" w:rsidRDefault="00DA1D60" w:rsidP="009B03BE">
      <w:pPr>
        <w:jc w:val="center"/>
        <w:rPr>
          <w:rFonts w:ascii="Arial" w:hAnsi="Arial" w:cs="Arial"/>
          <w:b/>
          <w:bCs/>
          <w:kern w:val="1"/>
          <w:sz w:val="20"/>
          <w:szCs w:val="20"/>
          <w:lang w:val="es-ES_tradnl" w:eastAsia="ar-SA"/>
        </w:rPr>
        <w:sectPr w:rsidR="00DA1D60" w:rsidSect="009A5185">
          <w:headerReference w:type="default" r:id="rId9"/>
          <w:footerReference w:type="default" r:id="rId10"/>
          <w:pgSz w:w="15840" w:h="12240" w:orient="landscape"/>
          <w:pgMar w:top="1418" w:right="864" w:bottom="1325" w:left="1134" w:header="284" w:footer="494" w:gutter="0"/>
          <w:cols w:space="708"/>
          <w:docGrid w:linePitch="360"/>
        </w:sectPr>
      </w:pPr>
    </w:p>
    <w:p w:rsidR="009257AE" w:rsidRPr="00573053" w:rsidRDefault="000F461F" w:rsidP="009257AE">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lastRenderedPageBreak/>
        <w:t>ANEXO 2</w:t>
      </w:r>
    </w:p>
    <w:p w:rsidR="009257AE" w:rsidRPr="00573053" w:rsidRDefault="00B96F59" w:rsidP="009257AE">
      <w:pPr>
        <w:pStyle w:val="Ttulo1"/>
        <w:tabs>
          <w:tab w:val="clear" w:pos="432"/>
          <w:tab w:val="num" w:pos="0"/>
        </w:tabs>
        <w:spacing w:before="0" w:after="0"/>
        <w:ind w:left="-284" w:firstLine="0"/>
        <w:jc w:val="center"/>
        <w:rPr>
          <w:rFonts w:cs="Arial"/>
          <w:sz w:val="20"/>
          <w:szCs w:val="20"/>
          <w:lang w:val="es-ES_tradnl"/>
        </w:rPr>
      </w:pPr>
      <w:r>
        <w:rPr>
          <w:rFonts w:cs="Arial"/>
          <w:sz w:val="20"/>
          <w:szCs w:val="20"/>
          <w:lang w:val="es-ES_tradnl"/>
        </w:rPr>
        <w:t>TÉRMINOS Y CONDICIONES</w:t>
      </w:r>
    </w:p>
    <w:p w:rsidR="00B53548" w:rsidRPr="00B53548" w:rsidRDefault="00B53548" w:rsidP="00B53548">
      <w:pPr>
        <w:spacing w:after="0" w:line="240" w:lineRule="auto"/>
        <w:jc w:val="center"/>
        <w:rPr>
          <w:rFonts w:ascii="Arial" w:eastAsia="Times New Roman" w:hAnsi="Arial" w:cs="Arial"/>
          <w:b/>
          <w:bCs/>
          <w:kern w:val="1"/>
          <w:sz w:val="20"/>
          <w:szCs w:val="20"/>
          <w:lang w:val="es-ES_tradnl" w:eastAsia="ar-SA"/>
        </w:rPr>
      </w:pPr>
      <w:r w:rsidRPr="00B53548">
        <w:rPr>
          <w:rFonts w:ascii="Arial" w:eastAsia="Times New Roman" w:hAnsi="Arial" w:cs="Arial"/>
          <w:b/>
          <w:bCs/>
          <w:kern w:val="1"/>
          <w:sz w:val="20"/>
          <w:szCs w:val="20"/>
          <w:lang w:val="es-ES_tradnl" w:eastAsia="ar-SA"/>
        </w:rPr>
        <w:t xml:space="preserve">PARA LA </w:t>
      </w:r>
      <w:r w:rsidR="004D5CC1">
        <w:rPr>
          <w:rFonts w:ascii="Arial" w:eastAsia="Times New Roman" w:hAnsi="Arial" w:cs="Arial"/>
          <w:b/>
          <w:bCs/>
          <w:kern w:val="1"/>
          <w:sz w:val="20"/>
          <w:szCs w:val="20"/>
          <w:lang w:val="es-ES_tradnl" w:eastAsia="ar-SA"/>
        </w:rPr>
        <w:t>ADQUISICIÓN</w:t>
      </w:r>
      <w:r w:rsidR="004D5CC1" w:rsidRPr="00B53548">
        <w:rPr>
          <w:rFonts w:ascii="Arial" w:eastAsia="Times New Roman" w:hAnsi="Arial" w:cs="Arial"/>
          <w:b/>
          <w:bCs/>
          <w:kern w:val="1"/>
          <w:sz w:val="20"/>
          <w:szCs w:val="20"/>
          <w:lang w:val="es-ES_tradnl" w:eastAsia="ar-SA"/>
        </w:rPr>
        <w:t xml:space="preserve"> </w:t>
      </w:r>
      <w:r w:rsidRPr="00B53548">
        <w:rPr>
          <w:rFonts w:ascii="Arial" w:eastAsia="Times New Roman" w:hAnsi="Arial" w:cs="Arial"/>
          <w:b/>
          <w:bCs/>
          <w:kern w:val="1"/>
          <w:sz w:val="20"/>
          <w:szCs w:val="20"/>
          <w:lang w:val="es-ES_tradnl" w:eastAsia="ar-SA"/>
        </w:rPr>
        <w:t xml:space="preserve">DE PAPEL BOND </w:t>
      </w:r>
    </w:p>
    <w:p w:rsidR="00B53548" w:rsidRPr="00B53548" w:rsidRDefault="00B53548" w:rsidP="00B53548">
      <w:pPr>
        <w:spacing w:after="0" w:line="240" w:lineRule="auto"/>
        <w:jc w:val="center"/>
        <w:rPr>
          <w:rFonts w:ascii="Arial" w:eastAsia="Times New Roman" w:hAnsi="Arial" w:cs="Arial"/>
          <w:b/>
          <w:bCs/>
          <w:kern w:val="1"/>
          <w:sz w:val="20"/>
          <w:szCs w:val="20"/>
          <w:lang w:val="es-ES_tradnl" w:eastAsia="ar-SA"/>
        </w:rPr>
      </w:pPr>
      <w:r w:rsidRPr="00B53548">
        <w:rPr>
          <w:rFonts w:ascii="Arial" w:eastAsia="Times New Roman" w:hAnsi="Arial" w:cs="Arial"/>
          <w:b/>
          <w:bCs/>
          <w:kern w:val="1"/>
          <w:sz w:val="20"/>
          <w:szCs w:val="20"/>
          <w:lang w:val="es-ES_tradnl" w:eastAsia="ar-SA"/>
        </w:rPr>
        <w:t>DEL INSTITUTO MEXICANO DEL SEGURO SOCIAL.</w:t>
      </w:r>
    </w:p>
    <w:p w:rsidR="00B53548" w:rsidRPr="00816B69" w:rsidRDefault="00B53548" w:rsidP="00B53548">
      <w:pPr>
        <w:spacing w:after="0" w:line="240" w:lineRule="auto"/>
        <w:jc w:val="center"/>
        <w:rPr>
          <w:rFonts w:asciiTheme="majorHAnsi" w:hAnsiTheme="majorHAnsi"/>
          <w:b/>
          <w:sz w:val="20"/>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TIPO DE CONTRATACIÓN</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El tipo de contrato deberá ser abierto con entrega y pago en Delegaciones y UMAEs.</w:t>
      </w:r>
    </w:p>
    <w:p w:rsidR="00B53548" w:rsidRPr="00816B69" w:rsidRDefault="00B53548" w:rsidP="00B53548">
      <w:pPr>
        <w:tabs>
          <w:tab w:val="num" w:pos="720"/>
        </w:tabs>
        <w:suppressAutoHyphens/>
        <w:spacing w:after="0" w:line="240" w:lineRule="auto"/>
        <w:jc w:val="both"/>
        <w:rPr>
          <w:rFonts w:ascii="Arial" w:hAnsi="Arial" w:cs="Arial"/>
          <w:b/>
          <w:sz w:val="20"/>
        </w:rPr>
      </w:pPr>
    </w:p>
    <w:p w:rsidR="00B53548" w:rsidRPr="00816B69" w:rsidRDefault="00B53548" w:rsidP="00B53548">
      <w:pPr>
        <w:tabs>
          <w:tab w:val="num" w:pos="720"/>
        </w:tabs>
        <w:suppressAutoHyphens/>
        <w:spacing w:after="0" w:line="240" w:lineRule="auto"/>
        <w:jc w:val="both"/>
        <w:rPr>
          <w:rFonts w:ascii="Arial" w:hAnsi="Arial" w:cs="Arial"/>
          <w:b/>
          <w:sz w:val="20"/>
        </w:rPr>
      </w:pPr>
      <w:r w:rsidRPr="00816B69">
        <w:rPr>
          <w:rFonts w:ascii="Arial" w:hAnsi="Arial" w:cs="Arial"/>
          <w:b/>
          <w:sz w:val="20"/>
        </w:rPr>
        <w:tab/>
        <w:t>I.A) TIPO DE ABASTECIMIENTO</w:t>
      </w:r>
    </w:p>
    <w:p w:rsidR="00B53548" w:rsidRPr="00816B69" w:rsidRDefault="00B53548" w:rsidP="00B53548">
      <w:pPr>
        <w:tabs>
          <w:tab w:val="num" w:pos="720"/>
        </w:tabs>
        <w:suppressAutoHyphens/>
        <w:spacing w:after="0" w:line="240" w:lineRule="auto"/>
        <w:ind w:firstLine="709"/>
        <w:jc w:val="both"/>
        <w:rPr>
          <w:rFonts w:ascii="Arial" w:hAnsi="Arial" w:cs="Arial"/>
          <w:sz w:val="20"/>
        </w:rPr>
      </w:pPr>
      <w:r w:rsidRPr="00816B69">
        <w:rPr>
          <w:rFonts w:ascii="Arial" w:hAnsi="Arial" w:cs="Arial"/>
          <w:sz w:val="20"/>
        </w:rPr>
        <w:t>Los bienes solicitados deberán adjudicarse a una sola fuente de abasto, la cual será del 100%.</w:t>
      </w:r>
    </w:p>
    <w:p w:rsidR="00B53548" w:rsidRPr="00816B69" w:rsidRDefault="00B53548" w:rsidP="00B53548">
      <w:pPr>
        <w:tabs>
          <w:tab w:val="num" w:pos="720"/>
        </w:tabs>
        <w:suppressAutoHyphens/>
        <w:spacing w:after="0" w:line="240" w:lineRule="auto"/>
        <w:ind w:firstLine="709"/>
        <w:jc w:val="both"/>
        <w:rPr>
          <w:rFonts w:ascii="Arial" w:hAnsi="Arial" w:cs="Arial"/>
          <w:sz w:val="20"/>
        </w:rPr>
      </w:pPr>
    </w:p>
    <w:p w:rsidR="00B53548" w:rsidRPr="00816B69" w:rsidRDefault="00B53548" w:rsidP="006C6FF7">
      <w:pPr>
        <w:pStyle w:val="Subttulo"/>
        <w:numPr>
          <w:ilvl w:val="0"/>
          <w:numId w:val="32"/>
        </w:numPr>
        <w:suppressAutoHyphens w:val="0"/>
        <w:spacing w:before="0" w:after="0"/>
        <w:jc w:val="both"/>
        <w:rPr>
          <w:rFonts w:cs="Arial"/>
          <w:b/>
          <w:sz w:val="22"/>
        </w:rPr>
      </w:pPr>
      <w:r w:rsidRPr="00816B69">
        <w:rPr>
          <w:rFonts w:cs="Arial"/>
          <w:b/>
          <w:sz w:val="22"/>
        </w:rPr>
        <w:t>ADMINISTRADOR DEL CONTRATO</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lang w:val="es-ES" w:eastAsia="es-ES"/>
        </w:rPr>
        <w:t xml:space="preserve">El administrador del contrato, serán </w:t>
      </w:r>
      <w:r w:rsidRPr="00816B69">
        <w:rPr>
          <w:rFonts w:ascii="Arial" w:hAnsi="Arial" w:cs="Arial"/>
          <w:sz w:val="20"/>
        </w:rPr>
        <w:t>el servidor público en el que recae la responsabilidad de administrar y verificar el cumplimiento de los derechos y obligaciones establecidas en el contrato, debiendo ser:</w:t>
      </w:r>
    </w:p>
    <w:p w:rsidR="00B53548" w:rsidRPr="00816B69" w:rsidRDefault="00B53548" w:rsidP="006C6FF7">
      <w:pPr>
        <w:pStyle w:val="Prrafodelista"/>
        <w:numPr>
          <w:ilvl w:val="0"/>
          <w:numId w:val="37"/>
        </w:numPr>
        <w:contextualSpacing/>
        <w:jc w:val="both"/>
        <w:rPr>
          <w:rFonts w:ascii="Arial" w:hAnsi="Arial" w:cs="Arial"/>
          <w:sz w:val="20"/>
          <w:szCs w:val="22"/>
          <w:lang w:eastAsia="en-US"/>
        </w:rPr>
      </w:pPr>
      <w:r w:rsidRPr="00816B69">
        <w:rPr>
          <w:rFonts w:ascii="Arial" w:hAnsi="Arial" w:cs="Arial"/>
          <w:sz w:val="20"/>
          <w:szCs w:val="22"/>
          <w:lang w:eastAsia="en-US"/>
        </w:rPr>
        <w:t>Delegaciones: Jefes de Servicios o quienes designen éstos con nivel inmediato inferior a ellos.</w:t>
      </w:r>
    </w:p>
    <w:p w:rsidR="00B53548" w:rsidRPr="00816B69" w:rsidRDefault="00B53548" w:rsidP="006C6FF7">
      <w:pPr>
        <w:pStyle w:val="Prrafodelista"/>
        <w:numPr>
          <w:ilvl w:val="0"/>
          <w:numId w:val="37"/>
        </w:numPr>
        <w:contextualSpacing/>
        <w:jc w:val="both"/>
        <w:rPr>
          <w:rFonts w:ascii="Arial" w:hAnsi="Arial" w:cs="Arial"/>
          <w:sz w:val="20"/>
          <w:szCs w:val="22"/>
          <w:lang w:eastAsia="en-US"/>
        </w:rPr>
      </w:pPr>
      <w:r w:rsidRPr="00816B69">
        <w:rPr>
          <w:rFonts w:ascii="Arial" w:hAnsi="Arial" w:cs="Arial"/>
          <w:sz w:val="20"/>
          <w:szCs w:val="22"/>
          <w:lang w:eastAsia="en-US"/>
        </w:rPr>
        <w:t>UMAES: Los Directores Médico, Administrativo o quienes designen éstos con nivel inmediato inferior a ellos.</w:t>
      </w:r>
    </w:p>
    <w:p w:rsidR="00B53548" w:rsidRPr="00816B69" w:rsidRDefault="00B53548" w:rsidP="00B53548">
      <w:pPr>
        <w:spacing w:after="0" w:line="240" w:lineRule="auto"/>
        <w:jc w:val="both"/>
        <w:rPr>
          <w:rFonts w:ascii="Arial" w:hAnsi="Arial" w:cs="Arial"/>
          <w:szCs w:val="23"/>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Con fundamento en el numeral 5.3.18 de las Políticas, Bases y Lineamientos en Materia de Adquisiciones, Arrendamientos y Servicios,  el Titular de la Coordinación de Control de Abasto en su calidad de área concentradora será quien firme los contratos y/o convenios modificatorios en representación de los administradores de los mismos; esto sin perjuicio de las obligaciones conferidas a éstos en la normativa de la materia, para el cabal cumplimiento de la responsabilidad que tienen los administradores del contrato.</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6C6FF7">
      <w:pPr>
        <w:pStyle w:val="Subttulo"/>
        <w:numPr>
          <w:ilvl w:val="0"/>
          <w:numId w:val="32"/>
        </w:numPr>
        <w:suppressAutoHyphens w:val="0"/>
        <w:spacing w:before="0" w:after="0"/>
        <w:jc w:val="both"/>
        <w:rPr>
          <w:rFonts w:cs="Arial"/>
          <w:b/>
          <w:sz w:val="22"/>
        </w:rPr>
      </w:pPr>
      <w:r w:rsidRPr="00816B69">
        <w:rPr>
          <w:rFonts w:cs="Arial"/>
          <w:b/>
          <w:sz w:val="22"/>
        </w:rPr>
        <w:t>REPRESENTANTE TÉCNICO</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El representante que fungirá como área técnica será el Titular del Área de Suministro de Nivel Central.</w:t>
      </w:r>
    </w:p>
    <w:p w:rsidR="00B53548" w:rsidRPr="00816B69" w:rsidRDefault="00B53548" w:rsidP="00B53548">
      <w:pPr>
        <w:spacing w:after="0" w:line="240" w:lineRule="auto"/>
        <w:jc w:val="both"/>
        <w:rPr>
          <w:rFonts w:ascii="Arial" w:hAnsi="Arial" w:cs="Arial"/>
          <w:sz w:val="20"/>
        </w:rPr>
      </w:pPr>
    </w:p>
    <w:p w:rsidR="00B53548" w:rsidRPr="00816B69" w:rsidRDefault="00B53548" w:rsidP="006C6FF7">
      <w:pPr>
        <w:pStyle w:val="Prrafodelista"/>
        <w:numPr>
          <w:ilvl w:val="0"/>
          <w:numId w:val="32"/>
        </w:numPr>
        <w:contextualSpacing/>
        <w:jc w:val="both"/>
        <w:rPr>
          <w:rFonts w:ascii="Arial" w:eastAsia="MS Mincho" w:hAnsi="Arial" w:cs="Arial"/>
          <w:b/>
          <w:sz w:val="22"/>
        </w:rPr>
      </w:pPr>
      <w:r w:rsidRPr="00816B69">
        <w:rPr>
          <w:rFonts w:ascii="Arial" w:eastAsia="MS Mincho" w:hAnsi="Arial" w:cs="Arial"/>
          <w:b/>
          <w:sz w:val="22"/>
        </w:rPr>
        <w:t>VIGENCIA</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 xml:space="preserve">La vigencia del contrato será a partir de la formalización del contrato y hasta el 31 de diciembre de 2016, en los términos de lo dispuesto en el Artículo 46 de la Ley de Adquisiciones, Arrendamientos y Servicios del Sector Público y 84 de su Reglamento. La entrega de los bienes podrá realizarse a partir del día natural siguiente al de la notificación del fallo, conforme a la emisión de órdenes de reposición. </w:t>
      </w:r>
    </w:p>
    <w:p w:rsidR="00B53548" w:rsidRPr="00816B69" w:rsidRDefault="00B53548" w:rsidP="00B53548">
      <w:pPr>
        <w:pStyle w:val="Prrafodelista"/>
        <w:ind w:left="0"/>
        <w:jc w:val="both"/>
        <w:rPr>
          <w:rFonts w:ascii="Arial" w:hAnsi="Arial" w:cs="Arial"/>
          <w:sz w:val="20"/>
          <w:szCs w:val="22"/>
          <w:lang w:eastAsia="en-US"/>
        </w:rPr>
      </w:pPr>
    </w:p>
    <w:p w:rsidR="00B53548" w:rsidRPr="00816B69" w:rsidRDefault="00B53548" w:rsidP="006C6FF7">
      <w:pPr>
        <w:pStyle w:val="Prrafodelista"/>
        <w:numPr>
          <w:ilvl w:val="0"/>
          <w:numId w:val="32"/>
        </w:numPr>
        <w:contextualSpacing/>
        <w:jc w:val="both"/>
        <w:rPr>
          <w:rFonts w:ascii="Arial" w:eastAsia="MS Mincho" w:hAnsi="Arial" w:cs="Arial"/>
          <w:b/>
          <w:sz w:val="22"/>
        </w:rPr>
      </w:pPr>
      <w:r w:rsidRPr="00816B69">
        <w:rPr>
          <w:rFonts w:ascii="Arial" w:eastAsia="MS Mincho" w:hAnsi="Arial" w:cs="Arial"/>
          <w:b/>
          <w:sz w:val="22"/>
        </w:rPr>
        <w:t xml:space="preserve"> CRITERIO DE EVALUACIÓN: BINARIO</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La clave solicitada en el presente requerimiento se encuentra en el Catálogo General de Artículos del Instituto, en función de ello, se considera viable que la evaluación de las propuestas se realice a través del sistema binario, conforme a lo dispuesto en los artículos 36 y 36 Bis de la Ley de Adquisiciones, Arrendamientos y Servicios del Sector Público, en relación con el diverso 51 de su Reglamento, toda vez que los bienes a adquirir se encuentran estandarizados y el factor preponderante que considera para la adjudicación del contrato es el precio más bajo.</w:t>
      </w:r>
    </w:p>
    <w:p w:rsidR="00B53548" w:rsidRPr="00816B69" w:rsidRDefault="00B53548" w:rsidP="00B53548">
      <w:pPr>
        <w:spacing w:after="0" w:line="240" w:lineRule="auto"/>
        <w:jc w:val="both"/>
        <w:rPr>
          <w:rFonts w:ascii="Arial" w:hAnsi="Arial" w:cs="Arial"/>
          <w:sz w:val="20"/>
        </w:rPr>
      </w:pPr>
    </w:p>
    <w:p w:rsidR="00B53548" w:rsidRPr="00816B69" w:rsidRDefault="00B53548" w:rsidP="006C6FF7">
      <w:pPr>
        <w:pStyle w:val="Subttulo"/>
        <w:numPr>
          <w:ilvl w:val="0"/>
          <w:numId w:val="32"/>
        </w:numPr>
        <w:suppressAutoHyphens w:val="0"/>
        <w:spacing w:before="0" w:after="0"/>
        <w:jc w:val="both"/>
        <w:rPr>
          <w:rFonts w:cs="Arial"/>
          <w:b/>
          <w:sz w:val="22"/>
        </w:rPr>
      </w:pPr>
      <w:r w:rsidRPr="00816B69">
        <w:rPr>
          <w:rFonts w:cs="Arial"/>
          <w:b/>
          <w:sz w:val="22"/>
        </w:rPr>
        <w:t>EXISTENCIA DE BIENES</w:t>
      </w:r>
    </w:p>
    <w:p w:rsidR="00B53548" w:rsidRPr="00816B69" w:rsidRDefault="00B53548" w:rsidP="00B53548">
      <w:pPr>
        <w:spacing w:after="0" w:line="240" w:lineRule="auto"/>
        <w:jc w:val="both"/>
        <w:rPr>
          <w:rFonts w:ascii="Arial" w:eastAsia="MS Mincho" w:hAnsi="Arial" w:cs="Arial"/>
          <w:sz w:val="20"/>
          <w:szCs w:val="24"/>
          <w:lang w:val="es-ES" w:eastAsia="es-ES"/>
        </w:rPr>
      </w:pPr>
      <w:r w:rsidRPr="00816B69">
        <w:rPr>
          <w:rFonts w:ascii="Arial" w:eastAsia="MS Mincho" w:hAnsi="Arial" w:cs="Arial"/>
          <w:sz w:val="20"/>
          <w:szCs w:val="24"/>
          <w:lang w:val="es-ES" w:eastAsia="es-ES"/>
        </w:rPr>
        <w:t>Las Delegaciones y UMAEs del Instituto no cuenta con existencia de bienes, toda vez que fueron distribuidos durante el ejercicio fiscal 2015.</w:t>
      </w:r>
    </w:p>
    <w:p w:rsidR="00B53548" w:rsidRPr="00816B69" w:rsidRDefault="00B53548" w:rsidP="00B53548">
      <w:pPr>
        <w:spacing w:after="0" w:line="240" w:lineRule="auto"/>
        <w:jc w:val="both"/>
        <w:rPr>
          <w:rFonts w:ascii="Arial" w:eastAsia="MS Mincho" w:hAnsi="Arial" w:cs="Arial"/>
          <w:sz w:val="20"/>
          <w:szCs w:val="24"/>
          <w:lang w:val="es-ES" w:eastAsia="es-ES"/>
        </w:rPr>
      </w:pPr>
    </w:p>
    <w:p w:rsidR="00B53548" w:rsidRPr="00816B69" w:rsidRDefault="00B53548" w:rsidP="00B53548">
      <w:pPr>
        <w:spacing w:after="0" w:line="240" w:lineRule="auto"/>
        <w:jc w:val="both"/>
        <w:rPr>
          <w:rFonts w:ascii="Arial" w:eastAsia="MS Mincho" w:hAnsi="Arial" w:cs="Arial"/>
          <w:sz w:val="20"/>
          <w:szCs w:val="24"/>
          <w:lang w:val="es-ES" w:eastAsia="es-ES"/>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PRUEBAS</w:t>
      </w:r>
    </w:p>
    <w:p w:rsidR="00B53548" w:rsidRPr="00816B69" w:rsidRDefault="00B53548" w:rsidP="00B53548">
      <w:pPr>
        <w:jc w:val="both"/>
        <w:rPr>
          <w:rFonts w:ascii="Arial" w:hAnsi="Arial" w:cs="Arial"/>
          <w:sz w:val="20"/>
          <w:lang w:val="es-ES" w:eastAsia="es-ES"/>
        </w:rPr>
      </w:pPr>
      <w:r w:rsidRPr="00816B69">
        <w:rPr>
          <w:rFonts w:ascii="Arial" w:hAnsi="Arial" w:cs="Arial"/>
          <w:sz w:val="20"/>
          <w:lang w:val="es-ES" w:eastAsia="es-ES"/>
        </w:rPr>
        <w:t>En el presente procedimiento no se realizarán pruebas, únicamente se verificará que se cumpla con la documentación solicitada en la propuesta técnica.</w:t>
      </w: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PLAZO Y LUGAR DE ENTREGA</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 xml:space="preserve">El proveedor adjudicado deberá distribuir el material en los Almacenes Delegacionales y UMAEs según el directorio del </w:t>
      </w:r>
      <w:r w:rsidRPr="00816B69">
        <w:rPr>
          <w:rFonts w:ascii="Arial" w:hAnsi="Arial" w:cs="Arial"/>
          <w:b/>
          <w:sz w:val="20"/>
        </w:rPr>
        <w:t xml:space="preserve">Anexo </w:t>
      </w:r>
      <w:r w:rsidR="00A725C1" w:rsidRPr="00816B69">
        <w:rPr>
          <w:rFonts w:ascii="Arial" w:hAnsi="Arial" w:cs="Arial"/>
          <w:b/>
          <w:sz w:val="20"/>
        </w:rPr>
        <w:t>2.1</w:t>
      </w:r>
      <w:r w:rsidRPr="00816B69">
        <w:rPr>
          <w:rFonts w:ascii="Arial" w:hAnsi="Arial" w:cs="Arial"/>
          <w:sz w:val="20"/>
        </w:rPr>
        <w:t xml:space="preserve"> y cuadro de distribución </w:t>
      </w:r>
      <w:r w:rsidRPr="00816B69">
        <w:rPr>
          <w:rFonts w:ascii="Arial" w:hAnsi="Arial" w:cs="Arial"/>
          <w:b/>
          <w:sz w:val="20"/>
        </w:rPr>
        <w:t xml:space="preserve">Anexo </w:t>
      </w:r>
      <w:r w:rsidR="00A725C1" w:rsidRPr="00816B69">
        <w:rPr>
          <w:rFonts w:ascii="Arial" w:hAnsi="Arial" w:cs="Arial"/>
          <w:b/>
          <w:sz w:val="20"/>
        </w:rPr>
        <w:t>2.2</w:t>
      </w:r>
      <w:r w:rsidRPr="00816B69">
        <w:rPr>
          <w:rFonts w:ascii="Arial" w:hAnsi="Arial" w:cs="Arial"/>
          <w:sz w:val="20"/>
        </w:rPr>
        <w:t>, de lunes a viernes de 9:00 a 15:00 hrs.</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Los bienes deberán ser entregados por el proveedor que resulte adjudicado de la siguiente manera:</w:t>
      </w:r>
    </w:p>
    <w:p w:rsidR="00B53548" w:rsidRPr="00816B69" w:rsidRDefault="00B53548" w:rsidP="00B53548">
      <w:pPr>
        <w:spacing w:after="0" w:line="240" w:lineRule="auto"/>
        <w:jc w:val="both"/>
        <w:rPr>
          <w:rFonts w:ascii="Arial" w:hAnsi="Arial" w:cs="Arial"/>
          <w:sz w:val="20"/>
        </w:rPr>
      </w:pPr>
    </w:p>
    <w:tbl>
      <w:tblPr>
        <w:tblW w:w="10555" w:type="dxa"/>
        <w:jc w:val="center"/>
        <w:tblInd w:w="-367" w:type="dxa"/>
        <w:tblLook w:val="0000" w:firstRow="0" w:lastRow="0" w:firstColumn="0" w:lastColumn="0" w:noHBand="0" w:noVBand="0"/>
      </w:tblPr>
      <w:tblGrid>
        <w:gridCol w:w="3694"/>
        <w:gridCol w:w="3402"/>
        <w:gridCol w:w="3459"/>
      </w:tblGrid>
      <w:tr w:rsidR="00B53548" w:rsidRPr="00816B69" w:rsidTr="00B53548">
        <w:trPr>
          <w:trHeight w:val="559"/>
          <w:jc w:val="center"/>
        </w:trPr>
        <w:tc>
          <w:tcPr>
            <w:tcW w:w="3694" w:type="dxa"/>
            <w:tcBorders>
              <w:top w:val="single" w:sz="4" w:space="0" w:color="000000"/>
              <w:left w:val="single" w:sz="4" w:space="0" w:color="000000"/>
              <w:bottom w:val="single" w:sz="4" w:space="0" w:color="000000"/>
            </w:tcBorders>
            <w:shd w:val="clear" w:color="auto" w:fill="C0C0C0"/>
            <w:vAlign w:val="center"/>
          </w:tcPr>
          <w:p w:rsidR="00B53548" w:rsidRPr="00816B69" w:rsidRDefault="00B53548" w:rsidP="00A725C1">
            <w:pPr>
              <w:spacing w:after="0" w:line="240" w:lineRule="auto"/>
              <w:jc w:val="center"/>
              <w:rPr>
                <w:rFonts w:ascii="Arial" w:hAnsi="Arial" w:cs="Arial"/>
                <w:b/>
                <w:sz w:val="16"/>
              </w:rPr>
            </w:pPr>
            <w:r w:rsidRPr="00816B69">
              <w:rPr>
                <w:rFonts w:ascii="Arial" w:hAnsi="Arial" w:cs="Arial"/>
                <w:b/>
                <w:sz w:val="16"/>
              </w:rPr>
              <w:t>PRIMERA ENTREGA</w:t>
            </w:r>
          </w:p>
        </w:tc>
        <w:tc>
          <w:tcPr>
            <w:tcW w:w="340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B53548" w:rsidRPr="00816B69" w:rsidRDefault="00B53548" w:rsidP="00A725C1">
            <w:pPr>
              <w:spacing w:after="0" w:line="240" w:lineRule="auto"/>
              <w:jc w:val="center"/>
              <w:rPr>
                <w:rFonts w:ascii="Arial" w:hAnsi="Arial" w:cs="Arial"/>
                <w:b/>
                <w:sz w:val="16"/>
              </w:rPr>
            </w:pPr>
            <w:r w:rsidRPr="00816B69">
              <w:rPr>
                <w:rFonts w:ascii="Arial" w:hAnsi="Arial" w:cs="Arial"/>
                <w:b/>
                <w:sz w:val="16"/>
              </w:rPr>
              <w:t>SEGUNDA ENTREGA</w:t>
            </w:r>
          </w:p>
        </w:tc>
        <w:tc>
          <w:tcPr>
            <w:tcW w:w="3459"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B53548" w:rsidRPr="00816B69" w:rsidRDefault="00B53548" w:rsidP="00A725C1">
            <w:pPr>
              <w:spacing w:after="0" w:line="240" w:lineRule="auto"/>
              <w:jc w:val="center"/>
              <w:rPr>
                <w:rFonts w:ascii="Arial" w:hAnsi="Arial" w:cs="Arial"/>
                <w:b/>
                <w:sz w:val="16"/>
              </w:rPr>
            </w:pPr>
            <w:r w:rsidRPr="00816B69">
              <w:rPr>
                <w:rFonts w:ascii="Arial" w:hAnsi="Arial" w:cs="Arial"/>
                <w:b/>
                <w:sz w:val="16"/>
              </w:rPr>
              <w:t>TERCERA ENTREGA</w:t>
            </w:r>
          </w:p>
        </w:tc>
      </w:tr>
      <w:tr w:rsidR="00B53548" w:rsidRPr="00816B69" w:rsidTr="00B53548">
        <w:trPr>
          <w:trHeight w:val="1451"/>
          <w:jc w:val="center"/>
        </w:trPr>
        <w:tc>
          <w:tcPr>
            <w:tcW w:w="3694" w:type="dxa"/>
            <w:tcBorders>
              <w:top w:val="single" w:sz="4" w:space="0" w:color="000000"/>
              <w:left w:val="single" w:sz="4" w:space="0" w:color="000000"/>
              <w:bottom w:val="single" w:sz="4" w:space="0" w:color="000000"/>
            </w:tcBorders>
            <w:vAlign w:val="center"/>
          </w:tcPr>
          <w:p w:rsidR="00B53548" w:rsidRPr="00816B69" w:rsidRDefault="00B53548" w:rsidP="00B53548">
            <w:pPr>
              <w:spacing w:after="0" w:line="240" w:lineRule="auto"/>
              <w:jc w:val="both"/>
              <w:rPr>
                <w:rFonts w:ascii="Arial" w:hAnsi="Arial" w:cs="Arial"/>
                <w:sz w:val="16"/>
              </w:rPr>
            </w:pPr>
            <w:r w:rsidRPr="00816B69">
              <w:rPr>
                <w:rFonts w:ascii="Arial" w:hAnsi="Arial" w:cs="Arial"/>
                <w:sz w:val="16"/>
              </w:rPr>
              <w:t>PLAZO NO MENOR A 30 DÍAS NATURALES POSTERIORES A LA COMUNICACIÓN DEL FALLO A TRAVÉS DE ORDENES DE REPOSICIÓN (DE CONFORMIDAD CON LAS CANTIDADES ESTABLECIDAS EN ANEXO)</w:t>
            </w:r>
          </w:p>
        </w:tc>
        <w:tc>
          <w:tcPr>
            <w:tcW w:w="3402" w:type="dxa"/>
            <w:tcBorders>
              <w:top w:val="single" w:sz="4" w:space="0" w:color="000000"/>
              <w:left w:val="single" w:sz="4" w:space="0" w:color="000000"/>
              <w:bottom w:val="single" w:sz="4" w:space="0" w:color="000000"/>
              <w:right w:val="single" w:sz="4" w:space="0" w:color="000000"/>
            </w:tcBorders>
            <w:vAlign w:val="center"/>
          </w:tcPr>
          <w:p w:rsidR="00B53548" w:rsidRPr="00816B69" w:rsidRDefault="00B53548" w:rsidP="00B53548">
            <w:pPr>
              <w:spacing w:after="0" w:line="240" w:lineRule="auto"/>
              <w:jc w:val="both"/>
              <w:rPr>
                <w:rFonts w:ascii="Arial" w:hAnsi="Arial" w:cs="Arial"/>
                <w:sz w:val="16"/>
              </w:rPr>
            </w:pPr>
            <w:r w:rsidRPr="00816B69">
              <w:rPr>
                <w:rFonts w:ascii="Arial" w:hAnsi="Arial" w:cs="Arial"/>
                <w:sz w:val="16"/>
              </w:rPr>
              <w:t>JULIO DE 2016, A TRAVÉS DE ÓRDENES DE REPOSICIÓN (DE CONFORMIDAD CON LAS CANTIDADES ESTABLECIDAS EN EL ANEXO)</w:t>
            </w:r>
          </w:p>
        </w:tc>
        <w:tc>
          <w:tcPr>
            <w:tcW w:w="3459" w:type="dxa"/>
            <w:tcBorders>
              <w:top w:val="single" w:sz="4" w:space="0" w:color="000000"/>
              <w:left w:val="single" w:sz="4" w:space="0" w:color="000000"/>
              <w:bottom w:val="single" w:sz="4" w:space="0" w:color="000000"/>
              <w:right w:val="single" w:sz="4" w:space="0" w:color="000000"/>
            </w:tcBorders>
          </w:tcPr>
          <w:p w:rsidR="00B53548" w:rsidRPr="00816B69" w:rsidRDefault="00B53548" w:rsidP="00B53548">
            <w:pPr>
              <w:spacing w:after="0" w:line="240" w:lineRule="auto"/>
              <w:jc w:val="both"/>
              <w:rPr>
                <w:rFonts w:ascii="Arial" w:hAnsi="Arial" w:cs="Arial"/>
                <w:sz w:val="16"/>
              </w:rPr>
            </w:pPr>
          </w:p>
          <w:p w:rsidR="00B53548" w:rsidRPr="00816B69" w:rsidRDefault="00B53548" w:rsidP="00B53548">
            <w:pPr>
              <w:spacing w:after="0" w:line="240" w:lineRule="auto"/>
              <w:jc w:val="both"/>
              <w:rPr>
                <w:rFonts w:ascii="Arial" w:hAnsi="Arial" w:cs="Arial"/>
                <w:sz w:val="16"/>
              </w:rPr>
            </w:pPr>
            <w:r w:rsidRPr="00816B69">
              <w:rPr>
                <w:rFonts w:ascii="Arial" w:hAnsi="Arial" w:cs="Arial"/>
                <w:sz w:val="16"/>
              </w:rPr>
              <w:t xml:space="preserve">LA CANTIDAD Y FECHA SERÁ DEFINIDA A TRAVÉS DE ÓRDEN DE REPOSICIÓN, ESTIMANDOSE PARA EL MES DE OCTUBRE DE 2016. </w:t>
            </w:r>
          </w:p>
        </w:tc>
      </w:tr>
    </w:tbl>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Los bienes serán solicitados por el Instituto por medio de órdenes de reposición, en las cuales se indicará la descripción del artículo, la cantidad de piezas, la fecha y lugar de entrega.</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 xml:space="preserve">El proveedor tendrá 15 (quince) días naturales más 4 (cuatro) días naturales para la entrega, considerando estos últimos como atraso con la aplicación de la pena convencional correspondiente. </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El Instituto podrán solicitar las entregas de hasta el total del saldo del contrato, lo cual se hará de conocimiento del proveedor a través de una orden de reposición.</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Las órdenes de reposición serán notificadas a los licitantes asignados vía Internet, a través de la Página Internet de Proveedores ubicada en la dirección electrónica (</w:t>
      </w:r>
      <w:hyperlink r:id="rId11" w:history="1">
        <w:r w:rsidRPr="00816B69">
          <w:rPr>
            <w:rStyle w:val="Hipervnculo"/>
            <w:rFonts w:ascii="Arial" w:hAnsi="Arial" w:cs="Arial"/>
            <w:sz w:val="20"/>
          </w:rPr>
          <w:t>http://sai.imss.gob.mx</w:t>
        </w:r>
      </w:hyperlink>
      <w:r w:rsidRPr="00816B69">
        <w:rPr>
          <w:rFonts w:ascii="Arial" w:hAnsi="Arial" w:cs="Arial"/>
          <w:sz w:val="20"/>
        </w:rPr>
        <w:t>). La recepción de las notificaciones deberá ser confirmada a través de la misma dirección electrónica como máximo al segundo día natural de la fecha de emisión en el entendido que toda orden de reposición se dará por confirmada al tercer día natural de ser emitida la orden por el Instituto.</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En caso que la Página de Internet de Proveedores no se encuentre en funcionamiento, se hará la notificación a través de las áreas de abastecimiento de nivel central a través de correo electrónico o llamada telefónica, utilizando los datos de contacto que el licitante asignado plasme de acuerdo al apartado XXI (datos generales y notificaciones oficiales), en el entendido que de no recibir respuesta al tercer día natural a partir de la notificación se dará por confirmada su recepción. Para el caso de las llamadas telefónicas se darán por confirmadas si se logra la comunicación, para este caso, el Instituto solicitará el nombre y cargo de la persona que atendió la llamada.</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 xml:space="preserve">Es responsabilidad de los proveedores el tramitar y contar con sus claves de acceso vigentes para acceder al Portal de Internet de Proveedores para consultar el estado de sus órdenes de reposición ya que los problemas de acceso al Portal no eximen a los proveedores de sus obligaciones.  </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Las órdenes de reposición podrán ser canceladas a solicitud del Instituto Mexicano del Seguro Social bajo  los siguientes supuestos:</w:t>
      </w:r>
    </w:p>
    <w:p w:rsidR="00B53548" w:rsidRPr="00816B69" w:rsidRDefault="00B53548" w:rsidP="00B53548">
      <w:pPr>
        <w:spacing w:after="0" w:line="240" w:lineRule="auto"/>
        <w:jc w:val="both"/>
        <w:rPr>
          <w:rFonts w:ascii="Arial" w:hAnsi="Arial" w:cs="Arial"/>
          <w:sz w:val="20"/>
        </w:rPr>
      </w:pPr>
    </w:p>
    <w:p w:rsidR="00B53548" w:rsidRPr="00816B69" w:rsidRDefault="00B53548" w:rsidP="006C6FF7">
      <w:pPr>
        <w:numPr>
          <w:ilvl w:val="0"/>
          <w:numId w:val="33"/>
        </w:numPr>
        <w:spacing w:after="0" w:line="240" w:lineRule="auto"/>
        <w:ind w:left="714" w:hanging="357"/>
        <w:jc w:val="both"/>
        <w:rPr>
          <w:rFonts w:ascii="Arial" w:hAnsi="Arial" w:cs="Arial"/>
          <w:sz w:val="20"/>
        </w:rPr>
      </w:pPr>
      <w:r w:rsidRPr="00816B69">
        <w:rPr>
          <w:rFonts w:ascii="Arial" w:hAnsi="Arial" w:cs="Arial"/>
          <w:sz w:val="20"/>
        </w:rPr>
        <w:t>Duplicidad en la emisión.</w:t>
      </w:r>
    </w:p>
    <w:p w:rsidR="00B53548" w:rsidRPr="00816B69" w:rsidRDefault="00B53548" w:rsidP="006C6FF7">
      <w:pPr>
        <w:numPr>
          <w:ilvl w:val="0"/>
          <w:numId w:val="33"/>
        </w:numPr>
        <w:spacing w:after="0" w:line="240" w:lineRule="auto"/>
        <w:ind w:left="714" w:hanging="357"/>
        <w:jc w:val="both"/>
        <w:rPr>
          <w:rFonts w:ascii="Arial" w:hAnsi="Arial" w:cs="Arial"/>
          <w:sz w:val="20"/>
        </w:rPr>
      </w:pPr>
      <w:r w:rsidRPr="00816B69">
        <w:rPr>
          <w:rFonts w:ascii="Arial" w:hAnsi="Arial" w:cs="Arial"/>
          <w:sz w:val="20"/>
        </w:rPr>
        <w:t>Por notificación de la rescisión administrativa del contrato.</w:t>
      </w:r>
    </w:p>
    <w:p w:rsidR="00B53548" w:rsidRPr="00816B69" w:rsidRDefault="00B53548" w:rsidP="006C6FF7">
      <w:pPr>
        <w:numPr>
          <w:ilvl w:val="0"/>
          <w:numId w:val="33"/>
        </w:numPr>
        <w:spacing w:after="0" w:line="240" w:lineRule="auto"/>
        <w:ind w:left="714" w:hanging="357"/>
        <w:jc w:val="both"/>
        <w:rPr>
          <w:rFonts w:ascii="Arial" w:hAnsi="Arial" w:cs="Arial"/>
          <w:sz w:val="20"/>
        </w:rPr>
      </w:pPr>
      <w:r w:rsidRPr="00816B69">
        <w:rPr>
          <w:rFonts w:ascii="Arial" w:hAnsi="Arial" w:cs="Arial"/>
          <w:sz w:val="20"/>
        </w:rPr>
        <w:t>Terminación anticipada del contrato.</w:t>
      </w:r>
    </w:p>
    <w:p w:rsidR="00B53548" w:rsidRPr="00816B69" w:rsidRDefault="00B53548" w:rsidP="006C6FF7">
      <w:pPr>
        <w:numPr>
          <w:ilvl w:val="0"/>
          <w:numId w:val="33"/>
        </w:numPr>
        <w:spacing w:after="0" w:line="240" w:lineRule="auto"/>
        <w:ind w:left="714" w:hanging="357"/>
        <w:jc w:val="both"/>
        <w:rPr>
          <w:rFonts w:ascii="Arial" w:hAnsi="Arial" w:cs="Arial"/>
          <w:sz w:val="20"/>
        </w:rPr>
      </w:pPr>
      <w:r w:rsidRPr="00816B69">
        <w:rPr>
          <w:rFonts w:ascii="Arial" w:hAnsi="Arial" w:cs="Arial"/>
          <w:sz w:val="20"/>
        </w:rPr>
        <w:t xml:space="preserve">Por incumplimiento a las especificaciones técnicas de calidad. </w:t>
      </w:r>
    </w:p>
    <w:p w:rsidR="00B53548" w:rsidRPr="00816B69" w:rsidRDefault="00B53548" w:rsidP="006C6FF7">
      <w:pPr>
        <w:numPr>
          <w:ilvl w:val="0"/>
          <w:numId w:val="33"/>
        </w:numPr>
        <w:spacing w:after="0" w:line="240" w:lineRule="auto"/>
        <w:ind w:left="714" w:hanging="357"/>
        <w:jc w:val="both"/>
        <w:rPr>
          <w:rFonts w:ascii="Arial" w:hAnsi="Arial" w:cs="Arial"/>
          <w:sz w:val="20"/>
        </w:rPr>
      </w:pPr>
      <w:r w:rsidRPr="00816B69">
        <w:rPr>
          <w:rFonts w:ascii="Arial" w:hAnsi="Arial" w:cs="Arial"/>
          <w:sz w:val="20"/>
        </w:rPr>
        <w:t>Omisión a la solicitud de canje o recolección de bienes realizada por el Instituto, por diversos motivos (calidad, caducidad, etc.).</w:t>
      </w:r>
    </w:p>
    <w:p w:rsidR="00B53548" w:rsidRPr="00816B69" w:rsidRDefault="00B53548" w:rsidP="006C6FF7">
      <w:pPr>
        <w:numPr>
          <w:ilvl w:val="0"/>
          <w:numId w:val="33"/>
        </w:numPr>
        <w:spacing w:after="0" w:line="240" w:lineRule="auto"/>
        <w:ind w:left="714" w:hanging="357"/>
        <w:jc w:val="both"/>
        <w:rPr>
          <w:rFonts w:ascii="Arial" w:hAnsi="Arial" w:cs="Arial"/>
          <w:sz w:val="20"/>
        </w:rPr>
      </w:pPr>
      <w:r w:rsidRPr="00816B69">
        <w:rPr>
          <w:rFonts w:ascii="Arial" w:hAnsi="Arial" w:cs="Arial"/>
          <w:sz w:val="20"/>
        </w:rPr>
        <w:t>Problemas técnicos del sistema que emite la orden.</w:t>
      </w:r>
    </w:p>
    <w:p w:rsidR="00B53548" w:rsidRPr="00816B69" w:rsidRDefault="00B53548" w:rsidP="006C6FF7">
      <w:pPr>
        <w:numPr>
          <w:ilvl w:val="0"/>
          <w:numId w:val="33"/>
        </w:numPr>
        <w:spacing w:after="0" w:line="240" w:lineRule="auto"/>
        <w:ind w:left="714" w:hanging="357"/>
        <w:jc w:val="both"/>
        <w:rPr>
          <w:rFonts w:ascii="Arial" w:hAnsi="Arial" w:cs="Arial"/>
          <w:sz w:val="20"/>
        </w:rPr>
      </w:pPr>
      <w:r w:rsidRPr="00816B69">
        <w:rPr>
          <w:rFonts w:ascii="Arial" w:hAnsi="Arial" w:cs="Arial"/>
          <w:sz w:val="20"/>
        </w:rPr>
        <w:t>Por cualquier otra causa que implique algún daño o perjuicio al Instituto.</w:t>
      </w:r>
    </w:p>
    <w:p w:rsidR="00B53548" w:rsidRPr="00816B69" w:rsidRDefault="00B53548" w:rsidP="00B53548">
      <w:pPr>
        <w:spacing w:after="0" w:line="240" w:lineRule="auto"/>
        <w:ind w:left="714"/>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Las órdenes de reposición podrán ser canceladas a solicitud del proveedor y previo análisis por parte del Instituto.</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lastRenderedPageBreak/>
        <w:t>La cancelación de órdenes de reposición en todos los casos solo procederá cuando esta se realice dentro de los 3 días naturales posteriores a su emisión, salvo los casos en que se conozca posterior a este periodo algún problema de calidad en los bienes que serán recibidos o en los casos en los que el Instituto haya iniciado el procedimiento de rescisión administrativa de los contratos.</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La notificación de la cancelación de órdenes de reposición se hará del conocimiento del proveedor a través de la dirección electrónica (</w:t>
      </w:r>
      <w:hyperlink r:id="rId12" w:history="1">
        <w:r w:rsidRPr="00816B69">
          <w:rPr>
            <w:rStyle w:val="Hipervnculo"/>
            <w:rFonts w:ascii="Arial" w:hAnsi="Arial" w:cs="Arial"/>
            <w:sz w:val="20"/>
          </w:rPr>
          <w:t>http://sai.imss.gob.mx</w:t>
        </w:r>
      </w:hyperlink>
      <w:r w:rsidRPr="00816B69">
        <w:rPr>
          <w:rFonts w:ascii="Arial" w:hAnsi="Arial" w:cs="Arial"/>
          <w:sz w:val="20"/>
        </w:rPr>
        <w:t>) y/o correo electrónico y/o llamada telefónica.</w:t>
      </w:r>
    </w:p>
    <w:p w:rsidR="00B53548" w:rsidRPr="00816B69" w:rsidRDefault="00B53548" w:rsidP="00B53548">
      <w:pPr>
        <w:spacing w:after="0" w:line="240" w:lineRule="auto"/>
        <w:jc w:val="both"/>
        <w:rPr>
          <w:rFonts w:ascii="Arial" w:hAnsi="Arial" w:cs="Arial"/>
          <w:sz w:val="20"/>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CONDICIONES DE ENTREGA</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El proveedor deberá entregar los bienes amparados en cada orden de reposición a más tardar cuando se concluya el plazo pactado como entrega oportuna, salvo que el mismo coincida con un día inhábil, en cuyo caso la fecha de entrega se recorrerá al siguiente día hábil sin dar lugar a la aplicación de penas convencionales, sin embargo, si el término del plazo no coincide con un día inhábil y el proveedor no entrega los bienes en esa fecha, los días inhábiles siguientes contarán como naturales para efectos de la aplicación de penas convencionales.</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La transportación de los bienes, las maniobras de carga y descarga en el andén del lugar de entrega serán a cargo del proveedor, así como el aseguramiento de los bienes, hasta que estos sean recibidos de conformidad por el Instituto.</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Durante la recepción, los bienes estarán sujetos a una verificación visual aleatoria, con objeto de revisar que se entreguen conforme con la descripción del Catálogo de Artículos, así como con las condiciones descritas en el presente requerimiento, considerando cantidad, empaques y envases en buenas condiciones.</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 xml:space="preserve">Aquellos bienes presenten defectos a simple vista o especificaciones distintas a las establecidas en el contrato o sus anexos, será causal de la no recepción de los bienes, esta situación será considerada como un incumplimiento y se aplicará la sanción correspondiente. </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El proveedor deberá entregar junto con los bienes: copia impresa de la orden de reposición en la que se indique el número de lote o de serie en su caso, fecha de caducidad (en caso de aplicar), número de piezas, descripción de los bienes, precio unitario, costo total; orden de reposición; en su caso, copia del programa de entregas; así como un informe analítico del lote a entregar emitido por el laboratorio de control de calidad del fabricante.</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Tratándose de distribuidores, además deberá presentarlo con una etiqueta en el empaque secundario o colectivo en la que se observen su razón social, RFC y domicilio.</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b/>
          <w:bCs/>
          <w:sz w:val="20"/>
          <w:lang w:val="es-ES"/>
        </w:rPr>
      </w:pPr>
      <w:r w:rsidRPr="00816B69">
        <w:rPr>
          <w:rFonts w:ascii="Arial" w:hAnsi="Arial" w:cs="Arial"/>
          <w:sz w:val="20"/>
        </w:rPr>
        <w:t>Todos los productos deberán ser entregados perfectamente empacados, con las envolturas originales del fabricante y en condiciones de embalaje que los resguarde del polvo y humedad, garantizando que los bienes se encuentren en condiciones óptimas, a las condiciones del medio ambiente.</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Los bienes requeridos, deberán ser nuevos, los cuales deberán cumplir con las normas oficiales mexicanas y con las normas mexicanas, según proceda, y a falta de éstas, de las normas Internacionales, de conformidad con lo dispuesto por los artículos 53 y 55 de la Ley Federal sobre Metrología y Normalización; o bien, deberán cumplir con las características y especificaciones requeridas por el Instituto.</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 xml:space="preserve">Así mismo, se verificará que el Código de Barras que ostenten los bienes a entregar corresponda a los empaques primarios y/o secundarios, así como los relativos a los empaques colectivos, de acuerdo a las normas internacionales de codificación, y a la Cédula de actualización de números de Códigos de Barras, Pesos y Volúmenes. </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 xml:space="preserve">Cabe resaltar que mientras no se cumpla con las condiciones de entrega establecidas en el presente, el Instituto no dará por recibidos y aceptados los bienes y se aplicará la sanción correspondiente. </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La entrega es a nivel de Pallet (Tarima) con un mínimo de 32 cajas y un máximo de 48 cajas por tarima la cual deberá de estar emplayada para optimizar la estiba.</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lang w:val="es-ES" w:eastAsia="es-ES"/>
        </w:rPr>
      </w:pPr>
      <w:r w:rsidRPr="00816B69">
        <w:rPr>
          <w:rFonts w:ascii="Arial" w:hAnsi="Arial" w:cs="Arial"/>
          <w:sz w:val="20"/>
          <w:lang w:val="es-ES" w:eastAsia="es-ES"/>
        </w:rPr>
        <w:lastRenderedPageBreak/>
        <w:t>Para cumplir con la identificación de los bienes el proveedor deberá adherir en cada empaque colectivo  a entregar, una placa o etiqueta de personalización (tamaño: Por lo menos de media carta; Tipografía: Por lo menos Arial 12) que contenga como mínimo la información siguiente:</w:t>
      </w:r>
    </w:p>
    <w:p w:rsidR="00B53548" w:rsidRPr="00816B69" w:rsidRDefault="00B53548" w:rsidP="00B53548">
      <w:pPr>
        <w:spacing w:after="0" w:line="240" w:lineRule="auto"/>
        <w:jc w:val="both"/>
        <w:rPr>
          <w:rFonts w:ascii="Arial" w:hAnsi="Arial" w:cs="Arial"/>
          <w:sz w:val="20"/>
          <w:lang w:val="es-ES" w:eastAsia="es-ES"/>
        </w:rPr>
      </w:pPr>
    </w:p>
    <w:p w:rsidR="00B53548" w:rsidRPr="00816B69" w:rsidRDefault="00B53548" w:rsidP="006C6FF7">
      <w:pPr>
        <w:pStyle w:val="Prrafodelista"/>
        <w:numPr>
          <w:ilvl w:val="0"/>
          <w:numId w:val="34"/>
        </w:numPr>
        <w:contextualSpacing/>
        <w:jc w:val="both"/>
        <w:rPr>
          <w:rFonts w:ascii="Arial" w:hAnsi="Arial" w:cs="Arial"/>
          <w:sz w:val="20"/>
          <w:szCs w:val="22"/>
        </w:rPr>
      </w:pPr>
      <w:r w:rsidRPr="00816B69">
        <w:rPr>
          <w:rFonts w:ascii="Arial" w:hAnsi="Arial" w:cs="Arial"/>
          <w:sz w:val="20"/>
          <w:szCs w:val="22"/>
        </w:rPr>
        <w:t>Clave y descripción del bien.</w:t>
      </w:r>
    </w:p>
    <w:p w:rsidR="00B53548" w:rsidRPr="00816B69" w:rsidRDefault="00B53548" w:rsidP="006C6FF7">
      <w:pPr>
        <w:pStyle w:val="Prrafodelista"/>
        <w:numPr>
          <w:ilvl w:val="0"/>
          <w:numId w:val="34"/>
        </w:numPr>
        <w:contextualSpacing/>
        <w:jc w:val="both"/>
        <w:rPr>
          <w:rFonts w:ascii="Arial" w:hAnsi="Arial" w:cs="Arial"/>
          <w:sz w:val="20"/>
          <w:szCs w:val="22"/>
        </w:rPr>
      </w:pPr>
      <w:r w:rsidRPr="00816B69">
        <w:rPr>
          <w:rFonts w:ascii="Arial" w:hAnsi="Arial" w:cs="Arial"/>
          <w:sz w:val="20"/>
          <w:szCs w:val="22"/>
        </w:rPr>
        <w:t>Cantidad contenida en el empaque colectivo. (Número de cajas y paquetes).</w:t>
      </w:r>
    </w:p>
    <w:p w:rsidR="00B53548" w:rsidRPr="00816B69" w:rsidRDefault="00B53548" w:rsidP="006C6FF7">
      <w:pPr>
        <w:pStyle w:val="Prrafodelista"/>
        <w:numPr>
          <w:ilvl w:val="0"/>
          <w:numId w:val="34"/>
        </w:numPr>
        <w:contextualSpacing/>
        <w:jc w:val="both"/>
        <w:rPr>
          <w:rFonts w:ascii="Arial" w:hAnsi="Arial" w:cs="Arial"/>
          <w:sz w:val="20"/>
          <w:szCs w:val="22"/>
        </w:rPr>
      </w:pPr>
      <w:r w:rsidRPr="00816B69">
        <w:rPr>
          <w:rFonts w:ascii="Arial" w:hAnsi="Arial" w:cs="Arial"/>
          <w:sz w:val="20"/>
          <w:szCs w:val="22"/>
        </w:rPr>
        <w:t>No. de Lote.</w:t>
      </w:r>
    </w:p>
    <w:p w:rsidR="00B53548" w:rsidRPr="00816B69" w:rsidRDefault="00B53548" w:rsidP="006C6FF7">
      <w:pPr>
        <w:pStyle w:val="Prrafodelista"/>
        <w:numPr>
          <w:ilvl w:val="0"/>
          <w:numId w:val="34"/>
        </w:numPr>
        <w:contextualSpacing/>
        <w:jc w:val="both"/>
        <w:rPr>
          <w:rFonts w:ascii="Arial" w:hAnsi="Arial" w:cs="Arial"/>
          <w:sz w:val="20"/>
          <w:szCs w:val="22"/>
        </w:rPr>
      </w:pPr>
      <w:r w:rsidRPr="00816B69">
        <w:rPr>
          <w:rFonts w:ascii="Arial" w:hAnsi="Arial" w:cs="Arial"/>
          <w:sz w:val="20"/>
          <w:szCs w:val="22"/>
        </w:rPr>
        <w:t>Año y Número de evento de contratación.</w:t>
      </w:r>
    </w:p>
    <w:p w:rsidR="00B53548" w:rsidRPr="00816B69" w:rsidRDefault="00B53548" w:rsidP="006C6FF7">
      <w:pPr>
        <w:pStyle w:val="Prrafodelista"/>
        <w:numPr>
          <w:ilvl w:val="0"/>
          <w:numId w:val="34"/>
        </w:numPr>
        <w:contextualSpacing/>
        <w:jc w:val="both"/>
        <w:rPr>
          <w:rFonts w:ascii="Arial" w:hAnsi="Arial" w:cs="Arial"/>
          <w:sz w:val="20"/>
          <w:szCs w:val="22"/>
        </w:rPr>
      </w:pPr>
      <w:r w:rsidRPr="00816B69">
        <w:rPr>
          <w:rFonts w:ascii="Arial" w:hAnsi="Arial" w:cs="Arial"/>
          <w:sz w:val="20"/>
          <w:szCs w:val="22"/>
        </w:rPr>
        <w:t>Número del contrato.</w:t>
      </w:r>
    </w:p>
    <w:p w:rsidR="00B53548" w:rsidRPr="00816B69" w:rsidRDefault="00B53548" w:rsidP="006C6FF7">
      <w:pPr>
        <w:pStyle w:val="Prrafodelista"/>
        <w:numPr>
          <w:ilvl w:val="0"/>
          <w:numId w:val="34"/>
        </w:numPr>
        <w:contextualSpacing/>
        <w:jc w:val="both"/>
        <w:rPr>
          <w:rFonts w:ascii="Arial" w:hAnsi="Arial" w:cs="Arial"/>
          <w:sz w:val="20"/>
          <w:szCs w:val="22"/>
        </w:rPr>
      </w:pPr>
      <w:r w:rsidRPr="00816B69">
        <w:rPr>
          <w:rFonts w:ascii="Arial" w:hAnsi="Arial" w:cs="Arial"/>
          <w:sz w:val="20"/>
          <w:szCs w:val="22"/>
        </w:rPr>
        <w:t>Nombre o denominación del fabricante.</w:t>
      </w:r>
    </w:p>
    <w:p w:rsidR="00B53548" w:rsidRPr="00816B69" w:rsidRDefault="00B53548" w:rsidP="006C6FF7">
      <w:pPr>
        <w:pStyle w:val="Prrafodelista"/>
        <w:numPr>
          <w:ilvl w:val="0"/>
          <w:numId w:val="34"/>
        </w:numPr>
        <w:contextualSpacing/>
        <w:jc w:val="both"/>
        <w:rPr>
          <w:rFonts w:ascii="Arial" w:hAnsi="Arial" w:cs="Arial"/>
          <w:sz w:val="20"/>
          <w:szCs w:val="22"/>
        </w:rPr>
      </w:pPr>
      <w:r w:rsidRPr="00816B69">
        <w:rPr>
          <w:rFonts w:ascii="Arial" w:hAnsi="Arial" w:cs="Arial"/>
          <w:sz w:val="20"/>
          <w:szCs w:val="22"/>
        </w:rPr>
        <w:t>Nombre o denominación del proveedor.</w:t>
      </w:r>
    </w:p>
    <w:p w:rsidR="00B53548" w:rsidRPr="00816B69" w:rsidRDefault="00B53548" w:rsidP="006C6FF7">
      <w:pPr>
        <w:pStyle w:val="Prrafodelista"/>
        <w:numPr>
          <w:ilvl w:val="0"/>
          <w:numId w:val="34"/>
        </w:numPr>
        <w:contextualSpacing/>
        <w:jc w:val="both"/>
        <w:rPr>
          <w:rFonts w:ascii="Arial" w:hAnsi="Arial" w:cs="Arial"/>
          <w:sz w:val="20"/>
          <w:szCs w:val="22"/>
        </w:rPr>
      </w:pPr>
      <w:r w:rsidRPr="00816B69">
        <w:rPr>
          <w:rFonts w:ascii="Arial" w:hAnsi="Arial" w:cs="Arial"/>
          <w:sz w:val="20"/>
          <w:szCs w:val="22"/>
        </w:rPr>
        <w:t>Domicilio completo del proveedor.</w:t>
      </w:r>
    </w:p>
    <w:p w:rsidR="00B53548" w:rsidRPr="00816B69" w:rsidRDefault="00B53548" w:rsidP="006C6FF7">
      <w:pPr>
        <w:pStyle w:val="Prrafodelista"/>
        <w:numPr>
          <w:ilvl w:val="0"/>
          <w:numId w:val="34"/>
        </w:numPr>
        <w:contextualSpacing/>
        <w:jc w:val="both"/>
        <w:rPr>
          <w:rFonts w:ascii="Arial" w:hAnsi="Arial" w:cs="Arial"/>
          <w:sz w:val="20"/>
          <w:szCs w:val="22"/>
        </w:rPr>
      </w:pPr>
      <w:r w:rsidRPr="00816B69">
        <w:rPr>
          <w:rFonts w:ascii="Arial" w:hAnsi="Arial" w:cs="Arial"/>
          <w:sz w:val="20"/>
          <w:szCs w:val="22"/>
        </w:rPr>
        <w:t>Teléfono (señalando códigos de ciudad, así como el número local).</w:t>
      </w:r>
    </w:p>
    <w:p w:rsidR="00B53548" w:rsidRPr="00816B69" w:rsidRDefault="00B53548" w:rsidP="006C6FF7">
      <w:pPr>
        <w:pStyle w:val="Prrafodelista"/>
        <w:numPr>
          <w:ilvl w:val="0"/>
          <w:numId w:val="34"/>
        </w:numPr>
        <w:contextualSpacing/>
        <w:jc w:val="both"/>
        <w:rPr>
          <w:rFonts w:ascii="Arial" w:hAnsi="Arial" w:cs="Arial"/>
          <w:sz w:val="20"/>
          <w:szCs w:val="22"/>
        </w:rPr>
      </w:pPr>
      <w:r w:rsidRPr="00816B69">
        <w:rPr>
          <w:rFonts w:ascii="Arial" w:hAnsi="Arial" w:cs="Arial"/>
          <w:sz w:val="20"/>
          <w:szCs w:val="22"/>
        </w:rPr>
        <w:t>Plazo de garantía del bien.</w:t>
      </w:r>
    </w:p>
    <w:p w:rsidR="00B53548" w:rsidRPr="00816B69" w:rsidRDefault="00B53548" w:rsidP="006C6FF7">
      <w:pPr>
        <w:pStyle w:val="Prrafodelista"/>
        <w:numPr>
          <w:ilvl w:val="0"/>
          <w:numId w:val="34"/>
        </w:numPr>
        <w:contextualSpacing/>
        <w:jc w:val="both"/>
        <w:rPr>
          <w:rFonts w:ascii="Arial" w:hAnsi="Arial" w:cs="Arial"/>
          <w:sz w:val="20"/>
          <w:szCs w:val="22"/>
        </w:rPr>
      </w:pPr>
      <w:r w:rsidRPr="00816B69">
        <w:rPr>
          <w:rFonts w:ascii="Arial" w:hAnsi="Arial" w:cs="Arial"/>
          <w:sz w:val="20"/>
          <w:szCs w:val="22"/>
        </w:rPr>
        <w:t>Fecha de entrega.</w:t>
      </w:r>
    </w:p>
    <w:p w:rsidR="00B53548" w:rsidRPr="00816B69" w:rsidRDefault="00B53548" w:rsidP="00B53548">
      <w:pPr>
        <w:spacing w:after="0" w:line="240" w:lineRule="auto"/>
        <w:jc w:val="both"/>
        <w:rPr>
          <w:rFonts w:ascii="Arial" w:hAnsi="Arial" w:cs="Arial"/>
          <w:sz w:val="20"/>
          <w:lang w:val="es-ES" w:eastAsia="es-ES"/>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 xml:space="preserve">REQUISITOS TÉCNICOS </w:t>
      </w: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r w:rsidRPr="00816B69">
        <w:rPr>
          <w:rFonts w:ascii="Arial" w:hAnsi="Arial" w:cs="Arial"/>
          <w:sz w:val="20"/>
        </w:rPr>
        <w:t xml:space="preserve">El licitante deberá de presentar su propuesta técnica, cumpliendo estrictamente con la descripción del bien ofertado y datos establecidos en el requerimiento. </w:t>
      </w: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r w:rsidRPr="00816B69">
        <w:rPr>
          <w:rFonts w:ascii="Arial" w:hAnsi="Arial" w:cs="Arial"/>
          <w:sz w:val="20"/>
        </w:rPr>
        <w:t>El licitante dentro de su propuesta técnica deberá acompañar los documentos siguientes:</w:t>
      </w: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p>
    <w:p w:rsidR="00B53548" w:rsidRPr="00816B69" w:rsidRDefault="00B53548" w:rsidP="006C6FF7">
      <w:pPr>
        <w:pStyle w:val="Prrafodelista"/>
        <w:numPr>
          <w:ilvl w:val="0"/>
          <w:numId w:val="35"/>
        </w:numPr>
        <w:tabs>
          <w:tab w:val="left" w:pos="14340"/>
          <w:tab w:val="left" w:pos="14827"/>
          <w:tab w:val="left" w:pos="15115"/>
          <w:tab w:val="left" w:pos="15744"/>
        </w:tabs>
        <w:contextualSpacing/>
        <w:jc w:val="both"/>
        <w:rPr>
          <w:rFonts w:ascii="Arial" w:hAnsi="Arial" w:cs="Arial"/>
          <w:sz w:val="20"/>
          <w:szCs w:val="22"/>
        </w:rPr>
      </w:pPr>
      <w:r w:rsidRPr="00816B69">
        <w:rPr>
          <w:rFonts w:ascii="Arial" w:hAnsi="Arial" w:cs="Arial"/>
          <w:sz w:val="20"/>
          <w:szCs w:val="22"/>
        </w:rPr>
        <w:t xml:space="preserve">Ficha técnica o folleto del bien emitida por el fabricante donde se identifique que cumple con la descripción y especificaciones siguientes: </w:t>
      </w:r>
    </w:p>
    <w:p w:rsidR="00B53548" w:rsidRPr="00816B69" w:rsidRDefault="00B53548" w:rsidP="006C6FF7">
      <w:pPr>
        <w:pStyle w:val="Prrafodelista"/>
        <w:numPr>
          <w:ilvl w:val="0"/>
          <w:numId w:val="36"/>
        </w:numPr>
        <w:tabs>
          <w:tab w:val="left" w:pos="14340"/>
          <w:tab w:val="left" w:pos="14827"/>
          <w:tab w:val="left" w:pos="15115"/>
          <w:tab w:val="left" w:pos="15744"/>
        </w:tabs>
        <w:ind w:left="1418" w:hanging="425"/>
        <w:contextualSpacing/>
        <w:jc w:val="both"/>
        <w:rPr>
          <w:rFonts w:ascii="Arial" w:hAnsi="Arial" w:cs="Arial"/>
          <w:sz w:val="20"/>
          <w:szCs w:val="22"/>
        </w:rPr>
      </w:pPr>
      <w:r w:rsidRPr="00816B69">
        <w:rPr>
          <w:rFonts w:ascii="Arial" w:hAnsi="Arial" w:cs="Arial"/>
          <w:sz w:val="20"/>
          <w:szCs w:val="22"/>
        </w:rPr>
        <w:t xml:space="preserve">Papel bond tamaño carta de 27.9 x 21.6 cm.; </w:t>
      </w:r>
    </w:p>
    <w:p w:rsidR="00B53548" w:rsidRPr="00816B69" w:rsidRDefault="00B53548" w:rsidP="006C6FF7">
      <w:pPr>
        <w:pStyle w:val="Prrafodelista"/>
        <w:numPr>
          <w:ilvl w:val="0"/>
          <w:numId w:val="36"/>
        </w:numPr>
        <w:tabs>
          <w:tab w:val="left" w:pos="14340"/>
          <w:tab w:val="left" w:pos="14827"/>
          <w:tab w:val="left" w:pos="15115"/>
          <w:tab w:val="left" w:pos="15744"/>
        </w:tabs>
        <w:ind w:left="1418" w:hanging="425"/>
        <w:contextualSpacing/>
        <w:jc w:val="both"/>
        <w:rPr>
          <w:rFonts w:ascii="Arial" w:hAnsi="Arial" w:cs="Arial"/>
          <w:sz w:val="20"/>
          <w:szCs w:val="22"/>
        </w:rPr>
      </w:pPr>
      <w:r w:rsidRPr="00816B69">
        <w:rPr>
          <w:rFonts w:ascii="Arial" w:hAnsi="Arial" w:cs="Arial"/>
          <w:sz w:val="20"/>
          <w:szCs w:val="22"/>
        </w:rPr>
        <w:t xml:space="preserve">color blanco; </w:t>
      </w:r>
    </w:p>
    <w:p w:rsidR="00B53548" w:rsidRPr="00816B69" w:rsidRDefault="00B53548" w:rsidP="006C6FF7">
      <w:pPr>
        <w:pStyle w:val="Prrafodelista"/>
        <w:numPr>
          <w:ilvl w:val="0"/>
          <w:numId w:val="36"/>
        </w:numPr>
        <w:tabs>
          <w:tab w:val="left" w:pos="14340"/>
          <w:tab w:val="left" w:pos="14827"/>
          <w:tab w:val="left" w:pos="15115"/>
          <w:tab w:val="left" w:pos="15744"/>
        </w:tabs>
        <w:ind w:left="1418" w:hanging="425"/>
        <w:contextualSpacing/>
        <w:jc w:val="both"/>
        <w:rPr>
          <w:rFonts w:ascii="Arial" w:hAnsi="Arial" w:cs="Arial"/>
          <w:sz w:val="20"/>
          <w:szCs w:val="22"/>
        </w:rPr>
      </w:pPr>
      <w:r w:rsidRPr="00816B69">
        <w:rPr>
          <w:rFonts w:ascii="Arial" w:hAnsi="Arial" w:cs="Arial"/>
          <w:sz w:val="20"/>
          <w:szCs w:val="22"/>
        </w:rPr>
        <w:t xml:space="preserve">Peso: 75 g/m2; </w:t>
      </w:r>
    </w:p>
    <w:p w:rsidR="00B53548" w:rsidRPr="00816B69" w:rsidRDefault="00B53548" w:rsidP="006C6FF7">
      <w:pPr>
        <w:pStyle w:val="Prrafodelista"/>
        <w:numPr>
          <w:ilvl w:val="0"/>
          <w:numId w:val="36"/>
        </w:numPr>
        <w:tabs>
          <w:tab w:val="left" w:pos="14340"/>
          <w:tab w:val="left" w:pos="14827"/>
          <w:tab w:val="left" w:pos="15115"/>
          <w:tab w:val="left" w:pos="15744"/>
        </w:tabs>
        <w:ind w:left="1418" w:hanging="425"/>
        <w:contextualSpacing/>
        <w:jc w:val="both"/>
        <w:rPr>
          <w:rFonts w:ascii="Arial" w:hAnsi="Arial" w:cs="Arial"/>
          <w:sz w:val="20"/>
          <w:szCs w:val="22"/>
        </w:rPr>
      </w:pPr>
      <w:r w:rsidRPr="00816B69">
        <w:rPr>
          <w:rFonts w:ascii="Arial" w:hAnsi="Arial" w:cs="Arial"/>
          <w:sz w:val="20"/>
          <w:szCs w:val="22"/>
        </w:rPr>
        <w:t xml:space="preserve">Blancura: Mínimo 90% y </w:t>
      </w:r>
    </w:p>
    <w:p w:rsidR="00B53548" w:rsidRPr="00816B69" w:rsidRDefault="00B53548" w:rsidP="006C6FF7">
      <w:pPr>
        <w:pStyle w:val="Prrafodelista"/>
        <w:numPr>
          <w:ilvl w:val="0"/>
          <w:numId w:val="36"/>
        </w:numPr>
        <w:tabs>
          <w:tab w:val="left" w:pos="14340"/>
          <w:tab w:val="left" w:pos="14827"/>
          <w:tab w:val="left" w:pos="15115"/>
          <w:tab w:val="left" w:pos="15744"/>
        </w:tabs>
        <w:ind w:left="1418" w:hanging="425"/>
        <w:contextualSpacing/>
        <w:jc w:val="both"/>
        <w:rPr>
          <w:rFonts w:ascii="Arial" w:hAnsi="Arial" w:cs="Arial"/>
          <w:sz w:val="20"/>
          <w:szCs w:val="22"/>
        </w:rPr>
      </w:pPr>
      <w:r w:rsidRPr="00816B69">
        <w:rPr>
          <w:rFonts w:ascii="Arial" w:hAnsi="Arial" w:cs="Arial"/>
          <w:sz w:val="20"/>
          <w:szCs w:val="22"/>
        </w:rPr>
        <w:t>Paquete individual de 500 hojas cada uno.</w:t>
      </w:r>
    </w:p>
    <w:p w:rsidR="00B53548" w:rsidRPr="00816B69" w:rsidRDefault="00B53548" w:rsidP="00B53548">
      <w:pPr>
        <w:pStyle w:val="Prrafodelista"/>
        <w:tabs>
          <w:tab w:val="left" w:pos="14340"/>
          <w:tab w:val="left" w:pos="14827"/>
          <w:tab w:val="left" w:pos="15115"/>
          <w:tab w:val="left" w:pos="15744"/>
        </w:tabs>
        <w:ind w:left="1418"/>
        <w:jc w:val="both"/>
        <w:rPr>
          <w:rFonts w:ascii="Arial" w:hAnsi="Arial" w:cs="Arial"/>
          <w:sz w:val="20"/>
          <w:szCs w:val="22"/>
        </w:rPr>
      </w:pPr>
    </w:p>
    <w:p w:rsidR="000D5C75" w:rsidRPr="00816B69" w:rsidRDefault="000D5C75" w:rsidP="000D5C75">
      <w:pPr>
        <w:pStyle w:val="Prrafodelista"/>
        <w:numPr>
          <w:ilvl w:val="0"/>
          <w:numId w:val="35"/>
        </w:numPr>
        <w:tabs>
          <w:tab w:val="left" w:pos="14340"/>
          <w:tab w:val="left" w:pos="14827"/>
          <w:tab w:val="left" w:pos="15115"/>
          <w:tab w:val="left" w:pos="15744"/>
        </w:tabs>
        <w:ind w:left="938"/>
        <w:jc w:val="both"/>
        <w:rPr>
          <w:rFonts w:ascii="Arial" w:hAnsi="Arial" w:cs="Arial"/>
          <w:sz w:val="18"/>
          <w:lang w:val="es-ES_tradnl"/>
        </w:rPr>
      </w:pPr>
      <w:r w:rsidRPr="00816B69">
        <w:rPr>
          <w:rFonts w:ascii="Arial" w:hAnsi="Arial" w:cs="Arial"/>
          <w:sz w:val="18"/>
          <w:lang w:val="es-ES_tradnl"/>
        </w:rPr>
        <w:t>Carta bajo protesta de decir verdad emitida por el fabricante al licitante, la cual deberá ser firmada por el representante legal, adjuntando copia del poder notarial y de su identificación oficial, donde manifieste que el bien objeto de la presente licitación cumple con las siguientes normas:</w:t>
      </w:r>
    </w:p>
    <w:p w:rsidR="000D5C75" w:rsidRPr="00816B69" w:rsidRDefault="000D5C75" w:rsidP="000D5C75">
      <w:pPr>
        <w:pStyle w:val="Prrafodelista"/>
        <w:tabs>
          <w:tab w:val="left" w:pos="14340"/>
          <w:tab w:val="left" w:pos="14827"/>
          <w:tab w:val="left" w:pos="15115"/>
          <w:tab w:val="left" w:pos="15744"/>
        </w:tabs>
        <w:ind w:left="938"/>
        <w:jc w:val="both"/>
        <w:rPr>
          <w:rFonts w:ascii="Arial" w:hAnsi="Arial" w:cs="Arial"/>
          <w:sz w:val="18"/>
          <w:lang w:val="es-ES_tradnl"/>
        </w:rPr>
      </w:pPr>
    </w:p>
    <w:p w:rsidR="000D5C75" w:rsidRPr="00816B69" w:rsidRDefault="000D5C75" w:rsidP="000D5C75">
      <w:pPr>
        <w:pStyle w:val="Prrafodelista"/>
        <w:numPr>
          <w:ilvl w:val="0"/>
          <w:numId w:val="40"/>
        </w:numPr>
        <w:tabs>
          <w:tab w:val="left" w:pos="14340"/>
          <w:tab w:val="left" w:pos="14827"/>
          <w:tab w:val="left" w:pos="15115"/>
          <w:tab w:val="left" w:pos="15744"/>
        </w:tabs>
        <w:ind w:left="1134"/>
        <w:jc w:val="both"/>
        <w:rPr>
          <w:rFonts w:ascii="Arial" w:hAnsi="Arial" w:cs="Arial"/>
          <w:sz w:val="18"/>
          <w:lang w:val="es-ES_tradnl"/>
        </w:rPr>
      </w:pPr>
      <w:r w:rsidRPr="00816B69">
        <w:rPr>
          <w:rFonts w:ascii="Arial" w:hAnsi="Arial" w:cs="Arial"/>
          <w:sz w:val="18"/>
          <w:lang w:val="es-ES_tradnl"/>
        </w:rPr>
        <w:t>Norma NOM-050-SCFI-2004, “Información Comercial-Etiquetado General de Productos”, publicada en el Diario Oficial de la Federación el 1 de junio de 2004.</w:t>
      </w:r>
    </w:p>
    <w:p w:rsidR="000D5C75" w:rsidRPr="00816B69" w:rsidRDefault="000D5C75" w:rsidP="000D5C75">
      <w:pPr>
        <w:pStyle w:val="Prrafodelista"/>
        <w:numPr>
          <w:ilvl w:val="0"/>
          <w:numId w:val="40"/>
        </w:numPr>
        <w:tabs>
          <w:tab w:val="left" w:pos="14340"/>
          <w:tab w:val="left" w:pos="14827"/>
          <w:tab w:val="left" w:pos="15115"/>
          <w:tab w:val="left" w:pos="15744"/>
        </w:tabs>
        <w:ind w:left="1134"/>
        <w:jc w:val="both"/>
        <w:rPr>
          <w:rFonts w:ascii="Arial" w:hAnsi="Arial" w:cs="Arial"/>
          <w:sz w:val="18"/>
          <w:lang w:val="es-ES_tradnl"/>
        </w:rPr>
      </w:pPr>
      <w:r w:rsidRPr="00816B69">
        <w:rPr>
          <w:rFonts w:ascii="Arial" w:hAnsi="Arial" w:cs="Arial"/>
          <w:sz w:val="18"/>
          <w:lang w:val="es-ES_tradnl"/>
        </w:rPr>
        <w:t xml:space="preserve">Norma NMX-AA-144-SCFI-2008; “Características y Especificaciones Técnicas del Contenido de Fibra de Material Reciclable y Cloro para la fabricación de Papel para Impresoras y Fotocopiadoras que sea Adquirido por las Dependencias y Entidades de la Administración Pública Federal” publicada en el Diario Oficial de la Federación el 20 de julio de 2010. </w:t>
      </w:r>
    </w:p>
    <w:p w:rsidR="000D5C75" w:rsidRPr="00816B69" w:rsidRDefault="000D5C75" w:rsidP="000D5C75">
      <w:pPr>
        <w:pStyle w:val="Prrafodelista"/>
        <w:tabs>
          <w:tab w:val="left" w:pos="14340"/>
          <w:tab w:val="left" w:pos="14827"/>
          <w:tab w:val="left" w:pos="15115"/>
          <w:tab w:val="left" w:pos="15744"/>
        </w:tabs>
        <w:ind w:left="720"/>
        <w:jc w:val="both"/>
        <w:rPr>
          <w:rFonts w:ascii="Arial" w:hAnsi="Arial" w:cs="Arial"/>
          <w:sz w:val="18"/>
          <w:lang w:val="es-ES_tradnl"/>
        </w:rPr>
      </w:pPr>
    </w:p>
    <w:p w:rsidR="000D5C75" w:rsidRPr="00816B69" w:rsidRDefault="000D5C75" w:rsidP="000D5C75">
      <w:pPr>
        <w:pStyle w:val="Prrafodelista"/>
        <w:numPr>
          <w:ilvl w:val="0"/>
          <w:numId w:val="35"/>
        </w:numPr>
        <w:tabs>
          <w:tab w:val="left" w:pos="14340"/>
          <w:tab w:val="left" w:pos="14827"/>
          <w:tab w:val="left" w:pos="15115"/>
          <w:tab w:val="left" w:pos="15744"/>
        </w:tabs>
        <w:ind w:left="938"/>
        <w:jc w:val="both"/>
        <w:rPr>
          <w:rFonts w:ascii="Arial" w:hAnsi="Arial" w:cs="Arial"/>
          <w:sz w:val="18"/>
          <w:lang w:val="es-ES_tradnl"/>
        </w:rPr>
      </w:pPr>
      <w:r w:rsidRPr="00816B69">
        <w:rPr>
          <w:rFonts w:ascii="Arial" w:hAnsi="Arial" w:cs="Arial"/>
          <w:sz w:val="18"/>
          <w:lang w:val="es-ES_tradnl"/>
        </w:rPr>
        <w:t>El licitante deberpa de cumplir con lo siguiente:</w:t>
      </w:r>
    </w:p>
    <w:p w:rsidR="000D5C75" w:rsidRPr="00816B69" w:rsidRDefault="000D5C75" w:rsidP="000D5C75">
      <w:pPr>
        <w:tabs>
          <w:tab w:val="left" w:pos="14340"/>
          <w:tab w:val="left" w:pos="14827"/>
          <w:tab w:val="left" w:pos="15115"/>
          <w:tab w:val="left" w:pos="15744"/>
        </w:tabs>
        <w:spacing w:after="0" w:line="240" w:lineRule="auto"/>
        <w:jc w:val="both"/>
        <w:rPr>
          <w:rFonts w:ascii="Arial" w:hAnsi="Arial" w:cs="Arial"/>
          <w:sz w:val="18"/>
          <w:lang w:val="es-ES_tradnl"/>
        </w:rPr>
      </w:pPr>
    </w:p>
    <w:p w:rsidR="000D5C75" w:rsidRPr="00816B69" w:rsidRDefault="000D5C75" w:rsidP="000D5C75">
      <w:pPr>
        <w:pStyle w:val="Prrafodelista"/>
        <w:numPr>
          <w:ilvl w:val="0"/>
          <w:numId w:val="39"/>
        </w:numPr>
        <w:tabs>
          <w:tab w:val="left" w:pos="14340"/>
          <w:tab w:val="left" w:pos="14827"/>
          <w:tab w:val="left" w:pos="15115"/>
          <w:tab w:val="left" w:pos="15744"/>
        </w:tabs>
        <w:ind w:left="1134"/>
        <w:jc w:val="both"/>
        <w:rPr>
          <w:rFonts w:ascii="Arial" w:hAnsi="Arial" w:cs="Arial"/>
          <w:sz w:val="18"/>
          <w:lang w:val="es-ES_tradnl"/>
        </w:rPr>
      </w:pPr>
      <w:r w:rsidRPr="00816B69">
        <w:rPr>
          <w:rFonts w:ascii="Arial" w:hAnsi="Arial" w:cs="Arial"/>
          <w:sz w:val="18"/>
          <w:lang w:val="es-ES_tradnl"/>
        </w:rPr>
        <w:t xml:space="preserve">Para acreditar el  cumplimiento de la Norma NOM-050-SCFI-2004, “Información Comercial-Etiquetado General de Productos”, publicada en el Diario Oficial de la Federación el 1 de junio de 2004 se deberá presentar copia del dictamen de la Evaluación de Conformidad con la Norma referida, emitido por cualquiera de las unidades de verificación acreditadas ante la Entidad Mexicana de Acreditación, A.C. (EMA). </w:t>
      </w:r>
    </w:p>
    <w:p w:rsidR="000D5C75" w:rsidRPr="00816B69" w:rsidRDefault="000D5C75" w:rsidP="000D5C75">
      <w:pPr>
        <w:pStyle w:val="Prrafodelista"/>
        <w:tabs>
          <w:tab w:val="left" w:pos="14340"/>
          <w:tab w:val="left" w:pos="14827"/>
          <w:tab w:val="left" w:pos="15115"/>
          <w:tab w:val="left" w:pos="15744"/>
        </w:tabs>
        <w:ind w:left="1134"/>
        <w:jc w:val="both"/>
        <w:rPr>
          <w:rFonts w:ascii="Arial" w:hAnsi="Arial" w:cs="Arial"/>
          <w:sz w:val="18"/>
          <w:lang w:val="es-ES_tradnl"/>
        </w:rPr>
      </w:pPr>
    </w:p>
    <w:p w:rsidR="000D5C75" w:rsidRPr="00816B69" w:rsidRDefault="000D5C75" w:rsidP="000D5C75">
      <w:pPr>
        <w:pStyle w:val="Prrafodelista"/>
        <w:numPr>
          <w:ilvl w:val="0"/>
          <w:numId w:val="39"/>
        </w:numPr>
        <w:tabs>
          <w:tab w:val="left" w:pos="14340"/>
          <w:tab w:val="left" w:pos="14827"/>
          <w:tab w:val="left" w:pos="15115"/>
          <w:tab w:val="left" w:pos="15744"/>
        </w:tabs>
        <w:ind w:left="1134"/>
        <w:jc w:val="both"/>
        <w:rPr>
          <w:rFonts w:ascii="Arial" w:hAnsi="Arial" w:cs="Arial"/>
          <w:sz w:val="18"/>
          <w:lang w:val="es-ES_tradnl"/>
        </w:rPr>
      </w:pPr>
      <w:r w:rsidRPr="00816B69">
        <w:rPr>
          <w:rFonts w:ascii="Arial" w:hAnsi="Arial" w:cs="Arial"/>
          <w:sz w:val="18"/>
          <w:lang w:val="es-ES_tradnl"/>
        </w:rPr>
        <w:t>Para acreditar el cumplimiento de la Norma NMX-AA-144-SCFI-2008; “Características y Especificaciones Técnicas del Contenido de Fibra de Material Reciclable y Cloro para la fabricación de Papel para Impresoras y Fotocopiadoras que sea Adquirido por las Dependencias y Entidades de la Administración Pública Federal” publicada en el Diario Oficial de la Federación el 20 de julio de 2010, se deberá presentar copia del dictamen de la Evaluación de Conformidad con la Norma referida, emitido por agentes evaluadores acreditados y aprobados por la SEMARNAT a través de la PROFEPA o por cualquiera de las unidades de verificación acreditadas ante la EMA.</w:t>
      </w:r>
    </w:p>
    <w:p w:rsidR="000D5C75" w:rsidRPr="00816B69" w:rsidRDefault="000D5C75" w:rsidP="000D5C75">
      <w:pPr>
        <w:pStyle w:val="Prrafodelista"/>
        <w:numPr>
          <w:ilvl w:val="0"/>
          <w:numId w:val="39"/>
        </w:numPr>
        <w:tabs>
          <w:tab w:val="left" w:pos="14340"/>
          <w:tab w:val="left" w:pos="14827"/>
          <w:tab w:val="left" w:pos="15115"/>
          <w:tab w:val="left" w:pos="15744"/>
        </w:tabs>
        <w:ind w:left="1134"/>
        <w:jc w:val="both"/>
        <w:rPr>
          <w:rFonts w:ascii="Arial" w:hAnsi="Arial" w:cs="Arial"/>
          <w:sz w:val="18"/>
          <w:lang w:val="es-ES_tradnl"/>
        </w:rPr>
      </w:pPr>
      <w:r w:rsidRPr="00816B69">
        <w:rPr>
          <w:rFonts w:ascii="Arial" w:hAnsi="Arial" w:cs="Arial"/>
          <w:sz w:val="18"/>
          <w:szCs w:val="20"/>
          <w:lang w:val="es-MX"/>
        </w:rPr>
        <w:lastRenderedPageBreak/>
        <w:t>Manifiesto bajo protesta de decir verdad de que el papel que comercializan cuenta en su composición con un mínimo de cincuenta por ciento de fibras de material reciclado o de material reciclable, o de fibras naturales no derivadas de la madera o de materias primas provenientes de aprovechamientos forestales manejados de manera sustentable en el territorio nacional, que se encuentren certificadas o de sus combinaciones y elaborados en procesos con blanqueado libre de cloro</w:t>
      </w:r>
    </w:p>
    <w:p w:rsidR="00B53548" w:rsidRPr="00816B69" w:rsidRDefault="00B53548" w:rsidP="00125611">
      <w:pPr>
        <w:pStyle w:val="Prrafodelista"/>
        <w:numPr>
          <w:ilvl w:val="0"/>
          <w:numId w:val="35"/>
        </w:numPr>
        <w:tabs>
          <w:tab w:val="left" w:pos="851"/>
          <w:tab w:val="left" w:pos="14340"/>
          <w:tab w:val="left" w:pos="14827"/>
          <w:tab w:val="left" w:pos="15115"/>
          <w:tab w:val="left" w:pos="15744"/>
        </w:tabs>
        <w:contextualSpacing/>
        <w:jc w:val="both"/>
        <w:rPr>
          <w:rFonts w:ascii="Arial" w:hAnsi="Arial" w:cs="Arial"/>
          <w:sz w:val="20"/>
          <w:szCs w:val="22"/>
        </w:rPr>
      </w:pPr>
      <w:r w:rsidRPr="00816B69">
        <w:rPr>
          <w:rFonts w:ascii="Arial" w:hAnsi="Arial" w:cs="Arial"/>
          <w:sz w:val="20"/>
          <w:szCs w:val="22"/>
        </w:rPr>
        <w:t>El licitante deberá acreditar que cuenta con capacidad económica para cumplir las obligaciones que se deriven de la presente licitación, demostrando que sus ingresos anuales sean equivalentes como mínimo al 20% del monto total de su oferta, por lo que deberá de presentar copia de la última declaración fiscal anual (año 2014) y su última declaración fiscal provisional del impuesto sobre la renta presentados ante la Secretaría de Hacienda y Crédito Público.</w:t>
      </w: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p>
    <w:p w:rsidR="00B53548" w:rsidRPr="00816B69" w:rsidRDefault="00B53548" w:rsidP="00125611">
      <w:pPr>
        <w:pStyle w:val="Prrafodelista"/>
        <w:numPr>
          <w:ilvl w:val="0"/>
          <w:numId w:val="35"/>
        </w:numPr>
        <w:tabs>
          <w:tab w:val="left" w:pos="851"/>
          <w:tab w:val="left" w:pos="14340"/>
          <w:tab w:val="left" w:pos="14827"/>
          <w:tab w:val="left" w:pos="15115"/>
          <w:tab w:val="left" w:pos="15744"/>
        </w:tabs>
        <w:contextualSpacing/>
        <w:jc w:val="both"/>
        <w:rPr>
          <w:rFonts w:ascii="Arial" w:hAnsi="Arial" w:cs="Arial"/>
          <w:sz w:val="20"/>
          <w:szCs w:val="22"/>
        </w:rPr>
      </w:pPr>
      <w:r w:rsidRPr="00816B69">
        <w:rPr>
          <w:rFonts w:ascii="Arial" w:hAnsi="Arial" w:cs="Arial"/>
          <w:sz w:val="20"/>
          <w:szCs w:val="22"/>
        </w:rPr>
        <w:t>Carta del fabricante en donde otorgue 100% su apoyo a la propuesta del licitante, dicha carta deberá ser firmada por el representante legal del fabricante, adjuntando copia de su poder notarial y de su identificación oficial.</w:t>
      </w:r>
    </w:p>
    <w:p w:rsidR="00B53548" w:rsidRPr="00816B69" w:rsidRDefault="00B53548" w:rsidP="00B53548">
      <w:pPr>
        <w:pStyle w:val="Prrafodelista"/>
        <w:jc w:val="both"/>
        <w:rPr>
          <w:rFonts w:ascii="Arial" w:hAnsi="Arial" w:cs="Arial"/>
          <w:sz w:val="20"/>
          <w:szCs w:val="22"/>
        </w:rPr>
      </w:pP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r w:rsidRPr="00816B69">
        <w:rPr>
          <w:rFonts w:ascii="Arial" w:hAnsi="Arial" w:cs="Arial"/>
          <w:b/>
          <w:sz w:val="20"/>
        </w:rPr>
        <w:t>Evaluación técnica:</w:t>
      </w:r>
      <w:r w:rsidRPr="00816B69">
        <w:rPr>
          <w:rFonts w:ascii="Arial" w:hAnsi="Arial" w:cs="Arial"/>
          <w:sz w:val="20"/>
        </w:rPr>
        <w:t xml:space="preserve"> Se verificará el cumplimiento de cada uno de los requisitos técnicos solicitados en el presente apartado, corroborando la información con los documentos que forman parte de la propuesta presentada por el licitante. La omisión del licitante en la presentación de alguno de los documentos solicitados en el presente numeral será causal de desechamiento de su propuesta.</w:t>
      </w: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b/>
          <w:sz w:val="20"/>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GARANTÍA DE LOS BIENES:</w:t>
      </w:r>
    </w:p>
    <w:p w:rsidR="00B53548" w:rsidRPr="00816B69" w:rsidRDefault="00B53548" w:rsidP="00B53548">
      <w:pPr>
        <w:pStyle w:val="yiv1599339530msonormal"/>
        <w:tabs>
          <w:tab w:val="left" w:pos="993"/>
        </w:tabs>
        <w:spacing w:before="0" w:beforeAutospacing="0" w:afterLines="125" w:after="300" w:afterAutospacing="0"/>
        <w:jc w:val="both"/>
        <w:rPr>
          <w:rFonts w:ascii="Arial" w:eastAsia="Calibri" w:hAnsi="Arial" w:cs="Arial"/>
          <w:sz w:val="20"/>
          <w:szCs w:val="22"/>
          <w:lang w:eastAsia="en-US"/>
        </w:rPr>
      </w:pPr>
      <w:r w:rsidRPr="00816B69">
        <w:rPr>
          <w:rFonts w:ascii="Arial" w:eastAsia="Calibri" w:hAnsi="Arial" w:cs="Arial"/>
          <w:sz w:val="20"/>
          <w:szCs w:val="22"/>
          <w:lang w:eastAsia="en-US"/>
        </w:rPr>
        <w:t>El proveedor deberá entregar junto con los bienes una garantía de fabricación con cobertura amplia por 12 meses, contra vicios ocultos, defectos de fabricación o cualquier daño que presenten, la cual deberá entregar al Instituto por escrito en papel membretado, debidamente firmada por el representante legal de éste y a entera satisfacción del Instituto.</w:t>
      </w: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r w:rsidRPr="00816B69">
        <w:rPr>
          <w:rFonts w:ascii="Arial" w:hAnsi="Arial" w:cs="Arial"/>
          <w:sz w:val="20"/>
        </w:rPr>
        <w:t>El Instituto, por conducto de los administradores de los contratos o la Coordinación de Control de Abasto, podrá solicitar al proveedor, la reposición de los bienes que presenten defectos o vicios ocultos, debiendo notificar al proveedor dentro del periodo de 10 (diez) días hábiles siguientes al momento en que se haya percatado del vicio o defecto.</w:t>
      </w: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r w:rsidRPr="00816B69">
        <w:rPr>
          <w:rFonts w:ascii="Arial" w:hAnsi="Arial" w:cs="Arial"/>
          <w:sz w:val="20"/>
        </w:rPr>
        <w:t xml:space="preserve">El proveedor se obliga a responder por su cuenta, los daños y/o perjuicios que por inobservancia o negligencia de su parte, llegue a causar al Instituto y/o a terceros. </w:t>
      </w: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r w:rsidRPr="00816B69">
        <w:rPr>
          <w:rFonts w:ascii="Arial" w:hAnsi="Arial" w:cs="Arial"/>
          <w:sz w:val="20"/>
        </w:rPr>
        <w:t>De igual manera se comprometerá a dar atención cuando se le requiera por algún mal funcionamiento, defecto, vicios ocultos o solicitar información.</w:t>
      </w: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r w:rsidRPr="00816B69">
        <w:rPr>
          <w:rFonts w:ascii="Arial" w:hAnsi="Arial" w:cs="Arial"/>
          <w:sz w:val="20"/>
        </w:rPr>
        <w:t>Los gastos que se generen por el canje de los bienes, serán por cuenta del proveedor.</w:t>
      </w:r>
    </w:p>
    <w:p w:rsidR="00B53548" w:rsidRPr="00816B69" w:rsidRDefault="00B53548" w:rsidP="00B53548">
      <w:pPr>
        <w:tabs>
          <w:tab w:val="left" w:pos="14340"/>
          <w:tab w:val="left" w:pos="14827"/>
          <w:tab w:val="left" w:pos="15115"/>
          <w:tab w:val="left" w:pos="15744"/>
        </w:tabs>
        <w:spacing w:after="0" w:line="240" w:lineRule="auto"/>
        <w:jc w:val="both"/>
        <w:rPr>
          <w:rFonts w:ascii="Arial" w:hAnsi="Arial" w:cs="Arial"/>
          <w:sz w:val="20"/>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CALIDAD</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“EL INSTITUTO” a través del administrador del contrato podrá verificar en cualquier momento el cumplimiento de los requisitos de calidad de los bienes entregados por el proveedor durante la vigencia del contrato, cuando a través de los programas de muestreo se detecte una posible variación en los requisitos solicitados. En este supuesto, “EL INSTITUTO” podrá verificar el cumplimiento de los requisitos de calidad de los bienes ofertados. Los gastos que se generen por este concepto correrán a cargo del proveedor, cuando los resultados no coincidan con los requerimientos establecidos por el Instituto en el presente documento.</w:t>
      </w:r>
    </w:p>
    <w:p w:rsidR="00B53548" w:rsidRPr="00816B69" w:rsidRDefault="00B53548" w:rsidP="00B53548">
      <w:pPr>
        <w:spacing w:after="0" w:line="240" w:lineRule="auto"/>
        <w:jc w:val="both"/>
        <w:rPr>
          <w:rFonts w:ascii="Arial" w:hAnsi="Arial" w:cs="Arial"/>
          <w:sz w:val="20"/>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CANJE</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 xml:space="preserve">El Instituto a través de las Delegaciones, UMAES o la Coordinación de Control de Abasto, podrán solicitar al proveedor  el canje de los bienes que presenten  defectos o vicios ocultos, para lo cual notificará al proveedor por escrito o por correo electrónico a las personas y/o direcciones  que quedaron registradas como contactos oficiales en el apartado XXI (datos generales y notificaciones oficiales) del presente documento. A partir del día hábil siguiente a la notificación, el proveedor contará con un plazo máximo de 10 (diez) días hábiles para realizar el canje de los bienes por otros lotes que no presenten los defectos o vicios ocultos identificados y será sancionado conforme a lo establecido en los apartados XVI (deductivas) del presente documento. </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widowControl w:val="0"/>
        <w:tabs>
          <w:tab w:val="left" w:pos="993"/>
        </w:tabs>
        <w:suppressAutoHyphens/>
        <w:spacing w:afterLines="125" w:after="300" w:line="240" w:lineRule="auto"/>
        <w:ind w:right="23"/>
        <w:jc w:val="both"/>
        <w:rPr>
          <w:rFonts w:ascii="Arial" w:hAnsi="Arial" w:cs="Arial"/>
          <w:sz w:val="20"/>
        </w:rPr>
      </w:pPr>
      <w:r w:rsidRPr="00816B69">
        <w:rPr>
          <w:rFonts w:ascii="Arial" w:hAnsi="Arial" w:cs="Arial"/>
          <w:sz w:val="20"/>
        </w:rPr>
        <w:t xml:space="preserve">Serán motivo de canje aquellos insumos que sufran deterioro evidente en el traslado que puedan atribuirse a un mal manejo en el proceso de carga, transporte y entrega. </w:t>
      </w: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DEVOLUCIÓN</w:t>
      </w:r>
    </w:p>
    <w:p w:rsidR="00B53548" w:rsidRPr="00816B69" w:rsidRDefault="00B53548" w:rsidP="00B53548">
      <w:pPr>
        <w:spacing w:after="0" w:line="240" w:lineRule="auto"/>
        <w:jc w:val="both"/>
        <w:rPr>
          <w:rFonts w:ascii="Arial" w:hAnsi="Arial" w:cs="Arial"/>
          <w:sz w:val="20"/>
          <w:lang w:val="es-ES" w:eastAsia="es-ES"/>
        </w:rPr>
      </w:pPr>
      <w:r w:rsidRPr="00816B69">
        <w:rPr>
          <w:rFonts w:ascii="Arial" w:hAnsi="Arial" w:cs="Arial"/>
          <w:sz w:val="20"/>
          <w:lang w:val="es-ES" w:eastAsia="es-ES"/>
        </w:rPr>
        <w:t>Procederá la devolución del total de las existencias de los bienes al proveedor, cuando con posterioridad a la entrega de los bienes corregidos, se detecte el mismo defecto de los anteriores o éstos no hayan sido canjeados.</w:t>
      </w:r>
    </w:p>
    <w:p w:rsidR="00B53548" w:rsidRPr="00816B69" w:rsidRDefault="00B53548" w:rsidP="00B53548">
      <w:pPr>
        <w:spacing w:after="0" w:line="240" w:lineRule="auto"/>
        <w:jc w:val="both"/>
        <w:rPr>
          <w:rFonts w:ascii="Arial" w:hAnsi="Arial" w:cs="Arial"/>
          <w:sz w:val="20"/>
          <w:lang w:val="es-ES" w:eastAsia="es-ES"/>
        </w:rPr>
      </w:pPr>
    </w:p>
    <w:p w:rsidR="00B53548" w:rsidRPr="00816B69" w:rsidRDefault="00B53548" w:rsidP="00B53548">
      <w:pPr>
        <w:spacing w:after="0" w:line="240" w:lineRule="auto"/>
        <w:jc w:val="both"/>
        <w:rPr>
          <w:rFonts w:ascii="Arial" w:hAnsi="Arial" w:cs="Arial"/>
          <w:sz w:val="20"/>
          <w:lang w:val="es-ES" w:eastAsia="es-ES"/>
        </w:rPr>
      </w:pPr>
      <w:r w:rsidRPr="00816B69">
        <w:rPr>
          <w:rFonts w:ascii="Arial" w:hAnsi="Arial" w:cs="Arial"/>
          <w:sz w:val="20"/>
          <w:lang w:val="es-ES" w:eastAsia="es-ES"/>
        </w:rPr>
        <w:t>El proveedor se obliga a responder por su cuenta y riesgo de los daños y/o perjuicios que por inobservancia o negligencia de su parte, llegue a causar a “EL INSTITUTO” y/o terceros.</w:t>
      </w:r>
    </w:p>
    <w:p w:rsidR="00B53548" w:rsidRPr="00816B69" w:rsidRDefault="00B53548" w:rsidP="00B53548">
      <w:pPr>
        <w:spacing w:after="0" w:line="240" w:lineRule="auto"/>
        <w:jc w:val="both"/>
        <w:rPr>
          <w:rFonts w:ascii="Arial" w:hAnsi="Arial" w:cs="Arial"/>
          <w:sz w:val="20"/>
          <w:lang w:val="es-ES" w:eastAsia="es-ES"/>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 xml:space="preserve">SANCIONES APLICABLES  Y TERMINACION DE LA RELACION CONTRACTUAL </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Con el propósito de garantizar el cabal cumplimiento a las obligaciones establecidas en el contrato que se derive de la presente licitación, el Instituto, de conformidad a lo establecido en los artículos 45, fracción XIX, 53, 53 bis, 54, y 54 bis de la Ley de Adquisiciones Arrendamientos y Servicios del Sector Público y 85 fracción V, 86 segundo párrafo, 95, 96, 97, 98, 99, 100 y 102 de su Reglamento; aplicará las sanciones descritas a continuación, o en su caso, llevara a cabo la cancelación de partidas o la rescisión administrativa del contrato.</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En caso de ser sancionado, el proveedor deberá proporcionar la nota de crédito correspondiente en la Unidad donde se originó la causal de la sanción.  De no dar cumplimiento a lo estipulado, el Instituto podrá realizar el cargo a las facturas pendientes de pago de cualquier contrato que esté formalizado con el proveedor.</w:t>
      </w:r>
    </w:p>
    <w:p w:rsidR="00B53548" w:rsidRPr="00816B69" w:rsidRDefault="00B53548" w:rsidP="00B53548">
      <w:pPr>
        <w:spacing w:after="0" w:line="240" w:lineRule="auto"/>
        <w:jc w:val="both"/>
        <w:rPr>
          <w:rFonts w:ascii="Arial" w:hAnsi="Arial" w:cs="Arial"/>
          <w:sz w:val="20"/>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PENAS CONVENCIONALES</w:t>
      </w:r>
    </w:p>
    <w:p w:rsidR="00B53548" w:rsidRPr="00816B69" w:rsidRDefault="00B53548" w:rsidP="00B53548">
      <w:pPr>
        <w:spacing w:after="0" w:line="240" w:lineRule="auto"/>
        <w:jc w:val="both"/>
        <w:rPr>
          <w:rFonts w:ascii="Arial" w:hAnsi="Arial" w:cs="Arial"/>
          <w:sz w:val="20"/>
          <w:lang w:val="es-ES" w:eastAsia="es-ES"/>
        </w:rPr>
      </w:pPr>
      <w:r w:rsidRPr="00816B69">
        <w:rPr>
          <w:rFonts w:ascii="Arial" w:hAnsi="Arial" w:cs="Arial"/>
          <w:sz w:val="20"/>
          <w:lang w:val="es-ES" w:eastAsia="es-ES"/>
        </w:rPr>
        <w:t xml:space="preserve">De conformidad con el Artículo 53 de la Ley de Adquisiciones Arrendamientos y Servicios del Sector Público y del 95 de su Reglamento, procederá a la aplicación de penas convencionales por atraso en la entrega de los bienes. </w:t>
      </w:r>
    </w:p>
    <w:p w:rsidR="00B53548" w:rsidRPr="00816B69" w:rsidRDefault="00B53548" w:rsidP="00B53548">
      <w:pPr>
        <w:spacing w:after="0" w:line="240" w:lineRule="auto"/>
        <w:jc w:val="both"/>
        <w:rPr>
          <w:rFonts w:ascii="Arial" w:hAnsi="Arial" w:cs="Arial"/>
          <w:sz w:val="20"/>
          <w:lang w:val="es-ES" w:eastAsia="es-ES"/>
        </w:rPr>
      </w:pPr>
    </w:p>
    <w:p w:rsidR="00B53548" w:rsidRPr="00816B69" w:rsidRDefault="00B53548" w:rsidP="00B53548">
      <w:pPr>
        <w:spacing w:after="0" w:line="240" w:lineRule="auto"/>
        <w:jc w:val="both"/>
        <w:rPr>
          <w:rFonts w:ascii="Arial" w:hAnsi="Arial" w:cs="Arial"/>
          <w:sz w:val="20"/>
          <w:lang w:val="es-ES" w:eastAsia="es-ES"/>
        </w:rPr>
      </w:pPr>
      <w:r w:rsidRPr="00816B69">
        <w:rPr>
          <w:rFonts w:ascii="Arial" w:hAnsi="Arial" w:cs="Arial"/>
          <w:sz w:val="20"/>
          <w:lang w:val="es-ES" w:eastAsia="es-ES"/>
        </w:rPr>
        <w:t>Las penas convencionales se aplicarán cuando, por causas imputables al proveedor, la entrega de los bienes se realice con atraso, considerando para esta determinación la fecha convenida o pactada contractualmente, considerando lo siguiente:</w:t>
      </w:r>
    </w:p>
    <w:p w:rsidR="00B53548" w:rsidRPr="00816B69" w:rsidRDefault="00B53548" w:rsidP="00B53548">
      <w:pPr>
        <w:spacing w:after="0" w:line="240" w:lineRule="auto"/>
        <w:jc w:val="both"/>
        <w:rPr>
          <w:rFonts w:ascii="Arial" w:hAnsi="Arial" w:cs="Arial"/>
          <w:sz w:val="20"/>
          <w:lang w:val="es-ES" w:eastAsia="es-ES"/>
        </w:rPr>
      </w:pPr>
    </w:p>
    <w:p w:rsidR="00B53548" w:rsidRPr="00816B69" w:rsidRDefault="00B53548" w:rsidP="00B53548">
      <w:pPr>
        <w:spacing w:after="0" w:line="240" w:lineRule="auto"/>
        <w:ind w:left="851" w:hanging="283"/>
        <w:jc w:val="both"/>
        <w:rPr>
          <w:rFonts w:ascii="Arial" w:hAnsi="Arial" w:cs="Arial"/>
          <w:sz w:val="20"/>
          <w:lang w:val="es-ES" w:eastAsia="es-ES"/>
        </w:rPr>
      </w:pPr>
      <w:r w:rsidRPr="00816B69">
        <w:rPr>
          <w:rFonts w:ascii="Arial" w:hAnsi="Arial" w:cs="Arial"/>
          <w:sz w:val="20"/>
          <w:lang w:val="es-ES" w:eastAsia="es-ES"/>
        </w:rPr>
        <w:t>•</w:t>
      </w:r>
      <w:r w:rsidRPr="00816B69">
        <w:rPr>
          <w:rFonts w:ascii="Arial" w:hAnsi="Arial" w:cs="Arial"/>
          <w:sz w:val="20"/>
          <w:lang w:val="es-ES" w:eastAsia="es-ES"/>
        </w:rPr>
        <w:tab/>
        <w:t>Se penalizará con el 2.5% (dos punto cinco por ciento) por día natural de atraso, hasta por cuatro días.</w:t>
      </w:r>
    </w:p>
    <w:p w:rsidR="00B53548" w:rsidRPr="00816B69" w:rsidRDefault="00B53548" w:rsidP="00B53548">
      <w:pPr>
        <w:spacing w:after="0" w:line="240" w:lineRule="auto"/>
        <w:ind w:left="851" w:hanging="283"/>
        <w:jc w:val="both"/>
        <w:rPr>
          <w:rFonts w:ascii="Arial" w:hAnsi="Arial" w:cs="Arial"/>
          <w:sz w:val="20"/>
          <w:lang w:val="es-ES" w:eastAsia="es-ES"/>
        </w:rPr>
      </w:pPr>
      <w:r w:rsidRPr="00816B69">
        <w:rPr>
          <w:rFonts w:ascii="Arial" w:hAnsi="Arial" w:cs="Arial"/>
          <w:sz w:val="20"/>
          <w:lang w:val="es-ES" w:eastAsia="es-ES"/>
        </w:rPr>
        <w:t>•</w:t>
      </w:r>
      <w:r w:rsidRPr="00816B69">
        <w:rPr>
          <w:rFonts w:ascii="Arial" w:hAnsi="Arial" w:cs="Arial"/>
          <w:sz w:val="20"/>
          <w:lang w:val="es-ES" w:eastAsia="es-ES"/>
        </w:rPr>
        <w:tab/>
        <w:t>Se determinará en función de los bienes no entregados en la fecha convenida.</w:t>
      </w:r>
    </w:p>
    <w:p w:rsidR="00B53548" w:rsidRPr="00816B69" w:rsidRDefault="00B53548" w:rsidP="00B53548">
      <w:pPr>
        <w:spacing w:after="0" w:line="240" w:lineRule="auto"/>
        <w:ind w:left="851" w:hanging="283"/>
        <w:jc w:val="both"/>
        <w:rPr>
          <w:rFonts w:ascii="Arial" w:hAnsi="Arial" w:cs="Arial"/>
          <w:sz w:val="20"/>
          <w:lang w:val="es-ES" w:eastAsia="es-ES"/>
        </w:rPr>
      </w:pPr>
      <w:r w:rsidRPr="00816B69">
        <w:rPr>
          <w:rFonts w:ascii="Arial" w:hAnsi="Arial" w:cs="Arial"/>
          <w:sz w:val="20"/>
          <w:lang w:val="es-ES" w:eastAsia="es-ES"/>
        </w:rPr>
        <w:t>•</w:t>
      </w:r>
      <w:r w:rsidRPr="00816B69">
        <w:rPr>
          <w:rFonts w:ascii="Arial" w:hAnsi="Arial" w:cs="Arial"/>
          <w:sz w:val="20"/>
          <w:lang w:val="es-ES" w:eastAsia="es-ES"/>
        </w:rPr>
        <w:tab/>
        <w:t>El periodo de penalización comienza a contar a partir del día siguiente en que se concluye el plazo o fecha convenida para la entrega de los bienes.</w:t>
      </w:r>
    </w:p>
    <w:p w:rsidR="00B53548" w:rsidRPr="00816B69" w:rsidRDefault="00B53548" w:rsidP="00B53548">
      <w:pPr>
        <w:spacing w:after="0" w:line="240" w:lineRule="auto"/>
        <w:ind w:left="851" w:hanging="283"/>
        <w:jc w:val="both"/>
        <w:rPr>
          <w:rFonts w:ascii="Arial" w:hAnsi="Arial" w:cs="Arial"/>
          <w:sz w:val="20"/>
          <w:lang w:val="es-ES" w:eastAsia="es-ES"/>
        </w:rPr>
      </w:pPr>
    </w:p>
    <w:p w:rsidR="00B53548" w:rsidRPr="00816B69" w:rsidRDefault="00B53548" w:rsidP="00B53548">
      <w:pPr>
        <w:spacing w:after="0" w:line="240" w:lineRule="auto"/>
        <w:jc w:val="both"/>
        <w:rPr>
          <w:rFonts w:ascii="Arial" w:hAnsi="Arial" w:cs="Arial"/>
          <w:sz w:val="20"/>
          <w:lang w:val="es-ES" w:eastAsia="es-ES"/>
        </w:rPr>
      </w:pPr>
      <w:r w:rsidRPr="00816B69">
        <w:rPr>
          <w:rFonts w:ascii="Arial" w:hAnsi="Arial" w:cs="Arial"/>
          <w:sz w:val="20"/>
          <w:lang w:val="es-ES" w:eastAsia="es-ES"/>
        </w:rPr>
        <w:t xml:space="preserve">La penalización por atraso en la entrega de bienes, considerará lo siguiente: </w:t>
      </w:r>
    </w:p>
    <w:p w:rsidR="00B53548" w:rsidRPr="00816B69" w:rsidRDefault="00B53548" w:rsidP="00B53548">
      <w:pPr>
        <w:spacing w:after="0" w:line="240" w:lineRule="auto"/>
        <w:jc w:val="both"/>
        <w:rPr>
          <w:rFonts w:ascii="Arial" w:hAnsi="Arial" w:cs="Arial"/>
          <w:sz w:val="20"/>
          <w:lang w:val="es-ES" w:eastAsia="es-ES"/>
        </w:rPr>
      </w:pPr>
    </w:p>
    <w:p w:rsidR="00B53548" w:rsidRPr="00816B69" w:rsidRDefault="00B53548" w:rsidP="00B53548">
      <w:pPr>
        <w:spacing w:after="0" w:line="240" w:lineRule="auto"/>
        <w:ind w:left="851" w:hanging="284"/>
        <w:jc w:val="both"/>
        <w:rPr>
          <w:rFonts w:ascii="Arial" w:hAnsi="Arial" w:cs="Arial"/>
          <w:sz w:val="20"/>
          <w:lang w:val="es-ES" w:eastAsia="es-ES"/>
        </w:rPr>
      </w:pPr>
      <w:r w:rsidRPr="00816B69">
        <w:rPr>
          <w:rFonts w:ascii="Arial" w:hAnsi="Arial" w:cs="Arial"/>
          <w:sz w:val="20"/>
          <w:lang w:val="es-ES" w:eastAsia="es-ES"/>
        </w:rPr>
        <w:t>•</w:t>
      </w:r>
      <w:r w:rsidRPr="00816B69">
        <w:rPr>
          <w:rFonts w:ascii="Arial" w:hAnsi="Arial" w:cs="Arial"/>
          <w:sz w:val="20"/>
          <w:lang w:val="es-ES" w:eastAsia="es-ES"/>
        </w:rPr>
        <w:tab/>
        <w:t xml:space="preserve">El servidor público designado como Administrador del Contrato, será el responsable del cálculo, aplicación y dar seguimiento de las penas convencionales. </w:t>
      </w:r>
    </w:p>
    <w:p w:rsidR="00B53548" w:rsidRPr="00816B69" w:rsidRDefault="00B53548" w:rsidP="00B53548">
      <w:pPr>
        <w:spacing w:after="0" w:line="240" w:lineRule="auto"/>
        <w:ind w:left="851" w:hanging="284"/>
        <w:jc w:val="both"/>
        <w:rPr>
          <w:rFonts w:ascii="Arial" w:hAnsi="Arial" w:cs="Arial"/>
          <w:sz w:val="20"/>
          <w:lang w:val="es-ES" w:eastAsia="es-ES"/>
        </w:rPr>
      </w:pPr>
      <w:r w:rsidRPr="00816B69">
        <w:rPr>
          <w:rFonts w:ascii="Arial" w:hAnsi="Arial" w:cs="Arial"/>
          <w:sz w:val="20"/>
          <w:lang w:val="es-ES" w:eastAsia="es-ES"/>
        </w:rPr>
        <w:t>•</w:t>
      </w:r>
      <w:r w:rsidRPr="00816B69">
        <w:rPr>
          <w:rFonts w:ascii="Arial" w:hAnsi="Arial" w:cs="Arial"/>
          <w:sz w:val="20"/>
          <w:lang w:val="es-ES" w:eastAsia="es-ES"/>
        </w:rPr>
        <w:tab/>
        <w:t xml:space="preserve">La pena convencional se calculará por el Administrador del Contrato, por cada día de atraso por la falta de cumplimiento de entregar en tiempo los bienes, de acuerdo con el porcentaje de penalización establecido para el correspondiente procedimiento de contratación. </w:t>
      </w:r>
    </w:p>
    <w:p w:rsidR="00B53548" w:rsidRPr="00816B69" w:rsidRDefault="00B53548" w:rsidP="00B53548">
      <w:pPr>
        <w:spacing w:after="0" w:line="240" w:lineRule="auto"/>
        <w:ind w:left="851" w:hanging="284"/>
        <w:jc w:val="both"/>
        <w:rPr>
          <w:rFonts w:ascii="Arial" w:hAnsi="Arial" w:cs="Arial"/>
          <w:sz w:val="20"/>
          <w:lang w:val="es-ES" w:eastAsia="es-ES"/>
        </w:rPr>
      </w:pPr>
      <w:r w:rsidRPr="00816B69">
        <w:rPr>
          <w:rFonts w:ascii="Arial" w:hAnsi="Arial" w:cs="Arial"/>
          <w:sz w:val="20"/>
          <w:lang w:val="es-ES" w:eastAsia="es-ES"/>
        </w:rPr>
        <w:t>•</w:t>
      </w:r>
      <w:r w:rsidRPr="00816B69">
        <w:rPr>
          <w:rFonts w:ascii="Arial" w:hAnsi="Arial" w:cs="Arial"/>
          <w:sz w:val="20"/>
          <w:lang w:val="es-ES" w:eastAsia="es-ES"/>
        </w:rPr>
        <w:tab/>
        <w:t xml:space="preserve">Las penas convencionales deben aplicarse bajo el principio de proporcionalidad, toda vez que si una parte de la obligación fue cumplida, la pena no puede ser aplicada a la totalidad del monto contratado. </w:t>
      </w:r>
    </w:p>
    <w:p w:rsidR="00B53548" w:rsidRPr="00816B69" w:rsidRDefault="00B53548" w:rsidP="00B53548">
      <w:pPr>
        <w:spacing w:after="0" w:line="240" w:lineRule="auto"/>
        <w:ind w:left="851" w:hanging="284"/>
        <w:jc w:val="both"/>
        <w:rPr>
          <w:rFonts w:ascii="Arial" w:hAnsi="Arial" w:cs="Arial"/>
          <w:sz w:val="20"/>
          <w:lang w:val="es-ES" w:eastAsia="es-ES"/>
        </w:rPr>
      </w:pPr>
      <w:r w:rsidRPr="00816B69">
        <w:rPr>
          <w:rFonts w:ascii="Arial" w:hAnsi="Arial" w:cs="Arial"/>
          <w:sz w:val="20"/>
          <w:lang w:val="es-ES" w:eastAsia="es-ES"/>
        </w:rPr>
        <w:t>•</w:t>
      </w:r>
      <w:r w:rsidRPr="00816B69">
        <w:rPr>
          <w:rFonts w:ascii="Arial" w:hAnsi="Arial" w:cs="Arial"/>
          <w:sz w:val="20"/>
          <w:lang w:val="es-ES" w:eastAsia="es-ES"/>
        </w:rPr>
        <w:tab/>
        <w:t xml:space="preserve">La penalización se calculará a partir del día siguiente en que concluye el plazo o fecha convenida para la entrega de los bienes. </w:t>
      </w:r>
    </w:p>
    <w:p w:rsidR="00B53548" w:rsidRPr="00816B69" w:rsidRDefault="00B53548" w:rsidP="00B53548">
      <w:pPr>
        <w:spacing w:after="0" w:line="240" w:lineRule="auto"/>
        <w:ind w:left="851" w:hanging="284"/>
        <w:jc w:val="both"/>
        <w:rPr>
          <w:rFonts w:ascii="Arial" w:hAnsi="Arial" w:cs="Arial"/>
          <w:sz w:val="20"/>
          <w:lang w:val="es-ES" w:eastAsia="es-ES"/>
        </w:rPr>
      </w:pPr>
      <w:r w:rsidRPr="00816B69">
        <w:rPr>
          <w:rFonts w:ascii="Arial" w:hAnsi="Arial" w:cs="Arial"/>
          <w:sz w:val="20"/>
          <w:lang w:val="es-ES" w:eastAsia="es-ES"/>
        </w:rPr>
        <w:t>•</w:t>
      </w:r>
      <w:r w:rsidRPr="00816B69">
        <w:rPr>
          <w:rFonts w:ascii="Arial" w:hAnsi="Arial" w:cs="Arial"/>
          <w:sz w:val="20"/>
          <w:lang w:val="es-ES" w:eastAsia="es-ES"/>
        </w:rPr>
        <w:tab/>
        <w:t>En ningún caso, se deberá autorizar el pago de los bienes, sí no se ha determinado, calculado y notificado al Proveedor las penas convencionales aplicadas en términos de lo dispuesto en el contrato, así como su registro y validación en el Sistema PREI Millenium.</w:t>
      </w:r>
    </w:p>
    <w:p w:rsidR="00B53548" w:rsidRPr="00816B69" w:rsidRDefault="00B53548" w:rsidP="00B53548">
      <w:pPr>
        <w:spacing w:after="0" w:line="240" w:lineRule="auto"/>
        <w:ind w:left="851" w:hanging="284"/>
        <w:jc w:val="both"/>
        <w:rPr>
          <w:rFonts w:ascii="Arial" w:hAnsi="Arial" w:cs="Arial"/>
          <w:sz w:val="20"/>
          <w:lang w:val="es-ES" w:eastAsia="es-ES"/>
        </w:rPr>
      </w:pPr>
    </w:p>
    <w:p w:rsidR="00125611" w:rsidRPr="00816B69" w:rsidRDefault="00125611" w:rsidP="00B53548">
      <w:pPr>
        <w:spacing w:after="0" w:line="240" w:lineRule="auto"/>
        <w:ind w:left="851" w:hanging="284"/>
        <w:jc w:val="both"/>
        <w:rPr>
          <w:rFonts w:ascii="Arial" w:hAnsi="Arial" w:cs="Arial"/>
          <w:sz w:val="20"/>
          <w:lang w:val="es-ES" w:eastAsia="es-ES"/>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lastRenderedPageBreak/>
        <w:t>DEDUCTIVAS</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Con fundamento en lo dispuesto en el Artículo 53 Bis de la Ley de Adquisiciones, Arrendamientos y Servicios del Sector Público, se aplicará deductivas en los siguientes casos:</w:t>
      </w:r>
    </w:p>
    <w:p w:rsidR="00B53548" w:rsidRPr="00816B69" w:rsidRDefault="00B53548" w:rsidP="00B53548">
      <w:pPr>
        <w:spacing w:after="0" w:line="240" w:lineRule="auto"/>
        <w:jc w:val="both"/>
        <w:rPr>
          <w:rFonts w:ascii="Arial" w:hAnsi="Arial" w:cs="Arial"/>
          <w:sz w:val="20"/>
        </w:rPr>
      </w:pPr>
    </w:p>
    <w:tbl>
      <w:tblPr>
        <w:tblW w:w="0" w:type="auto"/>
        <w:jc w:val="center"/>
        <w:tblInd w:w="-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83"/>
        <w:gridCol w:w="1312"/>
        <w:gridCol w:w="3276"/>
      </w:tblGrid>
      <w:tr w:rsidR="00B53548" w:rsidRPr="00816B69" w:rsidTr="00B53548">
        <w:trPr>
          <w:tblHeader/>
          <w:jc w:val="center"/>
        </w:trPr>
        <w:tc>
          <w:tcPr>
            <w:tcW w:w="4583" w:type="dxa"/>
            <w:shd w:val="clear" w:color="auto" w:fill="BFBFBF"/>
          </w:tcPr>
          <w:p w:rsidR="00B53548" w:rsidRPr="00816B69" w:rsidRDefault="00B53548" w:rsidP="00B53548">
            <w:pPr>
              <w:spacing w:after="0" w:line="240" w:lineRule="auto"/>
              <w:contextualSpacing/>
              <w:jc w:val="both"/>
              <w:rPr>
                <w:rFonts w:ascii="Arial" w:eastAsia="Times New Roman" w:hAnsi="Arial" w:cs="Arial"/>
                <w:b/>
                <w:sz w:val="20"/>
              </w:rPr>
            </w:pPr>
            <w:r w:rsidRPr="00816B69">
              <w:rPr>
                <w:rFonts w:ascii="Arial" w:eastAsia="Times New Roman" w:hAnsi="Arial" w:cs="Arial"/>
                <w:b/>
                <w:sz w:val="20"/>
              </w:rPr>
              <w:t>Causa</w:t>
            </w:r>
          </w:p>
        </w:tc>
        <w:tc>
          <w:tcPr>
            <w:tcW w:w="1312" w:type="dxa"/>
            <w:shd w:val="clear" w:color="auto" w:fill="BFBFBF"/>
          </w:tcPr>
          <w:p w:rsidR="00B53548" w:rsidRPr="00816B69" w:rsidRDefault="00B53548" w:rsidP="00B53548">
            <w:pPr>
              <w:spacing w:after="0" w:line="240" w:lineRule="auto"/>
              <w:contextualSpacing/>
              <w:jc w:val="both"/>
              <w:rPr>
                <w:rFonts w:ascii="Arial" w:eastAsia="Times New Roman" w:hAnsi="Arial" w:cs="Arial"/>
                <w:b/>
                <w:sz w:val="20"/>
              </w:rPr>
            </w:pPr>
            <w:r w:rsidRPr="00816B69">
              <w:rPr>
                <w:rFonts w:ascii="Arial" w:eastAsia="Times New Roman" w:hAnsi="Arial" w:cs="Arial"/>
                <w:b/>
                <w:sz w:val="20"/>
              </w:rPr>
              <w:t>Porcentaje</w:t>
            </w:r>
          </w:p>
        </w:tc>
        <w:tc>
          <w:tcPr>
            <w:tcW w:w="3276" w:type="dxa"/>
            <w:shd w:val="clear" w:color="auto" w:fill="BFBFBF"/>
          </w:tcPr>
          <w:p w:rsidR="00B53548" w:rsidRPr="00816B69" w:rsidRDefault="00B53548" w:rsidP="00B53548">
            <w:pPr>
              <w:spacing w:after="0" w:line="240" w:lineRule="auto"/>
              <w:contextualSpacing/>
              <w:jc w:val="both"/>
              <w:rPr>
                <w:rFonts w:ascii="Arial" w:eastAsia="Times New Roman" w:hAnsi="Arial" w:cs="Arial"/>
                <w:b/>
                <w:sz w:val="20"/>
              </w:rPr>
            </w:pPr>
            <w:r w:rsidRPr="00816B69">
              <w:rPr>
                <w:rFonts w:ascii="Arial" w:eastAsia="Times New Roman" w:hAnsi="Arial" w:cs="Arial"/>
                <w:b/>
                <w:sz w:val="20"/>
              </w:rPr>
              <w:t>Cálculo</w:t>
            </w:r>
          </w:p>
        </w:tc>
      </w:tr>
      <w:tr w:rsidR="00B53548" w:rsidRPr="00816B69" w:rsidTr="00B53548">
        <w:trPr>
          <w:jc w:val="center"/>
        </w:trPr>
        <w:tc>
          <w:tcPr>
            <w:tcW w:w="4583" w:type="dxa"/>
            <w:shd w:val="clear" w:color="auto" w:fill="auto"/>
          </w:tcPr>
          <w:p w:rsidR="00B53548" w:rsidRPr="00816B69" w:rsidRDefault="00B53548" w:rsidP="00B53548">
            <w:pPr>
              <w:spacing w:after="0" w:line="240" w:lineRule="auto"/>
              <w:contextualSpacing/>
              <w:jc w:val="both"/>
              <w:rPr>
                <w:rFonts w:ascii="Arial" w:eastAsia="Times New Roman" w:hAnsi="Arial" w:cs="Arial"/>
                <w:sz w:val="16"/>
              </w:rPr>
            </w:pPr>
            <w:r w:rsidRPr="00816B69">
              <w:rPr>
                <w:rFonts w:ascii="Arial" w:eastAsia="Times New Roman" w:hAnsi="Arial" w:cs="Arial"/>
                <w:sz w:val="16"/>
              </w:rPr>
              <w:t>Cuando el proveedor no de cumplimiento a la solicitud de canje o recolección de los bienes cuando estos no cumplan con requisitos de calidad, o con defectos o vicios ocultos, en el plazo señalado.</w:t>
            </w:r>
          </w:p>
          <w:p w:rsidR="00B53548" w:rsidRPr="00816B69" w:rsidRDefault="00B53548" w:rsidP="00B53548">
            <w:pPr>
              <w:spacing w:after="0" w:line="240" w:lineRule="auto"/>
              <w:jc w:val="both"/>
              <w:rPr>
                <w:rFonts w:ascii="Arial" w:eastAsia="Times New Roman" w:hAnsi="Arial" w:cs="Arial"/>
                <w:sz w:val="16"/>
              </w:rPr>
            </w:pPr>
          </w:p>
          <w:p w:rsidR="00B53548" w:rsidRPr="00816B69" w:rsidRDefault="00B53548" w:rsidP="00B53548">
            <w:pPr>
              <w:spacing w:after="0" w:line="240" w:lineRule="auto"/>
              <w:jc w:val="both"/>
              <w:rPr>
                <w:rFonts w:ascii="Arial" w:eastAsia="Times New Roman" w:hAnsi="Arial" w:cs="Arial"/>
                <w:sz w:val="16"/>
              </w:rPr>
            </w:pPr>
            <w:r w:rsidRPr="00816B69">
              <w:rPr>
                <w:rFonts w:ascii="Arial" w:eastAsia="Times New Roman" w:hAnsi="Arial" w:cs="Arial"/>
                <w:sz w:val="16"/>
              </w:rPr>
              <w:t>En los casos en los que el proveedor no realice el canje o la recolección de los bienes defectuosos y/o con vicios ocultos, conforme al párrafo anterior, el Instituto procederá a la disposición final de los mismos. En este caso, el importe de los bienes no recolectados cuyo pago se haya efectuado, se considerará como pago en exceso y el proveedor deberá reintegrar dichas cantidades, a más tardar 10 días naturales posteriores a la solicitud por parte del Instituto, más los intereses correspondientes, conforme a la tasa que establezca la Ley de Ingresos de la Federación, en los casos de prórroga para el pago de créditos fiscales. Los intereses se calcularán sobre las cantidades pagadas en exceso y se computarán por días naturales desde la fecha en que el Instituto haya realizado el pago de dichos bienes.</w:t>
            </w:r>
          </w:p>
          <w:p w:rsidR="00B53548" w:rsidRPr="00816B69" w:rsidRDefault="00B53548" w:rsidP="00B53548">
            <w:pPr>
              <w:spacing w:after="0" w:line="240" w:lineRule="auto"/>
              <w:jc w:val="both"/>
              <w:rPr>
                <w:rFonts w:ascii="Arial" w:eastAsia="Times New Roman" w:hAnsi="Arial" w:cs="Arial"/>
                <w:sz w:val="16"/>
              </w:rPr>
            </w:pPr>
            <w:r w:rsidRPr="00816B69">
              <w:rPr>
                <w:rFonts w:ascii="Arial" w:eastAsia="Times New Roman" w:hAnsi="Arial" w:cs="Arial"/>
                <w:sz w:val="16"/>
              </w:rPr>
              <w:t>En el supuesto anterior, para el caso de los bienes, cuya disposición final sea la destrucción, el proveedor cubrirá el importe de la destrucción, a más tardar 10 días naturales posteriores a la solicitud por parte del Instituto. De no cumplir con lo anterior se considerara como pago en exceso y se procederá en los términos del párrafo anterior, tomando como base la fecha límite para el cálculo de los intereses el día siguiente a la fecha límite de pago.</w:t>
            </w:r>
          </w:p>
        </w:tc>
        <w:tc>
          <w:tcPr>
            <w:tcW w:w="1312" w:type="dxa"/>
            <w:shd w:val="clear" w:color="auto" w:fill="auto"/>
          </w:tcPr>
          <w:p w:rsidR="00B53548" w:rsidRPr="00816B69" w:rsidRDefault="00B53548" w:rsidP="00B53548">
            <w:pPr>
              <w:spacing w:after="0" w:line="240" w:lineRule="auto"/>
              <w:contextualSpacing/>
              <w:jc w:val="both"/>
              <w:rPr>
                <w:rFonts w:ascii="Arial" w:eastAsia="Times New Roman" w:hAnsi="Arial" w:cs="Arial"/>
                <w:sz w:val="16"/>
              </w:rPr>
            </w:pPr>
            <w:r w:rsidRPr="00816B69">
              <w:rPr>
                <w:rFonts w:ascii="Arial" w:eastAsia="Times New Roman" w:hAnsi="Arial" w:cs="Arial"/>
                <w:sz w:val="16"/>
              </w:rPr>
              <w:t>10% del valor total de los bienes pendientes de canje o recolección.</w:t>
            </w:r>
          </w:p>
        </w:tc>
        <w:tc>
          <w:tcPr>
            <w:tcW w:w="3276" w:type="dxa"/>
            <w:shd w:val="clear" w:color="auto" w:fill="auto"/>
          </w:tcPr>
          <w:p w:rsidR="00B53548" w:rsidRPr="00816B69" w:rsidRDefault="00B53548" w:rsidP="00B53548">
            <w:pPr>
              <w:spacing w:after="0" w:line="240" w:lineRule="auto"/>
              <w:contextualSpacing/>
              <w:jc w:val="both"/>
              <w:rPr>
                <w:rFonts w:ascii="Arial" w:eastAsia="Times New Roman" w:hAnsi="Arial" w:cs="Arial"/>
                <w:sz w:val="16"/>
              </w:rPr>
            </w:pPr>
            <w:r w:rsidRPr="00816B69">
              <w:rPr>
                <w:rFonts w:ascii="Arial" w:eastAsia="Times New Roman" w:hAnsi="Arial" w:cs="Arial"/>
                <w:sz w:val="16"/>
              </w:rPr>
              <w:t>Fecha de notificación para canje o recolección + 10 días hábiles, a partir del día 11 se aplicará el 10% del valor total de los bienes pendientes de canje o recolección.</w:t>
            </w:r>
          </w:p>
        </w:tc>
      </w:tr>
    </w:tbl>
    <w:p w:rsidR="00A725C1" w:rsidRPr="00816B69" w:rsidRDefault="00A725C1" w:rsidP="00A725C1">
      <w:pPr>
        <w:pStyle w:val="Subttulo"/>
        <w:suppressAutoHyphens w:val="0"/>
        <w:spacing w:before="120" w:after="0"/>
        <w:ind w:left="1080"/>
        <w:jc w:val="both"/>
        <w:rPr>
          <w:rFonts w:cs="Arial"/>
          <w:b/>
          <w:sz w:val="22"/>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 xml:space="preserve">RESCISIÓN ADMINISTRATIVA Y CANCELACIÓN DE PARTIDAS (CLAVES)   </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 xml:space="preserve">El Instituto, podrá en cualquier momento rescindir administrativamente los contratos </w:t>
      </w:r>
      <w:r w:rsidRPr="00816B69">
        <w:rPr>
          <w:rFonts w:ascii="Arial" w:hAnsi="Arial" w:cs="Arial"/>
          <w:sz w:val="20"/>
          <w:lang w:eastAsia="es-ES"/>
        </w:rPr>
        <w:t>cuando el proveedor incumpla total o parcialmente con cualquiera de las obligaciones establecidas en la convocatoria y/o en el contrato y sus anexos.</w:t>
      </w:r>
      <w:r w:rsidRPr="00816B69">
        <w:rPr>
          <w:rFonts w:ascii="Arial" w:hAnsi="Arial" w:cs="Arial"/>
          <w:sz w:val="20"/>
        </w:rPr>
        <w:t xml:space="preserve"> </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 xml:space="preserve">El límite de incumplimiento a que alude el Artículo 53 Bis de la Ley de Adquisiciones, Arrendamientos y Servicios del Sector Público, mediante el cual se podrán cancelar total o parcialmente las partidas o conceptos no entregados, podrá solicitarse a partir del 10% de las órdenes de reposición incumplidas. </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TERMINACIÓN ANTICIPADA</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El Instituto podrá dar por terminado anticipadamente el contrato, sin responsabilidad para éste y sin necesidad de que medie resolución judicial alguna, cuando concurran razones de interés general o bien cuando por causas justificadas se extinga la necesidad de requerir los bienes objeto del contrato y se demuestre que de continuar con el cumplimiento de las obligaciones pactadas se ocasionara un daño o perjuicio al Instituto o se determine la nulidad total o parcial de los actos que dieron origen al instrumento jurídico con motivo de la resolución de una inconformidad emitida por la Secretaría de la Función Pública.</w:t>
      </w: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PAGO</w:t>
      </w:r>
    </w:p>
    <w:p w:rsidR="00B53548" w:rsidRPr="00816B69" w:rsidRDefault="00B53548" w:rsidP="00B53548">
      <w:pPr>
        <w:spacing w:after="0" w:line="240" w:lineRule="auto"/>
        <w:jc w:val="both"/>
        <w:rPr>
          <w:rFonts w:ascii="Arial" w:hAnsi="Arial" w:cs="Arial"/>
          <w:sz w:val="20"/>
          <w:lang w:val="es-ES" w:eastAsia="es-ES"/>
        </w:rPr>
      </w:pPr>
      <w:r w:rsidRPr="00816B69">
        <w:rPr>
          <w:rFonts w:ascii="Arial" w:hAnsi="Arial" w:cs="Arial"/>
          <w:sz w:val="20"/>
          <w:lang w:val="es-ES" w:eastAsia="es-ES"/>
        </w:rPr>
        <w:t>El pago se llevara a cabo en las Delegaciones/UMAES, las facturas se presentaran en original reuniendo los requisitos fiscales vigentes, descripción pormenorizada del bien de acuerdo a lo contratado, precios unitarios, subtotal, I.V.A., importe total, firma del proveedor, número de contrato y periodo de entrega. Es de señalar que el pago se realizará conforme a las entregas programadas.</w:t>
      </w:r>
    </w:p>
    <w:p w:rsidR="00B53548" w:rsidRPr="00816B69" w:rsidRDefault="00B53548" w:rsidP="00B53548">
      <w:pPr>
        <w:spacing w:after="0" w:line="240" w:lineRule="auto"/>
        <w:jc w:val="both"/>
        <w:rPr>
          <w:rFonts w:ascii="Arial" w:hAnsi="Arial" w:cs="Arial"/>
          <w:sz w:val="20"/>
          <w:lang w:val="es-ES" w:eastAsia="es-ES"/>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 xml:space="preserve">El pago se realizará en pesos mexicanos, sin que éstos rebasen los 20 días naturales posteriores a aquel en que el Proveedor presente en las áreas de trámite de erogaciones la representación impresa del comprobante fiscal digital, </w:t>
      </w:r>
      <w:r w:rsidRPr="00816B69">
        <w:rPr>
          <w:rFonts w:ascii="Arial" w:hAnsi="Arial" w:cs="Arial"/>
          <w:sz w:val="20"/>
          <w:lang w:eastAsia="es-ES"/>
        </w:rPr>
        <w:lastRenderedPageBreak/>
        <w:t xml:space="preserve">siempre y cuando se cuente con la suficiencia presupuestal, así como con la documentación comprobatoria que acredite la entrega de los bienes y/o servicios, y se indique en dicha documentación los bienes o servicios entregados, número de Proveedor, número de contrato, número de fianza y denominación social de la afianzadora, en su caso. Los contratos y su dictamen presupuestal deberán estar registrados en el Sistema PREI Millenium. </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 xml:space="preserve">Para el trámite de pago en el contrato se deberá indicar que el Proveedor deberá expedir sus comprobantes fiscales digitales en el esquema de facturación electrónica, con las especificaciones normadas por el SAT a nombre del Instituto Mexicano del Seguro Social, con Registro Federal de Contribuyentes IMS421231I45, domicilio en Avenida Paseo de la Reforma Núm. 476, Colonia Juárez, C.P. 06600, Delegación Cuauhtémoc, México D.F., para la validación de dichos comprobantes el Proveedor deberá cargar en Internet, a través del Portal de Servicios a Proveedores de la página del IMSS el archivo en formato XML, la validez de los mismos será determinada durante la carga y únicamente los comprobantes validos serán procedentes para pago. </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 xml:space="preserve">El Administrador del Contrato será quien dará la autorización para que la Dirección de Finanzas proceda a su pago de acuerdo a lo normado en el Anexo Cuentas Contables del “Procedimiento para la recepción, glosa y aprobación de documentos para trámite de pago y constitución de fondos fijos”, mismos que se encuentran publicados en la dirección: http://intranet/Docs/Normas/DIR.%20FINANZAS/COORD.%20CONT%20Y%20TRAM%20EROGACIONES/PROCEDIMIENTOS/6130-003-002.pdf </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 xml:space="preserve">En el contrato se deberá indicar que el Proveedor se obliga a no cancelar ante el SAT los CFDI a favor del IMSS previamente validados en el Portal de Servicios a Proveedores, salvo justificación y comunicación por parte del mismo al Administrador del Contrato para su autorización expresa, debiendo éste informar a las áreas de trámite de erogaciones de dicha justificación y Reposición del CFDI en su caso. </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 xml:space="preserve">En caso de aplicar, el contrato deberá señalar que el Proveedor deberá entregar el CFDI a favor del IMSS por el importe de la aplicación de la pena convencional por atraso o deficiencia del servicio. </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 xml:space="preserve">En ningún caso, se deberá autorizar el pago de los bienes o servicios, sí no se ha determinado, calculado y notificado al Proveedor las penas convencionales o deducciones pactadas en el contrato, así como su registro y validación en el Sistema PREI Millenium. </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 xml:space="preserve">El pago se realizará mediante transferencia electrónica de fondos, a través del esquema electrónico interbancario que el IMSS tiene en operación, para tal efecto en los contratos se deberá incluir el número de cuenta, CLABE, Banco y Sucursal, a menos que el Proveedor acredite en forma fehaciente la imposibilidad para ello. </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 xml:space="preserve">El pago se depositará en la fecha programada, a través del esquema interbancario si la cuenta bancaria del Proveedor está contratada con BANORTE, BBVA BANCOMER, HSBC, o SCOTIABANK INVERLAT o a través del esquema interbancario vía SPEI (Sistema de Pagos Electrónicos Interbancarios) si la cuenta pertenece a un banco distinto a los antes mencionados. </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 xml:space="preserve">Los bienes y servicios cuya recepción no genere alta a través del SAI ni realice al PREI Millenium de manera electrónica, deberán contener la firma de recepción y de autorización para el trámite de pago de acuerdo a lo establecido en el “Procedimiento para la recepción, glosa y aprobación de documentos presentados para trámite de pago y constitución de fondos fijos” vigente, así como el Acta de Entrega-Recepción. </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 xml:space="preserve">Para que el Proveedor pueda celebrar un contrato de cesión de derechos de cobro, mismo que deberá notificarlo por escrito al IMSS con un mínimo de cinco días naturales anteriores a la fecha de pago programada, el Administrador del Contrato o en su caso el titular del Área Requirente, deberá entregar los documentos sustantivos de dicha cesión el área responsable de autorizar dicha cesión. </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B53548">
      <w:pPr>
        <w:spacing w:after="0" w:line="240" w:lineRule="auto"/>
        <w:jc w:val="both"/>
        <w:rPr>
          <w:rFonts w:ascii="Arial" w:hAnsi="Arial" w:cs="Arial"/>
          <w:sz w:val="20"/>
          <w:lang w:eastAsia="es-ES"/>
        </w:rPr>
      </w:pPr>
      <w:r w:rsidRPr="00816B69">
        <w:rPr>
          <w:rFonts w:ascii="Arial" w:hAnsi="Arial" w:cs="Arial"/>
          <w:sz w:val="20"/>
          <w:lang w:eastAsia="es-ES"/>
        </w:rPr>
        <w:t>Asimismo, en la convocatoria a la licitación, e invitación a cuando menos tres personas se deberá indicar que el Proveedor podrá optar por cobrar a través de factoraje financiero conforme al Programa de Cadenas Productivas de Nacional Financiera, S.N.C. Institución de Banca de Desarrollo con el IMSS.</w:t>
      </w:r>
    </w:p>
    <w:p w:rsidR="00B53548" w:rsidRPr="00816B69" w:rsidRDefault="00B53548" w:rsidP="00B53548">
      <w:pPr>
        <w:spacing w:after="0" w:line="240" w:lineRule="auto"/>
        <w:jc w:val="both"/>
        <w:rPr>
          <w:rFonts w:ascii="Arial" w:hAnsi="Arial" w:cs="Arial"/>
          <w:sz w:val="20"/>
          <w:lang w:eastAsia="es-ES"/>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lastRenderedPageBreak/>
        <w:t xml:space="preserve">DATOS GENERALES Y NOTIFICACIONES OFICIALES </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Con la finalidad de establecer canales de comunicación oficiales con los proveedores, en los contratos se deberá incluir los siguientes datos:</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Nombre completo del contacto oficial</w:t>
      </w:r>
    </w:p>
    <w:p w:rsidR="00B53548" w:rsidRPr="00816B69" w:rsidRDefault="00B53548" w:rsidP="006C6FF7">
      <w:pPr>
        <w:numPr>
          <w:ilvl w:val="0"/>
          <w:numId w:val="28"/>
        </w:numPr>
        <w:spacing w:after="0" w:line="240" w:lineRule="auto"/>
        <w:ind w:left="714" w:hanging="357"/>
        <w:jc w:val="both"/>
        <w:rPr>
          <w:rFonts w:ascii="Arial" w:hAnsi="Arial" w:cs="Arial"/>
          <w:sz w:val="20"/>
        </w:rPr>
      </w:pPr>
      <w:r w:rsidRPr="00816B69">
        <w:rPr>
          <w:rFonts w:ascii="Arial" w:hAnsi="Arial" w:cs="Arial"/>
          <w:sz w:val="20"/>
        </w:rPr>
        <w:t>Cargo</w:t>
      </w:r>
    </w:p>
    <w:p w:rsidR="00B53548" w:rsidRPr="00816B69" w:rsidRDefault="00B53548" w:rsidP="006C6FF7">
      <w:pPr>
        <w:numPr>
          <w:ilvl w:val="0"/>
          <w:numId w:val="28"/>
        </w:numPr>
        <w:spacing w:after="0" w:line="240" w:lineRule="auto"/>
        <w:ind w:left="714" w:hanging="357"/>
        <w:jc w:val="both"/>
        <w:rPr>
          <w:rFonts w:ascii="Arial" w:hAnsi="Arial" w:cs="Arial"/>
          <w:sz w:val="20"/>
        </w:rPr>
      </w:pPr>
      <w:r w:rsidRPr="00816B69">
        <w:rPr>
          <w:rFonts w:ascii="Arial" w:hAnsi="Arial" w:cs="Arial"/>
          <w:sz w:val="20"/>
        </w:rPr>
        <w:t>Domicilio</w:t>
      </w:r>
    </w:p>
    <w:p w:rsidR="00B53548" w:rsidRPr="00816B69" w:rsidRDefault="00B53548" w:rsidP="006C6FF7">
      <w:pPr>
        <w:numPr>
          <w:ilvl w:val="0"/>
          <w:numId w:val="28"/>
        </w:numPr>
        <w:spacing w:after="0" w:line="240" w:lineRule="auto"/>
        <w:ind w:left="714" w:hanging="357"/>
        <w:jc w:val="both"/>
        <w:rPr>
          <w:rFonts w:ascii="Arial" w:hAnsi="Arial" w:cs="Arial"/>
          <w:sz w:val="20"/>
        </w:rPr>
      </w:pPr>
      <w:r w:rsidRPr="00816B69">
        <w:rPr>
          <w:rFonts w:ascii="Arial" w:hAnsi="Arial" w:cs="Arial"/>
          <w:sz w:val="20"/>
        </w:rPr>
        <w:t>Teléfono (oficina y celular) y fax</w:t>
      </w:r>
    </w:p>
    <w:p w:rsidR="00B53548" w:rsidRPr="00816B69" w:rsidRDefault="00B53548" w:rsidP="006C6FF7">
      <w:pPr>
        <w:numPr>
          <w:ilvl w:val="0"/>
          <w:numId w:val="28"/>
        </w:numPr>
        <w:spacing w:after="0" w:line="240" w:lineRule="auto"/>
        <w:ind w:left="714" w:hanging="357"/>
        <w:jc w:val="both"/>
        <w:rPr>
          <w:rFonts w:ascii="Arial" w:hAnsi="Arial" w:cs="Arial"/>
          <w:sz w:val="20"/>
        </w:rPr>
      </w:pPr>
      <w:r w:rsidRPr="00816B69">
        <w:rPr>
          <w:rFonts w:ascii="Arial" w:hAnsi="Arial" w:cs="Arial"/>
          <w:sz w:val="20"/>
        </w:rPr>
        <w:t>Correo electrónico</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 xml:space="preserve">Cabe señalar,  que dicho contacto no tendrá que ser necesariamente el representante legal de la empresa, sin embargo toda notificación que se le haga llegar por parte del Instituto, se considerará de carácter oficial.  </w:t>
      </w: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El proveedor se obliga a comunicar cualquier cambio en los datos de este contacto oficial, mediante escrito firmado a la Coordinación de Control de Abasto y a la Coordinación de Adquisición de Bienes y Contratación de Servicios.</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En caso de incumplir con la obligación de informar los cambios en el contacto oficial, el Instituto no se hace responsable por las situaciones que la omisión de esto afecte al proveedor.</w:t>
      </w:r>
    </w:p>
    <w:p w:rsidR="00B53548" w:rsidRPr="00816B69" w:rsidRDefault="00B53548" w:rsidP="00B53548">
      <w:pPr>
        <w:spacing w:after="0" w:line="240" w:lineRule="auto"/>
        <w:jc w:val="both"/>
        <w:rPr>
          <w:rFonts w:ascii="Arial" w:hAnsi="Arial" w:cs="Arial"/>
          <w:sz w:val="20"/>
        </w:rPr>
      </w:pPr>
    </w:p>
    <w:p w:rsidR="00B53548" w:rsidRPr="00816B69" w:rsidRDefault="00B53548" w:rsidP="00B53548">
      <w:pPr>
        <w:spacing w:after="0" w:line="240" w:lineRule="auto"/>
        <w:jc w:val="both"/>
        <w:rPr>
          <w:rFonts w:ascii="Arial" w:hAnsi="Arial" w:cs="Arial"/>
          <w:sz w:val="20"/>
        </w:rPr>
      </w:pPr>
      <w:r w:rsidRPr="00816B69">
        <w:rPr>
          <w:rFonts w:ascii="Arial" w:hAnsi="Arial" w:cs="Arial"/>
          <w:sz w:val="20"/>
        </w:rPr>
        <w:t>Las notificaciones por parte del Instituto podrán realizarse en los siguientes términos:</w:t>
      </w:r>
    </w:p>
    <w:p w:rsidR="00B53548" w:rsidRPr="00816B69" w:rsidRDefault="00B53548" w:rsidP="006C6FF7">
      <w:pPr>
        <w:numPr>
          <w:ilvl w:val="0"/>
          <w:numId w:val="29"/>
        </w:numPr>
        <w:spacing w:after="0" w:line="240" w:lineRule="auto"/>
        <w:ind w:left="714" w:hanging="357"/>
        <w:jc w:val="both"/>
        <w:rPr>
          <w:rFonts w:ascii="Arial" w:hAnsi="Arial" w:cs="Arial"/>
          <w:sz w:val="20"/>
        </w:rPr>
      </w:pPr>
      <w:r w:rsidRPr="00816B69">
        <w:rPr>
          <w:rFonts w:ascii="Arial" w:hAnsi="Arial" w:cs="Arial"/>
          <w:sz w:val="20"/>
        </w:rPr>
        <w:t>Mediante oficio entregado en el domicilio señalado en este apartado.</w:t>
      </w:r>
    </w:p>
    <w:p w:rsidR="00B53548" w:rsidRPr="00816B69" w:rsidRDefault="00B53548" w:rsidP="006C6FF7">
      <w:pPr>
        <w:numPr>
          <w:ilvl w:val="0"/>
          <w:numId w:val="29"/>
        </w:numPr>
        <w:spacing w:after="0" w:line="240" w:lineRule="auto"/>
        <w:ind w:left="714" w:hanging="357"/>
        <w:jc w:val="both"/>
        <w:rPr>
          <w:rFonts w:ascii="Arial" w:hAnsi="Arial" w:cs="Arial"/>
          <w:sz w:val="20"/>
        </w:rPr>
      </w:pPr>
      <w:r w:rsidRPr="00816B69">
        <w:rPr>
          <w:rFonts w:ascii="Arial" w:hAnsi="Arial" w:cs="Arial"/>
          <w:sz w:val="20"/>
        </w:rPr>
        <w:t>Vía correo electrónico</w:t>
      </w:r>
    </w:p>
    <w:p w:rsidR="00B53548" w:rsidRPr="00816B69" w:rsidRDefault="00B53548" w:rsidP="006C6FF7">
      <w:pPr>
        <w:numPr>
          <w:ilvl w:val="0"/>
          <w:numId w:val="29"/>
        </w:numPr>
        <w:spacing w:after="0" w:line="240" w:lineRule="auto"/>
        <w:ind w:left="714" w:hanging="357"/>
        <w:jc w:val="both"/>
        <w:rPr>
          <w:rFonts w:ascii="Arial" w:hAnsi="Arial" w:cs="Arial"/>
          <w:sz w:val="20"/>
        </w:rPr>
      </w:pPr>
      <w:r w:rsidRPr="00816B69">
        <w:rPr>
          <w:rFonts w:ascii="Arial" w:hAnsi="Arial" w:cs="Arial"/>
          <w:sz w:val="20"/>
        </w:rPr>
        <w:t>Llamada telefónica</w:t>
      </w:r>
    </w:p>
    <w:p w:rsidR="00B53548" w:rsidRPr="00816B69" w:rsidRDefault="00B53548" w:rsidP="00B53548">
      <w:pPr>
        <w:spacing w:after="0" w:line="240" w:lineRule="auto"/>
        <w:ind w:left="714"/>
        <w:jc w:val="both"/>
        <w:rPr>
          <w:rFonts w:ascii="Arial" w:hAnsi="Arial" w:cs="Arial"/>
          <w:sz w:val="20"/>
        </w:rPr>
      </w:pPr>
    </w:p>
    <w:p w:rsidR="00B53548" w:rsidRPr="00B53548" w:rsidRDefault="00B53548" w:rsidP="00B53548">
      <w:pPr>
        <w:spacing w:after="0" w:line="240" w:lineRule="auto"/>
        <w:jc w:val="both"/>
        <w:rPr>
          <w:rStyle w:val="SubttuloCar"/>
          <w:rFonts w:eastAsiaTheme="minorHAnsi" w:cs="Arial"/>
          <w:sz w:val="2"/>
        </w:rPr>
      </w:pPr>
    </w:p>
    <w:p w:rsidR="00B53548" w:rsidRPr="00816B69" w:rsidRDefault="00B53548" w:rsidP="006C6FF7">
      <w:pPr>
        <w:pStyle w:val="Subttulo"/>
        <w:numPr>
          <w:ilvl w:val="0"/>
          <w:numId w:val="32"/>
        </w:numPr>
        <w:suppressAutoHyphens w:val="0"/>
        <w:spacing w:before="120" w:after="0"/>
        <w:jc w:val="both"/>
        <w:rPr>
          <w:rFonts w:cs="Arial"/>
          <w:b/>
          <w:sz w:val="22"/>
        </w:rPr>
      </w:pPr>
      <w:r w:rsidRPr="00816B69">
        <w:rPr>
          <w:rFonts w:cs="Arial"/>
          <w:b/>
          <w:sz w:val="22"/>
        </w:rPr>
        <w:t>GARANTÍA DE CUMPLIMIENTO DE CONTRATO</w:t>
      </w:r>
    </w:p>
    <w:p w:rsidR="00B53548" w:rsidRPr="00816B69" w:rsidRDefault="00B53548" w:rsidP="00B53548">
      <w:pPr>
        <w:spacing w:after="0" w:line="240" w:lineRule="auto"/>
        <w:jc w:val="both"/>
        <w:rPr>
          <w:rFonts w:ascii="Arial" w:hAnsi="Arial" w:cs="Arial"/>
          <w:bCs/>
          <w:sz w:val="20"/>
          <w:lang w:val="es-ES" w:eastAsia="es-MX"/>
        </w:rPr>
      </w:pPr>
      <w:r w:rsidRPr="00816B69">
        <w:rPr>
          <w:rFonts w:ascii="Arial" w:hAnsi="Arial" w:cs="Arial"/>
          <w:bCs/>
          <w:sz w:val="20"/>
          <w:lang w:val="es-ES" w:eastAsia="es-MX"/>
        </w:rPr>
        <w:t>El proveedor, para garantizar el cumplimiento de todas y cada una de las obligaciones estipuladas en el contrato adjudicado, deberá presentar fianza expedida por afianzadora debidamente constituida en términos de la Ley Federal de Instituciones de Seguros y de Fianzas, por un importe equivalente al 10% (diez por ciento) del monto total máximo del contrato, sin considerar el Impuesto al Valor Agregado, a favor del Instituto Mexicano del Seguro Social.</w:t>
      </w:r>
    </w:p>
    <w:p w:rsidR="00B53548" w:rsidRPr="00816B69" w:rsidRDefault="00B53548" w:rsidP="00B53548">
      <w:pPr>
        <w:spacing w:after="0" w:line="240" w:lineRule="auto"/>
        <w:jc w:val="both"/>
        <w:rPr>
          <w:rFonts w:ascii="Arial" w:hAnsi="Arial" w:cs="Arial"/>
          <w:bCs/>
          <w:sz w:val="20"/>
          <w:lang w:val="es-ES" w:eastAsia="es-MX"/>
        </w:rPr>
      </w:pPr>
    </w:p>
    <w:p w:rsidR="00B53548" w:rsidRPr="00816B69" w:rsidRDefault="00B53548" w:rsidP="00B53548">
      <w:pPr>
        <w:spacing w:after="0" w:line="240" w:lineRule="auto"/>
        <w:jc w:val="both"/>
        <w:rPr>
          <w:rFonts w:ascii="Arial" w:hAnsi="Arial" w:cs="Arial"/>
          <w:bCs/>
          <w:sz w:val="20"/>
          <w:lang w:val="es-ES" w:eastAsia="es-MX"/>
        </w:rPr>
      </w:pPr>
      <w:r w:rsidRPr="00816B69">
        <w:rPr>
          <w:rFonts w:ascii="Arial" w:hAnsi="Arial" w:cs="Arial"/>
          <w:bCs/>
          <w:sz w:val="20"/>
          <w:lang w:val="es-ES" w:eastAsia="es-MX"/>
        </w:rPr>
        <w:t>La garantía de cumplimiento a las obligaciones del contrato se liberará mediante autorización por escrito por parte del Instituto en forma inmediata, siempre y cuando el proveedor haya cumplido a satisfacción con todas las obligaciones contractuales.</w:t>
      </w:r>
    </w:p>
    <w:p w:rsidR="00B53548" w:rsidRPr="00816B69" w:rsidRDefault="00B53548" w:rsidP="00B53548">
      <w:pPr>
        <w:spacing w:after="0" w:line="240" w:lineRule="auto"/>
        <w:jc w:val="both"/>
        <w:rPr>
          <w:rFonts w:ascii="Arial" w:hAnsi="Arial" w:cs="Arial"/>
          <w:sz w:val="20"/>
          <w:lang w:eastAsia="es-MX"/>
        </w:rPr>
      </w:pPr>
      <w:r w:rsidRPr="00816B69">
        <w:rPr>
          <w:rFonts w:ascii="Arial" w:hAnsi="Arial" w:cs="Arial"/>
          <w:sz w:val="20"/>
          <w:lang w:eastAsia="es-MX"/>
        </w:rPr>
        <w:t>El proveedor manifiesta expresamente:</w:t>
      </w:r>
    </w:p>
    <w:p w:rsidR="00B53548" w:rsidRPr="00816B69" w:rsidRDefault="00B53548" w:rsidP="006C6FF7">
      <w:pPr>
        <w:numPr>
          <w:ilvl w:val="0"/>
          <w:numId w:val="30"/>
        </w:numPr>
        <w:spacing w:after="0" w:line="240" w:lineRule="auto"/>
        <w:jc w:val="both"/>
        <w:rPr>
          <w:rFonts w:ascii="Arial" w:hAnsi="Arial" w:cs="Arial"/>
          <w:sz w:val="20"/>
          <w:lang w:eastAsia="es-MX"/>
        </w:rPr>
      </w:pPr>
      <w:r w:rsidRPr="00816B69">
        <w:rPr>
          <w:rFonts w:ascii="Arial" w:hAnsi="Arial" w:cs="Arial"/>
          <w:sz w:val="20"/>
          <w:lang w:eastAsia="es-MX"/>
        </w:rPr>
        <w:t>Su voluntad en caso de que existan créditos a su favor contra el Instituto, de renunciar al derecho a compensar que le concede la legislación sustantiva civil aplicable, por lo que otorga su consentimiento expreso para que en el supuesto de incumplimiento de las obligaciones que deriven del contrato, se haga efectiva la garantía otorgada, así como cualquier otro saldo a favor del Instituto.</w:t>
      </w:r>
    </w:p>
    <w:p w:rsidR="00B53548" w:rsidRPr="00816B69" w:rsidRDefault="00B53548" w:rsidP="006C6FF7">
      <w:pPr>
        <w:numPr>
          <w:ilvl w:val="0"/>
          <w:numId w:val="30"/>
        </w:numPr>
        <w:spacing w:after="0" w:line="240" w:lineRule="auto"/>
        <w:jc w:val="both"/>
        <w:rPr>
          <w:rFonts w:ascii="Arial" w:hAnsi="Arial" w:cs="Arial"/>
          <w:sz w:val="20"/>
          <w:lang w:eastAsia="es-MX"/>
        </w:rPr>
      </w:pPr>
      <w:r w:rsidRPr="00816B69">
        <w:rPr>
          <w:rFonts w:ascii="Arial" w:hAnsi="Arial" w:cs="Arial"/>
          <w:sz w:val="20"/>
          <w:lang w:eastAsia="es-MX"/>
        </w:rPr>
        <w:t>Su conformidad para que la fianza que garantiza el cumplimiento del contrato, permanezca vigente durante la sustanciación de todos los procedimientos judiciales o arbitrales y los recursos legales que se interpongan, con relación al contrato, hasta que sea dictada resolución definitiva que cause ejecutoria por parte de la autoridad o tribunal competente.</w:t>
      </w:r>
    </w:p>
    <w:p w:rsidR="00B53548" w:rsidRPr="00816B69" w:rsidRDefault="00B53548" w:rsidP="006C6FF7">
      <w:pPr>
        <w:numPr>
          <w:ilvl w:val="0"/>
          <w:numId w:val="30"/>
        </w:numPr>
        <w:spacing w:after="0" w:line="240" w:lineRule="auto"/>
        <w:jc w:val="both"/>
        <w:rPr>
          <w:rFonts w:ascii="Arial" w:hAnsi="Arial" w:cs="Arial"/>
          <w:sz w:val="20"/>
          <w:lang w:eastAsia="es-MX"/>
        </w:rPr>
      </w:pPr>
      <w:r w:rsidRPr="00816B69">
        <w:rPr>
          <w:rFonts w:ascii="Arial" w:hAnsi="Arial" w:cs="Arial"/>
          <w:sz w:val="20"/>
          <w:lang w:eastAsia="es-MX"/>
        </w:rPr>
        <w:t xml:space="preserve">Su conformidad para que la institución de fianzas entere el pago de la cantidad reclamada hasta por el monto garantizado más, en su caso , la indemnización por mora que derive del artículo 95 bis de la Ley Federal de Instituciones de Fianzas, aun cuando la obligación se encuentre sub judice, </w:t>
      </w:r>
    </w:p>
    <w:p w:rsidR="00B53548" w:rsidRPr="00816B69" w:rsidRDefault="00B53548" w:rsidP="006C6FF7">
      <w:pPr>
        <w:numPr>
          <w:ilvl w:val="0"/>
          <w:numId w:val="30"/>
        </w:numPr>
        <w:spacing w:after="0" w:line="240" w:lineRule="auto"/>
        <w:jc w:val="both"/>
        <w:rPr>
          <w:rFonts w:ascii="Arial" w:hAnsi="Arial" w:cs="Arial"/>
          <w:sz w:val="20"/>
          <w:lang w:eastAsia="es-MX"/>
        </w:rPr>
      </w:pPr>
      <w:r w:rsidRPr="00816B69">
        <w:rPr>
          <w:rFonts w:ascii="Arial" w:hAnsi="Arial" w:cs="Arial"/>
          <w:sz w:val="20"/>
          <w:lang w:eastAsia="es-MX"/>
        </w:rPr>
        <w:t>En virtud de procedimiento ante autoridad judicial, no judicial o tribunal arbitral, salvo que el acto rescisorio sea combatido y el fiado obtenga la suspensión de su ejecución, ya sea en el recurso administrativo, en el juicio contencioso o ante el tribunal arbitral correspondiente.</w:t>
      </w:r>
    </w:p>
    <w:p w:rsidR="00B53548" w:rsidRPr="00816B69" w:rsidRDefault="00B53548" w:rsidP="006C6FF7">
      <w:pPr>
        <w:pStyle w:val="Prrafodelista"/>
        <w:numPr>
          <w:ilvl w:val="0"/>
          <w:numId w:val="30"/>
        </w:numPr>
        <w:contextualSpacing/>
        <w:jc w:val="both"/>
        <w:rPr>
          <w:rFonts w:ascii="Arial" w:hAnsi="Arial" w:cs="Arial"/>
          <w:sz w:val="20"/>
          <w:szCs w:val="22"/>
          <w:lang w:eastAsia="es-MX"/>
        </w:rPr>
      </w:pPr>
      <w:r w:rsidRPr="00816B69">
        <w:rPr>
          <w:rFonts w:ascii="Arial" w:hAnsi="Arial" w:cs="Arial"/>
          <w:sz w:val="20"/>
          <w:szCs w:val="22"/>
          <w:lang w:eastAsia="es-MX"/>
        </w:rPr>
        <w:t>En caso de que el procedimiento administrativo, o ante autoridad judicial o tribunal arbitral resulte favorable a los intereses del fiado, y la institución de fianzas haya pagado la cantidad reclamada, el beneficio devolverá a la afianzadora la cantidad pagada en un plazo máximo de 90 (noventa) días hábiles contados a partir de que la resolución favorable al fiado haya causado ejecutoria.</w:t>
      </w:r>
    </w:p>
    <w:p w:rsidR="00B53548" w:rsidRPr="00816B69" w:rsidRDefault="00B53548" w:rsidP="00B53548">
      <w:pPr>
        <w:pStyle w:val="Prrafodelista"/>
        <w:jc w:val="both"/>
        <w:rPr>
          <w:rFonts w:ascii="Arial" w:hAnsi="Arial" w:cs="Arial"/>
          <w:sz w:val="20"/>
          <w:szCs w:val="22"/>
          <w:lang w:eastAsia="es-MX"/>
        </w:rPr>
      </w:pPr>
    </w:p>
    <w:p w:rsidR="00B53548" w:rsidRPr="00816B69" w:rsidRDefault="00B53548" w:rsidP="006C6FF7">
      <w:pPr>
        <w:numPr>
          <w:ilvl w:val="0"/>
          <w:numId w:val="30"/>
        </w:numPr>
        <w:spacing w:after="0" w:line="240" w:lineRule="auto"/>
        <w:jc w:val="both"/>
        <w:rPr>
          <w:rFonts w:ascii="Arial" w:hAnsi="Arial" w:cs="Arial"/>
          <w:sz w:val="20"/>
          <w:lang w:eastAsia="es-MX"/>
        </w:rPr>
      </w:pPr>
      <w:r w:rsidRPr="00816B69">
        <w:rPr>
          <w:rFonts w:ascii="Arial" w:hAnsi="Arial" w:cs="Arial"/>
          <w:sz w:val="20"/>
          <w:lang w:eastAsia="es-MX"/>
        </w:rPr>
        <w:lastRenderedPageBreak/>
        <w:t>Su aceptación para que la fianza de cumplimiento permanezca vigente hasta que las obligaciones garantizadas hayan sido cumplidas en su totalidad, en la inteligencia que la conformidad para la liberación deberá ser otorgada mediante escrito suscrito por el Instituto.</w:t>
      </w:r>
    </w:p>
    <w:p w:rsidR="00B53548" w:rsidRPr="00816B69" w:rsidRDefault="00B53548" w:rsidP="006C6FF7">
      <w:pPr>
        <w:numPr>
          <w:ilvl w:val="0"/>
          <w:numId w:val="30"/>
        </w:numPr>
        <w:spacing w:after="0" w:line="240" w:lineRule="auto"/>
        <w:jc w:val="both"/>
        <w:rPr>
          <w:rFonts w:ascii="Arial" w:hAnsi="Arial" w:cs="Arial"/>
          <w:sz w:val="20"/>
          <w:lang w:eastAsia="es-MX"/>
        </w:rPr>
      </w:pPr>
      <w:r w:rsidRPr="00816B69">
        <w:rPr>
          <w:rFonts w:ascii="Arial" w:hAnsi="Arial" w:cs="Arial"/>
          <w:sz w:val="20"/>
          <w:lang w:eastAsia="es-MX"/>
        </w:rPr>
        <w:t>Su conformidad en que la reclamación que se presente ante la afianzadora por incumplimiento de contrato, quedará integrada con la siguiente documentación:</w:t>
      </w:r>
    </w:p>
    <w:p w:rsidR="00B53548" w:rsidRPr="00816B69" w:rsidRDefault="00B53548" w:rsidP="006C6FF7">
      <w:pPr>
        <w:numPr>
          <w:ilvl w:val="1"/>
          <w:numId w:val="30"/>
        </w:numPr>
        <w:spacing w:after="0" w:line="240" w:lineRule="auto"/>
        <w:jc w:val="both"/>
        <w:rPr>
          <w:rFonts w:ascii="Arial" w:hAnsi="Arial" w:cs="Arial"/>
          <w:sz w:val="20"/>
          <w:lang w:eastAsia="es-MX"/>
        </w:rPr>
      </w:pPr>
      <w:r w:rsidRPr="00816B69">
        <w:rPr>
          <w:rFonts w:ascii="Arial" w:hAnsi="Arial" w:cs="Arial"/>
          <w:sz w:val="20"/>
          <w:lang w:eastAsia="es-MX"/>
        </w:rPr>
        <w:t>Reclamación por escrito a la Institución de Fianzas.</w:t>
      </w:r>
    </w:p>
    <w:p w:rsidR="00B53548" w:rsidRPr="00816B69" w:rsidRDefault="00B53548" w:rsidP="006C6FF7">
      <w:pPr>
        <w:numPr>
          <w:ilvl w:val="1"/>
          <w:numId w:val="30"/>
        </w:numPr>
        <w:spacing w:after="0" w:line="240" w:lineRule="auto"/>
        <w:jc w:val="both"/>
        <w:rPr>
          <w:rFonts w:ascii="Arial" w:hAnsi="Arial" w:cs="Arial"/>
          <w:sz w:val="20"/>
          <w:lang w:eastAsia="es-MX"/>
        </w:rPr>
      </w:pPr>
      <w:r w:rsidRPr="00816B69">
        <w:rPr>
          <w:rFonts w:ascii="Arial" w:hAnsi="Arial" w:cs="Arial"/>
          <w:sz w:val="20"/>
          <w:lang w:eastAsia="es-MX"/>
        </w:rPr>
        <w:t>Copia de la póliza de fianza en su caso, sus documentos modificatorios.</w:t>
      </w:r>
    </w:p>
    <w:p w:rsidR="00B53548" w:rsidRPr="00816B69" w:rsidRDefault="00B53548" w:rsidP="006C6FF7">
      <w:pPr>
        <w:numPr>
          <w:ilvl w:val="1"/>
          <w:numId w:val="30"/>
        </w:numPr>
        <w:spacing w:after="0" w:line="240" w:lineRule="auto"/>
        <w:jc w:val="both"/>
        <w:rPr>
          <w:rFonts w:ascii="Arial" w:hAnsi="Arial" w:cs="Arial"/>
          <w:sz w:val="20"/>
          <w:lang w:eastAsia="es-MX"/>
        </w:rPr>
      </w:pPr>
      <w:r w:rsidRPr="00816B69">
        <w:rPr>
          <w:rFonts w:ascii="Arial" w:hAnsi="Arial" w:cs="Arial"/>
          <w:sz w:val="20"/>
          <w:lang w:eastAsia="es-MX"/>
        </w:rPr>
        <w:t>Copia del contrato garantizado y en su caso sus convenios modificatorios.</w:t>
      </w:r>
    </w:p>
    <w:p w:rsidR="00B53548" w:rsidRPr="00816B69" w:rsidRDefault="00B53548" w:rsidP="006C6FF7">
      <w:pPr>
        <w:numPr>
          <w:ilvl w:val="1"/>
          <w:numId w:val="30"/>
        </w:numPr>
        <w:spacing w:after="0" w:line="240" w:lineRule="auto"/>
        <w:jc w:val="both"/>
        <w:rPr>
          <w:rFonts w:ascii="Arial" w:hAnsi="Arial" w:cs="Arial"/>
          <w:sz w:val="20"/>
          <w:lang w:eastAsia="es-MX"/>
        </w:rPr>
      </w:pPr>
      <w:r w:rsidRPr="00816B69">
        <w:rPr>
          <w:rFonts w:ascii="Arial" w:hAnsi="Arial" w:cs="Arial"/>
          <w:sz w:val="20"/>
          <w:lang w:eastAsia="es-MX"/>
        </w:rPr>
        <w:t>Copia del documento de notificación al fiado de su incumplimiento.</w:t>
      </w:r>
    </w:p>
    <w:p w:rsidR="00B53548" w:rsidRPr="00816B69" w:rsidRDefault="00B53548" w:rsidP="006C6FF7">
      <w:pPr>
        <w:numPr>
          <w:ilvl w:val="1"/>
          <w:numId w:val="30"/>
        </w:numPr>
        <w:spacing w:after="0" w:line="240" w:lineRule="auto"/>
        <w:jc w:val="both"/>
        <w:rPr>
          <w:rFonts w:ascii="Arial" w:hAnsi="Arial" w:cs="Arial"/>
          <w:sz w:val="20"/>
          <w:lang w:eastAsia="es-MX"/>
        </w:rPr>
      </w:pPr>
      <w:r w:rsidRPr="00816B69">
        <w:rPr>
          <w:rFonts w:ascii="Arial" w:hAnsi="Arial" w:cs="Arial"/>
          <w:sz w:val="20"/>
          <w:lang w:eastAsia="es-MX"/>
        </w:rPr>
        <w:t>En su caso, la rescisión del contrato y su notificación.</w:t>
      </w:r>
    </w:p>
    <w:p w:rsidR="00B53548" w:rsidRPr="00816B69" w:rsidRDefault="00B53548" w:rsidP="006C6FF7">
      <w:pPr>
        <w:numPr>
          <w:ilvl w:val="1"/>
          <w:numId w:val="30"/>
        </w:numPr>
        <w:spacing w:after="0" w:line="240" w:lineRule="auto"/>
        <w:jc w:val="both"/>
        <w:rPr>
          <w:rFonts w:ascii="Arial" w:hAnsi="Arial" w:cs="Arial"/>
          <w:sz w:val="20"/>
          <w:lang w:eastAsia="es-MX"/>
        </w:rPr>
      </w:pPr>
      <w:r w:rsidRPr="00816B69">
        <w:rPr>
          <w:rFonts w:ascii="Arial" w:hAnsi="Arial" w:cs="Arial"/>
          <w:sz w:val="20"/>
          <w:lang w:eastAsia="es-MX"/>
        </w:rPr>
        <w:t>En su caso, documento de terminación anticipada y su notificación.</w:t>
      </w:r>
    </w:p>
    <w:p w:rsidR="00B53548" w:rsidRPr="00816B69" w:rsidRDefault="00B53548" w:rsidP="006C6FF7">
      <w:pPr>
        <w:numPr>
          <w:ilvl w:val="1"/>
          <w:numId w:val="30"/>
        </w:numPr>
        <w:spacing w:after="0" w:line="240" w:lineRule="auto"/>
        <w:jc w:val="both"/>
        <w:rPr>
          <w:rFonts w:ascii="Arial" w:hAnsi="Arial" w:cs="Arial"/>
          <w:sz w:val="20"/>
          <w:lang w:eastAsia="es-MX"/>
        </w:rPr>
      </w:pPr>
      <w:r w:rsidRPr="00816B69">
        <w:rPr>
          <w:rFonts w:ascii="Arial" w:hAnsi="Arial" w:cs="Arial"/>
          <w:sz w:val="20"/>
          <w:lang w:eastAsia="es-MX"/>
        </w:rPr>
        <w:t>Copia del finiquito y en su caso, su notificación.</w:t>
      </w:r>
    </w:p>
    <w:p w:rsidR="00B53548" w:rsidRPr="00816B69" w:rsidRDefault="00B53548" w:rsidP="006C6FF7">
      <w:pPr>
        <w:numPr>
          <w:ilvl w:val="1"/>
          <w:numId w:val="30"/>
        </w:numPr>
        <w:spacing w:after="0" w:line="240" w:lineRule="auto"/>
        <w:jc w:val="both"/>
        <w:rPr>
          <w:rFonts w:ascii="Arial" w:hAnsi="Arial" w:cs="Arial"/>
          <w:sz w:val="20"/>
          <w:lang w:eastAsia="es-MX"/>
        </w:rPr>
      </w:pPr>
      <w:r w:rsidRPr="00816B69">
        <w:rPr>
          <w:rFonts w:ascii="Arial" w:hAnsi="Arial" w:cs="Arial"/>
          <w:sz w:val="20"/>
          <w:lang w:eastAsia="es-MX"/>
        </w:rPr>
        <w:t>Importe reclamado.</w:t>
      </w:r>
    </w:p>
    <w:p w:rsidR="00B53548" w:rsidRPr="00816B69" w:rsidRDefault="00B53548" w:rsidP="00B53548">
      <w:pPr>
        <w:spacing w:after="0" w:line="240" w:lineRule="auto"/>
        <w:ind w:left="1440"/>
        <w:jc w:val="both"/>
        <w:rPr>
          <w:rFonts w:ascii="Arial" w:hAnsi="Arial" w:cs="Arial"/>
          <w:sz w:val="20"/>
          <w:lang w:eastAsia="es-MX"/>
        </w:rPr>
      </w:pPr>
    </w:p>
    <w:p w:rsidR="00B53548" w:rsidRPr="00816B69" w:rsidRDefault="00B53548" w:rsidP="00B53548">
      <w:pPr>
        <w:spacing w:after="0" w:line="240" w:lineRule="auto"/>
        <w:jc w:val="both"/>
        <w:rPr>
          <w:rFonts w:ascii="Arial" w:hAnsi="Arial" w:cs="Arial"/>
          <w:sz w:val="20"/>
          <w:lang w:eastAsia="es-MX"/>
        </w:rPr>
      </w:pPr>
      <w:r w:rsidRPr="00816B69">
        <w:rPr>
          <w:rFonts w:ascii="Arial" w:hAnsi="Arial" w:cs="Arial"/>
          <w:sz w:val="20"/>
          <w:lang w:eastAsia="es-MX"/>
        </w:rPr>
        <w:t>No obstante lo anterior, en el supuesto de que el monto del contrato adjudicado sea igual o menor a 600 días de salario mínimo general vigente en el Distrito Federal, el licitante ganador podrá presentar la garantía de cumplimiento de las obligaciones estipuladas en el contrato, mediante cheque certificado, por un importe equivalente al 10% (diez por ciento), del monto máximo total del contrato, sin considerar el Impuesto al Valor Agregado, a favor del Instituto Mexicano del Seguro Social, de acuerdo con el procedimiento siguiente:</w:t>
      </w:r>
    </w:p>
    <w:p w:rsidR="00B53548" w:rsidRPr="00816B69" w:rsidRDefault="00B53548" w:rsidP="00B53548">
      <w:pPr>
        <w:spacing w:after="0" w:line="240" w:lineRule="auto"/>
        <w:jc w:val="both"/>
        <w:rPr>
          <w:rFonts w:ascii="Arial" w:hAnsi="Arial" w:cs="Arial"/>
          <w:sz w:val="20"/>
          <w:lang w:eastAsia="es-MX"/>
        </w:rPr>
      </w:pPr>
    </w:p>
    <w:p w:rsidR="00B53548" w:rsidRPr="00816B69" w:rsidRDefault="00B53548" w:rsidP="006C6FF7">
      <w:pPr>
        <w:numPr>
          <w:ilvl w:val="0"/>
          <w:numId w:val="31"/>
        </w:numPr>
        <w:spacing w:after="0" w:line="240" w:lineRule="auto"/>
        <w:jc w:val="both"/>
        <w:rPr>
          <w:rFonts w:ascii="Arial" w:hAnsi="Arial" w:cs="Arial"/>
          <w:sz w:val="20"/>
          <w:lang w:eastAsia="es-MX"/>
        </w:rPr>
      </w:pPr>
      <w:r w:rsidRPr="00816B69">
        <w:rPr>
          <w:rFonts w:ascii="Arial" w:hAnsi="Arial" w:cs="Arial"/>
          <w:sz w:val="20"/>
          <w:lang w:eastAsia="es-MX"/>
        </w:rPr>
        <w:t xml:space="preserve">El cheque debe expedirse a nombre del Instituto Mexicano del Seguro Social </w:t>
      </w:r>
    </w:p>
    <w:p w:rsidR="00B53548" w:rsidRPr="00816B69" w:rsidRDefault="00B53548" w:rsidP="006C6FF7">
      <w:pPr>
        <w:numPr>
          <w:ilvl w:val="0"/>
          <w:numId w:val="31"/>
        </w:numPr>
        <w:spacing w:after="0" w:line="240" w:lineRule="auto"/>
        <w:jc w:val="both"/>
        <w:rPr>
          <w:rFonts w:ascii="Arial" w:hAnsi="Arial" w:cs="Arial"/>
          <w:sz w:val="20"/>
          <w:lang w:eastAsia="es-MX"/>
        </w:rPr>
      </w:pPr>
      <w:r w:rsidRPr="00816B69">
        <w:rPr>
          <w:rFonts w:ascii="Arial" w:hAnsi="Arial" w:cs="Arial"/>
          <w:sz w:val="20"/>
          <w:lang w:eastAsia="es-MX"/>
        </w:rPr>
        <w:t xml:space="preserve">Dicho cheque deberá ser resguardado, a título de garantía, en el caso del IMSS en la División de Contratos. </w:t>
      </w:r>
    </w:p>
    <w:p w:rsidR="00B53548" w:rsidRPr="00816B69" w:rsidRDefault="00B53548" w:rsidP="006C6FF7">
      <w:pPr>
        <w:numPr>
          <w:ilvl w:val="0"/>
          <w:numId w:val="31"/>
        </w:numPr>
        <w:spacing w:after="0" w:line="240" w:lineRule="auto"/>
        <w:jc w:val="both"/>
        <w:rPr>
          <w:rFonts w:ascii="Arial" w:hAnsi="Arial" w:cs="Arial"/>
          <w:sz w:val="20"/>
          <w:lang w:eastAsia="es-MX"/>
        </w:rPr>
      </w:pPr>
      <w:r w:rsidRPr="00816B69">
        <w:rPr>
          <w:rFonts w:ascii="Arial" w:hAnsi="Arial" w:cs="Arial"/>
          <w:sz w:val="20"/>
          <w:lang w:eastAsia="es-MX"/>
        </w:rPr>
        <w:t>El cheque será devuelto a más tardar el segundo día hábil posterior a que el Instituto constate el cumplimiento del contrato. En este caso, la verificación del cumplimiento del contrato por parte del IMSS deberá hacerse a más tardar el tercer día hábil posterior a aquél en que el proveedor de aviso de la entrega de los bienes correspondientes.</w:t>
      </w:r>
    </w:p>
    <w:p w:rsidR="00A725C1" w:rsidRDefault="00B53548" w:rsidP="00125611">
      <w:pPr>
        <w:spacing w:after="0" w:line="240" w:lineRule="auto"/>
        <w:jc w:val="both"/>
        <w:rPr>
          <w:rFonts w:ascii="Arial" w:hAnsi="Arial" w:cs="Arial"/>
          <w:lang w:eastAsia="es-MX"/>
        </w:rPr>
      </w:pPr>
      <w:r w:rsidRPr="00816B69">
        <w:rPr>
          <w:rFonts w:ascii="Arial" w:hAnsi="Arial" w:cs="Arial"/>
          <w:sz w:val="20"/>
          <w:lang w:eastAsia="es-MX"/>
        </w:rPr>
        <w:t>Esta garantía deberá presentarse a más tardar, dentro de los diez días naturales siguientes a la fecha de firma del contrato, en términos del artículo 48 de la LAASSP</w:t>
      </w:r>
      <w:r w:rsidRPr="00B53548">
        <w:rPr>
          <w:rFonts w:ascii="Arial" w:hAnsi="Arial" w:cs="Arial"/>
          <w:lang w:eastAsia="es-MX"/>
        </w:rPr>
        <w:t>.</w:t>
      </w:r>
      <w:r w:rsidR="00A725C1">
        <w:rPr>
          <w:rFonts w:ascii="Arial" w:hAnsi="Arial" w:cs="Arial"/>
          <w:lang w:eastAsia="es-MX"/>
        </w:rPr>
        <w:br w:type="page"/>
      </w:r>
    </w:p>
    <w:p w:rsidR="00A725C1" w:rsidRDefault="00DF1075" w:rsidP="00A725C1">
      <w:pPr>
        <w:spacing w:after="0" w:line="240" w:lineRule="auto"/>
        <w:jc w:val="center"/>
        <w:rPr>
          <w:b/>
        </w:rPr>
      </w:pPr>
      <w:r>
        <w:rPr>
          <w:b/>
        </w:rPr>
        <w:lastRenderedPageBreak/>
        <w:t>ANEXO 2.1</w:t>
      </w:r>
    </w:p>
    <w:p w:rsidR="00A725C1" w:rsidRDefault="00A725C1" w:rsidP="00A725C1">
      <w:pPr>
        <w:spacing w:after="0" w:line="240" w:lineRule="auto"/>
        <w:jc w:val="center"/>
        <w:rPr>
          <w:b/>
          <w:u w:val="single"/>
        </w:rPr>
      </w:pPr>
      <w:r w:rsidRPr="00517423">
        <w:rPr>
          <w:b/>
          <w:u w:val="single"/>
        </w:rPr>
        <w:t>DIRECTORIO DE ALMACENES</w:t>
      </w:r>
    </w:p>
    <w:p w:rsidR="00A725C1" w:rsidRPr="00125611" w:rsidRDefault="00A725C1" w:rsidP="00A725C1">
      <w:pPr>
        <w:spacing w:after="0" w:line="240" w:lineRule="auto"/>
        <w:jc w:val="center"/>
        <w:rPr>
          <w:b/>
          <w:sz w:val="20"/>
          <w:u w:val="single"/>
        </w:rPr>
      </w:pPr>
    </w:p>
    <w:p w:rsidR="00125611" w:rsidRPr="00125611" w:rsidRDefault="00125611" w:rsidP="00A725C1">
      <w:pPr>
        <w:spacing w:after="0" w:line="240" w:lineRule="auto"/>
        <w:jc w:val="center"/>
        <w:rPr>
          <w:b/>
          <w:sz w:val="6"/>
          <w:u w:val="single"/>
        </w:rPr>
      </w:pPr>
    </w:p>
    <w:p w:rsidR="00A725C1" w:rsidRPr="00276FC0" w:rsidRDefault="00A725C1" w:rsidP="0057191A">
      <w:pPr>
        <w:spacing w:after="0" w:line="240" w:lineRule="auto"/>
      </w:pPr>
      <w:r w:rsidRPr="00276FC0">
        <w:t>Los responsables de la recepción serán los administradores de contratos o la persona que éste designe en los domicilios detallados a continuación: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9"/>
        <w:gridCol w:w="4110"/>
        <w:gridCol w:w="4387"/>
      </w:tblGrid>
      <w:tr w:rsidR="00A725C1" w:rsidRPr="0050255B" w:rsidTr="00125611">
        <w:trPr>
          <w:trHeight w:val="20"/>
          <w:tblHeader/>
        </w:trPr>
        <w:tc>
          <w:tcPr>
            <w:tcW w:w="1143" w:type="pct"/>
            <w:shd w:val="clear" w:color="auto" w:fill="000000"/>
            <w:hideMark/>
          </w:tcPr>
          <w:p w:rsidR="00A725C1" w:rsidRPr="0050255B" w:rsidRDefault="00A725C1" w:rsidP="00DF1075">
            <w:pPr>
              <w:spacing w:after="0" w:line="240" w:lineRule="auto"/>
              <w:jc w:val="center"/>
              <w:rPr>
                <w:rFonts w:eastAsia="Times New Roman"/>
                <w:b/>
                <w:bCs/>
                <w:sz w:val="16"/>
                <w:lang w:eastAsia="es-MX"/>
              </w:rPr>
            </w:pPr>
            <w:r w:rsidRPr="0050255B">
              <w:rPr>
                <w:rFonts w:eastAsia="Times New Roman"/>
                <w:b/>
                <w:bCs/>
                <w:sz w:val="16"/>
                <w:lang w:eastAsia="es-MX"/>
              </w:rPr>
              <w:t>DELEGACIÓN Y/O UMAE</w:t>
            </w:r>
          </w:p>
        </w:tc>
        <w:tc>
          <w:tcPr>
            <w:tcW w:w="1865" w:type="pct"/>
            <w:shd w:val="clear" w:color="auto" w:fill="000000"/>
            <w:hideMark/>
          </w:tcPr>
          <w:p w:rsidR="00A725C1" w:rsidRPr="0050255B" w:rsidRDefault="00A725C1" w:rsidP="00DF1075">
            <w:pPr>
              <w:spacing w:after="0" w:line="240" w:lineRule="auto"/>
              <w:jc w:val="center"/>
              <w:rPr>
                <w:rFonts w:eastAsia="Times New Roman"/>
                <w:b/>
                <w:bCs/>
                <w:sz w:val="16"/>
                <w:lang w:eastAsia="es-MX"/>
              </w:rPr>
            </w:pPr>
            <w:r w:rsidRPr="0050255B">
              <w:rPr>
                <w:rFonts w:eastAsia="Times New Roman"/>
                <w:b/>
                <w:bCs/>
                <w:sz w:val="16"/>
                <w:lang w:eastAsia="es-MX"/>
              </w:rPr>
              <w:t>LUGAR DE ENTREGA</w:t>
            </w:r>
          </w:p>
        </w:tc>
        <w:tc>
          <w:tcPr>
            <w:tcW w:w="1991" w:type="pct"/>
            <w:shd w:val="clear" w:color="auto" w:fill="000000"/>
            <w:hideMark/>
          </w:tcPr>
          <w:p w:rsidR="00A725C1" w:rsidRPr="0050255B" w:rsidRDefault="00A725C1" w:rsidP="00DF1075">
            <w:pPr>
              <w:spacing w:after="0" w:line="240" w:lineRule="auto"/>
              <w:jc w:val="center"/>
              <w:rPr>
                <w:rFonts w:eastAsia="Times New Roman"/>
                <w:b/>
                <w:bCs/>
                <w:sz w:val="16"/>
                <w:lang w:eastAsia="es-MX"/>
              </w:rPr>
            </w:pPr>
            <w:r w:rsidRPr="0050255B">
              <w:rPr>
                <w:rFonts w:eastAsia="Times New Roman"/>
                <w:b/>
                <w:bCs/>
                <w:sz w:val="16"/>
                <w:lang w:eastAsia="es-MX"/>
              </w:rPr>
              <w:t>LUGAR DE PAGO</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AGUASCALIENTES</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Almacén Delegacional </w:t>
            </w:r>
            <w:r w:rsidRPr="0050255B">
              <w:rPr>
                <w:rFonts w:eastAsia="Times New Roman"/>
                <w:sz w:val="16"/>
                <w:lang w:eastAsia="es-MX"/>
              </w:rPr>
              <w:br/>
              <w:t xml:space="preserve">Carolina Villanueva No. 314 </w:t>
            </w:r>
            <w:r w:rsidRPr="0050255B">
              <w:rPr>
                <w:rFonts w:eastAsia="Times New Roman"/>
                <w:sz w:val="16"/>
                <w:lang w:eastAsia="es-MX"/>
              </w:rPr>
              <w:br/>
              <w:t>Ciudad Industrial</w:t>
            </w:r>
            <w:r w:rsidRPr="0050255B">
              <w:rPr>
                <w:rFonts w:eastAsia="Times New Roman"/>
                <w:sz w:val="16"/>
                <w:lang w:eastAsia="es-MX"/>
              </w:rPr>
              <w:br/>
              <w:t>C.P. 20290   Aguascalientes, Ags.</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Alameda No. 704   Colonia del Trabajo</w:t>
            </w:r>
            <w:r w:rsidRPr="0050255B">
              <w:rPr>
                <w:rFonts w:eastAsia="Times New Roman"/>
                <w:sz w:val="16"/>
                <w:lang w:eastAsia="es-MX"/>
              </w:rPr>
              <w:br/>
              <w:t>C.P. 20180   Aguascalientes, Ags.</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BAJA CALIFORNIA NORTE</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Blvd. Lázaro Cárdenas No. 3035</w:t>
            </w:r>
            <w:r w:rsidRPr="0050255B">
              <w:rPr>
                <w:rFonts w:eastAsia="Times New Roman"/>
                <w:sz w:val="16"/>
                <w:lang w:eastAsia="es-MX"/>
              </w:rPr>
              <w:br/>
              <w:t>Frente Fracc. Nuevo Mexicali</w:t>
            </w:r>
            <w:r w:rsidRPr="0050255B">
              <w:rPr>
                <w:rFonts w:eastAsia="Times New Roman"/>
                <w:sz w:val="16"/>
                <w:lang w:eastAsia="es-MX"/>
              </w:rPr>
              <w:br/>
              <w:t>C. P. 21600    Mexicali, B. C. N.</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Calz. Cuauhtémoc No. 300  Col. Aviación</w:t>
            </w:r>
            <w:r w:rsidRPr="0050255B">
              <w:rPr>
                <w:rFonts w:eastAsia="Times New Roman"/>
                <w:sz w:val="16"/>
                <w:lang w:eastAsia="es-MX"/>
              </w:rPr>
              <w:br/>
              <w:t>C. P. 21230   Mexicali, B. C. N.</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BAJA CALIFORNIA SUR</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Calle Cuauhtémoc y Carranza No. 2415</w:t>
            </w:r>
            <w:r w:rsidRPr="0050255B">
              <w:rPr>
                <w:rFonts w:eastAsia="Times New Roman"/>
                <w:sz w:val="16"/>
                <w:lang w:eastAsia="es-MX"/>
              </w:rPr>
              <w:br/>
              <w:t>Col. La Rinconada     C. P. 23040</w:t>
            </w:r>
            <w:r w:rsidRPr="0050255B">
              <w:rPr>
                <w:rFonts w:eastAsia="Times New Roman"/>
                <w:sz w:val="16"/>
                <w:lang w:eastAsia="es-MX"/>
              </w:rPr>
              <w:br/>
              <w:t>La Paz, B. C. S.</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Calle Madero No. 315 entre Héroes del 47 y H. Colegio Militar</w:t>
            </w:r>
            <w:r w:rsidRPr="0050255B">
              <w:rPr>
                <w:rFonts w:eastAsia="Times New Roman"/>
                <w:sz w:val="16"/>
                <w:lang w:eastAsia="es-MX"/>
              </w:rPr>
              <w:br/>
              <w:t>Col. Esterito   C. P. 23020</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CAMPECHE</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Calle Nueva del Seguro Social s/n</w:t>
            </w:r>
            <w:r w:rsidRPr="0050255B">
              <w:rPr>
                <w:rFonts w:eastAsia="Times New Roman"/>
                <w:sz w:val="16"/>
                <w:lang w:eastAsia="es-MX"/>
              </w:rPr>
              <w:br/>
              <w:t>Col. Centro   C. P. 24000   Campeche, Camp.</w:t>
            </w:r>
          </w:p>
        </w:tc>
        <w:tc>
          <w:tcPr>
            <w:tcW w:w="1991" w:type="pct"/>
            <w:hideMark/>
          </w:tcPr>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Departamento de Presupuesto, Contabilidad y Rrogaciones</w:t>
            </w:r>
            <w:r w:rsidRPr="0043265B">
              <w:rPr>
                <w:rFonts w:eastAsia="Times New Roman"/>
                <w:sz w:val="16"/>
                <w:lang w:eastAsia="es-MX"/>
              </w:rPr>
              <w:br/>
              <w:t>Av. López mateos s/n, esq. Talamantes y Quintana roo,</w:t>
            </w:r>
          </w:p>
          <w:p w:rsidR="00A725C1" w:rsidRPr="00080B65" w:rsidRDefault="00A725C1" w:rsidP="00DF1075">
            <w:pPr>
              <w:spacing w:after="0" w:line="240" w:lineRule="auto"/>
              <w:rPr>
                <w:rFonts w:eastAsia="Times New Roman"/>
                <w:sz w:val="16"/>
                <w:highlight w:val="yellow"/>
                <w:lang w:eastAsia="es-MX"/>
              </w:rPr>
            </w:pPr>
            <w:r w:rsidRPr="0043265B">
              <w:rPr>
                <w:rFonts w:eastAsia="Times New Roman"/>
                <w:sz w:val="16"/>
                <w:lang w:eastAsia="es-MX"/>
              </w:rPr>
              <w:t>C.P. 24000, Campeche, camp.</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COAHUILA</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Carretera Antigua Arteaga y Libramiento López Portillo</w:t>
            </w:r>
            <w:r w:rsidRPr="0050255B">
              <w:rPr>
                <w:rFonts w:eastAsia="Times New Roman"/>
                <w:sz w:val="16"/>
                <w:lang w:eastAsia="es-MX"/>
              </w:rPr>
              <w:br/>
              <w:t> C.P. 25015    Arteaga, Coah.</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Blvd. Venustiano Carranza 2809 esq. Periférico Luis Echeverría Álvarez   Colonia La Salle    C.P. 25280</w:t>
            </w:r>
            <w:r w:rsidRPr="0050255B">
              <w:rPr>
                <w:rFonts w:eastAsia="Times New Roman"/>
                <w:sz w:val="16"/>
                <w:lang w:eastAsia="es-MX"/>
              </w:rPr>
              <w:br/>
              <w:t>Saltillo, Coah.</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COLIMA</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Calle Zaragoza No.199</w:t>
            </w:r>
            <w:r w:rsidRPr="0050255B">
              <w:rPr>
                <w:rFonts w:eastAsia="Times New Roman"/>
                <w:sz w:val="16"/>
                <w:lang w:eastAsia="es-MX"/>
              </w:rPr>
              <w:br/>
              <w:t xml:space="preserve">Col. La Alta Villa   C. P. 28987 </w:t>
            </w:r>
            <w:r w:rsidRPr="0050255B">
              <w:rPr>
                <w:rFonts w:eastAsia="Times New Roman"/>
                <w:sz w:val="16"/>
                <w:lang w:eastAsia="es-MX"/>
              </w:rPr>
              <w:br/>
              <w:t xml:space="preserve">Ciudad Villa de Álvarez Colima, Col.  </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Calle Zaragoza No. 62 Col. Centro CP. 28000</w:t>
            </w:r>
            <w:r w:rsidRPr="0050255B">
              <w:rPr>
                <w:rFonts w:eastAsia="Times New Roman"/>
                <w:sz w:val="16"/>
                <w:lang w:eastAsia="es-MX"/>
              </w:rPr>
              <w:br/>
              <w:t>Colima, Col.</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CHIAPAS</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Tapachula</w:t>
            </w:r>
            <w:r w:rsidRPr="0050255B">
              <w:rPr>
                <w:rFonts w:eastAsia="Times New Roman"/>
                <w:sz w:val="16"/>
                <w:lang w:eastAsia="es-MX"/>
              </w:rPr>
              <w:br/>
              <w:t>Libramiento Sur de Tapachula Km 4.0</w:t>
            </w:r>
            <w:r w:rsidRPr="0050255B">
              <w:rPr>
                <w:rFonts w:eastAsia="Times New Roman"/>
                <w:sz w:val="16"/>
                <w:lang w:eastAsia="es-MX"/>
              </w:rPr>
              <w:br/>
              <w:t>Parque Industrial Los Mangos</w:t>
            </w:r>
            <w:r w:rsidRPr="0050255B">
              <w:rPr>
                <w:rFonts w:eastAsia="Times New Roman"/>
                <w:sz w:val="16"/>
                <w:lang w:eastAsia="es-MX"/>
              </w:rPr>
              <w:br/>
              <w:t>Tapachula, Chis.</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Carretera Costera y Anillo Periférico s/n</w:t>
            </w:r>
            <w:r w:rsidRPr="0050255B">
              <w:rPr>
                <w:rFonts w:eastAsia="Times New Roman"/>
                <w:sz w:val="16"/>
                <w:lang w:eastAsia="es-MX"/>
              </w:rPr>
              <w:br/>
              <w:t>Col. Centro   C. P. 30700    Tapachula, Chis.</w:t>
            </w:r>
          </w:p>
        </w:tc>
      </w:tr>
      <w:tr w:rsidR="00A725C1" w:rsidRPr="0050255B" w:rsidTr="00125611">
        <w:trPr>
          <w:trHeight w:val="20"/>
        </w:trPr>
        <w:tc>
          <w:tcPr>
            <w:tcW w:w="1143" w:type="pct"/>
            <w:hideMark/>
          </w:tcPr>
          <w:p w:rsidR="00A725C1" w:rsidRPr="0043265B" w:rsidRDefault="00A725C1" w:rsidP="00DF1075">
            <w:pPr>
              <w:spacing w:after="0" w:line="240" w:lineRule="auto"/>
              <w:rPr>
                <w:rFonts w:eastAsia="Times New Roman"/>
                <w:b/>
                <w:bCs/>
                <w:sz w:val="16"/>
                <w:lang w:eastAsia="es-MX"/>
              </w:rPr>
            </w:pPr>
            <w:r w:rsidRPr="0043265B">
              <w:rPr>
                <w:rFonts w:eastAsia="Times New Roman"/>
                <w:b/>
                <w:bCs/>
                <w:sz w:val="16"/>
                <w:lang w:eastAsia="es-MX"/>
              </w:rPr>
              <w:t>CHIAPAS</w:t>
            </w:r>
          </w:p>
        </w:tc>
        <w:tc>
          <w:tcPr>
            <w:tcW w:w="1865" w:type="pct"/>
            <w:hideMark/>
          </w:tcPr>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Almacén Subdelegacional en Tuxtla Gutiérrez, Chiapas</w:t>
            </w:r>
            <w:r w:rsidRPr="0043265B">
              <w:rPr>
                <w:rFonts w:eastAsia="Times New Roman"/>
                <w:sz w:val="16"/>
                <w:lang w:eastAsia="es-MX"/>
              </w:rPr>
              <w:br/>
              <w:t>Carretera Tuxtla Gutiérrez-San Cristóbal Km 7.0</w:t>
            </w:r>
            <w:r w:rsidRPr="0043265B">
              <w:rPr>
                <w:rFonts w:eastAsia="Times New Roman"/>
                <w:sz w:val="16"/>
                <w:lang w:eastAsia="es-MX"/>
              </w:rPr>
              <w:br/>
              <w:t xml:space="preserve"> Tuxtla Gutiérrez, Chiapas</w:t>
            </w:r>
          </w:p>
        </w:tc>
        <w:tc>
          <w:tcPr>
            <w:tcW w:w="1991" w:type="pct"/>
            <w:hideMark/>
          </w:tcPr>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Departamento de Presupuesto, Contabilidad y Erogaciones</w:t>
            </w:r>
            <w:r w:rsidRPr="0043265B">
              <w:rPr>
                <w:rFonts w:eastAsia="Times New Roman"/>
                <w:sz w:val="16"/>
                <w:lang w:eastAsia="es-MX"/>
              </w:rPr>
              <w:br/>
              <w:t>Carretera Costera y Anillo Periférico s/n</w:t>
            </w:r>
            <w:r w:rsidRPr="0043265B">
              <w:rPr>
                <w:rFonts w:eastAsia="Times New Roman"/>
                <w:sz w:val="16"/>
                <w:lang w:eastAsia="es-MX"/>
              </w:rPr>
              <w:br/>
              <w:t>Col. Centro   C. P. 30700    Tapachula, Chis.</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CHIHUAHUA</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Privada de Santa Rosa Nos. 21 y 23</w:t>
            </w:r>
            <w:r w:rsidRPr="0050255B">
              <w:rPr>
                <w:rFonts w:eastAsia="Times New Roman"/>
                <w:sz w:val="16"/>
                <w:lang w:eastAsia="es-MX"/>
              </w:rPr>
              <w:br/>
              <w:t>Colonia Nombre de Dios   C.P. 31110</w:t>
            </w:r>
            <w:r w:rsidRPr="0050255B">
              <w:rPr>
                <w:rFonts w:eastAsia="Times New Roman"/>
                <w:sz w:val="16"/>
                <w:lang w:eastAsia="es-MX"/>
              </w:rPr>
              <w:br/>
              <w:t>Chihuahua, Chih.</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Av. Universidad No 1101   Colonia Centro   C.P. 31000</w:t>
            </w:r>
            <w:r w:rsidRPr="0050255B">
              <w:rPr>
                <w:rFonts w:eastAsia="Times New Roman"/>
                <w:sz w:val="16"/>
                <w:lang w:eastAsia="es-MX"/>
              </w:rPr>
              <w:br/>
              <w:t>Chihuahua, Chih.</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DURANGO</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Carretera Durango-México Km 5</w:t>
            </w:r>
            <w:r w:rsidRPr="0050255B">
              <w:rPr>
                <w:rFonts w:eastAsia="Times New Roman"/>
                <w:sz w:val="16"/>
                <w:lang w:eastAsia="es-MX"/>
              </w:rPr>
              <w:br/>
              <w:t>Colonia 15 de Octubre   C.P. 34285</w:t>
            </w:r>
            <w:r w:rsidRPr="0050255B">
              <w:rPr>
                <w:rFonts w:eastAsia="Times New Roman"/>
                <w:sz w:val="16"/>
                <w:lang w:eastAsia="es-MX"/>
              </w:rPr>
              <w:br/>
              <w:t>Durango, Dgo.</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Calle Juárez No 104 Sur 1er. Piso   Zona Centro C.P.34000</w:t>
            </w:r>
            <w:r w:rsidRPr="0050255B">
              <w:rPr>
                <w:rFonts w:eastAsia="Times New Roman"/>
                <w:sz w:val="16"/>
                <w:lang w:eastAsia="es-MX"/>
              </w:rPr>
              <w:br/>
              <w:t>Durango, Dgo.</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GUANAJUATO</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w:t>
            </w:r>
            <w:r w:rsidRPr="0050255B">
              <w:rPr>
                <w:rFonts w:eastAsia="Times New Roman"/>
                <w:sz w:val="16"/>
                <w:lang w:eastAsia="es-MX"/>
              </w:rPr>
              <w:br/>
              <w:t>Calle España Esq. Calle Suecia</w:t>
            </w:r>
            <w:r w:rsidRPr="0050255B">
              <w:rPr>
                <w:rFonts w:eastAsia="Times New Roman"/>
                <w:sz w:val="16"/>
                <w:lang w:eastAsia="es-MX"/>
              </w:rPr>
              <w:br/>
              <w:t>Fracc. Los Paraísos   C. P. 37320</w:t>
            </w:r>
            <w:r w:rsidRPr="0050255B">
              <w:rPr>
                <w:rFonts w:eastAsia="Times New Roman"/>
                <w:sz w:val="16"/>
                <w:lang w:eastAsia="es-MX"/>
              </w:rPr>
              <w:br/>
              <w:t>León, Gto.</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w:t>
            </w:r>
            <w:r w:rsidRPr="0050255B">
              <w:rPr>
                <w:rFonts w:eastAsia="Times New Roman"/>
                <w:sz w:val="16"/>
                <w:lang w:eastAsia="es-MX"/>
              </w:rPr>
              <w:br/>
              <w:t>Blvd. Adolfo López Mateos s/n Esq. Paseo de los Insurgentes s/n</w:t>
            </w:r>
            <w:r w:rsidRPr="0050255B">
              <w:rPr>
                <w:rFonts w:eastAsia="Times New Roman"/>
                <w:sz w:val="16"/>
                <w:lang w:eastAsia="es-MX"/>
              </w:rPr>
              <w:br/>
              <w:t>Fracc. Los Paraísos   C. P. 37320</w:t>
            </w:r>
            <w:r w:rsidRPr="0050255B">
              <w:rPr>
                <w:rFonts w:eastAsia="Times New Roman"/>
                <w:sz w:val="16"/>
                <w:lang w:eastAsia="es-MX"/>
              </w:rPr>
              <w:br/>
              <w:t>Tel. 01 477 717 5474, León, Gto.</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GUERRERO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Av. Ruíz Cortines S/N Frente a la Escuela de Sociales  Col. INFONAVIT Alta Progreso Acapulco, Gro.   C.P. 39610</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 Cuauhtémoc No. 95 Col. Centro Acapulco, Gro.   C.P. 39300   </w:t>
            </w:r>
          </w:p>
        </w:tc>
      </w:tr>
      <w:tr w:rsidR="00A725C1" w:rsidRPr="0050255B" w:rsidTr="00125611">
        <w:trPr>
          <w:trHeight w:val="20"/>
        </w:trPr>
        <w:tc>
          <w:tcPr>
            <w:tcW w:w="1143" w:type="pct"/>
            <w:hideMark/>
          </w:tcPr>
          <w:p w:rsidR="00A725C1" w:rsidRPr="0043265B" w:rsidRDefault="00A725C1" w:rsidP="00DF1075">
            <w:pPr>
              <w:spacing w:after="0" w:line="240" w:lineRule="auto"/>
              <w:rPr>
                <w:rFonts w:eastAsia="Times New Roman"/>
                <w:b/>
                <w:bCs/>
                <w:sz w:val="16"/>
                <w:lang w:eastAsia="es-MX"/>
              </w:rPr>
            </w:pPr>
            <w:r w:rsidRPr="0043265B">
              <w:rPr>
                <w:rFonts w:eastAsia="Times New Roman"/>
                <w:b/>
                <w:bCs/>
                <w:sz w:val="16"/>
                <w:lang w:eastAsia="es-MX"/>
              </w:rPr>
              <w:t xml:space="preserve">HIDALGO  </w:t>
            </w:r>
          </w:p>
        </w:tc>
        <w:tc>
          <w:tcPr>
            <w:tcW w:w="1865" w:type="pct"/>
            <w:hideMark/>
          </w:tcPr>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Almacén Delegacional Calle Arboleda no. 115 Colonia Industrial la Paz C. P. 42080 Pachuca, Hgo.</w:t>
            </w:r>
          </w:p>
        </w:tc>
        <w:tc>
          <w:tcPr>
            <w:tcW w:w="1991" w:type="pct"/>
            <w:hideMark/>
          </w:tcPr>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Departamento de Presupuesto, Contabilidad y Erogaciones Prolongación. Av. Madero No. 407</w:t>
            </w:r>
          </w:p>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Col. Céspedes Reforma, C.P. 42090, Pachuca, Hgo.</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JALISCO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Anillo Periférico Sur No. 8000 Col. Sta. María Tequepexpan   C. P. 45600 Tlaquepaque, Jal.</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Departamento de Presupuesto, Contabilidad y Erogaciones Calle Belisario Domínguez No. 1000 esq Sierra Morena Col. Independencia   C. P. 44340    Guadalajara, Jal. </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ESTADO DE MÉXICO ORIENTE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Almacén de la Coordinación de  Abastecimiento y  Equipamiento Poniente 146 No. 825  Col. Industrial Vallejo  Código Postal 02300   Delegación Azcapotzalco, Distrito </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Jefatura de Servicios de Finanzas Calle 4 No. 25 primer piso  Fraccionamiento Industrial Alce Blanco Municipio de Naucalpan Edo. Méx.</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lastRenderedPageBreak/>
              <w:t xml:space="preserve">ESTADO DE MÉXICO PONIENTE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Coordinación de Abastecimiento y Equipamiento Vialidad Toluca Metepec Km. 4.5 Barrio del Espíritu Santo,  Col. La Michoacana, Metepec, Edo.   de Méx, C.P. 52140 </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Jefatura de Finanzas Calle Josefa Ortíz de Domínguez Esq. Miguel Hidalgo y Costilla, Col. Centro, Toluca, Méx. C.P. 50000</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MICHOACAN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Manuel Pérez Coronado esq. Jesús Sansón Flores s/n.  Col. Infonavit Camelinas CP. 58290, Morelia, Michoacán</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Jefatura de Finanzas </w:t>
            </w:r>
            <w:r>
              <w:rPr>
                <w:rFonts w:eastAsia="Times New Roman"/>
                <w:sz w:val="16"/>
                <w:lang w:eastAsia="es-MX"/>
              </w:rPr>
              <w:t xml:space="preserve">Avenida Francisco I. </w:t>
            </w:r>
            <w:r w:rsidRPr="0050255B">
              <w:rPr>
                <w:rFonts w:eastAsia="Times New Roman"/>
                <w:sz w:val="16"/>
                <w:lang w:eastAsia="es-MX"/>
              </w:rPr>
              <w:t>Madero Poniente, Col. Centro 1200, C.P. 58000, Morelia, Michoacán</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MORELOS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Coordinación de Abastecimiento y Equipamiento - Almacén Delegacional Av. Plan de Ayala Esq. Av. Central s/n Col. Cuauhnauac  código Postal 62430 Cuernavaca Morelos</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 Blv. Benito Juárez No. 18 Primer Piso Código Postal   62000 Col. Centro   Cuernavaca Morelos</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NAYARIT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Almacén Delegacional Retorno No. 72 Col. Obrera   C. P. 63120   Tepic, Nay. </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 Calzada del Ejercito Nacional No. 14 Col. Fray Junípero Serra C. P. 63166   Tepic, Nay.</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NUEVO LEON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Manuel L. Barragán No. 4850 Nte. Colonia Hidalgo  C.P. 64260 Monterrey, N.L.</w:t>
            </w:r>
          </w:p>
        </w:tc>
        <w:tc>
          <w:tcPr>
            <w:tcW w:w="1991" w:type="pct"/>
            <w:hideMark/>
          </w:tcPr>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Departamento de Presupuesto, Contabilidad y Erogaciones Calle Prof. Rafael Ramírez Oriente No. 1950, C.P.. 64000, Monterrey, N.L.</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OAXACA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Paraje la Vía s/n Km 3 Carretera Oaxaca-Zaachila C. P. 68160   Xoxocotlan,  Oax.</w:t>
            </w:r>
          </w:p>
        </w:tc>
        <w:tc>
          <w:tcPr>
            <w:tcW w:w="1991" w:type="pct"/>
            <w:hideMark/>
          </w:tcPr>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Departamento de Presupuesto, Contabilidad y Erogac</w:t>
            </w:r>
            <w:r>
              <w:rPr>
                <w:rFonts w:eastAsia="Times New Roman"/>
                <w:sz w:val="16"/>
                <w:lang w:eastAsia="es-MX"/>
              </w:rPr>
              <w:t>iones Calzada Porfirio Díaz No.</w:t>
            </w:r>
            <w:r w:rsidRPr="0043265B">
              <w:rPr>
                <w:rFonts w:eastAsia="Times New Roman"/>
                <w:sz w:val="16"/>
                <w:lang w:eastAsia="es-MX"/>
              </w:rPr>
              <w:t xml:space="preserve"> 803, Col. Centro, C.P. 68000</w:t>
            </w:r>
          </w:p>
          <w:p w:rsidR="00A725C1" w:rsidRPr="0050255B" w:rsidRDefault="00A725C1" w:rsidP="00DF1075">
            <w:pPr>
              <w:spacing w:after="0" w:line="240" w:lineRule="auto"/>
              <w:rPr>
                <w:rFonts w:eastAsia="Times New Roman"/>
                <w:sz w:val="16"/>
                <w:lang w:eastAsia="es-MX"/>
              </w:rPr>
            </w:pPr>
            <w:r w:rsidRPr="0043265B">
              <w:rPr>
                <w:rFonts w:eastAsia="Times New Roman"/>
                <w:sz w:val="16"/>
                <w:lang w:eastAsia="es-MX"/>
              </w:rPr>
              <w:t>Oaxaca, Oax.</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PUEBLA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Calle 5 de Febrero Oriente No. 107 Col. San Felipe Hueyotlipan C. P. 72030   Puebla, Pue.</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 Calle 4 Norte No. 2005 C. P. 72000    Puebla, Pue. Col. Centro</w:t>
            </w:r>
          </w:p>
        </w:tc>
      </w:tr>
      <w:tr w:rsidR="00A725C1" w:rsidRPr="0050255B" w:rsidTr="00125611">
        <w:trPr>
          <w:trHeight w:val="20"/>
        </w:trPr>
        <w:tc>
          <w:tcPr>
            <w:tcW w:w="1143" w:type="pct"/>
            <w:hideMark/>
          </w:tcPr>
          <w:p w:rsidR="00A725C1" w:rsidRPr="0043265B" w:rsidRDefault="00A725C1" w:rsidP="00DF1075">
            <w:pPr>
              <w:spacing w:after="0" w:line="240" w:lineRule="auto"/>
              <w:rPr>
                <w:rFonts w:eastAsia="Times New Roman"/>
                <w:b/>
                <w:bCs/>
                <w:sz w:val="16"/>
                <w:lang w:eastAsia="es-MX"/>
              </w:rPr>
            </w:pPr>
            <w:r w:rsidRPr="0043265B">
              <w:rPr>
                <w:rFonts w:eastAsia="Times New Roman"/>
                <w:b/>
                <w:bCs/>
                <w:sz w:val="16"/>
                <w:lang w:eastAsia="es-MX"/>
              </w:rPr>
              <w:t xml:space="preserve">QUERETARO  </w:t>
            </w:r>
          </w:p>
        </w:tc>
        <w:tc>
          <w:tcPr>
            <w:tcW w:w="1865" w:type="pct"/>
            <w:hideMark/>
          </w:tcPr>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Almacén Delegacional en Querétaro Av. Mesquital No. 6 Col. San Pablo   Querétaro, Qro Código Postal 76130</w:t>
            </w:r>
          </w:p>
        </w:tc>
        <w:tc>
          <w:tcPr>
            <w:tcW w:w="1991" w:type="pct"/>
            <w:hideMark/>
          </w:tcPr>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Departamento de Presupuesto, Contabilidad y Erogaciones Fernando De Loyola No. 101, Col. San Ángel, C.P. 76030, Querétaro, QRO.</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QUINTANA ROO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Carretera Chetumal-Mérida Km 2.5 C</w:t>
            </w:r>
            <w:r>
              <w:rPr>
                <w:rFonts w:eastAsia="Times New Roman"/>
                <w:sz w:val="16"/>
                <w:lang w:eastAsia="es-MX"/>
              </w:rPr>
              <w:t>ol. Aeropuerto C.P. 77003 Chetu</w:t>
            </w:r>
            <w:r w:rsidRPr="0050255B">
              <w:rPr>
                <w:rFonts w:eastAsia="Times New Roman"/>
                <w:sz w:val="16"/>
                <w:lang w:eastAsia="es-MX"/>
              </w:rPr>
              <w:t>mal, Quintana Roo</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Depto. Presupuesto, Contabilidad y Erogaciones Av.</w:t>
            </w:r>
            <w:r>
              <w:rPr>
                <w:rFonts w:eastAsia="Times New Roman"/>
                <w:sz w:val="16"/>
                <w:lang w:eastAsia="es-MX"/>
              </w:rPr>
              <w:t xml:space="preserve"> Héroes de</w:t>
            </w:r>
            <w:r w:rsidRPr="0050255B">
              <w:rPr>
                <w:rFonts w:eastAsia="Times New Roman"/>
                <w:sz w:val="16"/>
                <w:lang w:eastAsia="es-MX"/>
              </w:rPr>
              <w:t xml:space="preserve"> Chapultepec No. 2 Oriente, Col. Centro C.P. 77000 Chetumal, Quintana Roo.</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SAN LUIS POTOSÍ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Av. De los conventos 109-111 Fraccionamiento  Hogares Ferrocarrileros C.P. 78435 San Luis Potosí, S.L.P.</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 Cuauhtémoc 255 Colonia Moderna C.P. 78270 San Luis Potosí, S.L.P.</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SINALOA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Blvd. Emiliano Zapata No. 3755 Pte. Col. Industrial El Palmito C. P. 80160 Tel. 01667 9920121, 9920475 y 9920476 Culiacán, Sin.</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 Fco. Zarco y Jesús G. Andrade s/n Col. Miguel Alemán C. P. 80200 Culiacán, Sin.</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SONORA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Prolongación Hidalgo y Huisaguay Col. Bella Vista C.P. 85130 Cd. Obregón, Son.</w:t>
            </w:r>
          </w:p>
        </w:tc>
        <w:tc>
          <w:tcPr>
            <w:tcW w:w="1991" w:type="pct"/>
            <w:hideMark/>
          </w:tcPr>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Departamento de Presupuesto, Contabilidad y Erogaciones Calle 5 de Febrero No. 205, Col. Centro, C.P. 85000</w:t>
            </w:r>
          </w:p>
          <w:p w:rsidR="00A725C1" w:rsidRPr="0043265B" w:rsidRDefault="00A725C1" w:rsidP="00DF1075">
            <w:pPr>
              <w:spacing w:after="0" w:line="240" w:lineRule="auto"/>
              <w:rPr>
                <w:rFonts w:eastAsia="Times New Roman"/>
                <w:sz w:val="16"/>
                <w:lang w:eastAsia="es-MX"/>
              </w:rPr>
            </w:pPr>
            <w:r w:rsidRPr="0043265B">
              <w:rPr>
                <w:rFonts w:eastAsia="Times New Roman"/>
                <w:sz w:val="16"/>
                <w:lang w:eastAsia="es-MX"/>
              </w:rPr>
              <w:t>Cd. Obregón, Son.</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TABASCO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Ciudad industrial II, calle Butano esq. Aluminio s/n, Villahermosa, Tabasco Código postal 86032 </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 Av. Cesar A. Sandino No. 102   Col. 1° de Mayo   C. P. 86190 Villahermosa, Tab.</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TAMAULIPAS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Almacén Delegacional Conjunto IMSS C.P. 87028   Cd. Victoria, Tamps. </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 Centro Médico Educativo y Cultural Lic. Adolfo López Mateos Colonia Pedro Sosa   Código Postal 87120 Cd. Victoria, Tamps</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TLAXCALA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Instituto Politécnico Nacional s/n San Diego Metepec   C. P. 90110 Tlaxcala, Tlx.</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 Guillermo Valle No. 115 Col. Centro   C. P. 90000   Tlaxcala, Tlx.</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VERACRUZ NORTE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de Bienes Terapéuticos Carret. Veracruz-La Boticaria Km 2.5  Col. Vista Alegre C. P. 94295 Boca del Río Veracruz</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 Lomas del Estadio s/n Col. Centro   C. P. 91000   Xalapa, Ver.</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VERACRUZ SUR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de Bienes Av. Veracruz Esq.Norte 22 No. 56 Col. Sta. Catarina   C. P. 94730    Río Blanco, Ver.</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Departamento de Presupuesto, Contabilidad y Erogaciones </w:t>
            </w:r>
            <w:r w:rsidRPr="0043265B">
              <w:rPr>
                <w:rFonts w:eastAsia="Times New Roman"/>
                <w:sz w:val="16"/>
                <w:lang w:eastAsia="es-MX"/>
              </w:rPr>
              <w:t>S</w:t>
            </w:r>
            <w:r>
              <w:rPr>
                <w:rFonts w:eastAsia="Times New Roman"/>
                <w:sz w:val="16"/>
                <w:lang w:eastAsia="es-MX"/>
              </w:rPr>
              <w:t>ur</w:t>
            </w:r>
            <w:r w:rsidRPr="0043265B">
              <w:rPr>
                <w:rFonts w:eastAsia="Times New Roman"/>
                <w:sz w:val="16"/>
                <w:lang w:eastAsia="es-MX"/>
              </w:rPr>
              <w:t xml:space="preserve"> 10 N</w:t>
            </w:r>
            <w:r>
              <w:rPr>
                <w:rFonts w:eastAsia="Times New Roman"/>
                <w:sz w:val="16"/>
                <w:lang w:eastAsia="es-MX"/>
              </w:rPr>
              <w:t>o</w:t>
            </w:r>
            <w:r w:rsidRPr="0043265B">
              <w:rPr>
                <w:rFonts w:eastAsia="Times New Roman"/>
                <w:sz w:val="16"/>
                <w:lang w:eastAsia="es-MX"/>
              </w:rPr>
              <w:t>. 127 Altos</w:t>
            </w:r>
            <w:r>
              <w:rPr>
                <w:rFonts w:eastAsia="Times New Roman"/>
                <w:sz w:val="16"/>
                <w:lang w:eastAsia="es-MX"/>
              </w:rPr>
              <w:t xml:space="preserve">, </w:t>
            </w:r>
            <w:r w:rsidRPr="0043265B">
              <w:rPr>
                <w:rFonts w:eastAsia="Times New Roman"/>
                <w:sz w:val="16"/>
                <w:lang w:eastAsia="es-MX"/>
              </w:rPr>
              <w:t>C.P. 94300, Orizaba, V</w:t>
            </w:r>
            <w:r>
              <w:rPr>
                <w:rFonts w:eastAsia="Times New Roman"/>
                <w:sz w:val="16"/>
                <w:lang w:eastAsia="es-MX"/>
              </w:rPr>
              <w:t>eracruz</w:t>
            </w:r>
            <w:r w:rsidRPr="0043265B">
              <w:rPr>
                <w:rFonts w:eastAsia="Times New Roman"/>
                <w:sz w:val="16"/>
                <w:lang w:eastAsia="es-MX"/>
              </w:rPr>
              <w:t xml:space="preserve"> S</w:t>
            </w:r>
            <w:r>
              <w:rPr>
                <w:rFonts w:eastAsia="Times New Roman"/>
                <w:sz w:val="16"/>
                <w:lang w:eastAsia="es-MX"/>
              </w:rPr>
              <w:t>ur</w:t>
            </w:r>
            <w:r w:rsidRPr="0050255B">
              <w:rPr>
                <w:rFonts w:eastAsia="Times New Roman"/>
                <w:sz w:val="16"/>
                <w:lang w:eastAsia="es-MX"/>
              </w:rPr>
              <w:t>.</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YUCATÁN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Calle 44 No. 999 por 127 y 127B Col. Serapio Rendón   C. P. 97285   Mérida, Yuc.</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Presupuesto, Contabilidad y Erogaciones Calle 34 No. 439 por 41 Col. Industrial   C. P. 97150   Mérida, Yuc.</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ZACATECAS</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Almacén Delegacional Carretera Tránsito pesado Km 1 esq. Con Priv, Secretaría de Hacienda y Crédito Público C.P. 98604. Guadalupe, Zacatecas </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Departamento de Presupuesto, Contabilidad y Erogaciones </w:t>
            </w:r>
            <w:r>
              <w:rPr>
                <w:rFonts w:eastAsia="Times New Roman"/>
                <w:sz w:val="16"/>
                <w:lang w:eastAsia="es-MX"/>
              </w:rPr>
              <w:t xml:space="preserve">Avenida </w:t>
            </w:r>
            <w:r w:rsidRPr="0050255B">
              <w:rPr>
                <w:rFonts w:eastAsia="Times New Roman"/>
                <w:sz w:val="16"/>
                <w:lang w:eastAsia="es-MX"/>
              </w:rPr>
              <w:t>Restauradores No. 3   Col. Dependencias Federales C.P. 98600   Guadalupe, Zac.</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DELEGACIÓN NORTE DISTRITO FEDERAL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Norte del D.F. Calz. vallejo 675 Col. Magdalena de las Salinas   Código Postal   07760 delegación Gustavo A. Madero  México, D. F.</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Jefatura de Planeación y Finanzas Delegación Norte del D.F. Av. Instituto Politécnico Nacional No. 5421 Col. Magdalena de las Salinas   Código Postal   07760 delegación Gustavo A. Madero</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DELEGACIÓN SUR DISTRITO FEDERAL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delegacional Sur del D.F. Calz. Vallejo 675, Col. Magdalena de las Salinas  Delegación Gustavo A. Madero C.P. 07760 Méx, D.F.</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Departamento Delegacional de Presupuesto, Contabilidad y Erogaciones sito en </w:t>
            </w:r>
            <w:r>
              <w:rPr>
                <w:rFonts w:eastAsia="Times New Roman"/>
                <w:sz w:val="16"/>
                <w:lang w:eastAsia="es-MX"/>
              </w:rPr>
              <w:t>Ca</w:t>
            </w:r>
            <w:r w:rsidRPr="0050255B">
              <w:rPr>
                <w:rFonts w:eastAsia="Times New Roman"/>
                <w:sz w:val="16"/>
                <w:lang w:eastAsia="es-MX"/>
              </w:rPr>
              <w:t>l</w:t>
            </w:r>
            <w:r>
              <w:rPr>
                <w:rFonts w:eastAsia="Times New Roman"/>
                <w:sz w:val="16"/>
                <w:lang w:eastAsia="es-MX"/>
              </w:rPr>
              <w:t xml:space="preserve">zada de la Viga </w:t>
            </w:r>
            <w:r w:rsidRPr="0050255B">
              <w:rPr>
                <w:rFonts w:eastAsia="Times New Roman"/>
                <w:sz w:val="16"/>
                <w:lang w:eastAsia="es-MX"/>
              </w:rPr>
              <w:t xml:space="preserve"> No. 1</w:t>
            </w:r>
            <w:r>
              <w:rPr>
                <w:rFonts w:eastAsia="Times New Roman"/>
                <w:sz w:val="16"/>
                <w:lang w:eastAsia="es-MX"/>
              </w:rPr>
              <w:t>17</w:t>
            </w:r>
            <w:r w:rsidRPr="0050255B">
              <w:rPr>
                <w:rFonts w:eastAsia="Times New Roman"/>
                <w:sz w:val="16"/>
                <w:lang w:eastAsia="es-MX"/>
              </w:rPr>
              <w:t xml:space="preserve">4, </w:t>
            </w:r>
            <w:r>
              <w:rPr>
                <w:rFonts w:eastAsia="Times New Roman"/>
                <w:sz w:val="16"/>
                <w:lang w:eastAsia="es-MX"/>
              </w:rPr>
              <w:t xml:space="preserve">Esquina eje 5 Sur, Colonia El Triunfo, </w:t>
            </w:r>
            <w:r w:rsidRPr="0050255B">
              <w:rPr>
                <w:rFonts w:eastAsia="Times New Roman"/>
                <w:sz w:val="16"/>
                <w:lang w:eastAsia="es-MX"/>
              </w:rPr>
              <w:t>Delegación</w:t>
            </w:r>
            <w:r>
              <w:rPr>
                <w:rFonts w:eastAsia="Times New Roman"/>
                <w:sz w:val="16"/>
                <w:lang w:eastAsia="es-MX"/>
              </w:rPr>
              <w:t xml:space="preserve"> Iztapalapa, C.P. 09430, </w:t>
            </w:r>
            <w:r w:rsidRPr="0050255B">
              <w:rPr>
                <w:rFonts w:eastAsia="Times New Roman"/>
                <w:sz w:val="16"/>
                <w:lang w:eastAsia="es-MX"/>
              </w:rPr>
              <w:t>Méx</w:t>
            </w:r>
            <w:r>
              <w:rPr>
                <w:rFonts w:eastAsia="Times New Roman"/>
                <w:sz w:val="16"/>
                <w:lang w:eastAsia="es-MX"/>
              </w:rPr>
              <w:t>ico</w:t>
            </w:r>
            <w:r w:rsidRPr="0050255B">
              <w:rPr>
                <w:rFonts w:eastAsia="Times New Roman"/>
                <w:sz w:val="16"/>
                <w:lang w:eastAsia="es-MX"/>
              </w:rPr>
              <w:t>, D.F.</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lastRenderedPageBreak/>
              <w:t xml:space="preserve"> HOSPITAL DE ESPECIALIDADES TORREON, COAH.</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la UMAE Blvd. Revolución No. 2650 Ote. Col. Torreón Jardín   C.P. 27200 Torreón Coah.</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71 Blvd. Revolución No. 2650 Ote. Col. Torreón Jardín   C.P. 27200 Torreón Coah.</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No. 1 LEÓN, GUANAJUATO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Mat. de Curación en Almacén de la UMAE Av. México entrando por Calle Suecia s/n Col. Los Paraísos   C. P. 37320   León, Gto.</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Blvd. Adolfo López Mateos esq. Paseo de los Insurgentes s/n Col. Los Paraísos   C. P. 37320   León, Gto.</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HOSPITAL DE GINECO PEDIATRÍA No. 48 LEÓN, GUANAJUATO</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la UMAE Paseo de los Insurgentes s/n Fracc. Los Paraísos   C. P. 37328   León, Gto.</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Paseo de los Insurgentes s/n Fracc. Los Paraísos   C. P. 37328   León, Gto.</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DE PEDIATRÍA OBLATOS JALISCO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Mat. de Curación en Almacén de la UMAE Calle Belisario Domínguez No. 735 Col. Independencia Sector Libertad C. P. 44349 Guadalajara, Jal.</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Calle Belisario Domínguez No. 735 Col. Independencia Sector Libertad C. P. 44349 Guadalajara, Jal.</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HOSPITAL DE GINECO OBSTETRICIA OBLATOS JALISCO</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Mat. de Curación en Almacén de la UMAE Calle Belisario Domínguez No. 771 Col. Independencia-Oblatos C. P. 44340   Guadalajara, Jal. </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Departamento de Finanzas de la UMAE Calle Belisario Domínguez No. 771 Col. Independencia-Oblatos C. P. 44340   Guadalajara, Jal. </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HOSPITAL DE ESPECIALIDADES OBLATOS JALISCO</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Mat. de Curación en Almacén de la UMAE Calle Belisario Domínguez No. 1000 Col. Independencia Sector Libertad C. P. 44349 Tel. 0133 36 68 30 00 Ext. 31353 y 31354 Guadalajara, Jal.</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Calle Belisario Domínguez No. 1000 Col. Independencia Sector Libertad C. P. 44349 Guadalajara, Jal.</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TRAUMATOLOGIA LOMAS VERDES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Subalmacén de la Unidad Médica de Alta Especialidad Hospital de Traumatología y Ortopedia Lomas Verdes  Av. Lomas Verdes S/N, Col. Exejidos  del Oro, Naucalpan de Juárez Edo.   de Méx. C.P. 53120</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Av. Lomas Verdes S/N, Col. Exejidos del Oro Naucalpan de Juárez, Edo. de Méx C.P. 53120 Horario de 8 a 13 hrs</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DE CARDIOLOGÍA MONTERREY, N.L.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Almacén de la UMAE Av. </w:t>
            </w:r>
            <w:r w:rsidRPr="0050255B">
              <w:rPr>
                <w:rFonts w:eastAsia="Times New Roman"/>
                <w:sz w:val="16"/>
                <w:lang w:val="en-US" w:eastAsia="es-MX"/>
              </w:rPr>
              <w:t xml:space="preserve">Lincoln S/N Esq. Enf. Ma. </w:t>
            </w:r>
            <w:r w:rsidRPr="0050255B">
              <w:rPr>
                <w:rFonts w:eastAsia="Times New Roman"/>
                <w:sz w:val="16"/>
                <w:lang w:eastAsia="es-MX"/>
              </w:rPr>
              <w:t>De Jesús Candía Mendoza Col. Valle Verde   C.P. 64730   Monterrey, N.L.</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Departamento de Finanzas de la Umae 34 Av. </w:t>
            </w:r>
            <w:r w:rsidRPr="0050255B">
              <w:rPr>
                <w:rFonts w:eastAsia="Times New Roman"/>
                <w:sz w:val="16"/>
                <w:lang w:val="en-US" w:eastAsia="es-MX"/>
              </w:rPr>
              <w:t xml:space="preserve">Lincoln S/N Esq. Enf. Ma. </w:t>
            </w:r>
            <w:r w:rsidRPr="0050255B">
              <w:rPr>
                <w:rFonts w:eastAsia="Times New Roman"/>
                <w:sz w:val="16"/>
                <w:lang w:eastAsia="es-MX"/>
              </w:rPr>
              <w:t>De Jesús Candía Mendoza Col. Valle Verde   C.P. 64730   Monterrey, N.L.</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MONTERREY, N.L.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la UMAE Ave. Abraham Lincoln y Ave. Fidel Velásquez S/N Colonia Nueva Morelos  C.P. 64320   Monterrey, N.L.</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25 Ave. Abraham Lincoln y Ave. Fidel Velásquez S/N Colonia Nueva Morelos  C.P. 64320   Monterrey, N.L.</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HOSPITAL DE TRAUMATOLOGIA Y ORTOPEDIA MONTERREY, N.L.</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la UMAE Av. Pino Suárez y 15 de Mayo S/N Zona Centro  C.P. 64000   Monterrey, N.L.</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21 Cuauhtémoc y Juan Ignacio Ramón Zona Centro   C.P. 64000   Monterrey, N.L.</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HOSPITAL DE GINECO OBSTETRICIA MONTERREY, N.L.</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la UMAE Av. Constitución y Av. Félix U. Gómez Col. Centro   C.P. 64000   Monterrey, N.L.</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23 Av. Constitución y Av. Félix U. Gómez Col. Centro   C.P. 64000   Monterrey, N.L.</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PUEBLA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y farmacia de la UMAE Calle 24 Oriente sin número, entra la 2 y 4 Norte, Col. Centro, C. P. 72000   Puebla, Pue. Teléfono 01 222 2424520 a la línea 29, Extensión 61394, Horario de 8:00 a 14:30 horas.</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Calle 24 Oriente sin número, entra la 2 y 4 Norte, 3er piso de la Torre de Gobierno, Col. Centro, C. P. 72000 Puebla, Pue. Teléfono 01 222 2424520 a la línea 29, Extensión 61357, Horario de 8:00 a 13:30 horas.</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DE TRAUMATOLOGÍA Y ORTOPEDIA PUEBLA, PUE.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la UMAE Diagonal Defensores de la República esquina 6 Poniente Col. Amor   C. P. 72140   Puebla, Pue.</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Diagonal Defensores de la República esquina 6 Poniente Col. Amor   C. P. 72140   Puebla, Pue.</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No. 2 CD. OBREGÓN, SONORA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Mat. de Curación en Almacén de la UMAE Prol. Hidalgo y Huisaguay s/n Col. Bella Vista C. P. 85130   Cd. Obregón, Son.</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Prol. Hidalgo y Huisaguay s/n Col. Bella Vista C. P. 85130   Cd. Obregón, Son.</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VERACRUZ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la UMAE Calle Cuauhtémoc s/n Esq. Cervantes y Padilla   Col. Formando Hogar C. P. 91897   Veracruz, Ver.</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Calle Cuauhtémoc s/n Esq. Cervantes y Padilla   Col. Formando Hogar C. P. 91897   Veracruz, Ver.</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DE ESPECIALIDADES YUCATÁN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la UMAE Calle 34 X 41 No. 439 Ex terrenos El Fénix Col. Industrial El Palmito C.P. 97150 Mérida, Yuc.</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UMAE Calle 34 X 41 No. 439 Ex terrenos El Fénix Col. Industrial El Palmito C.P. 97150 Mérida, Yuc. Departamento de Finanzas y Sistemas de la UMAE 1er. Piso del Hospital de Traumatología Av. Colector 15 S/N, Esq. Av. Instituto Politécnico Nacional   Col. Magdalena de las Salinas Delegación Gustavo A. Madero C.P. 07760 Méx, D.F.</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DE TRAUMATOLOGIA Y ORTOPEDIA MAGDALENA DE LAS SALINAS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Almacén de Traumatología y Almacén de Ortopedia Av. Colector 15 S/N Esq. con Av. Instituto Politécnico Nacional. Col. Magdalena de las Salinas Delegación Gustavo A. Madero. C.P. 07760, Méx, D.F.   </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y Sistemas de la UMAE 1er. Piso del Hospital de Traumatología Av. Colector 15 S/N, Esq. Av. Instituto Politécnico Nacional   Col. Magdalena de las Salinas Delegación Gustavo A. Madero C.P. 07760 Méx, D.F.</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DE TRAUMATOLOGIA Y ORTOPEDIA MAGDALENA DE LAS SALINAS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Almacén de Terapia Física Av. Instituto Politécnico Nacional 1306  Col. Magdalena de las Salinas Delegación Gustavo A. Madero. C.P. 07760, Méx, D.F.   </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y Sistemas de la UMAE 1er. Piso del Hospital de Traumatología Av. Colector 15 S/N, Esq. Av. Instituto Politécnico Nacional   Col. Magdalena de las Salinas Delegación Gustavo A. Madero C.P. 07760 Méx, D.F.</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 HOSPITAL DE ESPECIALIDADES LA RAZA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Almacén Hospital de Especialidades de la Calle Seris y Zaachila S/N, Col. La Raza C.P. 02990 Delegación Atzcapotzalco. Méx, D.F. En el Almacén y Farmacia </w:t>
            </w:r>
            <w:r w:rsidRPr="0050255B">
              <w:rPr>
                <w:rFonts w:eastAsia="Times New Roman"/>
                <w:sz w:val="16"/>
                <w:lang w:eastAsia="es-MX"/>
              </w:rPr>
              <w:lastRenderedPageBreak/>
              <w:t>localizados en el Sótano</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lastRenderedPageBreak/>
              <w:t>Departamento de Finanzas localizado en 1er. Piso Hospital de Especialidades de la Raza Calle Seris y Zaachila S/N, Col. La Raza C.P. 02990 Delegación Atzcapotzalco. Méx, D.F.</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lastRenderedPageBreak/>
              <w:t xml:space="preserve">GINECO 3 CENTRO MEDICO LA RAZA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Material de Curación y Radiológico Hospital de Gineco-Obstetrica No. 3 Centro Médico Nacional La Raza, sito en Antonio Valeriano S/N Col. La Raza, Delegación Atzcapotzalco, Méx, D.F.</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y Sistemas de la Unidad Médica de Alta Especialidad Hospital de Gineco-Obstetrica No. 3 del Centro Médico Nacional La Raza, sito en Antonio Valeriano S/N Col. La Raza Delegación Atzcatopzalco México, D.F.</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 xml:space="preserve">HOSPITAL GENERAL DEL CENTRO MEDICO LA RAZA  </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Material de Curación y Radiológico;  y Almacén de Infectología Almacén de la UMAE Hospital General del Centro Médico Nacional La Raza Av. Jacarandas Esq. Saachila Col. La Raza Delegación Atzcapotzalco, Méx, D.F.</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 la Unidad Médica de Alta Especialidad, Hospital General Dr. Gaudencio González Garza, del Centro Médico Nacional La Raza Calz. Vallejo S/N, Esq. Av. Jacarandas, Col. La Raza Delegación Atzcapotzalco, C.P. 02990 Méx, D.F.</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HOSPITAL LUIS CASTELAZO AYALA GINECOLOGÍA Y  OBSTETRICIA GINECO 4</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Unidad Médica de Alta Especialidad, Hospital de Ginecología y Obstetricia Av.Río Magdalena No. 289 Planta Baja Col. Tizapán San Ángel, C.P. 01090 Delegación Álvaro Obregón, Méx, D.F.</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y Sistemas Hospital Gineo-Obstetricia No. 4 Av.  Río Magdalena No. 289 1er. Piso Col. Tizapán, San Ángel, C.P. 01090 Delegación Álvaro Obregón, D.F.</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HOSPITAL DE ONCOLOGIA SIGLO XXI</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Unidad Médica de Alta Especialidad, Hospital de Oncología del Centro Médico Nacional Siglo XXI Av. Cuauhtémoc No. 330 Col. Doctores Delegación Cuauhtémoc , C.P. 06720 México, D.F. Planta Baja del patio de maniobras de la Unidad</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sito en 3er. Piso P del Hospital de Oncología C.M.N. Siglo XXI Av. Cuauhtémoc No. 330 Col. Doctores Delegación Cuauhtémoc, C.P. 06720 D.F. de las 9:00 a las 13 hrs.</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HOSPITAL DE ESPECIALIDADES SIGLO XXI</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la Unidad Médica de Alta Especialidad Hospital de Especialidades Centro Médico Nacional Siglo XXI Av. Cuauhtémoc No. 330, Planta Baja Col. Doctores, Méx, D.F. C.P. 06720 Delegación Cuauhtémoc Clave Presupuestal 37B509662153</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Departamento de Finanzas del Hospital de Especialidades del Centro Médico Nacional Siglo XXI. Av. Cuauhtémoc No. 330 Col. Doctores Delegación Cuauhtémoc, C.P. 06720 D.F.</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HOSPITAL DE CARDIOLOGIA SIGLO XXI</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la Unidad Médica de Alta Especialidad Hospital de Cardiología Siglo XXI Av. Cuauhtémoc No. 330, Planta Baja Col. Doctores, Méx, D.F. C.P. 06720 Delegación Cuauhtémoc</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Departamento de Finanzas de la UMAE Av. Cuauhtémoc No. 330, Planta Baja Col. Doctores, Méx, D.F. C.P. 06720 Delegación Cuauhtémoc </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HOSPITAL DE PEDIATRIA SIGLO XXI</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Almacén de la Unidad Médica de Alta Especialidad Hospital de Pediatría Siglo XXI Av. Cuauhtémoc No. 330, Planta Baja Col. Doctores, Méx, D.F. C.P. 06720 Delegación Cuauhtémoc</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 xml:space="preserve">Departamento de Finanzas de la UMAE Av. Cuauhtémoc No. 330 Planta Baja, Col. Doctores, México, D. F. CP. 06720  </w:t>
            </w:r>
          </w:p>
        </w:tc>
      </w:tr>
      <w:tr w:rsidR="00A725C1" w:rsidRPr="0050255B" w:rsidTr="00125611">
        <w:trPr>
          <w:trHeight w:val="20"/>
        </w:trPr>
        <w:tc>
          <w:tcPr>
            <w:tcW w:w="1143" w:type="pct"/>
            <w:hideMark/>
          </w:tcPr>
          <w:p w:rsidR="00A725C1" w:rsidRPr="0050255B" w:rsidRDefault="00A725C1" w:rsidP="00DF1075">
            <w:pPr>
              <w:spacing w:after="0" w:line="240" w:lineRule="auto"/>
              <w:rPr>
                <w:rFonts w:eastAsia="Times New Roman"/>
                <w:b/>
                <w:bCs/>
                <w:sz w:val="16"/>
                <w:lang w:eastAsia="es-MX"/>
              </w:rPr>
            </w:pPr>
            <w:r w:rsidRPr="0050255B">
              <w:rPr>
                <w:rFonts w:eastAsia="Times New Roman"/>
                <w:b/>
                <w:bCs/>
                <w:sz w:val="16"/>
                <w:lang w:eastAsia="es-MX"/>
              </w:rPr>
              <w:t>ALMACÉN DE PROGRAMAS ESPECIALES Y RED FRÍA</w:t>
            </w:r>
          </w:p>
        </w:tc>
        <w:tc>
          <w:tcPr>
            <w:tcW w:w="1865"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Calzada Vallejo 675, Col. Magdalena de las Salinas, C.P. 07760, Delegación Gustavo A. Madero, México, D. F.</w:t>
            </w:r>
          </w:p>
        </w:tc>
        <w:tc>
          <w:tcPr>
            <w:tcW w:w="1991" w:type="pct"/>
            <w:hideMark/>
          </w:tcPr>
          <w:p w:rsidR="00A725C1" w:rsidRPr="0050255B" w:rsidRDefault="00A725C1" w:rsidP="00DF1075">
            <w:pPr>
              <w:spacing w:after="0" w:line="240" w:lineRule="auto"/>
              <w:rPr>
                <w:rFonts w:eastAsia="Times New Roman"/>
                <w:sz w:val="16"/>
                <w:lang w:eastAsia="es-MX"/>
              </w:rPr>
            </w:pPr>
            <w:r w:rsidRPr="0050255B">
              <w:rPr>
                <w:rFonts w:eastAsia="Times New Roman"/>
                <w:sz w:val="16"/>
                <w:lang w:eastAsia="es-MX"/>
              </w:rPr>
              <w:t>División de Trámites y Erogaciones, General Tiburcio Montiel No. 15 (esq. con Gómez Pedraza), Col. San Miguel Chapultepec C.P.11850 Delegación Miguel Hidalgo.</w:t>
            </w:r>
          </w:p>
        </w:tc>
      </w:tr>
    </w:tbl>
    <w:p w:rsidR="00A725C1" w:rsidRDefault="00A725C1" w:rsidP="00A725C1">
      <w:pPr>
        <w:jc w:val="center"/>
        <w:rPr>
          <w:b/>
        </w:rPr>
      </w:pPr>
    </w:p>
    <w:p w:rsidR="00A725C1" w:rsidRDefault="00A725C1" w:rsidP="00B53548">
      <w:pPr>
        <w:spacing w:after="0" w:line="240" w:lineRule="auto"/>
        <w:jc w:val="both"/>
        <w:rPr>
          <w:lang w:eastAsia="es-MX"/>
        </w:rPr>
      </w:pPr>
    </w:p>
    <w:p w:rsidR="0057191A" w:rsidRDefault="0057191A" w:rsidP="00B53548">
      <w:pPr>
        <w:pStyle w:val="Ttulo1"/>
        <w:numPr>
          <w:ilvl w:val="0"/>
          <w:numId w:val="0"/>
        </w:numPr>
        <w:spacing w:before="0" w:after="0"/>
        <w:ind w:left="-284"/>
        <w:jc w:val="center"/>
        <w:rPr>
          <w:lang w:eastAsia="es-MX"/>
        </w:rPr>
      </w:pPr>
    </w:p>
    <w:p w:rsidR="0057191A" w:rsidRDefault="0057191A" w:rsidP="00B53548">
      <w:pPr>
        <w:pStyle w:val="Ttulo1"/>
        <w:numPr>
          <w:ilvl w:val="0"/>
          <w:numId w:val="0"/>
        </w:numPr>
        <w:spacing w:before="0" w:after="0"/>
        <w:ind w:left="-284"/>
        <w:jc w:val="center"/>
        <w:rPr>
          <w:lang w:eastAsia="es-MX"/>
        </w:rPr>
      </w:pPr>
    </w:p>
    <w:p w:rsidR="009257AE" w:rsidRPr="00B53548" w:rsidRDefault="00B53548" w:rsidP="00B53548">
      <w:pPr>
        <w:pStyle w:val="Ttulo1"/>
        <w:numPr>
          <w:ilvl w:val="0"/>
          <w:numId w:val="0"/>
        </w:numPr>
        <w:spacing w:before="0" w:after="0"/>
        <w:ind w:left="-284"/>
        <w:jc w:val="center"/>
        <w:rPr>
          <w:rFonts w:cs="Arial"/>
          <w:sz w:val="20"/>
          <w:szCs w:val="20"/>
          <w:lang w:val="es-ES_tradnl"/>
        </w:rPr>
      </w:pPr>
      <w:r>
        <w:rPr>
          <w:lang w:eastAsia="es-MX"/>
        </w:rPr>
        <w:tab/>
      </w:r>
    </w:p>
    <w:p w:rsidR="0057191A" w:rsidRDefault="0057191A" w:rsidP="0057191A">
      <w:pPr>
        <w:rPr>
          <w:lang w:val="es-ES_tradnl" w:eastAsia="ar-SA"/>
        </w:rPr>
      </w:pPr>
      <w:r>
        <w:rPr>
          <w:lang w:val="es-ES_tradnl" w:eastAsia="ar-SA"/>
        </w:rPr>
        <w:br w:type="page"/>
      </w:r>
    </w:p>
    <w:p w:rsidR="0057191A" w:rsidRPr="009257AE" w:rsidRDefault="0057191A" w:rsidP="0057191A">
      <w:pPr>
        <w:rPr>
          <w:lang w:val="es-ES_tradnl" w:eastAsia="ar-SA"/>
        </w:rPr>
        <w:sectPr w:rsidR="0057191A" w:rsidRPr="009257AE" w:rsidSect="00B53548">
          <w:pgSz w:w="12240" w:h="15840"/>
          <w:pgMar w:top="720" w:right="720" w:bottom="1276" w:left="720" w:header="284" w:footer="494" w:gutter="0"/>
          <w:cols w:space="708"/>
          <w:docGrid w:linePitch="360"/>
        </w:sectPr>
      </w:pPr>
    </w:p>
    <w:p w:rsidR="0057191A" w:rsidRDefault="0057191A" w:rsidP="0057191A">
      <w:pPr>
        <w:spacing w:after="0" w:line="240" w:lineRule="auto"/>
        <w:jc w:val="center"/>
        <w:rPr>
          <w:b/>
        </w:rPr>
      </w:pPr>
      <w:r>
        <w:rPr>
          <w:b/>
        </w:rPr>
        <w:lastRenderedPageBreak/>
        <w:t>ANEXO 2.2</w:t>
      </w:r>
    </w:p>
    <w:p w:rsidR="0057191A" w:rsidRDefault="0057191A" w:rsidP="0057191A">
      <w:pPr>
        <w:spacing w:after="0" w:line="240" w:lineRule="auto"/>
        <w:jc w:val="center"/>
        <w:rPr>
          <w:b/>
          <w:u w:val="single"/>
        </w:rPr>
      </w:pPr>
      <w:r>
        <w:rPr>
          <w:b/>
          <w:u w:val="single"/>
        </w:rPr>
        <w:t>CUADRO DE DISTRIBUCIÓN</w:t>
      </w:r>
    </w:p>
    <w:p w:rsidR="0057191A" w:rsidRDefault="0057191A" w:rsidP="0057191A">
      <w:pPr>
        <w:spacing w:after="0" w:line="240" w:lineRule="auto"/>
        <w:jc w:val="center"/>
        <w:rPr>
          <w:b/>
          <w:u w:val="single"/>
        </w:rPr>
      </w:pPr>
    </w:p>
    <w:tbl>
      <w:tblPr>
        <w:tblW w:w="4737" w:type="pct"/>
        <w:tblInd w:w="354" w:type="dxa"/>
        <w:tblLayout w:type="fixed"/>
        <w:tblCellMar>
          <w:left w:w="70" w:type="dxa"/>
          <w:right w:w="70" w:type="dxa"/>
        </w:tblCellMar>
        <w:tblLook w:val="04A0" w:firstRow="1" w:lastRow="0" w:firstColumn="1" w:lastColumn="0" w:noHBand="0" w:noVBand="1"/>
      </w:tblPr>
      <w:tblGrid>
        <w:gridCol w:w="1563"/>
        <w:gridCol w:w="591"/>
        <w:gridCol w:w="583"/>
        <w:gridCol w:w="591"/>
        <w:gridCol w:w="482"/>
        <w:gridCol w:w="567"/>
        <w:gridCol w:w="1722"/>
        <w:gridCol w:w="856"/>
        <w:gridCol w:w="715"/>
        <w:gridCol w:w="607"/>
        <w:gridCol w:w="760"/>
        <w:gridCol w:w="760"/>
        <w:gridCol w:w="591"/>
        <w:gridCol w:w="986"/>
        <w:gridCol w:w="673"/>
        <w:gridCol w:w="294"/>
        <w:gridCol w:w="906"/>
      </w:tblGrid>
      <w:tr w:rsidR="00C8110B" w:rsidRPr="00DF1075" w:rsidTr="0057191A">
        <w:trPr>
          <w:trHeight w:val="315"/>
          <w:tblHeader/>
        </w:trPr>
        <w:tc>
          <w:tcPr>
            <w:tcW w:w="590" w:type="pct"/>
            <w:tcBorders>
              <w:top w:val="nil"/>
              <w:left w:val="nil"/>
              <w:bottom w:val="nil"/>
              <w:right w:val="nil"/>
            </w:tcBorders>
            <w:shd w:val="clear" w:color="auto" w:fill="auto"/>
            <w:noWrap/>
            <w:vAlign w:val="bottom"/>
            <w:hideMark/>
          </w:tcPr>
          <w:p w:rsidR="0057191A" w:rsidRDefault="0057191A" w:rsidP="00DF1075">
            <w:pPr>
              <w:spacing w:after="0" w:line="240" w:lineRule="auto"/>
              <w:rPr>
                <w:rFonts w:ascii="Arial" w:hAnsi="Arial" w:cs="Arial"/>
                <w:sz w:val="16"/>
                <w:szCs w:val="16"/>
                <w:lang w:val="es-ES_tradnl"/>
              </w:rPr>
            </w:pPr>
          </w:p>
          <w:p w:rsidR="00DF1075" w:rsidRPr="00DF1075" w:rsidRDefault="00DF1075" w:rsidP="00DF1075">
            <w:pPr>
              <w:spacing w:after="0" w:line="240" w:lineRule="auto"/>
              <w:rPr>
                <w:rFonts w:ascii="Arial" w:eastAsia="Times New Roman" w:hAnsi="Arial" w:cs="Arial"/>
                <w:b/>
                <w:bCs/>
                <w:noProof w:val="0"/>
                <w:color w:val="000000"/>
                <w:sz w:val="16"/>
                <w:szCs w:val="16"/>
                <w:lang w:eastAsia="es-MX"/>
              </w:rPr>
            </w:pPr>
            <w:r w:rsidRPr="00DF1075">
              <w:rPr>
                <w:rFonts w:ascii="Arial" w:hAnsi="Arial" w:cs="Arial"/>
                <w:sz w:val="16"/>
                <w:szCs w:val="16"/>
                <w:lang w:val="es-ES_tradnl"/>
              </w:rPr>
              <w:br w:type="page"/>
            </w:r>
          </w:p>
        </w:tc>
        <w:tc>
          <w:tcPr>
            <w:tcW w:w="223" w:type="pct"/>
            <w:tcBorders>
              <w:top w:val="nil"/>
              <w:left w:val="nil"/>
              <w:bottom w:val="nil"/>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p>
        </w:tc>
        <w:tc>
          <w:tcPr>
            <w:tcW w:w="220" w:type="pct"/>
            <w:tcBorders>
              <w:top w:val="nil"/>
              <w:left w:val="nil"/>
              <w:bottom w:val="nil"/>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p>
        </w:tc>
        <w:tc>
          <w:tcPr>
            <w:tcW w:w="223" w:type="pct"/>
            <w:tcBorders>
              <w:top w:val="nil"/>
              <w:left w:val="nil"/>
              <w:bottom w:val="nil"/>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p>
        </w:tc>
        <w:tc>
          <w:tcPr>
            <w:tcW w:w="182" w:type="pct"/>
            <w:tcBorders>
              <w:top w:val="nil"/>
              <w:left w:val="nil"/>
              <w:bottom w:val="nil"/>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p>
        </w:tc>
        <w:tc>
          <w:tcPr>
            <w:tcW w:w="214" w:type="pct"/>
            <w:tcBorders>
              <w:top w:val="nil"/>
              <w:left w:val="nil"/>
              <w:bottom w:val="nil"/>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p>
        </w:tc>
        <w:tc>
          <w:tcPr>
            <w:tcW w:w="650" w:type="pct"/>
            <w:tcBorders>
              <w:top w:val="nil"/>
              <w:left w:val="nil"/>
              <w:bottom w:val="nil"/>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p>
        </w:tc>
        <w:tc>
          <w:tcPr>
            <w:tcW w:w="323" w:type="pct"/>
            <w:tcBorders>
              <w:top w:val="nil"/>
              <w:left w:val="nil"/>
              <w:bottom w:val="nil"/>
              <w:right w:val="nil"/>
            </w:tcBorders>
            <w:shd w:val="clear" w:color="auto" w:fill="auto"/>
            <w:noWrap/>
            <w:vAlign w:val="bottom"/>
            <w:hideMark/>
          </w:tcPr>
          <w:p w:rsidR="00DF1075" w:rsidRDefault="00DF1075" w:rsidP="00DF1075">
            <w:pPr>
              <w:spacing w:after="0" w:line="240" w:lineRule="auto"/>
              <w:jc w:val="center"/>
              <w:rPr>
                <w:rFonts w:ascii="Arial" w:eastAsia="Times New Roman" w:hAnsi="Arial" w:cs="Arial"/>
                <w:noProof w:val="0"/>
                <w:color w:val="000000"/>
                <w:sz w:val="16"/>
                <w:szCs w:val="16"/>
                <w:lang w:eastAsia="es-MX"/>
              </w:rPr>
            </w:pPr>
          </w:p>
          <w:p w:rsidR="0057191A" w:rsidRPr="00DF1075" w:rsidRDefault="0057191A" w:rsidP="00DF1075">
            <w:pPr>
              <w:spacing w:after="0" w:line="240" w:lineRule="auto"/>
              <w:jc w:val="center"/>
              <w:rPr>
                <w:rFonts w:ascii="Arial" w:eastAsia="Times New Roman" w:hAnsi="Arial" w:cs="Arial"/>
                <w:noProof w:val="0"/>
                <w:color w:val="000000"/>
                <w:sz w:val="16"/>
                <w:szCs w:val="16"/>
                <w:lang w:eastAsia="es-MX"/>
              </w:rPr>
            </w:pPr>
          </w:p>
        </w:tc>
        <w:tc>
          <w:tcPr>
            <w:tcW w:w="270" w:type="pct"/>
            <w:tcBorders>
              <w:top w:val="nil"/>
              <w:left w:val="nil"/>
              <w:bottom w:val="nil"/>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p>
        </w:tc>
        <w:tc>
          <w:tcPr>
            <w:tcW w:w="229" w:type="pct"/>
            <w:tcBorders>
              <w:top w:val="nil"/>
              <w:left w:val="nil"/>
              <w:bottom w:val="nil"/>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p>
        </w:tc>
        <w:tc>
          <w:tcPr>
            <w:tcW w:w="1169" w:type="pct"/>
            <w:gridSpan w:val="4"/>
            <w:tcBorders>
              <w:top w:val="single" w:sz="4" w:space="0" w:color="auto"/>
              <w:left w:val="single" w:sz="4" w:space="0" w:color="auto"/>
              <w:bottom w:val="single" w:sz="4" w:space="0" w:color="auto"/>
              <w:right w:val="single" w:sz="4" w:space="0" w:color="000000"/>
            </w:tcBorders>
            <w:shd w:val="clear" w:color="000000" w:fill="538DD5"/>
            <w:noWrap/>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ENTREGAS</w:t>
            </w:r>
          </w:p>
        </w:tc>
        <w:tc>
          <w:tcPr>
            <w:tcW w:w="254" w:type="pct"/>
            <w:tcBorders>
              <w:top w:val="nil"/>
              <w:left w:val="nil"/>
              <w:bottom w:val="nil"/>
              <w:right w:val="nil"/>
            </w:tcBorders>
            <w:shd w:val="clear" w:color="auto" w:fill="auto"/>
            <w:noWrap/>
            <w:vAlign w:val="bottom"/>
            <w:hideMark/>
          </w:tcPr>
          <w:p w:rsidR="00DF1075" w:rsidRPr="00DF1075" w:rsidRDefault="00DF1075" w:rsidP="00DF1075">
            <w:pPr>
              <w:spacing w:after="0" w:line="240" w:lineRule="auto"/>
              <w:rPr>
                <w:rFonts w:ascii="Arial" w:eastAsia="Times New Roman" w:hAnsi="Arial" w:cs="Arial"/>
                <w:noProof w:val="0"/>
                <w:color w:val="000000"/>
                <w:sz w:val="16"/>
                <w:szCs w:val="16"/>
                <w:lang w:eastAsia="es-MX"/>
              </w:rPr>
            </w:pPr>
          </w:p>
        </w:tc>
        <w:tc>
          <w:tcPr>
            <w:tcW w:w="453" w:type="pct"/>
            <w:gridSpan w:val="2"/>
            <w:tcBorders>
              <w:top w:val="nil"/>
              <w:left w:val="nil"/>
              <w:bottom w:val="nil"/>
              <w:right w:val="nil"/>
            </w:tcBorders>
            <w:shd w:val="clear" w:color="auto" w:fill="auto"/>
            <w:noWrap/>
            <w:vAlign w:val="bottom"/>
            <w:hideMark/>
          </w:tcPr>
          <w:p w:rsidR="00DF1075" w:rsidRPr="00DF1075" w:rsidRDefault="00DF1075" w:rsidP="00DF1075">
            <w:pPr>
              <w:spacing w:after="0" w:line="240" w:lineRule="auto"/>
              <w:rPr>
                <w:rFonts w:ascii="Arial" w:eastAsia="Times New Roman" w:hAnsi="Arial" w:cs="Arial"/>
                <w:noProof w:val="0"/>
                <w:color w:val="000000"/>
                <w:sz w:val="16"/>
                <w:szCs w:val="16"/>
                <w:lang w:eastAsia="es-MX"/>
              </w:rPr>
            </w:pPr>
          </w:p>
        </w:tc>
      </w:tr>
      <w:tr w:rsidR="00C8110B" w:rsidRPr="00DF1075" w:rsidTr="0057191A">
        <w:trPr>
          <w:trHeight w:val="255"/>
          <w:tblHeader/>
        </w:trPr>
        <w:tc>
          <w:tcPr>
            <w:tcW w:w="590" w:type="pct"/>
            <w:tcBorders>
              <w:top w:val="nil"/>
              <w:left w:val="nil"/>
              <w:bottom w:val="single" w:sz="4" w:space="0" w:color="auto"/>
              <w:right w:val="nil"/>
            </w:tcBorders>
            <w:shd w:val="clear" w:color="auto" w:fill="auto"/>
            <w:noWrap/>
            <w:vAlign w:val="bottom"/>
            <w:hideMark/>
          </w:tcPr>
          <w:p w:rsidR="00DF1075" w:rsidRPr="00DF1075" w:rsidRDefault="00DF1075" w:rsidP="00DF1075">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 </w:t>
            </w:r>
          </w:p>
        </w:tc>
        <w:tc>
          <w:tcPr>
            <w:tcW w:w="223" w:type="pct"/>
            <w:tcBorders>
              <w:top w:val="nil"/>
              <w:left w:val="nil"/>
              <w:bottom w:val="single" w:sz="4" w:space="0" w:color="auto"/>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 </w:t>
            </w:r>
          </w:p>
        </w:tc>
        <w:tc>
          <w:tcPr>
            <w:tcW w:w="220" w:type="pct"/>
            <w:tcBorders>
              <w:top w:val="nil"/>
              <w:left w:val="nil"/>
              <w:bottom w:val="single" w:sz="4" w:space="0" w:color="auto"/>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 </w:t>
            </w:r>
          </w:p>
        </w:tc>
        <w:tc>
          <w:tcPr>
            <w:tcW w:w="223" w:type="pct"/>
            <w:tcBorders>
              <w:top w:val="nil"/>
              <w:left w:val="nil"/>
              <w:bottom w:val="single" w:sz="4" w:space="0" w:color="auto"/>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 </w:t>
            </w:r>
          </w:p>
        </w:tc>
        <w:tc>
          <w:tcPr>
            <w:tcW w:w="182" w:type="pct"/>
            <w:tcBorders>
              <w:top w:val="nil"/>
              <w:left w:val="nil"/>
              <w:bottom w:val="single" w:sz="4" w:space="0" w:color="auto"/>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 </w:t>
            </w:r>
          </w:p>
        </w:tc>
        <w:tc>
          <w:tcPr>
            <w:tcW w:w="214" w:type="pct"/>
            <w:tcBorders>
              <w:top w:val="nil"/>
              <w:left w:val="nil"/>
              <w:bottom w:val="single" w:sz="4" w:space="0" w:color="auto"/>
              <w:right w:val="nil"/>
            </w:tcBorders>
            <w:shd w:val="clear" w:color="auto" w:fill="auto"/>
            <w:noWrap/>
            <w:vAlign w:val="bottom"/>
            <w:hideMark/>
          </w:tcPr>
          <w:p w:rsidR="00DF1075" w:rsidRPr="00DF1075" w:rsidRDefault="00DF1075" w:rsidP="00DF1075">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 </w:t>
            </w:r>
          </w:p>
        </w:tc>
        <w:tc>
          <w:tcPr>
            <w:tcW w:w="650" w:type="pct"/>
            <w:tcBorders>
              <w:top w:val="nil"/>
              <w:left w:val="nil"/>
              <w:bottom w:val="single" w:sz="4" w:space="0" w:color="auto"/>
              <w:right w:val="nil"/>
            </w:tcBorders>
            <w:shd w:val="clear" w:color="auto" w:fill="auto"/>
            <w:noWrap/>
            <w:vAlign w:val="bottom"/>
            <w:hideMark/>
          </w:tcPr>
          <w:p w:rsidR="00DF1075" w:rsidRPr="00DF1075" w:rsidRDefault="00DF1075" w:rsidP="00DF1075">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 </w:t>
            </w:r>
          </w:p>
        </w:tc>
        <w:tc>
          <w:tcPr>
            <w:tcW w:w="822" w:type="pct"/>
            <w:gridSpan w:val="3"/>
            <w:tcBorders>
              <w:top w:val="single" w:sz="4" w:space="0" w:color="auto"/>
              <w:left w:val="nil"/>
              <w:bottom w:val="single" w:sz="4" w:space="0" w:color="auto"/>
              <w:right w:val="single" w:sz="4" w:space="0" w:color="auto"/>
            </w:tcBorders>
            <w:shd w:val="clear" w:color="000000" w:fill="538DD5"/>
            <w:noWrap/>
            <w:vAlign w:val="center"/>
            <w:hideMark/>
          </w:tcPr>
          <w:p w:rsidR="00DF1075" w:rsidRPr="00DF1075" w:rsidRDefault="00C8110B" w:rsidP="00DF1075">
            <w:pPr>
              <w:spacing w:after="0" w:line="240" w:lineRule="auto"/>
              <w:jc w:val="center"/>
              <w:rPr>
                <w:rFonts w:ascii="Arial" w:eastAsia="Times New Roman" w:hAnsi="Arial" w:cs="Arial"/>
                <w:b/>
                <w:bCs/>
                <w:noProof w:val="0"/>
                <w:sz w:val="16"/>
                <w:szCs w:val="16"/>
                <w:lang w:eastAsia="es-MX"/>
              </w:rPr>
            </w:pPr>
            <w:r>
              <w:rPr>
                <w:rFonts w:ascii="Arial" w:eastAsia="Times New Roman" w:hAnsi="Arial" w:cs="Arial"/>
                <w:b/>
                <w:bCs/>
                <w:noProof w:val="0"/>
                <w:sz w:val="16"/>
                <w:szCs w:val="16"/>
                <w:lang w:eastAsia="es-MX"/>
              </w:rPr>
              <w:t>PRESENTACIÓ</w:t>
            </w:r>
            <w:r w:rsidR="00DF1075" w:rsidRPr="00DF1075">
              <w:rPr>
                <w:rFonts w:ascii="Arial" w:eastAsia="Times New Roman" w:hAnsi="Arial" w:cs="Arial"/>
                <w:b/>
                <w:bCs/>
                <w:noProof w:val="0"/>
                <w:sz w:val="16"/>
                <w:szCs w:val="16"/>
                <w:lang w:eastAsia="es-MX"/>
              </w:rPr>
              <w:t>N</w:t>
            </w:r>
          </w:p>
        </w:tc>
        <w:tc>
          <w:tcPr>
            <w:tcW w:w="287" w:type="pct"/>
            <w:vMerge w:val="restart"/>
            <w:tcBorders>
              <w:top w:val="nil"/>
              <w:left w:val="single" w:sz="4" w:space="0" w:color="auto"/>
              <w:bottom w:val="single" w:sz="4" w:space="0" w:color="auto"/>
              <w:right w:val="single" w:sz="4" w:space="0" w:color="auto"/>
            </w:tcBorders>
            <w:shd w:val="clear" w:color="000000" w:fill="538DD5"/>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 xml:space="preserve"> 1RA ENTREGA </w:t>
            </w:r>
          </w:p>
        </w:tc>
        <w:tc>
          <w:tcPr>
            <w:tcW w:w="287" w:type="pct"/>
            <w:vMerge w:val="restart"/>
            <w:tcBorders>
              <w:top w:val="nil"/>
              <w:left w:val="single" w:sz="4" w:space="0" w:color="auto"/>
              <w:bottom w:val="single" w:sz="4" w:space="0" w:color="auto"/>
              <w:right w:val="single" w:sz="4" w:space="0" w:color="auto"/>
            </w:tcBorders>
            <w:shd w:val="clear" w:color="000000" w:fill="538DD5"/>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 xml:space="preserve"> 2DA ENTREGA </w:t>
            </w:r>
          </w:p>
        </w:tc>
        <w:tc>
          <w:tcPr>
            <w:tcW w:w="595" w:type="pct"/>
            <w:gridSpan w:val="2"/>
            <w:tcBorders>
              <w:top w:val="single" w:sz="4" w:space="0" w:color="auto"/>
              <w:left w:val="nil"/>
              <w:bottom w:val="single" w:sz="4" w:space="0" w:color="auto"/>
              <w:right w:val="single" w:sz="4" w:space="0" w:color="auto"/>
            </w:tcBorders>
            <w:shd w:val="clear" w:color="000000" w:fill="538DD5"/>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 xml:space="preserve"> 3ERA ENTREGA </w:t>
            </w:r>
          </w:p>
        </w:tc>
        <w:tc>
          <w:tcPr>
            <w:tcW w:w="707" w:type="pct"/>
            <w:gridSpan w:val="3"/>
            <w:tcBorders>
              <w:top w:val="single" w:sz="4" w:space="0" w:color="auto"/>
              <w:left w:val="single" w:sz="4" w:space="0" w:color="auto"/>
              <w:bottom w:val="single" w:sz="4" w:space="0" w:color="auto"/>
              <w:right w:val="single" w:sz="4" w:space="0" w:color="auto"/>
            </w:tcBorders>
            <w:shd w:val="clear" w:color="000000" w:fill="538DD5"/>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 xml:space="preserve"> CANTIDAD TOTAL </w:t>
            </w:r>
          </w:p>
        </w:tc>
      </w:tr>
      <w:tr w:rsidR="00C8110B" w:rsidRPr="00DF1075" w:rsidTr="0057191A">
        <w:trPr>
          <w:trHeight w:val="510"/>
          <w:tblHeader/>
        </w:trPr>
        <w:tc>
          <w:tcPr>
            <w:tcW w:w="590" w:type="pct"/>
            <w:tcBorders>
              <w:top w:val="nil"/>
              <w:left w:val="single" w:sz="4" w:space="0" w:color="auto"/>
              <w:bottom w:val="single" w:sz="4" w:space="0" w:color="auto"/>
              <w:right w:val="single" w:sz="4" w:space="0" w:color="auto"/>
            </w:tcBorders>
            <w:shd w:val="clear" w:color="000000" w:fill="538DD5"/>
            <w:noWrap/>
            <w:vAlign w:val="center"/>
            <w:hideMark/>
          </w:tcPr>
          <w:p w:rsidR="00C8110B" w:rsidRDefault="00DF1075" w:rsidP="00DF1075">
            <w:pPr>
              <w:spacing w:after="0" w:line="240" w:lineRule="auto"/>
              <w:jc w:val="center"/>
              <w:rPr>
                <w:rFonts w:ascii="Arial" w:eastAsia="Times New Roman" w:hAnsi="Arial" w:cs="Arial"/>
                <w:b/>
                <w:bCs/>
                <w:noProof w:val="0"/>
                <w:sz w:val="16"/>
                <w:szCs w:val="16"/>
                <w:lang w:eastAsia="es-MX"/>
              </w:rPr>
            </w:pPr>
            <w:bookmarkStart w:id="0" w:name="RANGE!A9:Q64"/>
            <w:r w:rsidRPr="00DF1075">
              <w:rPr>
                <w:rFonts w:ascii="Arial" w:eastAsia="Times New Roman" w:hAnsi="Arial" w:cs="Arial"/>
                <w:b/>
                <w:bCs/>
                <w:noProof w:val="0"/>
                <w:sz w:val="16"/>
                <w:szCs w:val="16"/>
                <w:lang w:eastAsia="es-MX"/>
              </w:rPr>
              <w:t>DELEGACIÓN/</w:t>
            </w:r>
          </w:p>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proofErr w:type="spellStart"/>
            <w:r w:rsidRPr="00DF1075">
              <w:rPr>
                <w:rFonts w:ascii="Arial" w:eastAsia="Times New Roman" w:hAnsi="Arial" w:cs="Arial"/>
                <w:b/>
                <w:bCs/>
                <w:noProof w:val="0"/>
                <w:sz w:val="16"/>
                <w:szCs w:val="16"/>
                <w:lang w:eastAsia="es-MX"/>
              </w:rPr>
              <w:t>UMAE</w:t>
            </w:r>
            <w:bookmarkEnd w:id="0"/>
            <w:proofErr w:type="spellEnd"/>
          </w:p>
        </w:tc>
        <w:tc>
          <w:tcPr>
            <w:tcW w:w="223" w:type="pct"/>
            <w:tcBorders>
              <w:top w:val="nil"/>
              <w:left w:val="nil"/>
              <w:bottom w:val="single" w:sz="4" w:space="0" w:color="auto"/>
              <w:right w:val="single" w:sz="4" w:space="0" w:color="auto"/>
            </w:tcBorders>
            <w:shd w:val="clear" w:color="000000" w:fill="538DD5"/>
            <w:noWrap/>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proofErr w:type="spellStart"/>
            <w:r w:rsidRPr="00DF1075">
              <w:rPr>
                <w:rFonts w:ascii="Arial" w:eastAsia="Times New Roman" w:hAnsi="Arial" w:cs="Arial"/>
                <w:b/>
                <w:bCs/>
                <w:noProof w:val="0"/>
                <w:sz w:val="16"/>
                <w:szCs w:val="16"/>
                <w:lang w:eastAsia="es-MX"/>
              </w:rPr>
              <w:t>GPO</w:t>
            </w:r>
            <w:proofErr w:type="spellEnd"/>
          </w:p>
        </w:tc>
        <w:tc>
          <w:tcPr>
            <w:tcW w:w="220" w:type="pct"/>
            <w:tcBorders>
              <w:top w:val="nil"/>
              <w:left w:val="nil"/>
              <w:bottom w:val="single" w:sz="4" w:space="0" w:color="auto"/>
              <w:right w:val="single" w:sz="4" w:space="0" w:color="auto"/>
            </w:tcBorders>
            <w:shd w:val="clear" w:color="000000" w:fill="538DD5"/>
            <w:noWrap/>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GEN</w:t>
            </w:r>
          </w:p>
        </w:tc>
        <w:tc>
          <w:tcPr>
            <w:tcW w:w="223" w:type="pct"/>
            <w:tcBorders>
              <w:top w:val="nil"/>
              <w:left w:val="nil"/>
              <w:bottom w:val="single" w:sz="4" w:space="0" w:color="auto"/>
              <w:right w:val="single" w:sz="4" w:space="0" w:color="auto"/>
            </w:tcBorders>
            <w:shd w:val="clear" w:color="000000" w:fill="538DD5"/>
            <w:noWrap/>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proofErr w:type="spellStart"/>
            <w:r w:rsidRPr="00DF1075">
              <w:rPr>
                <w:rFonts w:ascii="Arial" w:eastAsia="Times New Roman" w:hAnsi="Arial" w:cs="Arial"/>
                <w:b/>
                <w:bCs/>
                <w:noProof w:val="0"/>
                <w:sz w:val="16"/>
                <w:szCs w:val="16"/>
                <w:lang w:eastAsia="es-MX"/>
              </w:rPr>
              <w:t>ESP</w:t>
            </w:r>
            <w:proofErr w:type="spellEnd"/>
          </w:p>
        </w:tc>
        <w:tc>
          <w:tcPr>
            <w:tcW w:w="182" w:type="pct"/>
            <w:tcBorders>
              <w:top w:val="nil"/>
              <w:left w:val="nil"/>
              <w:bottom w:val="single" w:sz="4" w:space="0" w:color="auto"/>
              <w:right w:val="single" w:sz="4" w:space="0" w:color="auto"/>
            </w:tcBorders>
            <w:shd w:val="clear" w:color="000000" w:fill="538DD5"/>
            <w:noWrap/>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DIF</w:t>
            </w:r>
          </w:p>
        </w:tc>
        <w:tc>
          <w:tcPr>
            <w:tcW w:w="214" w:type="pct"/>
            <w:tcBorders>
              <w:top w:val="nil"/>
              <w:left w:val="nil"/>
              <w:bottom w:val="single" w:sz="4" w:space="0" w:color="auto"/>
              <w:right w:val="single" w:sz="4" w:space="0" w:color="auto"/>
            </w:tcBorders>
            <w:shd w:val="clear" w:color="000000" w:fill="538DD5"/>
            <w:noWrap/>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VAR</w:t>
            </w:r>
          </w:p>
        </w:tc>
        <w:tc>
          <w:tcPr>
            <w:tcW w:w="650" w:type="pct"/>
            <w:tcBorders>
              <w:top w:val="nil"/>
              <w:left w:val="nil"/>
              <w:bottom w:val="single" w:sz="4" w:space="0" w:color="auto"/>
              <w:right w:val="single" w:sz="4" w:space="0" w:color="auto"/>
            </w:tcBorders>
            <w:shd w:val="clear" w:color="000000" w:fill="538DD5"/>
            <w:noWrap/>
            <w:vAlign w:val="center"/>
            <w:hideMark/>
          </w:tcPr>
          <w:p w:rsidR="00DF1075" w:rsidRPr="00DF1075" w:rsidRDefault="00C8110B" w:rsidP="00DF1075">
            <w:pPr>
              <w:spacing w:after="0" w:line="240" w:lineRule="auto"/>
              <w:jc w:val="center"/>
              <w:rPr>
                <w:rFonts w:ascii="Arial" w:eastAsia="Times New Roman" w:hAnsi="Arial" w:cs="Arial"/>
                <w:b/>
                <w:bCs/>
                <w:noProof w:val="0"/>
                <w:sz w:val="16"/>
                <w:szCs w:val="16"/>
                <w:lang w:eastAsia="es-MX"/>
              </w:rPr>
            </w:pPr>
            <w:r>
              <w:rPr>
                <w:rFonts w:ascii="Arial" w:eastAsia="Times New Roman" w:hAnsi="Arial" w:cs="Arial"/>
                <w:b/>
                <w:bCs/>
                <w:noProof w:val="0"/>
                <w:sz w:val="16"/>
                <w:szCs w:val="16"/>
                <w:lang w:eastAsia="es-MX"/>
              </w:rPr>
              <w:t>DESCRIPCIÓN</w:t>
            </w:r>
            <w:r w:rsidR="00DF1075" w:rsidRPr="00DF1075">
              <w:rPr>
                <w:rFonts w:ascii="Arial" w:eastAsia="Times New Roman" w:hAnsi="Arial" w:cs="Arial"/>
                <w:b/>
                <w:bCs/>
                <w:noProof w:val="0"/>
                <w:sz w:val="16"/>
                <w:szCs w:val="16"/>
                <w:lang w:eastAsia="es-MX"/>
              </w:rPr>
              <w:t> </w:t>
            </w:r>
          </w:p>
        </w:tc>
        <w:tc>
          <w:tcPr>
            <w:tcW w:w="323" w:type="pct"/>
            <w:tcBorders>
              <w:top w:val="nil"/>
              <w:left w:val="nil"/>
              <w:bottom w:val="single" w:sz="4" w:space="0" w:color="auto"/>
              <w:right w:val="single" w:sz="4" w:space="0" w:color="auto"/>
            </w:tcBorders>
            <w:shd w:val="clear" w:color="000000" w:fill="538DD5"/>
            <w:noWrap/>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UNIDAD</w:t>
            </w:r>
          </w:p>
        </w:tc>
        <w:tc>
          <w:tcPr>
            <w:tcW w:w="270" w:type="pct"/>
            <w:tcBorders>
              <w:top w:val="nil"/>
              <w:left w:val="nil"/>
              <w:bottom w:val="single" w:sz="4" w:space="0" w:color="auto"/>
              <w:right w:val="single" w:sz="4" w:space="0" w:color="auto"/>
            </w:tcBorders>
            <w:shd w:val="clear" w:color="000000" w:fill="538DD5"/>
            <w:noWrap/>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proofErr w:type="spellStart"/>
            <w:r>
              <w:rPr>
                <w:rFonts w:ascii="Arial" w:eastAsia="Times New Roman" w:hAnsi="Arial" w:cs="Arial"/>
                <w:b/>
                <w:bCs/>
                <w:noProof w:val="0"/>
                <w:sz w:val="16"/>
                <w:szCs w:val="16"/>
                <w:lang w:eastAsia="es-MX"/>
              </w:rPr>
              <w:t>CANT</w:t>
            </w:r>
            <w:proofErr w:type="spellEnd"/>
            <w:r>
              <w:rPr>
                <w:rFonts w:ascii="Arial" w:eastAsia="Times New Roman" w:hAnsi="Arial" w:cs="Arial"/>
                <w:b/>
                <w:bCs/>
                <w:noProof w:val="0"/>
                <w:sz w:val="16"/>
                <w:szCs w:val="16"/>
                <w:lang w:eastAsia="es-MX"/>
              </w:rPr>
              <w:t>.</w:t>
            </w:r>
          </w:p>
        </w:tc>
        <w:tc>
          <w:tcPr>
            <w:tcW w:w="229" w:type="pct"/>
            <w:tcBorders>
              <w:top w:val="nil"/>
              <w:left w:val="nil"/>
              <w:bottom w:val="single" w:sz="4" w:space="0" w:color="auto"/>
              <w:right w:val="single" w:sz="4" w:space="0" w:color="auto"/>
            </w:tcBorders>
            <w:shd w:val="clear" w:color="000000" w:fill="538DD5"/>
            <w:noWrap/>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TIPO</w:t>
            </w:r>
          </w:p>
        </w:tc>
        <w:tc>
          <w:tcPr>
            <w:tcW w:w="287" w:type="pct"/>
            <w:vMerge/>
            <w:tcBorders>
              <w:top w:val="nil"/>
              <w:left w:val="single" w:sz="4" w:space="0" w:color="auto"/>
              <w:bottom w:val="single" w:sz="4" w:space="0" w:color="auto"/>
              <w:right w:val="single" w:sz="4" w:space="0" w:color="auto"/>
            </w:tcBorders>
            <w:vAlign w:val="center"/>
            <w:hideMark/>
          </w:tcPr>
          <w:p w:rsidR="00DF1075" w:rsidRPr="00DF1075" w:rsidRDefault="00DF1075" w:rsidP="00DF1075">
            <w:pPr>
              <w:spacing w:after="0" w:line="240" w:lineRule="auto"/>
              <w:rPr>
                <w:rFonts w:ascii="Arial" w:eastAsia="Times New Roman" w:hAnsi="Arial" w:cs="Arial"/>
                <w:b/>
                <w:bCs/>
                <w:noProof w:val="0"/>
                <w:sz w:val="16"/>
                <w:szCs w:val="16"/>
                <w:lang w:eastAsia="es-MX"/>
              </w:rPr>
            </w:pPr>
          </w:p>
        </w:tc>
        <w:tc>
          <w:tcPr>
            <w:tcW w:w="287" w:type="pct"/>
            <w:vMerge/>
            <w:tcBorders>
              <w:top w:val="nil"/>
              <w:left w:val="single" w:sz="4" w:space="0" w:color="auto"/>
              <w:bottom w:val="single" w:sz="4" w:space="0" w:color="auto"/>
              <w:right w:val="single" w:sz="4" w:space="0" w:color="auto"/>
            </w:tcBorders>
            <w:vAlign w:val="center"/>
            <w:hideMark/>
          </w:tcPr>
          <w:p w:rsidR="00DF1075" w:rsidRPr="00DF1075" w:rsidRDefault="00DF1075" w:rsidP="00DF1075">
            <w:pPr>
              <w:spacing w:after="0" w:line="240" w:lineRule="auto"/>
              <w:rPr>
                <w:rFonts w:ascii="Arial" w:eastAsia="Times New Roman" w:hAnsi="Arial" w:cs="Arial"/>
                <w:b/>
                <w:bCs/>
                <w:noProof w:val="0"/>
                <w:sz w:val="16"/>
                <w:szCs w:val="16"/>
                <w:lang w:eastAsia="es-MX"/>
              </w:rPr>
            </w:pPr>
          </w:p>
        </w:tc>
        <w:tc>
          <w:tcPr>
            <w:tcW w:w="223" w:type="pct"/>
            <w:tcBorders>
              <w:top w:val="nil"/>
              <w:left w:val="nil"/>
              <w:bottom w:val="single" w:sz="4" w:space="0" w:color="auto"/>
              <w:right w:val="single" w:sz="4" w:space="0" w:color="auto"/>
            </w:tcBorders>
            <w:shd w:val="clear" w:color="000000" w:fill="538DD5"/>
            <w:vAlign w:val="center"/>
            <w:hideMark/>
          </w:tcPr>
          <w:p w:rsidR="00DF1075" w:rsidRPr="00DF1075" w:rsidRDefault="00DF1075" w:rsidP="00C8110B">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 xml:space="preserve"> Min</w:t>
            </w:r>
            <w:r w:rsidR="00C8110B">
              <w:rPr>
                <w:rFonts w:ascii="Arial" w:eastAsia="Times New Roman" w:hAnsi="Arial" w:cs="Arial"/>
                <w:b/>
                <w:bCs/>
                <w:noProof w:val="0"/>
                <w:sz w:val="16"/>
                <w:szCs w:val="16"/>
                <w:lang w:eastAsia="es-MX"/>
              </w:rPr>
              <w:t>.</w:t>
            </w:r>
          </w:p>
        </w:tc>
        <w:tc>
          <w:tcPr>
            <w:tcW w:w="372" w:type="pct"/>
            <w:tcBorders>
              <w:top w:val="nil"/>
              <w:left w:val="nil"/>
              <w:bottom w:val="single" w:sz="4" w:space="0" w:color="auto"/>
              <w:right w:val="single" w:sz="4" w:space="0" w:color="auto"/>
            </w:tcBorders>
            <w:shd w:val="clear" w:color="000000" w:fill="538DD5"/>
            <w:vAlign w:val="center"/>
            <w:hideMark/>
          </w:tcPr>
          <w:p w:rsidR="00DF1075" w:rsidRPr="00DF1075" w:rsidRDefault="00DF1075" w:rsidP="00C8110B">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Max</w:t>
            </w:r>
            <w:r w:rsidR="00C8110B">
              <w:rPr>
                <w:rFonts w:ascii="Arial" w:eastAsia="Times New Roman" w:hAnsi="Arial" w:cs="Arial"/>
                <w:b/>
                <w:bCs/>
                <w:noProof w:val="0"/>
                <w:sz w:val="16"/>
                <w:szCs w:val="16"/>
                <w:lang w:eastAsia="es-MX"/>
              </w:rPr>
              <w:t>.</w:t>
            </w:r>
          </w:p>
        </w:tc>
        <w:tc>
          <w:tcPr>
            <w:tcW w:w="365" w:type="pct"/>
            <w:gridSpan w:val="2"/>
            <w:tcBorders>
              <w:top w:val="nil"/>
              <w:left w:val="nil"/>
              <w:bottom w:val="single" w:sz="4" w:space="0" w:color="auto"/>
              <w:right w:val="single" w:sz="4" w:space="0" w:color="auto"/>
            </w:tcBorders>
            <w:shd w:val="clear" w:color="000000" w:fill="538DD5"/>
            <w:noWrap/>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 xml:space="preserve"> </w:t>
            </w:r>
            <w:r w:rsidR="00C8110B" w:rsidRPr="00DF1075">
              <w:rPr>
                <w:rFonts w:ascii="Arial" w:eastAsia="Times New Roman" w:hAnsi="Arial" w:cs="Arial"/>
                <w:b/>
                <w:bCs/>
                <w:noProof w:val="0"/>
                <w:sz w:val="16"/>
                <w:szCs w:val="16"/>
                <w:lang w:eastAsia="es-MX"/>
              </w:rPr>
              <w:t>MÁXIMA</w:t>
            </w:r>
            <w:r w:rsidRPr="00DF1075">
              <w:rPr>
                <w:rFonts w:ascii="Arial" w:eastAsia="Times New Roman" w:hAnsi="Arial" w:cs="Arial"/>
                <w:b/>
                <w:bCs/>
                <w:noProof w:val="0"/>
                <w:sz w:val="16"/>
                <w:szCs w:val="16"/>
                <w:lang w:eastAsia="es-MX"/>
              </w:rPr>
              <w:t xml:space="preserve"> </w:t>
            </w:r>
          </w:p>
        </w:tc>
        <w:tc>
          <w:tcPr>
            <w:tcW w:w="342" w:type="pct"/>
            <w:tcBorders>
              <w:top w:val="nil"/>
              <w:left w:val="nil"/>
              <w:bottom w:val="single" w:sz="4" w:space="0" w:color="auto"/>
              <w:right w:val="single" w:sz="4" w:space="0" w:color="auto"/>
            </w:tcBorders>
            <w:shd w:val="clear" w:color="000000" w:fill="538DD5"/>
            <w:noWrap/>
            <w:vAlign w:val="center"/>
            <w:hideMark/>
          </w:tcPr>
          <w:p w:rsidR="00DF1075" w:rsidRPr="00DF1075" w:rsidRDefault="00DF1075" w:rsidP="00DF1075">
            <w:pPr>
              <w:spacing w:after="0" w:line="240" w:lineRule="auto"/>
              <w:jc w:val="center"/>
              <w:rPr>
                <w:rFonts w:ascii="Arial" w:eastAsia="Times New Roman" w:hAnsi="Arial" w:cs="Arial"/>
                <w:b/>
                <w:bCs/>
                <w:noProof w:val="0"/>
                <w:sz w:val="16"/>
                <w:szCs w:val="16"/>
                <w:lang w:eastAsia="es-MX"/>
              </w:rPr>
            </w:pPr>
            <w:r w:rsidRPr="00DF1075">
              <w:rPr>
                <w:rFonts w:ascii="Arial" w:eastAsia="Times New Roman" w:hAnsi="Arial" w:cs="Arial"/>
                <w:b/>
                <w:bCs/>
                <w:noProof w:val="0"/>
                <w:sz w:val="16"/>
                <w:szCs w:val="16"/>
                <w:lang w:eastAsia="es-MX"/>
              </w:rPr>
              <w:t xml:space="preserve"> MÍNIMA </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Aguascalientes</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bookmarkStart w:id="1" w:name="_GoBack"/>
            <w:r w:rsidRPr="00DF1075">
              <w:rPr>
                <w:rFonts w:ascii="Arial" w:eastAsia="Times New Roman" w:hAnsi="Arial" w:cs="Arial"/>
                <w:noProof w:val="0"/>
                <w:color w:val="000000"/>
                <w:sz w:val="16"/>
                <w:szCs w:val="16"/>
                <w:lang w:eastAsia="es-MX"/>
              </w:rPr>
              <w:t>PAPEL BOND PARA MAQUINA FOTOCOPIADORA</w:t>
            </w:r>
            <w:bookmarkEnd w:id="1"/>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7,140</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7,140</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14,277</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28,557</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14,277</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Baja California Norte</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21,299</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21,299</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42,596</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85,194</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42,596</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Baja California Sur</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1,056</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1,056</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2,110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4,222</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2,110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Campeche</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3,967</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3,967</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7,933</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15,867</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7,933</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Chiapas</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8,464</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8,464</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16,928</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33,856</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16,928</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Chihuahua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16,313</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16,313</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32,624</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65,250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32,624</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Coahuila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17,166</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17,166</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34,329</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68,661</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34,329</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Especialidades Coahuila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945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945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1,890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3,780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1,890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Colima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3,722</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3,722</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7,442</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14,886</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7,442</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DF Norte</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22,493</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22,493</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44,984</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89,970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44,984</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Durango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9,863</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9,863</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19,724</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39,450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19,724</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México Oriente</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36,563</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36,563</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73,124</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146,250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73,124</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lastRenderedPageBreak/>
              <w:t>Delegación Guanajuato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C8110B" w:rsidRPr="00DF1075" w:rsidRDefault="00DF1075" w:rsidP="0057191A">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28,125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28,125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56,250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112,500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56,250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Gineco</w:t>
            </w:r>
            <w:r w:rsidR="00C8110B">
              <w:rPr>
                <w:rFonts w:ascii="Arial" w:eastAsia="Times New Roman" w:hAnsi="Arial" w:cs="Arial"/>
                <w:noProof w:val="0"/>
                <w:color w:val="000000"/>
                <w:sz w:val="16"/>
                <w:szCs w:val="16"/>
                <w:lang w:eastAsia="es-MX"/>
              </w:rPr>
              <w:t>logía y</w:t>
            </w:r>
            <w:r w:rsidRPr="00DF1075">
              <w:rPr>
                <w:rFonts w:ascii="Arial" w:eastAsia="Times New Roman" w:hAnsi="Arial" w:cs="Arial"/>
                <w:noProof w:val="0"/>
                <w:color w:val="000000"/>
                <w:sz w:val="16"/>
                <w:szCs w:val="16"/>
                <w:lang w:eastAsia="es-MX"/>
              </w:rPr>
              <w:t xml:space="preserve"> </w:t>
            </w:r>
            <w:r w:rsidR="00C8110B" w:rsidRPr="00DF1075">
              <w:rPr>
                <w:rFonts w:ascii="Arial" w:eastAsia="Times New Roman" w:hAnsi="Arial" w:cs="Arial"/>
                <w:noProof w:val="0"/>
                <w:color w:val="000000"/>
                <w:sz w:val="16"/>
                <w:szCs w:val="16"/>
                <w:lang w:eastAsia="es-MX"/>
              </w:rPr>
              <w:t>Pediatría</w:t>
            </w:r>
            <w:r w:rsidRPr="00DF1075">
              <w:rPr>
                <w:rFonts w:ascii="Arial" w:eastAsia="Times New Roman" w:hAnsi="Arial" w:cs="Arial"/>
                <w:noProof w:val="0"/>
                <w:color w:val="000000"/>
                <w:sz w:val="16"/>
                <w:szCs w:val="16"/>
                <w:lang w:eastAsia="es-MX"/>
              </w:rPr>
              <w:t xml:space="preserve"> Guanajuato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1,013</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1,013</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2,024</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4,050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2,024</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Especialidades Guanajuato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469</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469</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937</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1,875</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937</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Guerrero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11,215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11,215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22,429</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44,859</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22,429</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Hidalgo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5,643</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5,643</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11,283</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22,569</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11,283</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Jalisco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56,250</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56,250</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112,500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225,000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112,500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w:t>
            </w:r>
            <w:r w:rsidR="00C8110B" w:rsidRPr="00DF1075">
              <w:rPr>
                <w:rFonts w:ascii="Arial" w:eastAsia="Times New Roman" w:hAnsi="Arial" w:cs="Arial"/>
                <w:noProof w:val="0"/>
                <w:color w:val="000000"/>
                <w:sz w:val="16"/>
                <w:szCs w:val="16"/>
                <w:lang w:eastAsia="es-MX"/>
              </w:rPr>
              <w:t>Pediatría</w:t>
            </w:r>
            <w:r w:rsidRPr="00DF1075">
              <w:rPr>
                <w:rFonts w:ascii="Arial" w:eastAsia="Times New Roman" w:hAnsi="Arial" w:cs="Arial"/>
                <w:noProof w:val="0"/>
                <w:color w:val="000000"/>
                <w:sz w:val="16"/>
                <w:szCs w:val="16"/>
                <w:lang w:eastAsia="es-MX"/>
              </w:rPr>
              <w:t xml:space="preserve"> Jalisco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2,250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4,500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2,250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Gineco</w:t>
            </w:r>
            <w:r w:rsidR="00C8110B">
              <w:rPr>
                <w:rFonts w:ascii="Arial" w:eastAsia="Times New Roman" w:hAnsi="Arial" w:cs="Arial"/>
                <w:noProof w:val="0"/>
                <w:color w:val="000000"/>
                <w:sz w:val="16"/>
                <w:szCs w:val="16"/>
                <w:lang w:eastAsia="es-MX"/>
              </w:rPr>
              <w:t>logía</w:t>
            </w:r>
            <w:r w:rsidRPr="00DF1075">
              <w:rPr>
                <w:rFonts w:ascii="Arial" w:eastAsia="Times New Roman" w:hAnsi="Arial" w:cs="Arial"/>
                <w:noProof w:val="0"/>
                <w:color w:val="000000"/>
                <w:sz w:val="16"/>
                <w:szCs w:val="16"/>
                <w:lang w:eastAsia="es-MX"/>
              </w:rPr>
              <w:t xml:space="preserve"> Jalisco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57</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57</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111</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225</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111</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Especialidades La Raza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1,584</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1,584</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3,168</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6,336</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3,168</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General La Raza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2,475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2,475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4,950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9,900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4,950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w:t>
            </w:r>
            <w:r w:rsidR="00C8110B" w:rsidRPr="00DF1075">
              <w:rPr>
                <w:rFonts w:ascii="Arial" w:eastAsia="Times New Roman" w:hAnsi="Arial" w:cs="Arial"/>
                <w:noProof w:val="0"/>
                <w:color w:val="000000"/>
                <w:sz w:val="16"/>
                <w:szCs w:val="16"/>
                <w:lang w:eastAsia="es-MX"/>
              </w:rPr>
              <w:t>Ginecología</w:t>
            </w:r>
            <w:r w:rsidRPr="00DF1075">
              <w:rPr>
                <w:rFonts w:ascii="Arial" w:eastAsia="Times New Roman" w:hAnsi="Arial" w:cs="Arial"/>
                <w:noProof w:val="0"/>
                <w:color w:val="000000"/>
                <w:sz w:val="16"/>
                <w:szCs w:val="16"/>
                <w:lang w:eastAsia="es-MX"/>
              </w:rPr>
              <w:t xml:space="preserve"> La Raza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788</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788</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1,574</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3,150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1,574</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w:t>
            </w:r>
            <w:r w:rsidR="00C8110B" w:rsidRPr="00DF1075">
              <w:rPr>
                <w:rFonts w:ascii="Arial" w:eastAsia="Times New Roman" w:hAnsi="Arial" w:cs="Arial"/>
                <w:noProof w:val="0"/>
                <w:color w:val="000000"/>
                <w:sz w:val="16"/>
                <w:szCs w:val="16"/>
                <w:lang w:eastAsia="es-MX"/>
              </w:rPr>
              <w:t>Traumatología</w:t>
            </w:r>
            <w:r w:rsidRPr="00DF1075">
              <w:rPr>
                <w:rFonts w:ascii="Arial" w:eastAsia="Times New Roman" w:hAnsi="Arial" w:cs="Arial"/>
                <w:noProof w:val="0"/>
                <w:color w:val="000000"/>
                <w:sz w:val="16"/>
                <w:szCs w:val="16"/>
                <w:lang w:eastAsia="es-MX"/>
              </w:rPr>
              <w:t xml:space="preserve"> Lomas Verdes</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1,350</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1,350</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2,700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5,400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2,700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w:t>
            </w:r>
            <w:r w:rsidR="00C8110B" w:rsidRPr="00DF1075">
              <w:rPr>
                <w:rFonts w:ascii="Arial" w:eastAsia="Times New Roman" w:hAnsi="Arial" w:cs="Arial"/>
                <w:noProof w:val="0"/>
                <w:color w:val="000000"/>
                <w:sz w:val="16"/>
                <w:szCs w:val="16"/>
                <w:lang w:eastAsia="es-MX"/>
              </w:rPr>
              <w:t>Traumatología</w:t>
            </w:r>
            <w:r w:rsidRPr="00DF1075">
              <w:rPr>
                <w:rFonts w:ascii="Arial" w:eastAsia="Times New Roman" w:hAnsi="Arial" w:cs="Arial"/>
                <w:noProof w:val="0"/>
                <w:color w:val="000000"/>
                <w:sz w:val="16"/>
                <w:szCs w:val="16"/>
                <w:lang w:eastAsia="es-MX"/>
              </w:rPr>
              <w:t xml:space="preserve"> Magdalena de las Salinas</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126</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126</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252</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504</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252</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lastRenderedPageBreak/>
              <w:t>Delegación Michoacán</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9,185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9,185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18,368</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36,738</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18,368</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Morelos</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8,100</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8,100</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16,200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32,400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16,200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Gineco</w:t>
            </w:r>
            <w:r w:rsidR="00C8110B">
              <w:rPr>
                <w:rFonts w:ascii="Arial" w:eastAsia="Times New Roman" w:hAnsi="Arial" w:cs="Arial"/>
                <w:noProof w:val="0"/>
                <w:color w:val="000000"/>
                <w:sz w:val="16"/>
                <w:szCs w:val="16"/>
                <w:lang w:eastAsia="es-MX"/>
              </w:rPr>
              <w:t>logía</w:t>
            </w:r>
            <w:r w:rsidRPr="00DF1075">
              <w:rPr>
                <w:rFonts w:ascii="Arial" w:eastAsia="Times New Roman" w:hAnsi="Arial" w:cs="Arial"/>
                <w:noProof w:val="0"/>
                <w:color w:val="000000"/>
                <w:sz w:val="16"/>
                <w:szCs w:val="16"/>
                <w:lang w:eastAsia="es-MX"/>
              </w:rPr>
              <w:t xml:space="preserve"> Nuevo León</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900</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900</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1,800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3,600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1,800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Especialidades Nuevo León</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2,025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2,025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4,050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8,100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4,050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w:t>
            </w:r>
            <w:r w:rsidR="00C8110B" w:rsidRPr="00DF1075">
              <w:rPr>
                <w:rFonts w:ascii="Arial" w:eastAsia="Times New Roman" w:hAnsi="Arial" w:cs="Arial"/>
                <w:noProof w:val="0"/>
                <w:color w:val="000000"/>
                <w:sz w:val="16"/>
                <w:szCs w:val="16"/>
                <w:lang w:eastAsia="es-MX"/>
              </w:rPr>
              <w:t>Cardiología</w:t>
            </w:r>
            <w:r w:rsidRPr="00DF1075">
              <w:rPr>
                <w:rFonts w:ascii="Arial" w:eastAsia="Times New Roman" w:hAnsi="Arial" w:cs="Arial"/>
                <w:noProof w:val="0"/>
                <w:color w:val="000000"/>
                <w:sz w:val="16"/>
                <w:szCs w:val="16"/>
                <w:lang w:eastAsia="es-MX"/>
              </w:rPr>
              <w:t xml:space="preserve"> Nuevo Leon</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1,350</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1,350</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2,700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5,400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2,700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w:t>
            </w:r>
            <w:r w:rsidR="00C8110B" w:rsidRPr="00DF1075">
              <w:rPr>
                <w:rFonts w:ascii="Arial" w:eastAsia="Times New Roman" w:hAnsi="Arial" w:cs="Arial"/>
                <w:noProof w:val="0"/>
                <w:color w:val="000000"/>
                <w:sz w:val="16"/>
                <w:szCs w:val="16"/>
                <w:lang w:eastAsia="es-MX"/>
              </w:rPr>
              <w:t>Traumatología</w:t>
            </w:r>
            <w:r w:rsidRPr="00DF1075">
              <w:rPr>
                <w:rFonts w:ascii="Arial" w:eastAsia="Times New Roman" w:hAnsi="Arial" w:cs="Arial"/>
                <w:noProof w:val="0"/>
                <w:color w:val="000000"/>
                <w:sz w:val="16"/>
                <w:szCs w:val="16"/>
                <w:lang w:eastAsia="es-MX"/>
              </w:rPr>
              <w:t xml:space="preserve"> Nuevo León</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1,463</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1,463</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2,923</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5,849</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2,923</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Nuevo León</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41,788</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41,788</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83,576</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167,152</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83,576</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Oaxaca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9,047</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9,047</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18,093</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36,187</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18,093</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Puebla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19,615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19,615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39,230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78,460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39,230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w:t>
            </w:r>
            <w:r w:rsidR="00C8110B" w:rsidRPr="00DF1075">
              <w:rPr>
                <w:rFonts w:ascii="Arial" w:eastAsia="Times New Roman" w:hAnsi="Arial" w:cs="Arial"/>
                <w:noProof w:val="0"/>
                <w:color w:val="000000"/>
                <w:sz w:val="16"/>
                <w:szCs w:val="16"/>
                <w:lang w:eastAsia="es-MX"/>
              </w:rPr>
              <w:t>Traumatología</w:t>
            </w:r>
            <w:r w:rsidRPr="00DF1075">
              <w:rPr>
                <w:rFonts w:ascii="Arial" w:eastAsia="Times New Roman" w:hAnsi="Arial" w:cs="Arial"/>
                <w:noProof w:val="0"/>
                <w:color w:val="000000"/>
                <w:sz w:val="16"/>
                <w:szCs w:val="16"/>
                <w:lang w:eastAsia="es-MX"/>
              </w:rPr>
              <w:t xml:space="preserve"> Puebla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507</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507</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1,011</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2,025</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1,011</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Especialidades Puebla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1,350</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1,350</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2,700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5,400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2,700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 xml:space="preserve">Delegación </w:t>
            </w:r>
            <w:r w:rsidR="00C8110B" w:rsidRPr="00DF1075">
              <w:rPr>
                <w:rFonts w:ascii="Arial" w:eastAsia="Times New Roman" w:hAnsi="Arial" w:cs="Arial"/>
                <w:noProof w:val="0"/>
                <w:color w:val="000000"/>
                <w:sz w:val="16"/>
                <w:szCs w:val="16"/>
                <w:lang w:eastAsia="es-MX"/>
              </w:rPr>
              <w:t>Querétaro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11,151</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11,151</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22,302</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44,604</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22,302</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Quintana Roo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p w:rsidR="0057191A" w:rsidRPr="00DF1075" w:rsidRDefault="0057191A" w:rsidP="00C8110B">
            <w:pPr>
              <w:spacing w:after="0" w:line="240" w:lineRule="auto"/>
              <w:rPr>
                <w:rFonts w:ascii="Arial" w:eastAsia="Times New Roman" w:hAnsi="Arial" w:cs="Arial"/>
                <w:noProof w:val="0"/>
                <w:color w:val="000000"/>
                <w:sz w:val="16"/>
                <w:szCs w:val="16"/>
                <w:lang w:eastAsia="es-MX"/>
              </w:rPr>
            </w:pP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7,795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7,795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15,587</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31,177</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15,587</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lastRenderedPageBreak/>
              <w:t xml:space="preserve">Delegación San Luis </w:t>
            </w:r>
            <w:r w:rsidR="00C8110B" w:rsidRPr="00DF1075">
              <w:rPr>
                <w:rFonts w:ascii="Arial" w:eastAsia="Times New Roman" w:hAnsi="Arial" w:cs="Arial"/>
                <w:noProof w:val="0"/>
                <w:color w:val="000000"/>
                <w:sz w:val="16"/>
                <w:szCs w:val="16"/>
                <w:lang w:eastAsia="es-MX"/>
              </w:rPr>
              <w:t>Potosí</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C8110B" w:rsidRPr="00DF1075" w:rsidRDefault="00DF1075" w:rsidP="0057191A">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13,444</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13,444</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26,887</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53,775</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26,887</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Sonora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22,500</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22,500</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45,000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90,000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45,000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Especialidades Sonora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1,620</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1,620</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3,240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6,480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3,240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w:t>
            </w:r>
            <w:r w:rsidR="00C8110B" w:rsidRPr="00DF1075">
              <w:rPr>
                <w:rFonts w:ascii="Arial" w:eastAsia="Times New Roman" w:hAnsi="Arial" w:cs="Arial"/>
                <w:noProof w:val="0"/>
                <w:color w:val="000000"/>
                <w:sz w:val="16"/>
                <w:szCs w:val="16"/>
                <w:lang w:eastAsia="es-MX"/>
              </w:rPr>
              <w:t>Pediatría</w:t>
            </w:r>
            <w:r w:rsidRPr="00DF1075">
              <w:rPr>
                <w:rFonts w:ascii="Arial" w:eastAsia="Times New Roman" w:hAnsi="Arial" w:cs="Arial"/>
                <w:noProof w:val="0"/>
                <w:color w:val="000000"/>
                <w:sz w:val="16"/>
                <w:szCs w:val="16"/>
                <w:lang w:eastAsia="es-MX"/>
              </w:rPr>
              <w:t xml:space="preserve"> </w:t>
            </w:r>
            <w:proofErr w:type="spellStart"/>
            <w:r w:rsidRPr="00DF1075">
              <w:rPr>
                <w:rFonts w:ascii="Arial" w:eastAsia="Times New Roman" w:hAnsi="Arial" w:cs="Arial"/>
                <w:noProof w:val="0"/>
                <w:color w:val="000000"/>
                <w:sz w:val="16"/>
                <w:szCs w:val="16"/>
                <w:lang w:eastAsia="es-MX"/>
              </w:rPr>
              <w:t>SXXI</w:t>
            </w:r>
            <w:proofErr w:type="spellEnd"/>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1,238</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1,238</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2,474</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4,950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2,474</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Especialidades </w:t>
            </w:r>
            <w:proofErr w:type="spellStart"/>
            <w:r w:rsidRPr="00DF1075">
              <w:rPr>
                <w:rFonts w:ascii="Arial" w:eastAsia="Times New Roman" w:hAnsi="Arial" w:cs="Arial"/>
                <w:noProof w:val="0"/>
                <w:color w:val="000000"/>
                <w:sz w:val="16"/>
                <w:szCs w:val="16"/>
                <w:lang w:eastAsia="es-MX"/>
              </w:rPr>
              <w:t>SXXI</w:t>
            </w:r>
            <w:proofErr w:type="spellEnd"/>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4,275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4,275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8,550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17,100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8,550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w:t>
            </w:r>
            <w:r w:rsidR="00C8110B" w:rsidRPr="00DF1075">
              <w:rPr>
                <w:rFonts w:ascii="Arial" w:eastAsia="Times New Roman" w:hAnsi="Arial" w:cs="Arial"/>
                <w:noProof w:val="0"/>
                <w:color w:val="000000"/>
                <w:sz w:val="16"/>
                <w:szCs w:val="16"/>
                <w:lang w:eastAsia="es-MX"/>
              </w:rPr>
              <w:t>Cardiología</w:t>
            </w:r>
            <w:r w:rsidRPr="00DF1075">
              <w:rPr>
                <w:rFonts w:ascii="Arial" w:eastAsia="Times New Roman" w:hAnsi="Arial" w:cs="Arial"/>
                <w:noProof w:val="0"/>
                <w:color w:val="000000"/>
                <w:sz w:val="16"/>
                <w:szCs w:val="16"/>
                <w:lang w:eastAsia="es-MX"/>
              </w:rPr>
              <w:t xml:space="preserve"> </w:t>
            </w:r>
            <w:proofErr w:type="spellStart"/>
            <w:r w:rsidRPr="00DF1075">
              <w:rPr>
                <w:rFonts w:ascii="Arial" w:eastAsia="Times New Roman" w:hAnsi="Arial" w:cs="Arial"/>
                <w:noProof w:val="0"/>
                <w:color w:val="000000"/>
                <w:sz w:val="16"/>
                <w:szCs w:val="16"/>
                <w:lang w:eastAsia="es-MX"/>
              </w:rPr>
              <w:t>SXXI</w:t>
            </w:r>
            <w:proofErr w:type="spellEnd"/>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1,800</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1,800</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3,600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7,200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3,600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w:t>
            </w:r>
            <w:r w:rsidR="00C8110B" w:rsidRPr="00DF1075">
              <w:rPr>
                <w:rFonts w:ascii="Arial" w:eastAsia="Times New Roman" w:hAnsi="Arial" w:cs="Arial"/>
                <w:noProof w:val="0"/>
                <w:color w:val="000000"/>
                <w:sz w:val="16"/>
                <w:szCs w:val="16"/>
                <w:lang w:eastAsia="es-MX"/>
              </w:rPr>
              <w:t>Oncología</w:t>
            </w:r>
            <w:r w:rsidRPr="00DF1075">
              <w:rPr>
                <w:rFonts w:ascii="Arial" w:eastAsia="Times New Roman" w:hAnsi="Arial" w:cs="Arial"/>
                <w:noProof w:val="0"/>
                <w:color w:val="000000"/>
                <w:sz w:val="16"/>
                <w:szCs w:val="16"/>
                <w:lang w:eastAsia="es-MX"/>
              </w:rPr>
              <w:t xml:space="preserve"> </w:t>
            </w:r>
            <w:proofErr w:type="spellStart"/>
            <w:r w:rsidRPr="00DF1075">
              <w:rPr>
                <w:rFonts w:ascii="Arial" w:eastAsia="Times New Roman" w:hAnsi="Arial" w:cs="Arial"/>
                <w:noProof w:val="0"/>
                <w:color w:val="000000"/>
                <w:sz w:val="16"/>
                <w:szCs w:val="16"/>
                <w:lang w:eastAsia="es-MX"/>
              </w:rPr>
              <w:t>SXXI</w:t>
            </w:r>
            <w:proofErr w:type="spellEnd"/>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1,875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1,875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3,750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7,500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3,750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Tabasco</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7,914</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7,914</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15,828</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31,656</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15,828</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Tamaulipas</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20,336</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20,336</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40,670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81,342</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40,670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Tlaxcala</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2,284</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2,284</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4,567</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9,135</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4,567</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UMAE</w:t>
            </w:r>
            <w:proofErr w:type="spellEnd"/>
            <w:r w:rsidRPr="00DF1075">
              <w:rPr>
                <w:rFonts w:ascii="Arial" w:eastAsia="Times New Roman" w:hAnsi="Arial" w:cs="Arial"/>
                <w:noProof w:val="0"/>
                <w:color w:val="000000"/>
                <w:sz w:val="16"/>
                <w:szCs w:val="16"/>
                <w:lang w:eastAsia="es-MX"/>
              </w:rPr>
              <w:t xml:space="preserve"> Especialidades Veracruz</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2,250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4,500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2,250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Veracruz Norte</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10,841</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10,841</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21,682</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43,364</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21,682</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Veracruz Sur</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p w:rsidR="0057191A" w:rsidRPr="00DF1075" w:rsidRDefault="0057191A" w:rsidP="00C8110B">
            <w:pPr>
              <w:spacing w:after="0" w:line="240" w:lineRule="auto"/>
              <w:rPr>
                <w:rFonts w:ascii="Arial" w:eastAsia="Times New Roman" w:hAnsi="Arial" w:cs="Arial"/>
                <w:noProof w:val="0"/>
                <w:color w:val="000000"/>
                <w:sz w:val="16"/>
                <w:szCs w:val="16"/>
                <w:lang w:eastAsia="es-MX"/>
              </w:rPr>
            </w:pP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13,500</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13,500</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27,000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54,000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27,000</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lastRenderedPageBreak/>
              <w:t>UMAE</w:t>
            </w:r>
            <w:proofErr w:type="spellEnd"/>
            <w:r w:rsidRPr="00DF1075">
              <w:rPr>
                <w:rFonts w:ascii="Arial" w:eastAsia="Times New Roman" w:hAnsi="Arial" w:cs="Arial"/>
                <w:noProof w:val="0"/>
                <w:color w:val="000000"/>
                <w:sz w:val="16"/>
                <w:szCs w:val="16"/>
                <w:lang w:eastAsia="es-MX"/>
              </w:rPr>
              <w:t xml:space="preserve"> Especialidades </w:t>
            </w:r>
            <w:r w:rsidR="00C8110B" w:rsidRPr="00DF1075">
              <w:rPr>
                <w:rFonts w:ascii="Arial" w:eastAsia="Times New Roman" w:hAnsi="Arial" w:cs="Arial"/>
                <w:noProof w:val="0"/>
                <w:color w:val="000000"/>
                <w:sz w:val="16"/>
                <w:szCs w:val="16"/>
                <w:lang w:eastAsia="es-MX"/>
              </w:rPr>
              <w:t>Yucatán</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C8110B" w:rsidRPr="00DF1075" w:rsidRDefault="00DF1075" w:rsidP="0057191A">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623</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623</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1,244</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2,490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1,244</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 xml:space="preserve">Delegación </w:t>
            </w:r>
            <w:r w:rsidR="00C8110B" w:rsidRPr="00DF1075">
              <w:rPr>
                <w:rFonts w:ascii="Arial" w:eastAsia="Times New Roman" w:hAnsi="Arial" w:cs="Arial"/>
                <w:noProof w:val="0"/>
                <w:color w:val="000000"/>
                <w:sz w:val="16"/>
                <w:szCs w:val="16"/>
                <w:lang w:eastAsia="es-MX"/>
              </w:rPr>
              <w:t>Yucatán</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C8110B" w:rsidRDefault="00C8110B" w:rsidP="00C8110B">
            <w:pPr>
              <w:spacing w:after="0" w:line="240" w:lineRule="auto"/>
              <w:jc w:val="right"/>
              <w:rPr>
                <w:rFonts w:ascii="Arial" w:eastAsia="Times New Roman" w:hAnsi="Arial" w:cs="Arial"/>
                <w:noProof w:val="0"/>
                <w:color w:val="000000"/>
                <w:sz w:val="16"/>
                <w:szCs w:val="16"/>
                <w:lang w:eastAsia="es-MX"/>
              </w:rPr>
            </w:pPr>
          </w:p>
          <w:p w:rsidR="00C8110B" w:rsidRDefault="00C8110B" w:rsidP="00C8110B">
            <w:pPr>
              <w:spacing w:after="0" w:line="240" w:lineRule="auto"/>
              <w:jc w:val="right"/>
              <w:rPr>
                <w:rFonts w:ascii="Arial" w:eastAsia="Times New Roman" w:hAnsi="Arial" w:cs="Arial"/>
                <w:noProof w:val="0"/>
                <w:color w:val="000000"/>
                <w:sz w:val="16"/>
                <w:szCs w:val="16"/>
                <w:lang w:eastAsia="es-MX"/>
              </w:rPr>
            </w:pPr>
          </w:p>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14,924</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14,924</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29,847</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59,695</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29,847</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Delegación Zacatecas</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4,467</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4,467</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8,931</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17,865</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8,931</w:t>
            </w:r>
          </w:p>
        </w:tc>
      </w:tr>
      <w:tr w:rsidR="00C8110B" w:rsidRPr="00DF1075" w:rsidTr="0057191A">
        <w:trPr>
          <w:trHeight w:val="255"/>
        </w:trPr>
        <w:tc>
          <w:tcPr>
            <w:tcW w:w="590" w:type="pct"/>
            <w:tcBorders>
              <w:top w:val="nil"/>
              <w:left w:val="single" w:sz="4" w:space="0" w:color="auto"/>
              <w:bottom w:val="single" w:sz="4" w:space="0" w:color="auto"/>
              <w:right w:val="single" w:sz="4" w:space="0" w:color="auto"/>
            </w:tcBorders>
            <w:shd w:val="clear" w:color="auto" w:fill="auto"/>
            <w:noWrap/>
            <w:hideMark/>
          </w:tcPr>
          <w:p w:rsidR="00DF1075" w:rsidRPr="00DF1075" w:rsidRDefault="00C8110B" w:rsidP="00C8110B">
            <w:pPr>
              <w:spacing w:after="0" w:line="240" w:lineRule="auto"/>
              <w:rPr>
                <w:rFonts w:ascii="Arial" w:eastAsia="Times New Roman" w:hAnsi="Arial" w:cs="Arial"/>
                <w:noProof w:val="0"/>
                <w:color w:val="000000"/>
                <w:sz w:val="16"/>
                <w:szCs w:val="16"/>
                <w:lang w:eastAsia="es-MX"/>
              </w:rPr>
            </w:pPr>
            <w:proofErr w:type="spellStart"/>
            <w:r>
              <w:rPr>
                <w:rFonts w:ascii="Arial" w:eastAsia="Times New Roman" w:hAnsi="Arial" w:cs="Arial"/>
                <w:noProof w:val="0"/>
                <w:color w:val="000000"/>
                <w:sz w:val="16"/>
                <w:szCs w:val="16"/>
                <w:lang w:eastAsia="es-MX"/>
              </w:rPr>
              <w:t>UMAE</w:t>
            </w:r>
            <w:proofErr w:type="spellEnd"/>
            <w:r>
              <w:rPr>
                <w:rFonts w:ascii="Arial" w:eastAsia="Times New Roman" w:hAnsi="Arial" w:cs="Arial"/>
                <w:noProof w:val="0"/>
                <w:color w:val="000000"/>
                <w:sz w:val="16"/>
                <w:szCs w:val="16"/>
                <w:lang w:eastAsia="es-MX"/>
              </w:rPr>
              <w:t xml:space="preserve"> Ginecología</w:t>
            </w:r>
            <w:r w:rsidR="00DF1075" w:rsidRPr="00DF1075">
              <w:rPr>
                <w:rFonts w:ascii="Arial" w:eastAsia="Times New Roman" w:hAnsi="Arial" w:cs="Arial"/>
                <w:noProof w:val="0"/>
                <w:color w:val="000000"/>
                <w:sz w:val="16"/>
                <w:szCs w:val="16"/>
                <w:lang w:eastAsia="es-MX"/>
              </w:rPr>
              <w:t xml:space="preserve"> </w:t>
            </w:r>
            <w:proofErr w:type="spellStart"/>
            <w:r w:rsidR="00DF1075" w:rsidRPr="00DF1075">
              <w:rPr>
                <w:rFonts w:ascii="Arial" w:eastAsia="Times New Roman" w:hAnsi="Arial" w:cs="Arial"/>
                <w:noProof w:val="0"/>
                <w:color w:val="000000"/>
                <w:sz w:val="16"/>
                <w:szCs w:val="16"/>
                <w:lang w:eastAsia="es-MX"/>
              </w:rPr>
              <w:t>SXXI</w:t>
            </w:r>
            <w:proofErr w:type="spellEnd"/>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311</w:t>
            </w:r>
          </w:p>
        </w:tc>
        <w:tc>
          <w:tcPr>
            <w:tcW w:w="22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685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0607</w:t>
            </w:r>
          </w:p>
        </w:tc>
        <w:tc>
          <w:tcPr>
            <w:tcW w:w="18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02</w:t>
            </w:r>
          </w:p>
        </w:tc>
        <w:tc>
          <w:tcPr>
            <w:tcW w:w="214"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01</w:t>
            </w:r>
          </w:p>
        </w:tc>
        <w:tc>
          <w:tcPr>
            <w:tcW w:w="65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PAPEL BOND PARA MAQUINA FOTOCOPIADORA</w:t>
            </w:r>
          </w:p>
        </w:tc>
        <w:tc>
          <w:tcPr>
            <w:tcW w:w="3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PQT</w:t>
            </w:r>
            <w:proofErr w:type="spellEnd"/>
          </w:p>
        </w:tc>
        <w:tc>
          <w:tcPr>
            <w:tcW w:w="270"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500</w:t>
            </w:r>
          </w:p>
        </w:tc>
        <w:tc>
          <w:tcPr>
            <w:tcW w:w="229"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center"/>
              <w:rPr>
                <w:rFonts w:ascii="Arial" w:eastAsia="Times New Roman" w:hAnsi="Arial" w:cs="Arial"/>
                <w:noProof w:val="0"/>
                <w:color w:val="000000"/>
                <w:sz w:val="16"/>
                <w:szCs w:val="16"/>
                <w:lang w:eastAsia="es-MX"/>
              </w:rPr>
            </w:pPr>
            <w:proofErr w:type="spellStart"/>
            <w:r w:rsidRPr="00DF1075">
              <w:rPr>
                <w:rFonts w:ascii="Arial" w:eastAsia="Times New Roman" w:hAnsi="Arial" w:cs="Arial"/>
                <w:noProof w:val="0"/>
                <w:color w:val="000000"/>
                <w:sz w:val="16"/>
                <w:szCs w:val="16"/>
                <w:lang w:eastAsia="es-MX"/>
              </w:rPr>
              <w:t>HJA</w:t>
            </w:r>
            <w:proofErr w:type="spellEnd"/>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1,125</w:t>
            </w:r>
          </w:p>
        </w:tc>
        <w:tc>
          <w:tcPr>
            <w:tcW w:w="287"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1,125</w:t>
            </w:r>
          </w:p>
        </w:tc>
        <w:tc>
          <w:tcPr>
            <w:tcW w:w="223"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0</w:t>
            </w:r>
          </w:p>
        </w:tc>
        <w:tc>
          <w:tcPr>
            <w:tcW w:w="37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2,250</w:t>
            </w:r>
          </w:p>
        </w:tc>
        <w:tc>
          <w:tcPr>
            <w:tcW w:w="365" w:type="pct"/>
            <w:gridSpan w:val="2"/>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4,500</w:t>
            </w:r>
          </w:p>
        </w:tc>
        <w:tc>
          <w:tcPr>
            <w:tcW w:w="342" w:type="pct"/>
            <w:tcBorders>
              <w:top w:val="nil"/>
              <w:left w:val="nil"/>
              <w:bottom w:val="single" w:sz="4" w:space="0" w:color="auto"/>
              <w:right w:val="single" w:sz="4" w:space="0" w:color="auto"/>
            </w:tcBorders>
            <w:shd w:val="clear" w:color="auto" w:fill="auto"/>
            <w:noWrap/>
            <w:hideMark/>
          </w:tcPr>
          <w:p w:rsidR="00DF1075" w:rsidRPr="00DF1075" w:rsidRDefault="00DF1075" w:rsidP="00C8110B">
            <w:pPr>
              <w:spacing w:after="0" w:line="240" w:lineRule="auto"/>
              <w:jc w:val="right"/>
              <w:rPr>
                <w:rFonts w:ascii="Arial" w:eastAsia="Times New Roman" w:hAnsi="Arial" w:cs="Arial"/>
                <w:noProof w:val="0"/>
                <w:color w:val="000000"/>
                <w:sz w:val="16"/>
                <w:szCs w:val="16"/>
                <w:lang w:eastAsia="es-MX"/>
              </w:rPr>
            </w:pPr>
            <w:r w:rsidRPr="00DF1075">
              <w:rPr>
                <w:rFonts w:ascii="Arial" w:eastAsia="Times New Roman" w:hAnsi="Arial" w:cs="Arial"/>
                <w:noProof w:val="0"/>
                <w:color w:val="000000"/>
                <w:sz w:val="16"/>
                <w:szCs w:val="16"/>
                <w:lang w:eastAsia="es-MX"/>
              </w:rPr>
              <w:t>2,250</w:t>
            </w:r>
          </w:p>
        </w:tc>
      </w:tr>
      <w:tr w:rsidR="00C8110B" w:rsidRPr="00DF1075" w:rsidTr="00C8110B">
        <w:trPr>
          <w:trHeight w:val="255"/>
        </w:trPr>
        <w:tc>
          <w:tcPr>
            <w:tcW w:w="3124" w:type="pct"/>
            <w:gridSpan w:val="10"/>
            <w:tcBorders>
              <w:top w:val="nil"/>
              <w:left w:val="nil"/>
              <w:bottom w:val="nil"/>
              <w:right w:val="single" w:sz="4" w:space="0" w:color="auto"/>
            </w:tcBorders>
            <w:shd w:val="clear" w:color="auto" w:fill="auto"/>
            <w:noWrap/>
            <w:vAlign w:val="bottom"/>
            <w:hideMark/>
          </w:tcPr>
          <w:p w:rsidR="00C8110B" w:rsidRPr="00C8110B" w:rsidRDefault="00C8110B" w:rsidP="00C8110B">
            <w:pPr>
              <w:spacing w:after="0" w:line="240" w:lineRule="auto"/>
              <w:jc w:val="right"/>
              <w:rPr>
                <w:rFonts w:ascii="Arial" w:eastAsia="Times New Roman" w:hAnsi="Arial" w:cs="Arial"/>
                <w:b/>
                <w:noProof w:val="0"/>
                <w:color w:val="000000"/>
                <w:sz w:val="16"/>
                <w:szCs w:val="16"/>
                <w:lang w:eastAsia="es-MX"/>
              </w:rPr>
            </w:pPr>
            <w:r w:rsidRPr="00C8110B">
              <w:rPr>
                <w:rFonts w:ascii="Arial" w:eastAsia="Times New Roman" w:hAnsi="Arial" w:cs="Arial"/>
                <w:b/>
                <w:noProof w:val="0"/>
                <w:color w:val="000000"/>
                <w:sz w:val="16"/>
                <w:szCs w:val="16"/>
                <w:lang w:eastAsia="es-MX"/>
              </w:rPr>
              <w:t>TOTAL</w:t>
            </w: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10B" w:rsidRPr="00DF1075" w:rsidRDefault="00C8110B" w:rsidP="00DF1075">
            <w:pPr>
              <w:spacing w:after="0" w:line="240" w:lineRule="auto"/>
              <w:jc w:val="right"/>
              <w:rPr>
                <w:rFonts w:ascii="Arial" w:eastAsia="Times New Roman" w:hAnsi="Arial" w:cs="Arial"/>
                <w:b/>
                <w:bCs/>
                <w:noProof w:val="0"/>
                <w:color w:val="000000"/>
                <w:sz w:val="16"/>
                <w:szCs w:val="16"/>
                <w:lang w:eastAsia="es-MX"/>
              </w:rPr>
            </w:pPr>
            <w:r w:rsidRPr="00DF1075">
              <w:rPr>
                <w:rFonts w:ascii="Arial" w:eastAsia="Times New Roman" w:hAnsi="Arial" w:cs="Arial"/>
                <w:b/>
                <w:bCs/>
                <w:noProof w:val="0"/>
                <w:color w:val="000000"/>
                <w:sz w:val="16"/>
                <w:szCs w:val="16"/>
                <w:lang w:eastAsia="es-MX"/>
              </w:rPr>
              <w:t>497,378</w:t>
            </w:r>
          </w:p>
        </w:tc>
        <w:tc>
          <w:tcPr>
            <w:tcW w:w="28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10B" w:rsidRPr="00DF1075" w:rsidRDefault="00C8110B" w:rsidP="00DF1075">
            <w:pPr>
              <w:spacing w:after="0" w:line="240" w:lineRule="auto"/>
              <w:jc w:val="right"/>
              <w:rPr>
                <w:rFonts w:ascii="Arial" w:eastAsia="Times New Roman" w:hAnsi="Arial" w:cs="Arial"/>
                <w:b/>
                <w:bCs/>
                <w:noProof w:val="0"/>
                <w:color w:val="000000"/>
                <w:sz w:val="16"/>
                <w:szCs w:val="16"/>
                <w:lang w:eastAsia="es-MX"/>
              </w:rPr>
            </w:pPr>
            <w:r w:rsidRPr="00DF1075">
              <w:rPr>
                <w:rFonts w:ascii="Arial" w:eastAsia="Times New Roman" w:hAnsi="Arial" w:cs="Arial"/>
                <w:b/>
                <w:bCs/>
                <w:noProof w:val="0"/>
                <w:color w:val="000000"/>
                <w:sz w:val="16"/>
                <w:szCs w:val="16"/>
                <w:lang w:eastAsia="es-MX"/>
              </w:rPr>
              <w:t>497,378</w:t>
            </w:r>
          </w:p>
        </w:tc>
        <w:tc>
          <w:tcPr>
            <w:tcW w:w="2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10B" w:rsidRPr="00DF1075" w:rsidRDefault="00C8110B" w:rsidP="00DF1075">
            <w:pPr>
              <w:spacing w:after="0" w:line="240" w:lineRule="auto"/>
              <w:jc w:val="right"/>
              <w:rPr>
                <w:rFonts w:ascii="Arial" w:eastAsia="Times New Roman" w:hAnsi="Arial" w:cs="Arial"/>
                <w:b/>
                <w:bCs/>
                <w:noProof w:val="0"/>
                <w:color w:val="000000"/>
                <w:sz w:val="16"/>
                <w:szCs w:val="16"/>
                <w:lang w:eastAsia="es-MX"/>
              </w:rPr>
            </w:pPr>
            <w:r w:rsidRPr="00DF1075">
              <w:rPr>
                <w:rFonts w:ascii="Arial" w:eastAsia="Times New Roman" w:hAnsi="Arial" w:cs="Arial"/>
                <w:b/>
                <w:bCs/>
                <w:noProof w:val="0"/>
                <w:color w:val="000000"/>
                <w:sz w:val="16"/>
                <w:szCs w:val="16"/>
                <w:lang w:eastAsia="es-MX"/>
              </w:rPr>
              <w:t>0</w:t>
            </w:r>
          </w:p>
        </w:tc>
        <w:tc>
          <w:tcPr>
            <w:tcW w:w="3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10B" w:rsidRPr="00DF1075" w:rsidRDefault="00C8110B" w:rsidP="00DF1075">
            <w:pPr>
              <w:spacing w:after="0" w:line="240" w:lineRule="auto"/>
              <w:jc w:val="right"/>
              <w:rPr>
                <w:rFonts w:ascii="Arial" w:eastAsia="Times New Roman" w:hAnsi="Arial" w:cs="Arial"/>
                <w:b/>
                <w:bCs/>
                <w:noProof w:val="0"/>
                <w:color w:val="000000"/>
                <w:sz w:val="16"/>
                <w:szCs w:val="16"/>
                <w:lang w:eastAsia="es-MX"/>
              </w:rPr>
            </w:pPr>
            <w:r w:rsidRPr="00DF1075">
              <w:rPr>
                <w:rFonts w:ascii="Arial" w:eastAsia="Times New Roman" w:hAnsi="Arial" w:cs="Arial"/>
                <w:b/>
                <w:bCs/>
                <w:noProof w:val="0"/>
                <w:color w:val="000000"/>
                <w:sz w:val="16"/>
                <w:szCs w:val="16"/>
                <w:lang w:eastAsia="es-MX"/>
              </w:rPr>
              <w:t>994,699</w:t>
            </w:r>
          </w:p>
        </w:tc>
        <w:tc>
          <w:tcPr>
            <w:tcW w:w="36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10B" w:rsidRPr="00DF1075" w:rsidRDefault="00C8110B" w:rsidP="00DF1075">
            <w:pPr>
              <w:spacing w:after="0" w:line="240" w:lineRule="auto"/>
              <w:jc w:val="right"/>
              <w:rPr>
                <w:rFonts w:ascii="Arial" w:eastAsia="Times New Roman" w:hAnsi="Arial" w:cs="Arial"/>
                <w:b/>
                <w:bCs/>
                <w:noProof w:val="0"/>
                <w:color w:val="000000"/>
                <w:sz w:val="16"/>
                <w:szCs w:val="16"/>
                <w:lang w:eastAsia="es-MX"/>
              </w:rPr>
            </w:pPr>
            <w:r w:rsidRPr="00DF1075">
              <w:rPr>
                <w:rFonts w:ascii="Arial" w:eastAsia="Times New Roman" w:hAnsi="Arial" w:cs="Arial"/>
                <w:b/>
                <w:bCs/>
                <w:noProof w:val="0"/>
                <w:color w:val="000000"/>
                <w:sz w:val="16"/>
                <w:szCs w:val="16"/>
                <w:lang w:eastAsia="es-MX"/>
              </w:rPr>
              <w:t>1,989,455</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110B" w:rsidRPr="00DF1075" w:rsidRDefault="00C8110B" w:rsidP="00DF1075">
            <w:pPr>
              <w:spacing w:after="0" w:line="240" w:lineRule="auto"/>
              <w:jc w:val="right"/>
              <w:rPr>
                <w:rFonts w:ascii="Arial" w:eastAsia="Times New Roman" w:hAnsi="Arial" w:cs="Arial"/>
                <w:b/>
                <w:bCs/>
                <w:noProof w:val="0"/>
                <w:color w:val="000000"/>
                <w:sz w:val="16"/>
                <w:szCs w:val="16"/>
                <w:lang w:eastAsia="es-MX"/>
              </w:rPr>
            </w:pPr>
            <w:r w:rsidRPr="00DF1075">
              <w:rPr>
                <w:rFonts w:ascii="Arial" w:eastAsia="Times New Roman" w:hAnsi="Arial" w:cs="Arial"/>
                <w:b/>
                <w:bCs/>
                <w:noProof w:val="0"/>
                <w:color w:val="000000"/>
                <w:sz w:val="16"/>
                <w:szCs w:val="16"/>
                <w:lang w:eastAsia="es-MX"/>
              </w:rPr>
              <w:t>994,699</w:t>
            </w:r>
          </w:p>
        </w:tc>
      </w:tr>
    </w:tbl>
    <w:p w:rsidR="00DF1075" w:rsidRDefault="00DF1075">
      <w:pPr>
        <w:rPr>
          <w:rFonts w:ascii="Arial" w:eastAsia="Times New Roman" w:hAnsi="Arial" w:cs="Arial"/>
          <w:b/>
          <w:bCs/>
          <w:kern w:val="1"/>
          <w:sz w:val="20"/>
          <w:szCs w:val="20"/>
          <w:lang w:val="es-ES_tradnl" w:eastAsia="ar-SA"/>
        </w:rPr>
      </w:pPr>
    </w:p>
    <w:p w:rsidR="00C8110B" w:rsidRDefault="00C8110B">
      <w:pPr>
        <w:rPr>
          <w:rFonts w:ascii="Arial" w:eastAsia="Times New Roman" w:hAnsi="Arial" w:cs="Arial"/>
          <w:b/>
          <w:bCs/>
          <w:kern w:val="1"/>
          <w:sz w:val="20"/>
          <w:szCs w:val="20"/>
          <w:lang w:val="es-ES_tradnl" w:eastAsia="ar-SA"/>
        </w:rPr>
      </w:pPr>
      <w:r>
        <w:rPr>
          <w:rFonts w:cs="Arial"/>
          <w:sz w:val="20"/>
          <w:szCs w:val="20"/>
          <w:lang w:val="es-ES_tradnl"/>
        </w:rPr>
        <w:br w:type="page"/>
      </w:r>
    </w:p>
    <w:p w:rsidR="001634B6" w:rsidRPr="00573053" w:rsidRDefault="000F461F" w:rsidP="001634B6">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lastRenderedPageBreak/>
        <w:t xml:space="preserve">ANEXO </w:t>
      </w:r>
      <w:r>
        <w:rPr>
          <w:rFonts w:cs="Arial"/>
          <w:sz w:val="20"/>
          <w:szCs w:val="20"/>
          <w:lang w:val="es-ES_tradnl"/>
        </w:rPr>
        <w:t>3</w:t>
      </w:r>
    </w:p>
    <w:p w:rsidR="001634B6" w:rsidRPr="00A9197D" w:rsidRDefault="00FE4D50" w:rsidP="001634B6">
      <w:pPr>
        <w:pStyle w:val="Ttulo1"/>
        <w:tabs>
          <w:tab w:val="clear" w:pos="432"/>
          <w:tab w:val="num" w:pos="0"/>
        </w:tabs>
        <w:spacing w:before="0" w:after="0"/>
        <w:ind w:left="-284" w:firstLine="0"/>
        <w:jc w:val="center"/>
        <w:rPr>
          <w:rFonts w:cs="Arial"/>
          <w:sz w:val="20"/>
          <w:szCs w:val="20"/>
          <w:lang w:val="es-ES_tradnl"/>
        </w:rPr>
      </w:pPr>
      <w:bookmarkStart w:id="2" w:name="_Toc336378699"/>
      <w:bookmarkStart w:id="3" w:name="_Toc356557694"/>
      <w:bookmarkStart w:id="4" w:name="_Toc358979947"/>
      <w:bookmarkStart w:id="5" w:name="_Toc367205822"/>
      <w:r w:rsidRPr="00A9197D">
        <w:rPr>
          <w:rFonts w:cs="Arial"/>
          <w:sz w:val="20"/>
          <w:szCs w:val="20"/>
          <w:lang w:val="es-ES_tradnl"/>
        </w:rPr>
        <w:t xml:space="preserve">MODELO DE CONTRATO PARA LA </w:t>
      </w:r>
      <w:bookmarkEnd w:id="2"/>
      <w:bookmarkEnd w:id="3"/>
      <w:bookmarkEnd w:id="4"/>
      <w:bookmarkEnd w:id="5"/>
      <w:r w:rsidRPr="00A9197D">
        <w:rPr>
          <w:rFonts w:cs="Arial"/>
          <w:sz w:val="20"/>
          <w:szCs w:val="20"/>
          <w:lang w:val="es-ES_tradnl"/>
        </w:rPr>
        <w:t>ADQUISICIÓN DE BIENES. (</w:t>
      </w:r>
      <w:r w:rsidR="009257AE" w:rsidRPr="00A9197D">
        <w:rPr>
          <w:rFonts w:cs="Arial"/>
          <w:sz w:val="20"/>
          <w:szCs w:val="20"/>
          <w:lang w:val="es-ES_tradnl"/>
        </w:rPr>
        <w:t>ANVERSO)</w:t>
      </w:r>
    </w:p>
    <w:tbl>
      <w:tblPr>
        <w:tblpPr w:leftFromText="141" w:rightFromText="141" w:vertAnchor="text" w:horzAnchor="page" w:tblpX="558" w:tblpY="253"/>
        <w:tblW w:w="5847" w:type="dxa"/>
        <w:tblLayout w:type="fixed"/>
        <w:tblCellMar>
          <w:left w:w="70" w:type="dxa"/>
          <w:right w:w="70" w:type="dxa"/>
        </w:tblCellMar>
        <w:tblLook w:val="04A0" w:firstRow="1" w:lastRow="0" w:firstColumn="1" w:lastColumn="0" w:noHBand="0" w:noVBand="1"/>
      </w:tblPr>
      <w:tblGrid>
        <w:gridCol w:w="1791"/>
        <w:gridCol w:w="920"/>
        <w:gridCol w:w="220"/>
        <w:gridCol w:w="1160"/>
        <w:gridCol w:w="90"/>
        <w:gridCol w:w="1666"/>
      </w:tblGrid>
      <w:tr w:rsidR="009A5185" w:rsidRPr="001A1771" w:rsidTr="00B56D07">
        <w:trPr>
          <w:trHeight w:val="20"/>
        </w:trPr>
        <w:tc>
          <w:tcPr>
            <w:tcW w:w="1791" w:type="dxa"/>
            <w:tcBorders>
              <w:top w:val="single" w:sz="8" w:space="0" w:color="auto"/>
              <w:left w:val="single" w:sz="8" w:space="0" w:color="auto"/>
              <w:bottom w:val="single" w:sz="4" w:space="0" w:color="auto"/>
              <w:right w:val="single" w:sz="4" w:space="0" w:color="auto"/>
            </w:tcBorders>
            <w:shd w:val="clear" w:color="auto" w:fill="C2D69B"/>
            <w:vAlign w:val="center"/>
          </w:tcPr>
          <w:p w:rsidR="009A5185" w:rsidRPr="001A1771" w:rsidRDefault="009A5185" w:rsidP="00B56D07">
            <w:pPr>
              <w:spacing w:after="0" w:line="240" w:lineRule="auto"/>
              <w:jc w:val="center"/>
              <w:rPr>
                <w:rFonts w:ascii="Arial Narrow" w:eastAsia="Times New Roman" w:hAnsi="Arial Narrow" w:cs="Arial"/>
                <w:b/>
                <w:bCs/>
                <w:color w:val="000000"/>
                <w:spacing w:val="-1"/>
                <w:sz w:val="16"/>
                <w:szCs w:val="16"/>
                <w:lang w:val="es-ES_tradnl" w:eastAsia="es-MX"/>
              </w:rPr>
            </w:pPr>
            <w:r w:rsidRPr="001A1771">
              <w:rPr>
                <w:rFonts w:ascii="Arial Narrow" w:eastAsia="Times New Roman" w:hAnsi="Arial Narrow" w:cs="Arial"/>
                <w:b/>
                <w:bCs/>
                <w:color w:val="000000"/>
                <w:spacing w:val="-1"/>
                <w:sz w:val="16"/>
                <w:szCs w:val="16"/>
                <w:lang w:val="es-ES_tradnl" w:eastAsia="es-MX"/>
              </w:rPr>
              <w:t xml:space="preserve">ACUERDO </w:t>
            </w:r>
          </w:p>
          <w:p w:rsidR="009A5185" w:rsidRPr="001A1771" w:rsidRDefault="009A5185" w:rsidP="00B56D07">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pacing w:val="-1"/>
                <w:sz w:val="16"/>
                <w:szCs w:val="16"/>
                <w:lang w:val="es-ES_tradnl" w:eastAsia="es-MX"/>
              </w:rPr>
              <w:t>DEL CIAASS</w:t>
            </w:r>
          </w:p>
        </w:tc>
        <w:tc>
          <w:tcPr>
            <w:tcW w:w="1140" w:type="dxa"/>
            <w:gridSpan w:val="2"/>
            <w:tcBorders>
              <w:top w:val="single" w:sz="8" w:space="0" w:color="auto"/>
              <w:left w:val="nil"/>
              <w:bottom w:val="single" w:sz="4" w:space="0" w:color="auto"/>
              <w:right w:val="single" w:sz="8" w:space="0" w:color="000000"/>
            </w:tcBorders>
            <w:shd w:val="clear" w:color="000000" w:fill="FFFFFF"/>
            <w:vAlign w:val="center"/>
          </w:tcPr>
          <w:p w:rsidR="009A5185" w:rsidRPr="001A1771" w:rsidRDefault="009A5185" w:rsidP="00B56D07">
            <w:pPr>
              <w:spacing w:after="0" w:line="240" w:lineRule="auto"/>
              <w:jc w:val="center"/>
              <w:rPr>
                <w:rFonts w:ascii="Arial Narrow" w:eastAsia="Times New Roman" w:hAnsi="Arial Narrow" w:cs="Arial"/>
                <w:bCs/>
                <w:color w:val="000000"/>
                <w:sz w:val="16"/>
                <w:szCs w:val="16"/>
                <w:lang w:eastAsia="es-MX"/>
              </w:rPr>
            </w:pPr>
            <w:r w:rsidRPr="001A1771">
              <w:rPr>
                <w:rFonts w:ascii="Arial Narrow" w:eastAsia="Times New Roman" w:hAnsi="Arial Narrow" w:cs="Arial"/>
                <w:bCs/>
                <w:color w:val="000000"/>
                <w:sz w:val="16"/>
                <w:szCs w:val="16"/>
                <w:lang w:eastAsia="es-MX"/>
              </w:rPr>
              <w:t>N/A</w:t>
            </w:r>
          </w:p>
        </w:tc>
        <w:tc>
          <w:tcPr>
            <w:tcW w:w="1250" w:type="dxa"/>
            <w:gridSpan w:val="2"/>
            <w:tcBorders>
              <w:top w:val="single" w:sz="8" w:space="0" w:color="auto"/>
              <w:left w:val="nil"/>
              <w:bottom w:val="single" w:sz="4" w:space="0" w:color="auto"/>
              <w:right w:val="single" w:sz="4" w:space="0" w:color="auto"/>
            </w:tcBorders>
            <w:shd w:val="clear" w:color="auto" w:fill="C2D69B"/>
            <w:vAlign w:val="center"/>
          </w:tcPr>
          <w:p w:rsidR="009A5185" w:rsidRPr="001A1771" w:rsidRDefault="009A5185" w:rsidP="00B56D07">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SESIÓN DEL CIAAS</w:t>
            </w:r>
          </w:p>
        </w:tc>
        <w:tc>
          <w:tcPr>
            <w:tcW w:w="1666" w:type="dxa"/>
            <w:tcBorders>
              <w:top w:val="single" w:sz="8" w:space="0" w:color="auto"/>
              <w:left w:val="single" w:sz="4" w:space="0" w:color="auto"/>
              <w:bottom w:val="single" w:sz="4" w:space="0" w:color="auto"/>
              <w:right w:val="single" w:sz="8" w:space="0" w:color="000000"/>
            </w:tcBorders>
            <w:shd w:val="clear" w:color="000000" w:fill="FFFFFF"/>
            <w:vAlign w:val="center"/>
          </w:tcPr>
          <w:p w:rsidR="009A5185" w:rsidRPr="001A1771" w:rsidRDefault="009A5185" w:rsidP="00B56D07">
            <w:pPr>
              <w:spacing w:after="0" w:line="240" w:lineRule="auto"/>
              <w:jc w:val="center"/>
              <w:rPr>
                <w:rFonts w:ascii="Arial Narrow" w:eastAsia="Times New Roman" w:hAnsi="Arial Narrow" w:cs="Arial"/>
                <w:bCs/>
                <w:color w:val="000000"/>
                <w:sz w:val="16"/>
                <w:szCs w:val="16"/>
                <w:lang w:eastAsia="es-MX"/>
              </w:rPr>
            </w:pPr>
            <w:r w:rsidRPr="001A1771">
              <w:rPr>
                <w:rFonts w:ascii="Arial Narrow" w:eastAsia="Times New Roman" w:hAnsi="Arial Narrow" w:cs="Arial"/>
                <w:bCs/>
                <w:color w:val="000000"/>
                <w:sz w:val="16"/>
                <w:szCs w:val="16"/>
                <w:lang w:eastAsia="es-MX"/>
              </w:rPr>
              <w:t>N/A</w:t>
            </w:r>
          </w:p>
        </w:tc>
      </w:tr>
      <w:tr w:rsidR="009A5185" w:rsidRPr="001A1771" w:rsidTr="00B56D07">
        <w:trPr>
          <w:trHeight w:val="20"/>
        </w:trPr>
        <w:tc>
          <w:tcPr>
            <w:tcW w:w="1791" w:type="dxa"/>
            <w:tcBorders>
              <w:top w:val="single" w:sz="4" w:space="0" w:color="auto"/>
              <w:left w:val="single" w:sz="8" w:space="0" w:color="auto"/>
              <w:bottom w:val="single" w:sz="4" w:space="0" w:color="auto"/>
              <w:right w:val="single" w:sz="4" w:space="0" w:color="auto"/>
            </w:tcBorders>
            <w:shd w:val="clear" w:color="auto" w:fill="C2D69B"/>
            <w:vAlign w:val="center"/>
          </w:tcPr>
          <w:p w:rsidR="009A5185" w:rsidRPr="001A1771" w:rsidRDefault="009A5185" w:rsidP="00B56D07">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pacing w:val="-1"/>
                <w:sz w:val="16"/>
                <w:szCs w:val="16"/>
                <w:lang w:val="es-ES_tradnl" w:eastAsia="es-MX"/>
              </w:rPr>
              <w:t>PROCEDIMIENTO DE CONTRATACIÓN</w:t>
            </w:r>
          </w:p>
        </w:tc>
        <w:tc>
          <w:tcPr>
            <w:tcW w:w="4056" w:type="dxa"/>
            <w:gridSpan w:val="5"/>
            <w:tcBorders>
              <w:top w:val="single" w:sz="4" w:space="0" w:color="auto"/>
              <w:left w:val="nil"/>
              <w:bottom w:val="single" w:sz="4" w:space="0" w:color="auto"/>
              <w:right w:val="single" w:sz="8" w:space="0" w:color="000000"/>
            </w:tcBorders>
            <w:shd w:val="clear" w:color="000000" w:fill="FFFFFF"/>
            <w:vAlign w:val="center"/>
          </w:tcPr>
          <w:p w:rsidR="009A5185" w:rsidRPr="001A1771" w:rsidRDefault="009A5185" w:rsidP="00B56D07">
            <w:pPr>
              <w:spacing w:after="0" w:line="240" w:lineRule="auto"/>
              <w:jc w:val="center"/>
              <w:rPr>
                <w:rFonts w:ascii="Arial Narrow" w:eastAsia="Times New Roman" w:hAnsi="Arial Narrow" w:cs="Arial"/>
                <w:color w:val="000000"/>
                <w:sz w:val="16"/>
                <w:szCs w:val="16"/>
                <w:lang w:val="es-ES" w:eastAsia="es-MX"/>
              </w:rPr>
            </w:pPr>
          </w:p>
        </w:tc>
      </w:tr>
      <w:tr w:rsidR="009A5185" w:rsidRPr="001A1771" w:rsidTr="00B56D07">
        <w:trPr>
          <w:trHeight w:val="20"/>
        </w:trPr>
        <w:tc>
          <w:tcPr>
            <w:tcW w:w="1791" w:type="dxa"/>
            <w:tcBorders>
              <w:top w:val="single" w:sz="4" w:space="0" w:color="auto"/>
              <w:left w:val="single" w:sz="8" w:space="0" w:color="auto"/>
              <w:bottom w:val="single" w:sz="4" w:space="0" w:color="auto"/>
              <w:right w:val="single" w:sz="4" w:space="0" w:color="auto"/>
            </w:tcBorders>
            <w:shd w:val="clear" w:color="auto" w:fill="C2D69B"/>
            <w:vAlign w:val="center"/>
          </w:tcPr>
          <w:p w:rsidR="007729CF" w:rsidRDefault="007729CF" w:rsidP="007729CF">
            <w:pPr>
              <w:spacing w:after="0" w:line="240" w:lineRule="auto"/>
              <w:jc w:val="center"/>
              <w:rPr>
                <w:rFonts w:ascii="Arial Narrow" w:eastAsia="Times New Roman" w:hAnsi="Arial Narrow" w:cs="Arial"/>
                <w:b/>
                <w:bCs/>
                <w:color w:val="000000"/>
                <w:sz w:val="16"/>
                <w:szCs w:val="16"/>
                <w:lang w:eastAsia="es-MX"/>
              </w:rPr>
            </w:pPr>
          </w:p>
          <w:p w:rsidR="007729CF" w:rsidRDefault="009A5185" w:rsidP="007729CF">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FUNDAMENTO LEGAL</w:t>
            </w:r>
          </w:p>
          <w:p w:rsidR="007729CF" w:rsidRPr="001A1771" w:rsidRDefault="007729CF" w:rsidP="007729CF">
            <w:pPr>
              <w:spacing w:after="0" w:line="240" w:lineRule="auto"/>
              <w:jc w:val="center"/>
              <w:rPr>
                <w:rFonts w:ascii="Arial Narrow" w:eastAsia="Times New Roman" w:hAnsi="Arial Narrow" w:cs="Arial"/>
                <w:b/>
                <w:bCs/>
                <w:color w:val="000000"/>
                <w:sz w:val="16"/>
                <w:szCs w:val="16"/>
                <w:lang w:eastAsia="es-MX"/>
              </w:rPr>
            </w:pPr>
          </w:p>
        </w:tc>
        <w:tc>
          <w:tcPr>
            <w:tcW w:w="4056" w:type="dxa"/>
            <w:gridSpan w:val="5"/>
            <w:tcBorders>
              <w:top w:val="single" w:sz="4" w:space="0" w:color="auto"/>
              <w:left w:val="nil"/>
              <w:bottom w:val="single" w:sz="4" w:space="0" w:color="auto"/>
              <w:right w:val="single" w:sz="8" w:space="0" w:color="000000"/>
            </w:tcBorders>
            <w:shd w:val="clear" w:color="000000" w:fill="FFFFFF"/>
            <w:vAlign w:val="center"/>
          </w:tcPr>
          <w:p w:rsidR="009A5185" w:rsidRPr="00A9197D" w:rsidRDefault="00A9197D" w:rsidP="00B56D07">
            <w:pPr>
              <w:spacing w:after="0" w:line="240" w:lineRule="auto"/>
              <w:jc w:val="center"/>
              <w:rPr>
                <w:rFonts w:ascii="Arial Narrow" w:hAnsi="Arial Narrow" w:cs="Arial"/>
                <w:sz w:val="14"/>
                <w:szCs w:val="14"/>
                <w:lang w:eastAsia="es-MX"/>
              </w:rPr>
            </w:pPr>
            <w:r w:rsidRPr="008867FB">
              <w:rPr>
                <w:rFonts w:ascii="Arial Narrow" w:hAnsi="Arial Narrow" w:cs="Arial"/>
                <w:sz w:val="14"/>
                <w:szCs w:val="14"/>
                <w:lang w:eastAsia="es-MX"/>
              </w:rPr>
              <w:t>ARTICULOS 134 CONSTITUCIÓN POLÍTICA DE LOS ESTADOS UNIDOS MEXICANOS</w:t>
            </w:r>
          </w:p>
        </w:tc>
      </w:tr>
      <w:tr w:rsidR="009A5185" w:rsidRPr="001A1771" w:rsidTr="00B56D07">
        <w:trPr>
          <w:trHeight w:val="20"/>
        </w:trPr>
        <w:tc>
          <w:tcPr>
            <w:tcW w:w="1791" w:type="dxa"/>
            <w:vMerge w:val="restart"/>
            <w:tcBorders>
              <w:top w:val="nil"/>
              <w:left w:val="single" w:sz="8" w:space="0" w:color="auto"/>
              <w:bottom w:val="single" w:sz="8" w:space="0" w:color="000000"/>
              <w:right w:val="single" w:sz="4" w:space="0" w:color="auto"/>
            </w:tcBorders>
            <w:shd w:val="clear" w:color="auto" w:fill="C2D69B"/>
            <w:vAlign w:val="center"/>
          </w:tcPr>
          <w:p w:rsidR="009A5185" w:rsidRPr="001A1771" w:rsidRDefault="009A5185" w:rsidP="00B56D07">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FECHA DE FALLO</w:t>
            </w:r>
          </w:p>
        </w:tc>
        <w:tc>
          <w:tcPr>
            <w:tcW w:w="920" w:type="dxa"/>
            <w:tcBorders>
              <w:top w:val="nil"/>
              <w:left w:val="nil"/>
              <w:bottom w:val="single" w:sz="4" w:space="0" w:color="auto"/>
              <w:right w:val="single" w:sz="4" w:space="0" w:color="auto"/>
            </w:tcBorders>
            <w:shd w:val="clear" w:color="auto" w:fill="C2D69B"/>
            <w:vAlign w:val="center"/>
          </w:tcPr>
          <w:p w:rsidR="009A5185" w:rsidRPr="001A1771" w:rsidRDefault="009A5185" w:rsidP="00B56D07">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DÍA</w:t>
            </w:r>
          </w:p>
        </w:tc>
        <w:tc>
          <w:tcPr>
            <w:tcW w:w="1380" w:type="dxa"/>
            <w:gridSpan w:val="2"/>
            <w:tcBorders>
              <w:top w:val="nil"/>
              <w:left w:val="nil"/>
              <w:bottom w:val="single" w:sz="4" w:space="0" w:color="auto"/>
              <w:right w:val="single" w:sz="4" w:space="0" w:color="auto"/>
            </w:tcBorders>
            <w:shd w:val="clear" w:color="auto" w:fill="C2D69B"/>
            <w:vAlign w:val="center"/>
          </w:tcPr>
          <w:p w:rsidR="009A5185" w:rsidRPr="001A1771" w:rsidRDefault="009A5185" w:rsidP="00B56D07">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MES</w:t>
            </w:r>
          </w:p>
        </w:tc>
        <w:tc>
          <w:tcPr>
            <w:tcW w:w="1756" w:type="dxa"/>
            <w:gridSpan w:val="2"/>
            <w:tcBorders>
              <w:top w:val="nil"/>
              <w:left w:val="nil"/>
              <w:bottom w:val="single" w:sz="4" w:space="0" w:color="auto"/>
              <w:right w:val="single" w:sz="8" w:space="0" w:color="auto"/>
            </w:tcBorders>
            <w:shd w:val="clear" w:color="auto" w:fill="C2D69B"/>
            <w:vAlign w:val="center"/>
          </w:tcPr>
          <w:p w:rsidR="009A5185" w:rsidRPr="001A1771" w:rsidRDefault="009A5185" w:rsidP="00B56D07">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AÑO</w:t>
            </w:r>
          </w:p>
        </w:tc>
      </w:tr>
      <w:tr w:rsidR="009A5185" w:rsidRPr="001A1771" w:rsidTr="00B56D07">
        <w:trPr>
          <w:trHeight w:val="20"/>
        </w:trPr>
        <w:tc>
          <w:tcPr>
            <w:tcW w:w="1791" w:type="dxa"/>
            <w:vMerge/>
            <w:tcBorders>
              <w:top w:val="nil"/>
              <w:left w:val="single" w:sz="8" w:space="0" w:color="auto"/>
              <w:bottom w:val="single" w:sz="8" w:space="0" w:color="000000"/>
              <w:right w:val="single" w:sz="4" w:space="0" w:color="auto"/>
            </w:tcBorders>
            <w:shd w:val="clear" w:color="auto" w:fill="C2D69B"/>
            <w:vAlign w:val="center"/>
          </w:tcPr>
          <w:p w:rsidR="009A5185" w:rsidRPr="001A1771" w:rsidRDefault="009A5185" w:rsidP="00B56D07">
            <w:pPr>
              <w:spacing w:after="0" w:line="240" w:lineRule="auto"/>
              <w:rPr>
                <w:rFonts w:ascii="Arial Narrow" w:eastAsia="Times New Roman" w:hAnsi="Arial Narrow" w:cs="Arial"/>
                <w:b/>
                <w:bCs/>
                <w:color w:val="000000"/>
                <w:sz w:val="16"/>
                <w:szCs w:val="16"/>
                <w:lang w:eastAsia="es-MX"/>
              </w:rPr>
            </w:pPr>
          </w:p>
        </w:tc>
        <w:tc>
          <w:tcPr>
            <w:tcW w:w="920" w:type="dxa"/>
            <w:tcBorders>
              <w:top w:val="nil"/>
              <w:left w:val="nil"/>
              <w:bottom w:val="single" w:sz="8" w:space="0" w:color="auto"/>
              <w:right w:val="single" w:sz="4" w:space="0" w:color="auto"/>
            </w:tcBorders>
            <w:shd w:val="clear" w:color="auto" w:fill="auto"/>
            <w:noWrap/>
            <w:vAlign w:val="center"/>
          </w:tcPr>
          <w:p w:rsidR="009A5185" w:rsidRPr="001A1771" w:rsidRDefault="009A5185" w:rsidP="00B56D07">
            <w:pPr>
              <w:spacing w:after="0" w:line="240" w:lineRule="auto"/>
              <w:jc w:val="center"/>
              <w:rPr>
                <w:rFonts w:ascii="Arial Narrow" w:eastAsia="Times New Roman" w:hAnsi="Arial Narrow" w:cs="Arial"/>
                <w:color w:val="000000"/>
                <w:sz w:val="16"/>
                <w:szCs w:val="16"/>
                <w:lang w:eastAsia="es-MX"/>
              </w:rPr>
            </w:pPr>
          </w:p>
        </w:tc>
        <w:tc>
          <w:tcPr>
            <w:tcW w:w="1380" w:type="dxa"/>
            <w:gridSpan w:val="2"/>
            <w:tcBorders>
              <w:top w:val="nil"/>
              <w:left w:val="nil"/>
              <w:bottom w:val="single" w:sz="8" w:space="0" w:color="auto"/>
              <w:right w:val="single" w:sz="4" w:space="0" w:color="auto"/>
            </w:tcBorders>
            <w:shd w:val="clear" w:color="auto" w:fill="auto"/>
            <w:noWrap/>
            <w:vAlign w:val="center"/>
          </w:tcPr>
          <w:p w:rsidR="009A5185" w:rsidRPr="001A1771" w:rsidRDefault="009A5185" w:rsidP="00B56D07">
            <w:pPr>
              <w:spacing w:after="0" w:line="240" w:lineRule="auto"/>
              <w:jc w:val="center"/>
              <w:rPr>
                <w:rFonts w:ascii="Arial Narrow" w:eastAsia="Times New Roman" w:hAnsi="Arial Narrow" w:cs="Arial"/>
                <w:color w:val="000000"/>
                <w:sz w:val="16"/>
                <w:szCs w:val="16"/>
                <w:lang w:eastAsia="es-MX"/>
              </w:rPr>
            </w:pPr>
          </w:p>
        </w:tc>
        <w:tc>
          <w:tcPr>
            <w:tcW w:w="1756" w:type="dxa"/>
            <w:gridSpan w:val="2"/>
            <w:tcBorders>
              <w:top w:val="nil"/>
              <w:left w:val="nil"/>
              <w:bottom w:val="single" w:sz="8" w:space="0" w:color="auto"/>
              <w:right w:val="single" w:sz="8" w:space="0" w:color="auto"/>
            </w:tcBorders>
            <w:shd w:val="clear" w:color="auto" w:fill="auto"/>
            <w:noWrap/>
            <w:vAlign w:val="center"/>
          </w:tcPr>
          <w:p w:rsidR="009A5185" w:rsidRPr="001A1771" w:rsidRDefault="00A9197D" w:rsidP="00B56D07">
            <w:pPr>
              <w:spacing w:after="0" w:line="240" w:lineRule="auto"/>
              <w:jc w:val="center"/>
              <w:rPr>
                <w:rFonts w:ascii="Arial Narrow" w:eastAsia="Times New Roman" w:hAnsi="Arial Narrow" w:cs="Arial"/>
                <w:color w:val="000000"/>
                <w:sz w:val="16"/>
                <w:szCs w:val="16"/>
                <w:lang w:eastAsia="es-MX"/>
              </w:rPr>
            </w:pPr>
            <w:r>
              <w:rPr>
                <w:rFonts w:ascii="Arial Narrow" w:eastAsia="Times New Roman" w:hAnsi="Arial Narrow" w:cs="Arial"/>
                <w:color w:val="000000"/>
                <w:sz w:val="16"/>
                <w:szCs w:val="16"/>
                <w:lang w:eastAsia="es-MX"/>
              </w:rPr>
              <w:t>2016</w:t>
            </w:r>
          </w:p>
        </w:tc>
      </w:tr>
    </w:tbl>
    <w:tbl>
      <w:tblPr>
        <w:tblpPr w:leftFromText="141" w:rightFromText="141" w:vertAnchor="page" w:horzAnchor="margin" w:tblpXSpec="right" w:tblpY="2826"/>
        <w:tblW w:w="8717" w:type="dxa"/>
        <w:tblLayout w:type="fixed"/>
        <w:tblCellMar>
          <w:left w:w="70" w:type="dxa"/>
          <w:right w:w="70" w:type="dxa"/>
        </w:tblCellMar>
        <w:tblLook w:val="04A0" w:firstRow="1" w:lastRow="0" w:firstColumn="1" w:lastColumn="0" w:noHBand="0" w:noVBand="1"/>
      </w:tblPr>
      <w:tblGrid>
        <w:gridCol w:w="996"/>
        <w:gridCol w:w="566"/>
        <w:gridCol w:w="918"/>
        <w:gridCol w:w="648"/>
        <w:gridCol w:w="992"/>
        <w:gridCol w:w="142"/>
        <w:gridCol w:w="567"/>
        <w:gridCol w:w="628"/>
        <w:gridCol w:w="649"/>
        <w:gridCol w:w="145"/>
        <w:gridCol w:w="2466"/>
      </w:tblGrid>
      <w:tr w:rsidR="009A5185" w:rsidRPr="001A1771" w:rsidTr="00B56D07">
        <w:trPr>
          <w:trHeight w:val="20"/>
        </w:trPr>
        <w:tc>
          <w:tcPr>
            <w:tcW w:w="8717" w:type="dxa"/>
            <w:gridSpan w:val="11"/>
            <w:tcBorders>
              <w:top w:val="single" w:sz="8" w:space="0" w:color="auto"/>
              <w:left w:val="single" w:sz="8" w:space="0" w:color="auto"/>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 xml:space="preserve">VIGENCIA DEL CONTRATO </w:t>
            </w:r>
          </w:p>
        </w:tc>
      </w:tr>
      <w:tr w:rsidR="009A5185" w:rsidRPr="001A1771" w:rsidTr="00B56D07">
        <w:trPr>
          <w:trHeight w:val="20"/>
        </w:trPr>
        <w:tc>
          <w:tcPr>
            <w:tcW w:w="996" w:type="dxa"/>
            <w:vMerge w:val="restart"/>
            <w:tcBorders>
              <w:top w:val="single" w:sz="4" w:space="0" w:color="auto"/>
              <w:left w:val="single" w:sz="8"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 xml:space="preserve">DEL </w:t>
            </w:r>
          </w:p>
        </w:tc>
        <w:tc>
          <w:tcPr>
            <w:tcW w:w="566" w:type="dxa"/>
            <w:tcBorders>
              <w:top w:val="single" w:sz="4" w:space="0" w:color="auto"/>
              <w:left w:val="nil"/>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DÍA</w:t>
            </w:r>
          </w:p>
        </w:tc>
        <w:tc>
          <w:tcPr>
            <w:tcW w:w="918" w:type="dxa"/>
            <w:tcBorders>
              <w:top w:val="single" w:sz="8" w:space="0" w:color="auto"/>
              <w:left w:val="nil"/>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MES</w:t>
            </w:r>
          </w:p>
        </w:tc>
        <w:tc>
          <w:tcPr>
            <w:tcW w:w="648" w:type="dxa"/>
            <w:tcBorders>
              <w:top w:val="single" w:sz="8" w:space="0" w:color="auto"/>
              <w:left w:val="nil"/>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AÑO</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val="es-ES_tradnl" w:eastAsia="es-MX"/>
              </w:rPr>
            </w:pPr>
            <w:r w:rsidRPr="001A1771">
              <w:rPr>
                <w:rFonts w:ascii="Arial Narrow" w:eastAsia="Times New Roman" w:hAnsi="Arial Narrow" w:cs="Arial"/>
                <w:b/>
                <w:bCs/>
                <w:color w:val="000000"/>
                <w:sz w:val="16"/>
                <w:szCs w:val="16"/>
                <w:lang w:val="es-ES_tradnl" w:eastAsia="es-MX"/>
              </w:rPr>
              <w:t>HASTA</w:t>
            </w:r>
          </w:p>
        </w:tc>
        <w:tc>
          <w:tcPr>
            <w:tcW w:w="567" w:type="dxa"/>
            <w:tcBorders>
              <w:top w:val="single" w:sz="4" w:space="0" w:color="auto"/>
              <w:left w:val="nil"/>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DÍA</w:t>
            </w:r>
          </w:p>
        </w:tc>
        <w:tc>
          <w:tcPr>
            <w:tcW w:w="1422" w:type="dxa"/>
            <w:gridSpan w:val="3"/>
            <w:tcBorders>
              <w:top w:val="single" w:sz="4" w:space="0" w:color="auto"/>
              <w:left w:val="nil"/>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MES</w:t>
            </w:r>
          </w:p>
        </w:tc>
        <w:tc>
          <w:tcPr>
            <w:tcW w:w="2466" w:type="dxa"/>
            <w:tcBorders>
              <w:top w:val="single" w:sz="4" w:space="0" w:color="auto"/>
              <w:left w:val="nil"/>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AÑO</w:t>
            </w:r>
          </w:p>
        </w:tc>
      </w:tr>
      <w:tr w:rsidR="009A5185" w:rsidRPr="001A1771" w:rsidTr="00B56D07">
        <w:trPr>
          <w:trHeight w:val="20"/>
        </w:trPr>
        <w:tc>
          <w:tcPr>
            <w:tcW w:w="996" w:type="dxa"/>
            <w:vMerge/>
            <w:tcBorders>
              <w:left w:val="single" w:sz="8"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p>
        </w:tc>
        <w:tc>
          <w:tcPr>
            <w:tcW w:w="566" w:type="dxa"/>
            <w:tcBorders>
              <w:top w:val="nil"/>
              <w:left w:val="nil"/>
              <w:right w:val="single" w:sz="4" w:space="0" w:color="auto"/>
            </w:tcBorders>
            <w:shd w:val="clear" w:color="auto" w:fill="auto"/>
            <w:noWrap/>
            <w:vAlign w:val="center"/>
          </w:tcPr>
          <w:p w:rsidR="009A5185" w:rsidRPr="001A1771" w:rsidRDefault="009A5185" w:rsidP="009257AE">
            <w:pPr>
              <w:spacing w:after="0" w:line="240" w:lineRule="auto"/>
              <w:jc w:val="center"/>
              <w:rPr>
                <w:rFonts w:ascii="Arial Narrow" w:eastAsia="Times New Roman" w:hAnsi="Arial Narrow" w:cs="Arial"/>
                <w:bCs/>
                <w:color w:val="000000"/>
                <w:sz w:val="16"/>
                <w:szCs w:val="16"/>
                <w:lang w:eastAsia="es-MX"/>
              </w:rPr>
            </w:pPr>
          </w:p>
        </w:tc>
        <w:tc>
          <w:tcPr>
            <w:tcW w:w="918" w:type="dxa"/>
            <w:tcBorders>
              <w:top w:val="nil"/>
              <w:left w:val="nil"/>
              <w:right w:val="single" w:sz="4" w:space="0" w:color="auto"/>
            </w:tcBorders>
            <w:shd w:val="clear" w:color="000000" w:fill="FFFFFF"/>
            <w:vAlign w:val="center"/>
          </w:tcPr>
          <w:p w:rsidR="009A5185" w:rsidRPr="001A1771" w:rsidRDefault="009A5185" w:rsidP="009257AE">
            <w:pPr>
              <w:spacing w:after="0" w:line="240" w:lineRule="auto"/>
              <w:ind w:left="-144" w:right="-138"/>
              <w:jc w:val="center"/>
              <w:rPr>
                <w:rFonts w:ascii="Arial Narrow" w:eastAsia="Times New Roman" w:hAnsi="Arial Narrow" w:cs="Arial"/>
                <w:bCs/>
                <w:color w:val="000000"/>
                <w:sz w:val="16"/>
                <w:szCs w:val="16"/>
                <w:lang w:eastAsia="es-MX"/>
              </w:rPr>
            </w:pPr>
          </w:p>
        </w:tc>
        <w:tc>
          <w:tcPr>
            <w:tcW w:w="648" w:type="dxa"/>
            <w:tcBorders>
              <w:top w:val="nil"/>
              <w:left w:val="nil"/>
              <w:right w:val="single" w:sz="4" w:space="0" w:color="auto"/>
            </w:tcBorders>
            <w:shd w:val="clear" w:color="auto" w:fill="auto"/>
            <w:noWrap/>
            <w:vAlign w:val="center"/>
          </w:tcPr>
          <w:p w:rsidR="009A5185" w:rsidRPr="001A1771" w:rsidRDefault="00B32CAB" w:rsidP="00B32CAB">
            <w:pPr>
              <w:spacing w:after="0" w:line="240" w:lineRule="auto"/>
              <w:jc w:val="center"/>
              <w:rPr>
                <w:rFonts w:ascii="Arial Narrow" w:eastAsia="Times New Roman" w:hAnsi="Arial Narrow" w:cs="Arial"/>
                <w:bCs/>
                <w:color w:val="000000"/>
                <w:sz w:val="16"/>
                <w:szCs w:val="16"/>
                <w:lang w:eastAsia="es-MX"/>
              </w:rPr>
            </w:pPr>
            <w:r>
              <w:rPr>
                <w:rFonts w:ascii="Arial Narrow" w:eastAsia="Times New Roman" w:hAnsi="Arial Narrow" w:cs="Arial"/>
                <w:bCs/>
                <w:color w:val="000000"/>
                <w:sz w:val="16"/>
                <w:szCs w:val="16"/>
                <w:lang w:eastAsia="es-MX"/>
              </w:rPr>
              <w:t>2016</w:t>
            </w: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FFFF00"/>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5185" w:rsidRPr="001A1771" w:rsidRDefault="00B32CAB" w:rsidP="009257AE">
            <w:pPr>
              <w:spacing w:after="0" w:line="240" w:lineRule="auto"/>
              <w:jc w:val="center"/>
              <w:rPr>
                <w:rFonts w:ascii="Arial Narrow" w:eastAsia="Times New Roman" w:hAnsi="Arial Narrow" w:cs="Arial"/>
                <w:bCs/>
                <w:color w:val="000000"/>
                <w:sz w:val="16"/>
                <w:szCs w:val="16"/>
                <w:lang w:eastAsia="es-MX"/>
              </w:rPr>
            </w:pPr>
            <w:r>
              <w:rPr>
                <w:rFonts w:ascii="Arial Narrow" w:eastAsia="Times New Roman" w:hAnsi="Arial Narrow" w:cs="Arial"/>
                <w:bCs/>
                <w:color w:val="000000"/>
                <w:sz w:val="16"/>
                <w:szCs w:val="16"/>
                <w:lang w:eastAsia="es-MX"/>
              </w:rPr>
              <w:t>31</w:t>
            </w:r>
          </w:p>
        </w:tc>
        <w:tc>
          <w:tcPr>
            <w:tcW w:w="142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A5185" w:rsidRPr="001A1771" w:rsidRDefault="00B32CAB" w:rsidP="009257AE">
            <w:pPr>
              <w:spacing w:after="0" w:line="240" w:lineRule="auto"/>
              <w:jc w:val="center"/>
              <w:rPr>
                <w:rFonts w:ascii="Arial Narrow" w:eastAsia="Times New Roman" w:hAnsi="Arial Narrow" w:cs="Arial"/>
                <w:bCs/>
                <w:color w:val="000000"/>
                <w:sz w:val="16"/>
                <w:szCs w:val="16"/>
                <w:lang w:eastAsia="es-MX"/>
              </w:rPr>
            </w:pPr>
            <w:r>
              <w:rPr>
                <w:rFonts w:ascii="Arial Narrow" w:eastAsia="Times New Roman" w:hAnsi="Arial Narrow" w:cs="Arial"/>
                <w:bCs/>
                <w:color w:val="000000"/>
                <w:sz w:val="16"/>
                <w:szCs w:val="16"/>
                <w:lang w:eastAsia="es-MX"/>
              </w:rPr>
              <w:t>DICIEMBRE</w:t>
            </w:r>
          </w:p>
        </w:tc>
        <w:tc>
          <w:tcPr>
            <w:tcW w:w="24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5185" w:rsidRPr="001A1771" w:rsidRDefault="00B32CAB" w:rsidP="009257AE">
            <w:pPr>
              <w:spacing w:after="0" w:line="240" w:lineRule="auto"/>
              <w:jc w:val="center"/>
              <w:rPr>
                <w:rFonts w:ascii="Arial Narrow" w:eastAsia="Times New Roman" w:hAnsi="Arial Narrow" w:cs="Arial"/>
                <w:bCs/>
                <w:color w:val="000000"/>
                <w:sz w:val="16"/>
                <w:szCs w:val="16"/>
                <w:lang w:eastAsia="es-MX"/>
              </w:rPr>
            </w:pPr>
            <w:r>
              <w:rPr>
                <w:rFonts w:ascii="Arial Narrow" w:eastAsia="Times New Roman" w:hAnsi="Arial Narrow" w:cs="Arial"/>
                <w:bCs/>
                <w:color w:val="000000"/>
                <w:sz w:val="16"/>
                <w:szCs w:val="16"/>
                <w:lang w:eastAsia="es-MX"/>
              </w:rPr>
              <w:t>2016</w:t>
            </w:r>
          </w:p>
        </w:tc>
      </w:tr>
      <w:tr w:rsidR="009A5185" w:rsidRPr="001A1771" w:rsidTr="00B56D07">
        <w:trPr>
          <w:trHeight w:val="20"/>
        </w:trPr>
        <w:tc>
          <w:tcPr>
            <w:tcW w:w="3128" w:type="dxa"/>
            <w:gridSpan w:val="4"/>
            <w:tcBorders>
              <w:top w:val="single" w:sz="4" w:space="0" w:color="000000"/>
              <w:left w:val="single" w:sz="4" w:space="0" w:color="000000"/>
              <w:bottom w:val="single" w:sz="4" w:space="0" w:color="000000"/>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TIPO DE CONTRATO</w:t>
            </w:r>
          </w:p>
        </w:tc>
        <w:tc>
          <w:tcPr>
            <w:tcW w:w="5589" w:type="dxa"/>
            <w:gridSpan w:val="7"/>
            <w:tcBorders>
              <w:top w:val="single" w:sz="4" w:space="0" w:color="auto"/>
              <w:left w:val="single" w:sz="4" w:space="0" w:color="auto"/>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p>
        </w:tc>
      </w:tr>
      <w:tr w:rsidR="009A5185" w:rsidRPr="001A1771" w:rsidTr="00B56D07">
        <w:trPr>
          <w:trHeight w:val="20"/>
        </w:trPr>
        <w:tc>
          <w:tcPr>
            <w:tcW w:w="156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A5185" w:rsidRPr="00C8110B" w:rsidRDefault="009A5185" w:rsidP="009257AE">
            <w:pPr>
              <w:spacing w:after="0" w:line="240" w:lineRule="auto"/>
              <w:jc w:val="center"/>
              <w:rPr>
                <w:rFonts w:ascii="Arial Narrow" w:eastAsia="Times New Roman" w:hAnsi="Arial Narrow" w:cs="Arial"/>
                <w:color w:val="000000"/>
                <w:spacing w:val="-5"/>
                <w:sz w:val="16"/>
                <w:szCs w:val="16"/>
                <w:lang w:val="es-ES_tradnl" w:eastAsia="es-MX"/>
              </w:rPr>
            </w:pPr>
            <w:r w:rsidRPr="00C8110B">
              <w:rPr>
                <w:rFonts w:ascii="Arial Narrow" w:eastAsia="Times New Roman" w:hAnsi="Arial Narrow" w:cs="Arial"/>
                <w:color w:val="000000"/>
                <w:spacing w:val="-5"/>
                <w:sz w:val="16"/>
                <w:szCs w:val="16"/>
                <w:lang w:val="es-ES_tradnl" w:eastAsia="es-MX"/>
              </w:rPr>
              <w:t>CERRADO</w:t>
            </w:r>
          </w:p>
          <w:p w:rsidR="009A5185" w:rsidRPr="001A1771" w:rsidRDefault="00C8110B" w:rsidP="009257AE">
            <w:pPr>
              <w:spacing w:after="0" w:line="240" w:lineRule="auto"/>
              <w:jc w:val="center"/>
              <w:rPr>
                <w:rFonts w:ascii="Arial Narrow" w:eastAsia="Times New Roman" w:hAnsi="Arial Narrow" w:cs="Arial"/>
                <w:b/>
                <w:bCs/>
                <w:color w:val="000000"/>
                <w:sz w:val="16"/>
                <w:szCs w:val="16"/>
                <w:lang w:eastAsia="es-MX"/>
              </w:rPr>
            </w:pPr>
            <w:r w:rsidRPr="00C8110B">
              <w:rPr>
                <w:rFonts w:ascii="Arial Narrow" w:eastAsia="Times New Roman" w:hAnsi="Arial Narrow" w:cs="Arial"/>
                <w:color w:val="000000"/>
                <w:spacing w:val="-5"/>
                <w:sz w:val="16"/>
                <w:szCs w:val="16"/>
                <w:lang w:val="es-ES_tradnl" w:eastAsia="es-MX"/>
              </w:rPr>
              <w:t xml:space="preserve">(     </w:t>
            </w:r>
            <w:r w:rsidR="009A5185" w:rsidRPr="00C8110B">
              <w:rPr>
                <w:rFonts w:ascii="Arial Narrow" w:eastAsia="Times New Roman" w:hAnsi="Arial Narrow" w:cs="Arial"/>
                <w:color w:val="000000"/>
                <w:spacing w:val="-5"/>
                <w:sz w:val="16"/>
                <w:szCs w:val="16"/>
                <w:lang w:val="es-ES_tradnl" w:eastAsia="es-MX"/>
              </w:rPr>
              <w:t>)</w:t>
            </w:r>
          </w:p>
        </w:tc>
        <w:tc>
          <w:tcPr>
            <w:tcW w:w="1566" w:type="dxa"/>
            <w:gridSpan w:val="2"/>
            <w:vMerge w:val="restart"/>
            <w:tcBorders>
              <w:top w:val="single" w:sz="4" w:space="0" w:color="000000"/>
              <w:left w:val="single" w:sz="4" w:space="0" w:color="000000"/>
              <w:right w:val="single" w:sz="4" w:space="0" w:color="000000"/>
            </w:tcBorders>
            <w:shd w:val="clear" w:color="auto" w:fill="FFFFFF"/>
            <w:vAlign w:val="center"/>
          </w:tcPr>
          <w:p w:rsidR="009A5185" w:rsidRPr="00C8110B" w:rsidRDefault="009A5185" w:rsidP="009257AE">
            <w:pPr>
              <w:spacing w:after="0" w:line="240" w:lineRule="auto"/>
              <w:jc w:val="center"/>
              <w:rPr>
                <w:rFonts w:ascii="Arial Narrow" w:eastAsia="Times New Roman" w:hAnsi="Arial Narrow" w:cs="Arial"/>
                <w:b/>
                <w:color w:val="000000"/>
                <w:spacing w:val="-5"/>
                <w:sz w:val="16"/>
                <w:szCs w:val="16"/>
                <w:lang w:val="es-ES_tradnl" w:eastAsia="es-MX"/>
              </w:rPr>
            </w:pPr>
            <w:r w:rsidRPr="00C8110B">
              <w:rPr>
                <w:rFonts w:ascii="Arial Narrow" w:eastAsia="Times New Roman" w:hAnsi="Arial Narrow" w:cs="Arial"/>
                <w:b/>
                <w:color w:val="000000"/>
                <w:spacing w:val="-5"/>
                <w:sz w:val="16"/>
                <w:szCs w:val="16"/>
                <w:lang w:val="es-ES_tradnl" w:eastAsia="es-MX"/>
              </w:rPr>
              <w:t xml:space="preserve">ABIERTO </w:t>
            </w:r>
          </w:p>
          <w:p w:rsidR="009A5185" w:rsidRPr="001A1771" w:rsidRDefault="009A5185" w:rsidP="00C8110B">
            <w:pPr>
              <w:spacing w:after="0" w:line="240" w:lineRule="auto"/>
              <w:jc w:val="center"/>
              <w:rPr>
                <w:rFonts w:ascii="Arial Narrow" w:eastAsia="Times New Roman" w:hAnsi="Arial Narrow" w:cs="Arial"/>
                <w:b/>
                <w:bCs/>
                <w:color w:val="000000"/>
                <w:sz w:val="16"/>
                <w:szCs w:val="16"/>
                <w:lang w:eastAsia="es-MX"/>
              </w:rPr>
            </w:pPr>
            <w:r w:rsidRPr="00C8110B">
              <w:rPr>
                <w:rFonts w:ascii="Arial Narrow" w:eastAsia="Times New Roman" w:hAnsi="Arial Narrow" w:cs="Arial"/>
                <w:b/>
                <w:color w:val="000000"/>
                <w:spacing w:val="-5"/>
                <w:sz w:val="16"/>
                <w:szCs w:val="16"/>
                <w:lang w:val="es-ES_tradnl" w:eastAsia="es-MX"/>
              </w:rPr>
              <w:t>(</w:t>
            </w:r>
            <w:r w:rsidR="00C8110B">
              <w:rPr>
                <w:rFonts w:ascii="Arial Narrow" w:eastAsia="Times New Roman" w:hAnsi="Arial Narrow" w:cs="Arial"/>
                <w:b/>
                <w:color w:val="000000"/>
                <w:spacing w:val="-5"/>
                <w:sz w:val="16"/>
                <w:szCs w:val="16"/>
                <w:lang w:val="es-ES_tradnl" w:eastAsia="es-MX"/>
              </w:rPr>
              <w:t>X</w:t>
            </w:r>
            <w:r w:rsidRPr="00C8110B">
              <w:rPr>
                <w:rFonts w:ascii="Arial Narrow" w:eastAsia="Times New Roman" w:hAnsi="Arial Narrow" w:cs="Arial"/>
                <w:b/>
                <w:color w:val="000000"/>
                <w:spacing w:val="-5"/>
                <w:sz w:val="16"/>
                <w:szCs w:val="16"/>
                <w:lang w:val="es-ES_tradnl" w:eastAsia="es-MX"/>
              </w:rPr>
              <w:t>)</w:t>
            </w:r>
          </w:p>
        </w:tc>
        <w:tc>
          <w:tcPr>
            <w:tcW w:w="2329" w:type="dxa"/>
            <w:gridSpan w:val="4"/>
            <w:tcBorders>
              <w:top w:val="single" w:sz="4" w:space="0" w:color="auto"/>
              <w:left w:val="nil"/>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DICTAMEN DE DISPONIBILIDAD PRESUPUESTAL PREVIO</w:t>
            </w:r>
          </w:p>
        </w:tc>
        <w:tc>
          <w:tcPr>
            <w:tcW w:w="3260" w:type="dxa"/>
            <w:gridSpan w:val="3"/>
            <w:tcBorders>
              <w:top w:val="single" w:sz="4" w:space="0" w:color="auto"/>
              <w:left w:val="single" w:sz="4" w:space="0" w:color="auto"/>
              <w:bottom w:val="single" w:sz="4" w:space="0" w:color="auto"/>
              <w:right w:val="single" w:sz="8" w:space="0" w:color="000000"/>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OFICIO DE LIBERACIÓN DE INVERSIÓN</w:t>
            </w:r>
          </w:p>
        </w:tc>
      </w:tr>
      <w:tr w:rsidR="009A5185" w:rsidRPr="001A1771" w:rsidTr="00B56D07">
        <w:trPr>
          <w:trHeight w:val="20"/>
        </w:trPr>
        <w:tc>
          <w:tcPr>
            <w:tcW w:w="1562" w:type="dxa"/>
            <w:gridSpan w:val="2"/>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9A5185" w:rsidRPr="001A1771" w:rsidRDefault="009A5185" w:rsidP="009257AE">
            <w:pPr>
              <w:spacing w:after="0" w:line="240" w:lineRule="auto"/>
              <w:jc w:val="center"/>
              <w:rPr>
                <w:rFonts w:ascii="Arial Narrow" w:eastAsia="Times New Roman" w:hAnsi="Arial Narrow" w:cs="Arial"/>
                <w:color w:val="000000"/>
                <w:sz w:val="16"/>
                <w:szCs w:val="16"/>
                <w:lang w:eastAsia="es-MX"/>
              </w:rPr>
            </w:pPr>
          </w:p>
        </w:tc>
        <w:tc>
          <w:tcPr>
            <w:tcW w:w="1566" w:type="dxa"/>
            <w:gridSpan w:val="2"/>
            <w:vMerge/>
            <w:tcBorders>
              <w:left w:val="single" w:sz="4" w:space="0" w:color="000000"/>
              <w:bottom w:val="single" w:sz="4" w:space="0" w:color="auto"/>
              <w:right w:val="single" w:sz="4" w:space="0" w:color="000000"/>
            </w:tcBorders>
            <w:shd w:val="clear" w:color="000000" w:fill="FFFFFF"/>
            <w:vAlign w:val="center"/>
          </w:tcPr>
          <w:p w:rsidR="009A5185" w:rsidRPr="001A1771" w:rsidRDefault="009A5185" w:rsidP="009257AE">
            <w:pPr>
              <w:spacing w:after="0" w:line="240" w:lineRule="auto"/>
              <w:jc w:val="center"/>
              <w:rPr>
                <w:rFonts w:ascii="Arial Narrow" w:eastAsia="Times New Roman" w:hAnsi="Arial Narrow" w:cs="Arial"/>
                <w:color w:val="000000"/>
                <w:sz w:val="16"/>
                <w:szCs w:val="16"/>
                <w:lang w:eastAsia="es-MX"/>
              </w:rPr>
            </w:pPr>
          </w:p>
        </w:tc>
        <w:tc>
          <w:tcPr>
            <w:tcW w:w="992" w:type="dxa"/>
            <w:tcBorders>
              <w:top w:val="nil"/>
              <w:left w:val="nil"/>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pacing w:val="-1"/>
                <w:sz w:val="16"/>
                <w:szCs w:val="16"/>
                <w:lang w:val="es-ES_tradnl" w:eastAsia="es-MX"/>
              </w:rPr>
              <w:t>FOLIO:</w:t>
            </w:r>
          </w:p>
        </w:tc>
        <w:tc>
          <w:tcPr>
            <w:tcW w:w="1337" w:type="dxa"/>
            <w:gridSpan w:val="3"/>
            <w:tcBorders>
              <w:top w:val="nil"/>
              <w:left w:val="nil"/>
              <w:bottom w:val="nil"/>
              <w:right w:val="nil"/>
            </w:tcBorders>
            <w:shd w:val="clear" w:color="auto" w:fill="auto"/>
            <w:noWrap/>
            <w:vAlign w:val="center"/>
          </w:tcPr>
          <w:p w:rsidR="009A5185" w:rsidRPr="001A1771" w:rsidRDefault="009A5185" w:rsidP="009257AE">
            <w:pPr>
              <w:spacing w:after="0" w:line="240" w:lineRule="auto"/>
              <w:jc w:val="center"/>
              <w:rPr>
                <w:rFonts w:ascii="Arial Narrow" w:eastAsia="Times New Roman" w:hAnsi="Arial Narrow" w:cs="Arial"/>
                <w:color w:val="000000"/>
                <w:sz w:val="16"/>
                <w:szCs w:val="16"/>
                <w:lang w:eastAsia="es-MX"/>
              </w:rPr>
            </w:pPr>
          </w:p>
        </w:tc>
        <w:tc>
          <w:tcPr>
            <w:tcW w:w="649" w:type="dxa"/>
            <w:tcBorders>
              <w:top w:val="nil"/>
              <w:left w:val="single" w:sz="4" w:space="0" w:color="auto"/>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pacing w:val="-1"/>
                <w:sz w:val="16"/>
                <w:szCs w:val="16"/>
                <w:lang w:val="es-ES_tradnl" w:eastAsia="es-MX"/>
              </w:rPr>
              <w:t>FOLIO</w:t>
            </w:r>
          </w:p>
        </w:tc>
        <w:tc>
          <w:tcPr>
            <w:tcW w:w="2611" w:type="dxa"/>
            <w:gridSpan w:val="2"/>
            <w:tcBorders>
              <w:top w:val="nil"/>
              <w:left w:val="nil"/>
              <w:bottom w:val="single" w:sz="4" w:space="0" w:color="auto"/>
              <w:right w:val="single" w:sz="8" w:space="0" w:color="auto"/>
            </w:tcBorders>
            <w:shd w:val="clear" w:color="000000" w:fill="FFFFFF"/>
            <w:vAlign w:val="center"/>
          </w:tcPr>
          <w:p w:rsidR="009A5185" w:rsidRPr="001A1771" w:rsidRDefault="009A5185" w:rsidP="009257AE">
            <w:pPr>
              <w:spacing w:after="0" w:line="240" w:lineRule="auto"/>
              <w:jc w:val="center"/>
              <w:rPr>
                <w:rFonts w:ascii="Arial Narrow" w:eastAsia="Times New Roman" w:hAnsi="Arial Narrow" w:cs="Arial"/>
                <w:color w:val="000000"/>
                <w:sz w:val="16"/>
                <w:szCs w:val="16"/>
                <w:lang w:eastAsia="es-MX"/>
              </w:rPr>
            </w:pPr>
            <w:r w:rsidRPr="001A1771">
              <w:rPr>
                <w:rFonts w:ascii="Arial Narrow" w:eastAsia="Times New Roman" w:hAnsi="Arial Narrow" w:cs="Arial"/>
                <w:color w:val="000000"/>
                <w:sz w:val="16"/>
                <w:szCs w:val="16"/>
                <w:lang w:eastAsia="es-MX"/>
              </w:rPr>
              <w:t>N/A</w:t>
            </w:r>
          </w:p>
        </w:tc>
      </w:tr>
      <w:tr w:rsidR="009A5185" w:rsidRPr="001A1771" w:rsidTr="00B56D07">
        <w:trPr>
          <w:trHeight w:val="20"/>
        </w:trPr>
        <w:tc>
          <w:tcPr>
            <w:tcW w:w="1562" w:type="dxa"/>
            <w:gridSpan w:val="2"/>
            <w:tcBorders>
              <w:top w:val="single" w:sz="4" w:space="0" w:color="000000"/>
              <w:left w:val="single" w:sz="8" w:space="0" w:color="auto"/>
              <w:bottom w:val="single" w:sz="4" w:space="0" w:color="auto"/>
              <w:right w:val="single" w:sz="4" w:space="0" w:color="000000"/>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p>
        </w:tc>
        <w:tc>
          <w:tcPr>
            <w:tcW w:w="1566" w:type="dxa"/>
            <w:gridSpan w:val="2"/>
            <w:tcBorders>
              <w:top w:val="nil"/>
              <w:left w:val="single" w:sz="8" w:space="0" w:color="auto"/>
              <w:bottom w:val="single" w:sz="4" w:space="0" w:color="auto"/>
              <w:right w:val="single" w:sz="4" w:space="0" w:color="000000"/>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p>
        </w:tc>
        <w:tc>
          <w:tcPr>
            <w:tcW w:w="992" w:type="dxa"/>
            <w:tcBorders>
              <w:top w:val="nil"/>
              <w:left w:val="nil"/>
              <w:bottom w:val="single" w:sz="4"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pacing w:val="-1"/>
                <w:sz w:val="16"/>
                <w:szCs w:val="16"/>
                <w:lang w:val="es-ES_tradnl" w:eastAsia="es-MX"/>
              </w:rPr>
              <w:t>FECHA:</w:t>
            </w:r>
          </w:p>
        </w:tc>
        <w:tc>
          <w:tcPr>
            <w:tcW w:w="1337" w:type="dxa"/>
            <w:gridSpan w:val="3"/>
            <w:tcBorders>
              <w:top w:val="single" w:sz="4" w:space="0" w:color="auto"/>
              <w:left w:val="nil"/>
              <w:bottom w:val="single" w:sz="4" w:space="0" w:color="auto"/>
              <w:right w:val="single" w:sz="4" w:space="0" w:color="auto"/>
            </w:tcBorders>
            <w:shd w:val="clear" w:color="000000" w:fill="FFFFFF"/>
            <w:vAlign w:val="center"/>
          </w:tcPr>
          <w:p w:rsidR="009A5185" w:rsidRPr="001A1771" w:rsidRDefault="009A5185" w:rsidP="009257AE">
            <w:pPr>
              <w:spacing w:after="0" w:line="240" w:lineRule="auto"/>
              <w:jc w:val="center"/>
              <w:rPr>
                <w:rFonts w:ascii="Arial Narrow" w:eastAsia="Times New Roman" w:hAnsi="Arial Narrow" w:cs="Arial"/>
                <w:color w:val="000000"/>
                <w:sz w:val="16"/>
                <w:szCs w:val="16"/>
                <w:lang w:eastAsia="es-MX"/>
              </w:rPr>
            </w:pPr>
          </w:p>
        </w:tc>
        <w:tc>
          <w:tcPr>
            <w:tcW w:w="3260" w:type="dxa"/>
            <w:gridSpan w:val="3"/>
            <w:tcBorders>
              <w:top w:val="nil"/>
              <w:left w:val="nil"/>
              <w:bottom w:val="single" w:sz="4" w:space="0" w:color="000000"/>
              <w:right w:val="single" w:sz="8"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color w:val="000000"/>
                <w:sz w:val="16"/>
                <w:szCs w:val="16"/>
                <w:lang w:eastAsia="es-MX"/>
              </w:rPr>
            </w:pPr>
            <w:r w:rsidRPr="001A1771">
              <w:rPr>
                <w:rFonts w:ascii="Arial Narrow" w:eastAsia="Times New Roman" w:hAnsi="Arial Narrow" w:cs="Arial"/>
                <w:b/>
                <w:bCs/>
                <w:color w:val="000000"/>
                <w:spacing w:val="-1"/>
                <w:sz w:val="16"/>
                <w:szCs w:val="16"/>
                <w:lang w:val="es-ES_tradnl" w:eastAsia="es-MX"/>
              </w:rPr>
              <w:t>FECHA</w:t>
            </w:r>
          </w:p>
        </w:tc>
      </w:tr>
      <w:tr w:rsidR="009A5185" w:rsidRPr="001A1771" w:rsidTr="00B56D07">
        <w:trPr>
          <w:trHeight w:val="20"/>
        </w:trPr>
        <w:tc>
          <w:tcPr>
            <w:tcW w:w="1562" w:type="dxa"/>
            <w:gridSpan w:val="2"/>
            <w:tcBorders>
              <w:top w:val="single" w:sz="4" w:space="0" w:color="auto"/>
              <w:left w:val="single" w:sz="8" w:space="0" w:color="auto"/>
              <w:bottom w:val="single" w:sz="8" w:space="0" w:color="auto"/>
              <w:right w:val="single" w:sz="4" w:space="0" w:color="auto"/>
            </w:tcBorders>
            <w:shd w:val="clear" w:color="000000" w:fill="FFFFFF"/>
            <w:vAlign w:val="center"/>
          </w:tcPr>
          <w:p w:rsidR="009A5185" w:rsidRPr="001A1771" w:rsidRDefault="009A5185" w:rsidP="009257AE">
            <w:pPr>
              <w:spacing w:after="0" w:line="240" w:lineRule="auto"/>
              <w:jc w:val="center"/>
              <w:rPr>
                <w:rFonts w:ascii="Arial Narrow" w:eastAsia="Times New Roman" w:hAnsi="Arial Narrow" w:cs="Arial"/>
                <w:color w:val="000000"/>
                <w:sz w:val="16"/>
                <w:szCs w:val="16"/>
                <w:lang w:eastAsia="es-MX"/>
              </w:rPr>
            </w:pPr>
          </w:p>
        </w:tc>
        <w:tc>
          <w:tcPr>
            <w:tcW w:w="1566" w:type="dxa"/>
            <w:gridSpan w:val="2"/>
            <w:tcBorders>
              <w:top w:val="single" w:sz="4" w:space="0" w:color="auto"/>
              <w:left w:val="single" w:sz="8" w:space="0" w:color="auto"/>
              <w:bottom w:val="single" w:sz="8" w:space="0" w:color="auto"/>
              <w:right w:val="single" w:sz="4" w:space="0" w:color="auto"/>
            </w:tcBorders>
            <w:shd w:val="clear" w:color="000000" w:fill="FFFFFF"/>
            <w:vAlign w:val="center"/>
          </w:tcPr>
          <w:p w:rsidR="009A5185" w:rsidRPr="001A1771" w:rsidRDefault="009A5185" w:rsidP="009257AE">
            <w:pPr>
              <w:spacing w:after="0" w:line="240" w:lineRule="auto"/>
              <w:jc w:val="center"/>
              <w:rPr>
                <w:rFonts w:ascii="Arial Narrow" w:eastAsia="Times New Roman" w:hAnsi="Arial Narrow" w:cs="Arial"/>
                <w:color w:val="000000"/>
                <w:sz w:val="16"/>
                <w:szCs w:val="16"/>
                <w:lang w:eastAsia="es-MX"/>
              </w:rPr>
            </w:pPr>
          </w:p>
        </w:tc>
        <w:tc>
          <w:tcPr>
            <w:tcW w:w="992" w:type="dxa"/>
            <w:tcBorders>
              <w:top w:val="nil"/>
              <w:left w:val="nil"/>
              <w:bottom w:val="single" w:sz="8" w:space="0" w:color="auto"/>
              <w:right w:val="single" w:sz="4" w:space="0" w:color="auto"/>
            </w:tcBorders>
            <w:shd w:val="clear" w:color="auto" w:fill="C2D69B"/>
            <w:vAlign w:val="center"/>
          </w:tcPr>
          <w:p w:rsidR="009A5185" w:rsidRPr="001A1771" w:rsidRDefault="009A5185"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pacing w:val="-1"/>
                <w:sz w:val="16"/>
                <w:szCs w:val="16"/>
                <w:lang w:val="es-ES_tradnl" w:eastAsia="es-MX"/>
              </w:rPr>
              <w:t>CUENTA:</w:t>
            </w:r>
          </w:p>
        </w:tc>
        <w:tc>
          <w:tcPr>
            <w:tcW w:w="1337" w:type="dxa"/>
            <w:gridSpan w:val="3"/>
            <w:tcBorders>
              <w:top w:val="nil"/>
              <w:left w:val="nil"/>
              <w:bottom w:val="single" w:sz="8" w:space="0" w:color="auto"/>
              <w:right w:val="single" w:sz="4" w:space="0" w:color="000000"/>
            </w:tcBorders>
            <w:shd w:val="clear" w:color="auto" w:fill="auto"/>
            <w:noWrap/>
            <w:vAlign w:val="center"/>
          </w:tcPr>
          <w:p w:rsidR="009A5185" w:rsidRPr="001A1771" w:rsidRDefault="009A5185" w:rsidP="009257AE">
            <w:pPr>
              <w:spacing w:after="0" w:line="240" w:lineRule="auto"/>
              <w:jc w:val="center"/>
              <w:rPr>
                <w:rFonts w:ascii="Arial Narrow" w:eastAsia="Times New Roman" w:hAnsi="Arial Narrow" w:cs="Arial"/>
                <w:color w:val="000000"/>
                <w:sz w:val="16"/>
                <w:szCs w:val="16"/>
                <w:lang w:eastAsia="es-MX"/>
              </w:rPr>
            </w:pP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9A5185" w:rsidRPr="001A1771" w:rsidRDefault="009A5185" w:rsidP="009257AE">
            <w:pPr>
              <w:spacing w:after="0" w:line="240" w:lineRule="auto"/>
              <w:jc w:val="center"/>
              <w:rPr>
                <w:rFonts w:ascii="Arial Narrow" w:eastAsia="Times New Roman" w:hAnsi="Arial Narrow" w:cs="Arial"/>
                <w:color w:val="000000"/>
                <w:sz w:val="16"/>
                <w:szCs w:val="16"/>
                <w:lang w:eastAsia="es-MX"/>
              </w:rPr>
            </w:pPr>
            <w:r w:rsidRPr="001A1771">
              <w:rPr>
                <w:rFonts w:ascii="Arial Narrow" w:eastAsia="Times New Roman" w:hAnsi="Arial Narrow" w:cs="Arial"/>
                <w:color w:val="000000"/>
                <w:sz w:val="16"/>
                <w:szCs w:val="16"/>
                <w:lang w:eastAsia="es-MX"/>
              </w:rPr>
              <w:t>N/A</w:t>
            </w:r>
          </w:p>
        </w:tc>
      </w:tr>
    </w:tbl>
    <w:tbl>
      <w:tblPr>
        <w:tblpPr w:leftFromText="141" w:rightFromText="141" w:vertAnchor="page" w:horzAnchor="margin" w:tblpXSpec="center" w:tblpY="4660"/>
        <w:tblW w:w="14954" w:type="dxa"/>
        <w:tblLayout w:type="fixed"/>
        <w:tblCellMar>
          <w:left w:w="70" w:type="dxa"/>
          <w:right w:w="70" w:type="dxa"/>
        </w:tblCellMar>
        <w:tblLook w:val="04A0" w:firstRow="1" w:lastRow="0" w:firstColumn="1" w:lastColumn="0" w:noHBand="0" w:noVBand="1"/>
      </w:tblPr>
      <w:tblGrid>
        <w:gridCol w:w="160"/>
        <w:gridCol w:w="160"/>
        <w:gridCol w:w="160"/>
        <w:gridCol w:w="160"/>
        <w:gridCol w:w="160"/>
        <w:gridCol w:w="160"/>
        <w:gridCol w:w="1882"/>
        <w:gridCol w:w="2408"/>
        <w:gridCol w:w="65"/>
        <w:gridCol w:w="9"/>
        <w:gridCol w:w="1627"/>
        <w:gridCol w:w="707"/>
        <w:gridCol w:w="1352"/>
        <w:gridCol w:w="915"/>
        <w:gridCol w:w="142"/>
        <w:gridCol w:w="1503"/>
        <w:gridCol w:w="1056"/>
        <w:gridCol w:w="2328"/>
      </w:tblGrid>
      <w:tr w:rsidR="009257AE" w:rsidRPr="001A1771" w:rsidTr="00B56D07">
        <w:trPr>
          <w:gridAfter w:val="12"/>
          <w:wAfter w:w="13994" w:type="dxa"/>
          <w:trHeight w:val="57"/>
        </w:trPr>
        <w:tc>
          <w:tcPr>
            <w:tcW w:w="160" w:type="dxa"/>
            <w:tcBorders>
              <w:bottom w:val="single" w:sz="4" w:space="0" w:color="auto"/>
            </w:tcBorders>
            <w:shd w:val="clear" w:color="auto" w:fill="FFFFFF" w:themeFill="background1"/>
            <w:noWrap/>
            <w:vAlign w:val="center"/>
          </w:tcPr>
          <w:p w:rsidR="009257AE" w:rsidRPr="00B32CAB" w:rsidRDefault="009257AE" w:rsidP="009257AE">
            <w:pPr>
              <w:spacing w:after="0" w:line="240" w:lineRule="auto"/>
              <w:jc w:val="center"/>
              <w:rPr>
                <w:rFonts w:ascii="Arial Narrow" w:eastAsia="Times New Roman" w:hAnsi="Arial Narrow" w:cs="Arial"/>
                <w:b/>
                <w:bCs/>
                <w:color w:val="000000"/>
                <w:sz w:val="4"/>
                <w:szCs w:val="16"/>
                <w:lang w:val="es-ES_tradnl" w:eastAsia="es-MX"/>
              </w:rPr>
            </w:pPr>
          </w:p>
        </w:tc>
        <w:tc>
          <w:tcPr>
            <w:tcW w:w="160" w:type="dxa"/>
            <w:tcBorders>
              <w:bottom w:val="single" w:sz="4" w:space="0" w:color="auto"/>
            </w:tcBorders>
            <w:shd w:val="clear" w:color="auto" w:fill="FFFFFF" w:themeFill="background1"/>
            <w:noWrap/>
            <w:vAlign w:val="center"/>
          </w:tcPr>
          <w:p w:rsidR="009257AE" w:rsidRPr="00B32CAB" w:rsidRDefault="009257AE" w:rsidP="009257AE">
            <w:pPr>
              <w:spacing w:after="0" w:line="240" w:lineRule="auto"/>
              <w:jc w:val="center"/>
              <w:rPr>
                <w:rFonts w:ascii="Arial Narrow" w:eastAsia="Times New Roman" w:hAnsi="Arial Narrow" w:cs="Arial"/>
                <w:color w:val="000000"/>
                <w:sz w:val="4"/>
                <w:szCs w:val="16"/>
                <w:lang w:eastAsia="es-MX"/>
              </w:rPr>
            </w:pPr>
          </w:p>
        </w:tc>
        <w:tc>
          <w:tcPr>
            <w:tcW w:w="160" w:type="dxa"/>
            <w:tcBorders>
              <w:bottom w:val="single" w:sz="4" w:space="0" w:color="auto"/>
            </w:tcBorders>
            <w:shd w:val="clear" w:color="auto" w:fill="FFFFFF" w:themeFill="background1"/>
            <w:vAlign w:val="center"/>
          </w:tcPr>
          <w:p w:rsidR="009257AE" w:rsidRPr="00B32CAB" w:rsidRDefault="009257AE" w:rsidP="009257AE">
            <w:pPr>
              <w:spacing w:after="0" w:line="240" w:lineRule="auto"/>
              <w:jc w:val="center"/>
              <w:rPr>
                <w:rFonts w:ascii="Arial Narrow" w:eastAsia="Times New Roman" w:hAnsi="Arial Narrow" w:cs="Arial"/>
                <w:b/>
                <w:bCs/>
                <w:color w:val="000000"/>
                <w:sz w:val="4"/>
                <w:szCs w:val="16"/>
                <w:lang w:eastAsia="es-MX"/>
              </w:rPr>
            </w:pPr>
          </w:p>
        </w:tc>
        <w:tc>
          <w:tcPr>
            <w:tcW w:w="160" w:type="dxa"/>
            <w:tcBorders>
              <w:bottom w:val="single" w:sz="4" w:space="0" w:color="auto"/>
            </w:tcBorders>
            <w:shd w:val="clear" w:color="auto" w:fill="FFFFFF" w:themeFill="background1"/>
            <w:vAlign w:val="center"/>
          </w:tcPr>
          <w:p w:rsidR="009257AE" w:rsidRPr="00B32CAB" w:rsidRDefault="009257AE" w:rsidP="009257AE">
            <w:pPr>
              <w:spacing w:after="0" w:line="240" w:lineRule="auto"/>
              <w:jc w:val="center"/>
              <w:rPr>
                <w:rFonts w:ascii="Arial Narrow" w:eastAsia="Times New Roman" w:hAnsi="Arial Narrow" w:cs="Arial"/>
                <w:color w:val="000000"/>
                <w:sz w:val="4"/>
                <w:szCs w:val="16"/>
                <w:highlight w:val="yellow"/>
                <w:lang w:eastAsia="es-MX"/>
              </w:rPr>
            </w:pPr>
          </w:p>
        </w:tc>
        <w:tc>
          <w:tcPr>
            <w:tcW w:w="160" w:type="dxa"/>
            <w:tcBorders>
              <w:bottom w:val="single" w:sz="4" w:space="0" w:color="auto"/>
            </w:tcBorders>
            <w:shd w:val="clear" w:color="auto" w:fill="FFFFFF" w:themeFill="background1"/>
            <w:vAlign w:val="center"/>
          </w:tcPr>
          <w:p w:rsidR="009257AE" w:rsidRPr="00B32CAB" w:rsidRDefault="009257AE" w:rsidP="009257AE">
            <w:pPr>
              <w:spacing w:after="0" w:line="240" w:lineRule="auto"/>
              <w:jc w:val="center"/>
              <w:rPr>
                <w:rFonts w:ascii="Arial Narrow" w:eastAsia="Times New Roman" w:hAnsi="Arial Narrow" w:cs="Arial"/>
                <w:b/>
                <w:color w:val="000000"/>
                <w:sz w:val="4"/>
                <w:szCs w:val="16"/>
                <w:lang w:eastAsia="es-MX"/>
              </w:rPr>
            </w:pPr>
          </w:p>
        </w:tc>
        <w:tc>
          <w:tcPr>
            <w:tcW w:w="160" w:type="dxa"/>
            <w:tcBorders>
              <w:bottom w:val="single" w:sz="4" w:space="0" w:color="auto"/>
            </w:tcBorders>
            <w:shd w:val="clear" w:color="auto" w:fill="FFFFFF" w:themeFill="background1"/>
            <w:vAlign w:val="center"/>
          </w:tcPr>
          <w:p w:rsidR="009257AE" w:rsidRPr="00B32CAB" w:rsidRDefault="009257AE" w:rsidP="009257AE">
            <w:pPr>
              <w:spacing w:after="0" w:line="240" w:lineRule="auto"/>
              <w:jc w:val="center"/>
              <w:rPr>
                <w:rFonts w:ascii="Arial Narrow" w:eastAsia="Times New Roman" w:hAnsi="Arial Narrow" w:cs="Arial"/>
                <w:color w:val="000000"/>
                <w:sz w:val="4"/>
                <w:szCs w:val="16"/>
                <w:lang w:eastAsia="es-MX"/>
              </w:rPr>
            </w:pPr>
          </w:p>
        </w:tc>
      </w:tr>
      <w:tr w:rsidR="009257AE" w:rsidRPr="001A1771" w:rsidTr="00B56D07">
        <w:trPr>
          <w:trHeight w:val="301"/>
        </w:trPr>
        <w:tc>
          <w:tcPr>
            <w:tcW w:w="2842" w:type="dxa"/>
            <w:gridSpan w:val="7"/>
            <w:tcBorders>
              <w:top w:val="single" w:sz="4" w:space="0" w:color="auto"/>
              <w:left w:val="single" w:sz="8" w:space="0" w:color="auto"/>
              <w:bottom w:val="single" w:sz="4" w:space="0" w:color="auto"/>
              <w:right w:val="single" w:sz="4" w:space="0" w:color="000000"/>
            </w:tcBorders>
            <w:shd w:val="clear" w:color="auto" w:fill="C2D69B"/>
            <w:noWrap/>
            <w:vAlign w:val="center"/>
          </w:tcPr>
          <w:p w:rsidR="009257AE" w:rsidRPr="001A1771" w:rsidRDefault="009257AE"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val="es-ES_tradnl" w:eastAsia="es-MX"/>
              </w:rPr>
              <w:t>PROVEEDOR</w:t>
            </w:r>
          </w:p>
        </w:tc>
        <w:tc>
          <w:tcPr>
            <w:tcW w:w="2408" w:type="dxa"/>
            <w:tcBorders>
              <w:top w:val="single" w:sz="4" w:space="0" w:color="auto"/>
              <w:left w:val="nil"/>
              <w:bottom w:val="single" w:sz="4" w:space="0" w:color="auto"/>
              <w:right w:val="single" w:sz="8" w:space="0" w:color="000000"/>
            </w:tcBorders>
            <w:shd w:val="clear" w:color="auto" w:fill="auto"/>
            <w:noWrap/>
            <w:vAlign w:val="center"/>
          </w:tcPr>
          <w:p w:rsidR="009257AE" w:rsidRPr="001A1771" w:rsidRDefault="009257AE" w:rsidP="009257AE">
            <w:pPr>
              <w:spacing w:after="0" w:line="240" w:lineRule="auto"/>
              <w:jc w:val="center"/>
              <w:rPr>
                <w:rFonts w:ascii="Arial Narrow" w:eastAsia="Times New Roman" w:hAnsi="Arial Narrow" w:cs="Arial"/>
                <w:color w:val="000000"/>
                <w:sz w:val="16"/>
                <w:szCs w:val="16"/>
                <w:lang w:eastAsia="es-MX"/>
              </w:rPr>
            </w:pPr>
          </w:p>
        </w:tc>
        <w:tc>
          <w:tcPr>
            <w:tcW w:w="2408" w:type="dxa"/>
            <w:gridSpan w:val="4"/>
            <w:tcBorders>
              <w:top w:val="single" w:sz="4" w:space="0" w:color="auto"/>
              <w:left w:val="nil"/>
              <w:bottom w:val="single" w:sz="4" w:space="0" w:color="auto"/>
              <w:right w:val="single" w:sz="8"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color w:val="000000"/>
                <w:sz w:val="16"/>
                <w:szCs w:val="16"/>
                <w:lang w:eastAsia="es-MX"/>
              </w:rPr>
            </w:pPr>
            <w:r w:rsidRPr="001A1771">
              <w:rPr>
                <w:rFonts w:ascii="Arial Narrow" w:eastAsia="Times New Roman" w:hAnsi="Arial Narrow" w:cs="Arial"/>
                <w:b/>
                <w:bCs/>
                <w:color w:val="000000"/>
                <w:sz w:val="16"/>
                <w:szCs w:val="16"/>
                <w:lang w:eastAsia="es-MX"/>
              </w:rPr>
              <w:t>R.F.C.</w:t>
            </w:r>
          </w:p>
        </w:tc>
        <w:tc>
          <w:tcPr>
            <w:tcW w:w="2409" w:type="dxa"/>
            <w:gridSpan w:val="3"/>
            <w:tcBorders>
              <w:top w:val="single" w:sz="4" w:space="0" w:color="auto"/>
              <w:left w:val="nil"/>
              <w:bottom w:val="single" w:sz="4" w:space="0" w:color="auto"/>
              <w:right w:val="single" w:sz="8" w:space="0" w:color="000000"/>
            </w:tcBorders>
            <w:shd w:val="clear" w:color="auto" w:fill="auto"/>
            <w:vAlign w:val="center"/>
          </w:tcPr>
          <w:p w:rsidR="009257AE" w:rsidRPr="001A1771" w:rsidRDefault="009257AE" w:rsidP="009257AE">
            <w:pPr>
              <w:spacing w:after="0" w:line="240" w:lineRule="auto"/>
              <w:jc w:val="center"/>
              <w:rPr>
                <w:rFonts w:ascii="Arial Narrow" w:eastAsia="Times New Roman" w:hAnsi="Arial Narrow" w:cs="Arial"/>
                <w:color w:val="000000"/>
                <w:sz w:val="16"/>
                <w:szCs w:val="16"/>
                <w:highlight w:val="yellow"/>
                <w:lang w:eastAsia="es-MX"/>
              </w:rPr>
            </w:pPr>
          </w:p>
        </w:tc>
        <w:tc>
          <w:tcPr>
            <w:tcW w:w="2559" w:type="dxa"/>
            <w:gridSpan w:val="2"/>
            <w:tcBorders>
              <w:top w:val="single" w:sz="4" w:space="0" w:color="auto"/>
              <w:left w:val="nil"/>
              <w:bottom w:val="single" w:sz="4" w:space="0" w:color="auto"/>
              <w:right w:val="single" w:sz="8"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color w:val="000000"/>
                <w:sz w:val="16"/>
                <w:szCs w:val="16"/>
                <w:lang w:eastAsia="es-MX"/>
              </w:rPr>
            </w:pPr>
            <w:r w:rsidRPr="001A1771">
              <w:rPr>
                <w:rFonts w:ascii="Arial Narrow" w:eastAsia="Times New Roman" w:hAnsi="Arial Narrow" w:cs="Arial"/>
                <w:b/>
                <w:color w:val="000000"/>
                <w:sz w:val="16"/>
                <w:szCs w:val="16"/>
                <w:lang w:eastAsia="es-MX"/>
              </w:rPr>
              <w:t>REGISTRO PATRONAL IMSS</w:t>
            </w:r>
          </w:p>
        </w:tc>
        <w:tc>
          <w:tcPr>
            <w:tcW w:w="2328" w:type="dxa"/>
            <w:tcBorders>
              <w:top w:val="single" w:sz="4" w:space="0" w:color="auto"/>
              <w:left w:val="nil"/>
              <w:bottom w:val="single" w:sz="4" w:space="0" w:color="auto"/>
              <w:right w:val="single" w:sz="8" w:space="0" w:color="000000"/>
            </w:tcBorders>
            <w:shd w:val="clear" w:color="auto" w:fill="auto"/>
            <w:vAlign w:val="center"/>
          </w:tcPr>
          <w:p w:rsidR="009257AE" w:rsidRPr="001A1771" w:rsidRDefault="009257AE" w:rsidP="009257AE">
            <w:pPr>
              <w:spacing w:after="0" w:line="240" w:lineRule="auto"/>
              <w:jc w:val="center"/>
              <w:rPr>
                <w:rFonts w:ascii="Arial Narrow" w:eastAsia="Times New Roman" w:hAnsi="Arial Narrow" w:cs="Arial"/>
                <w:color w:val="000000"/>
                <w:sz w:val="16"/>
                <w:szCs w:val="16"/>
                <w:lang w:eastAsia="es-MX"/>
              </w:rPr>
            </w:pPr>
          </w:p>
        </w:tc>
      </w:tr>
      <w:tr w:rsidR="009257AE" w:rsidRPr="001A1771" w:rsidTr="00B56D07">
        <w:trPr>
          <w:trHeight w:val="301"/>
        </w:trPr>
        <w:tc>
          <w:tcPr>
            <w:tcW w:w="2842" w:type="dxa"/>
            <w:gridSpan w:val="7"/>
            <w:tcBorders>
              <w:top w:val="single" w:sz="4" w:space="0" w:color="auto"/>
              <w:left w:val="single" w:sz="8" w:space="0" w:color="auto"/>
              <w:bottom w:val="single" w:sz="4" w:space="0" w:color="auto"/>
              <w:right w:val="single" w:sz="4" w:space="0" w:color="000000"/>
            </w:tcBorders>
            <w:shd w:val="clear" w:color="auto" w:fill="C2D69B"/>
            <w:noWrap/>
            <w:vAlign w:val="center"/>
          </w:tcPr>
          <w:p w:rsidR="009257AE" w:rsidRDefault="009257AE"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DOMICILIO</w:t>
            </w:r>
          </w:p>
          <w:p w:rsidR="00B32CAB" w:rsidRPr="001A1771" w:rsidRDefault="00B32CAB" w:rsidP="009257AE">
            <w:pPr>
              <w:spacing w:after="0" w:line="240" w:lineRule="auto"/>
              <w:jc w:val="center"/>
              <w:rPr>
                <w:rFonts w:ascii="Arial Narrow" w:eastAsia="Times New Roman" w:hAnsi="Arial Narrow" w:cs="Arial"/>
                <w:b/>
                <w:bCs/>
                <w:color w:val="000000"/>
                <w:sz w:val="16"/>
                <w:szCs w:val="16"/>
                <w:lang w:eastAsia="es-MX"/>
              </w:rPr>
            </w:pPr>
            <w:r>
              <w:rPr>
                <w:rFonts w:ascii="Arial Narrow" w:eastAsia="Times New Roman" w:hAnsi="Arial Narrow" w:cs="Arial"/>
                <w:b/>
                <w:bCs/>
                <w:color w:val="000000"/>
                <w:sz w:val="14"/>
                <w:szCs w:val="14"/>
                <w:lang w:eastAsia="es-MX"/>
              </w:rPr>
              <w:t>(Artículo 49 “RLAASSP”)</w:t>
            </w:r>
          </w:p>
        </w:tc>
        <w:tc>
          <w:tcPr>
            <w:tcW w:w="12112" w:type="dxa"/>
            <w:gridSpan w:val="11"/>
            <w:tcBorders>
              <w:top w:val="single" w:sz="4" w:space="0" w:color="auto"/>
              <w:left w:val="nil"/>
              <w:bottom w:val="single" w:sz="4" w:space="0" w:color="auto"/>
              <w:right w:val="single" w:sz="8" w:space="0" w:color="000000"/>
            </w:tcBorders>
            <w:shd w:val="clear" w:color="auto" w:fill="auto"/>
            <w:noWrap/>
            <w:vAlign w:val="center"/>
          </w:tcPr>
          <w:p w:rsidR="009257AE" w:rsidRPr="001A1771" w:rsidRDefault="009257AE" w:rsidP="009257AE">
            <w:pPr>
              <w:spacing w:after="0" w:line="240" w:lineRule="auto"/>
              <w:rPr>
                <w:rFonts w:ascii="Arial Narrow" w:eastAsia="Times New Roman" w:hAnsi="Arial Narrow" w:cs="Arial"/>
                <w:color w:val="000000"/>
                <w:sz w:val="16"/>
                <w:szCs w:val="16"/>
                <w:highlight w:val="yellow"/>
                <w:lang w:eastAsia="es-MX"/>
              </w:rPr>
            </w:pPr>
          </w:p>
        </w:tc>
      </w:tr>
      <w:tr w:rsidR="009257AE" w:rsidRPr="001A1771" w:rsidTr="00B56D07">
        <w:trPr>
          <w:trHeight w:val="301"/>
        </w:trPr>
        <w:tc>
          <w:tcPr>
            <w:tcW w:w="2842" w:type="dxa"/>
            <w:gridSpan w:val="7"/>
            <w:tcBorders>
              <w:top w:val="single" w:sz="4" w:space="0" w:color="auto"/>
              <w:left w:val="single" w:sz="8" w:space="0" w:color="auto"/>
              <w:bottom w:val="single" w:sz="4" w:space="0" w:color="auto"/>
              <w:right w:val="single" w:sz="4" w:space="0" w:color="000000"/>
            </w:tcBorders>
            <w:shd w:val="clear" w:color="auto" w:fill="C2D69B"/>
            <w:noWrap/>
            <w:vAlign w:val="center"/>
          </w:tcPr>
          <w:p w:rsidR="009257AE" w:rsidRPr="001A1771" w:rsidRDefault="009257AE"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val="es-ES_tradnl" w:eastAsia="es-MX"/>
              </w:rPr>
              <w:t>TELÉFONO(S):</w:t>
            </w:r>
          </w:p>
        </w:tc>
        <w:tc>
          <w:tcPr>
            <w:tcW w:w="2482" w:type="dxa"/>
            <w:gridSpan w:val="3"/>
            <w:tcBorders>
              <w:top w:val="single" w:sz="4" w:space="0" w:color="auto"/>
              <w:left w:val="nil"/>
              <w:bottom w:val="single" w:sz="4" w:space="0" w:color="auto"/>
              <w:right w:val="single" w:sz="8" w:space="0" w:color="000000"/>
            </w:tcBorders>
            <w:shd w:val="clear" w:color="auto" w:fill="auto"/>
            <w:noWrap/>
            <w:vAlign w:val="center"/>
          </w:tcPr>
          <w:p w:rsidR="009257AE" w:rsidRPr="001A1771" w:rsidRDefault="009257AE" w:rsidP="009257AE">
            <w:pPr>
              <w:spacing w:after="0" w:line="240" w:lineRule="auto"/>
              <w:jc w:val="center"/>
              <w:rPr>
                <w:rFonts w:ascii="Arial Narrow" w:eastAsia="Times New Roman" w:hAnsi="Arial Narrow" w:cs="Arial"/>
                <w:color w:val="000000"/>
                <w:sz w:val="16"/>
                <w:szCs w:val="16"/>
                <w:lang w:eastAsia="es-MX"/>
              </w:rPr>
            </w:pPr>
          </w:p>
        </w:tc>
        <w:tc>
          <w:tcPr>
            <w:tcW w:w="1627" w:type="dxa"/>
            <w:tcBorders>
              <w:top w:val="single" w:sz="4" w:space="0" w:color="auto"/>
              <w:left w:val="nil"/>
              <w:bottom w:val="single" w:sz="4" w:space="0" w:color="auto"/>
              <w:right w:val="single" w:sz="8"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b/>
                <w:color w:val="000000"/>
                <w:sz w:val="16"/>
                <w:szCs w:val="16"/>
                <w:lang w:eastAsia="es-MX"/>
              </w:rPr>
            </w:pPr>
            <w:r w:rsidRPr="001A1771">
              <w:rPr>
                <w:rFonts w:ascii="Arial Narrow" w:eastAsia="Times New Roman" w:hAnsi="Arial Narrow" w:cs="Arial"/>
                <w:b/>
                <w:color w:val="000000"/>
                <w:sz w:val="16"/>
                <w:szCs w:val="16"/>
                <w:lang w:eastAsia="es-MX"/>
              </w:rPr>
              <w:t>FAX</w:t>
            </w:r>
          </w:p>
        </w:tc>
        <w:tc>
          <w:tcPr>
            <w:tcW w:w="2059" w:type="dxa"/>
            <w:gridSpan w:val="2"/>
            <w:tcBorders>
              <w:top w:val="single" w:sz="4" w:space="0" w:color="auto"/>
              <w:left w:val="nil"/>
              <w:bottom w:val="single" w:sz="4" w:space="0" w:color="auto"/>
              <w:right w:val="single" w:sz="8" w:space="0" w:color="000000"/>
            </w:tcBorders>
            <w:shd w:val="clear" w:color="auto" w:fill="auto"/>
            <w:vAlign w:val="center"/>
          </w:tcPr>
          <w:p w:rsidR="009257AE" w:rsidRPr="001A1771" w:rsidRDefault="009257AE" w:rsidP="009257AE">
            <w:pPr>
              <w:spacing w:after="0" w:line="240" w:lineRule="auto"/>
              <w:jc w:val="center"/>
              <w:rPr>
                <w:rFonts w:ascii="Arial Narrow" w:eastAsia="Times New Roman" w:hAnsi="Arial Narrow" w:cs="Arial"/>
                <w:color w:val="000000"/>
                <w:sz w:val="16"/>
                <w:szCs w:val="16"/>
                <w:lang w:eastAsia="es-MX"/>
              </w:rPr>
            </w:pPr>
          </w:p>
        </w:tc>
        <w:tc>
          <w:tcPr>
            <w:tcW w:w="2560" w:type="dxa"/>
            <w:gridSpan w:val="3"/>
            <w:tcBorders>
              <w:top w:val="single" w:sz="4" w:space="0" w:color="auto"/>
              <w:left w:val="nil"/>
              <w:bottom w:val="single" w:sz="4" w:space="0" w:color="auto"/>
              <w:right w:val="single" w:sz="8"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b/>
                <w:color w:val="000000"/>
                <w:sz w:val="16"/>
                <w:szCs w:val="16"/>
                <w:lang w:eastAsia="es-MX"/>
              </w:rPr>
            </w:pPr>
            <w:r w:rsidRPr="001A1771">
              <w:rPr>
                <w:rFonts w:ascii="Arial Narrow" w:eastAsia="Times New Roman" w:hAnsi="Arial Narrow" w:cs="Arial"/>
                <w:b/>
                <w:color w:val="000000"/>
                <w:sz w:val="16"/>
                <w:szCs w:val="16"/>
                <w:lang w:eastAsia="es-MX"/>
              </w:rPr>
              <w:t>CORREO ELECTRÓNICO</w:t>
            </w:r>
          </w:p>
        </w:tc>
        <w:tc>
          <w:tcPr>
            <w:tcW w:w="3384" w:type="dxa"/>
            <w:gridSpan w:val="2"/>
            <w:tcBorders>
              <w:top w:val="single" w:sz="4" w:space="0" w:color="auto"/>
              <w:left w:val="nil"/>
              <w:bottom w:val="single" w:sz="4" w:space="0" w:color="auto"/>
              <w:right w:val="single" w:sz="8" w:space="0" w:color="000000"/>
            </w:tcBorders>
            <w:shd w:val="clear" w:color="auto" w:fill="auto"/>
            <w:vAlign w:val="center"/>
          </w:tcPr>
          <w:p w:rsidR="009257AE" w:rsidRPr="001A1771" w:rsidRDefault="009257AE" w:rsidP="009257AE">
            <w:pPr>
              <w:spacing w:after="0" w:line="240" w:lineRule="auto"/>
              <w:jc w:val="center"/>
              <w:rPr>
                <w:rFonts w:ascii="Arial Narrow" w:eastAsia="Times New Roman" w:hAnsi="Arial Narrow" w:cs="Arial"/>
                <w:color w:val="000000"/>
                <w:sz w:val="16"/>
                <w:szCs w:val="16"/>
                <w:lang w:eastAsia="es-MX"/>
              </w:rPr>
            </w:pPr>
          </w:p>
        </w:tc>
      </w:tr>
      <w:tr w:rsidR="009257AE" w:rsidRPr="001A1771" w:rsidTr="00B56D07">
        <w:trPr>
          <w:trHeight w:val="316"/>
        </w:trPr>
        <w:tc>
          <w:tcPr>
            <w:tcW w:w="2842" w:type="dxa"/>
            <w:gridSpan w:val="7"/>
            <w:tcBorders>
              <w:top w:val="single" w:sz="4" w:space="0" w:color="000000"/>
              <w:left w:val="single" w:sz="8" w:space="0" w:color="auto"/>
              <w:bottom w:val="single" w:sz="4" w:space="0" w:color="000000"/>
              <w:right w:val="single" w:sz="4" w:space="0" w:color="000000"/>
            </w:tcBorders>
            <w:shd w:val="clear" w:color="auto" w:fill="C2D69B"/>
            <w:noWrap/>
            <w:vAlign w:val="center"/>
          </w:tcPr>
          <w:p w:rsidR="009257AE" w:rsidRPr="001A1771" w:rsidRDefault="00B32CAB" w:rsidP="009257AE">
            <w:pPr>
              <w:spacing w:after="0" w:line="240" w:lineRule="auto"/>
              <w:jc w:val="center"/>
              <w:rPr>
                <w:rFonts w:ascii="Arial Narrow" w:eastAsia="Times New Roman" w:hAnsi="Arial Narrow" w:cs="Arial"/>
                <w:b/>
                <w:bCs/>
                <w:color w:val="000000"/>
                <w:sz w:val="16"/>
                <w:szCs w:val="16"/>
                <w:lang w:eastAsia="es-MX"/>
              </w:rPr>
            </w:pPr>
            <w:r w:rsidRPr="008867FB">
              <w:rPr>
                <w:rFonts w:ascii="Arial Narrow" w:eastAsia="Times New Roman" w:hAnsi="Arial Narrow" w:cs="Arial"/>
                <w:b/>
                <w:bCs/>
                <w:color w:val="000000"/>
                <w:spacing w:val="-1"/>
                <w:sz w:val="14"/>
                <w:szCs w:val="14"/>
                <w:lang w:val="es-ES_tradnl" w:eastAsia="es-MX"/>
              </w:rPr>
              <w:t>ESCRITURA PÚBLICA:</w:t>
            </w:r>
          </w:p>
        </w:tc>
        <w:tc>
          <w:tcPr>
            <w:tcW w:w="2482" w:type="dxa"/>
            <w:gridSpan w:val="3"/>
            <w:tcBorders>
              <w:top w:val="single" w:sz="4" w:space="0" w:color="000000"/>
              <w:left w:val="nil"/>
              <w:bottom w:val="single" w:sz="4" w:space="0" w:color="000000"/>
              <w:right w:val="single" w:sz="4" w:space="0" w:color="000000"/>
            </w:tcBorders>
            <w:shd w:val="clear" w:color="auto" w:fill="auto"/>
            <w:noWrap/>
            <w:vAlign w:val="center"/>
          </w:tcPr>
          <w:p w:rsidR="009257AE" w:rsidRPr="001A1771" w:rsidRDefault="009257AE" w:rsidP="009257AE">
            <w:pPr>
              <w:spacing w:after="0" w:line="240" w:lineRule="auto"/>
              <w:jc w:val="center"/>
              <w:rPr>
                <w:rFonts w:ascii="Arial Narrow" w:eastAsia="Times New Roman" w:hAnsi="Arial Narrow" w:cs="Arial"/>
                <w:bCs/>
                <w:color w:val="000000"/>
                <w:sz w:val="16"/>
                <w:szCs w:val="16"/>
                <w:lang w:eastAsia="es-MX"/>
              </w:rPr>
            </w:pPr>
          </w:p>
        </w:tc>
        <w:tc>
          <w:tcPr>
            <w:tcW w:w="1627" w:type="dxa"/>
            <w:tcBorders>
              <w:top w:val="single" w:sz="4" w:space="0" w:color="000000"/>
              <w:left w:val="nil"/>
              <w:bottom w:val="single" w:sz="4" w:space="0" w:color="000000"/>
              <w:right w:val="single" w:sz="4" w:space="0" w:color="auto"/>
            </w:tcBorders>
            <w:shd w:val="clear" w:color="auto" w:fill="C2D69B"/>
            <w:noWrap/>
            <w:vAlign w:val="center"/>
          </w:tcPr>
          <w:p w:rsidR="009257AE" w:rsidRPr="001A1771" w:rsidRDefault="00B32CAB" w:rsidP="009257AE">
            <w:pPr>
              <w:spacing w:after="0" w:line="240" w:lineRule="auto"/>
              <w:jc w:val="center"/>
              <w:rPr>
                <w:rFonts w:ascii="Arial Narrow" w:eastAsia="Times New Roman" w:hAnsi="Arial Narrow" w:cs="Arial"/>
                <w:b/>
                <w:bCs/>
                <w:color w:val="000000"/>
                <w:sz w:val="16"/>
                <w:szCs w:val="16"/>
                <w:lang w:eastAsia="es-MX"/>
              </w:rPr>
            </w:pPr>
            <w:r w:rsidRPr="008867FB">
              <w:rPr>
                <w:rFonts w:ascii="Arial Narrow" w:eastAsia="Times New Roman" w:hAnsi="Arial Narrow" w:cs="Arial"/>
                <w:b/>
                <w:bCs/>
                <w:color w:val="000000"/>
                <w:sz w:val="14"/>
                <w:szCs w:val="14"/>
                <w:lang w:eastAsia="es-MX"/>
              </w:rPr>
              <w:t>FECHA ESCRITURA PÚBLICA</w:t>
            </w:r>
          </w:p>
        </w:tc>
        <w:tc>
          <w:tcPr>
            <w:tcW w:w="2059" w:type="dxa"/>
            <w:gridSpan w:val="2"/>
            <w:tcBorders>
              <w:top w:val="single" w:sz="4" w:space="0" w:color="000000"/>
              <w:left w:val="nil"/>
              <w:bottom w:val="single" w:sz="4" w:space="0" w:color="000000"/>
              <w:right w:val="single" w:sz="4" w:space="0" w:color="auto"/>
            </w:tcBorders>
            <w:shd w:val="clear" w:color="auto" w:fill="auto"/>
            <w:vAlign w:val="center"/>
          </w:tcPr>
          <w:p w:rsidR="009257AE" w:rsidRPr="001A1771" w:rsidRDefault="009257AE" w:rsidP="009257AE">
            <w:pPr>
              <w:spacing w:after="0" w:line="240" w:lineRule="auto"/>
              <w:jc w:val="center"/>
              <w:rPr>
                <w:rFonts w:ascii="Arial Narrow" w:eastAsia="Times New Roman" w:hAnsi="Arial Narrow" w:cs="Arial"/>
                <w:bCs/>
                <w:color w:val="000000"/>
                <w:sz w:val="16"/>
                <w:szCs w:val="16"/>
                <w:lang w:eastAsia="es-MX"/>
              </w:rPr>
            </w:pPr>
          </w:p>
        </w:tc>
        <w:tc>
          <w:tcPr>
            <w:tcW w:w="2560" w:type="dxa"/>
            <w:gridSpan w:val="3"/>
            <w:tcBorders>
              <w:top w:val="single" w:sz="4" w:space="0" w:color="000000"/>
              <w:left w:val="single" w:sz="4" w:space="0" w:color="auto"/>
              <w:bottom w:val="single" w:sz="4" w:space="0" w:color="000000"/>
              <w:right w:val="single" w:sz="4"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CORREDOR PÚBLICO</w:t>
            </w:r>
          </w:p>
        </w:tc>
        <w:tc>
          <w:tcPr>
            <w:tcW w:w="3384" w:type="dxa"/>
            <w:gridSpan w:val="2"/>
            <w:tcBorders>
              <w:top w:val="single" w:sz="4" w:space="0" w:color="000000"/>
              <w:left w:val="nil"/>
              <w:bottom w:val="single" w:sz="4" w:space="0" w:color="000000"/>
              <w:right w:val="single" w:sz="8" w:space="0" w:color="000000"/>
            </w:tcBorders>
            <w:shd w:val="clear" w:color="auto" w:fill="auto"/>
            <w:noWrap/>
            <w:vAlign w:val="center"/>
          </w:tcPr>
          <w:p w:rsidR="009257AE" w:rsidRPr="001A1771" w:rsidRDefault="009257AE" w:rsidP="009257AE">
            <w:pPr>
              <w:spacing w:after="0" w:line="240" w:lineRule="auto"/>
              <w:jc w:val="center"/>
              <w:rPr>
                <w:rFonts w:ascii="Arial Narrow" w:eastAsia="Times New Roman" w:hAnsi="Arial Narrow" w:cs="Arial"/>
                <w:bCs/>
                <w:color w:val="000000"/>
                <w:sz w:val="16"/>
                <w:szCs w:val="16"/>
                <w:lang w:eastAsia="es-MX"/>
              </w:rPr>
            </w:pPr>
          </w:p>
        </w:tc>
      </w:tr>
      <w:tr w:rsidR="009257AE" w:rsidRPr="001A1771" w:rsidTr="00B56D07">
        <w:trPr>
          <w:trHeight w:val="316"/>
        </w:trPr>
        <w:tc>
          <w:tcPr>
            <w:tcW w:w="2842" w:type="dxa"/>
            <w:gridSpan w:val="7"/>
            <w:tcBorders>
              <w:top w:val="single" w:sz="4" w:space="0" w:color="000000"/>
              <w:left w:val="single" w:sz="8" w:space="0" w:color="auto"/>
              <w:bottom w:val="single" w:sz="4" w:space="0" w:color="000000"/>
              <w:right w:val="single" w:sz="4" w:space="0" w:color="000000"/>
            </w:tcBorders>
            <w:shd w:val="clear" w:color="auto" w:fill="C2D69B"/>
            <w:noWrap/>
            <w:vAlign w:val="center"/>
          </w:tcPr>
          <w:p w:rsidR="009257AE" w:rsidRPr="001A1771" w:rsidRDefault="00B32CAB" w:rsidP="009257AE">
            <w:pPr>
              <w:spacing w:after="0" w:line="240" w:lineRule="auto"/>
              <w:jc w:val="center"/>
              <w:rPr>
                <w:rFonts w:ascii="Arial Narrow" w:eastAsia="Times New Roman" w:hAnsi="Arial Narrow" w:cs="Arial"/>
                <w:b/>
                <w:bCs/>
                <w:color w:val="000000"/>
                <w:spacing w:val="-1"/>
                <w:sz w:val="16"/>
                <w:szCs w:val="16"/>
                <w:lang w:val="es-ES_tradnl" w:eastAsia="es-MX"/>
              </w:rPr>
            </w:pPr>
            <w:r w:rsidRPr="008867FB">
              <w:rPr>
                <w:rFonts w:ascii="Arial Narrow" w:eastAsia="Times New Roman" w:hAnsi="Arial Narrow" w:cs="Arial"/>
                <w:b/>
                <w:bCs/>
                <w:color w:val="000000"/>
                <w:spacing w:val="-1"/>
                <w:sz w:val="14"/>
                <w:szCs w:val="14"/>
                <w:lang w:val="es-ES_tradnl" w:eastAsia="es-MX"/>
              </w:rPr>
              <w:t>NOTARÍA PÚBLICA</w:t>
            </w:r>
          </w:p>
        </w:tc>
        <w:tc>
          <w:tcPr>
            <w:tcW w:w="2482" w:type="dxa"/>
            <w:gridSpan w:val="3"/>
            <w:tcBorders>
              <w:top w:val="single" w:sz="4" w:space="0" w:color="000000"/>
              <w:left w:val="nil"/>
              <w:bottom w:val="single" w:sz="4" w:space="0" w:color="000000"/>
              <w:right w:val="single" w:sz="4" w:space="0" w:color="000000"/>
            </w:tcBorders>
            <w:shd w:val="clear" w:color="auto" w:fill="auto"/>
            <w:noWrap/>
            <w:vAlign w:val="center"/>
          </w:tcPr>
          <w:p w:rsidR="009257AE" w:rsidRPr="001A1771" w:rsidRDefault="009257AE" w:rsidP="009257AE">
            <w:pPr>
              <w:spacing w:after="0" w:line="240" w:lineRule="auto"/>
              <w:jc w:val="center"/>
              <w:rPr>
                <w:rFonts w:ascii="Arial Narrow" w:eastAsia="Times New Roman" w:hAnsi="Arial Narrow" w:cs="Arial"/>
                <w:bCs/>
                <w:color w:val="000000"/>
                <w:sz w:val="16"/>
                <w:szCs w:val="16"/>
                <w:lang w:eastAsia="es-MX"/>
              </w:rPr>
            </w:pPr>
          </w:p>
        </w:tc>
        <w:tc>
          <w:tcPr>
            <w:tcW w:w="1627" w:type="dxa"/>
            <w:tcBorders>
              <w:top w:val="single" w:sz="4" w:space="0" w:color="000000"/>
              <w:left w:val="nil"/>
              <w:bottom w:val="single" w:sz="4" w:space="0" w:color="000000"/>
              <w:right w:val="single" w:sz="4" w:space="0" w:color="auto"/>
            </w:tcBorders>
            <w:shd w:val="clear" w:color="auto" w:fill="C2D69B"/>
            <w:noWrap/>
            <w:vAlign w:val="center"/>
          </w:tcPr>
          <w:p w:rsidR="009257AE" w:rsidRPr="001A1771" w:rsidRDefault="009257AE"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FOLIO MERCANTIL</w:t>
            </w:r>
          </w:p>
        </w:tc>
        <w:tc>
          <w:tcPr>
            <w:tcW w:w="8003" w:type="dxa"/>
            <w:gridSpan w:val="7"/>
            <w:tcBorders>
              <w:top w:val="single" w:sz="4" w:space="0" w:color="000000"/>
              <w:left w:val="nil"/>
              <w:bottom w:val="single" w:sz="4" w:space="0" w:color="000000"/>
              <w:right w:val="single" w:sz="8" w:space="0" w:color="000000"/>
            </w:tcBorders>
            <w:shd w:val="clear" w:color="auto" w:fill="auto"/>
            <w:vAlign w:val="center"/>
          </w:tcPr>
          <w:p w:rsidR="009257AE" w:rsidRPr="001A1771" w:rsidRDefault="009257AE" w:rsidP="009257AE">
            <w:pPr>
              <w:spacing w:after="0" w:line="240" w:lineRule="auto"/>
              <w:jc w:val="center"/>
              <w:rPr>
                <w:rFonts w:ascii="Arial Narrow" w:eastAsia="Times New Roman" w:hAnsi="Arial Narrow" w:cs="Arial"/>
                <w:color w:val="000000"/>
                <w:sz w:val="16"/>
                <w:szCs w:val="16"/>
                <w:lang w:eastAsia="es-MX"/>
              </w:rPr>
            </w:pPr>
          </w:p>
        </w:tc>
      </w:tr>
      <w:tr w:rsidR="009257AE" w:rsidRPr="001A1771" w:rsidTr="00B56D07">
        <w:trPr>
          <w:trHeight w:val="361"/>
        </w:trPr>
        <w:tc>
          <w:tcPr>
            <w:tcW w:w="2842" w:type="dxa"/>
            <w:gridSpan w:val="7"/>
            <w:tcBorders>
              <w:top w:val="single" w:sz="4" w:space="0" w:color="000000"/>
              <w:left w:val="single" w:sz="8" w:space="0" w:color="auto"/>
              <w:bottom w:val="single" w:sz="4" w:space="0" w:color="auto"/>
              <w:right w:val="single" w:sz="4" w:space="0" w:color="000000"/>
            </w:tcBorders>
            <w:shd w:val="clear" w:color="auto" w:fill="C2D69B"/>
            <w:vAlign w:val="center"/>
          </w:tcPr>
          <w:p w:rsidR="009257AE" w:rsidRPr="001A1771" w:rsidRDefault="00B32CAB" w:rsidP="009257AE">
            <w:pPr>
              <w:spacing w:after="0" w:line="240" w:lineRule="auto"/>
              <w:jc w:val="center"/>
              <w:rPr>
                <w:rFonts w:ascii="Arial Narrow" w:eastAsia="Times New Roman" w:hAnsi="Arial Narrow" w:cs="Arial"/>
                <w:b/>
                <w:bCs/>
                <w:sz w:val="16"/>
                <w:szCs w:val="16"/>
                <w:lang w:val="es-ES_tradnl" w:eastAsia="es-MX"/>
              </w:rPr>
            </w:pPr>
            <w:r w:rsidRPr="008867FB">
              <w:rPr>
                <w:rFonts w:ascii="Arial Narrow" w:eastAsia="Times New Roman" w:hAnsi="Arial Narrow" w:cs="Arial"/>
                <w:b/>
                <w:bCs/>
                <w:sz w:val="14"/>
                <w:szCs w:val="14"/>
                <w:lang w:val="es-ES_tradnl" w:eastAsia="es-MX"/>
              </w:rPr>
              <w:t>DE ACUERDO CON SUS ESTATUTOS, SU OBJETO SOCIAL CONSISTE ENTRE OTRAS ACTIVIDADES, EN</w:t>
            </w:r>
          </w:p>
        </w:tc>
        <w:tc>
          <w:tcPr>
            <w:tcW w:w="12112" w:type="dxa"/>
            <w:gridSpan w:val="11"/>
            <w:tcBorders>
              <w:top w:val="single" w:sz="4" w:space="0" w:color="000000"/>
              <w:left w:val="nil"/>
              <w:bottom w:val="single" w:sz="4" w:space="0" w:color="auto"/>
              <w:right w:val="single" w:sz="8" w:space="0" w:color="000000"/>
            </w:tcBorders>
            <w:shd w:val="clear" w:color="auto" w:fill="auto"/>
            <w:noWrap/>
            <w:vAlign w:val="center"/>
          </w:tcPr>
          <w:p w:rsidR="009257AE" w:rsidRPr="001A1771" w:rsidRDefault="009257AE" w:rsidP="009257AE">
            <w:pPr>
              <w:spacing w:after="0" w:line="240" w:lineRule="auto"/>
              <w:jc w:val="both"/>
              <w:rPr>
                <w:rFonts w:ascii="Arial Narrow" w:hAnsi="Arial Narrow" w:cs="Arial"/>
                <w:sz w:val="16"/>
                <w:szCs w:val="16"/>
              </w:rPr>
            </w:pPr>
          </w:p>
        </w:tc>
      </w:tr>
      <w:tr w:rsidR="009257AE" w:rsidRPr="001A1771" w:rsidTr="00B56D07">
        <w:trPr>
          <w:trHeight w:val="361"/>
        </w:trPr>
        <w:tc>
          <w:tcPr>
            <w:tcW w:w="2842" w:type="dxa"/>
            <w:gridSpan w:val="7"/>
            <w:tcBorders>
              <w:top w:val="single" w:sz="4" w:space="0" w:color="000000"/>
              <w:left w:val="single" w:sz="8" w:space="0" w:color="auto"/>
              <w:bottom w:val="single" w:sz="4" w:space="0" w:color="auto"/>
              <w:right w:val="single" w:sz="4" w:space="0" w:color="000000"/>
            </w:tcBorders>
            <w:shd w:val="clear" w:color="auto" w:fill="C2D69B"/>
            <w:vAlign w:val="center"/>
          </w:tcPr>
          <w:p w:rsidR="009257AE" w:rsidRPr="001A1771" w:rsidRDefault="00B32CAB" w:rsidP="009257AE">
            <w:pPr>
              <w:spacing w:after="0" w:line="240" w:lineRule="auto"/>
              <w:jc w:val="center"/>
              <w:rPr>
                <w:rFonts w:ascii="Arial Narrow" w:eastAsia="Times New Roman" w:hAnsi="Arial Narrow" w:cs="Arial"/>
                <w:b/>
                <w:bCs/>
                <w:color w:val="000000"/>
                <w:sz w:val="16"/>
                <w:szCs w:val="16"/>
                <w:lang w:eastAsia="es-MX"/>
              </w:rPr>
            </w:pPr>
            <w:r w:rsidRPr="008867FB">
              <w:rPr>
                <w:rFonts w:ascii="Arial Narrow" w:eastAsia="Times New Roman" w:hAnsi="Arial Narrow" w:cs="Arial"/>
                <w:b/>
                <w:bCs/>
                <w:color w:val="000000"/>
                <w:sz w:val="14"/>
                <w:szCs w:val="14"/>
                <w:lang w:val="es-ES_tradnl" w:eastAsia="es-MX"/>
              </w:rPr>
              <w:t>NOMBRE DEL REPRESENTANTE LEGAL</w:t>
            </w:r>
          </w:p>
        </w:tc>
        <w:tc>
          <w:tcPr>
            <w:tcW w:w="2482" w:type="dxa"/>
            <w:gridSpan w:val="3"/>
            <w:tcBorders>
              <w:top w:val="single" w:sz="4" w:space="0" w:color="000000"/>
              <w:left w:val="nil"/>
              <w:bottom w:val="single" w:sz="4" w:space="0" w:color="auto"/>
              <w:right w:val="single" w:sz="8" w:space="0" w:color="000000"/>
            </w:tcBorders>
            <w:shd w:val="clear" w:color="auto" w:fill="auto"/>
            <w:noWrap/>
            <w:vAlign w:val="center"/>
          </w:tcPr>
          <w:p w:rsidR="009257AE" w:rsidRPr="001A1771" w:rsidRDefault="009257AE" w:rsidP="009257AE">
            <w:pPr>
              <w:spacing w:after="0" w:line="240" w:lineRule="auto"/>
              <w:jc w:val="center"/>
              <w:rPr>
                <w:rFonts w:ascii="Arial Narrow" w:hAnsi="Arial Narrow" w:cs="Arial"/>
                <w:sz w:val="16"/>
                <w:szCs w:val="16"/>
              </w:rPr>
            </w:pPr>
          </w:p>
        </w:tc>
        <w:tc>
          <w:tcPr>
            <w:tcW w:w="1627" w:type="dxa"/>
            <w:tcBorders>
              <w:top w:val="single" w:sz="4" w:space="0" w:color="000000"/>
              <w:left w:val="nil"/>
              <w:bottom w:val="single" w:sz="4" w:space="0" w:color="auto"/>
              <w:right w:val="single" w:sz="8"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ESCRITURA PÚBLICA</w:t>
            </w:r>
          </w:p>
        </w:tc>
        <w:tc>
          <w:tcPr>
            <w:tcW w:w="2974" w:type="dxa"/>
            <w:gridSpan w:val="3"/>
            <w:tcBorders>
              <w:top w:val="single" w:sz="4" w:space="0" w:color="000000"/>
              <w:left w:val="nil"/>
              <w:bottom w:val="single" w:sz="4" w:space="0" w:color="auto"/>
              <w:right w:val="single" w:sz="8" w:space="0" w:color="000000"/>
            </w:tcBorders>
            <w:shd w:val="clear" w:color="auto" w:fill="auto"/>
            <w:vAlign w:val="center"/>
          </w:tcPr>
          <w:p w:rsidR="009257AE" w:rsidRPr="001A1771" w:rsidRDefault="009257AE" w:rsidP="009257AE">
            <w:pPr>
              <w:spacing w:after="0" w:line="240" w:lineRule="auto"/>
              <w:jc w:val="center"/>
              <w:rPr>
                <w:rFonts w:ascii="Arial Narrow" w:hAnsi="Arial Narrow" w:cs="Arial"/>
                <w:sz w:val="16"/>
                <w:szCs w:val="16"/>
              </w:rPr>
            </w:pPr>
          </w:p>
        </w:tc>
        <w:tc>
          <w:tcPr>
            <w:tcW w:w="1645" w:type="dxa"/>
            <w:gridSpan w:val="2"/>
            <w:tcBorders>
              <w:top w:val="single" w:sz="4" w:space="0" w:color="000000"/>
              <w:left w:val="nil"/>
              <w:bottom w:val="single" w:sz="4" w:space="0" w:color="auto"/>
              <w:right w:val="single" w:sz="8"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FECHA ESCRITURA PÚBLICA</w:t>
            </w:r>
          </w:p>
        </w:tc>
        <w:tc>
          <w:tcPr>
            <w:tcW w:w="3384" w:type="dxa"/>
            <w:gridSpan w:val="2"/>
            <w:tcBorders>
              <w:top w:val="single" w:sz="4" w:space="0" w:color="000000"/>
              <w:left w:val="nil"/>
              <w:bottom w:val="single" w:sz="4" w:space="0" w:color="auto"/>
              <w:right w:val="single" w:sz="8" w:space="0" w:color="000000"/>
            </w:tcBorders>
            <w:shd w:val="clear" w:color="auto" w:fill="auto"/>
            <w:vAlign w:val="center"/>
          </w:tcPr>
          <w:p w:rsidR="009257AE" w:rsidRPr="001A1771" w:rsidRDefault="009257AE" w:rsidP="009257AE">
            <w:pPr>
              <w:spacing w:after="0" w:line="240" w:lineRule="auto"/>
              <w:jc w:val="center"/>
              <w:rPr>
                <w:rFonts w:ascii="Arial Narrow" w:hAnsi="Arial Narrow" w:cs="Arial"/>
                <w:sz w:val="16"/>
                <w:szCs w:val="16"/>
              </w:rPr>
            </w:pPr>
          </w:p>
        </w:tc>
      </w:tr>
      <w:tr w:rsidR="009257AE" w:rsidRPr="001A1771" w:rsidTr="00B56D07">
        <w:trPr>
          <w:trHeight w:val="361"/>
        </w:trPr>
        <w:tc>
          <w:tcPr>
            <w:tcW w:w="2842" w:type="dxa"/>
            <w:gridSpan w:val="7"/>
            <w:tcBorders>
              <w:top w:val="single" w:sz="4" w:space="0" w:color="000000"/>
              <w:left w:val="single" w:sz="8" w:space="0" w:color="auto"/>
              <w:bottom w:val="single" w:sz="4" w:space="0" w:color="000000"/>
              <w:right w:val="single" w:sz="4"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b/>
                <w:bCs/>
                <w:color w:val="000000"/>
                <w:sz w:val="16"/>
                <w:szCs w:val="16"/>
                <w:lang w:val="es-ES_tradnl" w:eastAsia="es-MX"/>
              </w:rPr>
            </w:pPr>
            <w:r w:rsidRPr="001A1771">
              <w:rPr>
                <w:rFonts w:ascii="Arial Narrow" w:eastAsia="Times New Roman" w:hAnsi="Arial Narrow" w:cs="Arial"/>
                <w:b/>
                <w:bCs/>
                <w:color w:val="000000"/>
                <w:sz w:val="16"/>
                <w:szCs w:val="16"/>
                <w:lang w:eastAsia="es-MX"/>
              </w:rPr>
              <w:t>NOTARIO PÚBLICO</w:t>
            </w:r>
          </w:p>
        </w:tc>
        <w:tc>
          <w:tcPr>
            <w:tcW w:w="2482" w:type="dxa"/>
            <w:gridSpan w:val="3"/>
            <w:tcBorders>
              <w:top w:val="single" w:sz="4" w:space="0" w:color="000000"/>
              <w:left w:val="nil"/>
              <w:bottom w:val="single" w:sz="4" w:space="0" w:color="000000"/>
              <w:right w:val="single" w:sz="8" w:space="0" w:color="000000"/>
            </w:tcBorders>
            <w:shd w:val="clear" w:color="auto" w:fill="auto"/>
            <w:noWrap/>
            <w:vAlign w:val="center"/>
          </w:tcPr>
          <w:p w:rsidR="009257AE" w:rsidRPr="001A1771" w:rsidRDefault="009257AE" w:rsidP="009257AE">
            <w:pPr>
              <w:spacing w:after="0" w:line="240" w:lineRule="auto"/>
              <w:jc w:val="center"/>
              <w:rPr>
                <w:rFonts w:ascii="Arial Narrow" w:eastAsia="Times New Roman" w:hAnsi="Arial Narrow" w:cs="Arial"/>
                <w:bCs/>
                <w:color w:val="000000"/>
                <w:sz w:val="16"/>
                <w:szCs w:val="16"/>
                <w:highlight w:val="yellow"/>
                <w:lang w:eastAsia="es-MX"/>
              </w:rPr>
            </w:pPr>
          </w:p>
        </w:tc>
        <w:tc>
          <w:tcPr>
            <w:tcW w:w="1627" w:type="dxa"/>
            <w:tcBorders>
              <w:top w:val="single" w:sz="4" w:space="0" w:color="000000"/>
              <w:left w:val="nil"/>
              <w:bottom w:val="single" w:sz="4" w:space="0" w:color="000000"/>
              <w:right w:val="single" w:sz="8"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pacing w:val="-1"/>
                <w:sz w:val="16"/>
                <w:szCs w:val="16"/>
                <w:lang w:val="es-ES_tradnl" w:eastAsia="es-MX"/>
              </w:rPr>
              <w:t>NOTARÍA PÚBLICA</w:t>
            </w:r>
          </w:p>
        </w:tc>
        <w:tc>
          <w:tcPr>
            <w:tcW w:w="2974" w:type="dxa"/>
            <w:gridSpan w:val="3"/>
            <w:tcBorders>
              <w:top w:val="single" w:sz="4" w:space="0" w:color="000000"/>
              <w:left w:val="nil"/>
              <w:bottom w:val="single" w:sz="4" w:space="0" w:color="auto"/>
              <w:right w:val="single" w:sz="8" w:space="0" w:color="000000"/>
            </w:tcBorders>
            <w:shd w:val="clear" w:color="auto" w:fill="auto"/>
            <w:vAlign w:val="center"/>
          </w:tcPr>
          <w:p w:rsidR="009257AE" w:rsidRPr="001A1771" w:rsidRDefault="009257AE" w:rsidP="009257AE">
            <w:pPr>
              <w:spacing w:after="0" w:line="240" w:lineRule="auto"/>
              <w:jc w:val="center"/>
              <w:rPr>
                <w:rFonts w:ascii="Arial Narrow" w:eastAsia="Times New Roman" w:hAnsi="Arial Narrow" w:cs="Arial"/>
                <w:bCs/>
                <w:color w:val="000000"/>
                <w:sz w:val="16"/>
                <w:szCs w:val="16"/>
                <w:lang w:eastAsia="es-MX"/>
              </w:rPr>
            </w:pPr>
          </w:p>
        </w:tc>
        <w:tc>
          <w:tcPr>
            <w:tcW w:w="1645" w:type="dxa"/>
            <w:gridSpan w:val="2"/>
            <w:tcBorders>
              <w:top w:val="single" w:sz="4" w:space="0" w:color="000000"/>
              <w:left w:val="nil"/>
              <w:bottom w:val="single" w:sz="4" w:space="0" w:color="auto"/>
              <w:right w:val="single" w:sz="8"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FOLIO MERCANTIL</w:t>
            </w:r>
          </w:p>
        </w:tc>
        <w:tc>
          <w:tcPr>
            <w:tcW w:w="3384" w:type="dxa"/>
            <w:gridSpan w:val="2"/>
            <w:tcBorders>
              <w:top w:val="single" w:sz="4" w:space="0" w:color="000000"/>
              <w:left w:val="nil"/>
              <w:bottom w:val="single" w:sz="4" w:space="0" w:color="auto"/>
              <w:right w:val="single" w:sz="8" w:space="0" w:color="000000"/>
            </w:tcBorders>
            <w:shd w:val="clear" w:color="auto" w:fill="auto"/>
            <w:vAlign w:val="center"/>
          </w:tcPr>
          <w:p w:rsidR="009257AE" w:rsidRPr="001A1771" w:rsidRDefault="009257AE" w:rsidP="009257AE">
            <w:pPr>
              <w:spacing w:after="0" w:line="240" w:lineRule="auto"/>
              <w:jc w:val="center"/>
              <w:rPr>
                <w:rFonts w:ascii="Arial Narrow" w:eastAsia="Times New Roman" w:hAnsi="Arial Narrow" w:cs="Arial"/>
                <w:bCs/>
                <w:color w:val="000000"/>
                <w:sz w:val="16"/>
                <w:szCs w:val="16"/>
                <w:lang w:eastAsia="es-MX"/>
              </w:rPr>
            </w:pPr>
          </w:p>
        </w:tc>
      </w:tr>
      <w:tr w:rsidR="009257AE" w:rsidRPr="001A1771" w:rsidTr="00B56D07">
        <w:trPr>
          <w:trHeight w:val="361"/>
        </w:trPr>
        <w:tc>
          <w:tcPr>
            <w:tcW w:w="2842" w:type="dxa"/>
            <w:gridSpan w:val="7"/>
            <w:tcBorders>
              <w:top w:val="single" w:sz="4" w:space="0" w:color="000000"/>
              <w:left w:val="single" w:sz="8" w:space="0" w:color="auto"/>
              <w:bottom w:val="single" w:sz="4" w:space="0" w:color="000000"/>
              <w:right w:val="single" w:sz="4"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b/>
                <w:bCs/>
                <w:color w:val="000000"/>
                <w:sz w:val="16"/>
                <w:szCs w:val="16"/>
                <w:lang w:eastAsia="es-MX"/>
              </w:rPr>
            </w:pPr>
            <w:r w:rsidRPr="001A1771">
              <w:rPr>
                <w:rFonts w:ascii="Arial Narrow" w:eastAsia="Times New Roman" w:hAnsi="Arial Narrow" w:cs="Arial"/>
                <w:b/>
                <w:bCs/>
                <w:color w:val="000000"/>
                <w:sz w:val="16"/>
                <w:szCs w:val="16"/>
                <w:lang w:eastAsia="es-MX"/>
              </w:rPr>
              <w:t>FECHA DE ENTREGA DE LOS BIENES</w:t>
            </w:r>
          </w:p>
        </w:tc>
        <w:tc>
          <w:tcPr>
            <w:tcW w:w="2473" w:type="dxa"/>
            <w:gridSpan w:val="2"/>
            <w:tcBorders>
              <w:top w:val="single" w:sz="4" w:space="0" w:color="000000"/>
              <w:left w:val="nil"/>
              <w:bottom w:val="single" w:sz="4" w:space="0" w:color="000000"/>
              <w:right w:val="single" w:sz="4" w:space="0" w:color="000000"/>
            </w:tcBorders>
            <w:shd w:val="clear" w:color="auto" w:fill="auto"/>
            <w:noWrap/>
            <w:vAlign w:val="center"/>
          </w:tcPr>
          <w:p w:rsidR="009257AE" w:rsidRPr="00B26753" w:rsidRDefault="009257AE" w:rsidP="009257AE">
            <w:pPr>
              <w:spacing w:after="0" w:line="240" w:lineRule="auto"/>
              <w:jc w:val="both"/>
              <w:rPr>
                <w:rFonts w:ascii="Arial Narrow" w:eastAsia="Times New Roman" w:hAnsi="Arial Narrow" w:cs="Arial"/>
                <w:color w:val="000000"/>
                <w:sz w:val="16"/>
                <w:szCs w:val="16"/>
                <w:lang w:eastAsia="es-MX"/>
              </w:rPr>
            </w:pPr>
          </w:p>
        </w:tc>
        <w:tc>
          <w:tcPr>
            <w:tcW w:w="1636" w:type="dxa"/>
            <w:gridSpan w:val="2"/>
            <w:tcBorders>
              <w:top w:val="single" w:sz="4" w:space="0" w:color="000000"/>
              <w:left w:val="single" w:sz="4" w:space="0" w:color="000000"/>
              <w:bottom w:val="single" w:sz="4" w:space="0" w:color="000000"/>
              <w:right w:val="single" w:sz="8"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b/>
                <w:color w:val="000000"/>
                <w:sz w:val="16"/>
                <w:szCs w:val="16"/>
                <w:lang w:eastAsia="es-MX"/>
              </w:rPr>
            </w:pPr>
            <w:r w:rsidRPr="001A1771">
              <w:rPr>
                <w:rFonts w:ascii="Arial Narrow" w:eastAsia="Times New Roman" w:hAnsi="Arial Narrow" w:cs="Arial"/>
                <w:b/>
                <w:color w:val="000000"/>
                <w:sz w:val="16"/>
                <w:szCs w:val="16"/>
                <w:lang w:eastAsia="es-MX"/>
              </w:rPr>
              <w:t>LUGAR ENTREGA DE LOS BIENES</w:t>
            </w:r>
          </w:p>
        </w:tc>
        <w:tc>
          <w:tcPr>
            <w:tcW w:w="2974" w:type="dxa"/>
            <w:gridSpan w:val="3"/>
            <w:tcBorders>
              <w:top w:val="single" w:sz="4" w:space="0" w:color="auto"/>
              <w:left w:val="nil"/>
              <w:bottom w:val="single" w:sz="4" w:space="0" w:color="000000"/>
              <w:right w:val="single" w:sz="8" w:space="0" w:color="000000"/>
            </w:tcBorders>
            <w:shd w:val="clear" w:color="auto" w:fill="FFFFFF"/>
            <w:vAlign w:val="center"/>
          </w:tcPr>
          <w:p w:rsidR="009257AE" w:rsidRPr="00B26753" w:rsidRDefault="007729CF" w:rsidP="009257AE">
            <w:pPr>
              <w:spacing w:after="0" w:line="240" w:lineRule="auto"/>
              <w:jc w:val="both"/>
              <w:rPr>
                <w:rFonts w:ascii="Arial Narrow" w:eastAsia="Times New Roman" w:hAnsi="Arial Narrow" w:cs="Arial"/>
                <w:bCs/>
                <w:color w:val="000000"/>
                <w:sz w:val="16"/>
                <w:szCs w:val="16"/>
                <w:lang w:eastAsia="es-MX"/>
              </w:rPr>
            </w:pPr>
            <w:r w:rsidRPr="008867FB">
              <w:rPr>
                <w:rFonts w:ascii="Arial Narrow" w:hAnsi="Arial Narrow" w:cs="Arial"/>
                <w:bCs/>
                <w:sz w:val="14"/>
                <w:szCs w:val="14"/>
                <w:lang w:eastAsia="es-MX"/>
              </w:rPr>
              <w:t>En los lugares establecidos en el Anexo 2 (dos) del presente Contrato</w:t>
            </w:r>
          </w:p>
        </w:tc>
        <w:tc>
          <w:tcPr>
            <w:tcW w:w="1645" w:type="dxa"/>
            <w:gridSpan w:val="2"/>
            <w:tcBorders>
              <w:top w:val="single" w:sz="4" w:space="0" w:color="auto"/>
              <w:left w:val="nil"/>
              <w:bottom w:val="single" w:sz="4" w:space="0" w:color="000000"/>
              <w:right w:val="single" w:sz="8" w:space="0" w:color="000000"/>
            </w:tcBorders>
            <w:shd w:val="clear" w:color="auto" w:fill="C2D69B"/>
            <w:vAlign w:val="center"/>
          </w:tcPr>
          <w:p w:rsidR="009257AE" w:rsidRPr="001A1771" w:rsidRDefault="009257AE" w:rsidP="009257AE">
            <w:pPr>
              <w:spacing w:after="0" w:line="240" w:lineRule="auto"/>
              <w:jc w:val="center"/>
              <w:rPr>
                <w:rFonts w:ascii="Arial Narrow" w:eastAsia="Times New Roman" w:hAnsi="Arial Narrow" w:cs="Arial"/>
                <w:b/>
                <w:color w:val="000000"/>
                <w:sz w:val="16"/>
                <w:szCs w:val="16"/>
                <w:lang w:eastAsia="es-MX"/>
              </w:rPr>
            </w:pPr>
            <w:r w:rsidRPr="001A1771">
              <w:rPr>
                <w:rFonts w:ascii="Arial Narrow" w:eastAsia="Times New Roman" w:hAnsi="Arial Narrow" w:cs="Arial"/>
                <w:b/>
                <w:color w:val="000000"/>
                <w:sz w:val="16"/>
                <w:szCs w:val="16"/>
                <w:lang w:eastAsia="es-MX"/>
              </w:rPr>
              <w:t>PLAZO PARA PAGO</w:t>
            </w:r>
          </w:p>
        </w:tc>
        <w:tc>
          <w:tcPr>
            <w:tcW w:w="3384" w:type="dxa"/>
            <w:gridSpan w:val="2"/>
            <w:tcBorders>
              <w:top w:val="single" w:sz="4" w:space="0" w:color="auto"/>
              <w:left w:val="nil"/>
              <w:bottom w:val="single" w:sz="4" w:space="0" w:color="000000"/>
              <w:right w:val="single" w:sz="8" w:space="0" w:color="000000"/>
            </w:tcBorders>
            <w:shd w:val="clear" w:color="auto" w:fill="FFFFFF"/>
            <w:vAlign w:val="center"/>
          </w:tcPr>
          <w:p w:rsidR="009257AE" w:rsidRPr="001A1771" w:rsidRDefault="007729CF" w:rsidP="009257AE">
            <w:pPr>
              <w:spacing w:after="0" w:line="240" w:lineRule="auto"/>
              <w:jc w:val="both"/>
              <w:rPr>
                <w:rFonts w:ascii="Arial Narrow" w:eastAsia="Times New Roman" w:hAnsi="Arial Narrow" w:cs="Arial"/>
                <w:color w:val="000000"/>
                <w:sz w:val="16"/>
                <w:szCs w:val="16"/>
                <w:lang w:eastAsia="es-MX"/>
              </w:rPr>
            </w:pPr>
            <w:r w:rsidRPr="008867FB">
              <w:rPr>
                <w:rFonts w:ascii="Arial Narrow" w:hAnsi="Arial Narrow" w:cs="Arial"/>
                <w:sz w:val="14"/>
                <w:szCs w:val="14"/>
                <w:lang w:eastAsia="es-MX"/>
              </w:rPr>
              <w:t>Dentro de los 20 (veinte) días naturales siguientes a la aprobación de la factura correspondiente</w:t>
            </w:r>
          </w:p>
        </w:tc>
      </w:tr>
    </w:tbl>
    <w:p w:rsidR="009A5185" w:rsidRPr="009257AE" w:rsidRDefault="009A5185" w:rsidP="00ED79FB">
      <w:pPr>
        <w:spacing w:line="240" w:lineRule="auto"/>
        <w:rPr>
          <w:rFonts w:ascii="Arial" w:hAnsi="Arial" w:cs="Arial"/>
          <w:sz w:val="6"/>
          <w:szCs w:val="20"/>
          <w:lang w:val="es-ES_tradnl"/>
        </w:rPr>
      </w:pPr>
    </w:p>
    <w:tbl>
      <w:tblPr>
        <w:tblpPr w:leftFromText="141" w:rightFromText="141" w:vertAnchor="text" w:horzAnchor="margin" w:tblpXSpec="center" w:tblpY="25"/>
        <w:tblW w:w="15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2646"/>
        <w:gridCol w:w="2032"/>
        <w:gridCol w:w="496"/>
        <w:gridCol w:w="2528"/>
        <w:gridCol w:w="1937"/>
      </w:tblGrid>
      <w:tr w:rsidR="00B32CAB" w:rsidRPr="001A1771" w:rsidTr="00691220">
        <w:trPr>
          <w:trHeight w:val="20"/>
        </w:trPr>
        <w:tc>
          <w:tcPr>
            <w:tcW w:w="8033" w:type="dxa"/>
            <w:gridSpan w:val="2"/>
            <w:shd w:val="clear" w:color="auto" w:fill="C2D69B"/>
            <w:vAlign w:val="center"/>
          </w:tcPr>
          <w:p w:rsidR="00B32CAB" w:rsidRPr="001A1771" w:rsidRDefault="00B32CAB" w:rsidP="009257AE">
            <w:pPr>
              <w:spacing w:after="0" w:line="240" w:lineRule="auto"/>
              <w:contextualSpacing/>
              <w:jc w:val="center"/>
              <w:rPr>
                <w:rFonts w:ascii="Arial Narrow" w:hAnsi="Arial Narrow" w:cs="Arial"/>
                <w:sz w:val="16"/>
                <w:szCs w:val="16"/>
              </w:rPr>
            </w:pPr>
            <w:r w:rsidRPr="001A1771">
              <w:rPr>
                <w:rFonts w:ascii="Arial Narrow" w:hAnsi="Arial Narrow" w:cs="Arial"/>
                <w:b/>
                <w:sz w:val="16"/>
                <w:szCs w:val="16"/>
              </w:rPr>
              <w:t>OBJETO DEL CONTRATO</w:t>
            </w:r>
          </w:p>
        </w:tc>
        <w:tc>
          <w:tcPr>
            <w:tcW w:w="2528" w:type="dxa"/>
            <w:gridSpan w:val="2"/>
            <w:shd w:val="clear" w:color="auto" w:fill="C2D69B"/>
            <w:vAlign w:val="center"/>
          </w:tcPr>
          <w:p w:rsidR="00B32CAB" w:rsidRPr="001A1771" w:rsidRDefault="00B32CAB" w:rsidP="009257AE">
            <w:pPr>
              <w:spacing w:after="0" w:line="240" w:lineRule="auto"/>
              <w:contextualSpacing/>
              <w:jc w:val="center"/>
              <w:rPr>
                <w:rFonts w:ascii="Arial Narrow" w:hAnsi="Arial Narrow" w:cs="Arial"/>
                <w:b/>
                <w:sz w:val="16"/>
                <w:szCs w:val="16"/>
              </w:rPr>
            </w:pPr>
            <w:r w:rsidRPr="008867FB">
              <w:rPr>
                <w:rFonts w:ascii="Arial Narrow" w:hAnsi="Arial Narrow" w:cs="Arial"/>
                <w:b/>
                <w:sz w:val="14"/>
                <w:szCs w:val="14"/>
              </w:rPr>
              <w:t>IMPORTE MÍNIMO SIN I.V.A.</w:t>
            </w:r>
          </w:p>
        </w:tc>
        <w:tc>
          <w:tcPr>
            <w:tcW w:w="2528" w:type="dxa"/>
            <w:shd w:val="clear" w:color="auto" w:fill="C2D69B"/>
            <w:vAlign w:val="center"/>
          </w:tcPr>
          <w:p w:rsidR="00B32CAB" w:rsidRPr="001A1771" w:rsidRDefault="00B32CAB" w:rsidP="009257AE">
            <w:pPr>
              <w:spacing w:after="0" w:line="240" w:lineRule="auto"/>
              <w:contextualSpacing/>
              <w:jc w:val="center"/>
              <w:rPr>
                <w:rFonts w:ascii="Arial Narrow" w:hAnsi="Arial Narrow" w:cs="Arial"/>
                <w:b/>
                <w:sz w:val="16"/>
                <w:szCs w:val="16"/>
              </w:rPr>
            </w:pPr>
            <w:r w:rsidRPr="008867FB">
              <w:rPr>
                <w:rFonts w:ascii="Arial Narrow" w:hAnsi="Arial Narrow" w:cs="Arial"/>
                <w:b/>
                <w:sz w:val="14"/>
                <w:szCs w:val="14"/>
              </w:rPr>
              <w:t>ORTE MÁXIMO SIN I.V.A.</w:t>
            </w:r>
          </w:p>
        </w:tc>
        <w:tc>
          <w:tcPr>
            <w:tcW w:w="1937" w:type="dxa"/>
            <w:shd w:val="clear" w:color="auto" w:fill="C2D69B"/>
            <w:vAlign w:val="center"/>
          </w:tcPr>
          <w:p w:rsidR="00B32CAB" w:rsidRPr="001A1771" w:rsidRDefault="00B32CAB" w:rsidP="009257AE">
            <w:pPr>
              <w:spacing w:after="0" w:line="240" w:lineRule="auto"/>
              <w:contextualSpacing/>
              <w:jc w:val="center"/>
              <w:rPr>
                <w:rFonts w:ascii="Arial Narrow" w:hAnsi="Arial Narrow" w:cs="Arial"/>
                <w:b/>
                <w:sz w:val="16"/>
                <w:szCs w:val="16"/>
              </w:rPr>
            </w:pPr>
            <w:r w:rsidRPr="001A1771">
              <w:rPr>
                <w:rFonts w:ascii="Arial Narrow" w:hAnsi="Arial Narrow" w:cs="Arial"/>
                <w:b/>
                <w:sz w:val="16"/>
                <w:szCs w:val="16"/>
              </w:rPr>
              <w:t>I.V.A.</w:t>
            </w:r>
          </w:p>
        </w:tc>
      </w:tr>
      <w:tr w:rsidR="00B32CAB" w:rsidRPr="001A1771" w:rsidTr="002E7EBB">
        <w:trPr>
          <w:trHeight w:val="20"/>
        </w:trPr>
        <w:tc>
          <w:tcPr>
            <w:tcW w:w="8033" w:type="dxa"/>
            <w:gridSpan w:val="2"/>
            <w:shd w:val="clear" w:color="auto" w:fill="auto"/>
            <w:vAlign w:val="center"/>
          </w:tcPr>
          <w:p w:rsidR="00B32CAB" w:rsidRPr="001A1771" w:rsidRDefault="00B32CAB" w:rsidP="009257AE">
            <w:pPr>
              <w:spacing w:after="0" w:line="240" w:lineRule="auto"/>
              <w:contextualSpacing/>
              <w:jc w:val="both"/>
              <w:rPr>
                <w:rFonts w:ascii="Arial Narrow" w:hAnsi="Arial Narrow" w:cs="Arial"/>
                <w:sz w:val="16"/>
                <w:szCs w:val="16"/>
              </w:rPr>
            </w:pPr>
            <w:r w:rsidRPr="008867FB">
              <w:rPr>
                <w:rFonts w:ascii="Arial Narrow" w:hAnsi="Arial Narrow" w:cs="Arial"/>
                <w:bCs/>
                <w:sz w:val="14"/>
                <w:szCs w:val="14"/>
                <w:lang w:val="es-ES_tradnl" w:eastAsia="es-MX"/>
              </w:rPr>
              <w:t>ADQUISICIÓN DE PAPEL BOND DEL INSTITUTO MEXICANO DEL SEGURO SOCIAL</w:t>
            </w:r>
          </w:p>
        </w:tc>
        <w:tc>
          <w:tcPr>
            <w:tcW w:w="2528" w:type="dxa"/>
            <w:gridSpan w:val="2"/>
            <w:shd w:val="clear" w:color="auto" w:fill="auto"/>
            <w:vAlign w:val="center"/>
          </w:tcPr>
          <w:p w:rsidR="00B32CAB" w:rsidRDefault="00B32CAB" w:rsidP="00B32CAB">
            <w:pPr>
              <w:spacing w:after="0" w:line="240" w:lineRule="auto"/>
              <w:jc w:val="center"/>
              <w:rPr>
                <w:rFonts w:ascii="Arial Narrow" w:hAnsi="Arial Narrow"/>
                <w:b/>
                <w:bCs/>
                <w:color w:val="000000"/>
                <w:sz w:val="14"/>
                <w:szCs w:val="14"/>
              </w:rPr>
            </w:pPr>
            <w:r w:rsidRPr="008867FB">
              <w:rPr>
                <w:rFonts w:ascii="Arial Narrow" w:hAnsi="Arial Narrow"/>
                <w:b/>
                <w:bCs/>
                <w:color w:val="000000"/>
                <w:sz w:val="14"/>
                <w:szCs w:val="14"/>
              </w:rPr>
              <w:t>$</w:t>
            </w:r>
            <w:r>
              <w:rPr>
                <w:rFonts w:ascii="Arial Narrow" w:hAnsi="Arial Narrow"/>
                <w:b/>
                <w:bCs/>
                <w:color w:val="000000"/>
                <w:sz w:val="14"/>
                <w:szCs w:val="14"/>
              </w:rPr>
              <w:t xml:space="preserve"> </w:t>
            </w:r>
          </w:p>
          <w:p w:rsidR="00B32CAB" w:rsidRPr="008867FB" w:rsidRDefault="00B32CAB" w:rsidP="00B32CAB">
            <w:pPr>
              <w:spacing w:after="0" w:line="240" w:lineRule="auto"/>
              <w:jc w:val="center"/>
              <w:rPr>
                <w:rFonts w:ascii="Arial Narrow" w:hAnsi="Arial Narrow"/>
                <w:b/>
                <w:bCs/>
                <w:color w:val="000000"/>
                <w:sz w:val="14"/>
                <w:szCs w:val="14"/>
              </w:rPr>
            </w:pPr>
            <w:r w:rsidRPr="008867FB">
              <w:rPr>
                <w:rFonts w:ascii="Arial Narrow" w:hAnsi="Arial Narrow"/>
                <w:b/>
                <w:color w:val="000000"/>
                <w:sz w:val="14"/>
                <w:szCs w:val="14"/>
              </w:rPr>
              <w:t>(PESOS 00/100 M.N.)</w:t>
            </w:r>
          </w:p>
        </w:tc>
        <w:tc>
          <w:tcPr>
            <w:tcW w:w="2528" w:type="dxa"/>
            <w:shd w:val="clear" w:color="auto" w:fill="auto"/>
            <w:vAlign w:val="center"/>
          </w:tcPr>
          <w:p w:rsidR="00B32CAB" w:rsidRDefault="00B32CAB" w:rsidP="00B32CAB">
            <w:pPr>
              <w:spacing w:after="0" w:line="240" w:lineRule="auto"/>
              <w:jc w:val="center"/>
              <w:rPr>
                <w:rFonts w:ascii="Arial Narrow" w:hAnsi="Arial Narrow"/>
                <w:b/>
                <w:bCs/>
                <w:color w:val="000000"/>
                <w:sz w:val="14"/>
                <w:szCs w:val="14"/>
              </w:rPr>
            </w:pPr>
            <w:r w:rsidRPr="008867FB">
              <w:rPr>
                <w:rFonts w:ascii="Arial Narrow" w:hAnsi="Arial Narrow"/>
                <w:b/>
                <w:bCs/>
                <w:color w:val="000000"/>
                <w:sz w:val="14"/>
                <w:szCs w:val="14"/>
              </w:rPr>
              <w:t>$</w:t>
            </w:r>
            <w:r>
              <w:rPr>
                <w:rFonts w:ascii="Arial Narrow" w:hAnsi="Arial Narrow"/>
                <w:b/>
                <w:bCs/>
                <w:color w:val="000000"/>
                <w:sz w:val="14"/>
                <w:szCs w:val="14"/>
              </w:rPr>
              <w:t xml:space="preserve"> </w:t>
            </w:r>
          </w:p>
          <w:p w:rsidR="00B32CAB" w:rsidRPr="001A1771" w:rsidRDefault="00B32CAB" w:rsidP="00B32CAB">
            <w:pPr>
              <w:spacing w:after="0" w:line="240" w:lineRule="auto"/>
              <w:jc w:val="center"/>
              <w:rPr>
                <w:rFonts w:ascii="Arial Narrow" w:eastAsia="Times New Roman" w:hAnsi="Arial Narrow" w:cs="Arial"/>
                <w:color w:val="000000"/>
                <w:sz w:val="16"/>
                <w:szCs w:val="16"/>
                <w:lang w:eastAsia="es-MX"/>
              </w:rPr>
            </w:pPr>
            <w:r w:rsidRPr="008867FB">
              <w:rPr>
                <w:rFonts w:ascii="Arial Narrow" w:hAnsi="Arial Narrow"/>
                <w:b/>
                <w:color w:val="000000"/>
                <w:sz w:val="14"/>
                <w:szCs w:val="14"/>
              </w:rPr>
              <w:t>(PESOS 00/100 M.N.)</w:t>
            </w:r>
          </w:p>
        </w:tc>
        <w:tc>
          <w:tcPr>
            <w:tcW w:w="1937" w:type="dxa"/>
            <w:shd w:val="clear" w:color="auto" w:fill="auto"/>
            <w:vAlign w:val="center"/>
          </w:tcPr>
          <w:p w:rsidR="00B32CAB" w:rsidRPr="001A1771" w:rsidRDefault="00B32CAB" w:rsidP="009257AE">
            <w:pPr>
              <w:spacing w:after="0" w:line="240" w:lineRule="auto"/>
              <w:contextualSpacing/>
              <w:jc w:val="center"/>
              <w:rPr>
                <w:rFonts w:ascii="Arial Narrow" w:hAnsi="Arial Narrow" w:cs="Arial"/>
                <w:b/>
                <w:sz w:val="16"/>
                <w:szCs w:val="16"/>
              </w:rPr>
            </w:pPr>
            <w:r w:rsidRPr="001A1771">
              <w:rPr>
                <w:rFonts w:ascii="Arial Narrow" w:hAnsi="Arial Narrow" w:cs="Arial"/>
                <w:b/>
                <w:sz w:val="16"/>
                <w:szCs w:val="16"/>
              </w:rPr>
              <w:t xml:space="preserve">0% ( </w:t>
            </w:r>
            <w:r>
              <w:rPr>
                <w:rFonts w:ascii="Arial Narrow" w:hAnsi="Arial Narrow" w:cs="Arial"/>
                <w:b/>
                <w:sz w:val="16"/>
                <w:szCs w:val="16"/>
              </w:rPr>
              <w:t xml:space="preserve"> </w:t>
            </w:r>
            <w:r w:rsidRPr="001A1771">
              <w:rPr>
                <w:rFonts w:ascii="Arial Narrow" w:hAnsi="Arial Narrow" w:cs="Arial"/>
                <w:b/>
                <w:sz w:val="16"/>
                <w:szCs w:val="16"/>
              </w:rPr>
              <w:t xml:space="preserve"> )    16% ( </w:t>
            </w:r>
            <w:r>
              <w:rPr>
                <w:rFonts w:ascii="Arial Narrow" w:hAnsi="Arial Narrow" w:cs="Arial"/>
                <w:b/>
                <w:sz w:val="16"/>
                <w:szCs w:val="16"/>
              </w:rPr>
              <w:t>X</w:t>
            </w:r>
            <w:r w:rsidRPr="001A1771">
              <w:rPr>
                <w:rFonts w:ascii="Arial Narrow" w:hAnsi="Arial Narrow" w:cs="Arial"/>
                <w:b/>
                <w:sz w:val="16"/>
                <w:szCs w:val="16"/>
              </w:rPr>
              <w:t xml:space="preserve">  )</w:t>
            </w:r>
          </w:p>
        </w:tc>
      </w:tr>
      <w:tr w:rsidR="009257AE" w:rsidRPr="001A1771" w:rsidTr="009257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10065" w:type="dxa"/>
            <w:gridSpan w:val="3"/>
            <w:tcBorders>
              <w:top w:val="single" w:sz="4" w:space="0" w:color="000000"/>
              <w:left w:val="single" w:sz="4" w:space="0" w:color="000000"/>
              <w:bottom w:val="nil"/>
              <w:right w:val="single" w:sz="4" w:space="0" w:color="000000"/>
            </w:tcBorders>
            <w:shd w:val="clear" w:color="auto" w:fill="auto"/>
          </w:tcPr>
          <w:p w:rsidR="009257AE" w:rsidRDefault="009257AE" w:rsidP="009257AE">
            <w:pPr>
              <w:spacing w:after="0" w:line="240" w:lineRule="auto"/>
              <w:jc w:val="center"/>
              <w:rPr>
                <w:rFonts w:ascii="Arial Narrow" w:hAnsi="Arial Narrow" w:cs="Arial"/>
                <w:b/>
                <w:color w:val="000000"/>
                <w:sz w:val="16"/>
                <w:szCs w:val="16"/>
                <w:lang w:val="es-ES_tradnl"/>
              </w:rPr>
            </w:pPr>
            <w:r>
              <w:rPr>
                <w:rFonts w:ascii="Arial Narrow" w:hAnsi="Arial Narrow" w:cs="Arial"/>
                <w:b/>
                <w:color w:val="000000"/>
                <w:sz w:val="16"/>
                <w:szCs w:val="16"/>
                <w:lang w:val="es-ES_tradnl"/>
              </w:rPr>
              <w:t>“EL INSTITUTO”</w:t>
            </w:r>
          </w:p>
          <w:p w:rsidR="007729CF" w:rsidRPr="001A1771" w:rsidRDefault="009257AE" w:rsidP="007729CF">
            <w:pPr>
              <w:spacing w:after="0" w:line="240" w:lineRule="auto"/>
              <w:jc w:val="center"/>
              <w:rPr>
                <w:rFonts w:ascii="Arial Narrow" w:hAnsi="Arial Narrow" w:cs="Arial"/>
                <w:b/>
                <w:color w:val="000000"/>
                <w:sz w:val="16"/>
                <w:szCs w:val="16"/>
                <w:lang w:val="es-ES_tradnl"/>
              </w:rPr>
            </w:pPr>
            <w:r>
              <w:rPr>
                <w:rFonts w:ascii="Arial Narrow" w:hAnsi="Arial Narrow" w:cs="Arial"/>
                <w:b/>
                <w:color w:val="000000"/>
                <w:sz w:val="16"/>
                <w:szCs w:val="16"/>
                <w:lang w:val="es-ES_tradnl"/>
              </w:rPr>
              <w:t>INSTIT</w:t>
            </w:r>
            <w:r w:rsidR="00B56D07">
              <w:rPr>
                <w:rFonts w:ascii="Arial Narrow" w:hAnsi="Arial Narrow" w:cs="Arial"/>
                <w:b/>
                <w:color w:val="000000"/>
                <w:sz w:val="16"/>
                <w:szCs w:val="16"/>
                <w:lang w:val="es-ES_tradnl"/>
              </w:rPr>
              <w:t xml:space="preserve">UTO MEXICANO DEL SEGURO SOCIAL </w:t>
            </w:r>
          </w:p>
        </w:tc>
        <w:tc>
          <w:tcPr>
            <w:tcW w:w="4961" w:type="dxa"/>
            <w:gridSpan w:val="3"/>
            <w:tcBorders>
              <w:top w:val="single" w:sz="4" w:space="0" w:color="000000"/>
              <w:left w:val="single" w:sz="4" w:space="0" w:color="000000"/>
              <w:bottom w:val="nil"/>
              <w:right w:val="single" w:sz="4" w:space="0" w:color="000000"/>
            </w:tcBorders>
          </w:tcPr>
          <w:p w:rsidR="009257AE" w:rsidRPr="007E7AEB" w:rsidRDefault="009257AE" w:rsidP="009257AE">
            <w:pPr>
              <w:spacing w:after="0" w:line="240" w:lineRule="auto"/>
              <w:jc w:val="center"/>
              <w:rPr>
                <w:rFonts w:ascii="Arial Narrow" w:hAnsi="Arial Narrow" w:cs="Arial"/>
                <w:b/>
                <w:color w:val="000000"/>
                <w:sz w:val="16"/>
                <w:szCs w:val="16"/>
                <w:lang w:val="es-ES_tradnl"/>
              </w:rPr>
            </w:pPr>
            <w:r>
              <w:rPr>
                <w:rFonts w:ascii="Arial Narrow" w:hAnsi="Arial Narrow" w:cs="Arial"/>
                <w:b/>
                <w:color w:val="000000"/>
                <w:sz w:val="16"/>
                <w:szCs w:val="16"/>
                <w:lang w:val="es-ES_tradnl"/>
              </w:rPr>
              <w:t>“EL PROVEEDOR”</w:t>
            </w:r>
          </w:p>
          <w:p w:rsidR="009257AE" w:rsidRPr="001A1771" w:rsidRDefault="009257AE" w:rsidP="009257AE">
            <w:pPr>
              <w:spacing w:after="0" w:line="240" w:lineRule="auto"/>
              <w:jc w:val="center"/>
              <w:rPr>
                <w:rFonts w:ascii="Arial Narrow" w:hAnsi="Arial Narrow" w:cs="Arial"/>
                <w:b/>
                <w:color w:val="000000"/>
                <w:sz w:val="16"/>
                <w:szCs w:val="16"/>
                <w:lang w:val="es-ES_tradnl"/>
              </w:rPr>
            </w:pPr>
          </w:p>
        </w:tc>
      </w:tr>
      <w:tr w:rsidR="009257AE" w:rsidRPr="001A1771" w:rsidTr="009257A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trPr>
        <w:tc>
          <w:tcPr>
            <w:tcW w:w="5387" w:type="dxa"/>
            <w:tcBorders>
              <w:top w:val="nil"/>
              <w:right w:val="nil"/>
            </w:tcBorders>
            <w:shd w:val="clear" w:color="auto" w:fill="auto"/>
          </w:tcPr>
          <w:p w:rsidR="009257AE" w:rsidRDefault="009257AE" w:rsidP="009257AE">
            <w:pPr>
              <w:spacing w:after="0" w:line="240" w:lineRule="auto"/>
              <w:jc w:val="center"/>
              <w:rPr>
                <w:rFonts w:ascii="Arial Narrow" w:hAnsi="Arial Narrow" w:cs="Arial"/>
                <w:b/>
                <w:color w:val="000000"/>
                <w:sz w:val="16"/>
                <w:szCs w:val="16"/>
                <w:lang w:val="es-ES_tradnl"/>
              </w:rPr>
            </w:pPr>
            <w:r>
              <w:rPr>
                <w:rFonts w:ascii="Arial Narrow" w:hAnsi="Arial Narrow" w:cs="Arial"/>
                <w:b/>
                <w:color w:val="000000"/>
                <w:sz w:val="16"/>
                <w:szCs w:val="16"/>
                <w:lang w:val="es-ES_tradnl"/>
              </w:rPr>
              <w:t>_________________________________________________</w:t>
            </w:r>
          </w:p>
          <w:p w:rsidR="009257AE" w:rsidRDefault="009257AE" w:rsidP="009257AE">
            <w:pPr>
              <w:spacing w:after="0" w:line="240" w:lineRule="auto"/>
              <w:jc w:val="center"/>
              <w:rPr>
                <w:rFonts w:ascii="Arial Narrow" w:hAnsi="Arial Narrow" w:cs="Arial"/>
                <w:b/>
                <w:color w:val="000000"/>
                <w:sz w:val="16"/>
                <w:szCs w:val="16"/>
                <w:lang w:val="es-ES_tradnl"/>
              </w:rPr>
            </w:pPr>
            <w:r w:rsidRPr="001A1771">
              <w:rPr>
                <w:rFonts w:ascii="Arial Narrow" w:hAnsi="Arial Narrow" w:cs="Arial"/>
                <w:b/>
                <w:color w:val="000000"/>
                <w:sz w:val="16"/>
                <w:szCs w:val="16"/>
                <w:lang w:val="es-ES_tradnl"/>
              </w:rPr>
              <w:t>LIC. PABLO ARENAS RAMÍREZ</w:t>
            </w:r>
            <w:r>
              <w:rPr>
                <w:rFonts w:ascii="Arial Narrow" w:hAnsi="Arial Narrow" w:cs="Arial"/>
                <w:b/>
                <w:color w:val="000000"/>
                <w:sz w:val="16"/>
                <w:szCs w:val="16"/>
                <w:lang w:val="es-ES_tradnl"/>
              </w:rPr>
              <w:t xml:space="preserve"> </w:t>
            </w:r>
          </w:p>
          <w:p w:rsidR="009257AE" w:rsidRPr="001A1771" w:rsidRDefault="009257AE" w:rsidP="009257AE">
            <w:pPr>
              <w:spacing w:after="0" w:line="240" w:lineRule="auto"/>
              <w:jc w:val="center"/>
              <w:rPr>
                <w:rFonts w:ascii="Arial Narrow" w:hAnsi="Arial Narrow" w:cs="Arial"/>
                <w:b/>
                <w:color w:val="000000"/>
                <w:sz w:val="16"/>
                <w:szCs w:val="16"/>
                <w:lang w:val="es-ES_tradnl"/>
              </w:rPr>
            </w:pPr>
            <w:r w:rsidRPr="001A1771">
              <w:rPr>
                <w:rFonts w:ascii="Arial Narrow" w:hAnsi="Arial Narrow" w:cs="Arial"/>
                <w:b/>
                <w:color w:val="000000"/>
                <w:sz w:val="16"/>
                <w:szCs w:val="16"/>
                <w:lang w:val="es-ES_tradnl"/>
              </w:rPr>
              <w:t>REPRESENTANTE LEGAL</w:t>
            </w:r>
          </w:p>
        </w:tc>
        <w:tc>
          <w:tcPr>
            <w:tcW w:w="4678" w:type="dxa"/>
            <w:gridSpan w:val="2"/>
            <w:tcBorders>
              <w:top w:val="nil"/>
              <w:left w:val="nil"/>
            </w:tcBorders>
            <w:shd w:val="clear" w:color="auto" w:fill="auto"/>
          </w:tcPr>
          <w:p w:rsidR="009257AE" w:rsidRDefault="009257AE" w:rsidP="009257AE">
            <w:pPr>
              <w:spacing w:after="0" w:line="240" w:lineRule="auto"/>
              <w:jc w:val="center"/>
              <w:rPr>
                <w:rFonts w:ascii="Arial Narrow" w:hAnsi="Arial Narrow" w:cs="Arial"/>
                <w:b/>
                <w:color w:val="000000"/>
                <w:sz w:val="16"/>
                <w:szCs w:val="16"/>
                <w:lang w:val="es-ES_tradnl"/>
              </w:rPr>
            </w:pPr>
            <w:r>
              <w:rPr>
                <w:rFonts w:ascii="Arial Narrow" w:hAnsi="Arial Narrow" w:cs="Arial"/>
                <w:b/>
                <w:color w:val="000000"/>
                <w:sz w:val="16"/>
                <w:szCs w:val="16"/>
                <w:lang w:val="es-ES_tradnl"/>
              </w:rPr>
              <w:t>_______________________________</w:t>
            </w:r>
          </w:p>
          <w:p w:rsidR="00B32CAB" w:rsidRPr="008867FB" w:rsidRDefault="00B32CAB" w:rsidP="00B32CAB">
            <w:pPr>
              <w:spacing w:after="0" w:line="240" w:lineRule="auto"/>
              <w:jc w:val="center"/>
              <w:rPr>
                <w:rFonts w:ascii="Arial Narrow" w:hAnsi="Arial Narrow" w:cs="Arial"/>
                <w:b/>
                <w:bCs/>
                <w:sz w:val="16"/>
                <w:szCs w:val="16"/>
              </w:rPr>
            </w:pPr>
            <w:r w:rsidRPr="008867FB">
              <w:rPr>
                <w:rFonts w:ascii="Arial Narrow" w:hAnsi="Arial Narrow" w:cs="Arial"/>
                <w:b/>
                <w:bCs/>
                <w:sz w:val="16"/>
                <w:szCs w:val="16"/>
              </w:rPr>
              <w:t>JOSE MANUEL LOTFE SOTO</w:t>
            </w:r>
          </w:p>
          <w:p w:rsidR="00B32CAB" w:rsidRPr="008867FB" w:rsidRDefault="00B32CAB" w:rsidP="00B32CAB">
            <w:pPr>
              <w:spacing w:after="0" w:line="240" w:lineRule="auto"/>
              <w:jc w:val="center"/>
              <w:rPr>
                <w:rFonts w:ascii="Arial Narrow" w:hAnsi="Arial Narrow" w:cs="Arial"/>
                <w:b/>
                <w:sz w:val="16"/>
                <w:szCs w:val="16"/>
                <w:lang w:val="es-ES_tradnl"/>
              </w:rPr>
            </w:pPr>
            <w:r w:rsidRPr="008867FB">
              <w:rPr>
                <w:rFonts w:ascii="Arial Narrow" w:hAnsi="Arial Narrow" w:cs="Arial"/>
                <w:b/>
                <w:bCs/>
                <w:sz w:val="16"/>
                <w:szCs w:val="16"/>
              </w:rPr>
              <w:t>COORDINADOR DE CONTROL DE ABASTO</w:t>
            </w:r>
            <w:r w:rsidRPr="008867FB">
              <w:rPr>
                <w:rFonts w:ascii="Arial Narrow" w:hAnsi="Arial Narrow" w:cs="Arial"/>
                <w:b/>
                <w:sz w:val="16"/>
                <w:szCs w:val="16"/>
                <w:lang w:val="es-ES_tradnl"/>
              </w:rPr>
              <w:t xml:space="preserve"> </w:t>
            </w:r>
          </w:p>
          <w:p w:rsidR="00B32CAB" w:rsidRPr="008867FB" w:rsidRDefault="00B32CAB" w:rsidP="00B32CAB">
            <w:pPr>
              <w:spacing w:after="0" w:line="240" w:lineRule="auto"/>
              <w:jc w:val="center"/>
              <w:rPr>
                <w:rFonts w:ascii="Arial Narrow" w:hAnsi="Arial Narrow" w:cs="Arial"/>
                <w:b/>
                <w:bCs/>
                <w:sz w:val="12"/>
                <w:szCs w:val="16"/>
                <w:lang w:eastAsia="es-MX"/>
              </w:rPr>
            </w:pPr>
            <w:r w:rsidRPr="008867FB">
              <w:rPr>
                <w:rFonts w:ascii="Arial Narrow" w:hAnsi="Arial Narrow" w:cs="Arial"/>
                <w:b/>
                <w:bCs/>
                <w:sz w:val="12"/>
                <w:szCs w:val="16"/>
                <w:lang w:eastAsia="es-MX"/>
              </w:rPr>
              <w:t>“ÁREA CONSOLIDADORA”</w:t>
            </w:r>
          </w:p>
          <w:p w:rsidR="00B32CAB" w:rsidRPr="008867FB" w:rsidRDefault="00B32CAB" w:rsidP="00B32CAB">
            <w:pPr>
              <w:spacing w:after="0" w:line="240" w:lineRule="auto"/>
              <w:jc w:val="center"/>
              <w:rPr>
                <w:rFonts w:ascii="Arial Narrow" w:hAnsi="Arial Narrow" w:cs="Arial"/>
                <w:b/>
                <w:bCs/>
                <w:sz w:val="12"/>
                <w:szCs w:val="16"/>
                <w:lang w:eastAsia="es-MX"/>
              </w:rPr>
            </w:pPr>
            <w:r w:rsidRPr="008867FB">
              <w:rPr>
                <w:rFonts w:ascii="Arial Narrow" w:hAnsi="Arial Narrow" w:cs="Arial"/>
                <w:b/>
                <w:bCs/>
                <w:sz w:val="12"/>
                <w:szCs w:val="16"/>
                <w:lang w:eastAsia="es-MX"/>
              </w:rPr>
              <w:t>EN REPRESENTACIÓN DE LOS ADMINISTRADORES DEL CONTRATO</w:t>
            </w:r>
          </w:p>
          <w:p w:rsidR="009257AE" w:rsidRPr="001A1771" w:rsidRDefault="00B32CAB" w:rsidP="00B32CAB">
            <w:pPr>
              <w:spacing w:after="0" w:line="240" w:lineRule="auto"/>
              <w:jc w:val="center"/>
              <w:rPr>
                <w:rFonts w:ascii="Arial Narrow" w:hAnsi="Arial Narrow" w:cs="Arial"/>
                <w:b/>
                <w:color w:val="000000"/>
                <w:sz w:val="16"/>
                <w:szCs w:val="16"/>
                <w:lang w:val="es-ES_tradnl"/>
              </w:rPr>
            </w:pPr>
            <w:r w:rsidRPr="008867FB">
              <w:rPr>
                <w:rFonts w:ascii="Arial Narrow" w:hAnsi="Arial Narrow" w:cs="Arial"/>
                <w:b/>
                <w:sz w:val="12"/>
                <w:szCs w:val="16"/>
                <w:lang w:eastAsia="es-MX"/>
              </w:rPr>
              <w:t>Artículos 2, fracción II y 84 del Reglamento de la Ley de Adquisiciones, Arrendamientos y Servicios del Sector Público</w:t>
            </w:r>
            <w:r w:rsidRPr="008867FB">
              <w:rPr>
                <w:rFonts w:ascii="Arial Narrow" w:hAnsi="Arial Narrow" w:cs="Arial"/>
                <w:b/>
                <w:bCs/>
                <w:sz w:val="12"/>
                <w:szCs w:val="16"/>
                <w:lang w:val="es-ES_tradnl" w:eastAsia="es-MX"/>
              </w:rPr>
              <w:t xml:space="preserve"> </w:t>
            </w:r>
          </w:p>
        </w:tc>
        <w:tc>
          <w:tcPr>
            <w:tcW w:w="4961" w:type="dxa"/>
            <w:gridSpan w:val="3"/>
            <w:tcBorders>
              <w:top w:val="nil"/>
            </w:tcBorders>
          </w:tcPr>
          <w:p w:rsidR="009257AE" w:rsidRDefault="009257AE" w:rsidP="009257AE">
            <w:pPr>
              <w:spacing w:after="0" w:line="240" w:lineRule="auto"/>
              <w:jc w:val="center"/>
              <w:rPr>
                <w:rFonts w:ascii="Arial Narrow" w:hAnsi="Arial Narrow" w:cs="Arial"/>
                <w:b/>
                <w:color w:val="000000"/>
                <w:sz w:val="16"/>
                <w:szCs w:val="16"/>
                <w:lang w:val="es-ES_tradnl"/>
              </w:rPr>
            </w:pPr>
            <w:r>
              <w:rPr>
                <w:rFonts w:ascii="Arial Narrow" w:hAnsi="Arial Narrow" w:cs="Arial"/>
                <w:b/>
                <w:color w:val="000000"/>
                <w:sz w:val="16"/>
                <w:szCs w:val="16"/>
                <w:lang w:val="es-ES_tradnl"/>
              </w:rPr>
              <w:t>_______________________________</w:t>
            </w:r>
          </w:p>
          <w:p w:rsidR="009257AE" w:rsidRPr="001A1771" w:rsidRDefault="00B32CAB" w:rsidP="00B32CAB">
            <w:pPr>
              <w:spacing w:after="0" w:line="240" w:lineRule="auto"/>
              <w:jc w:val="center"/>
              <w:rPr>
                <w:rFonts w:ascii="Arial Narrow" w:hAnsi="Arial Narrow" w:cs="Arial"/>
                <w:b/>
                <w:color w:val="000000"/>
                <w:sz w:val="16"/>
                <w:szCs w:val="16"/>
                <w:lang w:val="es-ES_tradnl"/>
              </w:rPr>
            </w:pPr>
            <w:r>
              <w:rPr>
                <w:rFonts w:ascii="Arial Narrow" w:hAnsi="Arial Narrow" w:cs="Arial"/>
                <w:b/>
                <w:color w:val="000000"/>
                <w:sz w:val="16"/>
                <w:szCs w:val="16"/>
                <w:lang w:val="es-ES_tradnl"/>
              </w:rPr>
              <w:t xml:space="preserve">APODERADO </w:t>
            </w:r>
            <w:r w:rsidR="009257AE" w:rsidRPr="001A1771">
              <w:rPr>
                <w:rFonts w:ascii="Arial Narrow" w:hAnsi="Arial Narrow" w:cs="Arial"/>
                <w:b/>
                <w:color w:val="000000"/>
                <w:sz w:val="16"/>
                <w:szCs w:val="16"/>
                <w:lang w:val="es-ES_tradnl"/>
              </w:rPr>
              <w:t xml:space="preserve">LEGAL </w:t>
            </w:r>
          </w:p>
        </w:tc>
      </w:tr>
    </w:tbl>
    <w:p w:rsidR="007729CF" w:rsidRDefault="00B32CAB" w:rsidP="007729CF">
      <w:pPr>
        <w:spacing w:line="240" w:lineRule="auto"/>
        <w:jc w:val="center"/>
        <w:rPr>
          <w:rFonts w:ascii="Arial Narrow" w:hAnsi="Arial Narrow" w:cs="Arial"/>
          <w:b/>
          <w:sz w:val="14"/>
          <w:szCs w:val="12"/>
        </w:rPr>
      </w:pPr>
      <w:r w:rsidRPr="008867FB">
        <w:rPr>
          <w:rFonts w:ascii="Arial Narrow" w:hAnsi="Arial Narrow" w:cs="Arial"/>
          <w:b/>
          <w:sz w:val="14"/>
          <w:szCs w:val="12"/>
        </w:rPr>
        <w:t>Este instrumento jurídico fue elaborado de conformidad con los documentos proporcionados por la División Contratante, correspondientes al procedimiento de contratación que se señala.</w:t>
      </w:r>
    </w:p>
    <w:p w:rsidR="009A5185" w:rsidRPr="009257AE" w:rsidRDefault="00B32CAB" w:rsidP="007729CF">
      <w:pPr>
        <w:spacing w:after="0" w:line="240" w:lineRule="auto"/>
        <w:jc w:val="center"/>
        <w:rPr>
          <w:rFonts w:ascii="Arial" w:hAnsi="Arial" w:cs="Arial"/>
          <w:b/>
          <w:sz w:val="20"/>
          <w:szCs w:val="20"/>
          <w:lang w:val="es-ES_tradnl"/>
        </w:rPr>
      </w:pPr>
      <w:r>
        <w:rPr>
          <w:rFonts w:ascii="Arial Narrow" w:hAnsi="Arial Narrow" w:cs="Arial"/>
          <w:b/>
          <w:sz w:val="14"/>
          <w:szCs w:val="12"/>
        </w:rPr>
        <w:t>//2016</w:t>
      </w:r>
      <w:r>
        <w:rPr>
          <w:rFonts w:ascii="Arial Narrow" w:hAnsi="Arial Narrow" w:cs="Arial"/>
          <w:b/>
          <w:sz w:val="14"/>
          <w:szCs w:val="12"/>
        </w:rPr>
        <w:br w:type="page"/>
      </w:r>
      <w:r w:rsidR="009257AE" w:rsidRPr="009257AE">
        <w:rPr>
          <w:rFonts w:ascii="Arial" w:hAnsi="Arial" w:cs="Arial"/>
          <w:b/>
          <w:sz w:val="20"/>
          <w:szCs w:val="20"/>
          <w:lang w:val="es-ES_tradnl"/>
        </w:rPr>
        <w:lastRenderedPageBreak/>
        <w:t>(REVERSO)</w:t>
      </w:r>
    </w:p>
    <w:p w:rsidR="007729CF" w:rsidRPr="007729CF" w:rsidRDefault="007729CF" w:rsidP="007729CF">
      <w:pPr>
        <w:spacing w:after="0" w:line="240" w:lineRule="auto"/>
        <w:contextualSpacing/>
        <w:jc w:val="center"/>
        <w:rPr>
          <w:rFonts w:ascii="Arial Narrow" w:hAnsi="Arial Narrow" w:cs="Arial"/>
          <w:b/>
          <w:sz w:val="14"/>
          <w:szCs w:val="14"/>
        </w:rPr>
      </w:pPr>
      <w:r w:rsidRPr="007729CF">
        <w:rPr>
          <w:rFonts w:ascii="Arial Narrow" w:hAnsi="Arial Narrow" w:cs="Arial"/>
          <w:b/>
          <w:sz w:val="14"/>
          <w:szCs w:val="14"/>
        </w:rPr>
        <w:t>D E C L A R A C I O N E S</w:t>
      </w:r>
    </w:p>
    <w:p w:rsidR="007729CF" w:rsidRPr="007729CF" w:rsidRDefault="007729CF" w:rsidP="007729CF">
      <w:pPr>
        <w:spacing w:line="240" w:lineRule="auto"/>
        <w:contextualSpacing/>
        <w:jc w:val="both"/>
        <w:rPr>
          <w:rFonts w:ascii="Arial Narrow" w:hAnsi="Arial Narrow" w:cs="Arial"/>
          <w:b/>
          <w:sz w:val="14"/>
          <w:szCs w:val="14"/>
        </w:rPr>
      </w:pPr>
      <w:r w:rsidRPr="007729CF">
        <w:rPr>
          <w:rFonts w:ascii="Arial Narrow" w:hAnsi="Arial Narrow" w:cs="Arial"/>
          <w:b/>
          <w:sz w:val="14"/>
          <w:szCs w:val="14"/>
        </w:rPr>
        <w:t>I.-"EL INSTITUTO" DECLARA QUE:</w:t>
      </w:r>
    </w:p>
    <w:p w:rsidR="007729CF" w:rsidRPr="007729CF" w:rsidRDefault="007729CF" w:rsidP="007729CF">
      <w:pPr>
        <w:spacing w:line="240" w:lineRule="auto"/>
        <w:contextualSpacing/>
        <w:jc w:val="both"/>
        <w:rPr>
          <w:rFonts w:ascii="Arial Narrow" w:hAnsi="Arial Narrow" w:cs="Arial"/>
          <w:b/>
          <w:sz w:val="14"/>
          <w:szCs w:val="14"/>
        </w:rPr>
      </w:pP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 xml:space="preserve">I.1.- </w:t>
      </w:r>
      <w:r w:rsidRPr="007729CF">
        <w:rPr>
          <w:rFonts w:ascii="Arial Narrow" w:hAnsi="Arial Narrow" w:cs="Arial"/>
          <w:sz w:val="14"/>
          <w:szCs w:val="14"/>
        </w:rPr>
        <w:t>ES UN ORGANISMO PÚBLICO DESCENTRALIZADO DE LA ADMINISTRACIÓN PÚBLICA FEDERAL, CON PERSONALIDAD JURÍDICA Y PATRIMONIO PROPIOS, QUE TIENE A SU CARGO LA ORGANIZACIÓN Y ADMINISTRACIÓN DEL SEGURO SOCIAL COMO UN SERVICIO PÚBLICO DE CARÁCTER NACIONAL EN TÉRMINOS DE LOS ARTÍCULOS 4 Y 5 DE LA LEY DEL SEGURO SOCIAL.</w:t>
      </w: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b/>
          <w:sz w:val="14"/>
          <w:szCs w:val="14"/>
        </w:rPr>
        <w:t xml:space="preserve">I.2.- </w:t>
      </w:r>
      <w:r w:rsidRPr="007729CF">
        <w:rPr>
          <w:rFonts w:ascii="Arial Narrow" w:hAnsi="Arial Narrow" w:cs="Arial"/>
          <w:sz w:val="14"/>
          <w:szCs w:val="14"/>
        </w:rPr>
        <w:t>ESTÁ FACULTADO PARA REALIZAR TODA CLASE DE ACTOS JURÍDICOS, EN TÉRMINOS DE LA LEGISLACIÓN VIGENTE, PARA LA CONSECUCIÓN DE LOS FINES PARA LOS QUE FUE CREADO, DE CONFORMIDAD CON EL ARTÍCULO 251 FRACCIONES IV Y V DE LA LEY DEL SEGURO SOCIAL.</w:t>
      </w:r>
    </w:p>
    <w:p w:rsidR="007729CF" w:rsidRPr="007729CF" w:rsidRDefault="007729CF" w:rsidP="007729CF">
      <w:pPr>
        <w:spacing w:after="0" w:line="240" w:lineRule="auto"/>
        <w:jc w:val="both"/>
        <w:rPr>
          <w:rFonts w:ascii="Arial Narrow" w:hAnsi="Arial Narrow" w:cs="Arial"/>
          <w:sz w:val="14"/>
          <w:szCs w:val="14"/>
        </w:rPr>
      </w:pPr>
      <w:r w:rsidRPr="007729CF">
        <w:rPr>
          <w:rFonts w:ascii="Arial Narrow" w:hAnsi="Arial Narrow" w:cs="Arial"/>
          <w:b/>
          <w:sz w:val="14"/>
          <w:szCs w:val="14"/>
        </w:rPr>
        <w:t>I.3.-</w:t>
      </w:r>
      <w:r w:rsidRPr="007729CF">
        <w:rPr>
          <w:rFonts w:ascii="Arial Narrow" w:hAnsi="Arial Narrow" w:cs="Arial"/>
          <w:sz w:val="14"/>
          <w:szCs w:val="14"/>
        </w:rPr>
        <w:t xml:space="preserve"> EL LICENCIADO PABLO ARENAS RAMÍREZ, SE ENCUENTRA FACULTADO PARA SUSCRIBIR EL PRESENTE INSTRUMENTO JURÍDICO EN REPRESENTACIÓN DE </w:t>
      </w:r>
      <w:r w:rsidRPr="007729CF">
        <w:rPr>
          <w:rFonts w:ascii="Arial Narrow" w:hAnsi="Arial Narrow" w:cs="Arial"/>
          <w:b/>
          <w:sz w:val="14"/>
          <w:szCs w:val="14"/>
        </w:rPr>
        <w:t>“EL INSTITUTO”</w:t>
      </w:r>
      <w:r w:rsidRPr="007729CF">
        <w:rPr>
          <w:rFonts w:ascii="Arial Narrow" w:hAnsi="Arial Narrow" w:cs="Arial"/>
          <w:sz w:val="14"/>
          <w:szCs w:val="14"/>
        </w:rPr>
        <w:t xml:space="preserve"> DE ACUERDO AL PODER QUE LE FUE CONFERIDO EN LA ESCRITURA PÚBLICA NÚMERO 122,657 DE FECHA 25 DE AGOSTO DE 2015 OTORGADA ANTE LA FE DEL LICENCIADO EDUARDO FRANCISCO GARCÍA VILLEGAS SÁNCHEZ CORDERO, TITULAR DE LA NOTARÍA NÚMERO 248 DEL DISTRITO FEDERAL, ACTUANDO COMO SUPLENTE EN EL PROTOCOLO DE LA NOTARÍA NÚMERO 15 DEL DISTRITO FEDERAL, DE LA QUE ES TITULAR EL DOCTOR EDUARDO GARCÍA VILLEGAS</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bCs/>
          <w:sz w:val="14"/>
          <w:szCs w:val="14"/>
        </w:rPr>
        <w:t xml:space="preserve">I.4.- </w:t>
      </w:r>
      <w:r w:rsidRPr="007729CF">
        <w:rPr>
          <w:rFonts w:ascii="Arial Narrow" w:hAnsi="Arial Narrow" w:cs="Arial"/>
          <w:sz w:val="14"/>
          <w:szCs w:val="14"/>
        </w:rPr>
        <w:t xml:space="preserve">LAS DELEGACIONES Y LAS UMAE´S DE </w:t>
      </w:r>
      <w:r w:rsidRPr="007729CF">
        <w:rPr>
          <w:rFonts w:ascii="Arial Narrow" w:hAnsi="Arial Narrow" w:cs="Arial"/>
          <w:b/>
          <w:sz w:val="14"/>
          <w:szCs w:val="14"/>
          <w:lang w:val="es-ES"/>
        </w:rPr>
        <w:t>“EL INSTITUTO”</w:t>
      </w:r>
      <w:r w:rsidRPr="007729CF">
        <w:rPr>
          <w:rFonts w:ascii="Arial Narrow" w:hAnsi="Arial Narrow" w:cs="Arial"/>
          <w:sz w:val="14"/>
          <w:szCs w:val="14"/>
        </w:rPr>
        <w:t xml:space="preserve"> FUNGIRÁN COMO ADMINISTRADORES DEL CONTRATO, RESPONSABLES DE DAR SEGUIMIENTO Y VERIFICAR EL CUMPLIMIENTO DE LOS DERECHOS Y OBLIGACIONES ESTABLECIDOS EN EL MISMO, DE CONFORMIDAD CON EL ARTÍCULO 84 DEL REGLAMENTO DE LA LEY DE ADQUISICIONES, ARRENDAMIENTOS Y SERVICIOS DEL SECTOR PÚBLICO, EN ADELANTE “RLAASSP”</w:t>
      </w:r>
      <w:r w:rsidRPr="007729CF">
        <w:rPr>
          <w:rFonts w:ascii="Arial Narrow" w:hAnsi="Arial Narrow" w:cs="Arial"/>
          <w:bCs/>
          <w:sz w:val="14"/>
          <w:szCs w:val="14"/>
        </w:rPr>
        <w:t>, REPRESENTADOS POR EL COORDINADOR DE CONTROL DE ABASTO.</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I.5.-</w:t>
      </w:r>
      <w:r w:rsidRPr="007729CF">
        <w:rPr>
          <w:rFonts w:ascii="Arial Narrow" w:hAnsi="Arial Narrow" w:cs="Arial"/>
          <w:sz w:val="14"/>
          <w:szCs w:val="14"/>
        </w:rPr>
        <w:t xml:space="preserve"> PARA EL CUMPLIMIENTO DE SUS FUNCIONES Y LA REALIZACIÓN DE SUS ACTIVIDADES PARA EL EJERCICIO PRESUPUESTAL 2016, REQUIERE DE LA ADQUISICIÓN DE LOS BIENES DESCRITOS EN EL ANVERSO DE ESTE INSTRUMENTO.</w:t>
      </w: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b/>
          <w:sz w:val="14"/>
          <w:szCs w:val="14"/>
          <w:lang w:val="es-ES"/>
        </w:rPr>
        <w:t>I.6</w:t>
      </w:r>
      <w:r w:rsidRPr="007729CF">
        <w:rPr>
          <w:rFonts w:ascii="Arial Narrow" w:hAnsi="Arial Narrow" w:cs="Arial"/>
          <w:sz w:val="14"/>
          <w:szCs w:val="14"/>
          <w:lang w:val="es-ES"/>
        </w:rPr>
        <w:t xml:space="preserve">.- </w:t>
      </w:r>
      <w:r w:rsidRPr="007729CF">
        <w:rPr>
          <w:rFonts w:ascii="Arial Narrow" w:hAnsi="Arial Narrow" w:cs="Arial"/>
          <w:sz w:val="14"/>
          <w:szCs w:val="14"/>
        </w:rPr>
        <w:t xml:space="preserve">PARA CUBRIR LAS EROGACIONES QUE SE DERIVEN DEL PRESENTE CONTRATO, CUENTA CON LOS RECURSOS DISPONIBLES SUFICIENTES, NO COMPROMETIDOS, EN EL DICTAMEN DE DISPONIBILIDAD PRESUPUESTAL PREVIO CON NÚMERO DE CUENTA QUE SE INDICA EN EL ANVERSO DEL PRESENTE INSTRUMENTO JURÍDICO, MISMO QUE SE AGREGA AL PRESENTE CONTRATO COMO </w:t>
      </w:r>
      <w:r w:rsidRPr="007729CF">
        <w:rPr>
          <w:rFonts w:ascii="Arial Narrow" w:hAnsi="Arial Narrow" w:cs="Arial"/>
          <w:b/>
          <w:bCs/>
          <w:sz w:val="14"/>
          <w:szCs w:val="14"/>
        </w:rPr>
        <w:t>ANEXO 1 (UNO)</w:t>
      </w:r>
      <w:r w:rsidRPr="007729CF">
        <w:rPr>
          <w:rFonts w:ascii="Arial Narrow" w:hAnsi="Arial Narrow" w:cs="Arial"/>
          <w:sz w:val="14"/>
          <w:szCs w:val="14"/>
        </w:rPr>
        <w:t>.</w:t>
      </w:r>
      <w:r w:rsidRPr="007729CF">
        <w:rPr>
          <w:rFonts w:ascii="Arial Narrow" w:hAnsi="Arial Narrow" w:cs="Arial"/>
          <w:sz w:val="14"/>
          <w:szCs w:val="14"/>
          <w:lang w:val="es-ES"/>
        </w:rPr>
        <w:t xml:space="preserve"> </w:t>
      </w:r>
    </w:p>
    <w:p w:rsidR="007729CF" w:rsidRPr="007729CF" w:rsidRDefault="007729CF" w:rsidP="007729CF">
      <w:pPr>
        <w:spacing w:after="0" w:line="240" w:lineRule="auto"/>
        <w:contextualSpacing/>
        <w:jc w:val="both"/>
        <w:rPr>
          <w:rFonts w:ascii="Arial Narrow" w:hAnsi="Arial Narrow" w:cs="Arial"/>
          <w:sz w:val="14"/>
          <w:szCs w:val="14"/>
          <w:lang w:val="es-ES"/>
        </w:rPr>
      </w:pPr>
      <w:r w:rsidRPr="007729CF">
        <w:rPr>
          <w:rFonts w:ascii="Arial Narrow" w:hAnsi="Arial Narrow" w:cs="Arial"/>
          <w:b/>
          <w:sz w:val="14"/>
          <w:szCs w:val="14"/>
        </w:rPr>
        <w:t xml:space="preserve">I.7.- </w:t>
      </w:r>
      <w:r w:rsidRPr="007729CF">
        <w:rPr>
          <w:rFonts w:ascii="Arial Narrow" w:hAnsi="Arial Narrow" w:cs="Arial"/>
          <w:sz w:val="14"/>
          <w:szCs w:val="14"/>
          <w:lang w:val="es-ES"/>
        </w:rPr>
        <w:t xml:space="preserve">CON FECHA XXX DE XXXXXX DE 2016 LA COORDINACIÓN TÉCNICA DE BIENES Y SERVICIOS A TRAVÉS DE LA DIVISIÓN DE BIENES NO TERAPÉUTICOS, EMITIÓ EL ACTA ADMINISTRATIVA DE FALLO. </w:t>
      </w: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b/>
          <w:sz w:val="14"/>
          <w:szCs w:val="14"/>
        </w:rPr>
        <w:t>I.8.-</w:t>
      </w:r>
      <w:r w:rsidRPr="007729CF">
        <w:rPr>
          <w:rFonts w:ascii="Arial Narrow" w:hAnsi="Arial Narrow" w:cs="Arial"/>
          <w:sz w:val="14"/>
          <w:szCs w:val="14"/>
        </w:rPr>
        <w:t>.</w:t>
      </w:r>
      <w:r w:rsidRPr="007729CF">
        <w:rPr>
          <w:rFonts w:ascii="Arial Narrow" w:hAnsi="Arial Narrow" w:cs="Arial"/>
          <w:sz w:val="14"/>
          <w:szCs w:val="14"/>
          <w:lang w:val="es-ES"/>
        </w:rPr>
        <w:t xml:space="preserve"> SEÑALA COMO DOMICILIO PARA TODOS LOS EFECTOS DE ESTE ACTO JURÍDICO EL UBICADO EN CALLE DURANGO NÚMERO 291 P.H. COLONIA ROMA NORTE, DELEGACIÓN CUAUHTÉMOC, CÓDIGO POSTAL 06700 MÉXICO, DISTRITO FEDERAL.</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I.9.-</w:t>
      </w:r>
      <w:r w:rsidRPr="007729CF">
        <w:rPr>
          <w:rFonts w:ascii="Arial Narrow" w:hAnsi="Arial Narrow" w:cs="Arial"/>
          <w:sz w:val="14"/>
          <w:szCs w:val="14"/>
        </w:rPr>
        <w:t xml:space="preserve"> DE CONFORMIDAD CON LO PREVISTO EN EL ARTÍCULO 81 FRACCIÓN IV DEL “RLAASSP”, EN CASO DE DISCREPANCIA ENTRE EL CONTENIDO DE LA CONVOCATORIA Y EL PRESENTE INSTRUMENTO JURÍDICO, PREVALECERÁ LO ESTABLECIDO EN LA CONVOCATORIA Y EN LA JUNTA DE ACLARACIONES.</w:t>
      </w:r>
    </w:p>
    <w:p w:rsidR="007729CF" w:rsidRPr="007729CF" w:rsidRDefault="007729CF" w:rsidP="007729CF">
      <w:pPr>
        <w:spacing w:line="240" w:lineRule="auto"/>
        <w:contextualSpacing/>
        <w:jc w:val="both"/>
        <w:rPr>
          <w:rFonts w:ascii="Arial Narrow" w:hAnsi="Arial Narrow" w:cs="Arial"/>
          <w:b/>
          <w:sz w:val="14"/>
          <w:szCs w:val="14"/>
        </w:rPr>
      </w:pPr>
      <w:r w:rsidRPr="007729CF">
        <w:rPr>
          <w:rFonts w:ascii="Arial Narrow" w:hAnsi="Arial Narrow" w:cs="Arial"/>
          <w:b/>
          <w:sz w:val="14"/>
          <w:szCs w:val="14"/>
        </w:rPr>
        <w:t>II.-"EL PROVEEDOR" DECLARA QUE:</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II.1.</w:t>
      </w:r>
      <w:r w:rsidRPr="007729CF">
        <w:rPr>
          <w:rFonts w:ascii="Arial Narrow" w:hAnsi="Arial Narrow" w:cs="Arial"/>
          <w:sz w:val="14"/>
          <w:szCs w:val="14"/>
        </w:rPr>
        <w:t xml:space="preserve"> ES UNA PERSONA MORAL CONSTITUIDA DE CONFORMIDAD CON LA LEGISLACIÓN MEXICANA, SEGÚN CONSTA EN EL TESTIMONIO QUE CONTIENE LA ESCRITURA SEÑALADA EN EL ANVERSO DE ESTE CONTRATO QUE SE ENCUENTRA DEBIDAMENTE INSCRITA EN EL REGISTRO FEDERAL DE CONTRIBUYENTES Y EN SU CASO EN EL REGISTRO PATRONAL DE </w:t>
      </w:r>
      <w:r w:rsidRPr="007729CF">
        <w:rPr>
          <w:rFonts w:ascii="Arial Narrow" w:hAnsi="Arial Narrow" w:cs="Arial"/>
          <w:b/>
          <w:sz w:val="14"/>
          <w:szCs w:val="14"/>
        </w:rPr>
        <w:t>“EL INSTITUTO”</w:t>
      </w:r>
      <w:r w:rsidRPr="007729CF">
        <w:rPr>
          <w:rFonts w:ascii="Arial Narrow" w:hAnsi="Arial Narrow" w:cs="Arial"/>
          <w:sz w:val="14"/>
          <w:szCs w:val="14"/>
        </w:rPr>
        <w:t xml:space="preserve"> CON LOS NÚMEROS DE REGISTROS ASENTADOS EN EL ANVERSO DE ESTE INSTRUMENTO JURÍDICO. </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II.2.</w:t>
      </w:r>
      <w:r w:rsidRPr="007729CF">
        <w:rPr>
          <w:rFonts w:ascii="Arial Narrow" w:hAnsi="Arial Narrow" w:cs="Arial"/>
          <w:sz w:val="14"/>
          <w:szCs w:val="14"/>
        </w:rPr>
        <w:t xml:space="preserve"> SU APODERADO LEGAL SE ENCUENTRA PLENAMENTE FACULTADO PARA REPRESENTAR A "</w:t>
      </w:r>
      <w:r w:rsidRPr="007729CF">
        <w:rPr>
          <w:rFonts w:ascii="Arial Narrow" w:hAnsi="Arial Narrow" w:cs="Arial"/>
          <w:b/>
          <w:sz w:val="14"/>
          <w:szCs w:val="14"/>
        </w:rPr>
        <w:t>EL PROVEEDOR</w:t>
      </w:r>
      <w:r w:rsidRPr="007729CF">
        <w:rPr>
          <w:rFonts w:ascii="Arial Narrow" w:hAnsi="Arial Narrow" w:cs="Arial"/>
          <w:sz w:val="14"/>
          <w:szCs w:val="14"/>
        </w:rPr>
        <w:t>" DE CONFORMIDAD CON LA ESCRITURA PÚBLICA SEÑALADA EN EL ANVERSO DE ESTE CONTRATO Y MANIFIESTA, BAJO PROTESTA DE DECIR VERDAD, QUE NO LE HAN SIDO REVOCADAS NI MODIFICADAS, NI LIMITADAS EN FORMA ALGUNA HASTA LA FECHA.</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 xml:space="preserve">II.3. </w:t>
      </w:r>
      <w:r w:rsidRPr="007729CF">
        <w:rPr>
          <w:rFonts w:ascii="Arial Narrow" w:hAnsi="Arial Narrow" w:cs="Arial"/>
          <w:bCs/>
          <w:sz w:val="14"/>
          <w:szCs w:val="14"/>
        </w:rPr>
        <w:t>REÚNE LAS CONDICIONES DE ORGANIZACIÓN, EXPERIENCIA, PERSONAL CAPACITADO Y DEMÁS RECURSOS</w:t>
      </w:r>
      <w:r w:rsidRPr="007729CF">
        <w:rPr>
          <w:rFonts w:ascii="Arial Narrow" w:hAnsi="Arial Narrow" w:cs="Arial"/>
          <w:b/>
          <w:bCs/>
          <w:sz w:val="14"/>
          <w:szCs w:val="14"/>
        </w:rPr>
        <w:t xml:space="preserve"> </w:t>
      </w:r>
      <w:r w:rsidRPr="007729CF">
        <w:rPr>
          <w:rFonts w:ascii="Arial Narrow" w:hAnsi="Arial Narrow" w:cs="Arial"/>
          <w:sz w:val="14"/>
          <w:szCs w:val="14"/>
        </w:rPr>
        <w:t>TÉCNICOS, HUMANOS Y ECONÓMICOS NECESARIOS, ASÍ COMO CON LA CAPACIDAD LEGAL SUFICIENTE PARA CUMPLIR CON LAS OBLIGACIONES QUE CONTRAE EN EL PRESENTE CONTRATO.</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II.4.</w:t>
      </w:r>
      <w:r w:rsidRPr="007729CF">
        <w:rPr>
          <w:rFonts w:ascii="Arial Narrow" w:hAnsi="Arial Narrow" w:cs="Arial"/>
          <w:sz w:val="14"/>
          <w:szCs w:val="14"/>
        </w:rPr>
        <w:t xml:space="preserve"> MANIFIESTA BAJO PROTESTA DE DECIR VERDAD, NO ENCONTRARSE EN LOS SUPUESTOS DE LOS ARTÍCULOS 50 Y 60 DE LA LEY DE ADQUISICIONES, ARRENDAMIENTOS Y SERVICIOS DEL SECTOR PÚBLICO, EN ADELANTE “LAASSP”.</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EN CASO DE QUE "</w:t>
      </w:r>
      <w:r w:rsidRPr="007729CF">
        <w:rPr>
          <w:rFonts w:ascii="Arial Narrow" w:hAnsi="Arial Narrow" w:cs="Arial"/>
          <w:b/>
          <w:sz w:val="14"/>
          <w:szCs w:val="14"/>
        </w:rPr>
        <w:t>EL PROVEEDOR</w:t>
      </w:r>
      <w:r w:rsidRPr="007729CF">
        <w:rPr>
          <w:rFonts w:ascii="Arial Narrow" w:hAnsi="Arial Narrow" w:cs="Arial"/>
          <w:sz w:val="14"/>
          <w:szCs w:val="14"/>
        </w:rPr>
        <w:t>" SE ENCUENTRE EN LOS SUPUESTOS SEÑALADOS ANTERIORMENTE, EL CONTRATO SERÁ NULO PREVIA DETERMINACIÓN DE LA AUTORIDAD COMPETENTE DE CONFORMIDAD CON LO ESTABLECIDO EN EL ARTÍCULO 15 DE LA “LAASSP”.</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II.5.</w:t>
      </w:r>
      <w:r w:rsidRPr="007729CF">
        <w:rPr>
          <w:rFonts w:ascii="Arial Narrow" w:hAnsi="Arial Narrow" w:cs="Arial"/>
          <w:sz w:val="14"/>
          <w:szCs w:val="14"/>
        </w:rPr>
        <w:t xml:space="preserve"> HA PRESENTADO EN TIEMPO Y FORMA RESPUESTA A LA CONSULTA DE OPINIÓN REALIZADA AL SERVICIO DE ADMINISTRACIÓN TRIBUTARIA EN LOS TÉRMINOS DE LA RESOLUCIÓN MISCELÁNEA FISCAL PUBLICADA EN EL DIARIO OFICIAL DE LA FEDERACIÓN, EN RELACIÓN CON LO QUE DISPONE EL ARTÍCULO 32-D DEL CÓDIGO FISCAL DE LA FEDERACIÓN.</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II.6.</w:t>
      </w:r>
      <w:r w:rsidRPr="007729CF">
        <w:rPr>
          <w:rFonts w:ascii="Arial Narrow" w:hAnsi="Arial Narrow" w:cs="Arial"/>
          <w:sz w:val="14"/>
          <w:szCs w:val="14"/>
        </w:rPr>
        <w:t xml:space="preserve"> EN SU CASO, SUS TRABAJADORES SE ENCUENTRAN INSCRITOS EN EL RÉGIMEN OBLIGATORIO DEL SEGURO SOCIAL Y QUE SE ENCUENTRA AL CORRIENTE EN EL PAGO DE LAS CUOTAS OBRERO PATRONALES A QUE HAYA LUGAR, CONFORME A LO DISPUESTO EN LA LEY DEL SEGURO SOCIAL, CUYAS CONSTANCIAS CORRESPONDIENTES DEBIDAMENTE EMITIDAS POR </w:t>
      </w:r>
      <w:r w:rsidRPr="007729CF">
        <w:rPr>
          <w:rFonts w:ascii="Arial Narrow" w:hAnsi="Arial Narrow" w:cs="Arial"/>
          <w:b/>
          <w:bCs/>
          <w:sz w:val="14"/>
          <w:szCs w:val="14"/>
        </w:rPr>
        <w:t>“EL INSTITUTO”</w:t>
      </w:r>
      <w:r w:rsidRPr="007729CF">
        <w:rPr>
          <w:rFonts w:ascii="Arial Narrow" w:hAnsi="Arial Narrow" w:cs="Arial"/>
          <w:sz w:val="14"/>
          <w:szCs w:val="14"/>
        </w:rPr>
        <w:t xml:space="preserve"> EXHIBE PARA EFECTOS DE LA SUSCRIPCIÓN DEL PRESENTE INSTRUMENTO JURÍDICO Y QUE CUENTA CON EL REGISTRO PATRONAL CITADO EN EL ANVERSO DEL PRESENTE INSTRUMENTO JURÍDICO.</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II.7.-</w:t>
      </w:r>
      <w:r w:rsidRPr="007729CF">
        <w:rPr>
          <w:rFonts w:ascii="Arial Narrow" w:hAnsi="Arial Narrow" w:cs="Arial"/>
          <w:sz w:val="14"/>
          <w:szCs w:val="14"/>
        </w:rPr>
        <w:t xml:space="preserve"> CUENTA POR SÍ O POR CONDUCTO DE QUIEN SUBCONTRATE PARA EL CUMPLIMIENTO DEL OBJETO DEL PRESENTE CONTRATO CON EL DOCUMENTO CORRESPONDIENTE, VIGENTE, EXPEDIDO POR</w:t>
      </w:r>
      <w:r w:rsidRPr="007729CF">
        <w:rPr>
          <w:rFonts w:ascii="Arial Narrow" w:hAnsi="Arial Narrow" w:cs="Arial"/>
          <w:b/>
          <w:sz w:val="14"/>
          <w:szCs w:val="14"/>
        </w:rPr>
        <w:t xml:space="preserve"> “EL INSTITUTO” </w:t>
      </w:r>
      <w:r w:rsidRPr="007729CF">
        <w:rPr>
          <w:rFonts w:ascii="Arial Narrow" w:hAnsi="Arial Narrow" w:cs="Arial"/>
          <w:sz w:val="14"/>
          <w:szCs w:val="14"/>
        </w:rPr>
        <w:t>RELATIVO A LA OPINIÓN POSITIVA SOBRE EL CUMPLIMIENTO DE SUS OBLIGACIONES FISCALES EN MATERIA DE SEGURIDAD SOCIAL, CONFORME AL ACUERDO ACDO.SA1.HCT.101214/281.P.DIR DICTADO POR EL H. CONSEJO TÉCNICO DE</w:t>
      </w:r>
      <w:r w:rsidRPr="007729CF">
        <w:rPr>
          <w:rFonts w:ascii="Arial Narrow" w:hAnsi="Arial Narrow" w:cs="Arial"/>
          <w:b/>
          <w:sz w:val="14"/>
          <w:szCs w:val="14"/>
        </w:rPr>
        <w:t xml:space="preserve"> “EL INSTITUTO” </w:t>
      </w:r>
      <w:r w:rsidRPr="007729CF">
        <w:rPr>
          <w:rFonts w:ascii="Arial Narrow" w:hAnsi="Arial Narrow" w:cs="Arial"/>
          <w:sz w:val="14"/>
          <w:szCs w:val="14"/>
        </w:rPr>
        <w:t>EN LA SESIÓN ORDINARIA CELEBRADA EL 10 DE DICIEMBRE DE 2014, PUBLICADO EN EL DIARIO OFICIAL DE LA FEDERACIÓN EL 27 DE FEBRERO DE 2015 Y SU MODIFICACIÓN PUBLICADA EN EL MISMO DE FECHA 03 DE ABRIL DEL AÑO EN CURSO, EL CUAL EXHIBE PARA EFECTOS DE LA SUSCRIPCIÓN DEL PRESENTE INSTRUMENTO JURÍDICO.</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EN CASO DE INCUMPLIMIENTO EN SUS OBLIGACIONES EN MATERIA DE SEGURIDAD SOCIAL, SOLICITA SE APLIQUEN LOS RECURSOS DERIVADOS DEL PRESENTE CONTRATO, CONTRA LOS ADEUDOS QUE, EN SU CASO, TUVIERA A FAVOR DE </w:t>
      </w:r>
      <w:r w:rsidRPr="007729CF">
        <w:rPr>
          <w:rFonts w:ascii="Arial Narrow" w:hAnsi="Arial Narrow" w:cs="Arial"/>
          <w:b/>
          <w:sz w:val="14"/>
          <w:szCs w:val="14"/>
        </w:rPr>
        <w:t>“EL INSTITUTO”</w:t>
      </w:r>
      <w:r w:rsidRPr="007729CF">
        <w:rPr>
          <w:rFonts w:ascii="Arial Narrow" w:hAnsi="Arial Narrow" w:cs="Arial"/>
          <w:sz w:val="14"/>
          <w:szCs w:val="14"/>
        </w:rPr>
        <w:t>.</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II.8.</w:t>
      </w:r>
      <w:r w:rsidRPr="007729CF">
        <w:rPr>
          <w:rFonts w:ascii="Arial Narrow" w:hAnsi="Arial Narrow" w:cs="Arial"/>
          <w:sz w:val="14"/>
          <w:szCs w:val="14"/>
        </w:rPr>
        <w:t xml:space="preserve"> CONFORME A LO PREVISTO EN LOS ARTÍCULOS 57 DE LA “LAASSP” Y 107 DE SU REGLAMENTO, </w:t>
      </w:r>
      <w:r w:rsidRPr="007729CF">
        <w:rPr>
          <w:rFonts w:ascii="Arial Narrow" w:hAnsi="Arial Narrow" w:cs="Arial"/>
          <w:b/>
          <w:sz w:val="14"/>
          <w:szCs w:val="14"/>
        </w:rPr>
        <w:t>“EL PROVEEDOR”,</w:t>
      </w:r>
      <w:r w:rsidRPr="007729CF">
        <w:rPr>
          <w:rFonts w:ascii="Arial Narrow" w:hAnsi="Arial Narrow" w:cs="Arial"/>
          <w:sz w:val="14"/>
          <w:szCs w:val="14"/>
        </w:rPr>
        <w:t xml:space="preserve"> EN CASO DE AUDITORÍAS, VISITAS O INSPECCIONES QUE PRACTIQUE LA SECRETARÍA DE LA FUNCIÓN PÚBLICA Y EL ÓRGANO INTERNO DE CONTROL EN </w:t>
      </w:r>
      <w:r w:rsidRPr="007729CF">
        <w:rPr>
          <w:rFonts w:ascii="Arial Narrow" w:hAnsi="Arial Narrow" w:cs="Arial"/>
          <w:b/>
          <w:sz w:val="14"/>
          <w:szCs w:val="14"/>
        </w:rPr>
        <w:t>“EL INSTITUTO”,</w:t>
      </w:r>
      <w:r w:rsidRPr="007729CF">
        <w:rPr>
          <w:rFonts w:ascii="Arial Narrow" w:hAnsi="Arial Narrow" w:cs="Arial"/>
          <w:sz w:val="14"/>
          <w:szCs w:val="14"/>
        </w:rPr>
        <w:t xml:space="preserve"> DEBERÁ PROPORCIONAR LA INFORMACIÓN QUE, EN SU MOMENTO SE REQUIERA, RELATIVA AL PRESENTE CONTRATO.</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HECHAS LAS DECLARACIONES ANTERIORES, </w:t>
      </w:r>
      <w:r w:rsidRPr="007729CF">
        <w:rPr>
          <w:rFonts w:ascii="Arial Narrow" w:hAnsi="Arial Narrow" w:cs="Arial"/>
          <w:b/>
          <w:sz w:val="14"/>
          <w:szCs w:val="14"/>
        </w:rPr>
        <w:t>“LAS PARTES”</w:t>
      </w:r>
      <w:r w:rsidRPr="007729CF">
        <w:rPr>
          <w:rFonts w:ascii="Arial Narrow" w:hAnsi="Arial Narrow" w:cs="Arial"/>
          <w:sz w:val="14"/>
          <w:szCs w:val="14"/>
        </w:rPr>
        <w:t xml:space="preserve"> CONVIENEN EN OTORGAR EL PRESENTE CONTRATO, DE CONFORMIDAD CON LAS SIGUIENTES:</w:t>
      </w:r>
    </w:p>
    <w:p w:rsidR="007729CF" w:rsidRPr="007729CF" w:rsidRDefault="007729CF" w:rsidP="007729CF">
      <w:pPr>
        <w:spacing w:line="240" w:lineRule="auto"/>
        <w:contextualSpacing/>
        <w:jc w:val="both"/>
        <w:rPr>
          <w:rFonts w:ascii="Arial Narrow" w:hAnsi="Arial Narrow" w:cs="Arial"/>
          <w:b/>
          <w:sz w:val="14"/>
          <w:szCs w:val="14"/>
        </w:rPr>
      </w:pPr>
    </w:p>
    <w:p w:rsidR="007729CF" w:rsidRPr="007729CF" w:rsidRDefault="007729CF" w:rsidP="007729CF">
      <w:pPr>
        <w:spacing w:line="240" w:lineRule="auto"/>
        <w:contextualSpacing/>
        <w:jc w:val="center"/>
        <w:rPr>
          <w:rFonts w:ascii="Arial Narrow" w:hAnsi="Arial Narrow" w:cs="Arial"/>
          <w:b/>
          <w:sz w:val="14"/>
          <w:szCs w:val="14"/>
        </w:rPr>
      </w:pPr>
      <w:r w:rsidRPr="007729CF">
        <w:rPr>
          <w:rFonts w:ascii="Arial Narrow" w:hAnsi="Arial Narrow" w:cs="Arial"/>
          <w:b/>
          <w:sz w:val="14"/>
          <w:szCs w:val="14"/>
        </w:rPr>
        <w:t>C L Á U S U L A S</w:t>
      </w:r>
    </w:p>
    <w:p w:rsidR="007729CF" w:rsidRPr="007729CF" w:rsidRDefault="007729CF" w:rsidP="007729CF">
      <w:pPr>
        <w:spacing w:line="240" w:lineRule="auto"/>
        <w:contextualSpacing/>
        <w:jc w:val="both"/>
        <w:rPr>
          <w:rFonts w:ascii="Arial Narrow" w:hAnsi="Arial Narrow" w:cs="Arial"/>
          <w:b/>
          <w:sz w:val="14"/>
          <w:szCs w:val="14"/>
        </w:rPr>
      </w:pP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PRIMERA.- OBJETO DEL CONTRATO.-</w:t>
      </w:r>
      <w:r w:rsidRPr="007729CF">
        <w:rPr>
          <w:rFonts w:ascii="Arial Narrow" w:hAnsi="Arial Narrow" w:cs="Arial"/>
          <w:sz w:val="14"/>
          <w:szCs w:val="14"/>
        </w:rPr>
        <w:t xml:space="preserve"> "</w:t>
      </w:r>
      <w:r w:rsidRPr="007729CF">
        <w:rPr>
          <w:rFonts w:ascii="Arial Narrow" w:hAnsi="Arial Narrow" w:cs="Arial"/>
          <w:b/>
          <w:sz w:val="14"/>
          <w:szCs w:val="14"/>
        </w:rPr>
        <w:t>EL PROVEEDOR</w:t>
      </w:r>
      <w:r w:rsidRPr="007729CF">
        <w:rPr>
          <w:rFonts w:ascii="Arial Narrow" w:hAnsi="Arial Narrow" w:cs="Arial"/>
          <w:sz w:val="14"/>
          <w:szCs w:val="14"/>
        </w:rPr>
        <w:t>" SE OBLIGA A ENTREGAR A "</w:t>
      </w:r>
      <w:r w:rsidRPr="007729CF">
        <w:rPr>
          <w:rFonts w:ascii="Arial Narrow" w:hAnsi="Arial Narrow" w:cs="Arial"/>
          <w:b/>
          <w:sz w:val="14"/>
          <w:szCs w:val="14"/>
        </w:rPr>
        <w:t>EL INSTITUTO</w:t>
      </w:r>
      <w:r w:rsidRPr="007729CF">
        <w:rPr>
          <w:rFonts w:ascii="Arial Narrow" w:hAnsi="Arial Narrow" w:cs="Arial"/>
          <w:sz w:val="14"/>
          <w:szCs w:val="14"/>
        </w:rPr>
        <w:t xml:space="preserve">" LOS BIENES, AJUSTÁNDOSE ESTRICTAMENTE A LOS REQUERIMIENTOS Y A LAS ESPECIFICACIONES DE LOS MISMOS, DETALLADOS EN LOS </w:t>
      </w:r>
      <w:r w:rsidRPr="007729CF">
        <w:rPr>
          <w:rFonts w:ascii="Arial Narrow" w:hAnsi="Arial Narrow" w:cs="Arial"/>
          <w:b/>
          <w:sz w:val="14"/>
          <w:szCs w:val="14"/>
        </w:rPr>
        <w:t xml:space="preserve">ANEXOS 2 </w:t>
      </w:r>
      <w:r w:rsidRPr="007729CF">
        <w:rPr>
          <w:rFonts w:ascii="Arial Narrow" w:hAnsi="Arial Narrow" w:cs="Arial"/>
          <w:sz w:val="14"/>
          <w:szCs w:val="14"/>
        </w:rPr>
        <w:t xml:space="preserve"> </w:t>
      </w:r>
      <w:r w:rsidRPr="007729CF">
        <w:rPr>
          <w:rFonts w:ascii="Arial Narrow" w:hAnsi="Arial Narrow" w:cs="Arial"/>
          <w:b/>
          <w:sz w:val="14"/>
          <w:szCs w:val="14"/>
        </w:rPr>
        <w:t>(DOS)</w:t>
      </w:r>
      <w:r w:rsidRPr="007729CF">
        <w:rPr>
          <w:rFonts w:ascii="Arial Narrow" w:hAnsi="Arial Narrow" w:cs="Arial"/>
          <w:sz w:val="14"/>
          <w:szCs w:val="14"/>
        </w:rPr>
        <w:t xml:space="preserve"> </w:t>
      </w:r>
      <w:r w:rsidRPr="007729CF">
        <w:rPr>
          <w:rFonts w:ascii="Arial Narrow" w:hAnsi="Arial Narrow" w:cs="Arial"/>
          <w:b/>
          <w:sz w:val="14"/>
          <w:szCs w:val="14"/>
        </w:rPr>
        <w:t xml:space="preserve">Y 3 (TRES) </w:t>
      </w:r>
      <w:r w:rsidRPr="007729CF">
        <w:rPr>
          <w:rFonts w:ascii="Arial Narrow" w:hAnsi="Arial Narrow" w:cs="Arial"/>
          <w:sz w:val="14"/>
          <w:szCs w:val="14"/>
        </w:rPr>
        <w:t>DEL PRESENTE CONTRATO. ASÍ COMO A LA CONDICIONES DE LA CONVOCATORIA, JUNTA DE ACLARACIONES Y ACTA DE FALLO DEL PROCEDIMIENTO DEL CUAL DERIVA EL PRESENTE CONTRATO, DISPONIBLES PARA SU CONSULTA EN EL SISTEMA ELECTRÓNICO DE INFORMACIÓN PÚBLICA GUBERNAMENTAL SOBRE ADQUISICIONES, ARRENDAMIENTOS Y SERVICIOS (COMPRANET).</w:t>
      </w: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b/>
          <w:sz w:val="14"/>
          <w:szCs w:val="14"/>
          <w:lang w:val="es-ES"/>
        </w:rPr>
        <w:t xml:space="preserve">SEGUNDA.- IMPORTE DEL CONTRATO.- </w:t>
      </w:r>
      <w:r w:rsidRPr="007729CF">
        <w:rPr>
          <w:rFonts w:ascii="Arial Narrow" w:hAnsi="Arial Narrow" w:cs="Arial"/>
          <w:b/>
          <w:bCs/>
          <w:sz w:val="14"/>
          <w:szCs w:val="14"/>
          <w:lang w:val="es-ES"/>
        </w:rPr>
        <w:t>“EL INSTITUTO”</w:t>
      </w:r>
      <w:r w:rsidRPr="007729CF">
        <w:rPr>
          <w:rFonts w:ascii="Arial Narrow" w:hAnsi="Arial Narrow" w:cs="Arial"/>
          <w:bCs/>
          <w:sz w:val="14"/>
          <w:szCs w:val="14"/>
          <w:lang w:val="es-ES"/>
        </w:rPr>
        <w:t xml:space="preserve"> PODRÁ EJERCER HASTA EL IMPORTE </w:t>
      </w:r>
      <w:r w:rsidRPr="007729CF">
        <w:rPr>
          <w:rFonts w:ascii="Arial Narrow" w:hAnsi="Arial Narrow" w:cs="Arial"/>
          <w:sz w:val="14"/>
          <w:szCs w:val="14"/>
          <w:lang w:val="es-ES"/>
        </w:rPr>
        <w:t>MÁXIMO PRECISADO EN EL ANVERSO DE ESTE INSTRUMENTO JURÍDICO. LA PRESENTE OPERACIÓN SERÁ EN MONEDA NACIONAL.</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lang w:val="es-ES"/>
        </w:rPr>
        <w:lastRenderedPageBreak/>
        <w:t>“LAS PARTES”</w:t>
      </w:r>
      <w:r w:rsidRPr="007729CF">
        <w:rPr>
          <w:rFonts w:ascii="Arial Narrow" w:hAnsi="Arial Narrow" w:cs="Arial"/>
          <w:sz w:val="14"/>
          <w:szCs w:val="14"/>
          <w:lang w:val="es-ES"/>
        </w:rPr>
        <w:t xml:space="preserve"> CONVIENEN QUE EL PRESENTE INSTRUMENTO JURÍDICO SE CELEBRA BAJO LA MODALIDAD DE PRECIOS FIJOS, DE ACUERDO CON LOS PRECIOS UNITARIOS PACTADOS, POR LO QUE EL MONTO DE LOS MISMOS NO CAMBIARÁ DURANTE LA VIGENCIA DEL PRESENTE INSTRUMENTO JURÍDICO. N</w:t>
      </w:r>
      <w:r w:rsidRPr="007729CF">
        <w:rPr>
          <w:rFonts w:ascii="Arial Narrow" w:hAnsi="Arial Narrow" w:cs="Arial"/>
          <w:sz w:val="14"/>
          <w:szCs w:val="14"/>
        </w:rPr>
        <w:t>O SE PODRÁ AGREGAR NINGÚN COSTO EXTRA. EN EL CASO DE PRECIOS UNITARIOS PACTADOS EN MONEDA EXTRANJERA, SE OBSERVARÁ LO DISPUESTO EN LA LEY MONETARIA DE LOS ESTADOS UNIDOS MEXICANOS.</w:t>
      </w:r>
    </w:p>
    <w:p w:rsidR="007729CF" w:rsidRPr="007729CF" w:rsidRDefault="007729CF" w:rsidP="007729CF">
      <w:pPr>
        <w:spacing w:line="240" w:lineRule="auto"/>
        <w:contextualSpacing/>
        <w:jc w:val="both"/>
        <w:rPr>
          <w:rFonts w:ascii="Arial Narrow" w:hAnsi="Arial Narrow" w:cs="Arial"/>
          <w:bCs/>
          <w:sz w:val="14"/>
          <w:szCs w:val="14"/>
          <w:lang w:val="es-ES"/>
        </w:rPr>
      </w:pPr>
      <w:r w:rsidRPr="007729CF">
        <w:rPr>
          <w:rFonts w:ascii="Arial Narrow" w:hAnsi="Arial Narrow" w:cs="Arial"/>
          <w:b/>
          <w:bCs/>
          <w:sz w:val="14"/>
          <w:szCs w:val="14"/>
          <w:lang w:val="es-ES"/>
        </w:rPr>
        <w:t xml:space="preserve">TERCERA.- FORMA Y CONDICIONES DE PAGO.- </w:t>
      </w:r>
      <w:r w:rsidRPr="007729CF">
        <w:rPr>
          <w:rFonts w:ascii="Arial Narrow" w:hAnsi="Arial Narrow" w:cs="Arial"/>
          <w:bCs/>
          <w:sz w:val="14"/>
          <w:szCs w:val="14"/>
        </w:rPr>
        <w:t xml:space="preserve">EL PAGO DE LOS BIENES SE REALIZARÁ </w:t>
      </w:r>
      <w:r w:rsidRPr="007729CF">
        <w:rPr>
          <w:rFonts w:ascii="Arial Narrow" w:hAnsi="Arial Narrow" w:cs="Arial"/>
          <w:bCs/>
          <w:sz w:val="14"/>
          <w:szCs w:val="14"/>
          <w:lang w:val="es-ES"/>
        </w:rPr>
        <w:t xml:space="preserve">EN DELEGACIONES Y UMAE´S DE </w:t>
      </w:r>
      <w:r w:rsidRPr="007729CF">
        <w:rPr>
          <w:rFonts w:ascii="Arial Narrow" w:hAnsi="Arial Narrow" w:cs="Arial"/>
          <w:b/>
          <w:bCs/>
          <w:sz w:val="14"/>
          <w:szCs w:val="14"/>
          <w:lang w:val="es-ES"/>
        </w:rPr>
        <w:t>“EL INSTITUTO”</w:t>
      </w:r>
      <w:r w:rsidRPr="007729CF">
        <w:rPr>
          <w:rFonts w:ascii="Arial Narrow" w:hAnsi="Arial Narrow" w:cs="Arial"/>
          <w:bCs/>
          <w:sz w:val="14"/>
          <w:szCs w:val="14"/>
          <w:lang w:val="es-ES"/>
        </w:rPr>
        <w:t xml:space="preserve">, CUYOS DOMICILIOS Y HORARIOS DE ATENCIÓN SE RELACIONAN EN EL </w:t>
      </w:r>
      <w:r w:rsidRPr="007729CF">
        <w:rPr>
          <w:rFonts w:ascii="Arial Narrow" w:hAnsi="Arial Narrow" w:cs="Arial"/>
          <w:b/>
          <w:bCs/>
          <w:sz w:val="14"/>
          <w:szCs w:val="14"/>
          <w:lang w:val="es-ES"/>
        </w:rPr>
        <w:t>ANEXO 2 (DOS)</w:t>
      </w:r>
      <w:r w:rsidRPr="007729CF">
        <w:rPr>
          <w:rFonts w:ascii="Arial Narrow" w:hAnsi="Arial Narrow" w:cs="Arial"/>
          <w:bCs/>
          <w:sz w:val="14"/>
          <w:szCs w:val="14"/>
          <w:lang w:val="es-ES"/>
        </w:rPr>
        <w:t xml:space="preserve"> DEL PRESENTE CONTRATO</w:t>
      </w:r>
      <w:r w:rsidRPr="007729CF">
        <w:rPr>
          <w:rFonts w:ascii="Arial Narrow" w:hAnsi="Arial Narrow" w:cs="Arial"/>
          <w:bCs/>
          <w:sz w:val="14"/>
          <w:szCs w:val="14"/>
        </w:rPr>
        <w:t>, MEDIANTE TRANSFERENCIA ELECTRÓNICA DE FONDOS</w:t>
      </w:r>
      <w:r w:rsidRPr="007729CF">
        <w:rPr>
          <w:rFonts w:ascii="Arial Narrow" w:hAnsi="Arial Narrow" w:cs="Arial"/>
          <w:bCs/>
          <w:sz w:val="14"/>
          <w:szCs w:val="14"/>
          <w:lang w:val="es-ES"/>
        </w:rPr>
        <w:t xml:space="preserve">, A TRAVÉS DE LA CLABE (CLAVE BANCARIA ESTANDARIZADA) PREVIA ENTREGA A </w:t>
      </w:r>
      <w:r w:rsidRPr="007729CF">
        <w:rPr>
          <w:rFonts w:ascii="Arial Narrow" w:hAnsi="Arial Narrow" w:cs="Arial"/>
          <w:b/>
          <w:bCs/>
          <w:sz w:val="14"/>
          <w:szCs w:val="14"/>
          <w:lang w:val="es-ES"/>
        </w:rPr>
        <w:t>“EL PROVEEDOR</w:t>
      </w:r>
      <w:r w:rsidRPr="007729CF">
        <w:rPr>
          <w:rFonts w:ascii="Arial Narrow" w:hAnsi="Arial Narrow" w:cs="Arial"/>
          <w:bCs/>
          <w:sz w:val="14"/>
          <w:szCs w:val="14"/>
          <w:lang w:val="es-ES"/>
        </w:rPr>
        <w:t>” DEL CONTRA-RECIBO CORRESPONDIENTE.</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EL PAGO SE REALIZARÁ EN PESOS MEXICANOS, EN LOS PLAZOS NORMADOS POR LA DIRECCIÓN DE FINANZAS EN EL “PROCEDIMIENTO PARA LA RECEPCIÓN, GLOSA Y APROBACIÓN DE DOCUMENTOS PRESENTADOS PARA TRÁMITE DE PAGO Y CONSTITUCIÓN DE FONDOS FIJOS” SIN QUE ÉSTOS REBASEN LOS 20 (VEINTE) DÍAS NATURALES POSTERIORES A AQUEL EN QUE </w:t>
      </w:r>
      <w:r w:rsidRPr="007729CF">
        <w:rPr>
          <w:rFonts w:ascii="Arial Narrow" w:hAnsi="Arial Narrow" w:cs="Arial"/>
          <w:b/>
          <w:sz w:val="14"/>
          <w:szCs w:val="14"/>
        </w:rPr>
        <w:t>“EL PROVEEDOR”</w:t>
      </w:r>
      <w:r w:rsidRPr="007729CF">
        <w:rPr>
          <w:rFonts w:ascii="Arial Narrow" w:hAnsi="Arial Narrow" w:cs="Arial"/>
          <w:sz w:val="14"/>
          <w:szCs w:val="14"/>
        </w:rPr>
        <w:t xml:space="preserve"> PRESENTE EN LAS ÁREAS DE TRÁMITE DE EROGACIONES LA REPRESENTACIÓN IMPRESA DEL COMPROBANTE FISCAL DIGITAL, SIEMPRE Y CUANDO SE CUENTE CON LA SUFICIENCIA PRESUPUESTAL, ASÍ COMO CON LA DOCUMENTACIÓN COMPROBATORIA QUE ACREDITE LA ENTREGA DE LOS BIENES, Y SE INDIQUE EN DICHA DOCUMENTACIÓN LOS BIENES ENTREGADOS, NÚMERO DE PROVEEDOR, NÚMERO DE CONTRATO, NÚMERO DE FIANZA Y DENOMINACIÓN SOCIAL DE LA AFIANZADORA, EN SU CASO. EL CONTRATO Y SU DICTAMEN PRESUPUESTAL DEBERÁN ESTAR REGISTRADOS EN EL SISTEMA PREI MILLENIUM. </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“EL PROVEEDOR”</w:t>
      </w:r>
      <w:r w:rsidRPr="007729CF">
        <w:rPr>
          <w:rFonts w:ascii="Arial Narrow" w:hAnsi="Arial Narrow" w:cs="Arial"/>
          <w:sz w:val="14"/>
          <w:szCs w:val="14"/>
        </w:rPr>
        <w:t xml:space="preserve"> DEBERÁ EXPEDIR SUS COMPROBANTES FISCALES DIGITALES (CFDI) EN EL ESQUEMA DE FACTURACIÓN ELECTRÓNICA, CON LAS ESPECIFICACIONES NORMADAS POR EL SERVICIO DE ADMINISTRACIÓN TRIBUTARIA (SAT) A NOMBRE DEL INSTITUTO MEXICANO DEL SEGURO SOCIAL, CON REGISTRO FEDERAL DE CONTRIBUYENTES IMS421231I45, DOMICILIO EN AVENIDA PASEO DE LA REFORMA NÚM. 476, COLONIA JUÁREZ, C.P. 06600, DELEGACIÓN CUAUHTÉMOC, MÉXICO D.F., PARA LA VALIDACIÓN DE DICHOS COMPROBANTES </w:t>
      </w:r>
      <w:r w:rsidRPr="007729CF">
        <w:rPr>
          <w:rFonts w:ascii="Arial Narrow" w:hAnsi="Arial Narrow" w:cs="Arial"/>
          <w:b/>
          <w:sz w:val="14"/>
          <w:szCs w:val="14"/>
        </w:rPr>
        <w:t>“EL PROVEEDOR”</w:t>
      </w:r>
      <w:r w:rsidRPr="007729CF">
        <w:rPr>
          <w:rFonts w:ascii="Arial Narrow" w:hAnsi="Arial Narrow" w:cs="Arial"/>
          <w:sz w:val="14"/>
          <w:szCs w:val="14"/>
        </w:rPr>
        <w:t xml:space="preserve"> DEBERÁ CARGAR EN INTERNET, A TRAVÉS DEL PORTAL DE SERVICIOS A PROVEEDORES DE LA PÁGINA DEL IMSS EL ARCHIVO EN FORMATO XML, LA VALIDEZ DE LOS MISMOS SERÁ DETERMINADA DURANTE LA CARGA Y ÚNICAMENTE LOS COMPROBANTES VALIDOS SERÁN PROCEDENTES PARA PAGO.</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EL ADMINISTRADOR DEL CONTRATO SERÁ QUIEN DARÁ LA AUTORIZACIÓN PARA QUE LA DIRECCIÓN DE FINANZAS PROCEDA A SU PAGO DE ACUERDO A LO NORMADO EN EL ANEXO CUENTAS CONTABLES DEL “PROCEDIMIENTO PARA LA RECEPCIÓN, GLOSA Y APROBACIÓN DE DOCUMENTOS PARA TRÁMITE DE PAGO Y CONSTITUCIÓN DE FONDOS FIJOS”, MISMOS QUE SE ENCUENTRAN PUBLICADOS EN LA DIRECCIÓN ELECTRÓNICA CORRESPONDIENTE.</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“EL PROVEEDOR”</w:t>
      </w:r>
      <w:r w:rsidRPr="007729CF">
        <w:rPr>
          <w:rFonts w:ascii="Arial Narrow" w:hAnsi="Arial Narrow" w:cs="Arial"/>
          <w:sz w:val="14"/>
          <w:szCs w:val="14"/>
        </w:rPr>
        <w:t xml:space="preserve"> SE OBLIGA A NO CANCELAR ANTE EL SAT LOS CFDI A FAVOR DE </w:t>
      </w:r>
      <w:r w:rsidRPr="007729CF">
        <w:rPr>
          <w:rFonts w:ascii="Arial Narrow" w:hAnsi="Arial Narrow" w:cs="Arial"/>
          <w:b/>
          <w:sz w:val="14"/>
          <w:szCs w:val="14"/>
        </w:rPr>
        <w:t>“EL INSTITUTO”</w:t>
      </w:r>
      <w:r w:rsidRPr="007729CF">
        <w:rPr>
          <w:rFonts w:ascii="Arial Narrow" w:hAnsi="Arial Narrow" w:cs="Arial"/>
          <w:sz w:val="14"/>
          <w:szCs w:val="14"/>
        </w:rPr>
        <w:t xml:space="preserve"> PREVIAMENTE VALIDADOS EN EL PORTAL DE SERVICIOS A PROVEEDORES, SALVO JUSTIFICACIÓN Y COMUNICACIÓN POR PARTE DEL MISMO AL ADMINISTRADOR DEL CONTRATO PARA SU AUTORIZACIÓN EXPRESA, DEBIENDO ÉSTE INFORMAR A LAS ÁREAS DE TRÁMITE DE EROGACIONES DE DICHA JUSTIFICACIÓN Y REPOSICIÓN DEL CFDI EN SU CASO. </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“EL PROVEEDOR”</w:t>
      </w:r>
      <w:r w:rsidRPr="007729CF">
        <w:rPr>
          <w:rFonts w:ascii="Arial Narrow" w:hAnsi="Arial Narrow" w:cs="Arial"/>
          <w:sz w:val="14"/>
          <w:szCs w:val="14"/>
        </w:rPr>
        <w:t xml:space="preserve"> DEBERÁ ENTREGAR EL CFDI A FAVOR DE </w:t>
      </w:r>
      <w:r w:rsidRPr="007729CF">
        <w:rPr>
          <w:rFonts w:ascii="Arial Narrow" w:hAnsi="Arial Narrow" w:cs="Arial"/>
          <w:b/>
          <w:sz w:val="14"/>
          <w:szCs w:val="14"/>
        </w:rPr>
        <w:t xml:space="preserve">EL INSTITUTO” </w:t>
      </w:r>
      <w:r w:rsidRPr="007729CF">
        <w:rPr>
          <w:rFonts w:ascii="Arial Narrow" w:hAnsi="Arial Narrow" w:cs="Arial"/>
          <w:sz w:val="14"/>
          <w:szCs w:val="14"/>
        </w:rPr>
        <w:t xml:space="preserve">POR EL IMPORTE DE LA APLICACIÓN DE LA PENA CONVENCIONAL POR ATRASO. </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EN NINGÚN CASO, SE DEBERÁ AUTORIZAR EL PAGO DE LOS BIENES, SÍ NO SE HA DETERMINADO, CALCULADO Y NOTIFICADO A </w:t>
      </w:r>
      <w:r w:rsidRPr="007729CF">
        <w:rPr>
          <w:rFonts w:ascii="Arial Narrow" w:hAnsi="Arial Narrow" w:cs="Arial"/>
          <w:b/>
          <w:sz w:val="14"/>
          <w:szCs w:val="14"/>
        </w:rPr>
        <w:t>“EL PROVEEDOR”</w:t>
      </w:r>
      <w:r w:rsidRPr="007729CF">
        <w:rPr>
          <w:rFonts w:ascii="Arial Narrow" w:hAnsi="Arial Narrow" w:cs="Arial"/>
          <w:sz w:val="14"/>
          <w:szCs w:val="14"/>
        </w:rPr>
        <w:t xml:space="preserve"> LAS PENAS CONVENCIONALES O DEDUCCIONES PACTADAS EN EL PRESENTE CONTRATO, ASÍ COMO SU REGISTRO Y VALIDACIÓN EN EL SISTEMA PREI MILLENIUM. </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EL PAGO SE REALIZARÁ MEDIANTE TRANSFERENCIA ELECTRÓNICA DE FONDOS, A TRAVÉS DEL ESQUEMA ELECTRÓNICO INTERBANCARIO QUE </w:t>
      </w:r>
      <w:r w:rsidRPr="007729CF">
        <w:rPr>
          <w:rFonts w:ascii="Arial Narrow" w:hAnsi="Arial Narrow" w:cs="Arial"/>
          <w:b/>
          <w:sz w:val="14"/>
          <w:szCs w:val="14"/>
        </w:rPr>
        <w:t>“EL INSTITUTO”</w:t>
      </w:r>
      <w:r w:rsidRPr="007729CF">
        <w:rPr>
          <w:rFonts w:ascii="Arial Narrow" w:hAnsi="Arial Narrow" w:cs="Arial"/>
          <w:sz w:val="14"/>
          <w:szCs w:val="14"/>
        </w:rPr>
        <w:t xml:space="preserve"> TIENE EN OPERACIÓN, PARA TAL EFECTO </w:t>
      </w:r>
      <w:r w:rsidRPr="007729CF">
        <w:rPr>
          <w:rFonts w:ascii="Arial Narrow" w:hAnsi="Arial Narrow" w:cs="Arial"/>
          <w:b/>
          <w:sz w:val="14"/>
          <w:szCs w:val="14"/>
        </w:rPr>
        <w:t>“EL PROVEEDOR”</w:t>
      </w:r>
      <w:r w:rsidRPr="007729CF">
        <w:rPr>
          <w:rFonts w:ascii="Arial Narrow" w:hAnsi="Arial Narrow" w:cs="Arial"/>
          <w:sz w:val="14"/>
          <w:szCs w:val="14"/>
        </w:rPr>
        <w:t xml:space="preserve"> PROPORCIONARÁ SU NÚMERO DE CUENTA, CLABE, BANCO Y SUCURSAL, A MENOS QUE </w:t>
      </w:r>
      <w:r w:rsidRPr="007729CF">
        <w:rPr>
          <w:rFonts w:ascii="Arial Narrow" w:hAnsi="Arial Narrow" w:cs="Arial"/>
          <w:b/>
          <w:sz w:val="14"/>
          <w:szCs w:val="14"/>
        </w:rPr>
        <w:t>“EL PROVEEDOR”</w:t>
      </w:r>
      <w:r w:rsidRPr="007729CF">
        <w:rPr>
          <w:rFonts w:ascii="Arial Narrow" w:hAnsi="Arial Narrow" w:cs="Arial"/>
          <w:sz w:val="14"/>
          <w:szCs w:val="14"/>
        </w:rPr>
        <w:t xml:space="preserve"> ACREDITE EN FORMA FEHACIENTE LA IMPOSIBILIDAD PARA ELLO. </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EL PAGO SE DEPOSITARÁ EN LA FECHA PROGRAMADA, A TRAVÉS DEL ESQUEMA INTERBANCARIO SI LA CUENTA BANCARIA DE </w:t>
      </w:r>
      <w:r w:rsidRPr="007729CF">
        <w:rPr>
          <w:rFonts w:ascii="Arial Narrow" w:hAnsi="Arial Narrow" w:cs="Arial"/>
          <w:b/>
          <w:sz w:val="14"/>
          <w:szCs w:val="14"/>
        </w:rPr>
        <w:t>“EL PROVEEDOR”</w:t>
      </w:r>
      <w:r w:rsidRPr="007729CF">
        <w:rPr>
          <w:rFonts w:ascii="Arial Narrow" w:hAnsi="Arial Narrow" w:cs="Arial"/>
          <w:sz w:val="14"/>
          <w:szCs w:val="14"/>
        </w:rPr>
        <w:t xml:space="preserve"> ESTÁ CONTRATADA CON BANORTE, BBVA BANCOMER, HSBC, O SCOTIABANK INVERLAT O A TRAVÉS DEL ESQUEMA INTERBANCARIO VÍA SPEI (SISTEMA DE PAGOS ELECTRÓNICOS INTERBANCARIOS) SI LA CUENTA PERTENECE A UN BANCO DISTINTO A LOS ANTES MENCIONADOS. </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 xml:space="preserve">“EL PROVEEDOR” </w:t>
      </w:r>
      <w:r w:rsidRPr="007729CF">
        <w:rPr>
          <w:rFonts w:ascii="Arial Narrow" w:hAnsi="Arial Narrow" w:cs="Arial"/>
          <w:sz w:val="14"/>
          <w:szCs w:val="14"/>
        </w:rPr>
        <w:t>QUEDA OBLIGADO A ENTREGAR A</w:t>
      </w:r>
      <w:r w:rsidRPr="007729CF">
        <w:rPr>
          <w:rFonts w:ascii="Arial Narrow" w:hAnsi="Arial Narrow" w:cs="Arial"/>
          <w:b/>
          <w:sz w:val="14"/>
          <w:szCs w:val="14"/>
        </w:rPr>
        <w:t xml:space="preserve"> “EL INSTITUTO” </w:t>
      </w:r>
      <w:r w:rsidRPr="007729CF">
        <w:rPr>
          <w:rFonts w:ascii="Arial Narrow" w:hAnsi="Arial Narrow" w:cs="Arial"/>
          <w:sz w:val="14"/>
          <w:szCs w:val="14"/>
        </w:rPr>
        <w:t xml:space="preserve">JUNTO CON LA FACTURA DE COBRO RESPECTIVA, LA “OPINIÓN DEL CUMPLIMIENTO DE OBLIGACIONES EN MATERIA DE SEGURIDAD SOCIAL” VIGENTE Y POSITIVA, </w:t>
      </w:r>
      <w:r w:rsidRPr="007729CF">
        <w:rPr>
          <w:rFonts w:ascii="Arial Narrow" w:hAnsi="Arial Narrow" w:cs="Arial"/>
          <w:iCs/>
          <w:sz w:val="14"/>
          <w:szCs w:val="14"/>
        </w:rPr>
        <w:t>DE CONFORMIDAD CON LO DESCRITO EN LOS “LINEAMIENTOS PARA LA VERIFICACIÓN DEL CUMPLIMIENTO DE LAS OBLIGACIONES EN MATERIA DE SEGURIDAD SOCIAL DE LOS PROVEEDORES Y CONTRATISTAS”, DE FECHA 25 DE MAYO DEL 2015.</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EN CASO DE QUE </w:t>
      </w:r>
      <w:r w:rsidRPr="007729CF">
        <w:rPr>
          <w:rFonts w:ascii="Arial Narrow" w:hAnsi="Arial Narrow" w:cs="Arial"/>
          <w:b/>
          <w:sz w:val="14"/>
          <w:szCs w:val="14"/>
        </w:rPr>
        <w:t>“EL PROVEEDOR”</w:t>
      </w:r>
      <w:r w:rsidRPr="007729CF">
        <w:rPr>
          <w:rFonts w:ascii="Arial Narrow" w:hAnsi="Arial Narrow" w:cs="Arial"/>
          <w:sz w:val="14"/>
          <w:szCs w:val="14"/>
        </w:rPr>
        <w:t xml:space="preserve"> PRESENTE SU CFDI CON ERRORES O DEFICIENCIAS, CONFORME A LO PREVISTO EN LOS ARTÍCULOS 89 Y 90 DEL REGLAMENTO DE LA “LAASSP”, </w:t>
      </w:r>
      <w:r w:rsidRPr="007729CF">
        <w:rPr>
          <w:rFonts w:ascii="Arial Narrow" w:hAnsi="Arial Narrow" w:cs="Arial"/>
          <w:b/>
          <w:bCs/>
          <w:iCs/>
          <w:sz w:val="14"/>
          <w:szCs w:val="14"/>
        </w:rPr>
        <w:t xml:space="preserve">“EL INSTITUTO” </w:t>
      </w:r>
      <w:r w:rsidRPr="007729CF">
        <w:rPr>
          <w:rFonts w:ascii="Arial Narrow" w:hAnsi="Arial Narrow" w:cs="Arial"/>
          <w:sz w:val="14"/>
          <w:szCs w:val="14"/>
        </w:rPr>
        <w:t xml:space="preserve">DENTRO DE LOS TRES DÍAS HÁBILES SIGUIENTES A LA RECEPCIÓN DE LA MISMA, INDICARÁ POR ESCRITO A </w:t>
      </w:r>
      <w:r w:rsidRPr="007729CF">
        <w:rPr>
          <w:rFonts w:ascii="Arial Narrow" w:hAnsi="Arial Narrow" w:cs="Arial"/>
          <w:b/>
          <w:sz w:val="14"/>
          <w:szCs w:val="14"/>
        </w:rPr>
        <w:t>“EL PROVEEDOR”</w:t>
      </w:r>
      <w:r w:rsidRPr="007729CF">
        <w:rPr>
          <w:rFonts w:ascii="Arial Narrow" w:hAnsi="Arial Narrow" w:cs="Arial"/>
          <w:sz w:val="14"/>
          <w:szCs w:val="14"/>
        </w:rPr>
        <w:t xml:space="preserve"> LAS DEFICIENCIAS O ERRORES QUE DEBERÁ CORREGIR. </w:t>
      </w:r>
    </w:p>
    <w:p w:rsidR="007729CF" w:rsidRPr="007729CF" w:rsidRDefault="007729CF" w:rsidP="007729CF">
      <w:pPr>
        <w:spacing w:after="0" w:line="240" w:lineRule="auto"/>
        <w:contextualSpacing/>
        <w:jc w:val="both"/>
        <w:rPr>
          <w:rFonts w:ascii="Arial Narrow" w:hAnsi="Arial Narrow" w:cs="Arial"/>
          <w:sz w:val="14"/>
          <w:szCs w:val="14"/>
        </w:rPr>
      </w:pPr>
      <w:r w:rsidRPr="007729CF">
        <w:rPr>
          <w:rFonts w:ascii="Arial Narrow" w:hAnsi="Arial Narrow" w:cs="Arial"/>
          <w:sz w:val="14"/>
          <w:szCs w:val="14"/>
        </w:rPr>
        <w:t xml:space="preserve">EL PAGO DE LOS BIENES QUEDARÁ CONDICIONADO PROPORCIONALMENTE AL PAGO QUE </w:t>
      </w:r>
      <w:r w:rsidRPr="007729CF">
        <w:rPr>
          <w:rFonts w:ascii="Arial Narrow" w:hAnsi="Arial Narrow" w:cs="Arial"/>
          <w:b/>
          <w:sz w:val="14"/>
          <w:szCs w:val="14"/>
        </w:rPr>
        <w:t xml:space="preserve">“EL PROVEEDOR” </w:t>
      </w:r>
      <w:r w:rsidRPr="007729CF">
        <w:rPr>
          <w:rFonts w:ascii="Arial Narrow" w:hAnsi="Arial Narrow" w:cs="Arial"/>
          <w:sz w:val="14"/>
          <w:szCs w:val="14"/>
        </w:rPr>
        <w:t xml:space="preserve">DEBA EFECTUAR POR CONCEPTO DE PENAS CONVENCIONALES POR ATRASO Y/O POR CONCEPTO DE DEDUCCIONES. EN AMBOS CASOS, </w:t>
      </w:r>
      <w:r w:rsidRPr="007729CF">
        <w:rPr>
          <w:rFonts w:ascii="Arial Narrow" w:hAnsi="Arial Narrow" w:cs="Arial"/>
          <w:b/>
          <w:sz w:val="14"/>
          <w:szCs w:val="14"/>
        </w:rPr>
        <w:t>“EL INSTITUTO”</w:t>
      </w:r>
      <w:r w:rsidRPr="007729CF">
        <w:rPr>
          <w:rFonts w:ascii="Arial Narrow" w:hAnsi="Arial Narrow" w:cs="Arial"/>
          <w:sz w:val="14"/>
          <w:szCs w:val="14"/>
        </w:rPr>
        <w:t xml:space="preserve"> REALIZARÁ LAS RETENCIONES CORRESPONDIENTES SOBRE EL CFDI QUE SE PRESENTE PARA PAGO.</w:t>
      </w:r>
      <w:r w:rsidRPr="007729CF">
        <w:rPr>
          <w:rFonts w:ascii="Arial Narrow" w:hAnsi="Arial Narrow" w:cs="Arial"/>
          <w:sz w:val="14"/>
          <w:szCs w:val="14"/>
          <w:lang w:val="es-ES_tradnl"/>
        </w:rPr>
        <w:t xml:space="preserve"> </w:t>
      </w:r>
      <w:r w:rsidRPr="007729CF">
        <w:rPr>
          <w:rFonts w:ascii="Arial Narrow" w:hAnsi="Arial Narrow" w:cs="Arial"/>
          <w:sz w:val="14"/>
          <w:szCs w:val="14"/>
        </w:rPr>
        <w:t>EN EL ENTENDIDO DE QUE EN EL SUPUESTO DE QUE SEA RESCINDIDO EL CONTRATO, NO PROCEDERÁ EL COBRO DE DICHAS PENALIZACIONES, NI LA CONTABILIZACIÓN DE LAS MISMAS PARA HACER EFECTIVA LA GARANTÍA DE CUMPLIMIENTO, DE CONFORMIDAD CON LO ESTABLECIDO POR EL ARTÍCULO 95 DEL REGLAMENTO DE LA LEY DE ADQUISICIONES, ARRENDAMIENTOS Y SERVICIOS DEL SECTOR PÚBLICO.</w:t>
      </w:r>
    </w:p>
    <w:p w:rsidR="007729CF" w:rsidRPr="007729CF" w:rsidRDefault="007729CF" w:rsidP="007729CF">
      <w:pPr>
        <w:spacing w:after="0" w:line="240" w:lineRule="auto"/>
        <w:contextualSpacing/>
        <w:jc w:val="both"/>
        <w:rPr>
          <w:rFonts w:ascii="Arial Narrow" w:hAnsi="Arial Narrow" w:cs="Arial"/>
          <w:sz w:val="14"/>
          <w:szCs w:val="14"/>
        </w:rPr>
      </w:pPr>
      <w:r w:rsidRPr="007729CF">
        <w:rPr>
          <w:rFonts w:ascii="Arial Narrow" w:hAnsi="Arial Narrow" w:cs="Arial"/>
          <w:sz w:val="14"/>
          <w:szCs w:val="14"/>
        </w:rPr>
        <w:t xml:space="preserve">EN CASO DE QUE </w:t>
      </w:r>
      <w:r w:rsidRPr="007729CF">
        <w:rPr>
          <w:rFonts w:ascii="Arial Narrow" w:hAnsi="Arial Narrow" w:cs="Arial"/>
          <w:b/>
          <w:bCs/>
          <w:sz w:val="14"/>
          <w:szCs w:val="14"/>
        </w:rPr>
        <w:t>“EL PROVEEDOR”</w:t>
      </w:r>
      <w:r w:rsidRPr="007729CF">
        <w:rPr>
          <w:rFonts w:ascii="Arial Narrow" w:hAnsi="Arial Narrow" w:cs="Arial"/>
          <w:sz w:val="14"/>
          <w:szCs w:val="14"/>
        </w:rPr>
        <w:t xml:space="preserve"> RECIBA PAGOS EN EXCESO DEBERÁ REINTEGRAR LAS CANTIDADES PAGADAS EN EXCESO MÁS LOS INTERESES CORRESPONDIENTES, CONFORME A LA TASA QUE ESTABLEZCA LA LEY DE INGRESOS DE LA FEDERACIÓN, EN LOS CASOS DE PRÓRROGA PARA EL PAGO DE CRÉDITOS FISCALES. LOS INTERESES SE CALCULARÁN SOBRE LAS CANTIDADES EN EXCESO Y SE COMPUTARÁN POR DÍAS NATURALES DESDE LA FECHA DE SU ENTREGA HASTA LA FECHA EN QUE SE PONGAN EFECTIVAMENTE LAS CANTIDADES A DISPOSICIÓN DE </w:t>
      </w:r>
      <w:r w:rsidRPr="007729CF">
        <w:rPr>
          <w:rFonts w:ascii="Arial Narrow" w:hAnsi="Arial Narrow" w:cs="Arial"/>
          <w:b/>
          <w:bCs/>
          <w:sz w:val="14"/>
          <w:szCs w:val="14"/>
        </w:rPr>
        <w:t>“EL INSTITUTO”</w:t>
      </w:r>
      <w:r w:rsidRPr="007729CF">
        <w:rPr>
          <w:rFonts w:ascii="Arial Narrow" w:hAnsi="Arial Narrow" w:cs="Arial"/>
          <w:sz w:val="14"/>
          <w:szCs w:val="14"/>
        </w:rPr>
        <w:t>. EL IMPORTE DE LOS BIENES NO RECOLECTADOS SE CONSIDERARÁ COMO PAGO EN EXCESO.</w:t>
      </w:r>
    </w:p>
    <w:p w:rsidR="007729CF" w:rsidRPr="007729CF" w:rsidRDefault="007729CF" w:rsidP="007729CF">
      <w:pPr>
        <w:tabs>
          <w:tab w:val="left" w:pos="-284"/>
          <w:tab w:val="left" w:pos="9498"/>
        </w:tabs>
        <w:spacing w:after="0" w:line="240" w:lineRule="auto"/>
        <w:jc w:val="both"/>
        <w:rPr>
          <w:rFonts w:ascii="Arial Narrow" w:hAnsi="Arial Narrow" w:cs="Arial"/>
          <w:sz w:val="14"/>
          <w:szCs w:val="14"/>
        </w:rPr>
      </w:pPr>
      <w:r w:rsidRPr="007729CF">
        <w:rPr>
          <w:rFonts w:ascii="Arial Narrow" w:hAnsi="Arial Narrow" w:cs="Arial"/>
          <w:b/>
          <w:sz w:val="14"/>
          <w:szCs w:val="14"/>
        </w:rPr>
        <w:t>“EL PROVEEDOR”</w:t>
      </w:r>
      <w:r w:rsidRPr="007729CF">
        <w:rPr>
          <w:rFonts w:ascii="Arial Narrow" w:hAnsi="Arial Narrow" w:cs="Arial"/>
          <w:sz w:val="14"/>
          <w:szCs w:val="14"/>
        </w:rPr>
        <w:t xml:space="preserve"> PARA EFECTOS DE TRANSFERIR LOS DERECHOS DE COBRO DEBERÁ CONTAR CON EL CONSENTIMIENTO DE </w:t>
      </w:r>
      <w:r w:rsidRPr="007729CF">
        <w:rPr>
          <w:rFonts w:ascii="Arial Narrow" w:hAnsi="Arial Narrow" w:cs="Arial"/>
          <w:b/>
          <w:sz w:val="14"/>
          <w:szCs w:val="14"/>
        </w:rPr>
        <w:t>“EL INSTITUTO”</w:t>
      </w:r>
      <w:r w:rsidRPr="007729CF">
        <w:rPr>
          <w:rFonts w:ascii="Arial Narrow" w:hAnsi="Arial Narrow" w:cs="Arial"/>
          <w:sz w:val="14"/>
          <w:szCs w:val="14"/>
        </w:rPr>
        <w:t xml:space="preserve"> PARA LO CUAL DEBERÁ NOTIFICARLO POR ESCRITO A </w:t>
      </w:r>
      <w:r w:rsidRPr="007729CF">
        <w:rPr>
          <w:rFonts w:ascii="Arial Narrow" w:hAnsi="Arial Narrow" w:cs="Arial"/>
          <w:b/>
          <w:sz w:val="14"/>
          <w:szCs w:val="14"/>
        </w:rPr>
        <w:t>“EL INSTITUTO”</w:t>
      </w:r>
      <w:r w:rsidRPr="007729CF">
        <w:rPr>
          <w:rFonts w:ascii="Arial Narrow" w:hAnsi="Arial Narrow" w:cs="Arial"/>
          <w:sz w:val="14"/>
          <w:szCs w:val="14"/>
        </w:rPr>
        <w:t xml:space="preserve"> A TRAVÉS DEL ADMINISTRADOR DEL CONTRATO CON UN MÍNIMO DE 5 (CINCO) DÍAS NATURALES ANTERIORES A LA FECHA DE PAGO PROGRAMADA, LOS ADMINISTRADORES DEL PRESENTE CONTRATO O EN SU CASO EL TITULAR DEL ÁREA REQUIRENTE, DEBERÁ ENTREGAR LOS DOCUMENTOS SUSTANTIVOS DE DICHA CESIÓN EL ÁREA RESPONSABLE DE AUTORIZAR DICHA CESIÓN.</w:t>
      </w:r>
    </w:p>
    <w:p w:rsidR="007729CF" w:rsidRPr="007729CF" w:rsidRDefault="007729CF" w:rsidP="007729CF">
      <w:pPr>
        <w:spacing w:after="0" w:line="240" w:lineRule="auto"/>
        <w:contextualSpacing/>
        <w:jc w:val="both"/>
        <w:rPr>
          <w:rFonts w:ascii="Arial Narrow" w:hAnsi="Arial Narrow" w:cs="Arial"/>
          <w:sz w:val="14"/>
          <w:szCs w:val="14"/>
        </w:rPr>
      </w:pPr>
      <w:r w:rsidRPr="007729CF">
        <w:rPr>
          <w:rFonts w:ascii="Arial Narrow" w:hAnsi="Arial Narrow" w:cs="Arial"/>
          <w:sz w:val="14"/>
          <w:szCs w:val="14"/>
        </w:rPr>
        <w:t xml:space="preserve">ASIMISMO, </w:t>
      </w:r>
      <w:r w:rsidRPr="007729CF">
        <w:rPr>
          <w:rFonts w:ascii="Arial Narrow" w:hAnsi="Arial Narrow" w:cs="Arial"/>
          <w:b/>
          <w:sz w:val="14"/>
          <w:szCs w:val="14"/>
        </w:rPr>
        <w:t>“EL PROVEEDOR”</w:t>
      </w:r>
      <w:r w:rsidRPr="007729CF">
        <w:rPr>
          <w:rFonts w:ascii="Arial Narrow" w:hAnsi="Arial Narrow" w:cs="Arial"/>
          <w:sz w:val="14"/>
          <w:szCs w:val="14"/>
        </w:rPr>
        <w:t xml:space="preserve">  PODRÁ OPTAR POR COBRAR A TRAVÉS DE DERECHOS DE COBRO A TRAVÉS DE FACTORAJE FINANCIERO CONFORME AL PROGRAMA DE CADENAS PRODUCTIVAS DE NACIONAL FINANCIERA, S.N.C., INSTITUCIÓN DE BANCA DE DESARROLLO.</w:t>
      </w:r>
    </w:p>
    <w:p w:rsidR="007729CF" w:rsidRPr="007729CF" w:rsidRDefault="007729CF" w:rsidP="007729CF">
      <w:pPr>
        <w:spacing w:after="0" w:line="240" w:lineRule="auto"/>
        <w:contextualSpacing/>
        <w:jc w:val="both"/>
        <w:rPr>
          <w:rFonts w:ascii="Arial Narrow" w:hAnsi="Arial Narrow" w:cs="Arial"/>
          <w:sz w:val="14"/>
          <w:szCs w:val="14"/>
        </w:rPr>
      </w:pPr>
      <w:r w:rsidRPr="007729CF">
        <w:rPr>
          <w:rFonts w:ascii="Arial Narrow" w:hAnsi="Arial Narrow" w:cs="Arial"/>
          <w:sz w:val="14"/>
          <w:szCs w:val="14"/>
          <w:lang w:val="es-ES"/>
        </w:rPr>
        <w:t xml:space="preserve">SI CON MOTIVO DE LA TRANSFERENCIA DE LOS DERECHOS DE COBRO SOLICITADA POR </w:t>
      </w:r>
      <w:r w:rsidRPr="007729CF">
        <w:rPr>
          <w:rFonts w:ascii="Arial Narrow" w:hAnsi="Arial Narrow" w:cs="Arial"/>
          <w:b/>
          <w:sz w:val="14"/>
          <w:szCs w:val="14"/>
          <w:lang w:val="es-ES"/>
        </w:rPr>
        <w:t>“EL PROVEEDOR”</w:t>
      </w:r>
      <w:r w:rsidRPr="007729CF">
        <w:rPr>
          <w:rFonts w:ascii="Arial Narrow" w:hAnsi="Arial Narrow" w:cs="Arial"/>
          <w:sz w:val="14"/>
          <w:szCs w:val="14"/>
          <w:lang w:val="es-ES"/>
        </w:rPr>
        <w:t xml:space="preserve"> SE ORIGINA UN RETRASO EN EL PAGO, NO PROCEDERÁ EL PAGO DE LOS GASTOS FINANCIEROS A QUE HACE REFERENCIA EL ARTÍCULO 51 DE LA “LAASSP”.</w:t>
      </w:r>
      <w:r w:rsidRPr="007729CF">
        <w:rPr>
          <w:rFonts w:ascii="Arial Narrow" w:hAnsi="Arial Narrow" w:cs="Arial"/>
          <w:sz w:val="14"/>
          <w:szCs w:val="14"/>
        </w:rPr>
        <w:t xml:space="preserve"> </w:t>
      </w:r>
    </w:p>
    <w:p w:rsidR="007729CF" w:rsidRPr="007729CF" w:rsidRDefault="007729CF" w:rsidP="007729CF">
      <w:pPr>
        <w:spacing w:after="0" w:line="240" w:lineRule="auto"/>
        <w:contextualSpacing/>
        <w:jc w:val="both"/>
        <w:rPr>
          <w:rFonts w:ascii="Arial Narrow" w:hAnsi="Arial Narrow" w:cs="Arial"/>
          <w:b/>
          <w:sz w:val="14"/>
          <w:szCs w:val="14"/>
          <w:lang w:val="es-ES_tradnl"/>
        </w:rPr>
      </w:pPr>
    </w:p>
    <w:p w:rsidR="007729CF" w:rsidRPr="007729CF" w:rsidRDefault="007729CF" w:rsidP="007729CF">
      <w:pPr>
        <w:spacing w:after="0" w:line="240" w:lineRule="auto"/>
        <w:contextualSpacing/>
        <w:jc w:val="both"/>
        <w:rPr>
          <w:rFonts w:ascii="Arial Narrow" w:hAnsi="Arial Narrow" w:cs="Arial"/>
          <w:sz w:val="14"/>
          <w:szCs w:val="14"/>
        </w:rPr>
      </w:pPr>
      <w:r w:rsidRPr="007729CF">
        <w:rPr>
          <w:rFonts w:ascii="Arial Narrow" w:hAnsi="Arial Narrow" w:cs="Arial"/>
          <w:b/>
          <w:sz w:val="14"/>
          <w:szCs w:val="14"/>
          <w:lang w:val="es-ES_tradnl"/>
        </w:rPr>
        <w:t xml:space="preserve">CUARTA.- </w:t>
      </w:r>
      <w:r w:rsidRPr="007729CF">
        <w:rPr>
          <w:rFonts w:ascii="Arial Narrow" w:hAnsi="Arial Narrow" w:cs="Arial"/>
          <w:b/>
          <w:sz w:val="14"/>
          <w:szCs w:val="14"/>
        </w:rPr>
        <w:t>PLAZO, LUGAR Y CONDICIONES DE ENTREGA</w:t>
      </w:r>
      <w:r w:rsidRPr="007729CF">
        <w:rPr>
          <w:rFonts w:ascii="Arial Narrow" w:hAnsi="Arial Narrow" w:cs="Arial"/>
          <w:b/>
          <w:sz w:val="14"/>
          <w:szCs w:val="14"/>
          <w:lang w:val="es-ES_tradnl"/>
        </w:rPr>
        <w:t xml:space="preserve">.- </w:t>
      </w:r>
      <w:r w:rsidRPr="007729CF">
        <w:rPr>
          <w:rFonts w:ascii="Arial Narrow" w:hAnsi="Arial Narrow" w:cs="Arial"/>
          <w:b/>
          <w:sz w:val="14"/>
          <w:szCs w:val="14"/>
        </w:rPr>
        <w:t xml:space="preserve">“EL PROVEEDOR” </w:t>
      </w:r>
      <w:r w:rsidRPr="007729CF">
        <w:rPr>
          <w:rFonts w:ascii="Arial Narrow" w:hAnsi="Arial Narrow" w:cs="Arial"/>
          <w:sz w:val="14"/>
          <w:szCs w:val="14"/>
        </w:rPr>
        <w:t xml:space="preserve">SE COMPROMETE A ENTREGAR A </w:t>
      </w:r>
      <w:r w:rsidRPr="007729CF">
        <w:rPr>
          <w:rFonts w:ascii="Arial Narrow" w:hAnsi="Arial Narrow" w:cs="Arial"/>
          <w:b/>
          <w:sz w:val="14"/>
          <w:szCs w:val="14"/>
        </w:rPr>
        <w:t xml:space="preserve">“EL INSTITUTO” </w:t>
      </w:r>
      <w:r w:rsidRPr="007729CF">
        <w:rPr>
          <w:rFonts w:ascii="Arial Narrow" w:hAnsi="Arial Narrow" w:cs="Arial"/>
          <w:sz w:val="14"/>
          <w:szCs w:val="14"/>
        </w:rPr>
        <w:t xml:space="preserve">LOS BIENES QUE SE MENCIONAN EN EL PRESENTE CONTRATO, EN LOS LUGARES Y PLAZOS DESCRITOS EN EL </w:t>
      </w:r>
      <w:r w:rsidRPr="007729CF">
        <w:rPr>
          <w:rFonts w:ascii="Arial Narrow" w:hAnsi="Arial Narrow" w:cs="Arial"/>
          <w:b/>
          <w:sz w:val="14"/>
          <w:szCs w:val="14"/>
        </w:rPr>
        <w:t xml:space="preserve">ANEXO 2 (DOS) </w:t>
      </w:r>
      <w:r w:rsidRPr="007729CF">
        <w:rPr>
          <w:rFonts w:ascii="Arial Narrow" w:hAnsi="Arial Narrow" w:cs="Arial"/>
          <w:sz w:val="14"/>
          <w:szCs w:val="14"/>
        </w:rPr>
        <w:t xml:space="preserve">DEL PRESENTE CONTRATO. LOS BIENES SERÁN SOLICITADOS POR EL </w:t>
      </w:r>
      <w:r w:rsidRPr="007729CF">
        <w:rPr>
          <w:rFonts w:ascii="Arial Narrow" w:hAnsi="Arial Narrow" w:cs="Arial"/>
          <w:b/>
          <w:sz w:val="14"/>
          <w:szCs w:val="14"/>
          <w:lang w:val="es-ES"/>
        </w:rPr>
        <w:t xml:space="preserve">“EL INSTITUTO” </w:t>
      </w:r>
      <w:r w:rsidRPr="007729CF">
        <w:rPr>
          <w:rFonts w:ascii="Arial Narrow" w:hAnsi="Arial Narrow" w:cs="Arial"/>
          <w:sz w:val="14"/>
          <w:szCs w:val="14"/>
          <w:lang w:val="es-ES"/>
        </w:rPr>
        <w:t xml:space="preserve">POR MEDIO DE ÓRDENES DE REPOSICION, EN LAS CUALES SE INDICARÁ LA DESCRIPCIÓN DEL ARTÍCULO, LA CANTIDAD DE PIEZAS Y EL LUGAR DE ENTREGA, TENIENDO EL PROVEEDOR HASTA 15 (QUINCE) DÍAS NATURALES MAS 4 (CUATRO) DÍAS  NATUARLES PARA LA ENTREGA CONSIERANDO ESTOS ÚLTIMOS COMO ATRASO CON LA APLICACIÓN DE LA PENA CONVENCIONAL CORRESPONDIENTE.  </w:t>
      </w:r>
      <w:r w:rsidRPr="007729CF">
        <w:rPr>
          <w:rFonts w:ascii="Arial Narrow" w:hAnsi="Arial Narrow" w:cs="Arial"/>
          <w:b/>
          <w:bCs/>
          <w:sz w:val="14"/>
          <w:szCs w:val="14"/>
        </w:rPr>
        <w:t>“EL INSTITUTO”</w:t>
      </w:r>
      <w:r w:rsidRPr="007729CF">
        <w:rPr>
          <w:rFonts w:ascii="Arial Narrow" w:hAnsi="Arial Narrow" w:cs="Arial"/>
          <w:sz w:val="14"/>
          <w:szCs w:val="14"/>
        </w:rPr>
        <w:t xml:space="preserve"> PODRÁ SOLICITAR LAS ENTREGAS DE HASTA EL TOTAL DEL SALDO DEL CONTRATO LO CUAL SE HARÁ DEL CONOCIMIENTO DE </w:t>
      </w:r>
      <w:r w:rsidRPr="007729CF">
        <w:rPr>
          <w:rFonts w:ascii="Arial Narrow" w:hAnsi="Arial Narrow" w:cs="Arial"/>
          <w:b/>
          <w:sz w:val="14"/>
          <w:szCs w:val="14"/>
        </w:rPr>
        <w:t>“EL PROVEEDOR”</w:t>
      </w:r>
      <w:r w:rsidRPr="007729CF">
        <w:rPr>
          <w:rFonts w:ascii="Arial Narrow" w:hAnsi="Arial Narrow" w:cs="Arial"/>
          <w:sz w:val="14"/>
          <w:szCs w:val="14"/>
        </w:rPr>
        <w:t xml:space="preserve"> VÍA INTERNET, A TRAVÉS DE LA PÁGINA DE INTERNET DE PROVEEDORES UBICADA EN LA DIRECCIÓN ELECTRÓNICA (</w:t>
      </w:r>
      <w:hyperlink r:id="rId13" w:history="1">
        <w:r w:rsidRPr="007729CF">
          <w:rPr>
            <w:rStyle w:val="Hipervnculo"/>
            <w:rFonts w:ascii="Arial Narrow" w:hAnsi="Arial Narrow" w:cs="Arial"/>
            <w:sz w:val="14"/>
            <w:szCs w:val="14"/>
          </w:rPr>
          <w:t>http://sai.imss.gob.mx</w:t>
        </w:r>
      </w:hyperlink>
      <w:r w:rsidRPr="007729CF">
        <w:rPr>
          <w:rFonts w:ascii="Arial Narrow" w:hAnsi="Arial Narrow" w:cs="Arial"/>
          <w:sz w:val="14"/>
          <w:szCs w:val="14"/>
        </w:rPr>
        <w:t xml:space="preserve">) LA RECEPCIÓN DE LAS NOTIFICACIONES DEBERÁ SER CONFIRMADA A TRAVÉS DE LA MISMA DIRECCIÓN ELECTRÓNICA COMO MÁXIMO AL SEGUNDO DÍA NATURAL DE LA FECHA DE EMISIÓN EN EL ENTENDIDO QUE TODA ÓRDEN DE REPOSICIÓN SE DARÁ POR CONFIRMADA AL TERCER DÍA NATURAL DE SER EMITIDA LA ÓRDEN POR </w:t>
      </w:r>
      <w:r w:rsidRPr="007729CF">
        <w:rPr>
          <w:rFonts w:ascii="Arial Narrow" w:hAnsi="Arial Narrow" w:cs="Arial"/>
          <w:b/>
          <w:sz w:val="14"/>
          <w:szCs w:val="14"/>
        </w:rPr>
        <w:t xml:space="preserve">“EL INSTITUTO” </w:t>
      </w:r>
      <w:r w:rsidRPr="007729CF">
        <w:rPr>
          <w:rFonts w:ascii="Arial Narrow" w:hAnsi="Arial Narrow" w:cs="Arial"/>
          <w:sz w:val="14"/>
          <w:szCs w:val="14"/>
        </w:rPr>
        <w:t xml:space="preserve">EN CASO DE QUE LA PÁGINA DE INTERNET NO SE ENCUENTRE EN FUNCIONAMIENTO, SE HARÁ LA NOTIFICACIÓN A TRAVÉS DE LAS ÁREAS DE ABASTECIMIENTO DE NIVEL CENTRAL A TRAVÉS DE CORREO ELECTRÓNICO O LLAMADA TELEFÓNICA, UTILIZANDO LOS DATOS DE CONTACTO QUE </w:t>
      </w:r>
      <w:r w:rsidRPr="007729CF">
        <w:rPr>
          <w:rFonts w:ascii="Arial Narrow" w:hAnsi="Arial Narrow" w:cs="Arial"/>
          <w:b/>
          <w:sz w:val="14"/>
          <w:szCs w:val="14"/>
        </w:rPr>
        <w:t>“EL PROVEEDOR”</w:t>
      </w:r>
      <w:r w:rsidRPr="007729CF">
        <w:rPr>
          <w:rFonts w:ascii="Arial Narrow" w:hAnsi="Arial Narrow" w:cs="Arial"/>
          <w:sz w:val="14"/>
          <w:szCs w:val="14"/>
        </w:rPr>
        <w:t xml:space="preserve"> PLASME DE CONFORMIDAD CON EL APARTADO XXI (DATOS GENERALES Y NOTIFICACIONES OFICIALES), EN ELE ENTENDIDO QUE DE NO RECIBIR RESPUESTA AL TERCER DÍA NNATURAL A PARTIR DE LA NOTIFICACIÓN SE DARÁ POR CONFIRMADA SU RECEPCIÓN.EN CASO DE LLAMADA TELEFONICA SE DARA POR CONFIRMADA SI SE LOGRA LA COMUNICACIÓN, PARA ESTE CASO, </w:t>
      </w:r>
      <w:r w:rsidRPr="007729CF">
        <w:rPr>
          <w:rFonts w:ascii="Arial Narrow" w:hAnsi="Arial Narrow" w:cs="Arial"/>
          <w:b/>
          <w:sz w:val="14"/>
          <w:szCs w:val="14"/>
        </w:rPr>
        <w:t>“EL INSTITUTO”</w:t>
      </w:r>
      <w:r w:rsidRPr="007729CF">
        <w:rPr>
          <w:rFonts w:ascii="Arial Narrow" w:hAnsi="Arial Narrow" w:cs="Arial"/>
          <w:sz w:val="14"/>
          <w:szCs w:val="14"/>
        </w:rPr>
        <w:t xml:space="preserve"> SOLICITARAÁ EL NOMBRE Y EL CARGO DE LA PERSONA QUE ATENDIÓ LA LLAMADA.</w:t>
      </w:r>
    </w:p>
    <w:p w:rsidR="007729CF" w:rsidRPr="007729CF" w:rsidRDefault="007729CF" w:rsidP="007729CF">
      <w:pPr>
        <w:spacing w:after="0" w:line="240" w:lineRule="auto"/>
        <w:contextualSpacing/>
        <w:jc w:val="both"/>
        <w:rPr>
          <w:rFonts w:ascii="Arial Narrow" w:hAnsi="Arial Narrow" w:cs="Arial"/>
          <w:sz w:val="14"/>
          <w:szCs w:val="14"/>
        </w:rPr>
      </w:pPr>
    </w:p>
    <w:p w:rsidR="007729CF" w:rsidRPr="007729CF" w:rsidRDefault="007729CF" w:rsidP="007729CF">
      <w:pPr>
        <w:spacing w:after="0" w:line="240" w:lineRule="auto"/>
        <w:jc w:val="both"/>
        <w:rPr>
          <w:rFonts w:ascii="Arial Narrow" w:hAnsi="Arial Narrow" w:cs="Arial"/>
          <w:sz w:val="14"/>
          <w:szCs w:val="14"/>
        </w:rPr>
      </w:pPr>
      <w:r w:rsidRPr="007729CF">
        <w:rPr>
          <w:rFonts w:ascii="Arial Narrow" w:hAnsi="Arial Narrow" w:cs="Arial"/>
          <w:sz w:val="14"/>
          <w:szCs w:val="14"/>
        </w:rPr>
        <w:t xml:space="preserve">ES RESPONSABILIDAD DE </w:t>
      </w:r>
      <w:r w:rsidRPr="007729CF">
        <w:rPr>
          <w:rFonts w:ascii="Arial Narrow" w:hAnsi="Arial Narrow" w:cs="Arial"/>
          <w:b/>
          <w:sz w:val="14"/>
          <w:szCs w:val="14"/>
        </w:rPr>
        <w:t>“EL PROVEEDOR”</w:t>
      </w:r>
      <w:r w:rsidRPr="007729CF">
        <w:rPr>
          <w:rFonts w:ascii="Arial Narrow" w:hAnsi="Arial Narrow" w:cs="Arial"/>
          <w:sz w:val="14"/>
          <w:szCs w:val="14"/>
        </w:rPr>
        <w:t xml:space="preserve"> EL TRAMITAR Y CONTAR CON SUS CLAVES DE ACCESO VIGENTES PARA ACCEDER AL PORTAL DE INTERNET DE PROVEEDORES PARA CONSULTAR EL ESTADO DE SUS ÓRDENES DE REPOSICIÓN YA QUE LOS PROBLEMAS DE ACCESO AL PORTAL NO EXIMEN A LOS PROVEEDORES DE SUS OBLIGACIONES.  </w:t>
      </w:r>
    </w:p>
    <w:p w:rsidR="007729CF" w:rsidRPr="007729CF" w:rsidRDefault="007729CF" w:rsidP="007729CF">
      <w:pPr>
        <w:spacing w:after="0" w:line="240" w:lineRule="auto"/>
        <w:jc w:val="both"/>
        <w:rPr>
          <w:rFonts w:ascii="Arial Narrow" w:hAnsi="Arial Narrow" w:cs="Arial"/>
          <w:sz w:val="14"/>
          <w:szCs w:val="14"/>
        </w:rPr>
      </w:pPr>
    </w:p>
    <w:p w:rsidR="007729CF" w:rsidRPr="007729CF" w:rsidRDefault="007729CF" w:rsidP="007729CF">
      <w:pPr>
        <w:spacing w:after="0" w:line="240" w:lineRule="auto"/>
        <w:jc w:val="both"/>
        <w:rPr>
          <w:rFonts w:ascii="Arial Narrow" w:hAnsi="Arial Narrow" w:cs="Arial"/>
          <w:sz w:val="14"/>
          <w:szCs w:val="14"/>
        </w:rPr>
      </w:pPr>
      <w:r w:rsidRPr="007729CF">
        <w:rPr>
          <w:rFonts w:ascii="Arial Narrow" w:hAnsi="Arial Narrow" w:cs="Arial"/>
          <w:sz w:val="14"/>
          <w:szCs w:val="14"/>
        </w:rPr>
        <w:t>LAS ÓRDENES DE REPOSICIÓN PODRÁN SER CANCELADAS A SOLICITUD DEL INSTITUTO MEXICANO DEL SEGURO SOCIAL BAJO  LOS SIGUIENTES SUPUESTOS:</w:t>
      </w:r>
    </w:p>
    <w:p w:rsidR="007729CF" w:rsidRPr="007729CF" w:rsidRDefault="007729CF" w:rsidP="007729CF">
      <w:pPr>
        <w:spacing w:after="0" w:line="240" w:lineRule="auto"/>
        <w:jc w:val="both"/>
        <w:rPr>
          <w:rFonts w:ascii="Arial Narrow" w:hAnsi="Arial Narrow" w:cs="Arial"/>
          <w:sz w:val="14"/>
          <w:szCs w:val="14"/>
        </w:rPr>
      </w:pPr>
    </w:p>
    <w:p w:rsidR="007729CF" w:rsidRPr="007729CF" w:rsidRDefault="007729CF" w:rsidP="007729CF">
      <w:pPr>
        <w:numPr>
          <w:ilvl w:val="0"/>
          <w:numId w:val="33"/>
        </w:numPr>
        <w:spacing w:after="0" w:line="240" w:lineRule="auto"/>
        <w:ind w:left="714" w:hanging="357"/>
        <w:jc w:val="both"/>
        <w:rPr>
          <w:rFonts w:ascii="Arial Narrow" w:hAnsi="Arial Narrow" w:cs="Arial"/>
          <w:sz w:val="14"/>
          <w:szCs w:val="14"/>
        </w:rPr>
      </w:pPr>
      <w:r w:rsidRPr="007729CF">
        <w:rPr>
          <w:rFonts w:ascii="Arial Narrow" w:hAnsi="Arial Narrow" w:cs="Arial"/>
          <w:sz w:val="14"/>
          <w:szCs w:val="14"/>
        </w:rPr>
        <w:t>DUPLICIDAD EN LA EMISIÓN.</w:t>
      </w:r>
    </w:p>
    <w:p w:rsidR="007729CF" w:rsidRPr="007729CF" w:rsidRDefault="007729CF" w:rsidP="007729CF">
      <w:pPr>
        <w:numPr>
          <w:ilvl w:val="0"/>
          <w:numId w:val="33"/>
        </w:numPr>
        <w:spacing w:after="0" w:line="240" w:lineRule="auto"/>
        <w:ind w:left="714" w:hanging="357"/>
        <w:jc w:val="both"/>
        <w:rPr>
          <w:rFonts w:ascii="Arial Narrow" w:hAnsi="Arial Narrow" w:cs="Arial"/>
          <w:sz w:val="14"/>
          <w:szCs w:val="14"/>
        </w:rPr>
      </w:pPr>
      <w:r w:rsidRPr="007729CF">
        <w:rPr>
          <w:rFonts w:ascii="Arial Narrow" w:hAnsi="Arial Narrow" w:cs="Arial"/>
          <w:sz w:val="14"/>
          <w:szCs w:val="14"/>
        </w:rPr>
        <w:t>POR NOTIFICACIÓN DE LA RESCISIÓN ADMINISTRATIVA DEL CONTRATO.</w:t>
      </w:r>
    </w:p>
    <w:p w:rsidR="007729CF" w:rsidRPr="007729CF" w:rsidRDefault="007729CF" w:rsidP="007729CF">
      <w:pPr>
        <w:numPr>
          <w:ilvl w:val="0"/>
          <w:numId w:val="33"/>
        </w:numPr>
        <w:spacing w:after="0" w:line="240" w:lineRule="auto"/>
        <w:ind w:left="714" w:hanging="357"/>
        <w:jc w:val="both"/>
        <w:rPr>
          <w:rFonts w:ascii="Arial Narrow" w:hAnsi="Arial Narrow" w:cs="Arial"/>
          <w:sz w:val="14"/>
          <w:szCs w:val="14"/>
        </w:rPr>
      </w:pPr>
      <w:r w:rsidRPr="007729CF">
        <w:rPr>
          <w:rFonts w:ascii="Arial Narrow" w:hAnsi="Arial Narrow" w:cs="Arial"/>
          <w:sz w:val="14"/>
          <w:szCs w:val="14"/>
        </w:rPr>
        <w:t>TERMINACIÓN ANTICIPADA DEL CONTRATO.</w:t>
      </w:r>
    </w:p>
    <w:p w:rsidR="007729CF" w:rsidRPr="007729CF" w:rsidRDefault="007729CF" w:rsidP="007729CF">
      <w:pPr>
        <w:numPr>
          <w:ilvl w:val="0"/>
          <w:numId w:val="33"/>
        </w:numPr>
        <w:spacing w:after="0" w:line="240" w:lineRule="auto"/>
        <w:ind w:left="714" w:hanging="357"/>
        <w:jc w:val="both"/>
        <w:rPr>
          <w:rFonts w:ascii="Arial Narrow" w:hAnsi="Arial Narrow" w:cs="Arial"/>
          <w:sz w:val="14"/>
          <w:szCs w:val="14"/>
        </w:rPr>
      </w:pPr>
      <w:r w:rsidRPr="007729CF">
        <w:rPr>
          <w:rFonts w:ascii="Arial Narrow" w:hAnsi="Arial Narrow" w:cs="Arial"/>
          <w:sz w:val="14"/>
          <w:szCs w:val="14"/>
        </w:rPr>
        <w:t xml:space="preserve">POR INCUMPLIMIENTO A LAS ESPECIFICACIONES TÉCNICAS DE CALIDAD. </w:t>
      </w:r>
    </w:p>
    <w:p w:rsidR="007729CF" w:rsidRPr="007729CF" w:rsidRDefault="007729CF" w:rsidP="007729CF">
      <w:pPr>
        <w:numPr>
          <w:ilvl w:val="0"/>
          <w:numId w:val="33"/>
        </w:numPr>
        <w:spacing w:after="0" w:line="240" w:lineRule="auto"/>
        <w:ind w:left="714" w:hanging="357"/>
        <w:jc w:val="both"/>
        <w:rPr>
          <w:rFonts w:ascii="Arial Narrow" w:hAnsi="Arial Narrow" w:cs="Arial"/>
          <w:sz w:val="14"/>
          <w:szCs w:val="14"/>
        </w:rPr>
      </w:pPr>
      <w:r w:rsidRPr="007729CF">
        <w:rPr>
          <w:rFonts w:ascii="Arial Narrow" w:hAnsi="Arial Narrow" w:cs="Arial"/>
          <w:sz w:val="14"/>
          <w:szCs w:val="14"/>
        </w:rPr>
        <w:t>OMISIÓN A LA SOLICITUD DE CANJE O RECOLECCIÓN DE BIENES REALIZADA POR EL INSTITUTO, POR DIVERSOS MOTIVOS (CALIDAD, CADUCIDAD, ETC.).</w:t>
      </w:r>
    </w:p>
    <w:p w:rsidR="007729CF" w:rsidRPr="007729CF" w:rsidRDefault="007729CF" w:rsidP="007729CF">
      <w:pPr>
        <w:numPr>
          <w:ilvl w:val="0"/>
          <w:numId w:val="33"/>
        </w:numPr>
        <w:spacing w:after="0" w:line="240" w:lineRule="auto"/>
        <w:ind w:left="714" w:hanging="357"/>
        <w:jc w:val="both"/>
        <w:rPr>
          <w:rFonts w:ascii="Arial Narrow" w:hAnsi="Arial Narrow" w:cs="Arial"/>
          <w:sz w:val="14"/>
          <w:szCs w:val="14"/>
        </w:rPr>
      </w:pPr>
      <w:r w:rsidRPr="007729CF">
        <w:rPr>
          <w:rFonts w:ascii="Arial Narrow" w:hAnsi="Arial Narrow" w:cs="Arial"/>
          <w:sz w:val="14"/>
          <w:szCs w:val="14"/>
        </w:rPr>
        <w:t>PROBLEMAS TÉCNICOS DEL SISTEMA QUE EMITE LA ORDEN.</w:t>
      </w:r>
    </w:p>
    <w:p w:rsidR="007729CF" w:rsidRPr="007729CF" w:rsidRDefault="007729CF" w:rsidP="007729CF">
      <w:pPr>
        <w:numPr>
          <w:ilvl w:val="0"/>
          <w:numId w:val="33"/>
        </w:numPr>
        <w:spacing w:after="0" w:line="240" w:lineRule="auto"/>
        <w:ind w:left="714" w:hanging="357"/>
        <w:jc w:val="both"/>
        <w:rPr>
          <w:rFonts w:ascii="Arial Narrow" w:hAnsi="Arial Narrow" w:cs="Arial"/>
          <w:sz w:val="14"/>
          <w:szCs w:val="14"/>
        </w:rPr>
      </w:pPr>
      <w:r w:rsidRPr="007729CF">
        <w:rPr>
          <w:rFonts w:ascii="Arial Narrow" w:hAnsi="Arial Narrow" w:cs="Arial"/>
          <w:sz w:val="14"/>
          <w:szCs w:val="14"/>
        </w:rPr>
        <w:t>POR CUALQUIER OTRA CAUSA QUE IMPLIQUE ALGÚN DAÑO O PERJUICIO AL INSTITUTO.</w:t>
      </w:r>
    </w:p>
    <w:p w:rsidR="007729CF" w:rsidRPr="007729CF" w:rsidRDefault="007729CF" w:rsidP="007729CF">
      <w:pPr>
        <w:spacing w:after="0" w:line="240" w:lineRule="auto"/>
        <w:ind w:left="714"/>
        <w:jc w:val="both"/>
        <w:rPr>
          <w:rFonts w:ascii="Arial Narrow" w:hAnsi="Arial Narrow" w:cs="Arial"/>
          <w:sz w:val="14"/>
          <w:szCs w:val="14"/>
        </w:rPr>
      </w:pPr>
    </w:p>
    <w:p w:rsidR="007729CF" w:rsidRPr="007729CF" w:rsidRDefault="007729CF" w:rsidP="007729CF">
      <w:pPr>
        <w:spacing w:after="0" w:line="240" w:lineRule="auto"/>
        <w:jc w:val="both"/>
        <w:rPr>
          <w:rFonts w:ascii="Arial Narrow" w:hAnsi="Arial Narrow" w:cs="Arial"/>
          <w:sz w:val="14"/>
          <w:szCs w:val="14"/>
        </w:rPr>
      </w:pPr>
      <w:r w:rsidRPr="007729CF">
        <w:rPr>
          <w:rFonts w:ascii="Arial Narrow" w:hAnsi="Arial Narrow" w:cs="Arial"/>
          <w:sz w:val="14"/>
          <w:szCs w:val="14"/>
        </w:rPr>
        <w:t xml:space="preserve">LAS ÓRDENES DE REPOSICIÓN PODRÁN SER CANCELADAS A SOLICITUD DE </w:t>
      </w:r>
      <w:r w:rsidRPr="007729CF">
        <w:rPr>
          <w:rFonts w:ascii="Arial Narrow" w:hAnsi="Arial Narrow" w:cs="Arial"/>
          <w:b/>
          <w:sz w:val="14"/>
          <w:szCs w:val="14"/>
        </w:rPr>
        <w:t>“EL PROVEEDOR”</w:t>
      </w:r>
      <w:r w:rsidRPr="007729CF">
        <w:rPr>
          <w:rFonts w:ascii="Arial Narrow" w:hAnsi="Arial Narrow" w:cs="Arial"/>
          <w:sz w:val="14"/>
          <w:szCs w:val="14"/>
        </w:rPr>
        <w:t xml:space="preserve">  Y PREVIO ANÁLISIS POR PARTE DE </w:t>
      </w:r>
      <w:r w:rsidRPr="007729CF">
        <w:rPr>
          <w:rFonts w:ascii="Arial Narrow" w:hAnsi="Arial Narrow" w:cs="Arial"/>
          <w:b/>
          <w:sz w:val="14"/>
          <w:szCs w:val="14"/>
        </w:rPr>
        <w:t>“EL INSTITUTO”</w:t>
      </w:r>
      <w:r w:rsidRPr="007729CF">
        <w:rPr>
          <w:rFonts w:ascii="Arial Narrow" w:hAnsi="Arial Narrow" w:cs="Arial"/>
          <w:sz w:val="14"/>
          <w:szCs w:val="14"/>
        </w:rPr>
        <w:t>.</w:t>
      </w:r>
    </w:p>
    <w:p w:rsidR="007729CF" w:rsidRPr="007729CF" w:rsidRDefault="007729CF" w:rsidP="007729CF">
      <w:pPr>
        <w:spacing w:after="0" w:line="240" w:lineRule="auto"/>
        <w:jc w:val="both"/>
        <w:rPr>
          <w:rFonts w:ascii="Arial Narrow" w:hAnsi="Arial Narrow" w:cs="Arial"/>
          <w:sz w:val="14"/>
          <w:szCs w:val="14"/>
        </w:rPr>
      </w:pPr>
    </w:p>
    <w:p w:rsidR="007729CF" w:rsidRPr="007729CF" w:rsidRDefault="007729CF" w:rsidP="007729CF">
      <w:pPr>
        <w:spacing w:after="0" w:line="240" w:lineRule="auto"/>
        <w:jc w:val="both"/>
        <w:rPr>
          <w:rFonts w:ascii="Arial Narrow" w:hAnsi="Arial Narrow" w:cs="Arial"/>
          <w:sz w:val="14"/>
          <w:szCs w:val="14"/>
        </w:rPr>
      </w:pPr>
      <w:r w:rsidRPr="007729CF">
        <w:rPr>
          <w:rFonts w:ascii="Arial Narrow" w:hAnsi="Arial Narrow" w:cs="Arial"/>
          <w:sz w:val="14"/>
          <w:szCs w:val="14"/>
        </w:rPr>
        <w:t xml:space="preserve">LA CANCELACIÓN DE ÓRDENES DE REPOSICIÓN EN TODOS LOS CASOS SOLO PROCEDERÁ CUANDO ESTA SE REALICE DENTRO DE LOS 3 DÍAS NATURALES POSTERIORES A SU EMISIÓN, SALVO LOS CASOS EN QUE SE CONOZCA POSTERIOR A ESTE PERIODO ALGÚN PROBLEMA DE CALIDAD EN LOS BIENES QUE SERÁN RECIBIDOS O EN LOS CASOS EN LOS QUE </w:t>
      </w:r>
      <w:r w:rsidRPr="007729CF">
        <w:rPr>
          <w:rFonts w:ascii="Arial Narrow" w:hAnsi="Arial Narrow" w:cs="Arial"/>
          <w:b/>
          <w:sz w:val="14"/>
          <w:szCs w:val="14"/>
        </w:rPr>
        <w:t>“EL INSTITUTO”</w:t>
      </w:r>
      <w:r w:rsidRPr="007729CF">
        <w:rPr>
          <w:rFonts w:ascii="Arial Narrow" w:hAnsi="Arial Narrow" w:cs="Arial"/>
          <w:sz w:val="14"/>
          <w:szCs w:val="14"/>
        </w:rPr>
        <w:t xml:space="preserve"> HAYA INICIADO EL PROCEDIMIENTO DE RESCISIÓN ADMINISTRATIVA DE LOS CONTRATOS.</w:t>
      </w:r>
    </w:p>
    <w:p w:rsidR="007729CF" w:rsidRPr="007729CF" w:rsidRDefault="007729CF" w:rsidP="007729CF">
      <w:pPr>
        <w:spacing w:after="0" w:line="240" w:lineRule="auto"/>
        <w:jc w:val="both"/>
        <w:rPr>
          <w:rFonts w:ascii="Arial Narrow" w:hAnsi="Arial Narrow" w:cs="Arial"/>
          <w:sz w:val="14"/>
          <w:szCs w:val="14"/>
        </w:rPr>
      </w:pPr>
    </w:p>
    <w:p w:rsidR="007729CF" w:rsidRPr="007729CF" w:rsidRDefault="007729CF" w:rsidP="007729CF">
      <w:pPr>
        <w:spacing w:after="0" w:line="240" w:lineRule="auto"/>
        <w:jc w:val="both"/>
        <w:rPr>
          <w:rFonts w:ascii="Arial Narrow" w:hAnsi="Arial Narrow" w:cs="Arial"/>
          <w:sz w:val="14"/>
          <w:szCs w:val="14"/>
        </w:rPr>
      </w:pPr>
      <w:r w:rsidRPr="007729CF">
        <w:rPr>
          <w:rFonts w:ascii="Arial Narrow" w:hAnsi="Arial Narrow" w:cs="Arial"/>
          <w:sz w:val="14"/>
          <w:szCs w:val="14"/>
        </w:rPr>
        <w:t xml:space="preserve">LA NOTIFICACIÓN DE LA CANCELACIÓN DE ÓRDENES DE REPOSICIÓN SE HARÁ DEL CONOCIMIENTO DE </w:t>
      </w:r>
      <w:r w:rsidRPr="007729CF">
        <w:rPr>
          <w:rFonts w:ascii="Arial Narrow" w:hAnsi="Arial Narrow" w:cs="Arial"/>
          <w:b/>
          <w:sz w:val="14"/>
          <w:szCs w:val="14"/>
        </w:rPr>
        <w:t>“EL PROVEEDOR”</w:t>
      </w:r>
      <w:r w:rsidRPr="007729CF">
        <w:rPr>
          <w:rFonts w:ascii="Arial Narrow" w:hAnsi="Arial Narrow" w:cs="Arial"/>
          <w:sz w:val="14"/>
          <w:szCs w:val="14"/>
        </w:rPr>
        <w:t xml:space="preserve"> A TRAVÉS DE LA DIRECCIÓN ELECTRÓNICA (</w:t>
      </w:r>
      <w:hyperlink r:id="rId14" w:history="1">
        <w:r w:rsidRPr="007729CF">
          <w:rPr>
            <w:rFonts w:ascii="Arial Narrow" w:hAnsi="Arial Narrow" w:cs="Arial"/>
            <w:sz w:val="14"/>
            <w:szCs w:val="14"/>
          </w:rPr>
          <w:t>HTTP://SAI.IMSS.GOB.MX</w:t>
        </w:r>
      </w:hyperlink>
      <w:r w:rsidRPr="007729CF">
        <w:rPr>
          <w:rFonts w:ascii="Arial Narrow" w:hAnsi="Arial Narrow" w:cs="Arial"/>
          <w:sz w:val="14"/>
          <w:szCs w:val="14"/>
        </w:rPr>
        <w:t>) Y/O CORREO ELECTRÓNICO Y/O LLAMADA TELEFÓNICA.</w:t>
      </w:r>
    </w:p>
    <w:p w:rsidR="007729CF" w:rsidRPr="007729CF" w:rsidRDefault="007729CF" w:rsidP="007729CF">
      <w:pPr>
        <w:spacing w:after="0" w:line="240" w:lineRule="auto"/>
        <w:contextualSpacing/>
        <w:jc w:val="both"/>
        <w:rPr>
          <w:rFonts w:ascii="Arial Narrow" w:hAnsi="Arial Narrow" w:cs="Arial"/>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cs="Arial"/>
          <w:b/>
          <w:sz w:val="14"/>
          <w:szCs w:val="14"/>
          <w:lang w:val="es-ES"/>
        </w:rPr>
        <w:t>CONDICIONES DE ENTREGA:</w:t>
      </w:r>
      <w:r w:rsidRPr="007729CF">
        <w:rPr>
          <w:rFonts w:ascii="Arial Narrow" w:hAnsi="Arial Narrow" w:cs="Arial"/>
          <w:sz w:val="14"/>
          <w:szCs w:val="14"/>
        </w:rPr>
        <w:t xml:space="preserve"> </w:t>
      </w:r>
      <w:r w:rsidRPr="007729CF">
        <w:rPr>
          <w:rFonts w:ascii="Arial Narrow" w:hAnsi="Arial Narrow" w:cs="Arial"/>
          <w:b/>
          <w:sz w:val="14"/>
          <w:szCs w:val="14"/>
        </w:rPr>
        <w:t>“EL PROVEEDOR”</w:t>
      </w:r>
      <w:r w:rsidRPr="007729CF">
        <w:rPr>
          <w:rFonts w:ascii="Arial Narrow" w:hAnsi="Arial Narrow" w:cs="Arial"/>
          <w:sz w:val="14"/>
          <w:szCs w:val="14"/>
        </w:rPr>
        <w:t xml:space="preserve"> </w:t>
      </w:r>
      <w:r w:rsidRPr="007729CF">
        <w:rPr>
          <w:rFonts w:ascii="Arial Narrow" w:hAnsi="Arial Narrow"/>
          <w:sz w:val="14"/>
          <w:szCs w:val="14"/>
        </w:rPr>
        <w:t xml:space="preserve">DEBERÁ ENTREGAR LOS BIENES AMPARADOS EN CADA ORDEN DE REPOSICIÓN A MÁS TARDAR CUANDO SE CONCLUYA EL PLAZO PACTADO COMO ENTREGA OPORTUNA, SALVO QUE EL MISMO COINCIDA CON UN DÍA INHÁBIL, EN CUYO CASO LA FECHA DE ENTREGA SE RECORRERÁ AL SIGUIENTE DÍA HÁBIL SIN DAR LUGAR A LA APLICACIÓN DE PENAS CONVENCIONALES, SIN EMBARGO, SI EL TÉRMINO DEL PLAZO NO COINCIDE CON UN DÍA INHÁBIL Y </w:t>
      </w:r>
      <w:r w:rsidRPr="007729CF">
        <w:rPr>
          <w:rFonts w:ascii="Arial Narrow" w:hAnsi="Arial Narrow" w:cs="Arial"/>
          <w:b/>
          <w:sz w:val="14"/>
          <w:szCs w:val="14"/>
        </w:rPr>
        <w:t>“EL PROVEEDOR”</w:t>
      </w:r>
      <w:r w:rsidRPr="007729CF">
        <w:rPr>
          <w:rFonts w:ascii="Arial Narrow" w:hAnsi="Arial Narrow" w:cs="Arial"/>
          <w:sz w:val="14"/>
          <w:szCs w:val="14"/>
        </w:rPr>
        <w:t xml:space="preserve"> </w:t>
      </w:r>
      <w:r w:rsidRPr="007729CF">
        <w:rPr>
          <w:rFonts w:ascii="Arial Narrow" w:hAnsi="Arial Narrow"/>
          <w:sz w:val="14"/>
          <w:szCs w:val="14"/>
        </w:rPr>
        <w:t>NO ENTREGA LOS BIENES EN ESA FECHA, LOS DÍAS INHÁBILES SIGUIENTES CONTARÁN COMO NATURALES PARA EFECTOS DE LA APLICACIÓN DE PENAS CONVENCIONALES.</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sz w:val="14"/>
          <w:szCs w:val="14"/>
        </w:rPr>
        <w:t xml:space="preserve">LA TRANSPORTACIÓN DE LOS BIENES, LAS MANIOBRAS DE CARGA Y DESCARGA EN EL ANDÉN DEL LUGAR DE ENTREGA SERÁN A CARGO DE </w:t>
      </w:r>
      <w:r w:rsidRPr="007729CF">
        <w:rPr>
          <w:rFonts w:ascii="Arial Narrow" w:hAnsi="Arial Narrow" w:cs="Arial"/>
          <w:b/>
          <w:sz w:val="14"/>
          <w:szCs w:val="14"/>
        </w:rPr>
        <w:t>“EL PROVEEDOR”</w:t>
      </w:r>
      <w:r w:rsidRPr="007729CF">
        <w:rPr>
          <w:rFonts w:ascii="Arial Narrow" w:hAnsi="Arial Narrow"/>
          <w:sz w:val="14"/>
          <w:szCs w:val="14"/>
        </w:rPr>
        <w:t xml:space="preserve">, ASÍ COMO EL ASEGURAMIENTO DE LOS BIENES, HASTA QUE ESTOS SEAN RECIBIDOS DE CONFORMIDAD POR </w:t>
      </w:r>
      <w:r w:rsidRPr="007729CF">
        <w:rPr>
          <w:rFonts w:ascii="Arial Narrow" w:hAnsi="Arial Narrow"/>
          <w:b/>
          <w:sz w:val="14"/>
          <w:szCs w:val="14"/>
        </w:rPr>
        <w:t>“EL INSTITUTO”</w:t>
      </w:r>
      <w:r w:rsidRPr="007729CF">
        <w:rPr>
          <w:rFonts w:ascii="Arial Narrow" w:hAnsi="Arial Narrow"/>
          <w:sz w:val="14"/>
          <w:szCs w:val="14"/>
        </w:rPr>
        <w:t>.</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sz w:val="14"/>
          <w:szCs w:val="14"/>
        </w:rPr>
        <w:t>DURANTE LA RECEPCIÓN, LOS BIENES ESTARÁN SUJETOS A UNA VERIFICACIÓN VISUAL ALEATORIA, CON OBJETO DE REVISAR QUE SE ENTREGUEN CONFORME CON LA DESCRIPCIÓN DEL CATÁLOGO DE ARTÍCULOS, ASÍ COMO CON LAS CONDICIONES DESCRITAS EN EL PRESENTE REQUERIMIENTO, CONSIDERANDO CANTIDAD, EMPAQUES Y ENVASES EN BUENAS CONDICIONES.</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sz w:val="14"/>
          <w:szCs w:val="14"/>
        </w:rPr>
        <w:t xml:space="preserve">AQUELLOS BIENES PRESENTEN DEFECTOS A SIMPLE VISTA O ESPECIFICACIONES DISTINTAS A LAS ESTABLECIDAS EN EL CONTRATO O SUS ANEXOS, SERÁ CAUSAL DE LA NO RECEPCIÓN DE LOS BIENES, ESTA SITUACIÓN SERÁ CONSIDERADA COMO UN INCUMPLIMIENTO Y SE APLICARÁ LA SANCIÓN CORRESPONDIENTE. </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cs="Arial"/>
          <w:b/>
          <w:sz w:val="14"/>
          <w:szCs w:val="14"/>
        </w:rPr>
        <w:t>“EL PROVEEDOR”</w:t>
      </w:r>
      <w:r w:rsidRPr="007729CF">
        <w:rPr>
          <w:rFonts w:ascii="Arial Narrow" w:hAnsi="Arial Narrow" w:cs="Arial"/>
          <w:sz w:val="14"/>
          <w:szCs w:val="14"/>
        </w:rPr>
        <w:t xml:space="preserve"> </w:t>
      </w:r>
      <w:r w:rsidRPr="007729CF">
        <w:rPr>
          <w:rFonts w:ascii="Arial Narrow" w:hAnsi="Arial Narrow"/>
          <w:sz w:val="14"/>
          <w:szCs w:val="14"/>
        </w:rPr>
        <w:t xml:space="preserve"> DEBERÁ ENTREGAR JUNTO CON LOS BIENES: COPIA IMPRESA DE LA ORDEN DE REPOSICIÓN EN LA QUE SE INDIQUE EL NÚMERO DE LOTE O DE SERIE EN SU CASO, FECHA DE CADUCIDAD (EN CASO DE APLICAR), NÚMERO DE PIEZAS, DESCRIPCIÓN DE LOS BIENES, PRECIO UNITARIO, COSTO TOTAL; ORDEN DE REPOSICIÓN; EN SU CASO, COPIA DEL PROGRAMA DE ENTREGAS; ASÍ COMO UN INFORME ANALÍTICO DEL LOTE A ENTREGAR EMITIDO POR EL LABORATORIO DE CONTROL DE CALIDAD DEL FABRICANTE.</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sz w:val="14"/>
          <w:szCs w:val="14"/>
        </w:rPr>
        <w:t>TRATÁNDOSE DE DISTRIBUIDORES, ADEMÁS DEBERÁ PRESENTARLO CON UNA ETIQUETA EN EL EMPAQUE SECUNDARIO O COLECTIVO EN LA QUE SE OBSERVEN SU RAZÓN SOCIAL, RFC Y DOMICILIO.</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b/>
          <w:bCs/>
          <w:sz w:val="14"/>
          <w:szCs w:val="14"/>
          <w:lang w:val="es-ES"/>
        </w:rPr>
      </w:pPr>
      <w:r w:rsidRPr="007729CF">
        <w:rPr>
          <w:rFonts w:ascii="Arial Narrow" w:hAnsi="Arial Narrow"/>
          <w:sz w:val="14"/>
          <w:szCs w:val="14"/>
        </w:rPr>
        <w:t>TODOS LOS PRODUCTOS DEBERÁN SER ENTREGADOS PERFECTAMENTE EMPACADOS, CON LAS ENVOLTURAS ORIGINALES DEL FABRICANTE Y EN CONDICIONES DE EMBALAJE QUE LOS RESGUARDE DEL POLVO Y HUMEDAD, GARANTIZANDO QUE LOS BIENES SE ENCUENTREN EN CONDICIONES ÓPTIMAS, A LAS CONDICIONES DEL MEDIO AMBIENTE.</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sz w:val="14"/>
          <w:szCs w:val="14"/>
        </w:rPr>
        <w:t>LOS BIENES REQUERIDOS, DEBERÁN SER NUEVOS, LOS CUALES DEBERÁN CUMPLIR CON LAS NORMAS OFICIALES MEXICANAS Y CON LAS NORMAS MEXICANAS, SEGÚN PROCEDA, Y A FALTA DE ÉSTAS, DE LAS NORMAS INTERNACIONALES, DE CONFORMIDAD CON LO DISPUESTO POR LOS ARTÍCULOS 53 Y 55 DE LA LEY FEDERAL SOBRE METROLOGÍA Y NORMALIZACIÓN; O BIEN, DEBERÁN CUMPLIR CON LAS CARACTERÍSTICAS Y ESPECIFICACIONES REQUERIDAS POR EL INSTITUTO.</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sz w:val="14"/>
          <w:szCs w:val="14"/>
        </w:rPr>
        <w:t xml:space="preserve">ASÍ MISMO, SE VERIFICARÁ QUE EL CÓDIGO DE BARRAS QUE OSTENTEN LOS BIENES A ENTREGAR CORRESPONDA A LOS EMPAQUES PRIMARIOS Y/O SECUNDARIOS, ASÍ COMO LOS RELATIVOS A LOS EMPAQUES COLECTIVOS, DE ACUERDO A LAS NORMAS INTERNACIONALES DE CODIFICACIÓN, Y A LA CÉDULA DE ACTUALIZACIÓN DE NÚMEROS DE CÓDIGOS DE BARRAS, PESOS Y VOLÚMENES. </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sz w:val="14"/>
          <w:szCs w:val="14"/>
        </w:rPr>
        <w:t xml:space="preserve">CABE RESALTAR QUE MIENTRAS NO SE CUMPLA CON LAS CONDICIONES DE ENTREGA ESTABLECIDAS EN EL PRESENTE, </w:t>
      </w:r>
      <w:r w:rsidRPr="007729CF">
        <w:rPr>
          <w:rFonts w:ascii="Arial Narrow" w:hAnsi="Arial Narrow"/>
          <w:b/>
          <w:sz w:val="14"/>
          <w:szCs w:val="14"/>
        </w:rPr>
        <w:t>“EL INSTITUTO”</w:t>
      </w:r>
      <w:r w:rsidRPr="007729CF">
        <w:rPr>
          <w:rFonts w:ascii="Arial Narrow" w:hAnsi="Arial Narrow"/>
          <w:sz w:val="14"/>
          <w:szCs w:val="14"/>
        </w:rPr>
        <w:t xml:space="preserve"> NO DARÁ POR RECIBIDOS Y ACEPTADOS LOS BIENES Y SE APLICARÁ LA SANCIÓN CORRESPONDIENTE. </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sz w:val="14"/>
          <w:szCs w:val="14"/>
        </w:rPr>
        <w:t>LA ENTREGA ES A NIVEL DE PALLET (TARIMA) CON UN MÍNIMO DE 32 CAJAS Y UN MÁXIMO DE 48 CAJAS POR TARIMA LA CUAL DEBERÁ DE ESTAR EMPLAYADA PARA OPTIMIZAR LA ESTIBA.</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sz w:val="14"/>
          <w:szCs w:val="14"/>
          <w:lang w:val="es-ES" w:eastAsia="es-ES"/>
        </w:rPr>
      </w:pPr>
      <w:r w:rsidRPr="007729CF">
        <w:rPr>
          <w:rFonts w:ascii="Arial Narrow" w:hAnsi="Arial Narrow"/>
          <w:sz w:val="14"/>
          <w:szCs w:val="14"/>
          <w:lang w:val="es-ES" w:eastAsia="es-ES"/>
        </w:rPr>
        <w:lastRenderedPageBreak/>
        <w:t xml:space="preserve">PARA CUMPLIR CON LA IDENTIFICACIÓN DE LOS BIENES </w:t>
      </w:r>
      <w:r w:rsidRPr="007729CF">
        <w:rPr>
          <w:rFonts w:ascii="Arial Narrow" w:hAnsi="Arial Narrow"/>
          <w:b/>
          <w:sz w:val="14"/>
          <w:szCs w:val="14"/>
          <w:lang w:val="es-ES" w:eastAsia="es-ES"/>
        </w:rPr>
        <w:t>“EL PROVEEDOR”</w:t>
      </w:r>
      <w:r w:rsidRPr="007729CF">
        <w:rPr>
          <w:rFonts w:ascii="Arial Narrow" w:hAnsi="Arial Narrow"/>
          <w:sz w:val="14"/>
          <w:szCs w:val="14"/>
          <w:lang w:val="es-ES" w:eastAsia="es-ES"/>
        </w:rPr>
        <w:t xml:space="preserve"> DEBERÁ ADHERIR EN CADA EMPAQUE COLECTIVO  A ENTREGAR, UNA PLACA O ETIQUETA DE PERSONALIZACIÓN (TAMAÑO: POR LO MENOS DE MEDIA CARTA; TIPOGRAFÍA: POR LO MENOS ARIAL 12) QUE CONTENGA COMO MÍNIMO LA INFORMACIÓN SIGUIENTE:</w:t>
      </w:r>
    </w:p>
    <w:p w:rsidR="007729CF" w:rsidRPr="007729CF" w:rsidRDefault="007729CF" w:rsidP="007729CF">
      <w:pPr>
        <w:spacing w:after="0" w:line="240" w:lineRule="auto"/>
        <w:jc w:val="both"/>
        <w:rPr>
          <w:rFonts w:ascii="Arial Narrow" w:hAnsi="Arial Narrow"/>
          <w:sz w:val="14"/>
          <w:szCs w:val="14"/>
          <w:lang w:val="es-ES" w:eastAsia="es-ES"/>
        </w:rPr>
      </w:pPr>
    </w:p>
    <w:p w:rsidR="007729CF" w:rsidRPr="007729CF" w:rsidRDefault="007729CF" w:rsidP="007729CF">
      <w:pPr>
        <w:pStyle w:val="Prrafodelista"/>
        <w:numPr>
          <w:ilvl w:val="0"/>
          <w:numId w:val="34"/>
        </w:numPr>
        <w:contextualSpacing/>
        <w:jc w:val="both"/>
        <w:rPr>
          <w:rFonts w:ascii="Arial Narrow" w:hAnsi="Arial Narrow"/>
          <w:sz w:val="14"/>
          <w:szCs w:val="14"/>
        </w:rPr>
      </w:pPr>
      <w:r w:rsidRPr="007729CF">
        <w:rPr>
          <w:rFonts w:ascii="Arial Narrow" w:hAnsi="Arial Narrow"/>
          <w:sz w:val="14"/>
          <w:szCs w:val="14"/>
        </w:rPr>
        <w:t>CLAVE Y DESCRIPCIÓN DEL BIEN.</w:t>
      </w:r>
    </w:p>
    <w:p w:rsidR="007729CF" w:rsidRPr="007729CF" w:rsidRDefault="007729CF" w:rsidP="007729CF">
      <w:pPr>
        <w:pStyle w:val="Prrafodelista"/>
        <w:numPr>
          <w:ilvl w:val="0"/>
          <w:numId w:val="34"/>
        </w:numPr>
        <w:contextualSpacing/>
        <w:jc w:val="both"/>
        <w:rPr>
          <w:rFonts w:ascii="Arial Narrow" w:hAnsi="Arial Narrow"/>
          <w:sz w:val="14"/>
          <w:szCs w:val="14"/>
        </w:rPr>
      </w:pPr>
      <w:r w:rsidRPr="007729CF">
        <w:rPr>
          <w:rFonts w:ascii="Arial Narrow" w:hAnsi="Arial Narrow"/>
          <w:sz w:val="14"/>
          <w:szCs w:val="14"/>
        </w:rPr>
        <w:t>CANTIDAD CONTENIDA EN EL EMPAQUE COLECTIVO. (NÚMERO DE CAJAS Y PAQUETES).</w:t>
      </w:r>
    </w:p>
    <w:p w:rsidR="007729CF" w:rsidRPr="007729CF" w:rsidRDefault="007729CF" w:rsidP="007729CF">
      <w:pPr>
        <w:pStyle w:val="Prrafodelista"/>
        <w:numPr>
          <w:ilvl w:val="0"/>
          <w:numId w:val="34"/>
        </w:numPr>
        <w:contextualSpacing/>
        <w:jc w:val="both"/>
        <w:rPr>
          <w:rFonts w:ascii="Arial Narrow" w:hAnsi="Arial Narrow"/>
          <w:sz w:val="14"/>
          <w:szCs w:val="14"/>
        </w:rPr>
      </w:pPr>
      <w:r w:rsidRPr="007729CF">
        <w:rPr>
          <w:rFonts w:ascii="Arial Narrow" w:hAnsi="Arial Narrow"/>
          <w:sz w:val="14"/>
          <w:szCs w:val="14"/>
        </w:rPr>
        <w:t>NÚMERO DE LOTE.</w:t>
      </w:r>
    </w:p>
    <w:p w:rsidR="007729CF" w:rsidRPr="007729CF" w:rsidRDefault="007729CF" w:rsidP="007729CF">
      <w:pPr>
        <w:pStyle w:val="Prrafodelista"/>
        <w:numPr>
          <w:ilvl w:val="0"/>
          <w:numId w:val="34"/>
        </w:numPr>
        <w:contextualSpacing/>
        <w:jc w:val="both"/>
        <w:rPr>
          <w:rFonts w:ascii="Arial Narrow" w:hAnsi="Arial Narrow"/>
          <w:sz w:val="14"/>
          <w:szCs w:val="14"/>
        </w:rPr>
      </w:pPr>
      <w:r w:rsidRPr="007729CF">
        <w:rPr>
          <w:rFonts w:ascii="Arial Narrow" w:hAnsi="Arial Narrow"/>
          <w:sz w:val="14"/>
          <w:szCs w:val="14"/>
        </w:rPr>
        <w:t>AÑO Y NÚMERO DE EVENTO DE CONTRATACIÓN.</w:t>
      </w:r>
    </w:p>
    <w:p w:rsidR="007729CF" w:rsidRPr="007729CF" w:rsidRDefault="007729CF" w:rsidP="007729CF">
      <w:pPr>
        <w:pStyle w:val="Prrafodelista"/>
        <w:numPr>
          <w:ilvl w:val="0"/>
          <w:numId w:val="34"/>
        </w:numPr>
        <w:contextualSpacing/>
        <w:jc w:val="both"/>
        <w:rPr>
          <w:rFonts w:ascii="Arial Narrow" w:hAnsi="Arial Narrow"/>
          <w:sz w:val="14"/>
          <w:szCs w:val="14"/>
        </w:rPr>
      </w:pPr>
      <w:r w:rsidRPr="007729CF">
        <w:rPr>
          <w:rFonts w:ascii="Arial Narrow" w:hAnsi="Arial Narrow"/>
          <w:sz w:val="14"/>
          <w:szCs w:val="14"/>
        </w:rPr>
        <w:t>NÚMERO DEL CONTRATO.</w:t>
      </w:r>
    </w:p>
    <w:p w:rsidR="007729CF" w:rsidRPr="007729CF" w:rsidRDefault="007729CF" w:rsidP="007729CF">
      <w:pPr>
        <w:pStyle w:val="Prrafodelista"/>
        <w:numPr>
          <w:ilvl w:val="0"/>
          <w:numId w:val="34"/>
        </w:numPr>
        <w:contextualSpacing/>
        <w:jc w:val="both"/>
        <w:rPr>
          <w:rFonts w:ascii="Arial Narrow" w:hAnsi="Arial Narrow"/>
          <w:sz w:val="14"/>
          <w:szCs w:val="14"/>
        </w:rPr>
      </w:pPr>
      <w:r w:rsidRPr="007729CF">
        <w:rPr>
          <w:rFonts w:ascii="Arial Narrow" w:hAnsi="Arial Narrow"/>
          <w:sz w:val="14"/>
          <w:szCs w:val="14"/>
        </w:rPr>
        <w:t>NOMBRE O DENOMINACIÓN DEL FABRICANTE.</w:t>
      </w:r>
    </w:p>
    <w:p w:rsidR="007729CF" w:rsidRPr="007729CF" w:rsidRDefault="007729CF" w:rsidP="007729CF">
      <w:pPr>
        <w:pStyle w:val="Prrafodelista"/>
        <w:numPr>
          <w:ilvl w:val="0"/>
          <w:numId w:val="34"/>
        </w:numPr>
        <w:contextualSpacing/>
        <w:jc w:val="both"/>
        <w:rPr>
          <w:rFonts w:ascii="Arial Narrow" w:hAnsi="Arial Narrow"/>
          <w:sz w:val="14"/>
          <w:szCs w:val="14"/>
        </w:rPr>
      </w:pPr>
      <w:r w:rsidRPr="007729CF">
        <w:rPr>
          <w:rFonts w:ascii="Arial Narrow" w:hAnsi="Arial Narrow"/>
          <w:sz w:val="14"/>
          <w:szCs w:val="14"/>
        </w:rPr>
        <w:t>NOMBRE O DENOMINACIÓN DEL PROVEEDOR.</w:t>
      </w:r>
    </w:p>
    <w:p w:rsidR="007729CF" w:rsidRPr="007729CF" w:rsidRDefault="007729CF" w:rsidP="007729CF">
      <w:pPr>
        <w:pStyle w:val="Prrafodelista"/>
        <w:numPr>
          <w:ilvl w:val="0"/>
          <w:numId w:val="34"/>
        </w:numPr>
        <w:contextualSpacing/>
        <w:jc w:val="both"/>
        <w:rPr>
          <w:rFonts w:ascii="Arial Narrow" w:hAnsi="Arial Narrow"/>
          <w:sz w:val="14"/>
          <w:szCs w:val="14"/>
        </w:rPr>
      </w:pPr>
      <w:r w:rsidRPr="007729CF">
        <w:rPr>
          <w:rFonts w:ascii="Arial Narrow" w:hAnsi="Arial Narrow"/>
          <w:sz w:val="14"/>
          <w:szCs w:val="14"/>
        </w:rPr>
        <w:t>DOMICILIO COMPLETO DEL PROVEEDOR.</w:t>
      </w:r>
    </w:p>
    <w:p w:rsidR="007729CF" w:rsidRPr="007729CF" w:rsidRDefault="007729CF" w:rsidP="007729CF">
      <w:pPr>
        <w:pStyle w:val="Prrafodelista"/>
        <w:numPr>
          <w:ilvl w:val="0"/>
          <w:numId w:val="34"/>
        </w:numPr>
        <w:contextualSpacing/>
        <w:jc w:val="both"/>
        <w:rPr>
          <w:rFonts w:ascii="Arial Narrow" w:hAnsi="Arial Narrow"/>
          <w:sz w:val="14"/>
          <w:szCs w:val="14"/>
        </w:rPr>
      </w:pPr>
      <w:r w:rsidRPr="007729CF">
        <w:rPr>
          <w:rFonts w:ascii="Arial Narrow" w:hAnsi="Arial Narrow"/>
          <w:sz w:val="14"/>
          <w:szCs w:val="14"/>
        </w:rPr>
        <w:t>TELÉFONO (SEÑALANDO CÓDIGOS DE CIUDAD, ASÍ COMO EL NÚMERO LOCAL).</w:t>
      </w:r>
    </w:p>
    <w:p w:rsidR="007729CF" w:rsidRPr="007729CF" w:rsidRDefault="007729CF" w:rsidP="007729CF">
      <w:pPr>
        <w:pStyle w:val="Prrafodelista"/>
        <w:numPr>
          <w:ilvl w:val="0"/>
          <w:numId w:val="34"/>
        </w:numPr>
        <w:contextualSpacing/>
        <w:jc w:val="both"/>
        <w:rPr>
          <w:rFonts w:ascii="Arial Narrow" w:hAnsi="Arial Narrow"/>
          <w:sz w:val="14"/>
          <w:szCs w:val="14"/>
        </w:rPr>
      </w:pPr>
      <w:r w:rsidRPr="007729CF">
        <w:rPr>
          <w:rFonts w:ascii="Arial Narrow" w:hAnsi="Arial Narrow"/>
          <w:sz w:val="14"/>
          <w:szCs w:val="14"/>
        </w:rPr>
        <w:t>PLAZO DE GARANTÍA DEL BIEN.</w:t>
      </w:r>
    </w:p>
    <w:p w:rsidR="007729CF" w:rsidRPr="007729CF" w:rsidRDefault="007729CF" w:rsidP="007729CF">
      <w:pPr>
        <w:pStyle w:val="Prrafodelista"/>
        <w:numPr>
          <w:ilvl w:val="0"/>
          <w:numId w:val="34"/>
        </w:numPr>
        <w:contextualSpacing/>
        <w:jc w:val="both"/>
        <w:rPr>
          <w:rFonts w:ascii="Arial Narrow" w:hAnsi="Arial Narrow"/>
          <w:sz w:val="14"/>
          <w:szCs w:val="14"/>
        </w:rPr>
      </w:pPr>
      <w:r w:rsidRPr="007729CF">
        <w:rPr>
          <w:rFonts w:ascii="Arial Narrow" w:hAnsi="Arial Narrow"/>
          <w:sz w:val="14"/>
          <w:szCs w:val="14"/>
        </w:rPr>
        <w:t>FECHA DE ENTREGA.</w:t>
      </w:r>
    </w:p>
    <w:p w:rsidR="007729CF" w:rsidRPr="007729CF" w:rsidRDefault="007729CF" w:rsidP="007729CF">
      <w:pPr>
        <w:spacing w:after="0" w:line="240" w:lineRule="auto"/>
        <w:contextualSpacing/>
        <w:jc w:val="both"/>
        <w:rPr>
          <w:rFonts w:ascii="Arial Narrow" w:hAnsi="Arial Narrow" w:cs="Arial"/>
          <w:sz w:val="14"/>
          <w:szCs w:val="14"/>
          <w:highlight w:val="yellow"/>
        </w:rPr>
      </w:pPr>
    </w:p>
    <w:p w:rsidR="007729CF" w:rsidRPr="007729CF" w:rsidRDefault="007729CF" w:rsidP="007729CF">
      <w:pPr>
        <w:spacing w:after="0" w:line="240" w:lineRule="auto"/>
        <w:contextualSpacing/>
        <w:jc w:val="both"/>
        <w:rPr>
          <w:rFonts w:ascii="Arial Narrow" w:hAnsi="Arial Narrow" w:cs="Arial"/>
          <w:sz w:val="14"/>
          <w:szCs w:val="14"/>
        </w:rPr>
      </w:pPr>
      <w:r w:rsidRPr="007729CF">
        <w:rPr>
          <w:rFonts w:ascii="Arial Narrow" w:hAnsi="Arial Narrow" w:cs="Arial"/>
          <w:b/>
          <w:sz w:val="14"/>
          <w:szCs w:val="14"/>
        </w:rPr>
        <w:t xml:space="preserve">QUINTA.- NORMAS.- “EL PROVEEDOR” </w:t>
      </w:r>
      <w:r w:rsidRPr="007729CF">
        <w:rPr>
          <w:rFonts w:ascii="Arial Narrow" w:hAnsi="Arial Narrow" w:cs="Arial"/>
          <w:sz w:val="14"/>
          <w:szCs w:val="14"/>
        </w:rPr>
        <w:t>DEBERÁ CUMPLIR CON LAS NORMAS DESCRITAS EN EL PROCEDIMIENTO DE CONTRATACIÓN CORRESPONDIENTE.</w:t>
      </w:r>
    </w:p>
    <w:p w:rsidR="007729CF" w:rsidRPr="007729CF" w:rsidRDefault="007729CF" w:rsidP="007729CF">
      <w:pPr>
        <w:spacing w:after="0" w:line="240" w:lineRule="auto"/>
        <w:contextualSpacing/>
        <w:jc w:val="both"/>
        <w:rPr>
          <w:rFonts w:ascii="Arial Narrow" w:hAnsi="Arial Narrow" w:cs="Arial"/>
          <w:b/>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cs="Arial"/>
          <w:b/>
          <w:sz w:val="14"/>
          <w:szCs w:val="14"/>
        </w:rPr>
        <w:t xml:space="preserve">SEXTA.- DE LA CALIDAD DE LOS BIENES.- </w:t>
      </w:r>
      <w:r w:rsidRPr="007729CF">
        <w:rPr>
          <w:rFonts w:ascii="Arial Narrow" w:hAnsi="Arial Narrow"/>
          <w:b/>
          <w:sz w:val="14"/>
          <w:szCs w:val="14"/>
        </w:rPr>
        <w:t>“EL INSTITUTO”</w:t>
      </w:r>
      <w:r w:rsidRPr="007729CF">
        <w:rPr>
          <w:rFonts w:ascii="Arial Narrow" w:hAnsi="Arial Narrow"/>
          <w:sz w:val="14"/>
          <w:szCs w:val="14"/>
        </w:rPr>
        <w:t xml:space="preserve"> A TRAVÉS DEL ADMINISTRADOR DEL CONTRATO PODRÁ VERIFICAR EN CUALQUIER MOMENTO EL CUMPLIMIENTO DE LOS REQUISITOS DE CALIDAD DE LOS BIENES ENTREGADOS POR </w:t>
      </w:r>
      <w:r w:rsidRPr="007729CF">
        <w:rPr>
          <w:rFonts w:ascii="Arial Narrow" w:hAnsi="Arial Narrow"/>
          <w:b/>
          <w:sz w:val="14"/>
          <w:szCs w:val="14"/>
        </w:rPr>
        <w:t>“EL PROVEEDOR”</w:t>
      </w:r>
      <w:r w:rsidRPr="007729CF">
        <w:rPr>
          <w:rFonts w:ascii="Arial Narrow" w:hAnsi="Arial Narrow"/>
          <w:sz w:val="14"/>
          <w:szCs w:val="14"/>
        </w:rPr>
        <w:t xml:space="preserve"> DURANTE LA VIGENCIA DEL CONTRATO, CUANDO A TRAVÉS DE LOS PROGRAMAS DE MUESTREO SE DETECTE UNA POSIBLE VARIACIÓN EN LOS REQUISITOS SOLICITADOS. EN ESTE SUPUESTO, </w:t>
      </w:r>
      <w:r w:rsidRPr="007729CF">
        <w:rPr>
          <w:rFonts w:ascii="Arial Narrow" w:hAnsi="Arial Narrow"/>
          <w:b/>
          <w:sz w:val="14"/>
          <w:szCs w:val="14"/>
        </w:rPr>
        <w:t>“EL INSTITUTO”</w:t>
      </w:r>
      <w:r w:rsidRPr="007729CF">
        <w:rPr>
          <w:rFonts w:ascii="Arial Narrow" w:hAnsi="Arial Narrow"/>
          <w:sz w:val="14"/>
          <w:szCs w:val="14"/>
        </w:rPr>
        <w:t xml:space="preserve"> PODRÁ VERIFICAR EL CUMPLIMIENTO DE LOS REQUISITOS DE CALIDAD DE LOS BIENES OFERTADOS. LOS GASTOS QUE SE GENEREN POR ESTE CONCEPTO CORRERÁN A CARGO DE </w:t>
      </w:r>
      <w:r w:rsidRPr="007729CF">
        <w:rPr>
          <w:rFonts w:ascii="Arial Narrow" w:hAnsi="Arial Narrow"/>
          <w:b/>
          <w:sz w:val="14"/>
          <w:szCs w:val="14"/>
        </w:rPr>
        <w:t>“EL PROVEEDOR”</w:t>
      </w:r>
      <w:r w:rsidRPr="007729CF">
        <w:rPr>
          <w:rFonts w:ascii="Arial Narrow" w:hAnsi="Arial Narrow"/>
          <w:sz w:val="14"/>
          <w:szCs w:val="14"/>
        </w:rPr>
        <w:t xml:space="preserve">, CUANDO LOS RESULTADOS NO COINCIDAN CON LOS REQUERIMIENTOS ESTABLECIDOS POR </w:t>
      </w:r>
      <w:r w:rsidRPr="007729CF">
        <w:rPr>
          <w:rFonts w:ascii="Arial Narrow" w:hAnsi="Arial Narrow"/>
          <w:b/>
          <w:sz w:val="14"/>
          <w:szCs w:val="14"/>
        </w:rPr>
        <w:t>“EL INSTITUTO”</w:t>
      </w:r>
      <w:r w:rsidRPr="007729CF">
        <w:rPr>
          <w:rFonts w:ascii="Arial Narrow" w:hAnsi="Arial Narrow"/>
          <w:sz w:val="14"/>
          <w:szCs w:val="14"/>
        </w:rPr>
        <w:t xml:space="preserve"> EN EL PRESENTE DOCUMENTO.</w:t>
      </w:r>
    </w:p>
    <w:p w:rsidR="007729CF" w:rsidRPr="007729CF" w:rsidRDefault="007729CF" w:rsidP="007729CF">
      <w:pPr>
        <w:spacing w:after="0" w:line="240" w:lineRule="auto"/>
        <w:contextualSpacing/>
        <w:jc w:val="both"/>
        <w:rPr>
          <w:rFonts w:ascii="Arial Narrow" w:hAnsi="Arial Narrow" w:cs="Arial"/>
          <w:sz w:val="14"/>
          <w:szCs w:val="14"/>
          <w:lang w:val="es-ES"/>
        </w:rPr>
      </w:pPr>
      <w:r w:rsidRPr="007729CF">
        <w:rPr>
          <w:rFonts w:ascii="Arial Narrow" w:hAnsi="Arial Narrow" w:cs="Arial"/>
          <w:sz w:val="14"/>
          <w:szCs w:val="14"/>
          <w:lang w:val="es-ES"/>
        </w:rPr>
        <w:t xml:space="preserve">. </w:t>
      </w: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cs="Arial"/>
          <w:b/>
          <w:sz w:val="14"/>
          <w:szCs w:val="14"/>
        </w:rPr>
        <w:t>SÉPTIMA.- CANJE DE LOS BIENES</w:t>
      </w:r>
      <w:r w:rsidRPr="007729CF">
        <w:rPr>
          <w:rFonts w:ascii="Arial Narrow" w:hAnsi="Arial Narrow" w:cs="Arial"/>
          <w:sz w:val="14"/>
          <w:szCs w:val="14"/>
        </w:rPr>
        <w:t xml:space="preserve">.- </w:t>
      </w:r>
      <w:r w:rsidRPr="007729CF">
        <w:rPr>
          <w:rFonts w:ascii="Arial Narrow" w:hAnsi="Arial Narrow" w:cs="Arial"/>
          <w:b/>
          <w:sz w:val="14"/>
          <w:szCs w:val="14"/>
        </w:rPr>
        <w:t>“</w:t>
      </w:r>
      <w:r w:rsidRPr="007729CF">
        <w:rPr>
          <w:rFonts w:ascii="Arial Narrow" w:hAnsi="Arial Narrow"/>
          <w:b/>
          <w:sz w:val="14"/>
          <w:szCs w:val="14"/>
        </w:rPr>
        <w:t>EL INSTITUTO”</w:t>
      </w:r>
      <w:r w:rsidRPr="007729CF">
        <w:rPr>
          <w:rFonts w:ascii="Arial Narrow" w:hAnsi="Arial Narrow"/>
          <w:sz w:val="14"/>
          <w:szCs w:val="14"/>
        </w:rPr>
        <w:t xml:space="preserve"> A TRAVÉS DE LAS DELEGACIONES, UMAES O LA COORDINACIÓN DE CONTROL DE ABASTO, PODRÁN SOLICITAR A </w:t>
      </w:r>
      <w:r w:rsidRPr="007729CF">
        <w:rPr>
          <w:rFonts w:ascii="Arial Narrow" w:hAnsi="Arial Narrow"/>
          <w:b/>
          <w:sz w:val="14"/>
          <w:szCs w:val="14"/>
        </w:rPr>
        <w:t>“EL PROVEEDOR”</w:t>
      </w:r>
      <w:r w:rsidRPr="007729CF">
        <w:rPr>
          <w:rFonts w:ascii="Arial Narrow" w:hAnsi="Arial Narrow"/>
          <w:sz w:val="14"/>
          <w:szCs w:val="14"/>
        </w:rPr>
        <w:t xml:space="preserve">  EL CANJE DE LOS BIENES QUE PRESENTEN  DEFECTOS O VICIOS OCULTOS, PARA LO CUAL NOTIFICARÁ A </w:t>
      </w:r>
      <w:r w:rsidRPr="007729CF">
        <w:rPr>
          <w:rFonts w:ascii="Arial Narrow" w:hAnsi="Arial Narrow"/>
          <w:b/>
          <w:sz w:val="14"/>
          <w:szCs w:val="14"/>
        </w:rPr>
        <w:t>“EL PROVEEDOR”</w:t>
      </w:r>
      <w:r w:rsidRPr="007729CF">
        <w:rPr>
          <w:rFonts w:ascii="Arial Narrow" w:hAnsi="Arial Narrow"/>
          <w:sz w:val="14"/>
          <w:szCs w:val="14"/>
        </w:rPr>
        <w:t xml:space="preserve"> POR ESCRITO O POR CORREO ELECTRÓNICO A LAS PERSONAS Y/O DIRECCIONES  QUE </w:t>
      </w:r>
      <w:r w:rsidRPr="007729CF">
        <w:rPr>
          <w:rFonts w:ascii="Arial Narrow" w:hAnsi="Arial Narrow"/>
          <w:b/>
          <w:sz w:val="14"/>
          <w:szCs w:val="14"/>
        </w:rPr>
        <w:t>“EL PROVEEDOR”</w:t>
      </w:r>
      <w:r w:rsidRPr="007729CF">
        <w:rPr>
          <w:rFonts w:ascii="Arial Narrow" w:hAnsi="Arial Narrow"/>
          <w:sz w:val="14"/>
          <w:szCs w:val="14"/>
        </w:rPr>
        <w:t xml:space="preserve"> DETERMINÓ COMO CONTACTOS OFICIALES. A PARTIR DEL DÍA HÁBIL SIGUIENTE A LA NOTIFICACIÓN, </w:t>
      </w:r>
      <w:r w:rsidRPr="007729CF">
        <w:rPr>
          <w:rFonts w:ascii="Arial Narrow" w:hAnsi="Arial Narrow"/>
          <w:b/>
          <w:sz w:val="14"/>
          <w:szCs w:val="14"/>
        </w:rPr>
        <w:t xml:space="preserve">“EL PROVEEDOR” </w:t>
      </w:r>
      <w:r w:rsidRPr="007729CF">
        <w:rPr>
          <w:rFonts w:ascii="Arial Narrow" w:hAnsi="Arial Narrow"/>
          <w:sz w:val="14"/>
          <w:szCs w:val="14"/>
        </w:rPr>
        <w:t xml:space="preserve">CONTARÁ CON UN PLAZO MÁXIMO DE 10 (DIEZ) DÍAS HÁBILES PARA REALIZAR EL CANJE DE LOS BIENES POR OTROS LOTES QUE NO PRESENTEN LOS DEFECTOS O VICIOS OCULTOS IDENTIFICADOS Y SERÁ SANCIONADO CONFORME A LO ESTABLECIDO EN LA CLÁUSULA DECIMA QUINTA DEL PRESENTE DOCUMENTO. </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widowControl w:val="0"/>
        <w:tabs>
          <w:tab w:val="left" w:pos="993"/>
        </w:tabs>
        <w:suppressAutoHyphens/>
        <w:spacing w:after="0" w:line="240" w:lineRule="auto"/>
        <w:ind w:right="23"/>
        <w:jc w:val="both"/>
        <w:rPr>
          <w:rFonts w:ascii="Arial Narrow" w:hAnsi="Arial Narrow"/>
          <w:sz w:val="14"/>
          <w:szCs w:val="14"/>
        </w:rPr>
      </w:pPr>
      <w:r w:rsidRPr="007729CF">
        <w:rPr>
          <w:rFonts w:ascii="Arial Narrow" w:hAnsi="Arial Narrow"/>
          <w:sz w:val="14"/>
          <w:szCs w:val="14"/>
        </w:rPr>
        <w:t xml:space="preserve">SERÁN MOTIVO DE CANJE AQUELLOS INSUMOS QUE SUFRAN DETERIORO EVIDENTE EN EL TRASLADO QUE PUEDAN ATRIBUIRSE A UN MAL MANEJO EN EL PROCESO DE CARGA, TRANSPORTE Y ENTREGA. </w:t>
      </w:r>
    </w:p>
    <w:p w:rsidR="007729CF" w:rsidRPr="007729CF" w:rsidRDefault="007729CF" w:rsidP="007729CF">
      <w:pPr>
        <w:spacing w:after="0" w:line="240" w:lineRule="auto"/>
        <w:contextualSpacing/>
        <w:jc w:val="both"/>
        <w:rPr>
          <w:rFonts w:ascii="Arial Narrow" w:hAnsi="Arial Narrow" w:cs="Arial"/>
          <w:b/>
          <w:bCs/>
          <w:sz w:val="14"/>
          <w:szCs w:val="14"/>
        </w:rPr>
      </w:pPr>
    </w:p>
    <w:p w:rsidR="007729CF" w:rsidRPr="007729CF" w:rsidRDefault="007729CF" w:rsidP="007729CF">
      <w:pPr>
        <w:spacing w:after="0" w:line="240" w:lineRule="auto"/>
        <w:jc w:val="both"/>
        <w:rPr>
          <w:rFonts w:ascii="Arial Narrow" w:hAnsi="Arial Narrow"/>
          <w:sz w:val="14"/>
          <w:szCs w:val="14"/>
          <w:lang w:val="es-ES" w:eastAsia="es-ES"/>
        </w:rPr>
      </w:pPr>
      <w:r w:rsidRPr="007729CF">
        <w:rPr>
          <w:rFonts w:ascii="Arial Narrow" w:hAnsi="Arial Narrow" w:cs="Arial"/>
          <w:b/>
          <w:sz w:val="14"/>
          <w:szCs w:val="14"/>
        </w:rPr>
        <w:t>OCTAVA.- DEVOLUCIÓN.-</w:t>
      </w:r>
      <w:r w:rsidRPr="007729CF">
        <w:rPr>
          <w:rFonts w:ascii="Arial Narrow" w:hAnsi="Arial Narrow" w:cs="Arial"/>
          <w:sz w:val="14"/>
          <w:szCs w:val="14"/>
        </w:rPr>
        <w:t xml:space="preserve"> </w:t>
      </w:r>
      <w:r w:rsidRPr="007729CF">
        <w:rPr>
          <w:rFonts w:ascii="Arial Narrow" w:hAnsi="Arial Narrow"/>
          <w:sz w:val="14"/>
          <w:szCs w:val="14"/>
          <w:lang w:val="es-ES" w:eastAsia="es-ES"/>
        </w:rPr>
        <w:t xml:space="preserve">PROCEDERÁ LA DEVOLUCIÓN DEL TOTAL DE LAS EXISTENCIAS DE LOS BIENES A </w:t>
      </w:r>
      <w:r w:rsidRPr="007729CF">
        <w:rPr>
          <w:rFonts w:ascii="Arial Narrow" w:hAnsi="Arial Narrow"/>
          <w:b/>
          <w:sz w:val="14"/>
          <w:szCs w:val="14"/>
          <w:lang w:val="es-ES" w:eastAsia="es-ES"/>
        </w:rPr>
        <w:t>“EL PROVEEDOR”</w:t>
      </w:r>
      <w:r w:rsidRPr="007729CF">
        <w:rPr>
          <w:rFonts w:ascii="Arial Narrow" w:hAnsi="Arial Narrow"/>
          <w:sz w:val="14"/>
          <w:szCs w:val="14"/>
          <w:lang w:val="es-ES" w:eastAsia="es-ES"/>
        </w:rPr>
        <w:t xml:space="preserve">, CUANDO CON POSTERIORIDAD A LA ENTREGA DE LOS BIENES CORREGIDOS, SE DETECTE EL MISMO DEFECTO DE LOS ANTERIORES O ÉSTOS NO HAYAN SIDO CANJEADOS. </w:t>
      </w:r>
      <w:r w:rsidRPr="007729CF">
        <w:rPr>
          <w:rFonts w:ascii="Arial Narrow" w:hAnsi="Arial Narrow"/>
          <w:b/>
          <w:sz w:val="14"/>
          <w:szCs w:val="14"/>
          <w:lang w:val="es-ES" w:eastAsia="es-ES"/>
        </w:rPr>
        <w:t>“EL PROVEEDOR”</w:t>
      </w:r>
      <w:r w:rsidRPr="007729CF">
        <w:rPr>
          <w:rFonts w:ascii="Arial Narrow" w:hAnsi="Arial Narrow"/>
          <w:sz w:val="14"/>
          <w:szCs w:val="14"/>
          <w:lang w:val="es-ES" w:eastAsia="es-ES"/>
        </w:rPr>
        <w:t xml:space="preserve"> SE OBLIGA A RESPONDER POR SU CUENTA Y RIESGO DE LOS DAÑOS Y/O PERJUICIOS QUE POR INOBSERVANCIA O NEGLIGENCIA DE SU PARTE, LLEGUE A CAUSAR A </w:t>
      </w:r>
      <w:r w:rsidRPr="007729CF">
        <w:rPr>
          <w:rFonts w:ascii="Arial Narrow" w:hAnsi="Arial Narrow"/>
          <w:b/>
          <w:sz w:val="14"/>
          <w:szCs w:val="14"/>
          <w:lang w:val="es-ES" w:eastAsia="es-ES"/>
        </w:rPr>
        <w:t>“EL INSTITUTO”</w:t>
      </w:r>
      <w:r w:rsidRPr="007729CF">
        <w:rPr>
          <w:rFonts w:ascii="Arial Narrow" w:hAnsi="Arial Narrow"/>
          <w:sz w:val="14"/>
          <w:szCs w:val="14"/>
          <w:lang w:val="es-ES" w:eastAsia="es-ES"/>
        </w:rPr>
        <w:t xml:space="preserve"> Y/O TERCEROS.</w:t>
      </w:r>
    </w:p>
    <w:p w:rsidR="007729CF" w:rsidRPr="007729CF" w:rsidRDefault="007729CF" w:rsidP="007729CF">
      <w:pPr>
        <w:spacing w:after="0" w:line="240" w:lineRule="auto"/>
        <w:jc w:val="both"/>
        <w:rPr>
          <w:rFonts w:ascii="Arial Narrow" w:hAnsi="Arial Narrow"/>
          <w:sz w:val="14"/>
          <w:szCs w:val="14"/>
          <w:lang w:val="es-ES" w:eastAsia="es-ES"/>
        </w:rPr>
      </w:pPr>
    </w:p>
    <w:p w:rsidR="007729CF" w:rsidRPr="007729CF" w:rsidRDefault="007729CF" w:rsidP="007729CF">
      <w:pPr>
        <w:spacing w:after="0" w:line="240" w:lineRule="auto"/>
        <w:jc w:val="both"/>
        <w:rPr>
          <w:rFonts w:ascii="Arial Narrow" w:hAnsi="Arial Narrow" w:cs="Arial"/>
          <w:sz w:val="14"/>
          <w:szCs w:val="14"/>
        </w:rPr>
      </w:pPr>
      <w:r w:rsidRPr="007729CF">
        <w:rPr>
          <w:rFonts w:ascii="Arial Narrow" w:hAnsi="Arial Narrow" w:cs="Arial"/>
          <w:b/>
          <w:sz w:val="14"/>
          <w:szCs w:val="14"/>
        </w:rPr>
        <w:t>NOVENA.- RESPONSABILIDAD.-</w:t>
      </w:r>
      <w:r w:rsidRPr="007729CF">
        <w:rPr>
          <w:rFonts w:ascii="Arial Narrow" w:hAnsi="Arial Narrow" w:cs="Arial"/>
          <w:sz w:val="14"/>
          <w:szCs w:val="14"/>
        </w:rPr>
        <w:t xml:space="preserve"> </w:t>
      </w:r>
      <w:r w:rsidRPr="007729CF">
        <w:rPr>
          <w:rFonts w:ascii="Arial Narrow" w:hAnsi="Arial Narrow" w:cs="Arial"/>
          <w:b/>
          <w:sz w:val="14"/>
          <w:szCs w:val="14"/>
        </w:rPr>
        <w:t>“EL PROVEEDOR”</w:t>
      </w:r>
      <w:r w:rsidRPr="007729CF">
        <w:rPr>
          <w:rFonts w:ascii="Arial Narrow" w:hAnsi="Arial Narrow" w:cs="Arial"/>
          <w:sz w:val="14"/>
          <w:szCs w:val="14"/>
        </w:rPr>
        <w:t xml:space="preserve"> SE OBLIGA A RESPONDER POR SU CUENTA Y RIESGO DE LOS DAÑOS Y/O PERJUICIOS QUE POR INOBSERVANCIA O NEGLIGENCIA DE SU PARTE, LLEGUE A CAUSAR A </w:t>
      </w:r>
      <w:r w:rsidRPr="007729CF">
        <w:rPr>
          <w:rFonts w:ascii="Arial Narrow" w:hAnsi="Arial Narrow" w:cs="Arial"/>
          <w:b/>
          <w:sz w:val="14"/>
          <w:szCs w:val="14"/>
        </w:rPr>
        <w:t>“EL INSTITUTO”</w:t>
      </w:r>
      <w:r w:rsidRPr="007729CF">
        <w:rPr>
          <w:rFonts w:ascii="Arial Narrow" w:hAnsi="Arial Narrow" w:cs="Arial"/>
          <w:sz w:val="14"/>
          <w:szCs w:val="14"/>
        </w:rPr>
        <w:t xml:space="preserve"> Y/O A TERCEROS, CON MOTIVO DE LAS OBLIGACIONES PACTADAS EN ESTE INSTRUMENTO JURÍDICO, O DEFICIENCIAS PRESENTADAS DE CONFORMIDAD CON LO ESTABLECIDO EN EL ARTÍCULO 53 DE LA LEY DE ADQUISICIONES, ARRENDAMIENTOS Y SERVICIOS DEL SECTOR PÚBLICO.</w:t>
      </w:r>
    </w:p>
    <w:p w:rsidR="007729CF" w:rsidRPr="007729CF" w:rsidRDefault="007729CF" w:rsidP="007729CF">
      <w:pPr>
        <w:spacing w:after="0" w:line="240" w:lineRule="auto"/>
        <w:jc w:val="both"/>
        <w:rPr>
          <w:rFonts w:ascii="Arial Narrow" w:hAnsi="Arial Narrow" w:cs="Arial"/>
          <w:sz w:val="14"/>
          <w:szCs w:val="14"/>
        </w:rPr>
      </w:pPr>
    </w:p>
    <w:p w:rsidR="007729CF" w:rsidRPr="007729CF" w:rsidRDefault="007729CF" w:rsidP="007729CF">
      <w:pPr>
        <w:spacing w:after="0" w:line="240" w:lineRule="auto"/>
        <w:jc w:val="both"/>
        <w:rPr>
          <w:rFonts w:ascii="Arial Narrow" w:hAnsi="Arial Narrow" w:cs="Arial"/>
          <w:sz w:val="14"/>
          <w:szCs w:val="14"/>
          <w:lang w:val="es-ES"/>
        </w:rPr>
      </w:pPr>
      <w:r w:rsidRPr="007729CF">
        <w:rPr>
          <w:rFonts w:ascii="Arial Narrow" w:hAnsi="Arial Narrow" w:cs="Arial"/>
          <w:b/>
          <w:sz w:val="14"/>
          <w:szCs w:val="14"/>
        </w:rPr>
        <w:t>DÉCIMA.- CONTRIBUCIONES.-</w:t>
      </w:r>
      <w:r w:rsidRPr="007729CF">
        <w:rPr>
          <w:rFonts w:ascii="Arial Narrow" w:hAnsi="Arial Narrow" w:cs="Arial"/>
          <w:sz w:val="14"/>
          <w:szCs w:val="14"/>
          <w:lang w:val="es-ES"/>
        </w:rPr>
        <w:t xml:space="preserve"> LOS IMPUESTOS Y DERECHOS QUE PROCEDAN CON MOTIVO DE LOS BIENES OBJETO DEL PRESENTE CONTRATO, SERÁN PAGADOS POR </w:t>
      </w:r>
      <w:r w:rsidRPr="007729CF">
        <w:rPr>
          <w:rFonts w:ascii="Arial Narrow" w:hAnsi="Arial Narrow" w:cs="Arial"/>
          <w:b/>
          <w:sz w:val="14"/>
          <w:szCs w:val="14"/>
          <w:lang w:val="es-ES"/>
        </w:rPr>
        <w:t xml:space="preserve">“EL PROVEEDOR” </w:t>
      </w:r>
      <w:r w:rsidRPr="007729CF">
        <w:rPr>
          <w:rFonts w:ascii="Arial Narrow" w:hAnsi="Arial Narrow" w:cs="Arial"/>
          <w:sz w:val="14"/>
          <w:szCs w:val="14"/>
          <w:lang w:val="es-ES"/>
        </w:rPr>
        <w:t xml:space="preserve">CONFORME A LA LEGISLACIÓN APLICABLE EN LA MATERIA. EN CASO DE BIENES DE IMPORTACIÓN, LOS TRÁMITES Y PAGO DE IMPUESTOS Y DERECHOS CORRESPONDIENTES SERÁN A CARGO DE </w:t>
      </w:r>
      <w:r w:rsidRPr="007729CF">
        <w:rPr>
          <w:rFonts w:ascii="Arial Narrow" w:hAnsi="Arial Narrow" w:cs="Arial"/>
          <w:b/>
          <w:sz w:val="14"/>
          <w:szCs w:val="14"/>
          <w:lang w:val="es-ES"/>
        </w:rPr>
        <w:t>“EL PROVEEDOR”</w:t>
      </w:r>
      <w:r w:rsidRPr="007729CF">
        <w:rPr>
          <w:rFonts w:ascii="Arial Narrow" w:hAnsi="Arial Narrow" w:cs="Arial"/>
          <w:sz w:val="14"/>
          <w:szCs w:val="14"/>
          <w:lang w:val="es-ES"/>
        </w:rPr>
        <w:t>.</w:t>
      </w:r>
    </w:p>
    <w:p w:rsidR="007729CF" w:rsidRPr="007729CF" w:rsidRDefault="007729CF" w:rsidP="007729CF">
      <w:pPr>
        <w:spacing w:after="0" w:line="240" w:lineRule="auto"/>
        <w:contextualSpacing/>
        <w:jc w:val="both"/>
        <w:rPr>
          <w:rFonts w:ascii="Arial Narrow" w:hAnsi="Arial Narrow" w:cs="Arial"/>
          <w:bCs/>
          <w:sz w:val="14"/>
          <w:szCs w:val="14"/>
          <w:lang w:val="es-ES"/>
        </w:rPr>
      </w:pPr>
      <w:r w:rsidRPr="007729CF">
        <w:rPr>
          <w:rFonts w:ascii="Arial Narrow" w:hAnsi="Arial Narrow" w:cs="Arial"/>
          <w:b/>
          <w:bCs/>
          <w:sz w:val="14"/>
          <w:szCs w:val="14"/>
          <w:lang w:val="es-ES"/>
        </w:rPr>
        <w:t>"EL PROVEEDOR",</w:t>
      </w:r>
      <w:r w:rsidRPr="007729CF">
        <w:rPr>
          <w:rFonts w:ascii="Arial Narrow" w:hAnsi="Arial Narrow" w:cs="Arial"/>
          <w:bCs/>
          <w:sz w:val="14"/>
          <w:szCs w:val="14"/>
          <w:lang w:val="es-ES"/>
        </w:rPr>
        <w:t xml:space="preserve"> EN SU CASO, CUMPLIRÁ CON LA INSCRIPCIÓN DE SUS TRABAJADORES EN EL RÉGIMEN OBLIGATORIO DEL SEGURO SOCIAL, ASÍ COMO CON EL PAGO DE LAS CUOTAS OBRERO-PATRONALES A QUE HAYA LUGAR. </w:t>
      </w:r>
      <w:r w:rsidRPr="007729CF">
        <w:rPr>
          <w:rFonts w:ascii="Arial Narrow" w:hAnsi="Arial Narrow" w:cs="Arial"/>
          <w:b/>
          <w:bCs/>
          <w:sz w:val="14"/>
          <w:szCs w:val="14"/>
          <w:lang w:val="es-ES"/>
        </w:rPr>
        <w:t>"EL PROVEEDOR"</w:t>
      </w:r>
      <w:r w:rsidRPr="007729CF">
        <w:rPr>
          <w:rFonts w:ascii="Arial Narrow" w:hAnsi="Arial Narrow" w:cs="Arial"/>
          <w:bCs/>
          <w:sz w:val="14"/>
          <w:szCs w:val="14"/>
          <w:lang w:val="es-ES"/>
        </w:rPr>
        <w:t xml:space="preserve"> QUE TENGA CUENTAS LÍQUIDAS Y EXIGIBLES A SU CARGO POR CONCEPTO DE CUOTAS OBRERO PATRONALES, CONFORME A LO PREVISTO EN EL ARTÍCULO 40 B DE LA LEY DEL SEGURO SOCIAL, ACEPTA QUE </w:t>
      </w:r>
      <w:r w:rsidRPr="007729CF">
        <w:rPr>
          <w:rFonts w:ascii="Arial Narrow" w:hAnsi="Arial Narrow" w:cs="Arial"/>
          <w:b/>
          <w:bCs/>
          <w:sz w:val="14"/>
          <w:szCs w:val="14"/>
          <w:lang w:val="es-ES"/>
        </w:rPr>
        <w:t>“EL INSTITUTO”</w:t>
      </w:r>
      <w:r w:rsidRPr="007729CF">
        <w:rPr>
          <w:rFonts w:ascii="Arial Narrow" w:hAnsi="Arial Narrow" w:cs="Arial"/>
          <w:bCs/>
          <w:sz w:val="14"/>
          <w:szCs w:val="14"/>
          <w:lang w:val="es-ES"/>
        </w:rPr>
        <w:t xml:space="preserve"> LAS COMPENSE CON EL O LOS PAGOS QUE TENGA QUE HACERLE POR CONCEPTO DE CONTRAPRESTACIÓN POR LA CONTRATACIÓN DE LOS BIENES OBJETO DE ESTE CONTRATO.</w:t>
      </w:r>
    </w:p>
    <w:p w:rsidR="007729CF" w:rsidRPr="007729CF" w:rsidRDefault="007729CF" w:rsidP="007729CF">
      <w:pPr>
        <w:spacing w:after="0" w:line="240" w:lineRule="auto"/>
        <w:jc w:val="both"/>
        <w:rPr>
          <w:rFonts w:ascii="Arial Narrow" w:hAnsi="Arial Narrow" w:cs="Arial"/>
          <w:sz w:val="14"/>
          <w:szCs w:val="14"/>
        </w:rPr>
      </w:pPr>
      <w:r w:rsidRPr="007729CF">
        <w:rPr>
          <w:rFonts w:ascii="Arial Narrow" w:hAnsi="Arial Narrow" w:cs="Arial"/>
          <w:b/>
          <w:sz w:val="14"/>
          <w:szCs w:val="14"/>
        </w:rPr>
        <w:t xml:space="preserve">DÉCIMA PRIMERA.- </w:t>
      </w:r>
      <w:r w:rsidRPr="007729CF">
        <w:rPr>
          <w:rFonts w:ascii="Arial Narrow" w:hAnsi="Arial Narrow" w:cs="Arial"/>
          <w:b/>
          <w:bCs/>
          <w:sz w:val="14"/>
          <w:szCs w:val="14"/>
        </w:rPr>
        <w:t xml:space="preserve">PATENTES Y/O MARCAS.- </w:t>
      </w:r>
      <w:r w:rsidRPr="007729CF">
        <w:rPr>
          <w:rFonts w:ascii="Arial Narrow" w:hAnsi="Arial Narrow" w:cs="Arial"/>
          <w:b/>
          <w:bCs/>
          <w:sz w:val="14"/>
          <w:szCs w:val="14"/>
          <w:lang w:val="es-ES"/>
        </w:rPr>
        <w:t>"EL PROVEEDOR</w:t>
      </w:r>
      <w:r w:rsidRPr="007729CF">
        <w:rPr>
          <w:rFonts w:ascii="Arial Narrow" w:hAnsi="Arial Narrow" w:cs="Arial"/>
          <w:bCs/>
          <w:sz w:val="14"/>
          <w:szCs w:val="14"/>
          <w:lang w:val="es-ES"/>
        </w:rPr>
        <w:t>"</w:t>
      </w:r>
      <w:r w:rsidRPr="007729CF">
        <w:rPr>
          <w:rFonts w:ascii="Arial Narrow" w:hAnsi="Arial Narrow" w:cs="Arial"/>
          <w:sz w:val="14"/>
          <w:szCs w:val="14"/>
          <w:lang w:val="es-ES"/>
        </w:rPr>
        <w:t xml:space="preserve"> SE OBLIGA PARA CON</w:t>
      </w:r>
      <w:r w:rsidRPr="007729CF">
        <w:rPr>
          <w:rFonts w:ascii="Arial Narrow" w:hAnsi="Arial Narrow" w:cs="Arial"/>
          <w:b/>
          <w:sz w:val="14"/>
          <w:szCs w:val="14"/>
          <w:lang w:val="es-ES"/>
        </w:rPr>
        <w:t xml:space="preserve"> </w:t>
      </w:r>
      <w:r w:rsidRPr="007729CF">
        <w:rPr>
          <w:rFonts w:ascii="Arial Narrow" w:hAnsi="Arial Narrow" w:cs="Arial"/>
          <w:b/>
          <w:bCs/>
          <w:sz w:val="14"/>
          <w:szCs w:val="14"/>
          <w:lang w:val="es-ES"/>
        </w:rPr>
        <w:t>"EL INSTITUTO</w:t>
      </w:r>
      <w:r w:rsidRPr="007729CF">
        <w:rPr>
          <w:rFonts w:ascii="Arial Narrow" w:hAnsi="Arial Narrow" w:cs="Arial"/>
          <w:bCs/>
          <w:sz w:val="14"/>
          <w:szCs w:val="14"/>
          <w:lang w:val="es-ES"/>
        </w:rPr>
        <w:t>"</w:t>
      </w:r>
      <w:r w:rsidRPr="007729CF">
        <w:rPr>
          <w:rFonts w:ascii="Arial Narrow" w:hAnsi="Arial Narrow" w:cs="Arial"/>
          <w:sz w:val="14"/>
          <w:szCs w:val="14"/>
          <w:lang w:val="es-ES"/>
        </w:rPr>
        <w:t xml:space="preserve"> A RESPONDER POR LOS DAÑOS Y/O PERJUICIOS QUE LE PUDIERA CAUSAR A ÉSTE O A TERCEROS, SI </w:t>
      </w:r>
      <w:r w:rsidRPr="007729CF">
        <w:rPr>
          <w:rFonts w:ascii="Arial Narrow" w:hAnsi="Arial Narrow" w:cs="Arial"/>
          <w:sz w:val="14"/>
          <w:szCs w:val="14"/>
        </w:rPr>
        <w:t xml:space="preserve">CON MOTIVO DE LA ENTREGA DE LOS BIENES ADQUIRIDOS VIOLA DERECHOS DE AUTOR, DE PATENTES Y/O MARCAS U OTRO DERECHO RESERVADO A NIVEL NACIONAL O INTERNACIONAL. POR LO ANTERIOR, </w:t>
      </w:r>
      <w:r w:rsidRPr="007729CF">
        <w:rPr>
          <w:rFonts w:ascii="Arial Narrow" w:hAnsi="Arial Narrow" w:cs="Arial"/>
          <w:b/>
          <w:bCs/>
          <w:sz w:val="14"/>
          <w:szCs w:val="14"/>
        </w:rPr>
        <w:t>"EL PROVEEDOR"</w:t>
      </w:r>
      <w:r w:rsidRPr="007729CF">
        <w:rPr>
          <w:rFonts w:ascii="Arial Narrow" w:hAnsi="Arial Narrow" w:cs="Arial"/>
          <w:sz w:val="14"/>
          <w:szCs w:val="14"/>
        </w:rPr>
        <w:t xml:space="preserve"> MANIFIESTA EN ESTE ACTO BAJO PROTESTA DE DECIR VERDAD, NO ENCONTRARSE EN NINGUNO DE LOS SUPUESTOS DE INFRACCIÓN A LA LEY FEDERAL DEL DERECHO DE AUTOR, NI A LA LEY DE LA PROPIEDAD INDUSTRIAL. </w:t>
      </w:r>
      <w:r w:rsidRPr="007729CF">
        <w:rPr>
          <w:rFonts w:ascii="Arial Narrow" w:hAnsi="Arial Narrow" w:cs="Arial"/>
          <w:sz w:val="14"/>
          <w:szCs w:val="14"/>
          <w:lang w:val="es-ES"/>
        </w:rPr>
        <w:t xml:space="preserve">EN CASO DE QUE SOBREVINIERA ALGUNA RECLAMACIÓN EN CONTRA DE </w:t>
      </w:r>
      <w:r w:rsidRPr="007729CF">
        <w:rPr>
          <w:rFonts w:ascii="Arial Narrow" w:hAnsi="Arial Narrow" w:cs="Arial"/>
          <w:b/>
          <w:bCs/>
          <w:sz w:val="14"/>
          <w:szCs w:val="14"/>
          <w:lang w:val="es-ES"/>
        </w:rPr>
        <w:t>“EL INSTITUTO”</w:t>
      </w:r>
      <w:r w:rsidRPr="007729CF">
        <w:rPr>
          <w:rFonts w:ascii="Arial Narrow" w:hAnsi="Arial Narrow" w:cs="Arial"/>
          <w:sz w:val="14"/>
          <w:szCs w:val="14"/>
          <w:lang w:val="es-ES"/>
        </w:rPr>
        <w:t xml:space="preserve"> POR CUALQUIERA DE LAS CAUSAS ANTES MENCIONADAS, LA ÚNICA OBLIGACIÓN DE ÉSTE SERÁ LA DE DAR AVISO EN EL DOMICILIO PREVISTO EN ESTE INSTRUMENTO JURÍDICO A </w:t>
      </w:r>
      <w:r w:rsidRPr="007729CF">
        <w:rPr>
          <w:rFonts w:ascii="Arial Narrow" w:hAnsi="Arial Narrow" w:cs="Arial"/>
          <w:bCs/>
          <w:sz w:val="14"/>
          <w:szCs w:val="14"/>
          <w:lang w:val="es-ES"/>
        </w:rPr>
        <w:t>“</w:t>
      </w:r>
      <w:r w:rsidRPr="007729CF">
        <w:rPr>
          <w:rFonts w:ascii="Arial Narrow" w:hAnsi="Arial Narrow" w:cs="Arial"/>
          <w:b/>
          <w:bCs/>
          <w:sz w:val="14"/>
          <w:szCs w:val="14"/>
          <w:lang w:val="es-ES"/>
        </w:rPr>
        <w:t>EL PROVEEDOR</w:t>
      </w:r>
      <w:r w:rsidRPr="007729CF">
        <w:rPr>
          <w:rFonts w:ascii="Arial Narrow" w:hAnsi="Arial Narrow" w:cs="Arial"/>
          <w:bCs/>
          <w:sz w:val="14"/>
          <w:szCs w:val="14"/>
          <w:lang w:val="es-ES"/>
        </w:rPr>
        <w:t>”</w:t>
      </w:r>
      <w:r w:rsidRPr="007729CF">
        <w:rPr>
          <w:rFonts w:ascii="Arial Narrow" w:hAnsi="Arial Narrow" w:cs="Arial"/>
          <w:sz w:val="14"/>
          <w:szCs w:val="14"/>
          <w:lang w:val="es-ES"/>
        </w:rPr>
        <w:t xml:space="preserve"> PARA QUE ÉSTE LLEVE A CABO LAS ACCIONES NECESARIAS QUE GARANTICEN LA LIBERACIÓN DE </w:t>
      </w:r>
      <w:r w:rsidRPr="007729CF">
        <w:rPr>
          <w:rFonts w:ascii="Arial Narrow" w:hAnsi="Arial Narrow" w:cs="Arial"/>
          <w:bCs/>
          <w:sz w:val="14"/>
          <w:szCs w:val="14"/>
          <w:lang w:val="es-ES"/>
        </w:rPr>
        <w:t>“</w:t>
      </w:r>
      <w:r w:rsidRPr="007729CF">
        <w:rPr>
          <w:rFonts w:ascii="Arial Narrow" w:hAnsi="Arial Narrow" w:cs="Arial"/>
          <w:b/>
          <w:bCs/>
          <w:sz w:val="14"/>
          <w:szCs w:val="14"/>
          <w:lang w:val="es-ES"/>
        </w:rPr>
        <w:t>EL INSTITUTO</w:t>
      </w:r>
      <w:r w:rsidRPr="007729CF">
        <w:rPr>
          <w:rFonts w:ascii="Arial Narrow" w:hAnsi="Arial Narrow" w:cs="Arial"/>
          <w:bCs/>
          <w:sz w:val="14"/>
          <w:szCs w:val="14"/>
          <w:lang w:val="es-ES"/>
        </w:rPr>
        <w:t>”</w:t>
      </w:r>
      <w:r w:rsidRPr="007729CF">
        <w:rPr>
          <w:rFonts w:ascii="Arial Narrow" w:hAnsi="Arial Narrow" w:cs="Arial"/>
          <w:sz w:val="14"/>
          <w:szCs w:val="14"/>
          <w:lang w:val="es-ES"/>
        </w:rPr>
        <w:t xml:space="preserve"> DE CUALQUIER CONTROVERSIA O RESPONSABILIDAD DE CARÁCTER CIVIL, MERCANTIL, PENAL O ADMINISTRATIVA QUE, EN SU CASO, SE OCASIONE</w:t>
      </w:r>
      <w:r w:rsidRPr="007729CF">
        <w:rPr>
          <w:rFonts w:ascii="Arial Narrow" w:hAnsi="Arial Narrow" w:cs="Arial"/>
          <w:bCs/>
          <w:sz w:val="14"/>
          <w:szCs w:val="14"/>
          <w:lang w:val="es-ES"/>
        </w:rPr>
        <w:t xml:space="preserve">. </w:t>
      </w:r>
      <w:r w:rsidRPr="007729CF">
        <w:rPr>
          <w:rFonts w:ascii="Arial Narrow" w:hAnsi="Arial Narrow" w:cs="Arial"/>
          <w:sz w:val="14"/>
          <w:szCs w:val="14"/>
        </w:rPr>
        <w:t xml:space="preserve">LO ANTERIOR DE CONFORMIDAD A LO ESTABLECIDO EN EL ARTÍCULO 45 FRACCIÓN XX DE LA </w:t>
      </w:r>
      <w:r w:rsidRPr="007729CF">
        <w:rPr>
          <w:rFonts w:ascii="Arial Narrow" w:hAnsi="Arial Narrow" w:cs="Arial"/>
          <w:bCs/>
          <w:sz w:val="14"/>
          <w:szCs w:val="14"/>
        </w:rPr>
        <w:t>LEY DE ADQUISICIONES, ARRENDAMIENTOS Y SERVICIOS DEL SECTOR PÚBLICO.</w:t>
      </w:r>
    </w:p>
    <w:p w:rsidR="007729CF" w:rsidRPr="007729CF" w:rsidRDefault="007729CF" w:rsidP="007729CF">
      <w:pPr>
        <w:spacing w:after="0" w:line="240" w:lineRule="auto"/>
        <w:contextualSpacing/>
        <w:jc w:val="both"/>
        <w:rPr>
          <w:rFonts w:ascii="Arial Narrow" w:hAnsi="Arial Narrow" w:cs="Arial"/>
          <w:b/>
          <w:bCs/>
          <w:sz w:val="14"/>
          <w:szCs w:val="14"/>
        </w:rPr>
      </w:pPr>
      <w:r w:rsidRPr="007729CF">
        <w:rPr>
          <w:rFonts w:ascii="Arial Narrow" w:hAnsi="Arial Narrow" w:cs="Arial"/>
          <w:b/>
          <w:bCs/>
          <w:sz w:val="14"/>
          <w:szCs w:val="14"/>
          <w:lang w:val="es-ES"/>
        </w:rPr>
        <w:t>DÉCIMA SEGUNDA</w:t>
      </w:r>
      <w:r w:rsidRPr="007729CF">
        <w:rPr>
          <w:rFonts w:ascii="Arial Narrow" w:hAnsi="Arial Narrow" w:cs="Arial"/>
          <w:b/>
          <w:bCs/>
          <w:sz w:val="14"/>
          <w:szCs w:val="14"/>
        </w:rPr>
        <w:t xml:space="preserve">.- </w:t>
      </w:r>
      <w:r w:rsidRPr="007729CF">
        <w:rPr>
          <w:rFonts w:ascii="Arial Narrow" w:hAnsi="Arial Narrow" w:cs="Arial"/>
          <w:b/>
          <w:bCs/>
          <w:sz w:val="14"/>
          <w:szCs w:val="14"/>
          <w:lang w:val="es-ES"/>
        </w:rPr>
        <w:t xml:space="preserve">GARANTÍAS.- </w:t>
      </w:r>
      <w:r w:rsidRPr="007729CF">
        <w:rPr>
          <w:rFonts w:ascii="Arial Narrow" w:hAnsi="Arial Narrow" w:cs="Arial"/>
          <w:b/>
          <w:sz w:val="14"/>
          <w:szCs w:val="14"/>
        </w:rPr>
        <w:t>“</w:t>
      </w:r>
      <w:r w:rsidRPr="007729CF">
        <w:rPr>
          <w:rFonts w:ascii="Arial Narrow" w:hAnsi="Arial Narrow" w:cs="Arial"/>
          <w:b/>
          <w:bCs/>
          <w:sz w:val="14"/>
          <w:szCs w:val="14"/>
        </w:rPr>
        <w:t xml:space="preserve">EL PROVEEDOR” </w:t>
      </w:r>
      <w:r w:rsidRPr="007729CF">
        <w:rPr>
          <w:rFonts w:ascii="Arial Narrow" w:hAnsi="Arial Narrow" w:cs="Arial"/>
          <w:bCs/>
          <w:sz w:val="14"/>
          <w:szCs w:val="14"/>
        </w:rPr>
        <w:t xml:space="preserve">SE OBLIGA A ENTREGAR A </w:t>
      </w:r>
      <w:r w:rsidRPr="007729CF">
        <w:rPr>
          <w:rFonts w:ascii="Arial Narrow" w:hAnsi="Arial Narrow" w:cs="Arial"/>
          <w:b/>
          <w:bCs/>
          <w:sz w:val="14"/>
          <w:szCs w:val="14"/>
        </w:rPr>
        <w:t xml:space="preserve">“EL INSTITUTO” </w:t>
      </w:r>
      <w:r w:rsidRPr="007729CF">
        <w:rPr>
          <w:rFonts w:ascii="Arial Narrow" w:hAnsi="Arial Narrow" w:cs="Arial"/>
          <w:bCs/>
          <w:sz w:val="14"/>
          <w:szCs w:val="14"/>
        </w:rPr>
        <w:t>LAS GARANTÍAS QUE SE ENUMERAN A CONTINUACIÓN:</w:t>
      </w:r>
    </w:p>
    <w:p w:rsidR="007729CF" w:rsidRPr="007729CF" w:rsidRDefault="007729CF" w:rsidP="007729CF">
      <w:pPr>
        <w:pStyle w:val="yiv1599339530msonormal"/>
        <w:tabs>
          <w:tab w:val="left" w:pos="993"/>
        </w:tabs>
        <w:spacing w:before="0" w:beforeAutospacing="0" w:after="0" w:afterAutospacing="0"/>
        <w:jc w:val="both"/>
        <w:rPr>
          <w:rFonts w:ascii="Arial Narrow" w:hAnsi="Arial Narrow" w:cs="Arial"/>
          <w:b/>
          <w:bCs/>
          <w:sz w:val="14"/>
          <w:szCs w:val="14"/>
          <w:lang w:val="es-ES"/>
        </w:rPr>
      </w:pPr>
    </w:p>
    <w:p w:rsidR="007729CF" w:rsidRPr="007729CF" w:rsidRDefault="007729CF" w:rsidP="007729CF">
      <w:pPr>
        <w:pStyle w:val="yiv1599339530msonormal"/>
        <w:tabs>
          <w:tab w:val="left" w:pos="993"/>
        </w:tabs>
        <w:spacing w:before="0" w:beforeAutospacing="0" w:after="0" w:afterAutospacing="0"/>
        <w:jc w:val="both"/>
        <w:rPr>
          <w:rFonts w:ascii="Arial Narrow" w:eastAsia="Calibri" w:hAnsi="Arial Narrow"/>
          <w:sz w:val="14"/>
          <w:szCs w:val="14"/>
          <w:lang w:eastAsia="en-US"/>
        </w:rPr>
      </w:pPr>
      <w:r w:rsidRPr="007729CF">
        <w:rPr>
          <w:rFonts w:ascii="Arial Narrow" w:hAnsi="Arial Narrow" w:cs="Arial"/>
          <w:b/>
          <w:bCs/>
          <w:sz w:val="14"/>
          <w:szCs w:val="14"/>
          <w:lang w:val="es-ES"/>
        </w:rPr>
        <w:t xml:space="preserve">A) GARANTÍA DE LOS BIENES.- </w:t>
      </w:r>
      <w:r w:rsidRPr="007729CF">
        <w:rPr>
          <w:rFonts w:ascii="Arial Narrow" w:hAnsi="Arial Narrow" w:cs="Arial"/>
          <w:b/>
          <w:bCs/>
          <w:sz w:val="14"/>
          <w:szCs w:val="14"/>
        </w:rPr>
        <w:t>“EL PROVEEDOR”</w:t>
      </w:r>
      <w:r w:rsidRPr="007729CF">
        <w:rPr>
          <w:rFonts w:ascii="Arial Narrow" w:hAnsi="Arial Narrow" w:cs="Arial"/>
          <w:bCs/>
          <w:sz w:val="14"/>
          <w:szCs w:val="14"/>
        </w:rPr>
        <w:t xml:space="preserve"> </w:t>
      </w:r>
      <w:r w:rsidRPr="007729CF">
        <w:rPr>
          <w:rFonts w:ascii="Arial Narrow" w:eastAsia="Calibri" w:hAnsi="Arial Narrow"/>
          <w:sz w:val="14"/>
          <w:szCs w:val="14"/>
          <w:lang w:eastAsia="en-US"/>
        </w:rPr>
        <w:t xml:space="preserve">DEBERÁ ENTREGAR JUNTO CON LOS BIENES UNA GARANTÍA DE FABRICACIÓN CON COBERTURA AMPLIA POR 12 MESES, CONTRA VICIOS OCULTOS, DEFECTOS DE FABRICACIÓN O CUALQUIER DAÑO QUE PRESENTEN, LA CUAL DEBERÁ ENTREGAR A </w:t>
      </w:r>
      <w:r w:rsidRPr="007729CF">
        <w:rPr>
          <w:rFonts w:ascii="Arial Narrow" w:eastAsia="Calibri" w:hAnsi="Arial Narrow"/>
          <w:b/>
          <w:sz w:val="14"/>
          <w:szCs w:val="14"/>
          <w:lang w:eastAsia="en-US"/>
        </w:rPr>
        <w:t>“EL INSTITUTO”</w:t>
      </w:r>
      <w:r w:rsidRPr="007729CF">
        <w:rPr>
          <w:rFonts w:ascii="Arial Narrow" w:eastAsia="Calibri" w:hAnsi="Arial Narrow"/>
          <w:sz w:val="14"/>
          <w:szCs w:val="14"/>
          <w:lang w:eastAsia="en-US"/>
        </w:rPr>
        <w:t xml:space="preserve"> POR ESCRITO EN PAPEL MEMBRETADO, DEBIDAMENTE FIRMADA POR EL REPRESENTANTE LEGAL DE ÉSTE Y A ENTERA SATISFACCIÓN DE </w:t>
      </w:r>
      <w:r w:rsidRPr="007729CF">
        <w:rPr>
          <w:rFonts w:ascii="Arial Narrow" w:eastAsia="Calibri" w:hAnsi="Arial Narrow"/>
          <w:b/>
          <w:sz w:val="14"/>
          <w:szCs w:val="14"/>
          <w:lang w:eastAsia="en-US"/>
        </w:rPr>
        <w:t>“EL INSTITUTO”</w:t>
      </w:r>
      <w:r w:rsidRPr="007729CF">
        <w:rPr>
          <w:rFonts w:ascii="Arial Narrow" w:eastAsia="Calibri" w:hAnsi="Arial Narrow"/>
          <w:sz w:val="14"/>
          <w:szCs w:val="14"/>
          <w:lang w:eastAsia="en-US"/>
        </w:rPr>
        <w:t>.</w:t>
      </w:r>
    </w:p>
    <w:p w:rsidR="007729CF" w:rsidRPr="007729CF" w:rsidRDefault="007729CF" w:rsidP="007729CF">
      <w:pPr>
        <w:tabs>
          <w:tab w:val="left" w:pos="14340"/>
          <w:tab w:val="left" w:pos="14827"/>
          <w:tab w:val="left" w:pos="15115"/>
          <w:tab w:val="left" w:pos="15744"/>
        </w:tabs>
        <w:spacing w:after="0" w:line="240" w:lineRule="auto"/>
        <w:jc w:val="both"/>
        <w:rPr>
          <w:rFonts w:ascii="Arial Narrow" w:hAnsi="Arial Narrow"/>
          <w:sz w:val="14"/>
          <w:szCs w:val="14"/>
        </w:rPr>
      </w:pPr>
      <w:r w:rsidRPr="007729CF">
        <w:rPr>
          <w:rFonts w:ascii="Arial Narrow" w:hAnsi="Arial Narrow"/>
          <w:b/>
          <w:sz w:val="14"/>
          <w:szCs w:val="14"/>
        </w:rPr>
        <w:t>“EL INSTITUTO”</w:t>
      </w:r>
      <w:r w:rsidRPr="007729CF">
        <w:rPr>
          <w:rFonts w:ascii="Arial Narrow" w:hAnsi="Arial Narrow"/>
          <w:sz w:val="14"/>
          <w:szCs w:val="14"/>
        </w:rPr>
        <w:t xml:space="preserve">, POR CONDUCTO DE LOS ADMINISTRADORES DE LOS CONTRATOS O LA COORDINACIÓN DE CONTROL DE ABASTO, PODRÁ SOLICITAR A </w:t>
      </w:r>
      <w:r w:rsidRPr="007729CF">
        <w:rPr>
          <w:rFonts w:ascii="Arial Narrow" w:hAnsi="Arial Narrow"/>
          <w:b/>
          <w:sz w:val="14"/>
          <w:szCs w:val="14"/>
        </w:rPr>
        <w:t>“EL PROVEEDOR”</w:t>
      </w:r>
      <w:r w:rsidRPr="007729CF">
        <w:rPr>
          <w:rFonts w:ascii="Arial Narrow" w:hAnsi="Arial Narrow"/>
          <w:sz w:val="14"/>
          <w:szCs w:val="14"/>
        </w:rPr>
        <w:t xml:space="preserve">, LA REPOSICIÓN DE LOS BIENES QUE PRESENTEN DEFECTOS O VICIOS OCULTOS, DEBIENDO NOTIFICAR A </w:t>
      </w:r>
      <w:r w:rsidRPr="007729CF">
        <w:rPr>
          <w:rFonts w:ascii="Arial Narrow" w:hAnsi="Arial Narrow"/>
          <w:b/>
          <w:sz w:val="14"/>
          <w:szCs w:val="14"/>
        </w:rPr>
        <w:t>“EL PROVEEDOR”</w:t>
      </w:r>
      <w:r w:rsidRPr="007729CF">
        <w:rPr>
          <w:rFonts w:ascii="Arial Narrow" w:hAnsi="Arial Narrow"/>
          <w:sz w:val="14"/>
          <w:szCs w:val="14"/>
        </w:rPr>
        <w:t xml:space="preserve"> DENTRO DEL PERIODO DE 10 (DIEZ) DÍAS HÁBILES SIGUIENTES AL MOMENTO EN QUE SE HAYA PERCATADO DEL VICIO O DEFECTO.</w:t>
      </w:r>
    </w:p>
    <w:p w:rsidR="007729CF" w:rsidRPr="007729CF" w:rsidRDefault="007729CF" w:rsidP="007729CF">
      <w:pPr>
        <w:tabs>
          <w:tab w:val="left" w:pos="14340"/>
          <w:tab w:val="left" w:pos="14827"/>
          <w:tab w:val="left" w:pos="15115"/>
          <w:tab w:val="left" w:pos="15744"/>
        </w:tabs>
        <w:spacing w:after="0" w:line="240" w:lineRule="auto"/>
        <w:jc w:val="both"/>
        <w:rPr>
          <w:rFonts w:ascii="Arial Narrow" w:hAnsi="Arial Narrow"/>
          <w:sz w:val="14"/>
          <w:szCs w:val="14"/>
        </w:rPr>
      </w:pPr>
      <w:r w:rsidRPr="007729CF">
        <w:rPr>
          <w:rFonts w:ascii="Arial Narrow" w:hAnsi="Arial Narrow"/>
          <w:b/>
          <w:sz w:val="14"/>
          <w:szCs w:val="14"/>
        </w:rPr>
        <w:lastRenderedPageBreak/>
        <w:t xml:space="preserve">“EL PROVEEDOR” </w:t>
      </w:r>
      <w:r w:rsidRPr="007729CF">
        <w:rPr>
          <w:rFonts w:ascii="Arial Narrow" w:hAnsi="Arial Narrow"/>
          <w:sz w:val="14"/>
          <w:szCs w:val="14"/>
        </w:rPr>
        <w:t xml:space="preserve">SE OBLIGA A RESPONDER POR SU CUENTA, LOS DAÑOS Y/O PERJUICIOS QUE POR INOBSERVANCIA O NEGLIGENCIA DE SU PARTE, LLEGUE A CAUSAR A </w:t>
      </w:r>
      <w:r w:rsidRPr="007729CF">
        <w:rPr>
          <w:rFonts w:ascii="Arial Narrow" w:hAnsi="Arial Narrow"/>
          <w:b/>
          <w:sz w:val="14"/>
          <w:szCs w:val="14"/>
        </w:rPr>
        <w:t>“EL INSTITUTO”</w:t>
      </w:r>
      <w:r w:rsidRPr="007729CF">
        <w:rPr>
          <w:rFonts w:ascii="Arial Narrow" w:hAnsi="Arial Narrow"/>
          <w:sz w:val="14"/>
          <w:szCs w:val="14"/>
        </w:rPr>
        <w:t xml:space="preserve"> Y/O A TERCEROS. </w:t>
      </w:r>
    </w:p>
    <w:p w:rsidR="007729CF" w:rsidRPr="007729CF" w:rsidRDefault="007729CF" w:rsidP="007729CF">
      <w:pPr>
        <w:tabs>
          <w:tab w:val="left" w:pos="14340"/>
          <w:tab w:val="left" w:pos="14827"/>
          <w:tab w:val="left" w:pos="15115"/>
          <w:tab w:val="left" w:pos="15744"/>
        </w:tabs>
        <w:spacing w:after="0" w:line="240" w:lineRule="auto"/>
        <w:jc w:val="both"/>
        <w:rPr>
          <w:rFonts w:ascii="Arial Narrow" w:hAnsi="Arial Narrow"/>
          <w:b/>
          <w:sz w:val="14"/>
          <w:szCs w:val="14"/>
        </w:rPr>
      </w:pPr>
      <w:r w:rsidRPr="007729CF">
        <w:rPr>
          <w:rFonts w:ascii="Arial Narrow" w:hAnsi="Arial Narrow"/>
          <w:sz w:val="14"/>
          <w:szCs w:val="14"/>
        </w:rPr>
        <w:t xml:space="preserve">DE IGUAL MANERA SE COMPROMETERÁ A DAR ATENCIÓN CUANDO SE LE REQUIERA POR ALGÚN MAL FUNCIONAMIENTO, DEFECTO, VICIOS OCULTOS O SOLICITAR INFORMACIÓN. LOS GASTOS QUE SE GENEREN POR EL CANJE DE LOS BIENES, SERÁN POR CUENTA DE </w:t>
      </w:r>
      <w:r w:rsidRPr="007729CF">
        <w:rPr>
          <w:rFonts w:ascii="Arial Narrow" w:hAnsi="Arial Narrow"/>
          <w:b/>
          <w:sz w:val="14"/>
          <w:szCs w:val="14"/>
        </w:rPr>
        <w:t>“EL PROVEEDOR”.</w:t>
      </w:r>
    </w:p>
    <w:p w:rsidR="007729CF" w:rsidRPr="007729CF" w:rsidRDefault="007729CF" w:rsidP="007729CF">
      <w:pPr>
        <w:spacing w:line="240" w:lineRule="auto"/>
        <w:contextualSpacing/>
        <w:jc w:val="both"/>
        <w:rPr>
          <w:rFonts w:ascii="Arial Narrow" w:hAnsi="Arial Narrow" w:cs="Arial"/>
          <w:b/>
          <w:bCs/>
          <w:sz w:val="14"/>
          <w:szCs w:val="14"/>
          <w:lang w:val="es-ES"/>
        </w:rPr>
      </w:pPr>
    </w:p>
    <w:p w:rsidR="007729CF" w:rsidRPr="007729CF" w:rsidRDefault="007729CF" w:rsidP="007729CF">
      <w:pPr>
        <w:spacing w:line="240" w:lineRule="auto"/>
        <w:contextualSpacing/>
        <w:jc w:val="both"/>
        <w:rPr>
          <w:rFonts w:ascii="Arial Narrow" w:hAnsi="Arial Narrow" w:cs="Arial"/>
          <w:bCs/>
          <w:sz w:val="14"/>
          <w:szCs w:val="14"/>
          <w:lang w:val="es-ES"/>
        </w:rPr>
      </w:pPr>
      <w:r w:rsidRPr="007729CF">
        <w:rPr>
          <w:rFonts w:ascii="Arial Narrow" w:hAnsi="Arial Narrow" w:cs="Arial"/>
          <w:b/>
          <w:bCs/>
          <w:sz w:val="14"/>
          <w:szCs w:val="14"/>
          <w:lang w:val="es-ES"/>
        </w:rPr>
        <w:t>B) GARANTÍA DE CUMPLIMIENTO DEL CONTRATO.- "EL PROVEEDOR"</w:t>
      </w:r>
      <w:r w:rsidRPr="007729CF">
        <w:rPr>
          <w:rFonts w:ascii="Arial Narrow" w:hAnsi="Arial Narrow" w:cs="Arial"/>
          <w:b/>
          <w:sz w:val="14"/>
          <w:szCs w:val="14"/>
          <w:lang w:val="es-ES"/>
        </w:rPr>
        <w:t xml:space="preserve"> </w:t>
      </w:r>
      <w:r w:rsidRPr="007729CF">
        <w:rPr>
          <w:rFonts w:ascii="Arial Narrow" w:hAnsi="Arial Narrow" w:cs="Arial"/>
          <w:sz w:val="14"/>
          <w:szCs w:val="14"/>
          <w:lang w:val="es-ES"/>
        </w:rPr>
        <w:t>SE OBLIGA A ENTREGAR</w:t>
      </w:r>
      <w:r w:rsidRPr="007729CF">
        <w:rPr>
          <w:rFonts w:ascii="Arial Narrow" w:hAnsi="Arial Narrow" w:cs="Arial"/>
          <w:b/>
          <w:sz w:val="14"/>
          <w:szCs w:val="14"/>
          <w:lang w:val="es-ES"/>
        </w:rPr>
        <w:t xml:space="preserve"> </w:t>
      </w:r>
      <w:r w:rsidRPr="007729CF">
        <w:rPr>
          <w:rFonts w:ascii="Arial Narrow" w:hAnsi="Arial Narrow" w:cs="Arial"/>
          <w:sz w:val="14"/>
          <w:szCs w:val="14"/>
        </w:rPr>
        <w:t>A MÁS TARDAR DENTRO DE LOS 10 (DIEZ) DÍAS NATURALES POSTERIORES A LA FIRMA DE ESTE INSTRUMENTO JURÍDICO, EN TÉRMINOS DEL ARTÍCULO 48 DE LA “LAASSP”</w:t>
      </w:r>
      <w:r w:rsidRPr="007729CF">
        <w:rPr>
          <w:rFonts w:ascii="Arial Narrow" w:hAnsi="Arial Narrow" w:cs="Arial"/>
          <w:sz w:val="14"/>
          <w:szCs w:val="14"/>
          <w:lang w:val="es-ES"/>
        </w:rPr>
        <w:t>, UNA GARANTÍA DE CUMPLIMIENTO DE TODAS Y CADA UNA DE LAS OBLIGACIONES DERIVADAS DEL PRESENTE CONTRATO, MEDIANTE FIANZA EXPEDIDA POR COMPAÑÍA AUTORIZADA EN LOS TÉRMINOS DE LA LEY DE INSTITUCIONES DE SEGUROS Y DE FIANZAS A FAVOR DEL INSTITUTO MEXICANO DEL SEGURO SOCIAL, POR UN MONTO EQUIVALENTE AL 10% (DIEZ POR CIENTO) SOBRE EL IMPORTE MÁXIMO QUE SE INDICA EN EL ANVERSO DEL PRESENTE INSTRUMENTO JURÍDICO, EN MONEDA NACIONAL Y SIN CONSIDERAR EL IMPUESTO AL VALOR AGREGADO.</w:t>
      </w:r>
    </w:p>
    <w:p w:rsidR="007729CF" w:rsidRPr="007729CF" w:rsidRDefault="007729CF" w:rsidP="007729CF">
      <w:pPr>
        <w:spacing w:line="240" w:lineRule="auto"/>
        <w:contextualSpacing/>
        <w:jc w:val="both"/>
        <w:rPr>
          <w:rFonts w:ascii="Arial Narrow" w:hAnsi="Arial Narrow" w:cs="Arial"/>
          <w:bCs/>
          <w:sz w:val="14"/>
          <w:szCs w:val="14"/>
        </w:rPr>
      </w:pPr>
      <w:r w:rsidRPr="007729CF">
        <w:rPr>
          <w:rFonts w:ascii="Arial Narrow" w:hAnsi="Arial Narrow" w:cs="Arial"/>
          <w:b/>
          <w:bCs/>
          <w:sz w:val="14"/>
          <w:szCs w:val="14"/>
        </w:rPr>
        <w:t>"EL PROVEEDOR"</w:t>
      </w:r>
      <w:r w:rsidRPr="007729CF">
        <w:rPr>
          <w:rFonts w:ascii="Arial Narrow" w:hAnsi="Arial Narrow" w:cs="Arial"/>
          <w:bCs/>
          <w:sz w:val="14"/>
          <w:szCs w:val="14"/>
        </w:rPr>
        <w:t xml:space="preserve"> QUEDA OBLIGADO A ENTREGAR A </w:t>
      </w:r>
      <w:r w:rsidRPr="007729CF">
        <w:rPr>
          <w:rFonts w:ascii="Arial Narrow" w:hAnsi="Arial Narrow" w:cs="Arial"/>
          <w:b/>
          <w:bCs/>
          <w:sz w:val="14"/>
          <w:szCs w:val="14"/>
        </w:rPr>
        <w:t>"EL INSTITUTO"</w:t>
      </w:r>
      <w:r w:rsidRPr="007729CF">
        <w:rPr>
          <w:rFonts w:ascii="Arial Narrow" w:hAnsi="Arial Narrow" w:cs="Arial"/>
          <w:bCs/>
          <w:sz w:val="14"/>
          <w:szCs w:val="14"/>
        </w:rPr>
        <w:t xml:space="preserve"> LA PÓLIZA DE FIANZA, EN LA DIVISIÓN DE CONTRATOS, UBICADA EN CALLE DURANGO NÚMERO 291 10º PISO, COLONIA ROMA NORTE, DELEGACIÓN CUAUHTÉMOC, CÓDIGO POSTAL 06700, MÉXICO, DISTRITO FEDERAL APEGÁNDOSE AL FORMATO QUE PARA TAL EFECTO SE PROPORCIONARÁ EN DICHA DIVISIÓN.</w:t>
      </w: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sz w:val="14"/>
          <w:szCs w:val="14"/>
          <w:lang w:val="es-ES"/>
        </w:rPr>
        <w:t>DICHA PÓLIZA DE GARANTÍA DE CUMPLIMIENTO DEL CONTRATO SE LIBERARÁ DE FORMA INMEDIATA A</w:t>
      </w:r>
      <w:r w:rsidRPr="007729CF">
        <w:rPr>
          <w:rFonts w:ascii="Arial Narrow" w:hAnsi="Arial Narrow" w:cs="Arial"/>
          <w:b/>
          <w:sz w:val="14"/>
          <w:szCs w:val="14"/>
          <w:lang w:val="es-ES"/>
        </w:rPr>
        <w:t xml:space="preserve"> </w:t>
      </w:r>
      <w:r w:rsidRPr="007729CF">
        <w:rPr>
          <w:rFonts w:ascii="Arial Narrow" w:hAnsi="Arial Narrow" w:cs="Arial"/>
          <w:b/>
          <w:bCs/>
          <w:sz w:val="14"/>
          <w:szCs w:val="14"/>
          <w:lang w:val="es-ES"/>
        </w:rPr>
        <w:t>"EL PROVEEDOR"</w:t>
      </w:r>
      <w:r w:rsidRPr="007729CF">
        <w:rPr>
          <w:rFonts w:ascii="Arial Narrow" w:hAnsi="Arial Narrow" w:cs="Arial"/>
          <w:b/>
          <w:sz w:val="14"/>
          <w:szCs w:val="14"/>
          <w:lang w:val="es-ES"/>
        </w:rPr>
        <w:t xml:space="preserve"> </w:t>
      </w:r>
      <w:r w:rsidRPr="007729CF">
        <w:rPr>
          <w:rFonts w:ascii="Arial Narrow" w:hAnsi="Arial Narrow" w:cs="Arial"/>
          <w:sz w:val="14"/>
          <w:szCs w:val="14"/>
          <w:lang w:val="es-ES"/>
        </w:rPr>
        <w:t xml:space="preserve">UNA VEZ QUE </w:t>
      </w:r>
      <w:r w:rsidRPr="007729CF">
        <w:rPr>
          <w:rFonts w:ascii="Arial Narrow" w:hAnsi="Arial Narrow" w:cs="Arial"/>
          <w:b/>
          <w:bCs/>
          <w:sz w:val="14"/>
          <w:szCs w:val="14"/>
          <w:lang w:val="es-ES"/>
        </w:rPr>
        <w:t>"EL INSTITUTO"</w:t>
      </w:r>
      <w:r w:rsidRPr="007729CF">
        <w:rPr>
          <w:rFonts w:ascii="Arial Narrow" w:hAnsi="Arial Narrow" w:cs="Arial"/>
          <w:b/>
          <w:sz w:val="14"/>
          <w:szCs w:val="14"/>
          <w:lang w:val="es-ES"/>
        </w:rPr>
        <w:t xml:space="preserve"> </w:t>
      </w:r>
      <w:r w:rsidRPr="007729CF">
        <w:rPr>
          <w:rFonts w:ascii="Arial Narrow" w:hAnsi="Arial Narrow" w:cs="Arial"/>
          <w:sz w:val="14"/>
          <w:szCs w:val="14"/>
          <w:lang w:val="es-ES"/>
        </w:rPr>
        <w:t>LE OTORGUE AUTORIZACIÓN POR ESCRITO, PARA QUE ÉSTE PUEDA SOLICITAR A LA AFIANZADORA CORRESPONDIENTE LA CANCELACIÓN DE LA FIANZA, AUTORIZACIÓN QUE SE ENTREGARÁ A</w:t>
      </w:r>
      <w:r w:rsidRPr="007729CF">
        <w:rPr>
          <w:rFonts w:ascii="Arial Narrow" w:hAnsi="Arial Narrow" w:cs="Arial"/>
          <w:b/>
          <w:sz w:val="14"/>
          <w:szCs w:val="14"/>
          <w:lang w:val="es-ES"/>
        </w:rPr>
        <w:t xml:space="preserve"> </w:t>
      </w:r>
      <w:r w:rsidRPr="007729CF">
        <w:rPr>
          <w:rFonts w:ascii="Arial Narrow" w:hAnsi="Arial Narrow" w:cs="Arial"/>
          <w:b/>
          <w:bCs/>
          <w:sz w:val="14"/>
          <w:szCs w:val="14"/>
          <w:lang w:val="es-ES"/>
        </w:rPr>
        <w:t>"EL PROVEEDOR"</w:t>
      </w:r>
      <w:r w:rsidRPr="007729CF">
        <w:rPr>
          <w:rFonts w:ascii="Arial Narrow" w:hAnsi="Arial Narrow" w:cs="Arial"/>
          <w:sz w:val="14"/>
          <w:szCs w:val="14"/>
          <w:lang w:val="es-ES"/>
        </w:rPr>
        <w:t xml:space="preserve"> SIEMPRE QUE DEMUESTRE HABER CUMPLIDO CON LA TOTALIDAD DE LAS OBLIGACIONES ADQUIRIDAS POR VIRTUD DEL PRESENTE CONTRATO; PARA LO CUAL DEBERÁ PRESENTAR MEDIANTE ESCRITO LA SOLICITUD DE LIBERACIÓN DE LA FIANZA EN LA DIVISIÓN DE CONTRATOS, MISMA QUE LLEVARÁ A CABO EL PROCEDIMIENTO PARA LA LIBERACIÓN Y ENTREGA DE FIANZA.</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 xml:space="preserve">ENDOSO DE LA GARANTÍA DE CUMPLIMIENTO.- </w:t>
      </w:r>
      <w:r w:rsidRPr="007729CF">
        <w:rPr>
          <w:rFonts w:ascii="Arial Narrow" w:hAnsi="Arial Narrow" w:cs="Arial"/>
          <w:sz w:val="14"/>
          <w:szCs w:val="14"/>
        </w:rPr>
        <w:t xml:space="preserve">EN EL SUPUESTO DE QUE </w:t>
      </w:r>
      <w:r w:rsidRPr="007729CF">
        <w:rPr>
          <w:rFonts w:ascii="Arial Narrow" w:hAnsi="Arial Narrow" w:cs="Arial"/>
          <w:b/>
          <w:sz w:val="14"/>
          <w:szCs w:val="14"/>
        </w:rPr>
        <w:t>“EL INSTITUTO”</w:t>
      </w:r>
      <w:r w:rsidRPr="007729CF">
        <w:rPr>
          <w:rFonts w:ascii="Arial Narrow" w:hAnsi="Arial Narrow" w:cs="Arial"/>
          <w:sz w:val="14"/>
          <w:szCs w:val="14"/>
        </w:rPr>
        <w:t xml:space="preserve"> Y POR ASÍ CONVENIR A SUS INTERESES, DECIDIERA MODIFICAR EN CUALQUIERA DE SUS PARTES EL PRESENTE CONTRATO, “</w:t>
      </w:r>
      <w:r w:rsidRPr="007729CF">
        <w:rPr>
          <w:rFonts w:ascii="Arial Narrow" w:hAnsi="Arial Narrow" w:cs="Arial"/>
          <w:b/>
          <w:sz w:val="14"/>
          <w:szCs w:val="14"/>
        </w:rPr>
        <w:t>EL PROVEEDOR</w:t>
      </w:r>
      <w:r w:rsidRPr="007729CF">
        <w:rPr>
          <w:rFonts w:ascii="Arial Narrow" w:hAnsi="Arial Narrow" w:cs="Arial"/>
          <w:sz w:val="14"/>
          <w:szCs w:val="14"/>
        </w:rPr>
        <w:t xml:space="preserve">” SE OBLIGA A OTORGAR EL ENDOSO DE LA PÓLIZA DE GARANTÍA ORIGINALMENTE ENTREGADA, EN EL QUE CONSTE LAS MODIFICACIONES O CAMBIOS EN LA RESPECTIVA FIANZA, OBSERVÁNDOSE LOS MISMOS TÉRMINOS Y CONDICIONES SEÑALADOS EN LA PRESENTE CLÁUSULA PARA LA ENTREGA GARANTÍA DE CUMPLIMIENTO, DEBIÉNDOLA ENTREGAR </w:t>
      </w:r>
      <w:r w:rsidRPr="007729CF">
        <w:rPr>
          <w:rFonts w:ascii="Arial Narrow" w:hAnsi="Arial Narrow" w:cs="Arial"/>
          <w:b/>
          <w:sz w:val="14"/>
          <w:szCs w:val="14"/>
        </w:rPr>
        <w:t>“EL PROVEEDOR”</w:t>
      </w:r>
      <w:r w:rsidRPr="007729CF">
        <w:rPr>
          <w:rFonts w:ascii="Arial Narrow" w:hAnsi="Arial Narrow" w:cs="Arial"/>
          <w:sz w:val="14"/>
          <w:szCs w:val="14"/>
        </w:rPr>
        <w:t xml:space="preserve"> A MÁS TARDAR DENTRO DE LOS 10 (DIEZ) DÍAS NATURALES POSTERIORES A LA FIRMA DEL CONVENIO RESPECTIVO.</w:t>
      </w:r>
    </w:p>
    <w:p w:rsidR="007729CF" w:rsidRPr="007729CF" w:rsidRDefault="007729CF" w:rsidP="007729CF">
      <w:pPr>
        <w:spacing w:line="240" w:lineRule="auto"/>
        <w:contextualSpacing/>
        <w:jc w:val="both"/>
        <w:rPr>
          <w:rFonts w:ascii="Arial Narrow" w:hAnsi="Arial Narrow" w:cs="Arial"/>
          <w:b/>
          <w:bCs/>
          <w:sz w:val="14"/>
          <w:szCs w:val="14"/>
          <w:lang w:val="es-ES"/>
        </w:rPr>
      </w:pP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bCs/>
          <w:sz w:val="14"/>
          <w:szCs w:val="14"/>
          <w:lang w:val="es-ES"/>
        </w:rPr>
        <w:t xml:space="preserve">DÉCIMA TERCERA.- </w:t>
      </w:r>
      <w:r w:rsidRPr="007729CF">
        <w:rPr>
          <w:rFonts w:ascii="Arial Narrow" w:hAnsi="Arial Narrow" w:cs="Arial"/>
          <w:b/>
          <w:sz w:val="14"/>
          <w:szCs w:val="14"/>
        </w:rPr>
        <w:t xml:space="preserve">EJECUCIÓN DE LA GARANTÍA DE CUMPLIMIENTO.- “EL INSTITUTO” </w:t>
      </w:r>
      <w:r w:rsidRPr="007729CF">
        <w:rPr>
          <w:rFonts w:ascii="Arial Narrow" w:hAnsi="Arial Narrow" w:cs="Arial"/>
          <w:sz w:val="14"/>
          <w:szCs w:val="14"/>
        </w:rPr>
        <w:t>LLEVARÁ A CABO LA EJECUCIÓN DE LA GARANTÍA DE CUMPLIMIENTO DEL CONTRATO CUANDO:</w:t>
      </w:r>
    </w:p>
    <w:p w:rsidR="007729CF" w:rsidRPr="007729CF" w:rsidRDefault="007729CF" w:rsidP="007729CF">
      <w:pPr>
        <w:numPr>
          <w:ilvl w:val="0"/>
          <w:numId w:val="41"/>
        </w:numPr>
        <w:tabs>
          <w:tab w:val="clear" w:pos="720"/>
          <w:tab w:val="num" w:pos="142"/>
        </w:tabs>
        <w:spacing w:line="240" w:lineRule="auto"/>
        <w:ind w:left="142" w:hanging="142"/>
        <w:contextualSpacing/>
        <w:jc w:val="both"/>
        <w:rPr>
          <w:rFonts w:ascii="Arial Narrow" w:hAnsi="Arial Narrow" w:cs="Arial"/>
          <w:sz w:val="14"/>
          <w:szCs w:val="14"/>
        </w:rPr>
      </w:pPr>
      <w:r w:rsidRPr="007729CF">
        <w:rPr>
          <w:rFonts w:ascii="Arial Narrow" w:hAnsi="Arial Narrow" w:cs="Arial"/>
          <w:sz w:val="14"/>
          <w:szCs w:val="14"/>
        </w:rPr>
        <w:t xml:space="preserve">SE RESCINDA ADMINISTRATIVAMENTE ESTE CONTRATO. </w:t>
      </w:r>
    </w:p>
    <w:p w:rsidR="007729CF" w:rsidRPr="007729CF" w:rsidRDefault="007729CF" w:rsidP="007729CF">
      <w:pPr>
        <w:numPr>
          <w:ilvl w:val="0"/>
          <w:numId w:val="41"/>
        </w:numPr>
        <w:tabs>
          <w:tab w:val="clear" w:pos="720"/>
          <w:tab w:val="num" w:pos="142"/>
        </w:tabs>
        <w:spacing w:line="240" w:lineRule="auto"/>
        <w:ind w:left="142" w:hanging="142"/>
        <w:contextualSpacing/>
        <w:jc w:val="both"/>
        <w:rPr>
          <w:rFonts w:ascii="Arial Narrow" w:hAnsi="Arial Narrow" w:cs="Arial"/>
          <w:sz w:val="14"/>
          <w:szCs w:val="14"/>
        </w:rPr>
      </w:pPr>
      <w:r w:rsidRPr="007729CF">
        <w:rPr>
          <w:rFonts w:ascii="Arial Narrow" w:hAnsi="Arial Narrow" w:cs="Arial"/>
          <w:sz w:val="14"/>
          <w:szCs w:val="14"/>
        </w:rPr>
        <w:t xml:space="preserve">SI </w:t>
      </w:r>
      <w:r w:rsidRPr="007729CF">
        <w:rPr>
          <w:rFonts w:ascii="Arial Narrow" w:hAnsi="Arial Narrow" w:cs="Arial"/>
          <w:b/>
          <w:sz w:val="14"/>
          <w:szCs w:val="14"/>
        </w:rPr>
        <w:t>"EL PROVEEDOR"</w:t>
      </w:r>
      <w:r w:rsidRPr="007729CF">
        <w:rPr>
          <w:rFonts w:ascii="Arial Narrow" w:hAnsi="Arial Narrow" w:cs="Arial"/>
          <w:sz w:val="14"/>
          <w:szCs w:val="14"/>
        </w:rPr>
        <w:t xml:space="preserve"> NO PUEDE REALIZAR EL CAMBIO FÍSICO DEL PRODUCTO, EN TÉRMINOS DE LO QUE DISPONE LA CLÁUSULA SÉPTIMA DEL PRESENTE CONTRATO.</w:t>
      </w:r>
    </w:p>
    <w:p w:rsidR="007729CF" w:rsidRPr="007729CF" w:rsidRDefault="007729CF" w:rsidP="007729CF">
      <w:pPr>
        <w:numPr>
          <w:ilvl w:val="0"/>
          <w:numId w:val="41"/>
        </w:numPr>
        <w:tabs>
          <w:tab w:val="clear" w:pos="720"/>
          <w:tab w:val="num" w:pos="142"/>
        </w:tabs>
        <w:spacing w:line="240" w:lineRule="auto"/>
        <w:ind w:left="142" w:hanging="142"/>
        <w:contextualSpacing/>
        <w:jc w:val="both"/>
        <w:rPr>
          <w:rFonts w:ascii="Arial Narrow" w:hAnsi="Arial Narrow" w:cs="Arial"/>
          <w:sz w:val="14"/>
          <w:szCs w:val="14"/>
        </w:rPr>
      </w:pPr>
      <w:r w:rsidRPr="007729CF">
        <w:rPr>
          <w:rFonts w:ascii="Arial Narrow" w:hAnsi="Arial Narrow" w:cs="Arial"/>
          <w:sz w:val="14"/>
          <w:szCs w:val="14"/>
        </w:rPr>
        <w:t>DURANTE SU VIGENCIA SE DETECTEN DEFICIENCIAS O CALIDAD FALLAS O CALIDAD INFERIOR EN LOS BIENES SUMINISTRADOS, EN COMPARACIÓN CON LOS OFERTADOS.</w:t>
      </w:r>
    </w:p>
    <w:p w:rsidR="007729CF" w:rsidRPr="007729CF" w:rsidRDefault="007729CF" w:rsidP="007729CF">
      <w:pPr>
        <w:numPr>
          <w:ilvl w:val="0"/>
          <w:numId w:val="41"/>
        </w:numPr>
        <w:tabs>
          <w:tab w:val="clear" w:pos="720"/>
          <w:tab w:val="num" w:pos="142"/>
        </w:tabs>
        <w:spacing w:line="240" w:lineRule="auto"/>
        <w:ind w:left="142" w:hanging="142"/>
        <w:contextualSpacing/>
        <w:jc w:val="both"/>
        <w:rPr>
          <w:rFonts w:ascii="Arial Narrow" w:hAnsi="Arial Narrow" w:cs="Arial"/>
          <w:sz w:val="14"/>
          <w:szCs w:val="14"/>
        </w:rPr>
      </w:pPr>
      <w:r w:rsidRPr="007729CF">
        <w:rPr>
          <w:rFonts w:ascii="Arial Narrow" w:hAnsi="Arial Narrow" w:cs="Arial"/>
          <w:sz w:val="14"/>
          <w:szCs w:val="14"/>
        </w:rPr>
        <w:t xml:space="preserve">CUANDO EN EL SUPUESTO DE QUE SE REALICEN MODIFICACIONES AL PRESENTE CONTRATO, NO ENTREGUE </w:t>
      </w:r>
      <w:r w:rsidRPr="007729CF">
        <w:rPr>
          <w:rFonts w:ascii="Arial Narrow" w:hAnsi="Arial Narrow" w:cs="Arial"/>
          <w:b/>
          <w:sz w:val="14"/>
          <w:szCs w:val="14"/>
        </w:rPr>
        <w:t>“EL PROVEEDOR”</w:t>
      </w:r>
      <w:r w:rsidRPr="007729CF">
        <w:rPr>
          <w:rFonts w:ascii="Arial Narrow" w:hAnsi="Arial Narrow" w:cs="Arial"/>
          <w:sz w:val="14"/>
          <w:szCs w:val="14"/>
        </w:rPr>
        <w:t xml:space="preserve"> EN EL PLAZO PACTADO, EL ENDOSO O LA NUEVA GARANTÍA, QUE AMPARE EL PORCENTAJE ESTABLECIDO PARA GARANTIZAR EL CUMPLIMIENTO DEL PRESENTE INSTRUMENTO </w:t>
      </w:r>
    </w:p>
    <w:p w:rsidR="007729CF" w:rsidRPr="007729CF" w:rsidRDefault="007729CF" w:rsidP="007729CF">
      <w:pPr>
        <w:numPr>
          <w:ilvl w:val="0"/>
          <w:numId w:val="41"/>
        </w:numPr>
        <w:tabs>
          <w:tab w:val="clear" w:pos="720"/>
          <w:tab w:val="num" w:pos="142"/>
        </w:tabs>
        <w:spacing w:line="240" w:lineRule="auto"/>
        <w:ind w:left="142" w:hanging="142"/>
        <w:contextualSpacing/>
        <w:jc w:val="both"/>
        <w:rPr>
          <w:rFonts w:ascii="Arial Narrow" w:hAnsi="Arial Narrow" w:cs="Arial"/>
          <w:sz w:val="14"/>
          <w:szCs w:val="14"/>
        </w:rPr>
      </w:pPr>
      <w:r w:rsidRPr="007729CF">
        <w:rPr>
          <w:rFonts w:ascii="Arial Narrow" w:hAnsi="Arial Narrow" w:cs="Arial"/>
          <w:sz w:val="14"/>
          <w:szCs w:val="14"/>
        </w:rPr>
        <w:t>POR CUALQUIER OTRO INCUMPLIMIENTO DE LAS OBLIGACIONES CONTRAÍDAS EN ESTE CONTRATO.</w:t>
      </w: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sz w:val="14"/>
          <w:szCs w:val="14"/>
          <w:lang w:val="es-ES"/>
        </w:rPr>
        <w:t>DE CONFORMIDAD CON EL ARTÍCULO 81 FRACCIÓN II DEL REGLAMENTO DE LA “LAASSP”,  LA APLICACIÓN DE LA GARANTÍA DE CUMPLIMIENTO SE HARÁ EFECTIVA POR EL MONTO TOTAL DE LA OBLIGACIÓN GARANTIZADA.</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bCs/>
          <w:sz w:val="14"/>
          <w:szCs w:val="14"/>
        </w:rPr>
        <w:t xml:space="preserve">DÉCIMA CUARTA.- </w:t>
      </w:r>
      <w:r w:rsidRPr="007729CF">
        <w:rPr>
          <w:rFonts w:ascii="Arial Narrow" w:hAnsi="Arial Narrow" w:cs="Arial"/>
          <w:b/>
          <w:sz w:val="14"/>
          <w:szCs w:val="14"/>
          <w:lang w:val="es-ES"/>
        </w:rPr>
        <w:t xml:space="preserve">PENAS CONVENCIONALES.- </w:t>
      </w:r>
      <w:r w:rsidRPr="007729CF">
        <w:rPr>
          <w:rFonts w:ascii="Arial Narrow" w:hAnsi="Arial Narrow" w:cs="Arial"/>
          <w:sz w:val="14"/>
          <w:szCs w:val="14"/>
          <w:lang w:val="es-ES"/>
        </w:rPr>
        <w:t xml:space="preserve">EN TÉRMINOS DE LOS </w:t>
      </w:r>
      <w:r w:rsidRPr="007729CF">
        <w:rPr>
          <w:rFonts w:ascii="Arial Narrow" w:hAnsi="Arial Narrow" w:cs="Arial"/>
          <w:sz w:val="14"/>
          <w:szCs w:val="14"/>
        </w:rPr>
        <w:t xml:space="preserve">ARTÍCULOS 53 DE LA LEY DE ADQUISICIONES ARRENDAMIENTOS Y SERVICIOS DEL SECTOR PÚBLICO Y DEL 95 DE SU REGLAMENTO, </w:t>
      </w:r>
      <w:r w:rsidRPr="007729CF">
        <w:rPr>
          <w:rFonts w:ascii="Arial Narrow" w:hAnsi="Arial Narrow" w:cs="Arial"/>
          <w:b/>
          <w:sz w:val="14"/>
          <w:szCs w:val="14"/>
        </w:rPr>
        <w:t>“EL INSTITUTO”</w:t>
      </w:r>
      <w:r w:rsidRPr="007729CF">
        <w:rPr>
          <w:rFonts w:ascii="Arial Narrow" w:hAnsi="Arial Narrow" w:cs="Arial"/>
          <w:sz w:val="14"/>
          <w:szCs w:val="14"/>
        </w:rPr>
        <w:t xml:space="preserve"> PROCEDERÁ A LA APLICACIÓN DE PENAS CONVENCIONALES POR ATRASO EN LA ENTREGA DE LOS BIENES, INCLUYENDO LOS BENEFICIOS ADICIONALES.</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LAS PENAS CONVENCIONALES SE APLICARÁN CUANDO, POR CAUSAS IMPUTABLES A </w:t>
      </w:r>
      <w:r w:rsidRPr="007729CF">
        <w:rPr>
          <w:rFonts w:ascii="Arial Narrow" w:hAnsi="Arial Narrow" w:cs="Arial"/>
          <w:b/>
          <w:sz w:val="14"/>
          <w:szCs w:val="14"/>
        </w:rPr>
        <w:t>“EL PROVEEDOR”</w:t>
      </w:r>
      <w:r w:rsidRPr="007729CF">
        <w:rPr>
          <w:rFonts w:ascii="Arial Narrow" w:hAnsi="Arial Narrow" w:cs="Arial"/>
          <w:sz w:val="14"/>
          <w:szCs w:val="14"/>
        </w:rPr>
        <w:t>, LA ENTREGA DE LOS BIENES SE REALICE CON ATRASO, CONSIDERANDO PARA ESTA DETERMINACIÓN LA FECHA CONVENIDA O PACTADA CONTRACTUALMENTE O PACTADA ENTRE LAS PARTES, CONSIDERANDO LO SIGUIENTE:</w:t>
      </w:r>
    </w:p>
    <w:p w:rsidR="007729CF" w:rsidRPr="007729CF" w:rsidRDefault="007729CF" w:rsidP="007729CF">
      <w:pPr>
        <w:spacing w:line="240" w:lineRule="auto"/>
        <w:contextualSpacing/>
        <w:jc w:val="both"/>
        <w:rPr>
          <w:rFonts w:ascii="Arial Narrow" w:hAnsi="Arial Narrow" w:cs="Arial"/>
          <w:sz w:val="14"/>
          <w:szCs w:val="14"/>
        </w:rPr>
      </w:pPr>
    </w:p>
    <w:p w:rsidR="007729CF" w:rsidRPr="007729CF" w:rsidRDefault="007729CF" w:rsidP="007729CF">
      <w:pPr>
        <w:numPr>
          <w:ilvl w:val="0"/>
          <w:numId w:val="43"/>
        </w:numPr>
        <w:spacing w:line="240" w:lineRule="auto"/>
        <w:ind w:left="142" w:hanging="142"/>
        <w:contextualSpacing/>
        <w:jc w:val="both"/>
        <w:rPr>
          <w:rFonts w:ascii="Arial Narrow" w:hAnsi="Arial Narrow" w:cs="Arial"/>
          <w:sz w:val="14"/>
          <w:szCs w:val="14"/>
        </w:rPr>
      </w:pPr>
      <w:r w:rsidRPr="007729CF">
        <w:rPr>
          <w:rFonts w:ascii="Arial Narrow" w:hAnsi="Arial Narrow" w:cs="Arial"/>
          <w:sz w:val="14"/>
          <w:szCs w:val="14"/>
        </w:rPr>
        <w:t xml:space="preserve">SE PENALIZARÁ CON EL 2.5% </w:t>
      </w:r>
      <w:r w:rsidRPr="007729CF">
        <w:rPr>
          <w:rFonts w:ascii="Arial Narrow" w:hAnsi="Arial Narrow" w:cs="Arial"/>
          <w:sz w:val="14"/>
          <w:szCs w:val="14"/>
          <w:lang w:val="es-ES"/>
        </w:rPr>
        <w:t xml:space="preserve">(DOS PUNTO CINCO POR CIENTO) </w:t>
      </w:r>
      <w:r w:rsidRPr="007729CF">
        <w:rPr>
          <w:rFonts w:ascii="Arial Narrow" w:hAnsi="Arial Narrow" w:cs="Arial"/>
          <w:sz w:val="14"/>
          <w:szCs w:val="14"/>
        </w:rPr>
        <w:t xml:space="preserve">POR DÍA NATURAL DE ATRASO, HASTA POR 4 (CUATRO) DÍAS.  </w:t>
      </w:r>
      <w:r w:rsidRPr="007729CF">
        <w:rPr>
          <w:rFonts w:ascii="Arial Narrow" w:hAnsi="Arial Narrow" w:cs="Arial"/>
          <w:sz w:val="14"/>
          <w:szCs w:val="14"/>
          <w:lang w:val="es-ES"/>
        </w:rPr>
        <w:t>EL DÍA 5 (CINCO) SI PREVALECE EL INCUMPLIMIENTO SE APLICARÁ LA DEDUCTIVA CORRESPONDIENTE, SIN QUE RESULTE APLICABLE LA PENA CONVENCIONAL.</w:t>
      </w:r>
    </w:p>
    <w:p w:rsidR="007729CF" w:rsidRPr="007729CF" w:rsidRDefault="007729CF" w:rsidP="007729CF">
      <w:pPr>
        <w:numPr>
          <w:ilvl w:val="0"/>
          <w:numId w:val="43"/>
        </w:numPr>
        <w:spacing w:after="0" w:line="240" w:lineRule="auto"/>
        <w:ind w:left="142" w:hanging="142"/>
        <w:contextualSpacing/>
        <w:jc w:val="both"/>
        <w:rPr>
          <w:rFonts w:ascii="Arial Narrow" w:hAnsi="Arial Narrow" w:cs="Arial"/>
          <w:sz w:val="14"/>
          <w:szCs w:val="14"/>
        </w:rPr>
      </w:pPr>
      <w:r w:rsidRPr="007729CF">
        <w:rPr>
          <w:rFonts w:ascii="Arial Narrow" w:hAnsi="Arial Narrow" w:cs="Arial"/>
          <w:sz w:val="14"/>
          <w:szCs w:val="14"/>
        </w:rPr>
        <w:t>SE DETERMINARÁ EN FUNCIÓN DE LOS BIENES NO ENTREGADOS EN LA FECHA CONVENIDA.</w:t>
      </w:r>
    </w:p>
    <w:p w:rsidR="007729CF" w:rsidRPr="007729CF" w:rsidRDefault="007729CF" w:rsidP="007729CF">
      <w:pPr>
        <w:numPr>
          <w:ilvl w:val="0"/>
          <w:numId w:val="43"/>
        </w:numPr>
        <w:spacing w:after="0" w:line="240" w:lineRule="auto"/>
        <w:ind w:left="142" w:hanging="142"/>
        <w:contextualSpacing/>
        <w:jc w:val="both"/>
        <w:rPr>
          <w:rFonts w:ascii="Arial Narrow" w:hAnsi="Arial Narrow" w:cs="Arial"/>
          <w:sz w:val="14"/>
          <w:szCs w:val="14"/>
        </w:rPr>
      </w:pPr>
      <w:r w:rsidRPr="007729CF">
        <w:rPr>
          <w:rFonts w:ascii="Arial Narrow" w:hAnsi="Arial Narrow" w:cs="Arial"/>
          <w:sz w:val="14"/>
          <w:szCs w:val="14"/>
        </w:rPr>
        <w:t>EL PERIODO DE PENALIZACIÓN COMIENZA A CONTAR A PARTIR DEL DÍA SIGUIENTE EN QUE SE CONCLUYE EL PLAZO O FECHA CONVENIDA PARA LA ENTREGA DE LOS BIENES.</w:t>
      </w:r>
    </w:p>
    <w:p w:rsidR="007729CF" w:rsidRPr="007729CF" w:rsidRDefault="007729CF" w:rsidP="007729CF">
      <w:pPr>
        <w:spacing w:after="0" w:line="240" w:lineRule="auto"/>
        <w:contextualSpacing/>
        <w:jc w:val="both"/>
        <w:rPr>
          <w:rFonts w:ascii="Arial Narrow" w:hAnsi="Arial Narrow" w:cs="Arial"/>
          <w:sz w:val="14"/>
          <w:szCs w:val="14"/>
          <w:lang w:val="es-ES"/>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sz w:val="14"/>
          <w:szCs w:val="14"/>
        </w:rPr>
        <w:t>LA PENA CONVENCIONAL POR ATRASO, SE CALCULARÁ POR CADA DÍA DE INCUMPLIMIENTO, DE ACUERDO CON EL PORCENTAJE DE PENALIZACIÓN ESTABLECIDO, APLICADO AL VALOR DE LOS BIENES SUMINISTRADOS CON ATRASO Y DE MANERA PROPORCIONAL AL IMPORTE DE LA GARANTÍA DE CUMPLIMIENTO QUE CORRESPONDA A LA PARTIDA QUE SE TRATE. LA SUMA DE LAS PENAS CONVENCIONALES, NO DEBERÁ EXCEDER EL IMPORTE DE DICHA GARANTÍA.</w:t>
      </w:r>
    </w:p>
    <w:p w:rsidR="007729CF" w:rsidRPr="007729CF" w:rsidRDefault="007729CF" w:rsidP="007729CF">
      <w:pPr>
        <w:spacing w:after="0" w:line="240" w:lineRule="auto"/>
        <w:jc w:val="both"/>
        <w:rPr>
          <w:rFonts w:ascii="Arial Narrow" w:hAnsi="Arial Narrow"/>
          <w:sz w:val="14"/>
          <w:szCs w:val="14"/>
        </w:rPr>
      </w:pPr>
    </w:p>
    <w:p w:rsidR="007729CF" w:rsidRPr="007729CF" w:rsidRDefault="007729CF" w:rsidP="007729CF">
      <w:pPr>
        <w:spacing w:after="0" w:line="240" w:lineRule="auto"/>
        <w:jc w:val="both"/>
        <w:rPr>
          <w:rFonts w:ascii="Arial Narrow" w:hAnsi="Arial Narrow"/>
          <w:sz w:val="14"/>
          <w:szCs w:val="14"/>
        </w:rPr>
      </w:pPr>
      <w:r w:rsidRPr="007729CF">
        <w:rPr>
          <w:rFonts w:ascii="Arial Narrow" w:hAnsi="Arial Narrow"/>
          <w:sz w:val="14"/>
          <w:szCs w:val="14"/>
        </w:rPr>
        <w:t xml:space="preserve">EL ADMINISTRADOR DEL PRESENTE CONTRATO SERÁ EL ENCARGADO DE DETERMINAR, CALCULAR Y NOTIFICAR A </w:t>
      </w:r>
      <w:r w:rsidRPr="007729CF">
        <w:rPr>
          <w:rFonts w:ascii="Arial Narrow" w:hAnsi="Arial Narrow"/>
          <w:b/>
          <w:sz w:val="14"/>
          <w:szCs w:val="14"/>
        </w:rPr>
        <w:t>“EL PROVEEDOR”</w:t>
      </w:r>
      <w:r w:rsidRPr="007729CF">
        <w:rPr>
          <w:rFonts w:ascii="Arial Narrow" w:hAnsi="Arial Narrow"/>
          <w:sz w:val="14"/>
          <w:szCs w:val="14"/>
        </w:rPr>
        <w:t xml:space="preserve"> LAS PENAS CONVENCIONALES; ASÍ COMO DE VIGILAR EL REGISTRO CAPTURA Y VALIDAR EN EL SISTEMA PREI MILLENIO, DENTRO DE LOS 5 (CINCO) DÍAS HÁBILES SIGUIENTES A LA CONCLUSIÓN DEL INCUMPLIMIENTO, LA APLICACIÓN DE LAS PENAS CONVENCIONALES OBJETO DEL PRESENTE INSTRUMENTO JURÍDICO, Y COMUNICAR LOS INCUMPLIMIENTOS</w:t>
      </w:r>
    </w:p>
    <w:p w:rsidR="007729CF" w:rsidRPr="007729CF" w:rsidRDefault="007729CF" w:rsidP="007729CF">
      <w:pPr>
        <w:spacing w:line="240" w:lineRule="auto"/>
        <w:contextualSpacing/>
        <w:jc w:val="both"/>
        <w:rPr>
          <w:rFonts w:ascii="Arial Narrow" w:hAnsi="Arial Narrow" w:cs="Arial"/>
          <w:sz w:val="14"/>
          <w:szCs w:val="14"/>
          <w:lang w:val="es-ES"/>
        </w:rPr>
      </w:pP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b/>
          <w:sz w:val="14"/>
          <w:szCs w:val="14"/>
          <w:lang w:val="es-ES"/>
        </w:rPr>
        <w:t xml:space="preserve"> “EL PROVEEDOR”</w:t>
      </w:r>
      <w:r w:rsidRPr="007729CF">
        <w:rPr>
          <w:rFonts w:ascii="Arial Narrow" w:hAnsi="Arial Narrow" w:cs="Arial"/>
          <w:sz w:val="14"/>
          <w:szCs w:val="14"/>
          <w:lang w:val="es-ES"/>
        </w:rPr>
        <w:t xml:space="preserve"> AUTORIZA A </w:t>
      </w:r>
      <w:r w:rsidRPr="007729CF">
        <w:rPr>
          <w:rFonts w:ascii="Arial Narrow" w:hAnsi="Arial Narrow" w:cs="Arial"/>
          <w:b/>
          <w:sz w:val="14"/>
          <w:szCs w:val="14"/>
          <w:lang w:val="es-ES"/>
        </w:rPr>
        <w:t>“EL INSTITUTO”</w:t>
      </w:r>
      <w:r w:rsidRPr="007729CF">
        <w:rPr>
          <w:rFonts w:ascii="Arial Narrow" w:hAnsi="Arial Narrow" w:cs="Arial"/>
          <w:sz w:val="14"/>
          <w:szCs w:val="14"/>
          <w:lang w:val="es-ES"/>
        </w:rPr>
        <w:t xml:space="preserve"> A DESCONTAR LAS CANTIDADES QUE RESULTEN DE APLICAR LA PENA CONVENCIONAL ANTES SEÑALADA A LOS PAGOS QUE DEBA CUBRIR A “</w:t>
      </w:r>
      <w:r w:rsidRPr="007729CF">
        <w:rPr>
          <w:rFonts w:ascii="Arial Narrow" w:hAnsi="Arial Narrow" w:cs="Arial"/>
          <w:b/>
          <w:sz w:val="14"/>
          <w:szCs w:val="14"/>
          <w:lang w:val="es-ES"/>
        </w:rPr>
        <w:t>EL PROVEEDOR</w:t>
      </w:r>
      <w:r w:rsidRPr="007729CF">
        <w:rPr>
          <w:rFonts w:ascii="Arial Narrow" w:hAnsi="Arial Narrow" w:cs="Arial"/>
          <w:sz w:val="14"/>
          <w:szCs w:val="14"/>
          <w:lang w:val="es-ES"/>
        </w:rPr>
        <w:t xml:space="preserve">”. POR LO TANTO </w:t>
      </w:r>
      <w:r w:rsidRPr="007729CF">
        <w:rPr>
          <w:rFonts w:ascii="Arial Narrow" w:hAnsi="Arial Narrow" w:cs="Arial"/>
          <w:b/>
          <w:sz w:val="14"/>
          <w:szCs w:val="14"/>
          <w:lang w:val="es-ES"/>
        </w:rPr>
        <w:t>“EL PROVEEDOR”</w:t>
      </w:r>
      <w:r w:rsidRPr="007729CF">
        <w:rPr>
          <w:rFonts w:ascii="Arial Narrow" w:hAnsi="Arial Narrow" w:cs="Arial"/>
          <w:sz w:val="14"/>
          <w:szCs w:val="14"/>
          <w:lang w:val="es-ES"/>
        </w:rPr>
        <w:t xml:space="preserve"> AUTORIZA A DESCONTAR LAS CANTIDADES QUE RESULTEN DE APLICAR LAS SANCIONES SEÑALADAS EN LOS PÁRRAFOS ANTERIOR, SOBRE LOS PAGOS A QUE ÉSTE DEBA CUBRIRLE A </w:t>
      </w:r>
      <w:r w:rsidRPr="007729CF">
        <w:rPr>
          <w:rFonts w:ascii="Arial Narrow" w:hAnsi="Arial Narrow" w:cs="Arial"/>
          <w:b/>
          <w:sz w:val="14"/>
          <w:szCs w:val="14"/>
          <w:lang w:val="es-ES"/>
        </w:rPr>
        <w:t>“EL INSTITUTO”</w:t>
      </w:r>
      <w:r w:rsidRPr="007729CF">
        <w:rPr>
          <w:rFonts w:ascii="Arial Narrow" w:hAnsi="Arial Narrow" w:cs="Arial"/>
          <w:sz w:val="14"/>
          <w:szCs w:val="14"/>
          <w:lang w:val="es-ES"/>
        </w:rPr>
        <w:t xml:space="preserve"> DURANTE EL PERIODO EN QUE INCURRA Y/O SE MANTENGA EN INCUMPLIMIENTO CON MOTIVO DEL SUMINISTRO DE LOS BIENES.</w:t>
      </w:r>
    </w:p>
    <w:p w:rsidR="007729CF" w:rsidRPr="007729CF" w:rsidRDefault="007729CF" w:rsidP="007729CF">
      <w:pPr>
        <w:spacing w:line="240" w:lineRule="auto"/>
        <w:contextualSpacing/>
        <w:jc w:val="both"/>
        <w:rPr>
          <w:rFonts w:ascii="Arial Narrow" w:hAnsi="Arial Narrow" w:cs="Arial"/>
          <w:bCs/>
          <w:sz w:val="14"/>
          <w:szCs w:val="14"/>
          <w:lang w:val="es-ES"/>
        </w:rPr>
      </w:pPr>
      <w:r w:rsidRPr="007729CF">
        <w:rPr>
          <w:rFonts w:ascii="Arial Narrow" w:hAnsi="Arial Narrow" w:cs="Arial"/>
          <w:bCs/>
          <w:sz w:val="14"/>
          <w:szCs w:val="14"/>
          <w:lang w:val="es-ES"/>
        </w:rPr>
        <w:t xml:space="preserve">INDEPENDIENTEMENTE DE LA APLICACIÓN DE LAS PENAS CONVENCIONALES PACTADAS </w:t>
      </w:r>
      <w:r w:rsidRPr="007729CF">
        <w:rPr>
          <w:rFonts w:ascii="Arial Narrow" w:hAnsi="Arial Narrow" w:cs="Arial"/>
          <w:b/>
          <w:bCs/>
          <w:sz w:val="14"/>
          <w:szCs w:val="14"/>
          <w:lang w:val="es-ES"/>
        </w:rPr>
        <w:t>“EL INSTITUTO”</w:t>
      </w:r>
      <w:r w:rsidRPr="007729CF">
        <w:rPr>
          <w:rFonts w:ascii="Arial Narrow" w:hAnsi="Arial Narrow" w:cs="Arial"/>
          <w:bCs/>
          <w:sz w:val="14"/>
          <w:szCs w:val="14"/>
          <w:lang w:val="es-ES"/>
        </w:rPr>
        <w:t xml:space="preserve"> PODRÁ RESCINDIR EL PRESENTE CONTRATO EN CUALQUIER MOMENTO, SIEMPRE Y CUANDO SE ACTUALICE ALGUNA DE LAS CAUSALES PREVISTAS MÁS ADELANTE. EN EL SUPUESTO DE QUE EL CONTRATO SEA RESCINDIDO NO PROCEDERÁ EL COBRO DE LAS PENAS CONVENCIONALES ESTIPULADAS NI LA CONTABILIZACIÓN DE LAS MISMAS AL HACER EFECTIVA LA GARANTÍA DE CUMPLIMIENTO, EN ATENCIÓN AL PRINCIPIO DE PROPORCIONALIDAD, TODA VEZ QUE </w:t>
      </w:r>
      <w:r w:rsidRPr="007729CF">
        <w:rPr>
          <w:rFonts w:ascii="Arial Narrow" w:hAnsi="Arial Narrow" w:cs="Arial"/>
          <w:sz w:val="14"/>
          <w:szCs w:val="14"/>
          <w:lang w:val="es-ES"/>
        </w:rPr>
        <w:t>SI UNA PARTE DE LA OBLIGACIÓN FUE CUMPLIDA, LA PENA NO PUEDE SER APLICADA A LA TOTALIDAD DEL MONTO CONTRATADO.</w:t>
      </w: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sz w:val="14"/>
          <w:szCs w:val="14"/>
          <w:lang w:val="es-ES"/>
        </w:rPr>
        <w:t xml:space="preserve">EN NINGÚN CASO, SE DEBERÁ AUTORIZAR EL PAGO DE LOS BIENES, SÍ NO SE HA DETERMINADO, CALCULADO Y NOTIFICADO A </w:t>
      </w:r>
      <w:r w:rsidRPr="007729CF">
        <w:rPr>
          <w:rFonts w:ascii="Arial Narrow" w:hAnsi="Arial Narrow" w:cs="Arial"/>
          <w:b/>
          <w:sz w:val="14"/>
          <w:szCs w:val="14"/>
          <w:lang w:val="es-ES"/>
        </w:rPr>
        <w:t>“EL PROVEEDOR”</w:t>
      </w:r>
      <w:r w:rsidRPr="007729CF">
        <w:rPr>
          <w:rFonts w:ascii="Arial Narrow" w:hAnsi="Arial Narrow" w:cs="Arial"/>
          <w:sz w:val="14"/>
          <w:szCs w:val="14"/>
          <w:lang w:val="es-ES"/>
        </w:rPr>
        <w:t xml:space="preserve"> LAS PENAS CONVENCIONALES APLICADAS EN TÉRMINOS DE LO DISPUESTO EN EL CONTRATO, ASÍ COMO SU REGISTRO Y VALIDACIÓN EN EL SISTEMA PREI MILLENIUM. </w:t>
      </w:r>
    </w:p>
    <w:p w:rsidR="007729CF" w:rsidRPr="007729CF" w:rsidRDefault="007729CF" w:rsidP="007729CF">
      <w:pPr>
        <w:tabs>
          <w:tab w:val="left" w:pos="142"/>
        </w:tabs>
        <w:spacing w:after="0" w:line="240" w:lineRule="auto"/>
        <w:jc w:val="both"/>
        <w:rPr>
          <w:rFonts w:ascii="Arial Narrow" w:hAnsi="Arial Narrow" w:cs="Arial"/>
          <w:sz w:val="14"/>
          <w:szCs w:val="14"/>
        </w:rPr>
      </w:pPr>
      <w:r w:rsidRPr="007729CF">
        <w:rPr>
          <w:rFonts w:ascii="Arial Narrow" w:hAnsi="Arial Narrow" w:cs="Arial"/>
          <w:b/>
          <w:sz w:val="14"/>
          <w:szCs w:val="14"/>
          <w:lang w:val="es-ES"/>
        </w:rPr>
        <w:lastRenderedPageBreak/>
        <w:t xml:space="preserve">DÉCIMA QUINTA.- </w:t>
      </w:r>
      <w:r w:rsidRPr="007729CF">
        <w:rPr>
          <w:rFonts w:ascii="Arial Narrow" w:hAnsi="Arial Narrow" w:cs="Arial"/>
          <w:b/>
          <w:bCs/>
          <w:sz w:val="14"/>
          <w:szCs w:val="14"/>
          <w:lang w:val="es-ES"/>
        </w:rPr>
        <w:t xml:space="preserve">DEDUCCIONES.- </w:t>
      </w:r>
      <w:r w:rsidRPr="007729CF">
        <w:rPr>
          <w:rFonts w:ascii="Arial Narrow" w:hAnsi="Arial Narrow" w:cs="Arial"/>
          <w:sz w:val="14"/>
          <w:szCs w:val="14"/>
        </w:rPr>
        <w:t xml:space="preserve">LAS DEDUCCIONES SE APLICARÁN DE ACUERDO A LO PREVISTO EN LOS ARTÍCULOS 53 BIS DE LA LEY DE ADQUISICIONES, ARRENDAMIENTOS Y SERVICIOS DEL SECTOR PÚBLICO Y 97 DE SU REGLAMENTO, </w:t>
      </w:r>
      <w:r w:rsidRPr="007729CF">
        <w:rPr>
          <w:rFonts w:ascii="Arial Narrow" w:eastAsia="Arial Unicode MS" w:hAnsi="Arial Narrow" w:cs="Arial"/>
          <w:sz w:val="14"/>
          <w:szCs w:val="14"/>
        </w:rPr>
        <w:t xml:space="preserve">POR CUALQUIER INCUMPLIMIENTO PARCIAL O DEFICIENTE EN QUE INCURRA </w:t>
      </w:r>
      <w:r w:rsidRPr="007729CF">
        <w:rPr>
          <w:rFonts w:ascii="Arial Narrow" w:eastAsia="Arial Unicode MS" w:hAnsi="Arial Narrow" w:cs="Arial"/>
          <w:b/>
          <w:sz w:val="14"/>
          <w:szCs w:val="14"/>
        </w:rPr>
        <w:t xml:space="preserve">“EL PROVEEDOR”, </w:t>
      </w:r>
      <w:r w:rsidRPr="007729CF">
        <w:rPr>
          <w:rFonts w:ascii="Arial Narrow" w:eastAsia="Arial Unicode MS" w:hAnsi="Arial Narrow" w:cs="Arial"/>
          <w:sz w:val="14"/>
          <w:szCs w:val="14"/>
        </w:rPr>
        <w:t xml:space="preserve">Y SE CALCULARÁN </w:t>
      </w:r>
      <w:r w:rsidRPr="007729CF">
        <w:rPr>
          <w:rFonts w:ascii="Arial Narrow" w:hAnsi="Arial Narrow" w:cs="Arial"/>
          <w:sz w:val="14"/>
          <w:szCs w:val="14"/>
        </w:rPr>
        <w:t xml:space="preserve">DE CONFORMIDAD CON LO SEÑALADO EN EL NUMERAL XVII DE LOS TÉRMINOS Y CONDICNIONES QUE SE INTEGRAN AL </w:t>
      </w:r>
      <w:r w:rsidRPr="007729CF">
        <w:rPr>
          <w:rFonts w:ascii="Arial Narrow" w:hAnsi="Arial Narrow" w:cs="Arial"/>
          <w:b/>
          <w:sz w:val="14"/>
          <w:szCs w:val="14"/>
        </w:rPr>
        <w:t>ANEXO 2 (DOS)</w:t>
      </w:r>
      <w:r w:rsidRPr="007729CF">
        <w:rPr>
          <w:rFonts w:ascii="Arial Narrow" w:hAnsi="Arial Narrow" w:cs="Arial"/>
          <w:sz w:val="14"/>
          <w:szCs w:val="14"/>
        </w:rPr>
        <w:t xml:space="preserve"> DEL PRESENTE CONTRATO. LOS ADMINISTRADORES DEL PRESENTE CONTRATO SERÁN LOS RESPONSABLES DEL CÁLCULO, APLICACIÓN Y SEGUIMIENTO DE LAS DEDUCCIONES. </w:t>
      </w:r>
    </w:p>
    <w:p w:rsidR="007729CF" w:rsidRPr="007729CF" w:rsidRDefault="007729CF" w:rsidP="007729CF">
      <w:pPr>
        <w:spacing w:after="0" w:line="240" w:lineRule="auto"/>
        <w:jc w:val="both"/>
        <w:rPr>
          <w:rFonts w:ascii="Arial Narrow" w:hAnsi="Arial Narrow" w:cs="Arial"/>
          <w:sz w:val="14"/>
          <w:szCs w:val="14"/>
        </w:rPr>
      </w:pPr>
      <w:r w:rsidRPr="007729CF">
        <w:rPr>
          <w:rFonts w:ascii="Arial Narrow" w:hAnsi="Arial Narrow" w:cs="Arial"/>
          <w:sz w:val="14"/>
          <w:szCs w:val="14"/>
        </w:rPr>
        <w:t>EL MONTO MÁXIMO DE APLICACIÓN DE LAS DEDUCCIONES NO PODRÁN SER MAYOR AL QUE RESULTE DE APLICAR EL PORCENTAJE DE LA GARANTÍA DE INCUMPLIMIENTO DEL PRESENTE CONTRATO.</w:t>
      </w:r>
    </w:p>
    <w:p w:rsidR="007729CF" w:rsidRPr="007729CF" w:rsidRDefault="007729CF" w:rsidP="007729CF">
      <w:pPr>
        <w:spacing w:after="0" w:line="240" w:lineRule="auto"/>
        <w:contextualSpacing/>
        <w:jc w:val="both"/>
        <w:rPr>
          <w:rFonts w:ascii="Arial Narrow" w:hAnsi="Arial Narrow" w:cs="Arial"/>
          <w:sz w:val="14"/>
          <w:szCs w:val="14"/>
        </w:rPr>
      </w:pPr>
      <w:r w:rsidRPr="007729CF">
        <w:rPr>
          <w:rFonts w:ascii="Arial Narrow" w:hAnsi="Arial Narrow" w:cs="Arial"/>
          <w:b/>
          <w:sz w:val="14"/>
          <w:szCs w:val="14"/>
        </w:rPr>
        <w:t>DÉCIMA SEXTA.- TERMINACIÓN ANTICIPADA.-</w:t>
      </w:r>
      <w:r w:rsidRPr="007729CF">
        <w:rPr>
          <w:rFonts w:ascii="Arial Narrow" w:hAnsi="Arial Narrow" w:cs="Arial"/>
          <w:sz w:val="14"/>
          <w:szCs w:val="14"/>
        </w:rPr>
        <w:t xml:space="preserve"> DE CONFORMIDAD CON LO ESTABLECIDO EN LOS ARTÍCULOS 54 BIS DE LA “LAASSP” Y 102 DEL “RLAASSP”, “</w:t>
      </w:r>
      <w:r w:rsidRPr="007729CF">
        <w:rPr>
          <w:rFonts w:ascii="Arial Narrow" w:hAnsi="Arial Narrow" w:cs="Arial"/>
          <w:b/>
          <w:sz w:val="14"/>
          <w:szCs w:val="14"/>
        </w:rPr>
        <w:t>EL INSTITUTO</w:t>
      </w:r>
      <w:r w:rsidRPr="007729CF">
        <w:rPr>
          <w:rFonts w:ascii="Arial Narrow" w:hAnsi="Arial Narrow" w:cs="Arial"/>
          <w:sz w:val="14"/>
          <w:szCs w:val="14"/>
        </w:rPr>
        <w:t>” PODRÁ DAR POR TERMINADO ANTICIPADAMENTE EL PRESENTE CONTRATO SIN RESPONSABILIDAD PARA ÉSTE Y SIN NECESIDAD DE QUE MEDIE RESOLUCIÓN JUDICIAL ALGUNA, CUANDO CONCURRAN RAZONES DE INTERÉS GENERAL O BIEN, CUANDO POR CAUSAS JUSTIFICADAS SE EXTINGA LA NECESIDAD DE REQUERIR LOS BIENES OBJETO DEL PRESENTE CONTRATO, Y SE DEMUESTRE QUE DE CONTINUAR CON EL CUMPLIMIENTO DE LAS OBLIGACIONES PACTADAS SE OCASIONARÍA ALGÚN DAÑO O PERJUICIO A “</w:t>
      </w:r>
      <w:r w:rsidRPr="007729CF">
        <w:rPr>
          <w:rFonts w:ascii="Arial Narrow" w:hAnsi="Arial Narrow" w:cs="Arial"/>
          <w:b/>
          <w:sz w:val="14"/>
          <w:szCs w:val="14"/>
        </w:rPr>
        <w:t>EL INSTITUTO</w:t>
      </w:r>
      <w:r w:rsidRPr="007729CF">
        <w:rPr>
          <w:rFonts w:ascii="Arial Narrow" w:hAnsi="Arial Narrow" w:cs="Arial"/>
          <w:sz w:val="14"/>
          <w:szCs w:val="14"/>
        </w:rPr>
        <w:t xml:space="preserve">” O SE DETERMINE LA NULIDAD DE LOS ACTOS QUE DIERON ORIGEN AL PRESENTE INSTRUMENTO JURÍDICO, CON MOTIVO DE LA RESOLUCIÓN DE UNA INCONFORMIDAD O INTERVENCIÓN DE OFICIO EMITIDA POR LA SECRETARÍA DE LA FUNCIÓN PÚBLICA. </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EN ESTOS CASOS “</w:t>
      </w:r>
      <w:r w:rsidRPr="007729CF">
        <w:rPr>
          <w:rFonts w:ascii="Arial Narrow" w:hAnsi="Arial Narrow" w:cs="Arial"/>
          <w:b/>
          <w:sz w:val="14"/>
          <w:szCs w:val="14"/>
        </w:rPr>
        <w:t>EL INSTITUTO</w:t>
      </w:r>
      <w:r w:rsidRPr="007729CF">
        <w:rPr>
          <w:rFonts w:ascii="Arial Narrow" w:hAnsi="Arial Narrow" w:cs="Arial"/>
          <w:sz w:val="14"/>
          <w:szCs w:val="14"/>
        </w:rPr>
        <w:t>” REEMBOLSARÁ A “</w:t>
      </w:r>
      <w:r w:rsidRPr="007729CF">
        <w:rPr>
          <w:rFonts w:ascii="Arial Narrow" w:hAnsi="Arial Narrow" w:cs="Arial"/>
          <w:b/>
          <w:sz w:val="14"/>
          <w:szCs w:val="14"/>
        </w:rPr>
        <w:t>EL PROVEEDOR</w:t>
      </w:r>
      <w:r w:rsidRPr="007729CF">
        <w:rPr>
          <w:rFonts w:ascii="Arial Narrow" w:hAnsi="Arial Narrow" w:cs="Arial"/>
          <w:sz w:val="14"/>
          <w:szCs w:val="14"/>
        </w:rPr>
        <w:t>” LOS GASTOS NO RECUPERABLES EN QUE HAYA INCURRIDO, SIEMPRE QUE ÉSTOS SEAN RAZONABLES, ESTÉN COMPROBADOS Y SE RELACIONEN DIRECTAMENTE CON EL PRESENTE INSTRUMENTO JURÍDICO.</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 xml:space="preserve">DÉCIMA SÉPTIMA.- RESCISIÓN ADMINISTRATIVA DEL CONTRATO.- “EL INSTITUTO” </w:t>
      </w:r>
      <w:r w:rsidRPr="007729CF">
        <w:rPr>
          <w:rFonts w:ascii="Arial Narrow" w:hAnsi="Arial Narrow" w:cs="Arial"/>
          <w:sz w:val="14"/>
          <w:szCs w:val="14"/>
        </w:rPr>
        <w:t xml:space="preserve">PODRÁ RESCINDIR ADMINISTRATIVAMENTE Y SIN NECESIDAD DE RESOLUCIÓN JUDICIAL PREVIA EL PRESENTE CONTRATO EN CUALQUIER MOMENTO CUANDO </w:t>
      </w:r>
      <w:r w:rsidRPr="007729CF">
        <w:rPr>
          <w:rFonts w:ascii="Arial Narrow" w:hAnsi="Arial Narrow" w:cs="Arial"/>
          <w:b/>
          <w:sz w:val="14"/>
          <w:szCs w:val="14"/>
        </w:rPr>
        <w:t>“EL PROVEEDOR</w:t>
      </w:r>
      <w:r w:rsidRPr="007729CF">
        <w:rPr>
          <w:rFonts w:ascii="Arial Narrow" w:hAnsi="Arial Narrow" w:cs="Arial"/>
          <w:sz w:val="14"/>
          <w:szCs w:val="14"/>
        </w:rPr>
        <w:t>” ACTUALICE ALGUNO DE LOS SUPUESTOS QUE DE MANERA ENUNCIATIVA MÁS NO LIMITATIVA ENSEGUIDA SE SEÑALAN:</w:t>
      </w:r>
    </w:p>
    <w:p w:rsidR="007729CF" w:rsidRPr="007729CF" w:rsidRDefault="007729CF" w:rsidP="007729CF">
      <w:pPr>
        <w:spacing w:line="240" w:lineRule="auto"/>
        <w:contextualSpacing/>
        <w:jc w:val="both"/>
        <w:rPr>
          <w:rFonts w:ascii="Arial Narrow" w:hAnsi="Arial Narrow" w:cs="Arial"/>
          <w:sz w:val="14"/>
          <w:szCs w:val="14"/>
        </w:rPr>
      </w:pP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sz w:val="14"/>
          <w:szCs w:val="14"/>
          <w:lang w:val="es-ES"/>
        </w:rPr>
      </w:pPr>
      <w:r w:rsidRPr="007729CF">
        <w:rPr>
          <w:rFonts w:ascii="Arial Narrow" w:hAnsi="Arial Narrow" w:cs="Arial"/>
          <w:sz w:val="14"/>
          <w:szCs w:val="14"/>
          <w:lang w:val="es-ES"/>
        </w:rPr>
        <w:t xml:space="preserve">CUANDO NO ENTREGUE LA GARANTÍA DE CUMPLIMIENTO DEL PRESENTE CONTRATO, </w:t>
      </w:r>
      <w:r w:rsidRPr="007729CF">
        <w:rPr>
          <w:rFonts w:ascii="Arial Narrow" w:hAnsi="Arial Narrow" w:cs="Arial"/>
          <w:sz w:val="14"/>
          <w:szCs w:val="14"/>
        </w:rPr>
        <w:t>A MÁS TARDAR DENTRO DE LOS DIEZ DÍAS NATURALES POSTERIORES A LA FIRMA</w:t>
      </w:r>
      <w:r w:rsidRPr="007729CF">
        <w:rPr>
          <w:rFonts w:ascii="Arial Narrow" w:hAnsi="Arial Narrow" w:cs="Arial"/>
          <w:sz w:val="14"/>
          <w:szCs w:val="14"/>
          <w:lang w:val="es-ES"/>
        </w:rPr>
        <w:t>.</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sz w:val="14"/>
          <w:szCs w:val="14"/>
          <w:lang w:val="es-ES"/>
        </w:rPr>
      </w:pPr>
      <w:r w:rsidRPr="007729CF">
        <w:rPr>
          <w:rFonts w:ascii="Arial Narrow" w:hAnsi="Arial Narrow" w:cs="Arial"/>
          <w:sz w:val="14"/>
          <w:szCs w:val="14"/>
          <w:lang w:val="es-ES"/>
        </w:rPr>
        <w:t>CUANDO INCURRA EN FALTA DE VERACIDAD TOTAL O PARCIAL RESPECTO A LA INFORMACIÓN PROPORCIONADA PARA LA CELEBRACIÓN DE ESTE CONTRATO.</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sz w:val="14"/>
          <w:szCs w:val="14"/>
          <w:lang w:val="es-ES"/>
        </w:rPr>
      </w:pPr>
      <w:r w:rsidRPr="007729CF">
        <w:rPr>
          <w:rFonts w:ascii="Arial Narrow" w:hAnsi="Arial Narrow" w:cs="Arial"/>
          <w:sz w:val="14"/>
          <w:szCs w:val="14"/>
          <w:lang w:val="es-ES"/>
        </w:rPr>
        <w:t>CUANDO SE INCUMPLA, TOTAL O PARCIALMENTE, CON CUALESQUIERA DE LAS OBLIGACIONES ESTABLECIDAS EN ESTE INSTRUMENTO JURÍDICO Y SUS ANEXOS.</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sz w:val="14"/>
          <w:szCs w:val="14"/>
          <w:lang w:val="es-ES"/>
        </w:rPr>
      </w:pPr>
      <w:r w:rsidRPr="007729CF">
        <w:rPr>
          <w:rFonts w:ascii="Arial Narrow" w:hAnsi="Arial Narrow" w:cs="Arial"/>
          <w:sz w:val="14"/>
          <w:szCs w:val="14"/>
          <w:lang w:val="es-ES"/>
        </w:rPr>
        <w:t xml:space="preserve">CUANDO SE COMPRUEBE QUE </w:t>
      </w:r>
      <w:r w:rsidRPr="007729CF">
        <w:rPr>
          <w:rFonts w:ascii="Arial Narrow" w:hAnsi="Arial Narrow" w:cs="Arial"/>
          <w:b/>
          <w:bCs/>
          <w:sz w:val="14"/>
          <w:szCs w:val="14"/>
          <w:lang w:val="es-ES"/>
        </w:rPr>
        <w:t>"EL PROVEEDOR"</w:t>
      </w:r>
      <w:r w:rsidRPr="007729CF">
        <w:rPr>
          <w:rFonts w:ascii="Arial Narrow" w:hAnsi="Arial Narrow" w:cs="Arial"/>
          <w:sz w:val="14"/>
          <w:szCs w:val="14"/>
          <w:lang w:val="es-ES"/>
        </w:rPr>
        <w:t xml:space="preserve"> HAYA ENTREGADO BIENES CON DESCRIPCIONES Y CARACTERÍSTICAS DISTINTAS A LAS PACTADAS EN ESTE CONTRATO O CUANDO NO LOS ENTREGUE CONFORME A LAS NORMAS Y/O CALIDAD SOLICITADAS POR EL “</w:t>
      </w:r>
      <w:r w:rsidRPr="007729CF">
        <w:rPr>
          <w:rFonts w:ascii="Arial Narrow" w:hAnsi="Arial Narrow" w:cs="Arial"/>
          <w:b/>
          <w:sz w:val="14"/>
          <w:szCs w:val="14"/>
          <w:lang w:val="es-ES"/>
        </w:rPr>
        <w:t>EL INSTITUTO”</w:t>
      </w:r>
      <w:r w:rsidRPr="007729CF">
        <w:rPr>
          <w:rFonts w:ascii="Arial Narrow" w:hAnsi="Arial Narrow" w:cs="Arial"/>
          <w:sz w:val="14"/>
          <w:szCs w:val="14"/>
          <w:lang w:val="es-ES"/>
        </w:rPr>
        <w:t>.</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sz w:val="14"/>
          <w:szCs w:val="14"/>
          <w:lang w:val="es-ES"/>
        </w:rPr>
      </w:pPr>
      <w:r w:rsidRPr="007729CF">
        <w:rPr>
          <w:rFonts w:ascii="Arial Narrow" w:hAnsi="Arial Narrow" w:cs="Arial"/>
          <w:sz w:val="14"/>
          <w:szCs w:val="14"/>
          <w:lang w:val="es-ES"/>
        </w:rPr>
        <w:t xml:space="preserve">EN CASO DE QUE </w:t>
      </w:r>
      <w:r w:rsidRPr="007729CF">
        <w:rPr>
          <w:rFonts w:ascii="Arial Narrow" w:hAnsi="Arial Narrow" w:cs="Arial"/>
          <w:b/>
          <w:bCs/>
          <w:sz w:val="14"/>
          <w:szCs w:val="14"/>
          <w:lang w:val="es-ES"/>
        </w:rPr>
        <w:t>"EL PROVEEDOR"</w:t>
      </w:r>
      <w:r w:rsidRPr="007729CF">
        <w:rPr>
          <w:rFonts w:ascii="Arial Narrow" w:hAnsi="Arial Narrow" w:cs="Arial"/>
          <w:sz w:val="14"/>
          <w:szCs w:val="14"/>
          <w:lang w:val="es-ES"/>
        </w:rPr>
        <w:t xml:space="preserve"> NO REPONGA LOS BIENES QUE LE HAYAN SIDO DEVUELTOS PARA CANJE, POR PROBLEMAS DE CALIDAD, DEFECTOS O VICIOS OCULTOS, DE ACUERDO A LO ESTIPULADO EN EL PRESENTE CONTRATO.</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sz w:val="14"/>
          <w:szCs w:val="14"/>
          <w:lang w:val="es-ES"/>
        </w:rPr>
      </w:pPr>
      <w:r w:rsidRPr="007729CF">
        <w:rPr>
          <w:rFonts w:ascii="Arial Narrow" w:hAnsi="Arial Narrow" w:cs="Arial"/>
          <w:sz w:val="14"/>
          <w:szCs w:val="14"/>
          <w:lang w:val="es-ES"/>
        </w:rPr>
        <w:t xml:space="preserve">CUANDO SE TRANSMITAN TOTAL O PARCIALMENTE, BAJO CUALQUIER TÍTULO Y A FAVOR DE CUALQUIER OTRA PERSONA FÍSICA O MORAL, LOS DERECHOS Y OBLIGACIONES DERIVADOS DEL PRESENTE INSTRUMENTO JURÍDICO, CON EXCEPCIÓN DE LOS DERECHOS DE COBRO, PREVIA AUTORIZACIÓN DE </w:t>
      </w:r>
      <w:r w:rsidRPr="007729CF">
        <w:rPr>
          <w:rFonts w:ascii="Arial Narrow" w:hAnsi="Arial Narrow" w:cs="Arial"/>
          <w:b/>
          <w:bCs/>
          <w:sz w:val="14"/>
          <w:szCs w:val="14"/>
          <w:lang w:val="es-ES"/>
        </w:rPr>
        <w:t>"EL INSTITUTO"</w:t>
      </w:r>
      <w:r w:rsidRPr="007729CF">
        <w:rPr>
          <w:rFonts w:ascii="Arial Narrow" w:hAnsi="Arial Narrow" w:cs="Arial"/>
          <w:sz w:val="14"/>
          <w:szCs w:val="14"/>
          <w:lang w:val="es-ES"/>
        </w:rPr>
        <w:t>.</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sz w:val="14"/>
          <w:szCs w:val="14"/>
          <w:lang w:val="es-ES"/>
        </w:rPr>
      </w:pPr>
      <w:r w:rsidRPr="007729CF">
        <w:rPr>
          <w:rFonts w:ascii="Arial Narrow" w:hAnsi="Arial Narrow" w:cs="Arial"/>
          <w:sz w:val="14"/>
          <w:szCs w:val="14"/>
          <w:lang w:val="es-ES"/>
        </w:rPr>
        <w:t xml:space="preserve">SI LA AUTORIDAD COMPETENTE DECLARA EL CONCURSO MERCANTIL O CUALQUIER SITUACIÓN ANÁLOGA O EQUIVALENTE QUE AFECTE EL PATRIMONIO DE </w:t>
      </w:r>
      <w:r w:rsidRPr="007729CF">
        <w:rPr>
          <w:rFonts w:ascii="Arial Narrow" w:hAnsi="Arial Narrow" w:cs="Arial"/>
          <w:b/>
          <w:bCs/>
          <w:sz w:val="14"/>
          <w:szCs w:val="14"/>
          <w:lang w:val="es-ES"/>
        </w:rPr>
        <w:t>"EL PROVEEDOR"</w:t>
      </w:r>
      <w:r w:rsidRPr="007729CF">
        <w:rPr>
          <w:rFonts w:ascii="Arial Narrow" w:hAnsi="Arial Narrow" w:cs="Arial"/>
          <w:sz w:val="14"/>
          <w:szCs w:val="14"/>
          <w:lang w:val="es-ES"/>
        </w:rPr>
        <w:t>.</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sz w:val="14"/>
          <w:szCs w:val="14"/>
          <w:lang w:val="es-ES"/>
        </w:rPr>
      </w:pPr>
      <w:r w:rsidRPr="007729CF">
        <w:rPr>
          <w:rFonts w:ascii="Arial Narrow" w:hAnsi="Arial Narrow" w:cs="Arial"/>
          <w:sz w:val="14"/>
          <w:szCs w:val="14"/>
          <w:lang w:val="es-ES"/>
        </w:rPr>
        <w:t>CUANDO LOS BIENES ENTREGADOS NO PUEDAN FUNCIONAR O SER UTILIZADOS POR ESTAR INCOMPLETOS.</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bCs/>
          <w:sz w:val="14"/>
          <w:szCs w:val="14"/>
          <w:lang w:val="es-CO"/>
        </w:rPr>
      </w:pPr>
      <w:r w:rsidRPr="007729CF">
        <w:rPr>
          <w:rFonts w:ascii="Arial Narrow" w:hAnsi="Arial Narrow" w:cs="Arial"/>
          <w:sz w:val="14"/>
          <w:szCs w:val="14"/>
          <w:lang w:val="es-ES"/>
        </w:rPr>
        <w:t xml:space="preserve">CUANDO DE MANERA REITERATIVA Y CONSTANTE, </w:t>
      </w:r>
      <w:r w:rsidRPr="007729CF">
        <w:rPr>
          <w:rFonts w:ascii="Arial Narrow" w:hAnsi="Arial Narrow" w:cs="Arial"/>
          <w:b/>
          <w:sz w:val="14"/>
          <w:szCs w:val="14"/>
          <w:lang w:val="es-ES"/>
        </w:rPr>
        <w:t xml:space="preserve">“EL </w:t>
      </w:r>
      <w:r w:rsidRPr="007729CF">
        <w:rPr>
          <w:rFonts w:ascii="Arial Narrow" w:hAnsi="Arial Narrow" w:cs="Arial"/>
          <w:b/>
          <w:bCs/>
          <w:sz w:val="14"/>
          <w:szCs w:val="14"/>
          <w:lang w:val="es-ES"/>
        </w:rPr>
        <w:t>PROVEEDOR”</w:t>
      </w:r>
      <w:r w:rsidRPr="007729CF">
        <w:rPr>
          <w:rFonts w:ascii="Arial Narrow" w:hAnsi="Arial Narrow" w:cs="Arial"/>
          <w:sz w:val="14"/>
          <w:szCs w:val="14"/>
          <w:lang w:val="es-ES"/>
        </w:rPr>
        <w:t xml:space="preserve"> SEA SANCIONADO POR PARTE DE </w:t>
      </w:r>
      <w:r w:rsidRPr="007729CF">
        <w:rPr>
          <w:rFonts w:ascii="Arial Narrow" w:hAnsi="Arial Narrow" w:cs="Arial"/>
          <w:b/>
          <w:sz w:val="14"/>
          <w:szCs w:val="14"/>
          <w:lang w:val="es-ES"/>
        </w:rPr>
        <w:t>“EL INSTITUTO”</w:t>
      </w:r>
      <w:r w:rsidRPr="007729CF">
        <w:rPr>
          <w:rFonts w:ascii="Arial Narrow" w:hAnsi="Arial Narrow" w:cs="Arial"/>
          <w:sz w:val="14"/>
          <w:szCs w:val="14"/>
          <w:lang w:val="es-ES"/>
        </w:rPr>
        <w:t xml:space="preserve"> CON PENALIZACIONES Y/O DEDUCCIONES SOBRE EL MISMO CONCEPTO DE LOS BIENES QUE ENTREGA.</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bCs/>
          <w:sz w:val="14"/>
          <w:szCs w:val="14"/>
          <w:lang w:val="es-CO"/>
        </w:rPr>
      </w:pPr>
      <w:r w:rsidRPr="007729CF">
        <w:rPr>
          <w:rFonts w:ascii="Arial Narrow" w:hAnsi="Arial Narrow" w:cs="Arial"/>
          <w:sz w:val="14"/>
          <w:szCs w:val="14"/>
          <w:lang w:val="es-ES"/>
        </w:rPr>
        <w:t>POR UBICARSE EN LOS LÍMITES DE INCUMPLIMIENTOS PREVISTOS EN LA CLÁUSULA DE PENAS CONVENCIONALES DEL PRESENTE INSTRUMENTO.</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sz w:val="14"/>
          <w:szCs w:val="14"/>
          <w:lang w:val="es-ES"/>
        </w:rPr>
      </w:pPr>
      <w:r w:rsidRPr="007729CF">
        <w:rPr>
          <w:rFonts w:ascii="Arial Narrow" w:hAnsi="Arial Narrow" w:cs="Arial"/>
          <w:sz w:val="14"/>
          <w:szCs w:val="14"/>
          <w:lang w:val="es-ES"/>
        </w:rPr>
        <w:t xml:space="preserve">EN EL SUPUESTO DE QUE LA COMISIÓN FEDERAL DE COMPETENCIA ECONÓMICA, DE ACUERDO A SUS FACULTADES, NOTIFIQUE A </w:t>
      </w:r>
      <w:r w:rsidRPr="007729CF">
        <w:rPr>
          <w:rFonts w:ascii="Arial Narrow" w:hAnsi="Arial Narrow" w:cs="Arial"/>
          <w:b/>
          <w:sz w:val="14"/>
          <w:szCs w:val="14"/>
          <w:lang w:val="es-ES"/>
        </w:rPr>
        <w:t>“EL INSTITUTO”</w:t>
      </w:r>
      <w:r w:rsidRPr="007729CF">
        <w:rPr>
          <w:rFonts w:ascii="Arial Narrow" w:hAnsi="Arial Narrow" w:cs="Arial"/>
          <w:sz w:val="14"/>
          <w:szCs w:val="14"/>
          <w:lang w:val="es-ES"/>
        </w:rPr>
        <w:t xml:space="preserve"> LA SANCIÓN IMPUESTA A </w:t>
      </w:r>
      <w:r w:rsidRPr="007729CF">
        <w:rPr>
          <w:rFonts w:ascii="Arial Narrow" w:hAnsi="Arial Narrow" w:cs="Arial"/>
          <w:b/>
          <w:sz w:val="14"/>
          <w:szCs w:val="14"/>
          <w:lang w:val="es-ES"/>
        </w:rPr>
        <w:t>“EL PROVEEDOR”</w:t>
      </w:r>
      <w:r w:rsidRPr="007729CF">
        <w:rPr>
          <w:rFonts w:ascii="Arial Narrow" w:hAnsi="Arial Narrow" w:cs="Arial"/>
          <w:sz w:val="14"/>
          <w:szCs w:val="14"/>
          <w:lang w:val="es-ES"/>
        </w:rPr>
        <w:t xml:space="preserve"> CON MOTIVO DE LA COLUSIÓN DE PRECIOS EN QUE HUBIESE INCURRIDO DURANTE EL PROCEDIMIENTO LICITATORIO, EN CONTRAVENCIÓN A LO DISPUESTO EN LOS ARTÍCULOS 9 DE LA LEY FEDERAL DE COMPETENCIA ECONÓMICA Y 34 DE LA “LAASSP”.</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sz w:val="14"/>
          <w:szCs w:val="14"/>
          <w:lang w:val="es-ES"/>
        </w:rPr>
      </w:pPr>
      <w:r w:rsidRPr="007729CF">
        <w:rPr>
          <w:rFonts w:ascii="Arial Narrow" w:hAnsi="Arial Narrow" w:cs="Arial"/>
          <w:sz w:val="14"/>
          <w:szCs w:val="14"/>
          <w:lang w:val="es-ES"/>
        </w:rPr>
        <w:t>CUANDO SE INCUMPLAN O CONTRAVENGAN LAS DISPOSICIONES DE LA “LAASSP”, SU REGLAMENTO Y LOS DEMÁS LINEAMIENTOS QUE RIGEN EN LA MATERIA.</w:t>
      </w:r>
    </w:p>
    <w:p w:rsidR="007729CF" w:rsidRPr="007729CF" w:rsidRDefault="007729CF" w:rsidP="007729CF">
      <w:pPr>
        <w:numPr>
          <w:ilvl w:val="0"/>
          <w:numId w:val="42"/>
        </w:numPr>
        <w:tabs>
          <w:tab w:val="clear" w:pos="502"/>
          <w:tab w:val="num" w:pos="142"/>
        </w:tabs>
        <w:spacing w:line="240" w:lineRule="auto"/>
        <w:ind w:left="142" w:hanging="142"/>
        <w:contextualSpacing/>
        <w:jc w:val="both"/>
        <w:rPr>
          <w:rFonts w:ascii="Arial Narrow" w:hAnsi="Arial Narrow" w:cs="Arial"/>
          <w:sz w:val="14"/>
          <w:szCs w:val="14"/>
          <w:lang w:val="es-ES"/>
        </w:rPr>
      </w:pPr>
      <w:r w:rsidRPr="007729CF">
        <w:rPr>
          <w:rFonts w:ascii="Arial Narrow" w:hAnsi="Arial Narrow" w:cs="Arial"/>
          <w:sz w:val="14"/>
          <w:szCs w:val="14"/>
        </w:rPr>
        <w:t xml:space="preserve">SI </w:t>
      </w:r>
      <w:r w:rsidRPr="007729CF">
        <w:rPr>
          <w:rFonts w:ascii="Arial Narrow" w:hAnsi="Arial Narrow" w:cs="Arial"/>
          <w:b/>
          <w:sz w:val="14"/>
          <w:szCs w:val="14"/>
        </w:rPr>
        <w:t>“EL PROVEEDOR”</w:t>
      </w:r>
      <w:r w:rsidRPr="007729CF">
        <w:rPr>
          <w:rFonts w:ascii="Arial Narrow" w:hAnsi="Arial Narrow" w:cs="Arial"/>
          <w:sz w:val="14"/>
          <w:szCs w:val="14"/>
        </w:rPr>
        <w:t xml:space="preserve"> NO PERMITE A </w:t>
      </w:r>
      <w:r w:rsidRPr="007729CF">
        <w:rPr>
          <w:rFonts w:ascii="Arial Narrow" w:hAnsi="Arial Narrow" w:cs="Arial"/>
          <w:b/>
          <w:sz w:val="14"/>
          <w:szCs w:val="14"/>
        </w:rPr>
        <w:t>“EL INSTITUTO”</w:t>
      </w:r>
      <w:r w:rsidRPr="007729CF">
        <w:rPr>
          <w:rFonts w:ascii="Arial Narrow" w:hAnsi="Arial Narrow" w:cs="Arial"/>
          <w:sz w:val="14"/>
          <w:szCs w:val="14"/>
        </w:rPr>
        <w:t xml:space="preserve"> LA ADMINISTRACIÓN Y VERIFICACIÓN A QUE SE REFIERE LA CLÁUSULA VIGÉSIMA DEL PRESENTE CONTRATO.</w:t>
      </w:r>
    </w:p>
    <w:p w:rsidR="007729CF" w:rsidRPr="007729CF" w:rsidRDefault="007729CF" w:rsidP="007729CF">
      <w:pPr>
        <w:spacing w:line="240" w:lineRule="auto"/>
        <w:ind w:left="142"/>
        <w:contextualSpacing/>
        <w:jc w:val="both"/>
        <w:rPr>
          <w:rFonts w:ascii="Arial Narrow" w:hAnsi="Arial Narrow" w:cs="Arial"/>
          <w:sz w:val="14"/>
          <w:szCs w:val="14"/>
          <w:lang w:val="es-ES"/>
        </w:rPr>
      </w:pP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EN ESTOS SUPUESTOS, SE OBSERVARÁ EL PROCEDIMIENTO PREVISTO EN EL ARTÍCULO 54 DE LA “LAASSP”, EN RELACIÓN CON LO QUE DISPONEN LOS ARTÍCULOS 98 Y 99 DEL “RLAASSP”, DE CONFORMIDAD CON LO SIGUIENTE: SI </w:t>
      </w:r>
      <w:r w:rsidRPr="007729CF">
        <w:rPr>
          <w:rFonts w:ascii="Arial Narrow" w:hAnsi="Arial Narrow" w:cs="Arial"/>
          <w:b/>
          <w:sz w:val="14"/>
          <w:szCs w:val="14"/>
        </w:rPr>
        <w:t xml:space="preserve">“EL INSTITUTO” </w:t>
      </w:r>
      <w:r w:rsidRPr="007729CF">
        <w:rPr>
          <w:rFonts w:ascii="Arial Narrow" w:hAnsi="Arial Narrow" w:cs="Arial"/>
          <w:sz w:val="14"/>
          <w:szCs w:val="14"/>
        </w:rPr>
        <w:t xml:space="preserve">CONSIDERA QUE </w:t>
      </w:r>
      <w:r w:rsidRPr="007729CF">
        <w:rPr>
          <w:rFonts w:ascii="Arial Narrow" w:hAnsi="Arial Narrow" w:cs="Arial"/>
          <w:b/>
          <w:sz w:val="14"/>
          <w:szCs w:val="14"/>
        </w:rPr>
        <w:t>“EL PROVEEDOR”</w:t>
      </w:r>
      <w:r w:rsidRPr="007729CF">
        <w:rPr>
          <w:rFonts w:ascii="Arial Narrow" w:hAnsi="Arial Narrow" w:cs="Arial"/>
          <w:sz w:val="14"/>
          <w:szCs w:val="14"/>
        </w:rPr>
        <w:t xml:space="preserve"> HA INCURRIDO EN ALGUNA DE LAS CAUSALES DE RESCISIÓN CITADAS, LO HARÁ SABER A </w:t>
      </w:r>
      <w:r w:rsidRPr="007729CF">
        <w:rPr>
          <w:rFonts w:ascii="Arial Narrow" w:hAnsi="Arial Narrow" w:cs="Arial"/>
          <w:b/>
          <w:sz w:val="14"/>
          <w:szCs w:val="14"/>
        </w:rPr>
        <w:t>“EL PROVEEDOR”</w:t>
      </w:r>
      <w:r w:rsidRPr="007729CF">
        <w:rPr>
          <w:rFonts w:ascii="Arial Narrow" w:hAnsi="Arial Narrow" w:cs="Arial"/>
          <w:sz w:val="14"/>
          <w:szCs w:val="14"/>
        </w:rPr>
        <w:t xml:space="preserve"> DE FORMA INDUBITABLE POR ESCRITO, A EFECTO DE QUE ÉSTE EXPONGA LO QUE A SU DERECHO CONVENGA Y APORTE, EN SU CASO, LAS PRUEBAS QUE ESTIME PERTINENTES, EN UN TÉRMINO DE CINCO DÍAS HÁBILES, A PARTIR DE LA NOTIFICACIÓN DE LA COMUNICACIÓN DE REFERENCIA. TOMANDO EN CONSIDERACIÓN LO EXPUESTO POR </w:t>
      </w:r>
      <w:r w:rsidRPr="007729CF">
        <w:rPr>
          <w:rFonts w:ascii="Arial Narrow" w:hAnsi="Arial Narrow" w:cs="Arial"/>
          <w:b/>
          <w:sz w:val="14"/>
          <w:szCs w:val="14"/>
        </w:rPr>
        <w:t>“EL PROVEEDOR”, “EL INSTITUTO”</w:t>
      </w:r>
      <w:r w:rsidRPr="007729CF">
        <w:rPr>
          <w:rFonts w:ascii="Arial Narrow" w:hAnsi="Arial Narrow" w:cs="Arial"/>
          <w:sz w:val="14"/>
          <w:szCs w:val="14"/>
        </w:rPr>
        <w:t xml:space="preserve">, DENTRO DE LOS </w:t>
      </w:r>
      <w:r w:rsidRPr="007729CF">
        <w:rPr>
          <w:rFonts w:ascii="Arial Narrow" w:hAnsi="Arial Narrow" w:cs="Arial"/>
          <w:b/>
          <w:sz w:val="14"/>
          <w:szCs w:val="14"/>
        </w:rPr>
        <w:t>QUINCE</w:t>
      </w:r>
      <w:r w:rsidRPr="007729CF">
        <w:rPr>
          <w:rFonts w:ascii="Arial Narrow" w:hAnsi="Arial Narrow" w:cs="Arial"/>
          <w:sz w:val="14"/>
          <w:szCs w:val="14"/>
        </w:rPr>
        <w:t xml:space="preserve"> DÍAS HÁBILES SIGUIENTES AL VENCIMIENTO DEL PLAZO OTORGADO A </w:t>
      </w:r>
      <w:r w:rsidRPr="007729CF">
        <w:rPr>
          <w:rFonts w:ascii="Arial Narrow" w:hAnsi="Arial Narrow" w:cs="Arial"/>
          <w:b/>
          <w:sz w:val="14"/>
          <w:szCs w:val="14"/>
        </w:rPr>
        <w:t xml:space="preserve">“EL PROVEEDOR”, </w:t>
      </w:r>
      <w:r w:rsidRPr="007729CF">
        <w:rPr>
          <w:rFonts w:ascii="Arial Narrow" w:hAnsi="Arial Narrow" w:cs="Arial"/>
          <w:sz w:val="14"/>
          <w:szCs w:val="14"/>
        </w:rPr>
        <w:t>DE MANERA FUNDADA Y MOTIVADA NOTIFICARÁ</w:t>
      </w:r>
      <w:r w:rsidRPr="007729CF">
        <w:rPr>
          <w:rFonts w:ascii="Arial Narrow" w:hAnsi="Arial Narrow" w:cs="Arial"/>
          <w:b/>
          <w:sz w:val="14"/>
          <w:szCs w:val="14"/>
        </w:rPr>
        <w:t xml:space="preserve"> </w:t>
      </w:r>
      <w:r w:rsidRPr="007729CF">
        <w:rPr>
          <w:rFonts w:ascii="Arial Narrow" w:hAnsi="Arial Narrow" w:cs="Arial"/>
          <w:sz w:val="14"/>
          <w:szCs w:val="14"/>
        </w:rPr>
        <w:t>POR ESCRITO LA DETERMINACIÓN DE DAR O NO POR RESCINDIDO ADMINISTRATIVAMENTE EL PRESENTE CONTRATO, EN CASO DE RESCISIÓN DEL CONTRATO, “</w:t>
      </w:r>
      <w:r w:rsidRPr="007729CF">
        <w:rPr>
          <w:rFonts w:ascii="Arial Narrow" w:hAnsi="Arial Narrow" w:cs="Arial"/>
          <w:b/>
          <w:sz w:val="14"/>
          <w:szCs w:val="14"/>
        </w:rPr>
        <w:t>EL INSTITUTO”</w:t>
      </w:r>
      <w:r w:rsidRPr="007729CF">
        <w:rPr>
          <w:rFonts w:ascii="Arial Narrow" w:hAnsi="Arial Narrow" w:cs="Arial"/>
          <w:sz w:val="14"/>
          <w:szCs w:val="14"/>
        </w:rPr>
        <w:t xml:space="preserve"> PROCEDERÁ A HACER EFECTIVA LA GARANTÍA DE CUMPLIMIENTO.</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INICIADO UN PROCEDIMIENTO DE CONCILIACIÓN </w:t>
      </w:r>
      <w:r w:rsidRPr="007729CF">
        <w:rPr>
          <w:rFonts w:ascii="Arial Narrow" w:hAnsi="Arial Narrow" w:cs="Arial"/>
          <w:b/>
          <w:sz w:val="14"/>
          <w:szCs w:val="14"/>
        </w:rPr>
        <w:t>“EL INSTITUTO”,</w:t>
      </w:r>
      <w:r w:rsidRPr="007729CF">
        <w:rPr>
          <w:rFonts w:ascii="Arial Narrow" w:hAnsi="Arial Narrow" w:cs="Arial"/>
          <w:sz w:val="14"/>
          <w:szCs w:val="14"/>
        </w:rPr>
        <w:t xml:space="preserve"> BAJO SU RESPONSABILIDAD, PODRÁ SUSPENDER EL TRÁMITE DEL PROCEDIMIENTO DE RESCISIÓN. DE NO DARSE POR RESCINDIDO EL PRESENTE CONTRATO, </w:t>
      </w:r>
      <w:r w:rsidRPr="007729CF">
        <w:rPr>
          <w:rFonts w:ascii="Arial Narrow" w:hAnsi="Arial Narrow" w:cs="Arial"/>
          <w:b/>
          <w:sz w:val="14"/>
          <w:szCs w:val="14"/>
        </w:rPr>
        <w:t>“EL INSTITUTO”</w:t>
      </w:r>
      <w:r w:rsidRPr="007729CF">
        <w:rPr>
          <w:rFonts w:ascii="Arial Narrow" w:hAnsi="Arial Narrow" w:cs="Arial"/>
          <w:sz w:val="14"/>
          <w:szCs w:val="14"/>
        </w:rPr>
        <w:t xml:space="preserve"> ESTABLECERÁ DE CONFORMIDAD CON </w:t>
      </w:r>
      <w:r w:rsidRPr="007729CF">
        <w:rPr>
          <w:rFonts w:ascii="Arial Narrow" w:hAnsi="Arial Narrow" w:cs="Arial"/>
          <w:b/>
          <w:sz w:val="14"/>
          <w:szCs w:val="14"/>
        </w:rPr>
        <w:t>“EL PROVEEDOR”</w:t>
      </w:r>
      <w:r w:rsidRPr="007729CF">
        <w:rPr>
          <w:rFonts w:ascii="Arial Narrow" w:hAnsi="Arial Narrow" w:cs="Arial"/>
          <w:sz w:val="14"/>
          <w:szCs w:val="14"/>
        </w:rPr>
        <w:t xml:space="preserve"> UN NUEVO PLAZO PARA EL CUMPLIMIENTO DE AQUELLAS OBLIGACIONES QUE SE HUBIESEN DEJADO DE CUMPLIR, A EFECTO DE QUE </w:t>
      </w:r>
      <w:r w:rsidRPr="007729CF">
        <w:rPr>
          <w:rFonts w:ascii="Arial Narrow" w:hAnsi="Arial Narrow" w:cs="Arial"/>
          <w:b/>
          <w:sz w:val="14"/>
          <w:szCs w:val="14"/>
        </w:rPr>
        <w:t>“EL PROVEEDOR”</w:t>
      </w:r>
      <w:r w:rsidRPr="007729CF">
        <w:rPr>
          <w:rFonts w:ascii="Arial Narrow" w:hAnsi="Arial Narrow" w:cs="Arial"/>
          <w:sz w:val="14"/>
          <w:szCs w:val="14"/>
        </w:rPr>
        <w:t xml:space="preserve"> SUBSANE EL INCUMPLIMIENTO QUE HUBIERE MOTIVADO EL INICIO DEL PROCEDIMIENTO DE RESCISIÓN. LO ANTERIOR, SE LLEVARÁ A CABO A TRAVÉS DE UN CONVENIO MODIFICATORIO EN EL QUE SE ATENDERÁ A LAS CONDICIONES PREVISTAS EN EL ARTÍCULO 52 DE LA “LAASSP”. SI PREVIAMENTE A LA DETERMINACIÓN DE DAR POR RESCINDIDO ESTE CONTRATO, </w:t>
      </w:r>
      <w:r w:rsidRPr="007729CF">
        <w:rPr>
          <w:rFonts w:ascii="Arial Narrow" w:hAnsi="Arial Narrow" w:cs="Arial"/>
          <w:b/>
          <w:sz w:val="14"/>
          <w:szCs w:val="14"/>
        </w:rPr>
        <w:t>“EL PROVEEDOR”</w:t>
      </w:r>
      <w:r w:rsidRPr="007729CF">
        <w:rPr>
          <w:rFonts w:ascii="Arial Narrow" w:hAnsi="Arial Narrow" w:cs="Arial"/>
          <w:sz w:val="14"/>
          <w:szCs w:val="14"/>
        </w:rPr>
        <w:t xml:space="preserve"> ENTREGA LOS BIENES, EL PROCEDIMIENTO INICIADO QUEDARÁ SIN EFECTOS, PREVIA ACEPTACIÓN Y VERIFICACIÓN DE </w:t>
      </w:r>
      <w:r w:rsidRPr="007729CF">
        <w:rPr>
          <w:rFonts w:ascii="Arial Narrow" w:hAnsi="Arial Narrow" w:cs="Arial"/>
          <w:b/>
          <w:sz w:val="14"/>
          <w:szCs w:val="14"/>
        </w:rPr>
        <w:t xml:space="preserve">“EL INSTITUTO” </w:t>
      </w:r>
      <w:r w:rsidRPr="007729CF">
        <w:rPr>
          <w:rFonts w:ascii="Arial Narrow" w:hAnsi="Arial Narrow" w:cs="Arial"/>
          <w:sz w:val="14"/>
          <w:szCs w:val="14"/>
        </w:rPr>
        <w:t>POR ESCRITO, DE QUE CONTINÚA VIGENTE LA NECESIDAD DE CONTAR CON LOS BIENES Y APLICANDO, EN SU CASO, LAS PENAS CONVENCIONALES CORRESPONDIENTES.</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bCs/>
          <w:sz w:val="14"/>
          <w:szCs w:val="14"/>
        </w:rPr>
        <w:t xml:space="preserve">DÉCIMA OCTAVA.- </w:t>
      </w:r>
      <w:r w:rsidRPr="007729CF">
        <w:rPr>
          <w:rFonts w:ascii="Arial Narrow" w:hAnsi="Arial Narrow" w:cs="Arial"/>
          <w:b/>
          <w:sz w:val="14"/>
          <w:szCs w:val="14"/>
        </w:rPr>
        <w:t>MODIFICACIONES AL CONTRATO.-</w:t>
      </w:r>
      <w:r w:rsidRPr="007729CF">
        <w:rPr>
          <w:rFonts w:ascii="Arial Narrow" w:hAnsi="Arial Narrow" w:cs="Arial"/>
          <w:sz w:val="14"/>
          <w:szCs w:val="14"/>
        </w:rPr>
        <w:t xml:space="preserve"> CON FUNDAMENTO EN LOS ARTÍCULOS 52 DE LA “LAASSP” Y 91 DE SU REGLAMENTO, DENTRO DE SU PRESUPUESTO APROBADO Y DISPONIBLE Y SOBRE LA BASE DE RAZONES FUNDADAS Y EXPLÍCITAS, </w:t>
      </w:r>
      <w:r w:rsidRPr="007729CF">
        <w:rPr>
          <w:rFonts w:ascii="Arial Narrow" w:hAnsi="Arial Narrow" w:cs="Arial"/>
          <w:b/>
          <w:sz w:val="14"/>
          <w:szCs w:val="14"/>
        </w:rPr>
        <w:t>“EL INSTITUTO”</w:t>
      </w:r>
      <w:r w:rsidRPr="007729CF">
        <w:rPr>
          <w:rFonts w:ascii="Arial Narrow" w:hAnsi="Arial Narrow" w:cs="Arial"/>
          <w:sz w:val="14"/>
          <w:szCs w:val="14"/>
        </w:rPr>
        <w:t xml:space="preserve"> PODRÁ ACORDAR UN INCREMENTO DE HASTA UN VEINTE POR CIENTO SOBRE LOS CONCEPTOS Y VOLÚMENES ORIGINALMENTE ADQUIRIDOS, RESPETANDO LOS PRECIOS PACTADOS Y LA FECHA DE ENTREGA ORIGINALMENTE ESTIPULADA, A MENOS QUE EL ÁREA CONTRATANTE CONSIDERE NECESARIO AMPLIAR LA VIGENCIA DEL CONTRATO; DICHAS MODIFICACIONES PODRÁN HACERSE EN CUALQUIER TIEMPO, SIEMPRE Y CUANDO ÉSTAS SE REALICEN ANTES DE QUE CONCLUYA LA VIGENCIA DEL CONTRATO Y SE CUENTE CON LA ANUENCIA DEL </w:t>
      </w:r>
      <w:r w:rsidRPr="007729CF">
        <w:rPr>
          <w:rFonts w:ascii="Arial Narrow" w:hAnsi="Arial Narrow" w:cs="Arial"/>
          <w:b/>
          <w:sz w:val="14"/>
          <w:szCs w:val="14"/>
        </w:rPr>
        <w:t>“EL PROVEEDOR”</w:t>
      </w:r>
      <w:r w:rsidRPr="007729CF">
        <w:rPr>
          <w:rFonts w:ascii="Arial Narrow" w:hAnsi="Arial Narrow" w:cs="Arial"/>
          <w:sz w:val="14"/>
          <w:szCs w:val="14"/>
        </w:rPr>
        <w:t>. PARA TAL EFECTO “</w:t>
      </w:r>
      <w:r w:rsidRPr="007729CF">
        <w:rPr>
          <w:rFonts w:ascii="Arial Narrow" w:hAnsi="Arial Narrow" w:cs="Arial"/>
          <w:b/>
          <w:sz w:val="14"/>
          <w:szCs w:val="14"/>
        </w:rPr>
        <w:t>EL PROVEEDOR</w:t>
      </w:r>
      <w:r w:rsidRPr="007729CF">
        <w:rPr>
          <w:rFonts w:ascii="Arial Narrow" w:hAnsi="Arial Narrow" w:cs="Arial"/>
          <w:sz w:val="14"/>
          <w:szCs w:val="14"/>
        </w:rPr>
        <w:t>” SE OBLIGA A ENTREGAR, EN SU CASO, LA MODIFICACIÓN DE LA GARANTÍA, EN TÉRMINOS DEL ARTÍCULO 103 FRACCIÓN II DEL “RLAASSP”.</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PRÓRROGAS.-</w:t>
      </w:r>
      <w:r w:rsidRPr="007729CF">
        <w:rPr>
          <w:rFonts w:ascii="Arial Narrow" w:hAnsi="Arial Narrow" w:cs="Arial"/>
          <w:sz w:val="14"/>
          <w:szCs w:val="14"/>
        </w:rPr>
        <w:t xml:space="preserve"> ASIMISMO, SE PODRÁN ACORDAR PRÓRROGAS AL PLAZO DE ENTREGA ORIGINALMENTE PACTADO POR CASO FORTUITO, FUERZA MAYOR O POR CAUSAS ATRIBUIBLES A </w:t>
      </w:r>
      <w:r w:rsidRPr="007729CF">
        <w:rPr>
          <w:rFonts w:ascii="Arial Narrow" w:hAnsi="Arial Narrow" w:cs="Arial"/>
          <w:b/>
          <w:sz w:val="14"/>
          <w:szCs w:val="14"/>
        </w:rPr>
        <w:t>“EL INSTITUTO”</w:t>
      </w:r>
      <w:r w:rsidRPr="007729CF">
        <w:rPr>
          <w:rFonts w:ascii="Arial Narrow" w:hAnsi="Arial Narrow" w:cs="Arial"/>
          <w:sz w:val="14"/>
          <w:szCs w:val="14"/>
        </w:rPr>
        <w:t xml:space="preserve">, TODO LO CUAL DEBERÁ ESTAR DEBIDAMENTE ACREDITADO EN EL EXPEDIENTE DE CONTRATACIÓN RESPECTIVO. </w:t>
      </w:r>
      <w:r w:rsidRPr="007729CF">
        <w:rPr>
          <w:rFonts w:ascii="Arial Narrow" w:hAnsi="Arial Narrow" w:cs="Arial"/>
          <w:b/>
          <w:sz w:val="14"/>
          <w:szCs w:val="14"/>
        </w:rPr>
        <w:t>“EL PROVEEDOR”</w:t>
      </w:r>
      <w:r w:rsidRPr="007729CF">
        <w:rPr>
          <w:rFonts w:ascii="Arial Narrow" w:hAnsi="Arial Narrow" w:cs="Arial"/>
          <w:sz w:val="14"/>
          <w:szCs w:val="14"/>
        </w:rPr>
        <w:t xml:space="preserve"> PUEDE SOLICITAR LA MODIFICACIÓN DEL PLAZO ORIGINALMENTE PACTADO CUANDO SE ACTUALICEN Y SE ACREDITEN LOS SUPUESTOS DE CASO FORTUITO O DE FUERZA MAYOR.</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CUALQUIER MODIFICACIÓN A LOS DERECHOS Y OBLIGACIONES ESTIPULADAS POR </w:t>
      </w:r>
      <w:r w:rsidRPr="007729CF">
        <w:rPr>
          <w:rFonts w:ascii="Arial Narrow" w:hAnsi="Arial Narrow" w:cs="Arial"/>
          <w:b/>
          <w:sz w:val="14"/>
          <w:szCs w:val="14"/>
        </w:rPr>
        <w:t>“LAS PARTES”</w:t>
      </w:r>
      <w:r w:rsidRPr="007729CF">
        <w:rPr>
          <w:rFonts w:ascii="Arial Narrow" w:hAnsi="Arial Narrow" w:cs="Arial"/>
          <w:sz w:val="14"/>
          <w:szCs w:val="14"/>
        </w:rPr>
        <w:t xml:space="preserve"> EN EL PRESENTE CONTRATO, DEBERÁ FORMALIZARSE MEDIANTE CONVENIO Y POR ESCRITO, MISMO QUE SERÁ SUSCRITO POR LOS SERVIDORES PÚBLICOS QUE LO HAYAN HECHO EN EL CONTRATO, QUIENES LOS SUSTITUYAN O ESTÉN FACULTADOS PARA ELLO.</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 xml:space="preserve">DÉCIMA NOVENA.- RELACIÓN LABORAL.- “LAS PARTES” </w:t>
      </w:r>
      <w:r w:rsidRPr="007729CF">
        <w:rPr>
          <w:rFonts w:ascii="Arial Narrow" w:hAnsi="Arial Narrow" w:cs="Arial"/>
          <w:sz w:val="14"/>
          <w:szCs w:val="14"/>
        </w:rPr>
        <w:t xml:space="preserve">CONVIENEN EN QUE </w:t>
      </w:r>
      <w:r w:rsidRPr="007729CF">
        <w:rPr>
          <w:rFonts w:ascii="Arial Narrow" w:hAnsi="Arial Narrow" w:cs="Arial"/>
          <w:b/>
          <w:sz w:val="14"/>
          <w:szCs w:val="14"/>
        </w:rPr>
        <w:t>“EL INSTITUTO”</w:t>
      </w:r>
      <w:r w:rsidRPr="007729CF">
        <w:rPr>
          <w:rFonts w:ascii="Arial Narrow" w:hAnsi="Arial Narrow" w:cs="Arial"/>
          <w:sz w:val="14"/>
          <w:szCs w:val="14"/>
        </w:rPr>
        <w:t xml:space="preserve">, NO ADQUIERE NINGUNA OBLIGACIÓN DE CARÁCTER LABORAL PARA CON </w:t>
      </w:r>
      <w:r w:rsidRPr="007729CF">
        <w:rPr>
          <w:rFonts w:ascii="Arial Narrow" w:hAnsi="Arial Narrow" w:cs="Arial"/>
          <w:b/>
          <w:sz w:val="14"/>
          <w:szCs w:val="14"/>
        </w:rPr>
        <w:t xml:space="preserve">“EL PROVEEDOR”, </w:t>
      </w:r>
      <w:r w:rsidRPr="007729CF">
        <w:rPr>
          <w:rFonts w:ascii="Arial Narrow" w:hAnsi="Arial Narrow" w:cs="Arial"/>
          <w:sz w:val="14"/>
          <w:szCs w:val="14"/>
        </w:rPr>
        <w:t xml:space="preserve">NI PARA CON LOS TRABAJADORES QUE EL MISMO CONTRATE PARA LA REALIZACIÓN DEL OBJETO DEL PRESENTE INSTRUMENTO JURÍDICO, TODA VEZ QUE DICHO PERSONAL DEPENDE EXCLUSIVAMENTE DE </w:t>
      </w:r>
      <w:r w:rsidRPr="007729CF">
        <w:rPr>
          <w:rFonts w:ascii="Arial Narrow" w:hAnsi="Arial Narrow" w:cs="Arial"/>
          <w:b/>
          <w:sz w:val="14"/>
          <w:szCs w:val="14"/>
        </w:rPr>
        <w:t>“EL PROVEEDOR”.</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 xml:space="preserve">POR LO ANTERIOR, NO SE CONSIDERARÁ A </w:t>
      </w:r>
      <w:r w:rsidRPr="007729CF">
        <w:rPr>
          <w:rFonts w:ascii="Arial Narrow" w:hAnsi="Arial Narrow" w:cs="Arial"/>
          <w:b/>
          <w:sz w:val="14"/>
          <w:szCs w:val="14"/>
        </w:rPr>
        <w:t>“EL INSTITUTO”</w:t>
      </w:r>
      <w:r w:rsidRPr="007729CF">
        <w:rPr>
          <w:rFonts w:ascii="Arial Narrow" w:hAnsi="Arial Narrow" w:cs="Arial"/>
          <w:sz w:val="14"/>
          <w:szCs w:val="14"/>
        </w:rPr>
        <w:t xml:space="preserve"> COMO PATRÓN, NI AÚN SUBSTITUTO, Y </w:t>
      </w:r>
      <w:r w:rsidRPr="007729CF">
        <w:rPr>
          <w:rFonts w:ascii="Arial Narrow" w:hAnsi="Arial Narrow" w:cs="Arial"/>
          <w:b/>
          <w:sz w:val="14"/>
          <w:szCs w:val="14"/>
        </w:rPr>
        <w:t>“EL PROVEEDOR”</w:t>
      </w:r>
      <w:r w:rsidRPr="007729CF">
        <w:rPr>
          <w:rFonts w:ascii="Arial Narrow" w:hAnsi="Arial Narrow" w:cs="Arial"/>
          <w:sz w:val="14"/>
          <w:szCs w:val="14"/>
        </w:rPr>
        <w:t>, EXPRESAMENTE LO EXIME DE CUALQUIER RESPONSABILIDAD DE CARÁCTER CIVIL, FISCAL, DE SEGURIDAD SOCIAL, LABORAL O DE OTRA ESPECIE, QUE EN SU CASO PUDIERA LLEGAR A GENERARSE.</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lastRenderedPageBreak/>
        <w:t>“EL PROVEEDOR”</w:t>
      </w:r>
      <w:r w:rsidRPr="007729CF">
        <w:rPr>
          <w:rFonts w:ascii="Arial Narrow" w:hAnsi="Arial Narrow" w:cs="Arial"/>
          <w:sz w:val="14"/>
          <w:szCs w:val="14"/>
        </w:rPr>
        <w:t xml:space="preserve"> SE OBLIGA A LIBERAR A </w:t>
      </w:r>
      <w:r w:rsidRPr="007729CF">
        <w:rPr>
          <w:rFonts w:ascii="Arial Narrow" w:hAnsi="Arial Narrow" w:cs="Arial"/>
          <w:b/>
          <w:sz w:val="14"/>
          <w:szCs w:val="14"/>
        </w:rPr>
        <w:t>“EL INSTITUTO”</w:t>
      </w:r>
      <w:r w:rsidRPr="007729CF">
        <w:rPr>
          <w:rFonts w:ascii="Arial Narrow" w:hAnsi="Arial Narrow" w:cs="Arial"/>
          <w:sz w:val="14"/>
          <w:szCs w:val="14"/>
        </w:rPr>
        <w:t xml:space="preserve"> DE CUALQUIER RECLAMACIÓN DE ÍNDOLE LABORAL O DE SEGURIDAD SOCIAL QUE SEA PRESENTADA POR PARTE DE SUS TRABAJADORES, ANTE LAS AUTORIDADES COMPETENTES.</w:t>
      </w: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b/>
          <w:sz w:val="14"/>
          <w:szCs w:val="14"/>
          <w:lang w:val="es-ES"/>
        </w:rPr>
        <w:t xml:space="preserve">VIGÉSIMA.- ADMINISTRACIÓN Y VERIFICACIÓN.- </w:t>
      </w:r>
      <w:r w:rsidRPr="007729CF">
        <w:rPr>
          <w:rFonts w:ascii="Arial Narrow" w:hAnsi="Arial Narrow" w:cs="Arial"/>
          <w:sz w:val="14"/>
          <w:szCs w:val="14"/>
          <w:lang w:val="es-ES"/>
        </w:rPr>
        <w:t>SERÁ RESPONSABILIDAD DE LOS SERVIDORES PÚBLICOS INDICADOS EN EL APARTADO DE DECLARACIONES DE</w:t>
      </w:r>
      <w:r w:rsidRPr="007729CF">
        <w:rPr>
          <w:rFonts w:ascii="Arial Narrow" w:hAnsi="Arial Narrow" w:cs="Arial"/>
          <w:b/>
          <w:bCs/>
          <w:sz w:val="14"/>
          <w:szCs w:val="14"/>
          <w:lang w:val="es-ES"/>
        </w:rPr>
        <w:t xml:space="preserve"> “EL INSTITUTO”</w:t>
      </w:r>
      <w:r w:rsidRPr="007729CF">
        <w:rPr>
          <w:rFonts w:ascii="Arial Narrow" w:hAnsi="Arial Narrow" w:cs="Arial"/>
          <w:bCs/>
          <w:sz w:val="14"/>
          <w:szCs w:val="14"/>
          <w:lang w:val="es-ES"/>
        </w:rPr>
        <w:t xml:space="preserve"> DE ESTE INSTRUMENTO JURÍDICO</w:t>
      </w:r>
      <w:r w:rsidRPr="007729CF">
        <w:rPr>
          <w:rFonts w:ascii="Arial Narrow" w:hAnsi="Arial Narrow" w:cs="Arial"/>
          <w:sz w:val="14"/>
          <w:szCs w:val="14"/>
          <w:lang w:val="es-ES"/>
        </w:rPr>
        <w:t xml:space="preserve">, ADMINISTRAR Y VERIFICAR EL CUMPLIMIENTO DEL PRESENTE CONTRATO; DE CONFORMIDAD CON LO ESTABLECIDO EN EL PENÚLTIMO Y ÚLTIMO PÁRRAFO DEL ARTÍCULO 84 DEL REGLAMENTO DE LA LEY DE ADQUISICIONES, ARRENDAMIENTOS Y SERVICIOS DEL SECTOR PÚBLICO. </w:t>
      </w: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sz w:val="14"/>
          <w:szCs w:val="14"/>
          <w:lang w:val="es-ES"/>
        </w:rPr>
        <w:t>EN EL CASO DE QUE SE LLEVE A CABO UN RELEVO INSTITUCIONAL TEMPORAL O PERMANENTE DE DICHOS SERVIDORES PÚBLICOS</w:t>
      </w:r>
      <w:r w:rsidRPr="007729CF">
        <w:rPr>
          <w:rFonts w:ascii="Arial Narrow" w:hAnsi="Arial Narrow" w:cs="Arial"/>
          <w:b/>
          <w:sz w:val="14"/>
          <w:szCs w:val="14"/>
          <w:lang w:val="es-ES"/>
        </w:rPr>
        <w:t xml:space="preserve">, </w:t>
      </w:r>
      <w:r w:rsidRPr="007729CF">
        <w:rPr>
          <w:rFonts w:ascii="Arial Narrow" w:hAnsi="Arial Narrow" w:cs="Arial"/>
          <w:sz w:val="14"/>
          <w:szCs w:val="14"/>
          <w:lang w:val="es-ES"/>
        </w:rPr>
        <w:t xml:space="preserve">TENDRÁ CARÁCTER DE </w:t>
      </w:r>
      <w:r w:rsidRPr="007729CF">
        <w:rPr>
          <w:rFonts w:ascii="Arial Narrow" w:hAnsi="Arial Narrow" w:cs="Arial"/>
          <w:b/>
          <w:sz w:val="14"/>
          <w:szCs w:val="14"/>
          <w:lang w:val="es-ES"/>
        </w:rPr>
        <w:t>ADMINISTRADOR DEL CONTRATO</w:t>
      </w:r>
      <w:r w:rsidRPr="007729CF">
        <w:rPr>
          <w:rFonts w:ascii="Arial Narrow" w:hAnsi="Arial Narrow" w:cs="Arial"/>
          <w:sz w:val="14"/>
          <w:szCs w:val="14"/>
          <w:lang w:val="es-ES"/>
        </w:rPr>
        <w:t xml:space="preserve"> LA PERSONA QUE LO SUSTITUYA EN EL CARGO O AQUEL QUE DESIGNE EL ÁREA REQUIRENTE.</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sz w:val="14"/>
          <w:szCs w:val="14"/>
        </w:rPr>
        <w:t xml:space="preserve">VIGÉSIMA PRIMERA.- CONCILIACIÓN.- </w:t>
      </w:r>
      <w:r w:rsidRPr="007729CF">
        <w:rPr>
          <w:rFonts w:ascii="Arial Narrow" w:hAnsi="Arial Narrow" w:cs="Arial"/>
          <w:sz w:val="14"/>
          <w:szCs w:val="14"/>
        </w:rPr>
        <w:t xml:space="preserve">EN CUALQUIER MOMENTO DURANTE LA VIGENCIA DEL PRESENTE CONTRATO, </w:t>
      </w:r>
      <w:r w:rsidRPr="007729CF">
        <w:rPr>
          <w:rFonts w:ascii="Arial Narrow" w:hAnsi="Arial Narrow" w:cs="Arial"/>
          <w:b/>
          <w:sz w:val="14"/>
          <w:szCs w:val="14"/>
        </w:rPr>
        <w:t xml:space="preserve">“EL PROVEEDOR” </w:t>
      </w:r>
      <w:r w:rsidRPr="007729CF">
        <w:rPr>
          <w:rFonts w:ascii="Arial Narrow" w:hAnsi="Arial Narrow" w:cs="Arial"/>
          <w:sz w:val="14"/>
          <w:szCs w:val="14"/>
        </w:rPr>
        <w:t xml:space="preserve">O </w:t>
      </w:r>
      <w:r w:rsidRPr="007729CF">
        <w:rPr>
          <w:rFonts w:ascii="Arial Narrow" w:hAnsi="Arial Narrow" w:cs="Arial"/>
          <w:b/>
          <w:sz w:val="14"/>
          <w:szCs w:val="14"/>
        </w:rPr>
        <w:t xml:space="preserve">“EL INSTITUTO” </w:t>
      </w:r>
      <w:r w:rsidRPr="007729CF">
        <w:rPr>
          <w:rFonts w:ascii="Arial Narrow" w:hAnsi="Arial Narrow" w:cs="Arial"/>
          <w:sz w:val="14"/>
          <w:szCs w:val="14"/>
        </w:rPr>
        <w:t xml:space="preserve">PODRÁN PRESENTAR ANTE EL ÓRGANO INTERNO DE CONTROL EN </w:t>
      </w:r>
      <w:r w:rsidRPr="007729CF">
        <w:rPr>
          <w:rFonts w:ascii="Arial Narrow" w:hAnsi="Arial Narrow" w:cs="Arial"/>
          <w:b/>
          <w:sz w:val="14"/>
          <w:szCs w:val="14"/>
        </w:rPr>
        <w:t>“EL INSTITUTO”</w:t>
      </w:r>
      <w:r w:rsidRPr="007729CF">
        <w:rPr>
          <w:rFonts w:ascii="Arial Narrow" w:hAnsi="Arial Narrow" w:cs="Arial"/>
          <w:sz w:val="14"/>
          <w:szCs w:val="14"/>
        </w:rPr>
        <w:t xml:space="preserve"> SOLICITUD DE CONCILIACIÓN POR DESAVENENCIAS, DERIVADAS DEL PRESENTE INSTRUMENTO JURÍDICO, CONFORME A LO DISPUESTO POR LA “LAASSP” Y SU REGLAMENTO.</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sz w:val="14"/>
          <w:szCs w:val="14"/>
        </w:rPr>
        <w:t>LA SOLICITUD SE PRESENTARÁ MEDIANTE ESCRITO, EL CUAL CONTENDRÁ LOS REQUISITOS CONTENIDOS EN EL ARTÍCULO 15 DE LA LEY FEDERAL DE PROCEDIMIENTO ADMINISTRATIVO, ADEMÁS HARÁ REFERENCIA AL NÚMERO DE CONTRATO, AL SERVIDOR PÚBLICO ENCARGADO DE SU ADMINISTRACIÓN, OBJETO, VIGENCIA Y EL MONTO DEL CONTRATO, SEÑALANDO, EN SU CASO, SOBRE LA EXISTENCIA DE CONVENIOS MODIFICATORIOS, DEBIENDO ADJUNTAR COPIA DE LOS INSTRUMENTOS CONSENSUALES DEBIDAMENTE SUSCRITOS.</w:t>
      </w: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b/>
          <w:sz w:val="14"/>
          <w:szCs w:val="14"/>
        </w:rPr>
        <w:t xml:space="preserve">VIGÉSIMA SEGUNDA.- </w:t>
      </w:r>
      <w:r w:rsidRPr="007729CF">
        <w:rPr>
          <w:rFonts w:ascii="Arial Narrow" w:hAnsi="Arial Narrow" w:cs="Arial"/>
          <w:b/>
          <w:bCs/>
          <w:sz w:val="14"/>
          <w:szCs w:val="14"/>
          <w:lang w:val="es-ES"/>
        </w:rPr>
        <w:t xml:space="preserve">LEGISLACIÓN APLICABLE.- </w:t>
      </w:r>
      <w:r w:rsidRPr="007729CF">
        <w:rPr>
          <w:rFonts w:ascii="Arial Narrow" w:hAnsi="Arial Narrow" w:cs="Arial"/>
          <w:b/>
          <w:sz w:val="14"/>
          <w:szCs w:val="14"/>
          <w:lang w:val="es-ES"/>
        </w:rPr>
        <w:t>“LAS PARTES”</w:t>
      </w:r>
      <w:r w:rsidRPr="007729CF">
        <w:rPr>
          <w:rFonts w:ascii="Arial Narrow" w:hAnsi="Arial Narrow" w:cs="Arial"/>
          <w:sz w:val="14"/>
          <w:szCs w:val="14"/>
          <w:lang w:val="es-ES"/>
        </w:rPr>
        <w:t xml:space="preserve"> SE OBLIGAN A SUJETARSE ESTRICTAMENTE PARA EL CUMPLIMIENTO DEL PRESENTE CONTRATO, A TODAS Y CADA UNA DE LAS CLÁUSULAS DEL MISMO, ASÍ COMO A LO ESTABLECIDO EN LA “</w:t>
      </w:r>
      <w:r w:rsidRPr="007729CF">
        <w:rPr>
          <w:rFonts w:ascii="Arial Narrow" w:hAnsi="Arial Narrow" w:cs="Arial"/>
          <w:sz w:val="14"/>
          <w:szCs w:val="14"/>
        </w:rPr>
        <w:t>LAASSP”</w:t>
      </w:r>
      <w:r w:rsidRPr="007729CF">
        <w:rPr>
          <w:rFonts w:ascii="Arial Narrow" w:hAnsi="Arial Narrow" w:cs="Arial"/>
          <w:sz w:val="14"/>
          <w:szCs w:val="14"/>
          <w:lang w:val="es-ES"/>
        </w:rPr>
        <w:t>, SU REGLAMENTO, Y SUPLETORIAMENTE AL CÓDIGO CIVIL FEDERAL, A LA LEY FEDERAL DE PROCEDIMIENTO ADMINISTRATIVO, AL CÓDIGO FEDERAL DE PROCEDIMIENTOS CIVILES Y DEMÁS ORDENAMIENTOS APLICABLES EN LA MATERIA.</w:t>
      </w:r>
    </w:p>
    <w:p w:rsidR="007729CF" w:rsidRPr="007729CF" w:rsidRDefault="007729CF" w:rsidP="007729CF">
      <w:pPr>
        <w:spacing w:line="240" w:lineRule="auto"/>
        <w:contextualSpacing/>
        <w:jc w:val="both"/>
        <w:rPr>
          <w:rFonts w:ascii="Arial Narrow" w:hAnsi="Arial Narrow" w:cs="Arial"/>
          <w:sz w:val="14"/>
          <w:szCs w:val="14"/>
          <w:lang w:val="es-ES"/>
        </w:rPr>
      </w:pPr>
      <w:r w:rsidRPr="007729CF">
        <w:rPr>
          <w:rFonts w:ascii="Arial Narrow" w:hAnsi="Arial Narrow" w:cs="Arial"/>
          <w:b/>
          <w:bCs/>
          <w:sz w:val="14"/>
          <w:szCs w:val="14"/>
          <w:lang w:val="es-ES"/>
        </w:rPr>
        <w:t>VIGÉSIMA TERCERA.- JURISDICCIÓN.-</w:t>
      </w:r>
      <w:r w:rsidRPr="007729CF">
        <w:rPr>
          <w:rFonts w:ascii="Arial Narrow" w:hAnsi="Arial Narrow" w:cs="Arial"/>
          <w:sz w:val="14"/>
          <w:szCs w:val="14"/>
          <w:lang w:val="es-ES"/>
        </w:rPr>
        <w:t xml:space="preserve"> PARA LA INTERPRETACIÓN Y CUMPLIMIENTO DE ESTE INSTRUMENTO JURÍDICO, ASÍ COMO PARA TODO AQUELLO QUE NO ESTÉ EXPRESAMENTE ESTIPULADO EN EL MISMO, </w:t>
      </w:r>
      <w:r w:rsidRPr="007729CF">
        <w:rPr>
          <w:rFonts w:ascii="Arial Narrow" w:hAnsi="Arial Narrow" w:cs="Arial"/>
          <w:b/>
          <w:bCs/>
          <w:sz w:val="14"/>
          <w:szCs w:val="14"/>
          <w:lang w:val="es-ES"/>
        </w:rPr>
        <w:t>“</w:t>
      </w:r>
      <w:r w:rsidRPr="007729CF">
        <w:rPr>
          <w:rFonts w:ascii="Arial Narrow" w:hAnsi="Arial Narrow" w:cs="Arial"/>
          <w:b/>
          <w:sz w:val="14"/>
          <w:szCs w:val="14"/>
          <w:lang w:val="es-ES"/>
        </w:rPr>
        <w:t xml:space="preserve">LAS PARTES” </w:t>
      </w:r>
      <w:r w:rsidRPr="007729CF">
        <w:rPr>
          <w:rFonts w:ascii="Arial Narrow" w:hAnsi="Arial Narrow" w:cs="Arial"/>
          <w:sz w:val="14"/>
          <w:szCs w:val="14"/>
          <w:lang w:val="es-ES"/>
        </w:rPr>
        <w:t>SE SOMETEN A LA JURISDICCIÓN DE LOS TRIBUNALES FEDERALES COMPETENTES DE LA CIUDAD DE MÉXICO, DISTRITO FEDERAL, RENUNCIANDO A CUALQUIER OTRO FUERO PRESENTE O FUTURO QUE POR RAZÓN DE SU DOMICILIO LES PUDIERA CORRESPONDER.</w:t>
      </w:r>
    </w:p>
    <w:p w:rsidR="007729CF" w:rsidRPr="007729CF" w:rsidRDefault="007729CF" w:rsidP="007729CF">
      <w:pPr>
        <w:spacing w:line="240" w:lineRule="auto"/>
        <w:contextualSpacing/>
        <w:jc w:val="both"/>
        <w:rPr>
          <w:rFonts w:ascii="Arial Narrow" w:hAnsi="Arial Narrow" w:cs="Arial"/>
          <w:sz w:val="14"/>
          <w:szCs w:val="14"/>
        </w:rPr>
      </w:pPr>
      <w:r w:rsidRPr="007729CF">
        <w:rPr>
          <w:rFonts w:ascii="Arial Narrow" w:hAnsi="Arial Narrow" w:cs="Arial"/>
          <w:b/>
          <w:bCs/>
          <w:sz w:val="14"/>
          <w:szCs w:val="14"/>
          <w:lang w:val="es-ES"/>
        </w:rPr>
        <w:t>VIGÉSIMA CUARTA.- RELACIÓN DE ANEXOS.-</w:t>
      </w:r>
      <w:r w:rsidRPr="007729CF">
        <w:rPr>
          <w:rFonts w:ascii="Arial Narrow" w:hAnsi="Arial Narrow" w:cs="Arial"/>
          <w:sz w:val="14"/>
          <w:szCs w:val="14"/>
          <w:lang w:val="es-ES"/>
        </w:rPr>
        <w:t xml:space="preserve"> LOS ANEXOS QUE SE RELACIONAN A CONTINUACIÓN </w:t>
      </w:r>
      <w:r w:rsidRPr="007729CF">
        <w:rPr>
          <w:rFonts w:ascii="Arial Narrow" w:hAnsi="Arial Narrow" w:cs="Arial"/>
          <w:sz w:val="14"/>
          <w:szCs w:val="14"/>
        </w:rPr>
        <w:t>SON RUBRICADOS DE CONFORMIDAD Y FORMAN PARTE INTEGRANTE DEL PRESENTE CONTRATO.</w:t>
      </w:r>
    </w:p>
    <w:p w:rsidR="007729CF" w:rsidRPr="007729CF" w:rsidRDefault="007729CF" w:rsidP="007729CF">
      <w:pPr>
        <w:spacing w:line="240" w:lineRule="auto"/>
        <w:ind w:left="720" w:hanging="578"/>
        <w:contextualSpacing/>
        <w:jc w:val="both"/>
        <w:rPr>
          <w:rFonts w:ascii="Arial Narrow" w:hAnsi="Arial Narrow" w:cs="Arial"/>
          <w:sz w:val="14"/>
          <w:szCs w:val="14"/>
        </w:rPr>
      </w:pPr>
      <w:r w:rsidRPr="007729CF">
        <w:rPr>
          <w:rFonts w:ascii="Arial Narrow" w:hAnsi="Arial Narrow" w:cs="Arial"/>
          <w:b/>
          <w:bCs/>
          <w:sz w:val="14"/>
          <w:szCs w:val="14"/>
        </w:rPr>
        <w:t>ANEXO 1 (UNO)</w:t>
      </w:r>
      <w:r w:rsidRPr="007729CF">
        <w:rPr>
          <w:rFonts w:ascii="Arial Narrow" w:hAnsi="Arial Narrow" w:cs="Arial"/>
          <w:b/>
          <w:bCs/>
          <w:sz w:val="14"/>
          <w:szCs w:val="14"/>
        </w:rPr>
        <w:tab/>
      </w:r>
      <w:r w:rsidRPr="007729CF">
        <w:rPr>
          <w:rFonts w:ascii="Arial Narrow" w:hAnsi="Arial Narrow" w:cs="Arial"/>
          <w:sz w:val="14"/>
          <w:szCs w:val="14"/>
        </w:rPr>
        <w:t>"DICTAMEN DE DISPONIBILIDAD PRESUPUESTAL PREVIO"</w:t>
      </w:r>
    </w:p>
    <w:p w:rsidR="007729CF" w:rsidRPr="007729CF" w:rsidRDefault="007729CF" w:rsidP="007729CF">
      <w:pPr>
        <w:spacing w:line="240" w:lineRule="auto"/>
        <w:ind w:left="720" w:hanging="578"/>
        <w:contextualSpacing/>
        <w:jc w:val="both"/>
        <w:rPr>
          <w:rFonts w:ascii="Arial Narrow" w:hAnsi="Arial Narrow" w:cs="Arial"/>
          <w:sz w:val="14"/>
          <w:szCs w:val="14"/>
        </w:rPr>
      </w:pPr>
      <w:r w:rsidRPr="007729CF">
        <w:rPr>
          <w:rFonts w:ascii="Arial Narrow" w:hAnsi="Arial Narrow" w:cs="Arial"/>
          <w:b/>
          <w:bCs/>
          <w:sz w:val="14"/>
          <w:szCs w:val="14"/>
        </w:rPr>
        <w:t>ANEXO 2 (DOS)</w:t>
      </w:r>
      <w:r w:rsidRPr="007729CF">
        <w:rPr>
          <w:rFonts w:ascii="Arial Narrow" w:hAnsi="Arial Narrow" w:cs="Arial"/>
          <w:b/>
          <w:bCs/>
          <w:sz w:val="14"/>
          <w:szCs w:val="14"/>
        </w:rPr>
        <w:tab/>
      </w:r>
      <w:r w:rsidRPr="007729CF">
        <w:rPr>
          <w:rFonts w:ascii="Arial Narrow" w:hAnsi="Arial Narrow" w:cs="Arial"/>
          <w:sz w:val="14"/>
          <w:szCs w:val="14"/>
        </w:rPr>
        <w:t>“TÉRMINOS Y CONDICIONES, ANEXO TÉCNICO,  DIRECTORIO DE ALMACENES Y CUADRO DE DISTRIBUCIÓN”</w:t>
      </w:r>
    </w:p>
    <w:p w:rsidR="007729CF" w:rsidRPr="007729CF" w:rsidRDefault="007729CF" w:rsidP="007729CF">
      <w:pPr>
        <w:spacing w:line="240" w:lineRule="auto"/>
        <w:ind w:left="720" w:hanging="578"/>
        <w:contextualSpacing/>
        <w:jc w:val="both"/>
        <w:rPr>
          <w:rFonts w:ascii="Arial Narrow" w:hAnsi="Arial Narrow" w:cs="Arial"/>
          <w:sz w:val="14"/>
          <w:szCs w:val="14"/>
        </w:rPr>
      </w:pPr>
      <w:r w:rsidRPr="007729CF">
        <w:rPr>
          <w:rFonts w:ascii="Arial Narrow" w:hAnsi="Arial Narrow" w:cs="Arial"/>
          <w:b/>
          <w:bCs/>
          <w:sz w:val="14"/>
          <w:szCs w:val="14"/>
        </w:rPr>
        <w:t>ANEXO 3 (TRES)</w:t>
      </w:r>
      <w:r w:rsidRPr="007729CF">
        <w:rPr>
          <w:rFonts w:ascii="Arial Narrow" w:hAnsi="Arial Narrow" w:cs="Arial"/>
          <w:b/>
          <w:bCs/>
          <w:sz w:val="14"/>
          <w:szCs w:val="14"/>
        </w:rPr>
        <w:tab/>
      </w:r>
      <w:r w:rsidRPr="007729CF">
        <w:rPr>
          <w:rFonts w:ascii="Arial Narrow" w:hAnsi="Arial Narrow" w:cs="Arial"/>
          <w:sz w:val="14"/>
          <w:szCs w:val="14"/>
        </w:rPr>
        <w:t>"PROPUESTA TECNICO-ECONÓMICA Y FALLO”</w:t>
      </w:r>
    </w:p>
    <w:p w:rsidR="007729CF" w:rsidRPr="007729CF" w:rsidRDefault="007729CF" w:rsidP="007729CF">
      <w:pPr>
        <w:spacing w:after="0" w:line="240" w:lineRule="auto"/>
        <w:contextualSpacing/>
        <w:jc w:val="both"/>
        <w:rPr>
          <w:rFonts w:ascii="Arial Narrow" w:hAnsi="Arial Narrow" w:cs="Arial"/>
          <w:sz w:val="14"/>
          <w:szCs w:val="14"/>
          <w:lang w:val="es-ES"/>
        </w:rPr>
      </w:pPr>
      <w:r w:rsidRPr="007729CF">
        <w:rPr>
          <w:rFonts w:ascii="Arial Narrow" w:hAnsi="Arial Narrow" w:cs="Arial"/>
          <w:sz w:val="14"/>
          <w:szCs w:val="14"/>
          <w:lang w:val="es-ES"/>
        </w:rPr>
        <w:t xml:space="preserve">PREVIA LECTURA Y DEBIDAMENTE ENTERADAS </w:t>
      </w:r>
      <w:r w:rsidRPr="007729CF">
        <w:rPr>
          <w:rFonts w:ascii="Arial Narrow" w:hAnsi="Arial Narrow" w:cs="Arial"/>
          <w:b/>
          <w:bCs/>
          <w:sz w:val="14"/>
          <w:szCs w:val="14"/>
          <w:lang w:val="es-ES"/>
        </w:rPr>
        <w:t>“</w:t>
      </w:r>
      <w:r w:rsidRPr="007729CF">
        <w:rPr>
          <w:rFonts w:ascii="Arial Narrow" w:hAnsi="Arial Narrow" w:cs="Arial"/>
          <w:b/>
          <w:sz w:val="14"/>
          <w:szCs w:val="14"/>
          <w:lang w:val="es-ES"/>
        </w:rPr>
        <w:t xml:space="preserve">LAS PARTES” </w:t>
      </w:r>
      <w:r w:rsidRPr="007729CF">
        <w:rPr>
          <w:rFonts w:ascii="Arial Narrow" w:hAnsi="Arial Narrow" w:cs="Arial"/>
          <w:sz w:val="14"/>
          <w:szCs w:val="14"/>
          <w:lang w:val="es-ES"/>
        </w:rPr>
        <w:t xml:space="preserve">DEL CONTENIDO, ALCANCE Y FUERZA LEGAL DEL PRESENTE CONTRATO, EN VIRTUD DE QUE SE AJUSTA A LA EXPRESIÓN DE SU LIBRE VOLUNTAD Y QUE SU CONSENTIMIENTO NO SE ENCUENTRA AFECTADO POR DOLO, ERROR, MALA FE NI OTROS VICIOS DE LA VOLUNTAD, LO FIRMAN Y RATIFICAN EN TODAS SUS PARTES, POR SEXTUPLICADO, EN LA CIUDAD DE MÉXICO, DISTRITO FEDERAL, EL DÍA </w:t>
      </w:r>
      <w:r w:rsidRPr="007729CF">
        <w:rPr>
          <w:rFonts w:ascii="Arial Narrow" w:hAnsi="Arial Narrow" w:cs="Arial"/>
          <w:b/>
          <w:sz w:val="14"/>
          <w:szCs w:val="14"/>
          <w:lang w:val="es-ES"/>
        </w:rPr>
        <w:t xml:space="preserve"> DE 2016 </w:t>
      </w:r>
      <w:r w:rsidRPr="007729CF">
        <w:rPr>
          <w:rFonts w:ascii="Arial Narrow" w:hAnsi="Arial Narrow" w:cs="Arial"/>
          <w:sz w:val="14"/>
          <w:szCs w:val="14"/>
          <w:lang w:val="es-ES"/>
        </w:rPr>
        <w:t xml:space="preserve">QUEDANDO UN EJEMPLAR EN PODER DE </w:t>
      </w:r>
      <w:r w:rsidRPr="007729CF">
        <w:rPr>
          <w:rFonts w:ascii="Arial Narrow" w:hAnsi="Arial Narrow" w:cs="Arial"/>
          <w:b/>
          <w:sz w:val="14"/>
          <w:szCs w:val="14"/>
          <w:lang w:val="es-ES"/>
        </w:rPr>
        <w:t xml:space="preserve">“EL PROVEEDOR” </w:t>
      </w:r>
      <w:r w:rsidRPr="007729CF">
        <w:rPr>
          <w:rFonts w:ascii="Arial Narrow" w:hAnsi="Arial Narrow" w:cs="Arial"/>
          <w:sz w:val="14"/>
          <w:szCs w:val="14"/>
          <w:lang w:val="es-ES"/>
        </w:rPr>
        <w:t xml:space="preserve">Y LOS DEMÁS EN PODER DE </w:t>
      </w:r>
      <w:r w:rsidRPr="007729CF">
        <w:rPr>
          <w:rFonts w:ascii="Arial Narrow" w:hAnsi="Arial Narrow" w:cs="Arial"/>
          <w:b/>
          <w:sz w:val="14"/>
          <w:szCs w:val="14"/>
          <w:lang w:val="es-ES"/>
        </w:rPr>
        <w:t>“EL INSTITUTO</w:t>
      </w:r>
      <w:r w:rsidRPr="007729CF">
        <w:rPr>
          <w:rFonts w:ascii="Arial Narrow" w:hAnsi="Arial Narrow" w:cs="Arial"/>
          <w:sz w:val="14"/>
          <w:szCs w:val="14"/>
          <w:lang w:val="es-ES"/>
        </w:rPr>
        <w:t>”.</w:t>
      </w:r>
    </w:p>
    <w:p w:rsidR="009A5185" w:rsidRDefault="009A5185" w:rsidP="00ED79FB">
      <w:pPr>
        <w:spacing w:line="240" w:lineRule="auto"/>
        <w:rPr>
          <w:rFonts w:ascii="Arial" w:hAnsi="Arial" w:cs="Arial"/>
          <w:sz w:val="20"/>
          <w:szCs w:val="20"/>
          <w:lang w:val="es-ES_tradnl"/>
        </w:rPr>
      </w:pPr>
    </w:p>
    <w:p w:rsidR="009A5185" w:rsidRDefault="009A5185" w:rsidP="00ED79FB">
      <w:pPr>
        <w:spacing w:line="240" w:lineRule="auto"/>
        <w:rPr>
          <w:rFonts w:ascii="Arial" w:hAnsi="Arial" w:cs="Arial"/>
          <w:sz w:val="20"/>
          <w:szCs w:val="20"/>
          <w:lang w:val="es-ES_tradnl"/>
        </w:rPr>
      </w:pPr>
    </w:p>
    <w:p w:rsidR="009A5185" w:rsidRDefault="009A5185" w:rsidP="00ED79FB">
      <w:pPr>
        <w:spacing w:line="240" w:lineRule="auto"/>
        <w:rPr>
          <w:rFonts w:ascii="Arial" w:hAnsi="Arial" w:cs="Arial"/>
          <w:sz w:val="20"/>
          <w:szCs w:val="20"/>
          <w:lang w:val="es-ES_tradnl"/>
        </w:rPr>
      </w:pPr>
    </w:p>
    <w:p w:rsidR="00ED79FB" w:rsidRDefault="00ED79FB" w:rsidP="00ED79FB">
      <w:pPr>
        <w:spacing w:line="240" w:lineRule="auto"/>
        <w:rPr>
          <w:rFonts w:ascii="Arial" w:hAnsi="Arial" w:cs="Arial"/>
          <w:sz w:val="20"/>
          <w:szCs w:val="20"/>
          <w:lang w:val="es-ES_tradnl"/>
        </w:rPr>
      </w:pPr>
    </w:p>
    <w:p w:rsidR="009A5185" w:rsidRDefault="009A5185" w:rsidP="00ED79FB">
      <w:pPr>
        <w:spacing w:line="240" w:lineRule="auto"/>
        <w:rPr>
          <w:rFonts w:ascii="Arial" w:hAnsi="Arial" w:cs="Arial"/>
          <w:sz w:val="20"/>
          <w:szCs w:val="20"/>
          <w:lang w:val="es-ES_tradnl"/>
        </w:rPr>
        <w:sectPr w:rsidR="009A5185" w:rsidSect="009A5185">
          <w:pgSz w:w="15840" w:h="12240" w:orient="landscape"/>
          <w:pgMar w:top="1418" w:right="864" w:bottom="1325" w:left="1134" w:header="284" w:footer="494" w:gutter="0"/>
          <w:cols w:space="708"/>
          <w:docGrid w:linePitch="360"/>
        </w:sectPr>
      </w:pPr>
    </w:p>
    <w:p w:rsidR="000F461F" w:rsidRPr="00573053" w:rsidRDefault="000F461F" w:rsidP="000F461F">
      <w:pPr>
        <w:pStyle w:val="Prrafodelista"/>
        <w:tabs>
          <w:tab w:val="left" w:pos="480"/>
        </w:tabs>
        <w:ind w:left="-284"/>
        <w:jc w:val="center"/>
        <w:rPr>
          <w:rFonts w:ascii="Arial" w:hAnsi="Arial" w:cs="Arial"/>
          <w:b/>
          <w:sz w:val="20"/>
          <w:szCs w:val="20"/>
          <w:lang w:val="es-ES_tradnl"/>
        </w:rPr>
      </w:pPr>
      <w:r>
        <w:rPr>
          <w:rFonts w:ascii="Arial" w:hAnsi="Arial" w:cs="Arial"/>
          <w:b/>
          <w:sz w:val="20"/>
          <w:szCs w:val="20"/>
          <w:lang w:val="es-ES_tradnl"/>
        </w:rPr>
        <w:lastRenderedPageBreak/>
        <w:t>ANEXO 4</w:t>
      </w:r>
    </w:p>
    <w:p w:rsidR="000F461F" w:rsidRPr="00573053" w:rsidRDefault="000F461F" w:rsidP="000F461F">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t xml:space="preserve">RELACIÓN DE DOCUMENTOS QUE AGILIZAN LA PRESENTACIÓN DE LAS PROPOSICIONES. </w:t>
      </w:r>
    </w:p>
    <w:p w:rsidR="000F461F" w:rsidRPr="00573053" w:rsidRDefault="000F461F" w:rsidP="000F461F">
      <w:pPr>
        <w:pStyle w:val="Ttulo1"/>
        <w:numPr>
          <w:ilvl w:val="0"/>
          <w:numId w:val="0"/>
        </w:numPr>
        <w:spacing w:before="0" w:after="0"/>
        <w:ind w:left="-284"/>
        <w:rPr>
          <w:rFonts w:cs="Arial"/>
          <w:b w:val="0"/>
          <w:bCs w:val="0"/>
          <w:sz w:val="20"/>
          <w:szCs w:val="20"/>
          <w:lang w:val="es-ES_tradnl"/>
        </w:rPr>
      </w:pPr>
    </w:p>
    <w:p w:rsidR="000F461F" w:rsidRPr="00573053" w:rsidRDefault="000F461F" w:rsidP="000F461F">
      <w:pPr>
        <w:spacing w:after="0" w:line="240" w:lineRule="auto"/>
        <w:ind w:left="-284"/>
        <w:jc w:val="right"/>
        <w:rPr>
          <w:rFonts w:ascii="Arial" w:hAnsi="Arial" w:cs="Arial"/>
          <w:sz w:val="20"/>
          <w:szCs w:val="20"/>
          <w:lang w:val="es-ES_tradnl"/>
        </w:rPr>
      </w:pPr>
      <w:r w:rsidRPr="00573053">
        <w:rPr>
          <w:rFonts w:ascii="Arial" w:hAnsi="Arial" w:cs="Arial"/>
          <w:sz w:val="20"/>
          <w:szCs w:val="20"/>
          <w:lang w:val="es-ES_tradnl"/>
        </w:rPr>
        <w:t>México D.F., ____ de _____________ de 201</w:t>
      </w:r>
      <w:r w:rsidR="0057191A">
        <w:rPr>
          <w:rFonts w:ascii="Arial" w:hAnsi="Arial" w:cs="Arial"/>
          <w:sz w:val="20"/>
          <w:szCs w:val="20"/>
          <w:lang w:val="es-ES_tradnl"/>
        </w:rPr>
        <w:t>6</w:t>
      </w:r>
      <w:r w:rsidRPr="00573053">
        <w:rPr>
          <w:rFonts w:ascii="Arial" w:hAnsi="Arial" w:cs="Arial"/>
          <w:sz w:val="20"/>
          <w:szCs w:val="20"/>
          <w:lang w:val="es-ES_tradnl"/>
        </w:rPr>
        <w:t>.</w:t>
      </w:r>
    </w:p>
    <w:p w:rsidR="000F461F" w:rsidRPr="00573053" w:rsidRDefault="000F461F" w:rsidP="000F461F">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0F461F" w:rsidRPr="00573053" w:rsidRDefault="000F461F" w:rsidP="000F461F">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P r e s e n t e </w:t>
      </w:r>
    </w:p>
    <w:tbl>
      <w:tblPr>
        <w:tblW w:w="509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9"/>
        <w:gridCol w:w="5871"/>
      </w:tblGrid>
      <w:tr w:rsidR="000F461F" w:rsidRPr="00573053" w:rsidTr="006665BC">
        <w:trPr>
          <w:trHeight w:val="276"/>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Licitación (Número y Carácter)</w:t>
            </w:r>
          </w:p>
        </w:tc>
        <w:tc>
          <w:tcPr>
            <w:tcW w:w="2968" w:type="pct"/>
          </w:tcPr>
          <w:p w:rsidR="000F461F" w:rsidRPr="00573053" w:rsidRDefault="00097C50" w:rsidP="00421268">
            <w:pPr>
              <w:spacing w:after="0" w:line="240" w:lineRule="auto"/>
              <w:ind w:left="-284"/>
              <w:jc w:val="center"/>
              <w:rPr>
                <w:rFonts w:ascii="Arial" w:hAnsi="Arial" w:cs="Arial"/>
                <w:sz w:val="18"/>
                <w:szCs w:val="18"/>
                <w:lang w:val="es-ES_tradnl"/>
              </w:rPr>
            </w:pPr>
            <w:r w:rsidRPr="00AE0445">
              <w:rPr>
                <w:rFonts w:ascii="Arial" w:eastAsia="Times New Roman" w:hAnsi="Arial" w:cs="Arial"/>
                <w:b/>
                <w:bCs/>
                <w:sz w:val="24"/>
                <w:szCs w:val="20"/>
                <w:lang w:val="es-ES_tradnl" w:eastAsia="ar-SA"/>
              </w:rPr>
              <w:t>LA-019GYR120-</w:t>
            </w:r>
            <w:r>
              <w:rPr>
                <w:rFonts w:ascii="Arial" w:eastAsia="Times New Roman" w:hAnsi="Arial" w:cs="Arial"/>
                <w:b/>
                <w:bCs/>
                <w:sz w:val="24"/>
                <w:szCs w:val="20"/>
                <w:lang w:val="es-ES_tradnl" w:eastAsia="ar-SA"/>
              </w:rPr>
              <w:t>E</w:t>
            </w:r>
            <w:r w:rsidR="00421268">
              <w:rPr>
                <w:rFonts w:ascii="Arial" w:eastAsia="Times New Roman" w:hAnsi="Arial" w:cs="Arial"/>
                <w:b/>
                <w:bCs/>
                <w:sz w:val="24"/>
                <w:szCs w:val="20"/>
                <w:lang w:val="es-ES_tradnl" w:eastAsia="ar-SA"/>
              </w:rPr>
              <w:t>2</w:t>
            </w:r>
            <w:r>
              <w:rPr>
                <w:rFonts w:ascii="Arial" w:eastAsia="Times New Roman" w:hAnsi="Arial" w:cs="Arial"/>
                <w:b/>
                <w:bCs/>
                <w:sz w:val="24"/>
                <w:szCs w:val="20"/>
                <w:lang w:val="es-ES_tradnl" w:eastAsia="ar-SA"/>
              </w:rPr>
              <w:t>-2016</w:t>
            </w:r>
          </w:p>
        </w:tc>
      </w:tr>
      <w:tr w:rsidR="000F461F" w:rsidRPr="00573053" w:rsidTr="006665BC">
        <w:trPr>
          <w:trHeight w:val="550"/>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Razón Social  del (los) Licitante(s) y Dirección Completa</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r w:rsidR="000F461F" w:rsidRPr="00573053" w:rsidTr="006665BC">
        <w:trPr>
          <w:trHeight w:val="415"/>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Nombre del Representante Legal del (los) Licitante (s).</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r w:rsidR="000F461F" w:rsidRPr="00573053" w:rsidTr="006665BC">
        <w:trPr>
          <w:trHeight w:val="267"/>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Teléfonos y Correo Electrónico</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bl>
    <w:p w:rsidR="000F461F" w:rsidRPr="00573053" w:rsidRDefault="000F461F" w:rsidP="000F461F">
      <w:pPr>
        <w:spacing w:after="0" w:line="240" w:lineRule="auto"/>
        <w:ind w:left="-284"/>
        <w:jc w:val="both"/>
        <w:rPr>
          <w:rFonts w:ascii="Arial" w:hAnsi="Arial" w:cs="Arial"/>
          <w:b/>
          <w:sz w:val="20"/>
          <w:szCs w:val="20"/>
          <w:lang w:val="es-ES_tradnl" w:eastAsia="ar-SA"/>
        </w:rPr>
      </w:pPr>
    </w:p>
    <w:tbl>
      <w:tblPr>
        <w:tblW w:w="513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3"/>
        <w:gridCol w:w="1416"/>
        <w:gridCol w:w="843"/>
        <w:gridCol w:w="8"/>
        <w:gridCol w:w="959"/>
      </w:tblGrid>
      <w:tr w:rsidR="000F461F" w:rsidRPr="006665BC" w:rsidTr="006665BC">
        <w:trPr>
          <w:trHeight w:val="236"/>
        </w:trPr>
        <w:tc>
          <w:tcPr>
            <w:tcW w:w="3369" w:type="pct"/>
            <w:vMerge w:val="restar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DOCUMENTO LEGAL-ADMINISTRATIVO</w:t>
            </w:r>
          </w:p>
        </w:tc>
        <w:tc>
          <w:tcPr>
            <w:tcW w:w="716" w:type="pct"/>
            <w:vMerge w:val="restar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 xml:space="preserve">    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 xml:space="preserve">     PRESENTADO</w:t>
            </w:r>
          </w:p>
        </w:tc>
      </w:tr>
      <w:tr w:rsidR="000F461F" w:rsidRPr="006665BC" w:rsidTr="006665BC">
        <w:trPr>
          <w:trHeight w:val="188"/>
        </w:trPr>
        <w:tc>
          <w:tcPr>
            <w:tcW w:w="3369" w:type="pct"/>
            <w:vMerge/>
            <w:shd w:val="clear" w:color="auto" w:fill="8DB3E2" w:themeFill="text2" w:themeFillTint="66"/>
            <w:vAlign w:val="center"/>
          </w:tcPr>
          <w:p w:rsidR="000F461F" w:rsidRPr="006665BC" w:rsidRDefault="000F461F" w:rsidP="00C85DDE">
            <w:pPr>
              <w:spacing w:after="0" w:line="240" w:lineRule="auto"/>
              <w:ind w:left="-284"/>
              <w:jc w:val="both"/>
              <w:rPr>
                <w:rFonts w:ascii="Arial" w:hAnsi="Arial" w:cs="Arial"/>
                <w:b/>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p>
        </w:tc>
        <w:tc>
          <w:tcPr>
            <w:tcW w:w="426" w:type="pc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SÍ</w:t>
            </w:r>
          </w:p>
        </w:tc>
        <w:tc>
          <w:tcPr>
            <w:tcW w:w="489" w:type="pct"/>
            <w:gridSpan w:val="2"/>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NO*</w:t>
            </w:r>
          </w:p>
        </w:tc>
      </w:tr>
      <w:tr w:rsidR="000F461F" w:rsidRPr="006665BC" w:rsidTr="007F64DF">
        <w:trPr>
          <w:trHeight w:val="803"/>
        </w:trPr>
        <w:tc>
          <w:tcPr>
            <w:tcW w:w="3369" w:type="pct"/>
            <w:vAlign w:val="center"/>
          </w:tcPr>
          <w:p w:rsidR="000F461F" w:rsidRPr="006665BC" w:rsidRDefault="000F461F" w:rsidP="007F64DF">
            <w:pPr>
              <w:pStyle w:val="Prrafodelista"/>
              <w:suppressAutoHyphens/>
              <w:ind w:left="38" w:right="28"/>
              <w:jc w:val="both"/>
              <w:rPr>
                <w:rFonts w:ascii="Arial" w:hAnsi="Arial" w:cs="Arial"/>
                <w:bCs/>
                <w:sz w:val="18"/>
                <w:szCs w:val="20"/>
                <w:lang w:val="es-ES_tradnl"/>
              </w:rPr>
            </w:pPr>
            <w:r w:rsidRPr="006665BC">
              <w:rPr>
                <w:rFonts w:ascii="Arial" w:hAnsi="Arial" w:cs="Arial"/>
                <w:sz w:val="18"/>
                <w:szCs w:val="20"/>
                <w:lang w:val="es-ES_tradnl"/>
              </w:rPr>
              <w:t xml:space="preserve">Escrito </w:t>
            </w:r>
            <w:r w:rsidRPr="006665BC">
              <w:rPr>
                <w:rFonts w:ascii="Arial" w:hAnsi="Arial" w:cs="Arial"/>
                <w:b/>
                <w:sz w:val="18"/>
                <w:szCs w:val="20"/>
                <w:lang w:val="es-ES_tradnl"/>
              </w:rPr>
              <w:t>“bajo protesta de decir verdad</w:t>
            </w:r>
            <w:r w:rsidRPr="006665BC">
              <w:rPr>
                <w:rFonts w:ascii="Arial" w:hAnsi="Arial" w:cs="Arial"/>
                <w:sz w:val="18"/>
                <w:szCs w:val="20"/>
                <w:lang w:val="es-ES_tradnl"/>
              </w:rPr>
              <w:t xml:space="preserve">” por el que los licitantes acreditarán su existencia legal y personalidad jurídica para comprometerse y suscribir proposiciones, pudiendo utilizar el formato que aparece en el </w:t>
            </w:r>
            <w:r w:rsidRPr="006665BC">
              <w:rPr>
                <w:rFonts w:ascii="Arial" w:hAnsi="Arial" w:cs="Arial"/>
                <w:b/>
                <w:bCs/>
                <w:sz w:val="18"/>
                <w:szCs w:val="20"/>
                <w:lang w:val="es-ES_tradnl"/>
              </w:rPr>
              <w:t xml:space="preserve">Anexo 7, </w:t>
            </w:r>
            <w:r w:rsidRPr="006665BC">
              <w:rPr>
                <w:rFonts w:ascii="Arial" w:hAnsi="Arial" w:cs="Arial"/>
                <w:bCs/>
                <w:sz w:val="18"/>
                <w:szCs w:val="20"/>
                <w:lang w:val="es-ES_tradnl"/>
              </w:rPr>
              <w:t>el cual forma parte de la presente convocatoria.</w:t>
            </w:r>
          </w:p>
          <w:p w:rsidR="006665BC" w:rsidRPr="006665BC" w:rsidRDefault="000F461F" w:rsidP="00195FEE">
            <w:pPr>
              <w:pStyle w:val="Prrafodelista"/>
              <w:suppressAutoHyphens/>
              <w:ind w:left="38" w:right="28"/>
              <w:jc w:val="both"/>
              <w:rPr>
                <w:rFonts w:ascii="Arial" w:hAnsi="Arial" w:cs="Arial"/>
                <w:sz w:val="18"/>
                <w:szCs w:val="20"/>
                <w:lang w:val="es-ES_tradnl"/>
              </w:rPr>
            </w:pPr>
            <w:r w:rsidRPr="006665BC">
              <w:rPr>
                <w:rFonts w:ascii="Arial" w:hAnsi="Arial" w:cs="Arial"/>
                <w:sz w:val="18"/>
                <w:szCs w:val="20"/>
                <w:lang w:val="es-ES_tradnl"/>
              </w:rPr>
              <w:t>Copia simple por ambos lados de su identificación oficial vigente con fotografía, (cartilla del servicio militar nacional, pasaporte, credencial para votar con fotografía o cédula profesional), tratándose de personas físicas, y en el caso de personas morales, de la persona que firme la propuesta.</w:t>
            </w:r>
          </w:p>
        </w:tc>
        <w:tc>
          <w:tcPr>
            <w:tcW w:w="716" w:type="pct"/>
            <w:vAlign w:val="center"/>
          </w:tcPr>
          <w:p w:rsidR="000F461F" w:rsidRPr="006665BC" w:rsidRDefault="00E774BE"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a)</w:t>
            </w:r>
          </w:p>
        </w:tc>
        <w:tc>
          <w:tcPr>
            <w:tcW w:w="426" w:type="pct"/>
            <w:vAlign w:val="center"/>
          </w:tcPr>
          <w:p w:rsidR="000F461F" w:rsidRPr="006665BC" w:rsidRDefault="000F461F" w:rsidP="00C85DDE">
            <w:pPr>
              <w:spacing w:after="0" w:line="240" w:lineRule="auto"/>
              <w:ind w:left="-284"/>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ind w:left="-284"/>
              <w:jc w:val="center"/>
              <w:rPr>
                <w:rFonts w:ascii="Arial" w:hAnsi="Arial" w:cs="Arial"/>
                <w:sz w:val="18"/>
                <w:szCs w:val="20"/>
                <w:lang w:val="es-ES_tradnl"/>
              </w:rPr>
            </w:pPr>
          </w:p>
        </w:tc>
      </w:tr>
      <w:tr w:rsidR="000F461F" w:rsidRPr="006665BC" w:rsidTr="00195FEE">
        <w:trPr>
          <w:trHeight w:val="682"/>
        </w:trPr>
        <w:tc>
          <w:tcPr>
            <w:tcW w:w="3369" w:type="pct"/>
            <w:vAlign w:val="center"/>
          </w:tcPr>
          <w:p w:rsidR="00D449A0" w:rsidRPr="006665BC" w:rsidRDefault="00516D8B" w:rsidP="007F64DF">
            <w:pPr>
              <w:pStyle w:val="Prrafodelista"/>
              <w:tabs>
                <w:tab w:val="left" w:pos="10773"/>
              </w:tabs>
              <w:ind w:left="38" w:right="28"/>
              <w:jc w:val="both"/>
              <w:rPr>
                <w:rFonts w:ascii="Arial" w:hAnsi="Arial" w:cs="Arial"/>
                <w:sz w:val="18"/>
                <w:szCs w:val="20"/>
              </w:rPr>
            </w:pPr>
            <w:r w:rsidRPr="006665BC">
              <w:rPr>
                <w:rFonts w:ascii="Arial" w:hAnsi="Arial" w:cs="Arial"/>
                <w:sz w:val="18"/>
                <w:szCs w:val="20"/>
              </w:rPr>
              <w:t xml:space="preserve">Escrito en el que de conformidad con el artículo 35 del RLAASSP el licitante manifieste </w:t>
            </w:r>
            <w:r w:rsidRPr="006665BC">
              <w:rPr>
                <w:rFonts w:ascii="Arial" w:hAnsi="Arial" w:cs="Arial"/>
                <w:b/>
                <w:sz w:val="18"/>
                <w:szCs w:val="20"/>
              </w:rPr>
              <w:t>bajo protesta de decir verdad</w:t>
            </w:r>
            <w:r w:rsidR="00D449A0" w:rsidRPr="006665BC">
              <w:rPr>
                <w:rFonts w:ascii="Arial" w:hAnsi="Arial" w:cs="Arial"/>
                <w:sz w:val="18"/>
                <w:szCs w:val="20"/>
              </w:rPr>
              <w:t>, que:</w:t>
            </w:r>
          </w:p>
          <w:p w:rsidR="00516D8B" w:rsidRPr="006665BC" w:rsidRDefault="00516D8B" w:rsidP="006C6FF7">
            <w:pPr>
              <w:pStyle w:val="Prrafodelista"/>
              <w:numPr>
                <w:ilvl w:val="0"/>
                <w:numId w:val="27"/>
              </w:numPr>
              <w:tabs>
                <w:tab w:val="left" w:pos="10773"/>
              </w:tabs>
              <w:ind w:right="28"/>
              <w:jc w:val="both"/>
              <w:rPr>
                <w:rFonts w:ascii="Arial" w:hAnsi="Arial" w:cs="Arial"/>
                <w:sz w:val="18"/>
                <w:szCs w:val="20"/>
              </w:rPr>
            </w:pPr>
            <w:r w:rsidRPr="006665BC">
              <w:rPr>
                <w:rFonts w:ascii="Arial" w:hAnsi="Arial" w:cs="Arial"/>
                <w:sz w:val="18"/>
                <w:szCs w:val="20"/>
              </w:rPr>
              <w:t>Es de nacionalidad mexicana y que los bienes que ofertan para las partidas respectivas y que entregarán, serán producidos en los Estados Unidos Mexicanos, y además contendrán como mínimo el porcentaje d</w:t>
            </w:r>
            <w:r w:rsidR="006665BC">
              <w:rPr>
                <w:rFonts w:ascii="Arial" w:hAnsi="Arial" w:cs="Arial"/>
                <w:sz w:val="18"/>
                <w:szCs w:val="20"/>
              </w:rPr>
              <w:t>e contenido nacional requerido.</w:t>
            </w:r>
          </w:p>
          <w:p w:rsidR="000F461F" w:rsidRDefault="00516D8B" w:rsidP="006C6FF7">
            <w:pPr>
              <w:pStyle w:val="Prrafodelista"/>
              <w:numPr>
                <w:ilvl w:val="0"/>
                <w:numId w:val="27"/>
              </w:numPr>
              <w:tabs>
                <w:tab w:val="left" w:pos="10773"/>
              </w:tabs>
              <w:ind w:right="28"/>
              <w:jc w:val="both"/>
              <w:rPr>
                <w:rFonts w:ascii="Arial" w:hAnsi="Arial" w:cs="Arial"/>
                <w:sz w:val="18"/>
                <w:szCs w:val="20"/>
              </w:rPr>
            </w:pPr>
            <w:r w:rsidRPr="006665BC">
              <w:rPr>
                <w:rFonts w:ascii="Arial" w:hAnsi="Arial" w:cs="Arial"/>
                <w:sz w:val="18"/>
                <w:szCs w:val="20"/>
              </w:rPr>
              <w:t>Que tienen conocimiento de lo establecido en el segundo párra</w:t>
            </w:r>
            <w:r w:rsidR="006665BC">
              <w:rPr>
                <w:rFonts w:ascii="Arial" w:hAnsi="Arial" w:cs="Arial"/>
                <w:sz w:val="18"/>
                <w:szCs w:val="20"/>
              </w:rPr>
              <w:t>fo del artículo 57 de la LAASSP</w:t>
            </w:r>
            <w:r w:rsidRPr="006665BC">
              <w:rPr>
                <w:rFonts w:ascii="Arial" w:hAnsi="Arial" w:cs="Arial"/>
                <w:sz w:val="18"/>
                <w:szCs w:val="20"/>
              </w:rPr>
              <w:t>.</w:t>
            </w:r>
          </w:p>
          <w:p w:rsidR="006665BC" w:rsidRPr="006665BC" w:rsidRDefault="006665BC" w:rsidP="007F64DF">
            <w:pPr>
              <w:pStyle w:val="Prrafodelista"/>
              <w:tabs>
                <w:tab w:val="left" w:pos="10773"/>
              </w:tabs>
              <w:ind w:left="720" w:right="28"/>
              <w:jc w:val="both"/>
              <w:rPr>
                <w:rFonts w:ascii="Arial" w:hAnsi="Arial" w:cs="Arial"/>
                <w:sz w:val="18"/>
                <w:szCs w:val="20"/>
              </w:rPr>
            </w:pPr>
          </w:p>
          <w:p w:rsidR="00910511" w:rsidRPr="006665BC" w:rsidRDefault="00910511" w:rsidP="007F64DF">
            <w:pPr>
              <w:tabs>
                <w:tab w:val="left" w:pos="10773"/>
              </w:tabs>
              <w:ind w:left="360" w:right="28"/>
              <w:jc w:val="both"/>
              <w:rPr>
                <w:rFonts w:ascii="Arial" w:hAnsi="Arial" w:cs="Arial"/>
                <w:sz w:val="18"/>
                <w:szCs w:val="20"/>
              </w:rPr>
            </w:pPr>
            <w:r w:rsidRPr="006665BC">
              <w:rPr>
                <w:rFonts w:ascii="Arial" w:hAnsi="Arial" w:cs="Arial"/>
                <w:sz w:val="18"/>
                <w:szCs w:val="20"/>
                <w:lang w:val="es-ES"/>
              </w:rPr>
              <w:t xml:space="preserve">Lo anterior, conforme al </w:t>
            </w:r>
            <w:r w:rsidR="00DA1F43" w:rsidRPr="006665BC">
              <w:rPr>
                <w:rFonts w:ascii="Arial" w:hAnsi="Arial" w:cs="Arial"/>
                <w:b/>
                <w:sz w:val="18"/>
                <w:szCs w:val="20"/>
                <w:lang w:val="es-ES"/>
              </w:rPr>
              <w:t>Anexo</w:t>
            </w:r>
            <w:r w:rsidR="00511360" w:rsidRPr="006665BC">
              <w:rPr>
                <w:rFonts w:ascii="Arial" w:hAnsi="Arial" w:cs="Arial"/>
                <w:b/>
                <w:sz w:val="18"/>
                <w:szCs w:val="20"/>
                <w:lang w:val="es-ES"/>
              </w:rPr>
              <w:t xml:space="preserve"> 8</w:t>
            </w:r>
            <w:r w:rsidRPr="006665BC">
              <w:rPr>
                <w:rFonts w:ascii="Arial" w:hAnsi="Arial" w:cs="Arial"/>
                <w:b/>
                <w:sz w:val="18"/>
                <w:szCs w:val="20"/>
                <w:lang w:val="es-ES"/>
              </w:rPr>
              <w:t>,</w:t>
            </w:r>
            <w:r w:rsidRPr="006665BC">
              <w:rPr>
                <w:rFonts w:ascii="Arial" w:hAnsi="Arial" w:cs="Arial"/>
                <w:sz w:val="18"/>
                <w:szCs w:val="20"/>
                <w:lang w:val="es-ES"/>
              </w:rPr>
              <w:t xml:space="preserve"> de la presente convocatoria.</w:t>
            </w:r>
          </w:p>
        </w:tc>
        <w:tc>
          <w:tcPr>
            <w:tcW w:w="716" w:type="pct"/>
            <w:vAlign w:val="center"/>
          </w:tcPr>
          <w:p w:rsidR="000F461F" w:rsidRPr="006665BC" w:rsidRDefault="00E774BE"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b)</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7F64DF">
        <w:trPr>
          <w:trHeight w:val="209"/>
        </w:trPr>
        <w:tc>
          <w:tcPr>
            <w:tcW w:w="3369" w:type="pct"/>
            <w:vAlign w:val="center"/>
          </w:tcPr>
          <w:p w:rsidR="000F461F" w:rsidRPr="006665BC" w:rsidRDefault="000F461F" w:rsidP="007F64DF">
            <w:pPr>
              <w:suppressAutoHyphen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Declaración firmada en forma autógrafa por el propio licitante o su representante legal, por el que </w:t>
            </w:r>
            <w:r w:rsidRPr="006665BC">
              <w:rPr>
                <w:rFonts w:ascii="Arial" w:hAnsi="Arial" w:cs="Arial"/>
                <w:b/>
                <w:sz w:val="18"/>
                <w:szCs w:val="20"/>
                <w:lang w:val="es-ES_tradnl"/>
              </w:rPr>
              <w:t>manifieste bajo protesta de decir verdad</w:t>
            </w:r>
            <w:r w:rsidRPr="006665BC">
              <w:rPr>
                <w:rFonts w:ascii="Arial" w:hAnsi="Arial" w:cs="Arial"/>
                <w:sz w:val="18"/>
                <w:szCs w:val="20"/>
                <w:lang w:val="es-ES_tradnl"/>
              </w:rPr>
              <w:t xml:space="preserve">, no encontrarse en alguno de los supuestos establecidos en los artículos 50 y 60 de la LAASSP. </w:t>
            </w:r>
            <w:r w:rsidRPr="006665BC">
              <w:rPr>
                <w:rFonts w:ascii="Arial" w:hAnsi="Arial" w:cs="Arial"/>
                <w:b/>
                <w:sz w:val="18"/>
                <w:szCs w:val="20"/>
                <w:lang w:val="es-ES_tradnl"/>
              </w:rPr>
              <w:t xml:space="preserve">Anexo </w:t>
            </w:r>
            <w:r w:rsidR="00D03397" w:rsidRPr="006665BC">
              <w:rPr>
                <w:rFonts w:ascii="Arial" w:hAnsi="Arial" w:cs="Arial"/>
                <w:b/>
                <w:sz w:val="18"/>
                <w:szCs w:val="20"/>
                <w:lang w:val="es-ES_tradnl"/>
              </w:rPr>
              <w:t>9</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E774BE"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c)</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783"/>
        </w:trPr>
        <w:tc>
          <w:tcPr>
            <w:tcW w:w="3369" w:type="pct"/>
            <w:vAlign w:val="center"/>
          </w:tcPr>
          <w:p w:rsidR="000F461F" w:rsidRPr="006665BC" w:rsidRDefault="000F461F" w:rsidP="007F64DF">
            <w:pPr>
              <w:suppressAutoHyphen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Escrito de declaración de integridad, a través del cual el licitante o su representante legal </w:t>
            </w:r>
            <w:r w:rsidRPr="006665BC">
              <w:rPr>
                <w:rFonts w:ascii="Arial" w:hAnsi="Arial" w:cs="Arial"/>
                <w:b/>
                <w:sz w:val="18"/>
                <w:szCs w:val="20"/>
                <w:lang w:val="es-ES_tradnl"/>
              </w:rPr>
              <w:t>manifieste bajo protesta de decir verdad,</w:t>
            </w:r>
            <w:r w:rsidRPr="006665BC">
              <w:rPr>
                <w:rFonts w:ascii="Arial" w:hAnsi="Arial" w:cs="Arial"/>
                <w:sz w:val="18"/>
                <w:szCs w:val="20"/>
                <w:lang w:val="es-ES_tradnl"/>
              </w:rPr>
              <w:t xml:space="preserve"> que se abstendrán de adoptar conductas, por si mismos o a través de interpósita persona, para que los servidores públicos del Instituto induzcan o alteren las evaluaciones de las propuestas, el resultado del procedimiento u otros aspectos que otorguen condiciones más ventajosas con relación a los demás participantes, conforme al </w:t>
            </w:r>
            <w:r w:rsidRPr="006665BC">
              <w:rPr>
                <w:rFonts w:ascii="Arial" w:hAnsi="Arial" w:cs="Arial"/>
                <w:b/>
                <w:sz w:val="18"/>
                <w:szCs w:val="20"/>
                <w:lang w:val="es-ES_tradnl"/>
              </w:rPr>
              <w:t xml:space="preserve">Anexo </w:t>
            </w:r>
            <w:r w:rsidR="00D03397" w:rsidRPr="006665BC">
              <w:rPr>
                <w:rFonts w:ascii="Arial" w:hAnsi="Arial" w:cs="Arial"/>
                <w:b/>
                <w:sz w:val="18"/>
                <w:szCs w:val="20"/>
                <w:lang w:val="es-ES_tradnl"/>
              </w:rPr>
              <w:t>10</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E774BE"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d)</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322"/>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Escrito por el que se obliga, en caso de resultar adjudicado, a liberar al Instituto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6665BC">
              <w:rPr>
                <w:rFonts w:ascii="Arial" w:hAnsi="Arial" w:cs="Arial"/>
                <w:b/>
                <w:sz w:val="18"/>
                <w:szCs w:val="20"/>
                <w:lang w:val="es-ES_tradnl"/>
              </w:rPr>
              <w:t xml:space="preserve">Anexo </w:t>
            </w:r>
            <w:r w:rsidR="006F2CEB" w:rsidRPr="006665BC">
              <w:rPr>
                <w:rFonts w:ascii="Arial" w:hAnsi="Arial" w:cs="Arial"/>
                <w:b/>
                <w:sz w:val="18"/>
                <w:szCs w:val="20"/>
                <w:lang w:val="es-ES_tradnl"/>
              </w:rPr>
              <w:t>11</w:t>
            </w:r>
            <w:r w:rsidRPr="006665BC">
              <w:rPr>
                <w:rFonts w:ascii="Arial" w:hAnsi="Arial" w:cs="Arial"/>
                <w:b/>
                <w:sz w:val="18"/>
                <w:szCs w:val="20"/>
                <w:lang w:val="es-ES_tradnl"/>
              </w:rPr>
              <w:t xml:space="preserve"> </w:t>
            </w:r>
            <w:r w:rsidRPr="006665BC">
              <w:rPr>
                <w:rFonts w:ascii="Arial" w:hAnsi="Arial" w:cs="Arial"/>
                <w:sz w:val="18"/>
                <w:szCs w:val="20"/>
                <w:lang w:val="es-ES_tradnl"/>
              </w:rPr>
              <w:t>de esta convocatoria</w:t>
            </w:r>
          </w:p>
        </w:tc>
        <w:tc>
          <w:tcPr>
            <w:tcW w:w="716" w:type="pct"/>
            <w:vAlign w:val="center"/>
          </w:tcPr>
          <w:p w:rsidR="000F461F" w:rsidRPr="006665BC" w:rsidRDefault="00E774BE"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e)</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974"/>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Los licitantes con carácter de MIPYMES, deberán presentar copia del documento expedido por autoridad competente, q</w:t>
            </w:r>
            <w:r w:rsidRPr="006665BC">
              <w:rPr>
                <w:rFonts w:ascii="Big Caslon" w:hAnsi="Big Caslon" w:cs="Big Caslon"/>
                <w:sz w:val="18"/>
                <w:szCs w:val="20"/>
                <w:lang w:val="es-ES_tradnl"/>
              </w:rPr>
              <w:t>u</w:t>
            </w:r>
            <w:r w:rsidRPr="006665BC">
              <w:rPr>
                <w:rFonts w:ascii="Arial" w:hAnsi="Arial" w:cs="Arial"/>
                <w:sz w:val="18"/>
                <w:szCs w:val="20"/>
                <w:lang w:val="es-ES_tradnl"/>
              </w:rPr>
              <w:t>e</w:t>
            </w:r>
            <w:r w:rsidRPr="006665BC">
              <w:rPr>
                <w:rFonts w:ascii="Baskerville SemiBold Italic" w:hAnsi="Baskerville SemiBold Italic" w:cs="Baskerville SemiBold Italic"/>
                <w:sz w:val="18"/>
                <w:szCs w:val="20"/>
                <w:lang w:val="es-ES_tradnl"/>
              </w:rPr>
              <w:t xml:space="preserve"> </w:t>
            </w:r>
            <w:r w:rsidRPr="006665BC">
              <w:rPr>
                <w:rFonts w:ascii="Arial" w:hAnsi="Arial" w:cs="Arial"/>
                <w:sz w:val="18"/>
                <w:szCs w:val="20"/>
                <w:lang w:val="es-ES_tradnl"/>
              </w:rPr>
              <w:t xml:space="preserve">determine su estratificación como micro, pequeña o mediana empresa, o bien un escrito en el cual manifiesten </w:t>
            </w:r>
            <w:r w:rsidRPr="006665BC">
              <w:rPr>
                <w:rFonts w:ascii="Arial" w:hAnsi="Arial" w:cs="Arial"/>
                <w:b/>
                <w:sz w:val="18"/>
                <w:szCs w:val="20"/>
                <w:lang w:val="es-ES_tradnl"/>
              </w:rPr>
              <w:t>bajo protesta de decir verdad</w:t>
            </w:r>
            <w:r w:rsidRPr="006665BC">
              <w:rPr>
                <w:rFonts w:ascii="Arial" w:hAnsi="Arial" w:cs="Arial"/>
                <w:sz w:val="18"/>
                <w:szCs w:val="20"/>
                <w:lang w:val="es-ES_tradnl"/>
              </w:rPr>
              <w:t xml:space="preserve"> que cuentan con ese carácter, conforme al </w:t>
            </w:r>
            <w:r w:rsidRPr="006665BC">
              <w:rPr>
                <w:rFonts w:ascii="Arial" w:hAnsi="Arial" w:cs="Arial"/>
                <w:b/>
                <w:sz w:val="18"/>
                <w:szCs w:val="20"/>
                <w:lang w:val="es-ES_tradnl"/>
              </w:rPr>
              <w:t>Anexo</w:t>
            </w:r>
            <w:r w:rsidR="006F2CEB" w:rsidRPr="006665BC">
              <w:rPr>
                <w:rFonts w:ascii="Arial" w:hAnsi="Arial" w:cs="Arial"/>
                <w:b/>
                <w:sz w:val="18"/>
                <w:szCs w:val="20"/>
                <w:lang w:val="es-ES_tradnl"/>
              </w:rPr>
              <w:t xml:space="preserve"> 12</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E774BE"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f)</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B12F47" w:rsidRPr="006665BC" w:rsidTr="00195FEE">
        <w:trPr>
          <w:trHeight w:val="719"/>
        </w:trPr>
        <w:tc>
          <w:tcPr>
            <w:tcW w:w="3369" w:type="pct"/>
            <w:vAlign w:val="center"/>
          </w:tcPr>
          <w:p w:rsidR="00B12F47" w:rsidRPr="006665BC" w:rsidRDefault="00B12F47" w:rsidP="00B53548">
            <w:pPr>
              <w:pStyle w:val="Prrafodelista"/>
              <w:suppressAutoHyphens/>
              <w:autoSpaceDE w:val="0"/>
              <w:ind w:left="0" w:right="28"/>
              <w:jc w:val="both"/>
              <w:rPr>
                <w:rFonts w:ascii="Arial" w:hAnsi="Arial" w:cs="Arial"/>
                <w:sz w:val="18"/>
                <w:szCs w:val="20"/>
                <w:lang w:val="es-ES_tradnl"/>
              </w:rPr>
            </w:pPr>
            <w:r w:rsidRPr="006665BC">
              <w:rPr>
                <w:rFonts w:ascii="Arial" w:hAnsi="Arial" w:cs="Arial"/>
                <w:sz w:val="18"/>
                <w:szCs w:val="20"/>
                <w:lang w:val="es-ES_tradnl"/>
              </w:rPr>
              <w:lastRenderedPageBreak/>
              <w:t xml:space="preserve">Escrito libre en el que manifieste su conformidad con lo dispuesto por el numeral 29 del </w:t>
            </w:r>
            <w:r w:rsidRPr="006665BC">
              <w:rPr>
                <w:rFonts w:ascii="Arial" w:hAnsi="Arial" w:cs="Arial"/>
                <w:b/>
                <w:i/>
                <w:sz w:val="18"/>
                <w:szCs w:val="20"/>
                <w:lang w:val="es-ES_tradnl"/>
              </w:rPr>
              <w:t>“ACUERDO por el que se establecen l</w:t>
            </w:r>
            <w:r w:rsidRPr="006665BC">
              <w:rPr>
                <w:rFonts w:ascii="Arial" w:eastAsia="Heiti SC Light" w:hAnsi="Arial" w:cs="Arial"/>
                <w:b/>
                <w:i/>
                <w:sz w:val="18"/>
                <w:szCs w:val="20"/>
                <w:lang w:val="es-ES_tradnl"/>
              </w:rPr>
              <w:t>a</w:t>
            </w:r>
            <w:r w:rsidRPr="006665BC">
              <w:rPr>
                <w:rFonts w:ascii="Arial" w:hAnsi="Arial" w:cs="Arial"/>
                <w:b/>
                <w:i/>
                <w:sz w:val="18"/>
                <w:szCs w:val="20"/>
                <w:lang w:val="es-ES_tradnl"/>
              </w:rPr>
              <w:t>s disposicion</w:t>
            </w:r>
            <w:r w:rsidRPr="006665BC">
              <w:rPr>
                <w:rFonts w:ascii="Arial" w:eastAsia="Heiti SC Light" w:hAnsi="Arial" w:cs="Arial"/>
                <w:b/>
                <w:i/>
                <w:sz w:val="18"/>
                <w:szCs w:val="20"/>
                <w:lang w:val="es-ES_tradnl"/>
              </w:rPr>
              <w:t>e</w:t>
            </w:r>
            <w:r w:rsidRPr="006665BC">
              <w:rPr>
                <w:rFonts w:ascii="Arial" w:hAnsi="Arial" w:cs="Arial"/>
                <w:b/>
                <w:i/>
                <w:sz w:val="18"/>
                <w:szCs w:val="20"/>
                <w:lang w:val="es-ES_tradnl"/>
              </w:rPr>
              <w:t>s que deberán observar para la utilización</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d</w:t>
            </w:r>
            <w:r w:rsidRPr="006665BC">
              <w:rPr>
                <w:rFonts w:ascii="Arial" w:eastAsia="Apple SD 산돌고딕 Neo 일반체" w:hAnsi="Arial" w:cs="Arial"/>
                <w:b/>
                <w:i/>
                <w:sz w:val="18"/>
                <w:szCs w:val="20"/>
                <w:lang w:val="es-ES_tradnl"/>
              </w:rPr>
              <w:t>e</w:t>
            </w:r>
            <w:r w:rsidRPr="006665BC">
              <w:rPr>
                <w:rFonts w:ascii="Arial" w:hAnsi="Arial" w:cs="Arial"/>
                <w:b/>
                <w:i/>
                <w:sz w:val="18"/>
                <w:szCs w:val="20"/>
                <w:lang w:val="es-ES_tradnl"/>
              </w:rPr>
              <w:t>l</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s</w:t>
            </w:r>
            <w:r w:rsidRPr="006665BC">
              <w:rPr>
                <w:rFonts w:ascii="Arial" w:eastAsia="Apple SD 산돌고딕 Neo 일반체" w:hAnsi="Arial" w:cs="Arial"/>
                <w:b/>
                <w:i/>
                <w:sz w:val="18"/>
                <w:szCs w:val="20"/>
                <w:lang w:val="es-ES_tradnl"/>
              </w:rPr>
              <w:t>i</w:t>
            </w:r>
            <w:r w:rsidRPr="006665BC">
              <w:rPr>
                <w:rFonts w:ascii="Arial" w:hAnsi="Arial" w:cs="Arial"/>
                <w:b/>
                <w:i/>
                <w:sz w:val="18"/>
                <w:szCs w:val="20"/>
                <w:lang w:val="es-ES_tradnl"/>
              </w:rPr>
              <w:t>stem</w:t>
            </w:r>
            <w:r w:rsidRPr="006665BC">
              <w:rPr>
                <w:rFonts w:ascii="Arial" w:eastAsia="Apple SD 산돌고딕 Neo 일반체" w:hAnsi="Arial" w:cs="Arial"/>
                <w:b/>
                <w:i/>
                <w:sz w:val="18"/>
                <w:szCs w:val="20"/>
                <w:lang w:val="es-ES_tradnl"/>
              </w:rPr>
              <w:t>a</w:t>
            </w:r>
            <w:r w:rsidRPr="006665BC">
              <w:rPr>
                <w:rFonts w:ascii="Arial" w:hAnsi="Arial" w:cs="Arial"/>
                <w:b/>
                <w:i/>
                <w:sz w:val="18"/>
                <w:szCs w:val="20"/>
                <w:lang w:val="es-ES_tradnl"/>
              </w:rPr>
              <w:t xml:space="preserve"> el</w:t>
            </w:r>
            <w:r w:rsidRPr="006665BC">
              <w:rPr>
                <w:rFonts w:ascii="Arial" w:eastAsia="Apple SD 산돌고딕 Neo 일반체" w:hAnsi="Arial" w:cs="Arial"/>
                <w:b/>
                <w:i/>
                <w:sz w:val="18"/>
                <w:szCs w:val="20"/>
                <w:lang w:val="es-ES_tradnl"/>
              </w:rPr>
              <w:t>e</w:t>
            </w:r>
            <w:r w:rsidRPr="006665BC">
              <w:rPr>
                <w:rFonts w:ascii="Arial" w:hAnsi="Arial" w:cs="Arial"/>
                <w:b/>
                <w:i/>
                <w:sz w:val="18"/>
                <w:szCs w:val="20"/>
                <w:lang w:val="es-ES_tradnl"/>
              </w:rPr>
              <w:t>c</w:t>
            </w:r>
            <w:r w:rsidRPr="006665BC">
              <w:rPr>
                <w:rFonts w:ascii="Arial" w:eastAsia="Apple SD 산돌고딕 Neo 일반체" w:hAnsi="Arial" w:cs="Arial"/>
                <w:b/>
                <w:i/>
                <w:sz w:val="18"/>
                <w:szCs w:val="20"/>
                <w:lang w:val="es-ES_tradnl"/>
              </w:rPr>
              <w:t>t</w:t>
            </w:r>
            <w:r w:rsidRPr="006665BC">
              <w:rPr>
                <w:rFonts w:ascii="Arial" w:hAnsi="Arial" w:cs="Arial"/>
                <w:b/>
                <w:i/>
                <w:sz w:val="18"/>
                <w:szCs w:val="20"/>
                <w:lang w:val="es-ES_tradnl"/>
              </w:rPr>
              <w:t>r</w:t>
            </w:r>
            <w:r w:rsidRPr="006665BC">
              <w:rPr>
                <w:rFonts w:ascii="Arial" w:eastAsia="Apple SD 산돌고딕 Neo 일반체" w:hAnsi="Arial" w:cs="Arial"/>
                <w:b/>
                <w:i/>
                <w:sz w:val="18"/>
                <w:szCs w:val="20"/>
                <w:lang w:val="es-ES_tradnl"/>
              </w:rPr>
              <w:t>ón</w:t>
            </w:r>
            <w:r w:rsidRPr="006665BC">
              <w:rPr>
                <w:rFonts w:ascii="Arial" w:hAnsi="Arial" w:cs="Arial"/>
                <w:b/>
                <w:i/>
                <w:sz w:val="18"/>
                <w:szCs w:val="20"/>
                <w:lang w:val="es-ES_tradnl"/>
              </w:rPr>
              <w:t>i</w:t>
            </w:r>
            <w:r w:rsidRPr="006665BC">
              <w:rPr>
                <w:rFonts w:ascii="Arial" w:eastAsia="Apple SD 산돌고딕 Neo 일반체" w:hAnsi="Arial" w:cs="Arial"/>
                <w:b/>
                <w:i/>
                <w:sz w:val="18"/>
                <w:szCs w:val="20"/>
                <w:lang w:val="es-ES_tradnl"/>
              </w:rPr>
              <w:t>c</w:t>
            </w:r>
            <w:r w:rsidRPr="006665BC">
              <w:rPr>
                <w:rFonts w:ascii="Arial" w:hAnsi="Arial" w:cs="Arial"/>
                <w:b/>
                <w:i/>
                <w:sz w:val="18"/>
                <w:szCs w:val="20"/>
                <w:lang w:val="es-ES_tradnl"/>
              </w:rPr>
              <w:t>o</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de</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in</w:t>
            </w:r>
            <w:r w:rsidRPr="006665BC">
              <w:rPr>
                <w:rFonts w:ascii="Arial" w:eastAsia="Apple SD 산돌고딕 Neo 일반체" w:hAnsi="Arial" w:cs="Arial"/>
                <w:b/>
                <w:i/>
                <w:sz w:val="18"/>
                <w:szCs w:val="20"/>
                <w:lang w:val="es-ES_tradnl"/>
              </w:rPr>
              <w:t>f</w:t>
            </w:r>
            <w:r w:rsidRPr="006665BC">
              <w:rPr>
                <w:rFonts w:ascii="Arial" w:hAnsi="Arial" w:cs="Arial"/>
                <w:b/>
                <w:i/>
                <w:sz w:val="18"/>
                <w:szCs w:val="20"/>
                <w:lang w:val="es-ES_tradnl"/>
              </w:rPr>
              <w:t>ormación pública gubernamental, denominado Compranet”.</w:t>
            </w:r>
          </w:p>
        </w:tc>
        <w:tc>
          <w:tcPr>
            <w:tcW w:w="716" w:type="pct"/>
            <w:vAlign w:val="center"/>
          </w:tcPr>
          <w:p w:rsidR="00B12F47" w:rsidRPr="006665BC" w:rsidRDefault="00B12F47" w:rsidP="00B53548">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g)</w:t>
            </w:r>
          </w:p>
        </w:tc>
        <w:tc>
          <w:tcPr>
            <w:tcW w:w="426" w:type="pct"/>
            <w:vAlign w:val="center"/>
          </w:tcPr>
          <w:p w:rsidR="00B12F47" w:rsidRPr="006665BC" w:rsidRDefault="00B12F47" w:rsidP="00B53548">
            <w:pPr>
              <w:spacing w:after="0" w:line="240" w:lineRule="auto"/>
              <w:jc w:val="center"/>
              <w:rPr>
                <w:rFonts w:ascii="Arial" w:hAnsi="Arial" w:cs="Arial"/>
                <w:sz w:val="18"/>
                <w:szCs w:val="20"/>
                <w:lang w:val="es-ES_tradnl"/>
              </w:rPr>
            </w:pPr>
          </w:p>
        </w:tc>
        <w:tc>
          <w:tcPr>
            <w:tcW w:w="489" w:type="pct"/>
            <w:gridSpan w:val="2"/>
            <w:vAlign w:val="center"/>
          </w:tcPr>
          <w:p w:rsidR="00B12F47" w:rsidRPr="006665BC" w:rsidRDefault="00B12F47" w:rsidP="00B53548">
            <w:pPr>
              <w:spacing w:after="0" w:line="240" w:lineRule="auto"/>
              <w:jc w:val="center"/>
              <w:rPr>
                <w:rFonts w:ascii="Arial" w:hAnsi="Arial" w:cs="Arial"/>
                <w:sz w:val="18"/>
                <w:szCs w:val="20"/>
                <w:lang w:val="es-ES_tradnl"/>
              </w:rPr>
            </w:pPr>
          </w:p>
        </w:tc>
      </w:tr>
      <w:tr w:rsidR="000F461F" w:rsidRPr="006665BC" w:rsidTr="00195FEE">
        <w:trPr>
          <w:trHeight w:val="604"/>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En caso de que se presenten propuestas en forma conjunta, cada una de las personas agrupadas deberá presentar en forma individual los escritos señalados en este numeral, además del convenio firmado por cada una de las personas que integren la propuesta, conforme al </w:t>
            </w:r>
            <w:r w:rsidRPr="006665BC">
              <w:rPr>
                <w:rFonts w:ascii="Arial" w:hAnsi="Arial" w:cs="Arial"/>
                <w:b/>
                <w:sz w:val="18"/>
                <w:szCs w:val="20"/>
                <w:lang w:val="es-ES_tradnl"/>
              </w:rPr>
              <w:t xml:space="preserve">Anexo </w:t>
            </w:r>
            <w:r w:rsidR="00666789" w:rsidRPr="006665BC">
              <w:rPr>
                <w:rFonts w:ascii="Arial" w:hAnsi="Arial" w:cs="Arial"/>
                <w:b/>
                <w:sz w:val="18"/>
                <w:szCs w:val="20"/>
                <w:lang w:val="es-ES_tradnl"/>
              </w:rPr>
              <w:t>13</w:t>
            </w:r>
            <w:r w:rsidRPr="006665BC">
              <w:rPr>
                <w:rFonts w:ascii="Arial" w:hAnsi="Arial" w:cs="Arial"/>
                <w:b/>
                <w:sz w:val="18"/>
                <w:szCs w:val="20"/>
                <w:lang w:val="es-ES_tradnl"/>
              </w:rPr>
              <w:t xml:space="preserve"> </w:t>
            </w:r>
            <w:r w:rsidRPr="006665BC">
              <w:rPr>
                <w:rFonts w:ascii="Arial" w:eastAsia="Heiti SC Light" w:hAnsi="Arial" w:cs="Arial"/>
                <w:sz w:val="18"/>
                <w:szCs w:val="20"/>
                <w:lang w:val="es-ES_tradnl"/>
              </w:rPr>
              <w:t xml:space="preserve"> </w:t>
            </w:r>
            <w:r w:rsidRPr="006665BC">
              <w:rPr>
                <w:rFonts w:ascii="Arial" w:hAnsi="Arial" w:cs="Arial"/>
                <w:sz w:val="18"/>
                <w:szCs w:val="20"/>
                <w:lang w:val="es-ES_tradnl"/>
              </w:rPr>
              <w:t xml:space="preserve">de </w:t>
            </w:r>
            <w:r w:rsidRPr="006665BC">
              <w:rPr>
                <w:rFonts w:ascii="Arial" w:eastAsia="Heiti SC Light" w:hAnsi="Arial" w:cs="Arial"/>
                <w:sz w:val="18"/>
                <w:szCs w:val="20"/>
                <w:lang w:val="es-ES_tradnl"/>
              </w:rPr>
              <w:t>la</w:t>
            </w:r>
            <w:r w:rsidRPr="006665BC">
              <w:rPr>
                <w:rFonts w:ascii="Arial" w:hAnsi="Arial" w:cs="Arial"/>
                <w:sz w:val="18"/>
                <w:szCs w:val="20"/>
                <w:lang w:val="es-ES_tradnl"/>
              </w:rPr>
              <w:t xml:space="preserve"> presente convocatoria.</w:t>
            </w:r>
          </w:p>
        </w:tc>
        <w:tc>
          <w:tcPr>
            <w:tcW w:w="716" w:type="pct"/>
            <w:vAlign w:val="center"/>
          </w:tcPr>
          <w:p w:rsidR="000F461F" w:rsidRPr="006665BC" w:rsidRDefault="00E774BE"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h)</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FE4497" w:rsidRPr="006665BC" w:rsidTr="00195FEE">
        <w:trPr>
          <w:trHeight w:val="460"/>
        </w:trPr>
        <w:tc>
          <w:tcPr>
            <w:tcW w:w="3369" w:type="pct"/>
            <w:vAlign w:val="center"/>
          </w:tcPr>
          <w:p w:rsidR="00FE4497" w:rsidRPr="006665BC" w:rsidRDefault="00FE4497" w:rsidP="007F64DF">
            <w:pPr>
              <w:pStyle w:val="Prrafodelista"/>
              <w:tabs>
                <w:tab w:val="left" w:pos="284"/>
              </w:tabs>
              <w:ind w:left="0" w:right="28"/>
              <w:jc w:val="both"/>
              <w:rPr>
                <w:rFonts w:ascii="Arial" w:hAnsi="Arial" w:cs="Arial"/>
                <w:sz w:val="18"/>
                <w:szCs w:val="20"/>
                <w:lang w:val="es-ES_tradnl" w:eastAsia="ar-SA"/>
              </w:rPr>
            </w:pPr>
            <w:r w:rsidRPr="006665BC">
              <w:rPr>
                <w:rFonts w:ascii="Arial" w:hAnsi="Arial" w:cs="Arial"/>
                <w:sz w:val="18"/>
                <w:szCs w:val="20"/>
                <w:lang w:val="es-ES_tradnl" w:eastAsia="ar-SA"/>
              </w:rPr>
              <w:t xml:space="preserve">Las proposiciones que presenten los licitantes deberán ser firmadas electrónicamente, para lo cual deberán </w:t>
            </w:r>
            <w:r w:rsidRPr="00195FEE">
              <w:rPr>
                <w:rFonts w:ascii="Arial" w:hAnsi="Arial" w:cs="Arial"/>
                <w:sz w:val="18"/>
                <w:szCs w:val="20"/>
                <w:lang w:val="es-ES_tradnl" w:eastAsia="ar-SA"/>
              </w:rPr>
              <w:t>utilizar la</w:t>
            </w:r>
            <w:r w:rsidRPr="00195FEE">
              <w:rPr>
                <w:rFonts w:ascii="Arial" w:hAnsi="Arial" w:cs="Arial"/>
                <w:b/>
                <w:sz w:val="18"/>
                <w:szCs w:val="20"/>
                <w:lang w:val="es-ES_tradnl" w:eastAsia="ar-SA"/>
              </w:rPr>
              <w:t xml:space="preserve"> firma electrónica</w:t>
            </w:r>
            <w:r w:rsidRPr="006665BC">
              <w:rPr>
                <w:rFonts w:ascii="Arial" w:hAnsi="Arial" w:cs="Arial"/>
                <w:sz w:val="18"/>
                <w:szCs w:val="20"/>
                <w:lang w:val="es-ES_tradnl" w:eastAsia="ar-SA"/>
              </w:rPr>
              <w:t xml:space="preserve"> avanzada que emite el SAT para el cumplimiento de obligaciones fiscales.</w:t>
            </w:r>
          </w:p>
        </w:tc>
        <w:tc>
          <w:tcPr>
            <w:tcW w:w="716" w:type="pct"/>
            <w:vAlign w:val="center"/>
          </w:tcPr>
          <w:p w:rsidR="00FE4497" w:rsidRPr="006665BC" w:rsidRDefault="00E774BE"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1.2</w:t>
            </w:r>
          </w:p>
        </w:tc>
        <w:tc>
          <w:tcPr>
            <w:tcW w:w="426" w:type="pct"/>
            <w:vAlign w:val="center"/>
          </w:tcPr>
          <w:p w:rsidR="00FE4497" w:rsidRPr="006665BC" w:rsidRDefault="00FE4497" w:rsidP="00D449A0">
            <w:pPr>
              <w:spacing w:after="0" w:line="240" w:lineRule="auto"/>
              <w:jc w:val="center"/>
              <w:rPr>
                <w:rFonts w:ascii="Arial" w:hAnsi="Arial" w:cs="Arial"/>
                <w:sz w:val="18"/>
                <w:szCs w:val="20"/>
                <w:lang w:val="es-ES_tradnl"/>
              </w:rPr>
            </w:pPr>
          </w:p>
        </w:tc>
        <w:tc>
          <w:tcPr>
            <w:tcW w:w="489" w:type="pct"/>
            <w:gridSpan w:val="2"/>
            <w:vAlign w:val="center"/>
          </w:tcPr>
          <w:p w:rsidR="00FE4497" w:rsidRPr="006665BC" w:rsidRDefault="00FE4497" w:rsidP="00D449A0">
            <w:pPr>
              <w:spacing w:after="0" w:line="240" w:lineRule="auto"/>
              <w:jc w:val="center"/>
              <w:rPr>
                <w:rFonts w:ascii="Arial" w:hAnsi="Arial" w:cs="Arial"/>
                <w:sz w:val="18"/>
                <w:szCs w:val="20"/>
                <w:lang w:val="es-ES_tradnl"/>
              </w:rPr>
            </w:pPr>
          </w:p>
        </w:tc>
      </w:tr>
      <w:tr w:rsidR="000F461F" w:rsidRPr="006665BC" w:rsidTr="00195FEE">
        <w:trPr>
          <w:trHeight w:val="397"/>
        </w:trPr>
        <w:tc>
          <w:tcPr>
            <w:tcW w:w="3369" w:type="pct"/>
            <w:vAlign w:val="center"/>
          </w:tcPr>
          <w:p w:rsidR="000F461F" w:rsidRPr="006665BC" w:rsidRDefault="00FE4497" w:rsidP="007F64DF">
            <w:pPr>
              <w:pStyle w:val="Prrafodelista"/>
              <w:tabs>
                <w:tab w:val="left" w:pos="284"/>
              </w:tabs>
              <w:ind w:left="0" w:right="28"/>
              <w:jc w:val="both"/>
              <w:rPr>
                <w:rFonts w:ascii="Arial" w:hAnsi="Arial" w:cs="Arial"/>
                <w:sz w:val="18"/>
                <w:szCs w:val="20"/>
                <w:lang w:val="es-ES_tradnl" w:eastAsia="ar-SA"/>
              </w:rPr>
            </w:pPr>
            <w:r w:rsidRPr="006665BC">
              <w:rPr>
                <w:rFonts w:ascii="Arial" w:hAnsi="Arial" w:cs="Arial"/>
                <w:sz w:val="18"/>
                <w:szCs w:val="20"/>
                <w:lang w:val="es-ES_tradnl" w:eastAsia="ar-SA"/>
              </w:rPr>
              <w:t xml:space="preserve">Formato de información reservada y confidencial de conformidad con el </w:t>
            </w:r>
            <w:r w:rsidRPr="006665BC">
              <w:rPr>
                <w:rFonts w:ascii="Arial" w:hAnsi="Arial" w:cs="Arial"/>
                <w:b/>
                <w:sz w:val="18"/>
                <w:szCs w:val="20"/>
                <w:lang w:val="es-ES_tradnl" w:eastAsia="ar-SA"/>
              </w:rPr>
              <w:t>Anexo 16</w:t>
            </w:r>
          </w:p>
        </w:tc>
        <w:tc>
          <w:tcPr>
            <w:tcW w:w="716" w:type="pct"/>
            <w:vAlign w:val="center"/>
          </w:tcPr>
          <w:p w:rsidR="000F461F" w:rsidRPr="006665BC" w:rsidRDefault="00E774BE"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9</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6665BC">
        <w:trPr>
          <w:trHeight w:val="258"/>
          <w:tblHeader/>
        </w:trPr>
        <w:tc>
          <w:tcPr>
            <w:tcW w:w="3369" w:type="pct"/>
            <w:vMerge w:val="restar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DOCUMENTOS DE LA PROPUESTA TÉCNICA</w:t>
            </w:r>
          </w:p>
        </w:tc>
        <w:tc>
          <w:tcPr>
            <w:tcW w:w="716" w:type="pct"/>
            <w:vMerge w:val="restart"/>
            <w:shd w:val="clear" w:color="auto" w:fill="8DB3E2" w:themeFill="text2" w:themeFillTint="66"/>
            <w:vAlign w:val="center"/>
          </w:tcPr>
          <w:p w:rsidR="000F461F" w:rsidRPr="006665BC" w:rsidRDefault="00E92A22"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PRESENTADO</w:t>
            </w:r>
          </w:p>
        </w:tc>
      </w:tr>
      <w:tr w:rsidR="000F461F" w:rsidRPr="006665BC" w:rsidTr="006665BC">
        <w:trPr>
          <w:trHeight w:val="155"/>
          <w:tblHeader/>
        </w:trPr>
        <w:tc>
          <w:tcPr>
            <w:tcW w:w="3369" w:type="pct"/>
            <w:vMerge/>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p>
        </w:tc>
        <w:tc>
          <w:tcPr>
            <w:tcW w:w="426" w:type="pct"/>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SÍ</w:t>
            </w:r>
          </w:p>
        </w:tc>
        <w:tc>
          <w:tcPr>
            <w:tcW w:w="489" w:type="pct"/>
            <w:gridSpan w:val="2"/>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NO*</w:t>
            </w:r>
          </w:p>
        </w:tc>
      </w:tr>
      <w:tr w:rsidR="000F461F" w:rsidRPr="006665BC" w:rsidTr="006665BC">
        <w:trPr>
          <w:trHeight w:val="492"/>
        </w:trPr>
        <w:tc>
          <w:tcPr>
            <w:tcW w:w="3369" w:type="pct"/>
            <w:vAlign w:val="center"/>
          </w:tcPr>
          <w:p w:rsidR="000F461F" w:rsidRPr="006665BC" w:rsidRDefault="00225441" w:rsidP="00C85DDE">
            <w:pPr>
              <w:suppressAutoHyphens/>
              <w:autoSpaceDE w:val="0"/>
              <w:spacing w:after="0" w:line="240" w:lineRule="auto"/>
              <w:jc w:val="both"/>
              <w:rPr>
                <w:rFonts w:ascii="Arial" w:hAnsi="Arial" w:cs="Arial"/>
                <w:sz w:val="18"/>
                <w:szCs w:val="20"/>
                <w:lang w:val="es-ES_tradnl" w:eastAsia="ar-SA"/>
              </w:rPr>
            </w:pPr>
            <w:r w:rsidRPr="006665BC">
              <w:rPr>
                <w:rFonts w:ascii="Arial" w:hAnsi="Arial" w:cs="Arial"/>
                <w:sz w:val="18"/>
                <w:szCs w:val="20"/>
                <w:lang w:eastAsia="ar-SA"/>
              </w:rPr>
              <w:t>Descripción</w:t>
            </w:r>
            <w:r w:rsidRPr="006665BC">
              <w:rPr>
                <w:rFonts w:ascii="Arial" w:hAnsi="Arial" w:cs="Arial"/>
                <w:sz w:val="18"/>
                <w:szCs w:val="20"/>
                <w:lang w:val="es-ES" w:eastAsia="ar-SA"/>
              </w:rPr>
              <w:t xml:space="preserve"> amplia y detallada de los bienes ofertados conforme al </w:t>
            </w:r>
            <w:r w:rsidRPr="006665BC">
              <w:rPr>
                <w:rFonts w:ascii="Arial" w:hAnsi="Arial" w:cs="Arial"/>
                <w:b/>
                <w:sz w:val="18"/>
                <w:szCs w:val="20"/>
                <w:lang w:val="es-ES" w:eastAsia="ar-SA"/>
              </w:rPr>
              <w:t xml:space="preserve">Anexo </w:t>
            </w:r>
            <w:r w:rsidR="004F5901" w:rsidRPr="006665BC">
              <w:rPr>
                <w:rFonts w:ascii="Arial" w:hAnsi="Arial" w:cs="Arial"/>
                <w:b/>
                <w:sz w:val="18"/>
                <w:szCs w:val="20"/>
                <w:lang w:val="es-ES" w:eastAsia="ar-SA"/>
              </w:rPr>
              <w:t xml:space="preserve">1 </w:t>
            </w:r>
            <w:r w:rsidR="004F5901" w:rsidRPr="006665BC">
              <w:rPr>
                <w:rFonts w:ascii="Arial" w:hAnsi="Arial" w:cs="Arial"/>
                <w:sz w:val="18"/>
                <w:szCs w:val="20"/>
                <w:lang w:val="es-ES" w:eastAsia="ar-SA"/>
              </w:rPr>
              <w:t>en el formato del</w:t>
            </w:r>
            <w:r w:rsidR="004F5901" w:rsidRPr="006665BC">
              <w:rPr>
                <w:rFonts w:ascii="Arial" w:hAnsi="Arial" w:cs="Arial"/>
                <w:b/>
                <w:sz w:val="18"/>
                <w:szCs w:val="20"/>
                <w:lang w:val="es-ES" w:eastAsia="ar-SA"/>
              </w:rPr>
              <w:t xml:space="preserve"> Anexo 15</w:t>
            </w:r>
          </w:p>
        </w:tc>
        <w:tc>
          <w:tcPr>
            <w:tcW w:w="716" w:type="pct"/>
            <w:vAlign w:val="center"/>
          </w:tcPr>
          <w:p w:rsidR="000F461F" w:rsidRPr="006665BC" w:rsidRDefault="00E774BE" w:rsidP="00C85DDE">
            <w:pPr>
              <w:spacing w:after="0" w:line="240" w:lineRule="auto"/>
              <w:jc w:val="center"/>
              <w:rPr>
                <w:rFonts w:ascii="Arial" w:hAnsi="Arial" w:cs="Arial"/>
                <w:b/>
                <w:sz w:val="18"/>
                <w:szCs w:val="20"/>
                <w:lang w:val="es-ES_tradnl"/>
              </w:rPr>
            </w:pPr>
            <w:r>
              <w:rPr>
                <w:rFonts w:ascii="Arial" w:hAnsi="Arial" w:cs="Arial"/>
                <w:b/>
                <w:sz w:val="18"/>
                <w:szCs w:val="20"/>
                <w:lang w:val="es-ES_tradnl"/>
              </w:rPr>
              <w:t>4.1.1</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97C50" w:rsidRPr="006665BC" w:rsidTr="006665BC">
        <w:trPr>
          <w:trHeight w:val="492"/>
        </w:trPr>
        <w:tc>
          <w:tcPr>
            <w:tcW w:w="3369" w:type="pct"/>
            <w:vAlign w:val="center"/>
          </w:tcPr>
          <w:p w:rsidR="00097C50" w:rsidRPr="006665BC" w:rsidRDefault="00097C50" w:rsidP="00C85DDE">
            <w:pPr>
              <w:suppressAutoHyphens/>
              <w:autoSpaceDE w:val="0"/>
              <w:spacing w:after="0" w:line="240" w:lineRule="auto"/>
              <w:jc w:val="both"/>
              <w:rPr>
                <w:rFonts w:ascii="Arial" w:hAnsi="Arial" w:cs="Arial"/>
                <w:sz w:val="18"/>
                <w:szCs w:val="20"/>
                <w:lang w:eastAsia="ar-SA"/>
              </w:rPr>
            </w:pPr>
            <w:r w:rsidRPr="00995F93">
              <w:rPr>
                <w:rFonts w:ascii="Arial" w:hAnsi="Arial" w:cs="Arial"/>
                <w:sz w:val="20"/>
                <w:szCs w:val="20"/>
              </w:rPr>
              <w:t>Ficha técnica o folleto del bien emitida por el fabricante donde se identifique que cumple con la descripción y especificaciones</w:t>
            </w:r>
          </w:p>
        </w:tc>
        <w:tc>
          <w:tcPr>
            <w:tcW w:w="716" w:type="pct"/>
            <w:vAlign w:val="center"/>
          </w:tcPr>
          <w:p w:rsidR="00097C50" w:rsidRDefault="00097C50" w:rsidP="00097C50">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4.1.1 </w:t>
            </w:r>
          </w:p>
          <w:p w:rsidR="00097C50" w:rsidRDefault="00097C50" w:rsidP="00097C50">
            <w:pPr>
              <w:spacing w:after="0" w:line="240" w:lineRule="auto"/>
              <w:jc w:val="center"/>
              <w:rPr>
                <w:rFonts w:ascii="Arial" w:hAnsi="Arial" w:cs="Arial"/>
                <w:b/>
                <w:sz w:val="18"/>
                <w:szCs w:val="20"/>
                <w:lang w:val="es-ES_tradnl"/>
              </w:rPr>
            </w:pPr>
            <w:r>
              <w:rPr>
                <w:rFonts w:ascii="Arial" w:hAnsi="Arial" w:cs="Arial"/>
                <w:b/>
                <w:sz w:val="18"/>
                <w:szCs w:val="20"/>
                <w:lang w:val="es-ES_tradnl"/>
              </w:rPr>
              <w:t>inciso a)</w:t>
            </w:r>
          </w:p>
        </w:tc>
        <w:tc>
          <w:tcPr>
            <w:tcW w:w="426" w:type="pct"/>
            <w:vAlign w:val="center"/>
          </w:tcPr>
          <w:p w:rsidR="00097C50" w:rsidRPr="006665BC" w:rsidRDefault="00097C50" w:rsidP="00C85DDE">
            <w:pPr>
              <w:spacing w:after="0" w:line="240" w:lineRule="auto"/>
              <w:jc w:val="center"/>
              <w:rPr>
                <w:rFonts w:ascii="Arial" w:hAnsi="Arial" w:cs="Arial"/>
                <w:sz w:val="18"/>
                <w:szCs w:val="20"/>
                <w:lang w:val="es-ES_tradnl"/>
              </w:rPr>
            </w:pPr>
          </w:p>
        </w:tc>
        <w:tc>
          <w:tcPr>
            <w:tcW w:w="489" w:type="pct"/>
            <w:gridSpan w:val="2"/>
            <w:vAlign w:val="center"/>
          </w:tcPr>
          <w:p w:rsidR="00097C50" w:rsidRPr="006665BC" w:rsidRDefault="00097C50" w:rsidP="00C85DDE">
            <w:pPr>
              <w:spacing w:after="0" w:line="240" w:lineRule="auto"/>
              <w:jc w:val="center"/>
              <w:rPr>
                <w:rFonts w:ascii="Arial" w:hAnsi="Arial" w:cs="Arial"/>
                <w:sz w:val="18"/>
                <w:szCs w:val="20"/>
                <w:lang w:val="es-ES_tradnl"/>
              </w:rPr>
            </w:pPr>
          </w:p>
        </w:tc>
      </w:tr>
      <w:tr w:rsidR="00097C50" w:rsidRPr="006665BC" w:rsidTr="006665BC">
        <w:trPr>
          <w:trHeight w:val="492"/>
        </w:trPr>
        <w:tc>
          <w:tcPr>
            <w:tcW w:w="3369" w:type="pct"/>
            <w:vAlign w:val="center"/>
          </w:tcPr>
          <w:p w:rsidR="00097C50" w:rsidRPr="006665BC" w:rsidRDefault="00097C50" w:rsidP="00097C50">
            <w:pPr>
              <w:suppressAutoHyphens/>
              <w:autoSpaceDE w:val="0"/>
              <w:spacing w:after="0" w:line="240" w:lineRule="auto"/>
              <w:jc w:val="both"/>
              <w:rPr>
                <w:rFonts w:ascii="Arial" w:hAnsi="Arial" w:cs="Arial"/>
                <w:sz w:val="18"/>
                <w:szCs w:val="20"/>
                <w:lang w:eastAsia="ar-SA"/>
              </w:rPr>
            </w:pPr>
            <w:r w:rsidRPr="00995F93">
              <w:rPr>
                <w:rFonts w:ascii="Arial" w:hAnsi="Arial" w:cs="Arial"/>
                <w:sz w:val="20"/>
                <w:szCs w:val="20"/>
              </w:rPr>
              <w:t>Carta bajo protesta de decir verdad emitida por el fabricante adjuntando copia del poder notarial y de su identificación oficial, donde manifieste que el bien cumple</w:t>
            </w:r>
            <w:r>
              <w:rPr>
                <w:rFonts w:ascii="Arial" w:hAnsi="Arial" w:cs="Arial"/>
                <w:sz w:val="20"/>
                <w:szCs w:val="20"/>
              </w:rPr>
              <w:t xml:space="preserve"> con la </w:t>
            </w:r>
            <w:r w:rsidRPr="00995F93">
              <w:rPr>
                <w:rFonts w:ascii="Arial" w:hAnsi="Arial" w:cs="Arial"/>
                <w:sz w:val="20"/>
                <w:szCs w:val="20"/>
              </w:rPr>
              <w:t>NOM-050-SCFI-2004</w:t>
            </w:r>
            <w:r>
              <w:rPr>
                <w:rFonts w:ascii="Arial" w:hAnsi="Arial" w:cs="Arial"/>
                <w:sz w:val="20"/>
                <w:szCs w:val="20"/>
              </w:rPr>
              <w:t xml:space="preserve">, la </w:t>
            </w:r>
            <w:r w:rsidRPr="00995F93">
              <w:rPr>
                <w:rFonts w:ascii="Arial" w:hAnsi="Arial" w:cs="Arial"/>
                <w:sz w:val="20"/>
                <w:szCs w:val="20"/>
              </w:rPr>
              <w:t>NMX-AA-144-SCFI-2008</w:t>
            </w:r>
            <w:r>
              <w:rPr>
                <w:rFonts w:ascii="Arial" w:hAnsi="Arial" w:cs="Arial"/>
                <w:sz w:val="20"/>
                <w:szCs w:val="20"/>
              </w:rPr>
              <w:t xml:space="preserve"> y que cuenta con mínimo el 50% de fibras de material reciclado.</w:t>
            </w:r>
          </w:p>
        </w:tc>
        <w:tc>
          <w:tcPr>
            <w:tcW w:w="716" w:type="pct"/>
            <w:vAlign w:val="center"/>
          </w:tcPr>
          <w:p w:rsidR="00097C50" w:rsidRDefault="00097C50" w:rsidP="00097C50">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4.1.1 </w:t>
            </w:r>
          </w:p>
          <w:p w:rsidR="00097C50" w:rsidRPr="00097C50" w:rsidRDefault="00097C50" w:rsidP="00097C50">
            <w:pPr>
              <w:spacing w:after="0" w:line="240" w:lineRule="auto"/>
              <w:jc w:val="center"/>
              <w:rPr>
                <w:rFonts w:ascii="Arial" w:hAnsi="Arial" w:cs="Arial"/>
                <w:b/>
                <w:sz w:val="18"/>
                <w:szCs w:val="20"/>
              </w:rPr>
            </w:pPr>
            <w:r>
              <w:rPr>
                <w:rFonts w:ascii="Arial" w:hAnsi="Arial" w:cs="Arial"/>
                <w:b/>
                <w:sz w:val="18"/>
                <w:szCs w:val="20"/>
                <w:lang w:val="es-ES_tradnl"/>
              </w:rPr>
              <w:t>inciso b)</w:t>
            </w:r>
          </w:p>
        </w:tc>
        <w:tc>
          <w:tcPr>
            <w:tcW w:w="426" w:type="pct"/>
            <w:vAlign w:val="center"/>
          </w:tcPr>
          <w:p w:rsidR="00097C50" w:rsidRPr="006665BC" w:rsidRDefault="00097C50" w:rsidP="00C85DDE">
            <w:pPr>
              <w:spacing w:after="0" w:line="240" w:lineRule="auto"/>
              <w:jc w:val="center"/>
              <w:rPr>
                <w:rFonts w:ascii="Arial" w:hAnsi="Arial" w:cs="Arial"/>
                <w:sz w:val="18"/>
                <w:szCs w:val="20"/>
                <w:lang w:val="es-ES_tradnl"/>
              </w:rPr>
            </w:pPr>
          </w:p>
        </w:tc>
        <w:tc>
          <w:tcPr>
            <w:tcW w:w="489" w:type="pct"/>
            <w:gridSpan w:val="2"/>
            <w:vAlign w:val="center"/>
          </w:tcPr>
          <w:p w:rsidR="00097C50" w:rsidRPr="006665BC" w:rsidRDefault="00097C50" w:rsidP="00C85DDE">
            <w:pPr>
              <w:spacing w:after="0" w:line="240" w:lineRule="auto"/>
              <w:jc w:val="center"/>
              <w:rPr>
                <w:rFonts w:ascii="Arial" w:hAnsi="Arial" w:cs="Arial"/>
                <w:sz w:val="18"/>
                <w:szCs w:val="20"/>
                <w:lang w:val="es-ES_tradnl"/>
              </w:rPr>
            </w:pPr>
          </w:p>
        </w:tc>
      </w:tr>
      <w:tr w:rsidR="002713D3" w:rsidRPr="006665BC" w:rsidTr="002713D3">
        <w:trPr>
          <w:trHeight w:val="56"/>
        </w:trPr>
        <w:tc>
          <w:tcPr>
            <w:tcW w:w="3369" w:type="pct"/>
            <w:vAlign w:val="center"/>
          </w:tcPr>
          <w:p w:rsidR="002713D3" w:rsidRPr="00995F93" w:rsidRDefault="002713D3" w:rsidP="00097C50">
            <w:pPr>
              <w:suppressAutoHyphens/>
              <w:autoSpaceDE w:val="0"/>
              <w:spacing w:after="0" w:line="240" w:lineRule="auto"/>
              <w:jc w:val="both"/>
              <w:rPr>
                <w:rFonts w:ascii="Arial" w:hAnsi="Arial" w:cs="Arial"/>
                <w:sz w:val="20"/>
                <w:szCs w:val="20"/>
              </w:rPr>
            </w:pPr>
            <w:r>
              <w:rPr>
                <w:rFonts w:ascii="Arial" w:hAnsi="Arial" w:cs="Arial"/>
                <w:sz w:val="20"/>
                <w:szCs w:val="20"/>
              </w:rPr>
              <w:t>C</w:t>
            </w:r>
            <w:r w:rsidRPr="00995F93">
              <w:rPr>
                <w:rFonts w:ascii="Arial" w:hAnsi="Arial" w:cs="Arial"/>
                <w:sz w:val="20"/>
                <w:szCs w:val="20"/>
              </w:rPr>
              <w:t>opia del dictamen de la Evaluación de Conformidad con la Norma</w:t>
            </w:r>
            <w:r>
              <w:rPr>
                <w:rFonts w:ascii="Arial" w:hAnsi="Arial" w:cs="Arial"/>
                <w:sz w:val="20"/>
                <w:szCs w:val="20"/>
              </w:rPr>
              <w:t xml:space="preserve"> </w:t>
            </w:r>
            <w:r w:rsidRPr="00995F93">
              <w:rPr>
                <w:rFonts w:ascii="Arial" w:hAnsi="Arial" w:cs="Arial"/>
                <w:sz w:val="20"/>
                <w:szCs w:val="20"/>
              </w:rPr>
              <w:t>NOM-050-SCFI-2004</w:t>
            </w:r>
          </w:p>
        </w:tc>
        <w:tc>
          <w:tcPr>
            <w:tcW w:w="716" w:type="pct"/>
            <w:vMerge w:val="restart"/>
            <w:vAlign w:val="center"/>
          </w:tcPr>
          <w:p w:rsidR="002713D3" w:rsidRDefault="002713D3" w:rsidP="002713D3">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4.1.1 </w:t>
            </w:r>
          </w:p>
          <w:p w:rsidR="002713D3" w:rsidRDefault="002713D3" w:rsidP="002713D3">
            <w:pPr>
              <w:spacing w:after="0" w:line="240" w:lineRule="auto"/>
              <w:jc w:val="center"/>
              <w:rPr>
                <w:rFonts w:ascii="Arial" w:hAnsi="Arial" w:cs="Arial"/>
                <w:b/>
                <w:sz w:val="18"/>
                <w:szCs w:val="20"/>
                <w:lang w:val="es-ES_tradnl"/>
              </w:rPr>
            </w:pPr>
            <w:r>
              <w:rPr>
                <w:rFonts w:ascii="Arial" w:hAnsi="Arial" w:cs="Arial"/>
                <w:b/>
                <w:sz w:val="18"/>
                <w:szCs w:val="20"/>
                <w:lang w:val="es-ES_tradnl"/>
              </w:rPr>
              <w:t>inciso c)</w:t>
            </w:r>
          </w:p>
        </w:tc>
        <w:tc>
          <w:tcPr>
            <w:tcW w:w="426" w:type="pct"/>
            <w:vAlign w:val="center"/>
          </w:tcPr>
          <w:p w:rsidR="002713D3" w:rsidRPr="006665BC" w:rsidRDefault="002713D3" w:rsidP="00C85DDE">
            <w:pPr>
              <w:spacing w:after="0" w:line="240" w:lineRule="auto"/>
              <w:jc w:val="center"/>
              <w:rPr>
                <w:rFonts w:ascii="Arial" w:hAnsi="Arial" w:cs="Arial"/>
                <w:sz w:val="18"/>
                <w:szCs w:val="20"/>
                <w:lang w:val="es-ES_tradnl"/>
              </w:rPr>
            </w:pPr>
          </w:p>
        </w:tc>
        <w:tc>
          <w:tcPr>
            <w:tcW w:w="489" w:type="pct"/>
            <w:gridSpan w:val="2"/>
            <w:vAlign w:val="center"/>
          </w:tcPr>
          <w:p w:rsidR="002713D3" w:rsidRPr="006665BC" w:rsidRDefault="002713D3" w:rsidP="00C85DDE">
            <w:pPr>
              <w:spacing w:after="0" w:line="240" w:lineRule="auto"/>
              <w:jc w:val="center"/>
              <w:rPr>
                <w:rFonts w:ascii="Arial" w:hAnsi="Arial" w:cs="Arial"/>
                <w:sz w:val="18"/>
                <w:szCs w:val="20"/>
                <w:lang w:val="es-ES_tradnl"/>
              </w:rPr>
            </w:pPr>
          </w:p>
        </w:tc>
      </w:tr>
      <w:tr w:rsidR="002713D3" w:rsidRPr="006665BC" w:rsidTr="006665BC">
        <w:trPr>
          <w:trHeight w:val="492"/>
        </w:trPr>
        <w:tc>
          <w:tcPr>
            <w:tcW w:w="3369" w:type="pct"/>
            <w:vAlign w:val="center"/>
          </w:tcPr>
          <w:p w:rsidR="002713D3" w:rsidRPr="00995F93" w:rsidRDefault="002713D3" w:rsidP="00097C50">
            <w:pPr>
              <w:suppressAutoHyphens/>
              <w:autoSpaceDE w:val="0"/>
              <w:spacing w:after="0" w:line="240" w:lineRule="auto"/>
              <w:jc w:val="both"/>
              <w:rPr>
                <w:rFonts w:ascii="Arial" w:hAnsi="Arial" w:cs="Arial"/>
                <w:sz w:val="20"/>
                <w:szCs w:val="20"/>
              </w:rPr>
            </w:pPr>
            <w:r>
              <w:rPr>
                <w:rFonts w:ascii="Arial" w:hAnsi="Arial" w:cs="Arial"/>
                <w:sz w:val="20"/>
                <w:szCs w:val="20"/>
              </w:rPr>
              <w:t>C</w:t>
            </w:r>
            <w:r w:rsidRPr="004175ED">
              <w:rPr>
                <w:rFonts w:ascii="Arial" w:hAnsi="Arial" w:cs="Arial"/>
                <w:sz w:val="20"/>
                <w:szCs w:val="20"/>
              </w:rPr>
              <w:t>opia del dictamen de la Evaluación de Conformidad con la Norma</w:t>
            </w:r>
            <w:r>
              <w:rPr>
                <w:rFonts w:ascii="Arial" w:hAnsi="Arial" w:cs="Arial"/>
                <w:sz w:val="20"/>
                <w:szCs w:val="20"/>
              </w:rPr>
              <w:t xml:space="preserve"> </w:t>
            </w:r>
            <w:r w:rsidRPr="00995F93">
              <w:rPr>
                <w:rFonts w:ascii="Arial" w:hAnsi="Arial" w:cs="Arial"/>
                <w:sz w:val="20"/>
                <w:szCs w:val="20"/>
              </w:rPr>
              <w:t>NMX-AA-144-SCFI-2008</w:t>
            </w:r>
          </w:p>
        </w:tc>
        <w:tc>
          <w:tcPr>
            <w:tcW w:w="716" w:type="pct"/>
            <w:vMerge/>
            <w:vAlign w:val="center"/>
          </w:tcPr>
          <w:p w:rsidR="002713D3" w:rsidRDefault="002713D3" w:rsidP="00097C50">
            <w:pPr>
              <w:spacing w:after="0" w:line="240" w:lineRule="auto"/>
              <w:jc w:val="center"/>
              <w:rPr>
                <w:rFonts w:ascii="Arial" w:hAnsi="Arial" w:cs="Arial"/>
                <w:b/>
                <w:sz w:val="18"/>
                <w:szCs w:val="20"/>
                <w:lang w:val="es-ES_tradnl"/>
              </w:rPr>
            </w:pPr>
          </w:p>
        </w:tc>
        <w:tc>
          <w:tcPr>
            <w:tcW w:w="426" w:type="pct"/>
            <w:vAlign w:val="center"/>
          </w:tcPr>
          <w:p w:rsidR="002713D3" w:rsidRPr="006665BC" w:rsidRDefault="002713D3" w:rsidP="00C85DDE">
            <w:pPr>
              <w:spacing w:after="0" w:line="240" w:lineRule="auto"/>
              <w:jc w:val="center"/>
              <w:rPr>
                <w:rFonts w:ascii="Arial" w:hAnsi="Arial" w:cs="Arial"/>
                <w:sz w:val="18"/>
                <w:szCs w:val="20"/>
                <w:lang w:val="es-ES_tradnl"/>
              </w:rPr>
            </w:pPr>
          </w:p>
        </w:tc>
        <w:tc>
          <w:tcPr>
            <w:tcW w:w="489" w:type="pct"/>
            <w:gridSpan w:val="2"/>
            <w:vAlign w:val="center"/>
          </w:tcPr>
          <w:p w:rsidR="002713D3" w:rsidRPr="006665BC" w:rsidRDefault="002713D3" w:rsidP="00C85DDE">
            <w:pPr>
              <w:spacing w:after="0" w:line="240" w:lineRule="auto"/>
              <w:jc w:val="center"/>
              <w:rPr>
                <w:rFonts w:ascii="Arial" w:hAnsi="Arial" w:cs="Arial"/>
                <w:sz w:val="18"/>
                <w:szCs w:val="20"/>
                <w:lang w:val="es-ES_tradnl"/>
              </w:rPr>
            </w:pPr>
          </w:p>
        </w:tc>
      </w:tr>
      <w:tr w:rsidR="002713D3" w:rsidRPr="006665BC" w:rsidTr="006665BC">
        <w:trPr>
          <w:trHeight w:val="492"/>
        </w:trPr>
        <w:tc>
          <w:tcPr>
            <w:tcW w:w="3369" w:type="pct"/>
            <w:vAlign w:val="center"/>
          </w:tcPr>
          <w:p w:rsidR="002713D3" w:rsidRDefault="002713D3" w:rsidP="00097C50">
            <w:pPr>
              <w:suppressAutoHyphens/>
              <w:autoSpaceDE w:val="0"/>
              <w:spacing w:after="0" w:line="240" w:lineRule="auto"/>
              <w:jc w:val="both"/>
              <w:rPr>
                <w:rFonts w:ascii="Arial" w:hAnsi="Arial" w:cs="Arial"/>
                <w:sz w:val="20"/>
                <w:szCs w:val="20"/>
              </w:rPr>
            </w:pPr>
            <w:r w:rsidRPr="00995F93">
              <w:rPr>
                <w:rFonts w:ascii="Arial" w:hAnsi="Arial" w:cs="Arial"/>
                <w:sz w:val="20"/>
                <w:szCs w:val="20"/>
              </w:rPr>
              <w:t>Manifiesto bajo protesta de decir verdad de que el papel que comercializan cuenta en su composición con un mínimo de cincuenta por ciento de fibras de material reciclado o de material reciclable, o de fibras naturales no derivadas de la madera o de materias primas provenientes de aprovechamientos forestales manejados de manera sustentable en el territorio nacional, que se encuentren certificadas o de sus combinaciones y elaborados en procesos con blanqueado libre de cloro.</w:t>
            </w:r>
          </w:p>
        </w:tc>
        <w:tc>
          <w:tcPr>
            <w:tcW w:w="716" w:type="pct"/>
            <w:vMerge/>
            <w:vAlign w:val="center"/>
          </w:tcPr>
          <w:p w:rsidR="002713D3" w:rsidRDefault="002713D3" w:rsidP="00097C50">
            <w:pPr>
              <w:spacing w:after="0" w:line="240" w:lineRule="auto"/>
              <w:jc w:val="center"/>
              <w:rPr>
                <w:rFonts w:ascii="Arial" w:hAnsi="Arial" w:cs="Arial"/>
                <w:b/>
                <w:sz w:val="18"/>
                <w:szCs w:val="20"/>
                <w:lang w:val="es-ES_tradnl"/>
              </w:rPr>
            </w:pPr>
          </w:p>
        </w:tc>
        <w:tc>
          <w:tcPr>
            <w:tcW w:w="426" w:type="pct"/>
            <w:vAlign w:val="center"/>
          </w:tcPr>
          <w:p w:rsidR="002713D3" w:rsidRPr="006665BC" w:rsidRDefault="002713D3" w:rsidP="00C85DDE">
            <w:pPr>
              <w:spacing w:after="0" w:line="240" w:lineRule="auto"/>
              <w:jc w:val="center"/>
              <w:rPr>
                <w:rFonts w:ascii="Arial" w:hAnsi="Arial" w:cs="Arial"/>
                <w:sz w:val="18"/>
                <w:szCs w:val="20"/>
                <w:lang w:val="es-ES_tradnl"/>
              </w:rPr>
            </w:pPr>
          </w:p>
        </w:tc>
        <w:tc>
          <w:tcPr>
            <w:tcW w:w="489" w:type="pct"/>
            <w:gridSpan w:val="2"/>
            <w:vAlign w:val="center"/>
          </w:tcPr>
          <w:p w:rsidR="002713D3" w:rsidRPr="006665BC" w:rsidRDefault="002713D3" w:rsidP="00C85DDE">
            <w:pPr>
              <w:spacing w:after="0" w:line="240" w:lineRule="auto"/>
              <w:jc w:val="center"/>
              <w:rPr>
                <w:rFonts w:ascii="Arial" w:hAnsi="Arial" w:cs="Arial"/>
                <w:sz w:val="18"/>
                <w:szCs w:val="20"/>
                <w:lang w:val="es-ES_tradnl"/>
              </w:rPr>
            </w:pPr>
          </w:p>
        </w:tc>
      </w:tr>
      <w:tr w:rsidR="00097C50" w:rsidRPr="006665BC" w:rsidTr="006665BC">
        <w:trPr>
          <w:trHeight w:val="492"/>
        </w:trPr>
        <w:tc>
          <w:tcPr>
            <w:tcW w:w="3369" w:type="pct"/>
            <w:vAlign w:val="center"/>
          </w:tcPr>
          <w:p w:rsidR="00097C50" w:rsidRPr="00995F93" w:rsidRDefault="00097C50" w:rsidP="00097C50">
            <w:pPr>
              <w:suppressAutoHyphens/>
              <w:autoSpaceDE w:val="0"/>
              <w:spacing w:after="0" w:line="240" w:lineRule="auto"/>
              <w:jc w:val="both"/>
              <w:rPr>
                <w:rFonts w:ascii="Arial" w:hAnsi="Arial" w:cs="Arial"/>
                <w:sz w:val="20"/>
                <w:szCs w:val="20"/>
              </w:rPr>
            </w:pPr>
            <w:r>
              <w:rPr>
                <w:rFonts w:ascii="Arial" w:hAnsi="Arial" w:cs="Arial"/>
                <w:sz w:val="20"/>
                <w:szCs w:val="20"/>
              </w:rPr>
              <w:t>C</w:t>
            </w:r>
            <w:r w:rsidRPr="00995F93">
              <w:rPr>
                <w:rFonts w:ascii="Arial" w:hAnsi="Arial" w:cs="Arial"/>
                <w:sz w:val="20"/>
                <w:szCs w:val="20"/>
              </w:rPr>
              <w:t>opia de la última declaración fiscal anual (año 2014) y su última declaración fiscal provisional del impuesto sobre la renta presentados ante la Secretaría de Hacienda y Crédito Público.</w:t>
            </w:r>
          </w:p>
        </w:tc>
        <w:tc>
          <w:tcPr>
            <w:tcW w:w="716" w:type="pct"/>
            <w:vAlign w:val="center"/>
          </w:tcPr>
          <w:p w:rsidR="00097C50" w:rsidRDefault="00097C50" w:rsidP="00097C50">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4.1.1 </w:t>
            </w:r>
          </w:p>
          <w:p w:rsidR="00097C50" w:rsidRDefault="00097C50" w:rsidP="002713D3">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inciso </w:t>
            </w:r>
            <w:r w:rsidR="002713D3">
              <w:rPr>
                <w:rFonts w:ascii="Arial" w:hAnsi="Arial" w:cs="Arial"/>
                <w:b/>
                <w:sz w:val="18"/>
                <w:szCs w:val="20"/>
                <w:lang w:val="es-ES_tradnl"/>
              </w:rPr>
              <w:t>d</w:t>
            </w:r>
            <w:r>
              <w:rPr>
                <w:rFonts w:ascii="Arial" w:hAnsi="Arial" w:cs="Arial"/>
                <w:b/>
                <w:sz w:val="18"/>
                <w:szCs w:val="20"/>
                <w:lang w:val="es-ES_tradnl"/>
              </w:rPr>
              <w:t>)</w:t>
            </w:r>
          </w:p>
        </w:tc>
        <w:tc>
          <w:tcPr>
            <w:tcW w:w="426" w:type="pct"/>
            <w:vAlign w:val="center"/>
          </w:tcPr>
          <w:p w:rsidR="00097C50" w:rsidRPr="006665BC" w:rsidRDefault="00097C50" w:rsidP="00C85DDE">
            <w:pPr>
              <w:spacing w:after="0" w:line="240" w:lineRule="auto"/>
              <w:jc w:val="center"/>
              <w:rPr>
                <w:rFonts w:ascii="Arial" w:hAnsi="Arial" w:cs="Arial"/>
                <w:sz w:val="18"/>
                <w:szCs w:val="20"/>
                <w:lang w:val="es-ES_tradnl"/>
              </w:rPr>
            </w:pPr>
          </w:p>
        </w:tc>
        <w:tc>
          <w:tcPr>
            <w:tcW w:w="489" w:type="pct"/>
            <w:gridSpan w:val="2"/>
            <w:vAlign w:val="center"/>
          </w:tcPr>
          <w:p w:rsidR="00097C50" w:rsidRPr="006665BC" w:rsidRDefault="00097C50" w:rsidP="00C85DDE">
            <w:pPr>
              <w:spacing w:after="0" w:line="240" w:lineRule="auto"/>
              <w:jc w:val="center"/>
              <w:rPr>
                <w:rFonts w:ascii="Arial" w:hAnsi="Arial" w:cs="Arial"/>
                <w:sz w:val="18"/>
                <w:szCs w:val="20"/>
                <w:lang w:val="es-ES_tradnl"/>
              </w:rPr>
            </w:pPr>
          </w:p>
        </w:tc>
      </w:tr>
      <w:tr w:rsidR="00097C50" w:rsidRPr="006665BC" w:rsidTr="006665BC">
        <w:trPr>
          <w:trHeight w:val="492"/>
        </w:trPr>
        <w:tc>
          <w:tcPr>
            <w:tcW w:w="3369" w:type="pct"/>
            <w:vAlign w:val="center"/>
          </w:tcPr>
          <w:p w:rsidR="00097C50" w:rsidRDefault="00195FEE" w:rsidP="00097C50">
            <w:pPr>
              <w:suppressAutoHyphens/>
              <w:autoSpaceDE w:val="0"/>
              <w:spacing w:after="0" w:line="240" w:lineRule="auto"/>
              <w:jc w:val="both"/>
              <w:rPr>
                <w:rFonts w:ascii="Arial" w:hAnsi="Arial" w:cs="Arial"/>
                <w:sz w:val="20"/>
                <w:szCs w:val="20"/>
              </w:rPr>
            </w:pPr>
            <w:r w:rsidRPr="00995F93">
              <w:rPr>
                <w:rFonts w:ascii="Arial" w:hAnsi="Arial" w:cs="Arial"/>
                <w:sz w:val="20"/>
                <w:szCs w:val="20"/>
              </w:rPr>
              <w:t>Carta del fabricante en donde otorgue 100% su apoyo a la propuesta del licitante, dicha carta deberá ser firmada por el representante legal del fabricante, adjuntando copia de su poder notarial y de su identificación oficial</w:t>
            </w:r>
          </w:p>
        </w:tc>
        <w:tc>
          <w:tcPr>
            <w:tcW w:w="716" w:type="pct"/>
            <w:vAlign w:val="center"/>
          </w:tcPr>
          <w:p w:rsidR="00097C50" w:rsidRDefault="00097C50" w:rsidP="00097C50">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4.1.1 </w:t>
            </w:r>
          </w:p>
          <w:p w:rsidR="00097C50" w:rsidRDefault="00097C50" w:rsidP="002713D3">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inciso </w:t>
            </w:r>
            <w:r w:rsidR="002713D3">
              <w:rPr>
                <w:rFonts w:ascii="Arial" w:hAnsi="Arial" w:cs="Arial"/>
                <w:b/>
                <w:sz w:val="18"/>
                <w:szCs w:val="20"/>
                <w:lang w:val="es-ES_tradnl"/>
              </w:rPr>
              <w:t>e</w:t>
            </w:r>
            <w:r>
              <w:rPr>
                <w:rFonts w:ascii="Arial" w:hAnsi="Arial" w:cs="Arial"/>
                <w:b/>
                <w:sz w:val="18"/>
                <w:szCs w:val="20"/>
                <w:lang w:val="es-ES_tradnl"/>
              </w:rPr>
              <w:t>)</w:t>
            </w:r>
          </w:p>
        </w:tc>
        <w:tc>
          <w:tcPr>
            <w:tcW w:w="426" w:type="pct"/>
            <w:vAlign w:val="center"/>
          </w:tcPr>
          <w:p w:rsidR="00097C50" w:rsidRPr="006665BC" w:rsidRDefault="00097C50" w:rsidP="00C85DDE">
            <w:pPr>
              <w:spacing w:after="0" w:line="240" w:lineRule="auto"/>
              <w:jc w:val="center"/>
              <w:rPr>
                <w:rFonts w:ascii="Arial" w:hAnsi="Arial" w:cs="Arial"/>
                <w:sz w:val="18"/>
                <w:szCs w:val="20"/>
                <w:lang w:val="es-ES_tradnl"/>
              </w:rPr>
            </w:pPr>
          </w:p>
        </w:tc>
        <w:tc>
          <w:tcPr>
            <w:tcW w:w="489" w:type="pct"/>
            <w:gridSpan w:val="2"/>
            <w:vAlign w:val="center"/>
          </w:tcPr>
          <w:p w:rsidR="00097C50" w:rsidRPr="006665BC" w:rsidRDefault="00097C50" w:rsidP="00C85DDE">
            <w:pPr>
              <w:spacing w:after="0" w:line="240" w:lineRule="auto"/>
              <w:jc w:val="center"/>
              <w:rPr>
                <w:rFonts w:ascii="Arial" w:hAnsi="Arial" w:cs="Arial"/>
                <w:sz w:val="18"/>
                <w:szCs w:val="20"/>
                <w:lang w:val="es-ES_tradnl"/>
              </w:rPr>
            </w:pPr>
          </w:p>
        </w:tc>
      </w:tr>
      <w:tr w:rsidR="000F461F" w:rsidRPr="006665BC" w:rsidTr="006665BC">
        <w:trPr>
          <w:trHeight w:val="289"/>
          <w:tblHeader/>
        </w:trPr>
        <w:tc>
          <w:tcPr>
            <w:tcW w:w="3369" w:type="pct"/>
            <w:vMerge w:val="restar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DOCUMENTO DE LA PROPUESTA ECONÓMICA</w:t>
            </w:r>
          </w:p>
        </w:tc>
        <w:tc>
          <w:tcPr>
            <w:tcW w:w="716" w:type="pct"/>
            <w:vMerge w:val="restart"/>
            <w:shd w:val="clear" w:color="auto" w:fill="8DB3E2" w:themeFill="text2" w:themeFillTint="66"/>
            <w:vAlign w:val="center"/>
          </w:tcPr>
          <w:p w:rsidR="000F461F" w:rsidRPr="006665BC" w:rsidRDefault="00E92A22"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PRESENTADO</w:t>
            </w:r>
          </w:p>
        </w:tc>
      </w:tr>
      <w:tr w:rsidR="000F461F" w:rsidRPr="006665BC" w:rsidTr="006665BC">
        <w:trPr>
          <w:trHeight w:val="209"/>
          <w:tblHeader/>
        </w:trPr>
        <w:tc>
          <w:tcPr>
            <w:tcW w:w="3369" w:type="pct"/>
            <w:vMerge/>
            <w:shd w:val="clear" w:color="auto" w:fill="8DB3E2" w:themeFill="text2" w:themeFillTint="66"/>
            <w:vAlign w:val="center"/>
          </w:tcPr>
          <w:p w:rsidR="000F461F" w:rsidRPr="006665BC" w:rsidRDefault="000F461F" w:rsidP="00C85DDE">
            <w:pPr>
              <w:spacing w:after="0" w:line="240" w:lineRule="auto"/>
              <w:jc w:val="both"/>
              <w:rPr>
                <w:rFonts w:ascii="Arial" w:hAnsi="Arial" w:cs="Arial"/>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30" w:type="pct"/>
            <w:gridSpan w:val="2"/>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SÍ</w:t>
            </w:r>
          </w:p>
        </w:tc>
        <w:tc>
          <w:tcPr>
            <w:tcW w:w="485" w:type="pc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NO*</w:t>
            </w:r>
          </w:p>
        </w:tc>
      </w:tr>
      <w:tr w:rsidR="00E92A22" w:rsidRPr="006665BC" w:rsidTr="00195FEE">
        <w:trPr>
          <w:trHeight w:val="152"/>
        </w:trPr>
        <w:tc>
          <w:tcPr>
            <w:tcW w:w="3369" w:type="pct"/>
            <w:vAlign w:val="center"/>
          </w:tcPr>
          <w:p w:rsidR="00E92A22" w:rsidRPr="006665BC" w:rsidRDefault="00E92A22" w:rsidP="00C85DDE">
            <w:pPr>
              <w:spacing w:after="0" w:line="240" w:lineRule="auto"/>
              <w:jc w:val="both"/>
              <w:rPr>
                <w:rFonts w:ascii="Arial" w:hAnsi="Arial" w:cs="Arial"/>
                <w:sz w:val="18"/>
                <w:szCs w:val="20"/>
                <w:lang w:val="es-ES_tradnl"/>
              </w:rPr>
            </w:pPr>
            <w:r w:rsidRPr="006665BC">
              <w:rPr>
                <w:rFonts w:ascii="Arial" w:hAnsi="Arial" w:cs="Arial"/>
                <w:sz w:val="18"/>
                <w:szCs w:val="20"/>
                <w:lang w:val="es-ES_tradnl"/>
              </w:rPr>
              <w:t xml:space="preserve">Propuesta Económica, </w:t>
            </w:r>
            <w:r w:rsidRPr="006665BC">
              <w:rPr>
                <w:rFonts w:ascii="Arial" w:hAnsi="Arial" w:cs="Arial"/>
                <w:b/>
                <w:sz w:val="18"/>
                <w:szCs w:val="20"/>
                <w:lang w:val="es-ES_tradnl"/>
              </w:rPr>
              <w:t>Anexo 14</w:t>
            </w:r>
          </w:p>
        </w:tc>
        <w:tc>
          <w:tcPr>
            <w:tcW w:w="716" w:type="pct"/>
            <w:vAlign w:val="center"/>
          </w:tcPr>
          <w:p w:rsidR="00E92A22" w:rsidRPr="006665BC" w:rsidRDefault="00E774BE" w:rsidP="00C85DDE">
            <w:pPr>
              <w:spacing w:after="0" w:line="240" w:lineRule="auto"/>
              <w:jc w:val="center"/>
              <w:rPr>
                <w:rFonts w:ascii="Arial" w:hAnsi="Arial" w:cs="Arial"/>
                <w:b/>
                <w:sz w:val="18"/>
                <w:szCs w:val="20"/>
                <w:lang w:val="es-ES_tradnl"/>
              </w:rPr>
            </w:pPr>
            <w:r>
              <w:rPr>
                <w:rFonts w:ascii="Arial" w:hAnsi="Arial" w:cs="Arial"/>
                <w:b/>
                <w:sz w:val="18"/>
                <w:szCs w:val="20"/>
                <w:lang w:val="es-ES_tradnl"/>
              </w:rPr>
              <w:t>4.1.2</w:t>
            </w:r>
          </w:p>
        </w:tc>
        <w:tc>
          <w:tcPr>
            <w:tcW w:w="430" w:type="pct"/>
            <w:gridSpan w:val="2"/>
            <w:vAlign w:val="center"/>
          </w:tcPr>
          <w:p w:rsidR="00E92A22" w:rsidRPr="006665BC" w:rsidRDefault="00E92A22" w:rsidP="00C85DDE">
            <w:pPr>
              <w:spacing w:after="0" w:line="240" w:lineRule="auto"/>
              <w:jc w:val="center"/>
              <w:rPr>
                <w:rFonts w:ascii="Arial" w:hAnsi="Arial" w:cs="Arial"/>
                <w:sz w:val="18"/>
                <w:szCs w:val="20"/>
                <w:lang w:val="es-ES_tradnl"/>
              </w:rPr>
            </w:pPr>
          </w:p>
        </w:tc>
        <w:tc>
          <w:tcPr>
            <w:tcW w:w="485" w:type="pct"/>
            <w:vAlign w:val="center"/>
          </w:tcPr>
          <w:p w:rsidR="00E92A22" w:rsidRPr="006665BC" w:rsidRDefault="00E92A22" w:rsidP="00C85DDE">
            <w:pPr>
              <w:spacing w:after="0" w:line="240" w:lineRule="auto"/>
              <w:jc w:val="both"/>
              <w:rPr>
                <w:rFonts w:ascii="Arial" w:hAnsi="Arial" w:cs="Arial"/>
                <w:sz w:val="18"/>
                <w:szCs w:val="20"/>
                <w:lang w:val="es-ES_tradnl"/>
              </w:rPr>
            </w:pPr>
          </w:p>
        </w:tc>
      </w:tr>
    </w:tbl>
    <w:p w:rsidR="000F461F" w:rsidRDefault="000F461F" w:rsidP="000F461F">
      <w:pPr>
        <w:pStyle w:val="Ttulo1"/>
        <w:numPr>
          <w:ilvl w:val="0"/>
          <w:numId w:val="0"/>
        </w:numPr>
        <w:spacing w:before="0" w:after="0"/>
        <w:jc w:val="center"/>
        <w:rPr>
          <w:rFonts w:cs="Arial"/>
          <w:sz w:val="20"/>
          <w:szCs w:val="20"/>
          <w:lang w:val="es-ES_tradnl"/>
        </w:rPr>
      </w:pPr>
    </w:p>
    <w:p w:rsidR="004F5901" w:rsidRPr="004F5901" w:rsidRDefault="004F5901" w:rsidP="004F5901">
      <w:pPr>
        <w:jc w:val="center"/>
        <w:rPr>
          <w:rFonts w:ascii="Arial" w:hAnsi="Arial" w:cs="Arial"/>
          <w:sz w:val="20"/>
          <w:szCs w:val="20"/>
        </w:rPr>
      </w:pPr>
      <w:r w:rsidRPr="004F5901">
        <w:rPr>
          <w:rFonts w:ascii="Arial" w:hAnsi="Arial" w:cs="Arial"/>
          <w:sz w:val="20"/>
          <w:szCs w:val="20"/>
        </w:rPr>
        <w:t>A T E N T A M E N T El</w:t>
      </w:r>
    </w:p>
    <w:p w:rsidR="004F5901" w:rsidRPr="00195FEE" w:rsidRDefault="004F5901" w:rsidP="004F5901">
      <w:pPr>
        <w:jc w:val="center"/>
        <w:rPr>
          <w:rFonts w:ascii="Arial" w:hAnsi="Arial" w:cs="Arial"/>
          <w:sz w:val="8"/>
          <w:szCs w:val="20"/>
        </w:rPr>
      </w:pPr>
    </w:p>
    <w:p w:rsidR="004F5901" w:rsidRPr="004F5901" w:rsidRDefault="004F5901" w:rsidP="004F5901">
      <w:pPr>
        <w:jc w:val="center"/>
        <w:rPr>
          <w:rFonts w:ascii="Arial" w:hAnsi="Arial" w:cs="Arial"/>
          <w:sz w:val="20"/>
          <w:szCs w:val="20"/>
          <w:lang w:val="es-ES"/>
        </w:rPr>
      </w:pPr>
      <w:r w:rsidRPr="004F5901">
        <w:rPr>
          <w:rFonts w:ascii="Arial" w:hAnsi="Arial" w:cs="Arial"/>
          <w:sz w:val="20"/>
          <w:szCs w:val="20"/>
          <w:lang w:val="es-ES"/>
        </w:rPr>
        <w:t>_______________________________</w:t>
      </w:r>
    </w:p>
    <w:p w:rsidR="004F5901" w:rsidRPr="004F5901" w:rsidRDefault="004F5901" w:rsidP="004F5901">
      <w:pPr>
        <w:jc w:val="center"/>
        <w:rPr>
          <w:rFonts w:ascii="Arial" w:hAnsi="Arial" w:cs="Arial"/>
          <w:sz w:val="20"/>
          <w:szCs w:val="20"/>
          <w:lang w:val="es-ES"/>
        </w:rPr>
      </w:pPr>
      <w:r w:rsidRPr="004F5901">
        <w:rPr>
          <w:rFonts w:ascii="Arial" w:hAnsi="Arial" w:cs="Arial"/>
          <w:sz w:val="20"/>
          <w:szCs w:val="20"/>
          <w:lang w:val="es-ES"/>
        </w:rPr>
        <w:t>(Nombre y firma del apoderado o representante legal del licitante)</w:t>
      </w:r>
    </w:p>
    <w:p w:rsidR="000F461F" w:rsidRDefault="000F461F">
      <w:pPr>
        <w:rPr>
          <w:rFonts w:ascii="Arial" w:hAnsi="Arial" w:cs="Arial"/>
          <w:sz w:val="20"/>
          <w:szCs w:val="20"/>
          <w:lang w:val="es-ES_tradnl"/>
        </w:rPr>
      </w:pPr>
      <w:r>
        <w:rPr>
          <w:rFonts w:ascii="Arial" w:hAnsi="Arial" w:cs="Arial"/>
          <w:sz w:val="20"/>
          <w:szCs w:val="20"/>
          <w:lang w:val="es-ES_tradnl"/>
        </w:rPr>
        <w:br w:type="page"/>
      </w:r>
    </w:p>
    <w:p w:rsidR="00124DA6" w:rsidRPr="00573053" w:rsidRDefault="00124DA6" w:rsidP="00ED79FB">
      <w:pPr>
        <w:spacing w:line="240" w:lineRule="auto"/>
        <w:rPr>
          <w:rFonts w:ascii="Arial" w:hAnsi="Arial" w:cs="Arial"/>
          <w:sz w:val="20"/>
          <w:szCs w:val="20"/>
          <w:lang w:val="es-ES_tradnl"/>
        </w:rPr>
      </w:pPr>
    </w:p>
    <w:p w:rsidR="00226289" w:rsidRPr="00573053" w:rsidRDefault="004C7C24" w:rsidP="00BD671E">
      <w:pPr>
        <w:spacing w:after="0" w:line="240" w:lineRule="auto"/>
        <w:ind w:left="4254"/>
        <w:jc w:val="both"/>
        <w:rPr>
          <w:rFonts w:ascii="Arial" w:hAnsi="Arial" w:cs="Arial"/>
          <w:sz w:val="20"/>
          <w:szCs w:val="20"/>
          <w:lang w:val="es-ES_tradnl"/>
        </w:rPr>
      </w:pPr>
      <w:r>
        <w:rPr>
          <w:rFonts w:ascii="Arial" w:hAnsi="Arial"/>
          <w:b/>
          <w:sz w:val="20"/>
          <w:szCs w:val="20"/>
        </w:rPr>
        <w:t>ANEXO 5</w:t>
      </w:r>
    </w:p>
    <w:p w:rsidR="00226289" w:rsidRPr="00573053" w:rsidRDefault="00E80206" w:rsidP="00226289">
      <w:pPr>
        <w:pStyle w:val="Sinespaciado"/>
        <w:jc w:val="center"/>
        <w:rPr>
          <w:rFonts w:ascii="Arial" w:hAnsi="Arial"/>
          <w:b/>
          <w:sz w:val="20"/>
          <w:szCs w:val="20"/>
        </w:rPr>
      </w:pPr>
      <w:r>
        <w:rPr>
          <w:rFonts w:ascii="Arial" w:hAnsi="Arial"/>
          <w:b/>
          <w:sz w:val="20"/>
          <w:szCs w:val="20"/>
        </w:rPr>
        <w:t xml:space="preserve">ESCRITO DE </w:t>
      </w:r>
      <w:r w:rsidRPr="00573053">
        <w:rPr>
          <w:rFonts w:ascii="Arial" w:hAnsi="Arial"/>
          <w:b/>
          <w:sz w:val="20"/>
          <w:szCs w:val="20"/>
        </w:rPr>
        <w:t>INTERÉS EN PARTICIPAR EN LA LICITACIÓN.</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ind w:left="-284"/>
        <w:jc w:val="right"/>
        <w:rPr>
          <w:rFonts w:ascii="Arial" w:hAnsi="Arial" w:cs="Arial"/>
          <w:sz w:val="20"/>
          <w:szCs w:val="20"/>
          <w:lang w:val="es-ES_tradnl"/>
        </w:rPr>
      </w:pPr>
      <w:r w:rsidRPr="00573053">
        <w:rPr>
          <w:rFonts w:ascii="Arial" w:hAnsi="Arial" w:cs="Arial"/>
          <w:sz w:val="20"/>
          <w:szCs w:val="20"/>
          <w:lang w:val="es-ES_tradnl"/>
        </w:rPr>
        <w:t>México, D.F., a _______ de _________________de 201</w:t>
      </w:r>
      <w:r w:rsidR="00195FEE">
        <w:rPr>
          <w:rFonts w:ascii="Arial" w:hAnsi="Arial" w:cs="Arial"/>
          <w:sz w:val="20"/>
          <w:szCs w:val="20"/>
          <w:lang w:val="es-ES_tradnl"/>
        </w:rPr>
        <w:t>6</w:t>
      </w:r>
      <w:r w:rsidRPr="00573053">
        <w:rPr>
          <w:rFonts w:ascii="Arial" w:hAnsi="Arial" w:cs="Arial"/>
          <w:sz w:val="20"/>
          <w:szCs w:val="20"/>
          <w:lang w:val="es-ES_tradnl"/>
        </w:rPr>
        <w:t>.</w:t>
      </w:r>
    </w:p>
    <w:p w:rsidR="00226289" w:rsidRPr="00573053" w:rsidRDefault="00226289" w:rsidP="00226289">
      <w:pPr>
        <w:spacing w:after="0" w:line="240" w:lineRule="auto"/>
        <w:ind w:left="-284"/>
        <w:jc w:val="both"/>
        <w:rPr>
          <w:rFonts w:ascii="Arial" w:hAnsi="Arial" w:cs="Arial"/>
          <w:sz w:val="20"/>
          <w:szCs w:val="20"/>
          <w:lang w:val="es-ES_tradnl"/>
        </w:rPr>
      </w:pPr>
    </w:p>
    <w:p w:rsidR="005C24F1" w:rsidRPr="00573053" w:rsidRDefault="005C24F1" w:rsidP="002262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Con fundamento en el artículo 33 Bis segundo párrafo de la Ley de Adquisiciones, Arrendamientos y Servicios del Sector Publico, expreso mi interes en participar en la Licitación Nacional Pública E</w:t>
      </w:r>
      <w:r w:rsidR="00420B3F" w:rsidRPr="00573053">
        <w:rPr>
          <w:rFonts w:ascii="Arial" w:hAnsi="Arial" w:cs="Arial"/>
          <w:sz w:val="20"/>
          <w:szCs w:val="20"/>
          <w:lang w:val="es-ES_tradnl"/>
        </w:rPr>
        <w:t xml:space="preserve">lectrónica número </w:t>
      </w:r>
      <w:r w:rsidR="00CB4E3E">
        <w:rPr>
          <w:rFonts w:ascii="Arial" w:hAnsi="Arial" w:cs="Arial"/>
          <w:sz w:val="20"/>
          <w:szCs w:val="20"/>
          <w:lang w:val="es-ES_tradnl"/>
        </w:rPr>
        <w:t>LA-019GYR120-</w:t>
      </w:r>
      <w:r w:rsidR="00195FEE">
        <w:rPr>
          <w:rFonts w:ascii="Arial" w:hAnsi="Arial" w:cs="Arial"/>
          <w:sz w:val="20"/>
          <w:szCs w:val="20"/>
          <w:lang w:val="es-ES_tradnl"/>
        </w:rPr>
        <w:t>E</w:t>
      </w:r>
      <w:r w:rsidR="00421268">
        <w:rPr>
          <w:rFonts w:ascii="Arial" w:hAnsi="Arial" w:cs="Arial"/>
          <w:sz w:val="20"/>
          <w:szCs w:val="20"/>
          <w:lang w:val="es-ES_tradnl"/>
        </w:rPr>
        <w:t>2</w:t>
      </w:r>
      <w:r w:rsidR="00CB4E3E">
        <w:rPr>
          <w:rFonts w:ascii="Arial" w:hAnsi="Arial" w:cs="Arial"/>
          <w:sz w:val="20"/>
          <w:szCs w:val="20"/>
          <w:lang w:val="es-ES_tradnl"/>
        </w:rPr>
        <w:t>-201</w:t>
      </w:r>
      <w:r w:rsidR="00195FEE">
        <w:rPr>
          <w:rFonts w:ascii="Arial" w:hAnsi="Arial" w:cs="Arial"/>
          <w:sz w:val="20"/>
          <w:szCs w:val="20"/>
          <w:lang w:val="es-ES_tradnl"/>
        </w:rPr>
        <w:t>6</w:t>
      </w:r>
      <w:r w:rsidR="00420B3F" w:rsidRPr="00573053">
        <w:rPr>
          <w:rFonts w:ascii="Arial" w:hAnsi="Arial" w:cs="Arial"/>
          <w:sz w:val="20"/>
          <w:szCs w:val="20"/>
          <w:lang w:val="es-ES_tradnl"/>
        </w:rPr>
        <w:t xml:space="preserve">, y </w:t>
      </w:r>
      <w:r w:rsidRPr="00573053">
        <w:rPr>
          <w:rFonts w:ascii="Arial" w:hAnsi="Arial" w:cs="Arial"/>
          <w:sz w:val="20"/>
          <w:szCs w:val="20"/>
          <w:lang w:val="es-ES_tradnl"/>
        </w:rPr>
        <w:t>manifesto los siguientes datos:</w:t>
      </w:r>
    </w:p>
    <w:p w:rsidR="005C24F1" w:rsidRPr="00573053" w:rsidRDefault="005C24F1"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124DA6" w:rsidRDefault="00226289" w:rsidP="00124DA6">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Conforme al artículo 48 fracción V del RLAASSP, hag</w:t>
      </w:r>
      <w:r w:rsidR="00124DA6">
        <w:rPr>
          <w:rFonts w:ascii="Arial" w:hAnsi="Arial" w:cs="Arial"/>
          <w:sz w:val="20"/>
          <w:szCs w:val="20"/>
          <w:lang w:val="es-ES_tradnl"/>
        </w:rPr>
        <w:t>o constar los siguientes datos:</w:t>
      </w:r>
    </w:p>
    <w:p w:rsidR="00226289" w:rsidRPr="00573053" w:rsidRDefault="00226289" w:rsidP="00420B3F">
      <w:pPr>
        <w:pStyle w:val="Ttulo1"/>
        <w:numPr>
          <w:ilvl w:val="0"/>
          <w:numId w:val="0"/>
        </w:numPr>
        <w:spacing w:before="0" w:after="0"/>
        <w:jc w:val="both"/>
        <w:rPr>
          <w:rFonts w:cs="Arial"/>
          <w:sz w:val="20"/>
          <w:szCs w:val="20"/>
          <w:lang w:val="es-ES_tradnl"/>
        </w:rPr>
      </w:pPr>
    </w:p>
    <w:tbl>
      <w:tblPr>
        <w:tblW w:w="9729" w:type="dxa"/>
        <w:tblInd w:w="-214"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128"/>
        <w:gridCol w:w="8601"/>
      </w:tblGrid>
      <w:tr w:rsidR="00226289" w:rsidRPr="00573053" w:rsidTr="00AC134B">
        <w:trPr>
          <w:cantSplit/>
          <w:trHeight w:val="3223"/>
        </w:trPr>
        <w:tc>
          <w:tcPr>
            <w:tcW w:w="1128" w:type="dxa"/>
            <w:tcBorders>
              <w:top w:val="single" w:sz="12" w:space="0" w:color="auto"/>
              <w:left w:val="single" w:sz="12" w:space="0" w:color="auto"/>
              <w:bottom w:val="single" w:sz="12" w:space="0" w:color="auto"/>
              <w:right w:val="single" w:sz="12" w:space="0" w:color="auto"/>
            </w:tcBorders>
            <w:shd w:val="clear" w:color="auto" w:fill="8DB3E2"/>
            <w:textDirection w:val="btLr"/>
            <w:vAlign w:val="center"/>
          </w:tcPr>
          <w:p w:rsidR="00226289" w:rsidRPr="00573053" w:rsidRDefault="00226289" w:rsidP="00AC134B">
            <w:pPr>
              <w:pStyle w:val="Sinespaciado"/>
              <w:jc w:val="center"/>
              <w:rPr>
                <w:rFonts w:ascii="Arial" w:hAnsi="Arial"/>
                <w:sz w:val="20"/>
                <w:szCs w:val="20"/>
              </w:rPr>
            </w:pPr>
            <w:r w:rsidRPr="00573053">
              <w:rPr>
                <w:rFonts w:ascii="Arial" w:hAnsi="Arial"/>
                <w:sz w:val="20"/>
                <w:szCs w:val="20"/>
              </w:rPr>
              <w:t>Del</w:t>
            </w:r>
          </w:p>
          <w:p w:rsidR="00226289" w:rsidRPr="00573053" w:rsidRDefault="00226289" w:rsidP="00AC134B">
            <w:pPr>
              <w:pStyle w:val="Sinespaciado"/>
              <w:jc w:val="center"/>
              <w:rPr>
                <w:rFonts w:ascii="Arial" w:hAnsi="Arial"/>
                <w:sz w:val="20"/>
                <w:szCs w:val="20"/>
                <w:lang w:val="es-MX"/>
              </w:rPr>
            </w:pPr>
            <w:r w:rsidRPr="00573053">
              <w:rPr>
                <w:rFonts w:ascii="Arial" w:hAnsi="Arial"/>
                <w:sz w:val="20"/>
                <w:szCs w:val="20"/>
              </w:rPr>
              <w:t>licitante</w:t>
            </w:r>
          </w:p>
        </w:tc>
        <w:tc>
          <w:tcPr>
            <w:tcW w:w="8601" w:type="dxa"/>
            <w:tcBorders>
              <w:top w:val="single" w:sz="12" w:space="0" w:color="auto"/>
              <w:left w:val="single" w:sz="12" w:space="0" w:color="auto"/>
              <w:bottom w:val="single" w:sz="12" w:space="0" w:color="auto"/>
              <w:right w:val="single" w:sz="12" w:space="0" w:color="auto"/>
            </w:tcBorders>
          </w:tcPr>
          <w:p w:rsidR="00226289" w:rsidRPr="00573053" w:rsidRDefault="00226289" w:rsidP="00AC134B">
            <w:pPr>
              <w:pStyle w:val="Sinespaciado"/>
              <w:rPr>
                <w:rFonts w:ascii="Arial" w:hAnsi="Arial"/>
                <w:sz w:val="20"/>
                <w:szCs w:val="20"/>
              </w:rPr>
            </w:pP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Registro Federal de Contribuyentes: </w:t>
            </w:r>
          </w:p>
          <w:p w:rsidR="00226289" w:rsidRPr="00573053" w:rsidRDefault="00226289" w:rsidP="00AC134B">
            <w:pPr>
              <w:pStyle w:val="Sinespaciado"/>
              <w:rPr>
                <w:rFonts w:ascii="Arial" w:hAnsi="Arial"/>
                <w:sz w:val="20"/>
                <w:szCs w:val="20"/>
              </w:rPr>
            </w:pPr>
            <w:r w:rsidRPr="00573053">
              <w:rPr>
                <w:rFonts w:ascii="Arial" w:hAnsi="Arial"/>
                <w:sz w:val="20"/>
                <w:szCs w:val="20"/>
              </w:rPr>
              <w:t>Nombre:</w:t>
            </w: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Domicilio: calle y número: </w:t>
            </w:r>
          </w:p>
          <w:p w:rsidR="00226289" w:rsidRPr="00573053" w:rsidRDefault="00226289" w:rsidP="00AC134B">
            <w:pPr>
              <w:pStyle w:val="Sinespaciado"/>
              <w:rPr>
                <w:rFonts w:ascii="Arial" w:hAnsi="Arial"/>
                <w:sz w:val="20"/>
                <w:szCs w:val="20"/>
              </w:rPr>
            </w:pPr>
            <w:r w:rsidRPr="00573053">
              <w:rPr>
                <w:rFonts w:ascii="Arial" w:hAnsi="Arial"/>
                <w:sz w:val="20"/>
                <w:szCs w:val="20"/>
              </w:rPr>
              <w:t>Colonia:                                                               Delegación o Municipio:</w:t>
            </w:r>
          </w:p>
          <w:p w:rsidR="00226289" w:rsidRPr="00573053" w:rsidRDefault="00226289" w:rsidP="00AC134B">
            <w:pPr>
              <w:pStyle w:val="Sinespaciado"/>
              <w:rPr>
                <w:rFonts w:ascii="Arial" w:hAnsi="Arial"/>
                <w:sz w:val="20"/>
                <w:szCs w:val="20"/>
              </w:rPr>
            </w:pPr>
            <w:r w:rsidRPr="00573053">
              <w:rPr>
                <w:rFonts w:ascii="Arial" w:hAnsi="Arial"/>
                <w:sz w:val="20"/>
                <w:szCs w:val="20"/>
              </w:rPr>
              <w:t>Código postal:                                                    Entidad Federativa:</w:t>
            </w:r>
          </w:p>
          <w:p w:rsidR="00226289" w:rsidRPr="00573053" w:rsidRDefault="00226289" w:rsidP="00AC134B">
            <w:pPr>
              <w:pStyle w:val="Sinespaciado"/>
              <w:rPr>
                <w:rFonts w:ascii="Arial" w:hAnsi="Arial"/>
                <w:sz w:val="20"/>
                <w:szCs w:val="20"/>
              </w:rPr>
            </w:pPr>
            <w:r w:rsidRPr="00573053">
              <w:rPr>
                <w:rFonts w:ascii="Arial" w:hAnsi="Arial"/>
                <w:sz w:val="20"/>
                <w:szCs w:val="20"/>
              </w:rPr>
              <w:t>Correo electrónico:</w:t>
            </w:r>
          </w:p>
          <w:p w:rsidR="00226289" w:rsidRPr="00573053" w:rsidRDefault="00226289" w:rsidP="00AC134B">
            <w:pPr>
              <w:pStyle w:val="Sinespaciado"/>
              <w:rPr>
                <w:rFonts w:ascii="Arial" w:hAnsi="Arial"/>
                <w:sz w:val="20"/>
                <w:szCs w:val="20"/>
              </w:rPr>
            </w:pPr>
            <w:r w:rsidRPr="00573053">
              <w:rPr>
                <w:rFonts w:ascii="Arial" w:hAnsi="Arial"/>
                <w:sz w:val="20"/>
                <w:szCs w:val="20"/>
              </w:rPr>
              <w:t>No. de la escritura pública en la que consta su acta constitutiva:                         Fecha:</w:t>
            </w:r>
          </w:p>
          <w:p w:rsidR="00226289" w:rsidRPr="00573053" w:rsidRDefault="00226289" w:rsidP="00AC134B">
            <w:pPr>
              <w:pStyle w:val="Sinespaciado"/>
              <w:rPr>
                <w:rFonts w:ascii="Arial" w:hAnsi="Arial"/>
                <w:sz w:val="20"/>
                <w:szCs w:val="20"/>
              </w:rPr>
            </w:pPr>
            <w:r w:rsidRPr="00573053">
              <w:rPr>
                <w:rFonts w:ascii="Arial" w:hAnsi="Arial"/>
                <w:sz w:val="20"/>
                <w:szCs w:val="20"/>
              </w:rPr>
              <w:t>Nombre de los socios:</w:t>
            </w:r>
          </w:p>
          <w:p w:rsidR="00226289" w:rsidRPr="00573053" w:rsidRDefault="00226289" w:rsidP="00AC134B">
            <w:pPr>
              <w:pStyle w:val="Sinespaciado"/>
              <w:rPr>
                <w:rFonts w:ascii="Arial" w:hAnsi="Arial"/>
                <w:sz w:val="20"/>
                <w:szCs w:val="20"/>
              </w:rPr>
            </w:pPr>
            <w:r w:rsidRPr="00573053">
              <w:rPr>
                <w:rFonts w:ascii="Arial" w:hAnsi="Arial"/>
                <w:sz w:val="20"/>
                <w:szCs w:val="20"/>
              </w:rPr>
              <w:t>Descripción del objeto social:</w:t>
            </w:r>
          </w:p>
          <w:p w:rsidR="00226289" w:rsidRPr="00573053" w:rsidRDefault="00226289" w:rsidP="00AC134B">
            <w:pPr>
              <w:pStyle w:val="Sinespaciado"/>
              <w:rPr>
                <w:rFonts w:ascii="Arial" w:hAnsi="Arial"/>
                <w:sz w:val="20"/>
                <w:szCs w:val="20"/>
              </w:rPr>
            </w:pPr>
            <w:r w:rsidRPr="00573053">
              <w:rPr>
                <w:rFonts w:ascii="Arial" w:hAnsi="Arial"/>
                <w:sz w:val="20"/>
                <w:szCs w:val="20"/>
              </w:rPr>
              <w:t>Reformas al acta constitutiva:</w:t>
            </w:r>
          </w:p>
          <w:p w:rsidR="00226289" w:rsidRPr="00573053" w:rsidRDefault="00226289" w:rsidP="00AC134B">
            <w:pPr>
              <w:pStyle w:val="Sinespaciado"/>
              <w:rPr>
                <w:rFonts w:ascii="Arial" w:hAnsi="Arial"/>
                <w:sz w:val="20"/>
                <w:szCs w:val="20"/>
              </w:rPr>
            </w:pPr>
            <w:r w:rsidRPr="00573053">
              <w:rPr>
                <w:rFonts w:ascii="Arial" w:hAnsi="Arial"/>
                <w:sz w:val="20"/>
                <w:szCs w:val="20"/>
              </w:rPr>
              <w:t>Inscripción en el Registro Público de Comercio:</w:t>
            </w:r>
          </w:p>
          <w:p w:rsidR="00226289" w:rsidRPr="00573053" w:rsidRDefault="00226289" w:rsidP="00AC134B">
            <w:pPr>
              <w:pStyle w:val="Sinespaciado"/>
              <w:rPr>
                <w:rFonts w:ascii="Arial" w:hAnsi="Arial"/>
                <w:sz w:val="20"/>
                <w:szCs w:val="20"/>
              </w:rPr>
            </w:pPr>
            <w:r w:rsidRPr="00573053">
              <w:rPr>
                <w:rFonts w:ascii="Arial" w:hAnsi="Arial"/>
                <w:sz w:val="20"/>
                <w:szCs w:val="20"/>
              </w:rPr>
              <w:t>Núme</w:t>
            </w:r>
            <w:r w:rsidRPr="00573053">
              <w:rPr>
                <w:rFonts w:ascii="Apple SD 산돌고딕 Neo 일반체" w:eastAsia="Apple SD 산돌고딕 Neo 일반체" w:hAnsi="Apple SD 산돌고딕 Neo 일반체" w:cs="Apple SD 산돌고딕 Neo 일반체" w:hint="eastAsia"/>
                <w:sz w:val="20"/>
                <w:szCs w:val="20"/>
              </w:rPr>
              <w:t>r</w:t>
            </w:r>
            <w:r w:rsidRPr="00573053">
              <w:rPr>
                <w:rFonts w:ascii="Arial" w:hAnsi="Arial"/>
                <w:sz w:val="20"/>
                <w:szCs w:val="20"/>
              </w:rPr>
              <w:t xml:space="preserve">o:     </w:t>
            </w:r>
            <w:r w:rsidRPr="00573053">
              <w:rPr>
                <w:rFonts w:ascii="Arial" w:hAnsi="Arial" w:cs="Baoli SC Regular"/>
                <w:sz w:val="20"/>
                <w:szCs w:val="20"/>
              </w:rPr>
              <w:t xml:space="preserve"> </w:t>
            </w:r>
            <w:r w:rsidRPr="00573053">
              <w:rPr>
                <w:rFonts w:ascii="Arial" w:hAnsi="Arial"/>
                <w:sz w:val="20"/>
                <w:szCs w:val="20"/>
              </w:rPr>
              <w:t xml:space="preserve">                                       Folio:                                                                          Fecha:</w:t>
            </w:r>
          </w:p>
        </w:tc>
      </w:tr>
      <w:tr w:rsidR="00226289" w:rsidRPr="00573053" w:rsidTr="00AC134B">
        <w:trPr>
          <w:cantSplit/>
          <w:trHeight w:val="1719"/>
        </w:trPr>
        <w:tc>
          <w:tcPr>
            <w:tcW w:w="1128" w:type="dxa"/>
            <w:tcBorders>
              <w:top w:val="single" w:sz="12" w:space="0" w:color="auto"/>
              <w:left w:val="single" w:sz="12" w:space="0" w:color="auto"/>
              <w:bottom w:val="single" w:sz="12" w:space="0" w:color="auto"/>
              <w:right w:val="single" w:sz="12" w:space="0" w:color="auto"/>
            </w:tcBorders>
            <w:shd w:val="clear" w:color="auto" w:fill="8DB3E2"/>
            <w:textDirection w:val="btLr"/>
            <w:vAlign w:val="center"/>
          </w:tcPr>
          <w:p w:rsidR="00226289" w:rsidRPr="00573053" w:rsidRDefault="00226289" w:rsidP="00AC134B">
            <w:pPr>
              <w:pStyle w:val="Sinespaciado"/>
              <w:jc w:val="center"/>
              <w:rPr>
                <w:rFonts w:ascii="Arial" w:hAnsi="Arial"/>
                <w:sz w:val="20"/>
                <w:szCs w:val="20"/>
              </w:rPr>
            </w:pPr>
            <w:r w:rsidRPr="00573053">
              <w:rPr>
                <w:rFonts w:ascii="Arial" w:hAnsi="Arial"/>
                <w:sz w:val="20"/>
                <w:szCs w:val="20"/>
              </w:rPr>
              <w:t>Del Representante</w:t>
            </w:r>
          </w:p>
        </w:tc>
        <w:tc>
          <w:tcPr>
            <w:tcW w:w="8601" w:type="dxa"/>
            <w:tcBorders>
              <w:top w:val="single" w:sz="12" w:space="0" w:color="auto"/>
              <w:left w:val="single" w:sz="12" w:space="0" w:color="auto"/>
              <w:bottom w:val="single" w:sz="12" w:space="0" w:color="auto"/>
              <w:right w:val="single" w:sz="12" w:space="0" w:color="auto"/>
            </w:tcBorders>
          </w:tcPr>
          <w:p w:rsidR="00226289" w:rsidRPr="00573053" w:rsidRDefault="00226289" w:rsidP="00AC134B">
            <w:pPr>
              <w:pStyle w:val="Sinespaciado"/>
              <w:rPr>
                <w:rFonts w:ascii="Arial" w:hAnsi="Arial"/>
                <w:sz w:val="20"/>
                <w:szCs w:val="20"/>
              </w:rPr>
            </w:pP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Nombre:                                                     </w:t>
            </w:r>
            <w:proofErr w:type="spellStart"/>
            <w:r w:rsidRPr="00573053">
              <w:rPr>
                <w:rFonts w:ascii="Arial" w:hAnsi="Arial"/>
                <w:sz w:val="20"/>
                <w:szCs w:val="20"/>
              </w:rPr>
              <w:t>R.F.C</w:t>
            </w:r>
            <w:proofErr w:type="spellEnd"/>
            <w:r w:rsidRPr="00573053">
              <w:rPr>
                <w:rFonts w:ascii="Arial" w:hAnsi="Arial"/>
                <w:sz w:val="20"/>
                <w:szCs w:val="20"/>
              </w:rPr>
              <w:t>.</w:t>
            </w: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Domicilio: </w:t>
            </w:r>
          </w:p>
          <w:p w:rsidR="00226289" w:rsidRPr="00573053" w:rsidRDefault="00226289" w:rsidP="00AC134B">
            <w:pPr>
              <w:pStyle w:val="Sinespaciado"/>
              <w:rPr>
                <w:rFonts w:ascii="Arial" w:hAnsi="Arial"/>
                <w:sz w:val="20"/>
                <w:szCs w:val="20"/>
              </w:rPr>
            </w:pPr>
            <w:r w:rsidRPr="00573053">
              <w:rPr>
                <w:rFonts w:ascii="Arial" w:hAnsi="Arial"/>
                <w:sz w:val="20"/>
                <w:szCs w:val="20"/>
              </w:rPr>
              <w:t>Datos del documento mediante el cual acredita su personalidad y facultades:</w:t>
            </w:r>
          </w:p>
          <w:p w:rsidR="00226289" w:rsidRPr="00573053" w:rsidRDefault="00226289" w:rsidP="00AC134B">
            <w:pPr>
              <w:pStyle w:val="Sinespaciado"/>
              <w:rPr>
                <w:rFonts w:ascii="Arial" w:hAnsi="Arial"/>
                <w:sz w:val="20"/>
                <w:szCs w:val="20"/>
              </w:rPr>
            </w:pPr>
            <w:r w:rsidRPr="00573053">
              <w:rPr>
                <w:rFonts w:ascii="Arial" w:hAnsi="Arial"/>
                <w:sz w:val="20"/>
                <w:szCs w:val="20"/>
              </w:rPr>
              <w:t>Escritura pública número:                                                                     Fecha:</w:t>
            </w:r>
          </w:p>
        </w:tc>
      </w:tr>
    </w:tbl>
    <w:p w:rsidR="00226289" w:rsidRPr="00573053" w:rsidRDefault="00420B3F" w:rsidP="00420B3F">
      <w:pPr>
        <w:tabs>
          <w:tab w:val="left" w:pos="3760"/>
        </w:tabs>
        <w:spacing w:after="0" w:line="240" w:lineRule="auto"/>
        <w:ind w:left="-284"/>
        <w:rPr>
          <w:rFonts w:ascii="Arial" w:hAnsi="Arial" w:cs="Arial"/>
          <w:sz w:val="20"/>
          <w:szCs w:val="20"/>
          <w:lang w:val="es-ES_tradnl"/>
        </w:rPr>
      </w:pPr>
      <w:r w:rsidRPr="00573053">
        <w:rPr>
          <w:rFonts w:ascii="Arial" w:hAnsi="Arial" w:cs="Arial"/>
          <w:sz w:val="20"/>
          <w:szCs w:val="20"/>
          <w:lang w:val="es-ES_tradnl"/>
        </w:rPr>
        <w:tab/>
      </w: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226289" w:rsidRPr="00573053" w:rsidRDefault="00226289" w:rsidP="002262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w:t>
      </w:r>
    </w:p>
    <w:p w:rsidR="00226289" w:rsidRPr="00573053" w:rsidRDefault="00226289" w:rsidP="002262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226289" w:rsidRPr="00573053" w:rsidRDefault="00226289" w:rsidP="00226289">
      <w:pPr>
        <w:rPr>
          <w:lang w:val="es-ES_tradnl"/>
        </w:rPr>
      </w:pPr>
      <w:r w:rsidRPr="00573053">
        <w:rPr>
          <w:lang w:val="es-ES_tradnl"/>
        </w:rPr>
        <w:br w:type="page"/>
      </w:r>
    </w:p>
    <w:p w:rsidR="00226289" w:rsidRPr="009A1410" w:rsidRDefault="004C7C24" w:rsidP="00226289">
      <w:pPr>
        <w:pStyle w:val="Sinespaciado"/>
        <w:jc w:val="center"/>
        <w:rPr>
          <w:rFonts w:ascii="Arial" w:hAnsi="Arial"/>
          <w:b/>
          <w:sz w:val="20"/>
          <w:szCs w:val="20"/>
        </w:rPr>
      </w:pPr>
      <w:r>
        <w:rPr>
          <w:rFonts w:ascii="Arial" w:hAnsi="Arial"/>
          <w:b/>
          <w:sz w:val="20"/>
          <w:szCs w:val="20"/>
        </w:rPr>
        <w:lastRenderedPageBreak/>
        <w:t>ANEXO 6</w:t>
      </w:r>
    </w:p>
    <w:p w:rsidR="00226289" w:rsidRPr="00573053" w:rsidRDefault="00E80206" w:rsidP="00226289">
      <w:pPr>
        <w:spacing w:after="0" w:line="240" w:lineRule="auto"/>
        <w:ind w:left="-284"/>
        <w:jc w:val="center"/>
        <w:rPr>
          <w:rFonts w:ascii="Arial" w:hAnsi="Arial" w:cs="Arial"/>
          <w:b/>
          <w:sz w:val="20"/>
          <w:szCs w:val="20"/>
          <w:lang w:val="es-ES_tradnl"/>
        </w:rPr>
      </w:pPr>
      <w:r w:rsidRPr="00E80206">
        <w:rPr>
          <w:rFonts w:ascii="Arial" w:eastAsia="Calibri" w:hAnsi="Arial" w:cs="Cambria"/>
          <w:b/>
          <w:noProof w:val="0"/>
          <w:sz w:val="20"/>
          <w:szCs w:val="20"/>
          <w:lang w:eastAsia="ar-SA"/>
        </w:rPr>
        <w:t>ESCRITO DE SOLICITUDES DE ACLARACIÓN</w:t>
      </w:r>
      <w:r>
        <w:rPr>
          <w:rFonts w:ascii="Arial" w:eastAsia="Calibri" w:hAnsi="Arial" w:cs="Cambria"/>
          <w:b/>
          <w:noProof w:val="0"/>
          <w:sz w:val="20"/>
          <w:szCs w:val="20"/>
          <w:lang w:eastAsia="ar-SA"/>
        </w:rPr>
        <w:t>.</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ind w:left="-284"/>
        <w:jc w:val="right"/>
        <w:rPr>
          <w:rFonts w:ascii="Arial" w:hAnsi="Arial" w:cs="Arial"/>
          <w:sz w:val="20"/>
          <w:szCs w:val="20"/>
          <w:lang w:val="es-ES_tradnl"/>
        </w:rPr>
      </w:pPr>
      <w:r w:rsidRPr="00573053">
        <w:rPr>
          <w:rFonts w:ascii="Arial" w:hAnsi="Arial" w:cs="Arial"/>
          <w:sz w:val="20"/>
          <w:szCs w:val="20"/>
          <w:lang w:val="es-ES_tradnl"/>
        </w:rPr>
        <w:t>México, D.F., a _______ de _________________de 201</w:t>
      </w:r>
      <w:r w:rsidR="00195FEE">
        <w:rPr>
          <w:rFonts w:ascii="Arial" w:hAnsi="Arial" w:cs="Arial"/>
          <w:sz w:val="20"/>
          <w:szCs w:val="20"/>
          <w:lang w:val="es-ES_tradnl"/>
        </w:rPr>
        <w:t>6</w:t>
      </w:r>
      <w:r w:rsidRPr="00573053">
        <w:rPr>
          <w:rFonts w:ascii="Arial" w:hAnsi="Arial" w:cs="Arial"/>
          <w:sz w:val="20"/>
          <w:szCs w:val="20"/>
          <w:lang w:val="es-ES_tradnl"/>
        </w:rPr>
        <w:t>.</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 xml:space="preserve">P r e s e n t e </w:t>
      </w:r>
    </w:p>
    <w:p w:rsidR="00226289" w:rsidRPr="00573053" w:rsidRDefault="00226289" w:rsidP="00226289">
      <w:pPr>
        <w:spacing w:after="0" w:line="240" w:lineRule="auto"/>
        <w:jc w:val="both"/>
        <w:rPr>
          <w:rFonts w:ascii="Arial" w:hAnsi="Arial" w:cs="Arial"/>
          <w:sz w:val="20"/>
          <w:szCs w:val="20"/>
          <w:lang w:val="es-ES_tradnl"/>
        </w:rPr>
      </w:pPr>
    </w:p>
    <w:p w:rsidR="00226289" w:rsidRPr="00124DA6" w:rsidRDefault="00226289" w:rsidP="00226289">
      <w:pPr>
        <w:spacing w:after="0" w:line="240" w:lineRule="auto"/>
        <w:jc w:val="both"/>
        <w:rPr>
          <w:rFonts w:ascii="Arial" w:hAnsi="Arial" w:cs="Arial"/>
          <w:sz w:val="20"/>
          <w:szCs w:val="20"/>
          <w:lang w:val="es-ES_tradnl"/>
        </w:rPr>
      </w:pPr>
      <w:r w:rsidRPr="00124DA6">
        <w:rPr>
          <w:rFonts w:ascii="Arial" w:hAnsi="Arial" w:cs="Arial"/>
          <w:sz w:val="20"/>
          <w:szCs w:val="20"/>
          <w:lang w:val="es-ES_tradnl"/>
        </w:rPr>
        <w:t>Con fundamento en el artículo 33 bis de la Ley de Adquisiciones, Arrendamientos y Servicios del Sector Público y 45 de su reglamento, solicito aclaración a los siguientes puntos contenidos en la convocatoria</w:t>
      </w:r>
      <w:r w:rsidR="00557C93" w:rsidRPr="00557C93">
        <w:rPr>
          <w:rFonts w:ascii="Arial" w:hAnsi="Arial" w:cs="Arial"/>
          <w:sz w:val="20"/>
          <w:szCs w:val="20"/>
          <w:lang w:val="es-ES_tradnl"/>
        </w:rPr>
        <w:t xml:space="preserve"> </w:t>
      </w:r>
      <w:r w:rsidR="00557C93">
        <w:rPr>
          <w:rFonts w:ascii="Arial" w:hAnsi="Arial" w:cs="Arial"/>
          <w:sz w:val="20"/>
          <w:szCs w:val="20"/>
          <w:lang w:val="es-ES_tradnl"/>
        </w:rPr>
        <w:t>No. LA-019GYR120-</w:t>
      </w:r>
      <w:r w:rsidR="00195FEE">
        <w:rPr>
          <w:rFonts w:ascii="Arial" w:hAnsi="Arial" w:cs="Arial"/>
          <w:sz w:val="20"/>
          <w:szCs w:val="20"/>
          <w:lang w:val="es-ES_tradnl"/>
        </w:rPr>
        <w:t>E</w:t>
      </w:r>
      <w:r w:rsidR="00421268">
        <w:rPr>
          <w:rFonts w:ascii="Arial" w:hAnsi="Arial" w:cs="Arial"/>
          <w:sz w:val="20"/>
          <w:szCs w:val="20"/>
          <w:lang w:val="es-ES_tradnl"/>
        </w:rPr>
        <w:t>2</w:t>
      </w:r>
      <w:r w:rsidR="00557C93">
        <w:rPr>
          <w:rFonts w:ascii="Arial" w:hAnsi="Arial" w:cs="Arial"/>
          <w:sz w:val="20"/>
          <w:szCs w:val="20"/>
          <w:lang w:val="es-ES_tradnl"/>
        </w:rPr>
        <w:t>-201</w:t>
      </w:r>
      <w:r w:rsidR="00195FEE">
        <w:rPr>
          <w:rFonts w:ascii="Arial" w:hAnsi="Arial" w:cs="Arial"/>
          <w:sz w:val="20"/>
          <w:szCs w:val="20"/>
          <w:lang w:val="es-ES_tradnl"/>
        </w:rPr>
        <w:t>6</w:t>
      </w:r>
      <w:r w:rsidRPr="00124DA6">
        <w:rPr>
          <w:rFonts w:ascii="Arial" w:hAnsi="Arial" w:cs="Arial"/>
          <w:sz w:val="20"/>
          <w:szCs w:val="20"/>
          <w:lang w:val="es-ES_tradnl"/>
        </w:rPr>
        <w:t>, adjuntando para tal efecto una copia en versión electrónica</w:t>
      </w:r>
      <w:r w:rsidR="00124DA6">
        <w:rPr>
          <w:rFonts w:ascii="Arial" w:hAnsi="Arial" w:cs="Arial"/>
          <w:sz w:val="20"/>
          <w:szCs w:val="20"/>
          <w:lang w:val="es-ES_tradnl"/>
        </w:rPr>
        <w:t>, formato word</w:t>
      </w:r>
      <w:r w:rsidRPr="00124DA6">
        <w:rPr>
          <w:rFonts w:ascii="Arial" w:hAnsi="Arial" w:cs="Arial"/>
          <w:sz w:val="20"/>
          <w:szCs w:val="20"/>
          <w:lang w:val="es-ES_tradnl"/>
        </w:rPr>
        <w:t>:</w:t>
      </w: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a) De carácter administ</w:t>
      </w:r>
      <w:r w:rsidRPr="00573053">
        <w:rPr>
          <w:rFonts w:ascii="Arial" w:hAnsi="Arial" w:cs="Lantinghei TC Extralight"/>
          <w:sz w:val="20"/>
          <w:szCs w:val="20"/>
          <w:lang w:val="es-ES_tradnl"/>
        </w:rPr>
        <w:t>r</w:t>
      </w:r>
      <w:r w:rsidRPr="00573053">
        <w:rPr>
          <w:rFonts w:ascii="Arial" w:hAnsi="Arial" w:cs="Kefa"/>
          <w:sz w:val="20"/>
          <w:szCs w:val="20"/>
          <w:lang w:val="es-ES_tradnl"/>
        </w:rPr>
        <w:t>a</w:t>
      </w:r>
      <w:r w:rsidRPr="00573053">
        <w:rPr>
          <w:rFonts w:ascii="Arial" w:hAnsi="Arial" w:cs="Arial"/>
          <w:sz w:val="20"/>
          <w:szCs w:val="20"/>
          <w:lang w:val="es-ES_tradnl"/>
        </w:rPr>
        <w:t>tivo.</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9"/>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b) De carácter legal.</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9"/>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c) De carácter técnico.</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9"/>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ind w:left="-284"/>
        <w:jc w:val="center"/>
        <w:rPr>
          <w:rFonts w:ascii="Arial" w:hAnsi="Arial" w:cs="Arial"/>
          <w:sz w:val="20"/>
          <w:szCs w:val="20"/>
          <w:lang w:val="es-ES_tradnl"/>
        </w:rPr>
      </w:pPr>
    </w:p>
    <w:p w:rsidR="00226289" w:rsidRPr="00573053" w:rsidRDefault="00226289" w:rsidP="002262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_______________________________________________________________</w:t>
      </w:r>
    </w:p>
    <w:p w:rsidR="00226289" w:rsidRPr="00573053" w:rsidRDefault="00226289" w:rsidP="002262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226289" w:rsidRDefault="00226289" w:rsidP="00226289">
      <w:pPr>
        <w:rPr>
          <w:lang w:val="es-ES_tradnl"/>
        </w:rPr>
      </w:pPr>
      <w:r w:rsidRPr="00573053">
        <w:rPr>
          <w:lang w:val="es-ES_tradnl"/>
        </w:rPr>
        <w:br w:type="page"/>
      </w:r>
    </w:p>
    <w:p w:rsidR="009A1410" w:rsidRPr="009A1410" w:rsidRDefault="00E12B2F" w:rsidP="009A1410">
      <w:pPr>
        <w:pStyle w:val="Sinespaciado"/>
        <w:jc w:val="center"/>
        <w:rPr>
          <w:rFonts w:ascii="Arial" w:hAnsi="Arial"/>
          <w:b/>
          <w:sz w:val="20"/>
          <w:szCs w:val="20"/>
        </w:rPr>
      </w:pPr>
      <w:r>
        <w:rPr>
          <w:rFonts w:ascii="Arial" w:hAnsi="Arial"/>
          <w:b/>
          <w:sz w:val="20"/>
          <w:szCs w:val="20"/>
        </w:rPr>
        <w:lastRenderedPageBreak/>
        <w:t>ANEXO 7</w:t>
      </w:r>
    </w:p>
    <w:p w:rsidR="009A1410" w:rsidRDefault="009A1410" w:rsidP="009A1410">
      <w:pPr>
        <w:pStyle w:val="Sinespaciado"/>
        <w:jc w:val="center"/>
        <w:rPr>
          <w:rFonts w:ascii="Arial" w:hAnsi="Arial"/>
          <w:b/>
          <w:sz w:val="20"/>
          <w:szCs w:val="20"/>
        </w:rPr>
      </w:pPr>
      <w:r w:rsidRPr="009A1410">
        <w:rPr>
          <w:rFonts w:ascii="Arial" w:hAnsi="Arial"/>
          <w:b/>
          <w:sz w:val="20"/>
          <w:szCs w:val="20"/>
          <w:lang w:val="es-MX"/>
        </w:rPr>
        <w:t>ESCRITO DE ACREDITACIÓN DE EXISTENCIA LEGAL Y PERSONALIDAD JURÍDICA</w:t>
      </w:r>
      <w:r w:rsidRPr="009A1410">
        <w:rPr>
          <w:rFonts w:ascii="Arial" w:hAnsi="Arial"/>
          <w:b/>
          <w:sz w:val="20"/>
          <w:szCs w:val="20"/>
        </w:rPr>
        <w:t>.</w:t>
      </w:r>
    </w:p>
    <w:p w:rsidR="009A1410" w:rsidRPr="009A1410" w:rsidRDefault="009A1410" w:rsidP="009A1410">
      <w:pPr>
        <w:pStyle w:val="Sinespaciado"/>
        <w:jc w:val="center"/>
        <w:rPr>
          <w:rFonts w:ascii="Arial" w:hAnsi="Arial"/>
          <w:b/>
          <w:sz w:val="20"/>
          <w:szCs w:val="20"/>
        </w:rPr>
      </w:pPr>
    </w:p>
    <w:p w:rsidR="009A1410" w:rsidRPr="009A1410" w:rsidRDefault="00511360" w:rsidP="009A1410">
      <w:pPr>
        <w:suppressAutoHyphens/>
        <w:spacing w:after="0" w:line="240" w:lineRule="auto"/>
        <w:ind w:left="-142"/>
        <w:jc w:val="right"/>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México, D.F., a ___</w:t>
      </w:r>
      <w:r w:rsidR="00195FEE">
        <w:rPr>
          <w:rFonts w:ascii="Arial" w:eastAsia="Times New Roman" w:hAnsi="Arial" w:cs="Arial"/>
          <w:noProof w:val="0"/>
          <w:sz w:val="18"/>
          <w:szCs w:val="18"/>
          <w:lang w:val="es-ES" w:eastAsia="ar-SA"/>
        </w:rPr>
        <w:t>____ de _________________de 2016</w:t>
      </w:r>
      <w:r w:rsidRPr="009A1410">
        <w:rPr>
          <w:rFonts w:ascii="Arial" w:eastAsia="Times New Roman" w:hAnsi="Arial" w:cs="Arial"/>
          <w:noProof w:val="0"/>
          <w:sz w:val="18"/>
          <w:szCs w:val="18"/>
          <w:lang w:val="es-ES" w:eastAsia="ar-SA"/>
        </w:rPr>
        <w:t>.</w:t>
      </w:r>
    </w:p>
    <w:p w:rsidR="009A1410" w:rsidRPr="009A1410" w:rsidRDefault="009A1410" w:rsidP="009A1410">
      <w:pPr>
        <w:suppressAutoHyphens/>
        <w:spacing w:after="0" w:line="240" w:lineRule="auto"/>
        <w:jc w:val="center"/>
        <w:rPr>
          <w:rFonts w:ascii="Arial" w:eastAsia="Times New Roman" w:hAnsi="Arial" w:cs="Arial"/>
          <w:b/>
          <w:noProof w:val="0"/>
          <w:sz w:val="18"/>
          <w:szCs w:val="18"/>
          <w:lang w:val="es-ES" w:eastAsia="ar-SA"/>
        </w:rPr>
      </w:pPr>
    </w:p>
    <w:p w:rsidR="009A1410" w:rsidRPr="009A1410" w:rsidRDefault="00511360" w:rsidP="009A1410">
      <w:pPr>
        <w:suppressAutoHyphens/>
        <w:spacing w:after="0" w:line="240" w:lineRule="auto"/>
        <w:jc w:val="both"/>
        <w:rPr>
          <w:rFonts w:ascii="Arial" w:eastAsia="Times New Roman" w:hAnsi="Arial" w:cs="Arial"/>
          <w:noProof w:val="0"/>
          <w:sz w:val="18"/>
          <w:szCs w:val="18"/>
          <w:u w:val="single"/>
          <w:lang w:val="es-ES" w:eastAsia="ar-SA"/>
        </w:rPr>
      </w:pPr>
      <w:r w:rsidRPr="009A1410">
        <w:rPr>
          <w:rFonts w:ascii="Arial" w:eastAsia="Times New Roman" w:hAnsi="Arial" w:cs="Arial"/>
          <w:noProof w:val="0"/>
          <w:sz w:val="18"/>
          <w:szCs w:val="18"/>
          <w:u w:val="single"/>
          <w:lang w:val="es-ES" w:eastAsia="ar-SA"/>
        </w:rPr>
        <w:t>________(Nombre)             ,</w:t>
      </w:r>
      <w:r w:rsidRPr="009A1410">
        <w:rPr>
          <w:rFonts w:ascii="Arial" w:eastAsia="Times New Roman" w:hAnsi="Arial" w:cs="Arial"/>
          <w:noProof w:val="0"/>
          <w:sz w:val="18"/>
          <w:szCs w:val="18"/>
          <w:lang w:val="es-ES" w:eastAsia="ar-SA"/>
        </w:rPr>
        <w:t xml:space="preserve"> manifiesto </w:t>
      </w:r>
      <w:r w:rsidRPr="009A1410">
        <w:rPr>
          <w:rFonts w:ascii="Arial" w:eastAsia="Times New Roman" w:hAnsi="Arial" w:cs="Arial"/>
          <w:b/>
          <w:noProof w:val="0"/>
          <w:sz w:val="18"/>
          <w:szCs w:val="18"/>
          <w:lang w:val="es-ES" w:eastAsia="ar-SA"/>
        </w:rPr>
        <w:t>bajo protesta de decir verdad</w:t>
      </w:r>
      <w:r w:rsidRPr="009A1410">
        <w:rPr>
          <w:rFonts w:ascii="Arial" w:eastAsia="Times New Roman" w:hAnsi="Arial" w:cs="Arial"/>
          <w:noProof w:val="0"/>
          <w:sz w:val="18"/>
          <w:szCs w:val="18"/>
          <w:lang w:val="es-ES" w:eastAsia="ar-SA"/>
        </w:rPr>
        <w:t xml:space="preserve">, que los datos aquí asentados son ciertos y han sido verificados; así como que cuento con facultades suficientes para </w:t>
      </w:r>
      <w:r w:rsidRPr="009A1410">
        <w:rPr>
          <w:rFonts w:ascii="Arial" w:eastAsia="Times New Roman" w:hAnsi="Arial" w:cs="Arial"/>
          <w:b/>
          <w:i/>
          <w:noProof w:val="0"/>
          <w:sz w:val="18"/>
          <w:szCs w:val="18"/>
          <w:u w:val="single"/>
          <w:lang w:val="es-ES" w:eastAsia="ar-SA"/>
        </w:rPr>
        <w:t>comprometer y suscribir</w:t>
      </w:r>
      <w:r w:rsidRPr="009A1410">
        <w:rPr>
          <w:rFonts w:ascii="Arial" w:eastAsia="Times New Roman" w:hAnsi="Arial" w:cs="Arial"/>
          <w:noProof w:val="0"/>
          <w:sz w:val="18"/>
          <w:szCs w:val="18"/>
          <w:lang w:val="es-ES" w:eastAsia="ar-SA"/>
        </w:rPr>
        <w:t xml:space="preserve"> las proposiciones en la presente Licitación Pública Nacional No.</w:t>
      </w:r>
      <w:r w:rsidR="009617E0" w:rsidRPr="009617E0">
        <w:rPr>
          <w:rFonts w:ascii="Arial" w:hAnsi="Arial" w:cs="Arial"/>
          <w:sz w:val="20"/>
          <w:szCs w:val="20"/>
          <w:lang w:val="es-ES_tradnl"/>
        </w:rPr>
        <w:t xml:space="preserve"> </w:t>
      </w:r>
      <w:r w:rsidR="009617E0" w:rsidRPr="009617E0">
        <w:rPr>
          <w:rFonts w:ascii="Arial" w:eastAsia="Times New Roman" w:hAnsi="Arial" w:cs="Arial"/>
          <w:noProof w:val="0"/>
          <w:sz w:val="18"/>
          <w:szCs w:val="18"/>
          <w:lang w:val="es-ES_tradnl" w:eastAsia="ar-SA"/>
        </w:rPr>
        <w:t>LA-019GYR120-</w:t>
      </w:r>
      <w:r w:rsidR="00195FEE">
        <w:rPr>
          <w:rFonts w:ascii="Arial" w:eastAsia="Times New Roman" w:hAnsi="Arial" w:cs="Arial"/>
          <w:noProof w:val="0"/>
          <w:sz w:val="18"/>
          <w:szCs w:val="18"/>
          <w:lang w:val="es-ES_tradnl" w:eastAsia="ar-SA"/>
        </w:rPr>
        <w:t>E</w:t>
      </w:r>
      <w:r w:rsidR="00421268">
        <w:rPr>
          <w:rFonts w:ascii="Arial" w:eastAsia="Times New Roman" w:hAnsi="Arial" w:cs="Arial"/>
          <w:noProof w:val="0"/>
          <w:sz w:val="18"/>
          <w:szCs w:val="18"/>
          <w:lang w:val="es-ES_tradnl" w:eastAsia="ar-SA"/>
        </w:rPr>
        <w:t>2</w:t>
      </w:r>
      <w:r w:rsidR="009617E0" w:rsidRPr="009617E0">
        <w:rPr>
          <w:rFonts w:ascii="Arial" w:eastAsia="Times New Roman" w:hAnsi="Arial" w:cs="Arial"/>
          <w:noProof w:val="0"/>
          <w:sz w:val="18"/>
          <w:szCs w:val="18"/>
          <w:lang w:val="es-ES_tradnl" w:eastAsia="ar-SA"/>
        </w:rPr>
        <w:t>-201</w:t>
      </w:r>
      <w:r w:rsidR="00195FEE">
        <w:rPr>
          <w:rFonts w:ascii="Arial" w:eastAsia="Times New Roman" w:hAnsi="Arial" w:cs="Arial"/>
          <w:noProof w:val="0"/>
          <w:sz w:val="18"/>
          <w:szCs w:val="18"/>
          <w:lang w:val="es-ES_tradnl" w:eastAsia="ar-SA"/>
        </w:rPr>
        <w:t>6</w:t>
      </w:r>
      <w:r w:rsidR="009617E0">
        <w:rPr>
          <w:rFonts w:ascii="Arial" w:eastAsia="Times New Roman" w:hAnsi="Arial" w:cs="Arial"/>
          <w:noProof w:val="0"/>
          <w:sz w:val="18"/>
          <w:szCs w:val="18"/>
          <w:lang w:val="es-ES_tradnl" w:eastAsia="ar-SA"/>
        </w:rPr>
        <w:t xml:space="preserve">, </w:t>
      </w:r>
      <w:r w:rsidRPr="009A1410">
        <w:rPr>
          <w:rFonts w:ascii="Arial" w:eastAsia="Times New Roman" w:hAnsi="Arial" w:cs="Arial"/>
          <w:noProof w:val="0"/>
          <w:sz w:val="18"/>
          <w:szCs w:val="18"/>
          <w:lang w:val="es-ES" w:eastAsia="ar-SA"/>
        </w:rPr>
        <w:t xml:space="preserve">a nombre y representación de: </w:t>
      </w:r>
      <w:r w:rsidRPr="009A1410">
        <w:rPr>
          <w:rFonts w:ascii="Arial" w:eastAsia="Times New Roman" w:hAnsi="Arial" w:cs="Arial"/>
          <w:noProof w:val="0"/>
          <w:sz w:val="18"/>
          <w:szCs w:val="18"/>
          <w:u w:val="single"/>
          <w:lang w:val="es-ES" w:eastAsia="ar-SA"/>
        </w:rPr>
        <w:t>___(Persona física o moral)___.</w:t>
      </w:r>
    </w:p>
    <w:p w:rsidR="009A1410" w:rsidRPr="009A1410" w:rsidRDefault="009A1410" w:rsidP="009A1410">
      <w:pPr>
        <w:suppressAutoHyphens/>
        <w:spacing w:after="0" w:line="240" w:lineRule="auto"/>
        <w:jc w:val="both"/>
        <w:rPr>
          <w:rFonts w:ascii="Arial" w:eastAsia="Times New Roman" w:hAnsi="Arial" w:cs="Arial"/>
          <w:noProof w:val="0"/>
          <w:sz w:val="18"/>
          <w:szCs w:val="18"/>
          <w:u w:val="single"/>
          <w:lang w:val="es-ES" w:eastAsia="ar-SA"/>
        </w:rPr>
      </w:pPr>
    </w:p>
    <w:p w:rsidR="009A1410" w:rsidRPr="009A1410" w:rsidRDefault="00511360" w:rsidP="009A1410">
      <w:pPr>
        <w:spacing w:after="0" w:line="240" w:lineRule="auto"/>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Datos personas morales y físicas.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5"/>
        <w:gridCol w:w="4872"/>
      </w:tblGrid>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Registro Federal de Contribuyentes.</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Domicilio.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Calle y número.</w:t>
            </w:r>
          </w:p>
        </w:tc>
      </w:tr>
      <w:tr w:rsidR="009A1410" w:rsidRPr="009A1410" w:rsidTr="00C85DDE">
        <w:trPr>
          <w:trHeight w:val="400"/>
          <w:jc w:val="center"/>
        </w:trPr>
        <w:tc>
          <w:tcPr>
            <w:tcW w:w="2472"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Colonia.</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Delegación o Municipio.</w:t>
            </w:r>
          </w:p>
        </w:tc>
      </w:tr>
      <w:tr w:rsidR="009A1410" w:rsidRPr="009A1410" w:rsidTr="00C85DDE">
        <w:trPr>
          <w:trHeight w:val="400"/>
          <w:jc w:val="center"/>
        </w:trPr>
        <w:tc>
          <w:tcPr>
            <w:tcW w:w="2472" w:type="pct"/>
            <w:vAlign w:val="center"/>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Código postal.</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Entidad Federativa.</w:t>
            </w:r>
          </w:p>
        </w:tc>
      </w:tr>
      <w:tr w:rsidR="009A1410" w:rsidRPr="009A1410" w:rsidTr="00C85DDE">
        <w:trPr>
          <w:trHeight w:val="400"/>
          <w:jc w:val="center"/>
        </w:trPr>
        <w:tc>
          <w:tcPr>
            <w:tcW w:w="2472"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Teléfono fijo.</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Teléfono móvil.</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Correo electrónico.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Apoderado legal o representante. (nombre, domicilio, teléfonos y correo electrónico)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Documento para acreditar personalidad y facultades. (escritura pública y modificaciones, fecha, y datos del notario público)</w:t>
            </w:r>
          </w:p>
        </w:tc>
      </w:tr>
    </w:tbl>
    <w:p w:rsidR="009A1410" w:rsidRPr="009A1410" w:rsidRDefault="00511360" w:rsidP="009A1410">
      <w:pPr>
        <w:suppressAutoHyphens/>
        <w:spacing w:after="0" w:line="240" w:lineRule="auto"/>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Datos personas morales.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9"/>
        <w:gridCol w:w="3248"/>
        <w:gridCol w:w="667"/>
        <w:gridCol w:w="2583"/>
      </w:tblGrid>
      <w:tr w:rsidR="009A1410" w:rsidRPr="009A1410" w:rsidTr="00C85DDE">
        <w:trPr>
          <w:trHeight w:val="400"/>
          <w:jc w:val="center"/>
        </w:trPr>
        <w:tc>
          <w:tcPr>
            <w:tcW w:w="3660" w:type="pct"/>
            <w:gridSpan w:val="3"/>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Número de la escritura pública en la que consta su acta constitutiva.</w:t>
            </w:r>
          </w:p>
        </w:tc>
        <w:tc>
          <w:tcPr>
            <w:tcW w:w="1340" w:type="pct"/>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Fecha.</w:t>
            </w:r>
          </w:p>
        </w:tc>
      </w:tr>
      <w:tr w:rsidR="009A1410" w:rsidRPr="009A1410" w:rsidTr="00C85DDE">
        <w:trPr>
          <w:trHeight w:val="402"/>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Nombre, número y domicilio del notario público (ante el cual se dio fe de la misma).</w:t>
            </w:r>
          </w:p>
        </w:tc>
      </w:tr>
      <w:tr w:rsidR="009A1410" w:rsidRPr="009A1410" w:rsidTr="00C85DDE">
        <w:trPr>
          <w:trHeight w:val="374"/>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Fecha y datos de su inscripción en el registro público de comercio.</w:t>
            </w:r>
          </w:p>
        </w:tc>
      </w:tr>
      <w:tr w:rsidR="009A1410" w:rsidRPr="009A1410" w:rsidTr="00C85DDE">
        <w:trPr>
          <w:trHeight w:val="281"/>
          <w:jc w:val="center"/>
        </w:trPr>
        <w:tc>
          <w:tcPr>
            <w:tcW w:w="5000" w:type="pct"/>
            <w:gridSpan w:val="4"/>
            <w:shd w:val="pct15" w:color="auto" w:fill="auto"/>
            <w:vAlign w:val="center"/>
          </w:tcPr>
          <w:p w:rsidR="009A1410" w:rsidRPr="009A1410" w:rsidRDefault="00511360" w:rsidP="009A1410">
            <w:pPr>
              <w:suppressAutoHyphens/>
              <w:spacing w:after="0" w:line="240" w:lineRule="auto"/>
              <w:ind w:left="357" w:hanging="357"/>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Descripción del objeto social.</w:t>
            </w:r>
          </w:p>
        </w:tc>
      </w:tr>
      <w:tr w:rsidR="009A1410" w:rsidRPr="009A1410" w:rsidTr="00C85DDE">
        <w:trPr>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relación de accionistas:</w:t>
            </w:r>
          </w:p>
        </w:tc>
      </w:tr>
      <w:tr w:rsidR="00511360" w:rsidRPr="009A1410" w:rsidTr="00C85DDE">
        <w:trPr>
          <w:trHeight w:val="462"/>
          <w:jc w:val="center"/>
        </w:trPr>
        <w:tc>
          <w:tcPr>
            <w:tcW w:w="1629" w:type="pct"/>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Apellido paterno</w:t>
            </w:r>
          </w:p>
        </w:tc>
        <w:tc>
          <w:tcPr>
            <w:tcW w:w="1685" w:type="pct"/>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Apellido materno</w:t>
            </w:r>
          </w:p>
        </w:tc>
        <w:tc>
          <w:tcPr>
            <w:tcW w:w="1686" w:type="pct"/>
            <w:gridSpan w:val="2"/>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Nombre(s)</w:t>
            </w:r>
          </w:p>
        </w:tc>
      </w:tr>
      <w:tr w:rsidR="009A1410" w:rsidRPr="009A1410" w:rsidTr="00C85DDE">
        <w:trPr>
          <w:trHeight w:val="462"/>
          <w:jc w:val="center"/>
        </w:trPr>
        <w:tc>
          <w:tcPr>
            <w:tcW w:w="1629" w:type="pct"/>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c>
          <w:tcPr>
            <w:tcW w:w="1685" w:type="pct"/>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c>
          <w:tcPr>
            <w:tcW w:w="1686" w:type="pct"/>
            <w:gridSpan w:val="2"/>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r>
      <w:tr w:rsidR="009A1410" w:rsidRPr="009A1410" w:rsidTr="00C85DDE">
        <w:trPr>
          <w:trHeight w:val="360"/>
          <w:jc w:val="center"/>
        </w:trPr>
        <w:tc>
          <w:tcPr>
            <w:tcW w:w="5000" w:type="pct"/>
            <w:gridSpan w:val="4"/>
            <w:shd w:val="pct15" w:color="auto" w:fill="auto"/>
            <w:vAlign w:val="bottom"/>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Reformas al acta constitutiva que incidan con el objeto del procedimiento (señalar nombre, número y circunscripción del notario o fedatario público que las protocolizó, así como la fecha y los datos de su inscripción en el registro público de la propiedad).</w:t>
            </w:r>
          </w:p>
        </w:tc>
      </w:tr>
    </w:tbl>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Asimismo, manifiesto que los cambios o modificaciones que se realicen en cualquier momento a los datos o documentos contenidos en el presente documento y durante la vigencia del contrato que, en su caso, sea suscrito con el instituto, deberán ser comunicados a éste, dentro de los cinco días hábiles siguientes a la fecha en que se generen.</w:t>
      </w:r>
    </w:p>
    <w:p w:rsidR="009A1410" w:rsidRPr="009A1410" w:rsidRDefault="00511360" w:rsidP="009A1410">
      <w:pPr>
        <w:suppressAutoHyphens/>
        <w:spacing w:after="0" w:line="240" w:lineRule="auto"/>
        <w:jc w:val="center"/>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Protesto lo necesario</w:t>
      </w:r>
    </w:p>
    <w:p w:rsidR="009A1410" w:rsidRPr="009A1410" w:rsidRDefault="009A1410" w:rsidP="009A1410">
      <w:pPr>
        <w:suppressAutoHyphens/>
        <w:spacing w:after="0" w:line="240" w:lineRule="auto"/>
        <w:jc w:val="center"/>
        <w:rPr>
          <w:rFonts w:ascii="Arial" w:eastAsia="Times New Roman" w:hAnsi="Arial" w:cs="Arial"/>
          <w:noProof w:val="0"/>
          <w:sz w:val="18"/>
          <w:szCs w:val="18"/>
          <w:lang w:val="es-ES" w:eastAsia="ar-SA"/>
        </w:rPr>
      </w:pPr>
    </w:p>
    <w:p w:rsidR="009A1410" w:rsidRPr="009A1410" w:rsidRDefault="009A1410" w:rsidP="009A1410">
      <w:pPr>
        <w:suppressAutoHyphens/>
        <w:spacing w:after="0" w:line="240" w:lineRule="auto"/>
        <w:jc w:val="center"/>
        <w:rPr>
          <w:rFonts w:ascii="Arial" w:eastAsia="Times New Roman" w:hAnsi="Arial" w:cs="Arial"/>
          <w:noProof w:val="0"/>
          <w:sz w:val="18"/>
          <w:szCs w:val="18"/>
          <w:lang w:val="es-ES" w:eastAsia="ar-SA"/>
        </w:rPr>
      </w:pPr>
    </w:p>
    <w:p w:rsidR="009A1410" w:rsidRPr="009A1410" w:rsidRDefault="00511360" w:rsidP="009A1410">
      <w:pPr>
        <w:suppressAutoHyphens/>
        <w:spacing w:after="0" w:line="240" w:lineRule="auto"/>
        <w:ind w:right="-93"/>
        <w:jc w:val="center"/>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(Nombre y firma del apoderado o representante legal del Licitante)</w:t>
      </w:r>
    </w:p>
    <w:p w:rsidR="009A1410" w:rsidRPr="009A1410" w:rsidRDefault="009A1410" w:rsidP="009A1410">
      <w:pPr>
        <w:suppressAutoHyphens/>
        <w:spacing w:after="0" w:line="240" w:lineRule="auto"/>
        <w:jc w:val="center"/>
        <w:rPr>
          <w:rFonts w:ascii="Arial" w:eastAsia="Times New Roman" w:hAnsi="Arial" w:cs="Arial"/>
          <w:noProof w:val="0"/>
          <w:sz w:val="18"/>
          <w:szCs w:val="18"/>
          <w:lang w:val="es-ES" w:eastAsia="ar-SA"/>
        </w:rPr>
      </w:pPr>
    </w:p>
    <w:p w:rsidR="009A1410" w:rsidRDefault="009A1410" w:rsidP="00226289">
      <w:pPr>
        <w:rPr>
          <w:lang w:val="es-ES_tradnl"/>
        </w:rPr>
      </w:pPr>
    </w:p>
    <w:p w:rsidR="009A1410" w:rsidRDefault="009A1410">
      <w:pPr>
        <w:rPr>
          <w:lang w:val="es-ES_tradnl"/>
        </w:rPr>
      </w:pPr>
      <w:r>
        <w:rPr>
          <w:lang w:val="es-ES_tradnl"/>
        </w:rPr>
        <w:br w:type="page"/>
      </w:r>
    </w:p>
    <w:p w:rsidR="00511360" w:rsidRPr="00573053" w:rsidRDefault="00511360" w:rsidP="00511360"/>
    <w:p w:rsidR="00511360" w:rsidRPr="00573053" w:rsidRDefault="00511360" w:rsidP="00511360">
      <w:pPr>
        <w:spacing w:after="0" w:line="240" w:lineRule="auto"/>
        <w:ind w:left="-284"/>
        <w:jc w:val="center"/>
        <w:rPr>
          <w:rFonts w:ascii="Arial" w:hAnsi="Arial"/>
          <w:b/>
        </w:rPr>
      </w:pPr>
      <w:r>
        <w:rPr>
          <w:rFonts w:ascii="Arial" w:hAnsi="Arial"/>
          <w:b/>
        </w:rPr>
        <w:t>ANEXO 8</w:t>
      </w:r>
    </w:p>
    <w:p w:rsidR="00511360" w:rsidRPr="001573A4" w:rsidRDefault="001573A4" w:rsidP="00511360">
      <w:pPr>
        <w:spacing w:after="0" w:line="240" w:lineRule="auto"/>
        <w:ind w:left="-284"/>
        <w:jc w:val="center"/>
        <w:rPr>
          <w:rFonts w:ascii="Arial" w:hAnsi="Arial" w:cs="Arial"/>
          <w:b/>
          <w:sz w:val="20"/>
          <w:szCs w:val="20"/>
          <w:lang w:val="es-ES_tradnl"/>
        </w:rPr>
      </w:pPr>
      <w:r w:rsidRPr="001573A4">
        <w:rPr>
          <w:rFonts w:ascii="Arial" w:hAnsi="Arial" w:cs="Arial"/>
          <w:b/>
          <w:lang w:val="es-ES_tradnl"/>
        </w:rPr>
        <w:t>ES</w:t>
      </w:r>
      <w:r w:rsidR="004C7C24">
        <w:rPr>
          <w:rFonts w:ascii="Arial" w:hAnsi="Arial" w:cs="Arial"/>
          <w:b/>
          <w:lang w:val="es-ES_tradnl"/>
        </w:rPr>
        <w:t>CRITO DE NACIONALIDAD MEXICANA,</w:t>
      </w:r>
      <w:r w:rsidRPr="001573A4">
        <w:rPr>
          <w:rFonts w:ascii="Arial" w:hAnsi="Arial" w:cs="Arial"/>
          <w:b/>
          <w:lang w:val="es-ES_tradnl"/>
        </w:rPr>
        <w:t xml:space="preserve"> BIENES PRODUCIDOS EN MÉXICO Y CON GRADO DE CONTENIDO NACIONAL.</w:t>
      </w:r>
    </w:p>
    <w:p w:rsidR="00511360" w:rsidRPr="00573053" w:rsidRDefault="00511360" w:rsidP="00511360">
      <w:pPr>
        <w:spacing w:after="0" w:line="240" w:lineRule="auto"/>
        <w:ind w:left="-284"/>
        <w:jc w:val="right"/>
        <w:rPr>
          <w:rFonts w:ascii="Arial" w:hAnsi="Arial" w:cs="Arial"/>
          <w:sz w:val="20"/>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DA1F43" w:rsidRDefault="00511360" w:rsidP="00511360">
      <w:pPr>
        <w:suppressAutoHyphens/>
        <w:spacing w:after="0"/>
        <w:ind w:firstLine="288"/>
        <w:jc w:val="right"/>
        <w:rPr>
          <w:rFonts w:ascii="Arial" w:hAnsi="Arial" w:cs="Arial"/>
          <w:sz w:val="18"/>
          <w:szCs w:val="18"/>
          <w:lang w:val="es-ES" w:eastAsia="es-MX"/>
        </w:rPr>
      </w:pPr>
      <w:r w:rsidRPr="00DA1F43">
        <w:rPr>
          <w:rFonts w:ascii="Arial" w:hAnsi="Arial" w:cs="Arial"/>
          <w:sz w:val="18"/>
          <w:szCs w:val="18"/>
          <w:lang w:val="es-ES" w:eastAsia="es-MX"/>
        </w:rPr>
        <w:t>México D.F. a____de __________ de 201</w:t>
      </w:r>
      <w:r w:rsidR="00195FEE">
        <w:rPr>
          <w:rFonts w:ascii="Arial" w:hAnsi="Arial" w:cs="Arial"/>
          <w:sz w:val="18"/>
          <w:szCs w:val="18"/>
          <w:lang w:val="es-ES" w:eastAsia="es-MX"/>
        </w:rPr>
        <w:t>6</w:t>
      </w:r>
      <w:r w:rsidRPr="00DA1F43">
        <w:rPr>
          <w:rFonts w:ascii="Arial" w:hAnsi="Arial" w:cs="Arial"/>
          <w:sz w:val="18"/>
          <w:szCs w:val="18"/>
          <w:lang w:val="es-ES" w:eastAsia="es-MX"/>
        </w:rPr>
        <w:t>. (1)</w:t>
      </w:r>
    </w:p>
    <w:p w:rsidR="00511360" w:rsidRPr="00DA1F43" w:rsidRDefault="00511360" w:rsidP="00511360">
      <w:pPr>
        <w:suppressAutoHyphens/>
        <w:spacing w:after="0"/>
        <w:ind w:firstLine="288"/>
        <w:jc w:val="both"/>
        <w:rPr>
          <w:rFonts w:ascii="Arial" w:hAnsi="Arial" w:cs="Arial"/>
          <w:sz w:val="18"/>
          <w:szCs w:val="18"/>
          <w:lang w:val="es-ES" w:eastAsia="es-MX"/>
        </w:rPr>
      </w:pPr>
    </w:p>
    <w:p w:rsidR="00511360" w:rsidRPr="00DA1F43" w:rsidRDefault="00511360" w:rsidP="00511360">
      <w:pPr>
        <w:suppressAutoHyphens/>
        <w:spacing w:after="0"/>
        <w:ind w:firstLine="288"/>
        <w:jc w:val="both"/>
        <w:rPr>
          <w:rFonts w:ascii="Arial" w:hAnsi="Arial" w:cs="Arial"/>
          <w:sz w:val="18"/>
          <w:szCs w:val="18"/>
          <w:lang w:val="es-ES" w:eastAsia="es-MX"/>
        </w:rPr>
      </w:pPr>
    </w:p>
    <w:p w:rsidR="00511360" w:rsidRPr="00DA1F43" w:rsidRDefault="00511360" w:rsidP="00511360">
      <w:pPr>
        <w:suppressAutoHyphens/>
        <w:spacing w:after="0"/>
        <w:ind w:firstLine="288"/>
        <w:jc w:val="both"/>
        <w:rPr>
          <w:rFonts w:ascii="Arial" w:hAnsi="Arial" w:cs="Arial"/>
          <w:sz w:val="18"/>
          <w:szCs w:val="18"/>
          <w:lang w:val="es-ES" w:eastAsia="es-MX"/>
        </w:rPr>
      </w:pPr>
      <w:r w:rsidRPr="00DA1F43">
        <w:rPr>
          <w:rFonts w:ascii="Arial" w:hAnsi="Arial" w:cs="Arial"/>
          <w:sz w:val="18"/>
          <w:szCs w:val="18"/>
          <w:lang w:val="es-ES" w:eastAsia="es-MX"/>
        </w:rPr>
        <w:t xml:space="preserve">________(2)____________ </w:t>
      </w:r>
    </w:p>
    <w:p w:rsidR="00511360" w:rsidRPr="00DA1F43" w:rsidRDefault="00511360" w:rsidP="00511360">
      <w:pPr>
        <w:suppressAutoHyphens/>
        <w:spacing w:after="0"/>
        <w:ind w:firstLine="288"/>
        <w:jc w:val="both"/>
        <w:rPr>
          <w:rFonts w:ascii="Arial" w:hAnsi="Arial" w:cs="Arial"/>
          <w:b/>
          <w:sz w:val="18"/>
          <w:szCs w:val="18"/>
          <w:lang w:val="es-ES" w:eastAsia="es-MX"/>
        </w:rPr>
      </w:pPr>
      <w:r w:rsidRPr="00DA1F43">
        <w:rPr>
          <w:rFonts w:ascii="Arial" w:hAnsi="Arial" w:cs="Arial"/>
          <w:b/>
          <w:sz w:val="18"/>
          <w:szCs w:val="18"/>
          <w:lang w:val="es-ES" w:eastAsia="es-MX"/>
        </w:rPr>
        <w:t>P r e s e n t e</w:t>
      </w:r>
    </w:p>
    <w:p w:rsidR="00511360" w:rsidRPr="00DA1F43" w:rsidRDefault="00511360" w:rsidP="00511360">
      <w:pPr>
        <w:suppressAutoHyphens/>
        <w:spacing w:after="0"/>
        <w:ind w:firstLine="288"/>
        <w:jc w:val="both"/>
        <w:rPr>
          <w:rFonts w:ascii="Arial" w:hAnsi="Arial" w:cs="Arial"/>
          <w:sz w:val="18"/>
          <w:szCs w:val="18"/>
          <w:lang w:val="es-ES" w:eastAsia="es-MX"/>
        </w:rPr>
      </w:pPr>
    </w:p>
    <w:p w:rsidR="00511360" w:rsidRPr="00DA1F43" w:rsidRDefault="00511360" w:rsidP="00511360">
      <w:pPr>
        <w:suppressAutoHyphens/>
        <w:spacing w:after="0"/>
        <w:ind w:firstLine="288"/>
        <w:jc w:val="both"/>
        <w:rPr>
          <w:rFonts w:ascii="Arial" w:hAnsi="Arial" w:cs="Arial"/>
          <w:sz w:val="18"/>
          <w:szCs w:val="18"/>
          <w:lang w:val="es-ES" w:eastAsia="es-MX"/>
        </w:rPr>
      </w:pPr>
    </w:p>
    <w:p w:rsidR="00511360" w:rsidRPr="00DA1F43" w:rsidRDefault="00511360" w:rsidP="00511360">
      <w:pPr>
        <w:suppressAutoHyphens/>
        <w:spacing w:after="0"/>
        <w:ind w:firstLine="288"/>
        <w:jc w:val="both"/>
        <w:rPr>
          <w:rFonts w:ascii="Arial" w:hAnsi="Arial" w:cs="Arial"/>
          <w:sz w:val="18"/>
          <w:szCs w:val="18"/>
          <w:lang w:val="es-ES" w:eastAsia="es-MX"/>
        </w:rPr>
      </w:pPr>
    </w:p>
    <w:p w:rsidR="00511360" w:rsidRPr="00DA1F43" w:rsidRDefault="00511360" w:rsidP="00511360">
      <w:pPr>
        <w:suppressAutoHyphens/>
        <w:spacing w:after="0"/>
        <w:ind w:firstLine="288"/>
        <w:jc w:val="both"/>
        <w:rPr>
          <w:rFonts w:ascii="Arial" w:hAnsi="Arial" w:cs="Arial"/>
          <w:sz w:val="18"/>
          <w:szCs w:val="18"/>
          <w:lang w:val="es-ES" w:eastAsia="es-MX"/>
        </w:rPr>
      </w:pPr>
      <w:r w:rsidRPr="00DA1F43">
        <w:rPr>
          <w:rFonts w:ascii="Arial" w:hAnsi="Arial" w:cs="Arial"/>
          <w:sz w:val="18"/>
          <w:szCs w:val="18"/>
          <w:lang w:val="es-ES" w:eastAsia="es-MX"/>
        </w:rPr>
        <w:t>Me refiero al procedimiento de_______(3)___________ No. __(4)____ en el que mi representada, la empresa _______________(5)___________________ participa a través de la presente propuesta.</w:t>
      </w:r>
    </w:p>
    <w:p w:rsidR="00511360" w:rsidRPr="00DA1F43" w:rsidRDefault="00511360" w:rsidP="00511360">
      <w:pPr>
        <w:suppressAutoHyphens/>
        <w:spacing w:after="0"/>
        <w:ind w:firstLine="288"/>
        <w:jc w:val="both"/>
        <w:rPr>
          <w:rFonts w:ascii="Arial" w:hAnsi="Arial" w:cs="Arial"/>
          <w:sz w:val="18"/>
          <w:szCs w:val="18"/>
          <w:lang w:val="es-ES" w:eastAsia="es-MX"/>
        </w:rPr>
      </w:pPr>
    </w:p>
    <w:p w:rsidR="00511360" w:rsidRPr="00DA1F43" w:rsidRDefault="00511360" w:rsidP="00511360">
      <w:pPr>
        <w:suppressAutoHyphens/>
        <w:spacing w:after="0"/>
        <w:ind w:firstLine="288"/>
        <w:jc w:val="both"/>
        <w:rPr>
          <w:rFonts w:ascii="Arial" w:hAnsi="Arial" w:cs="Arial"/>
          <w:sz w:val="18"/>
          <w:szCs w:val="18"/>
          <w:lang w:val="es-ES" w:eastAsia="es-MX"/>
        </w:rPr>
      </w:pPr>
    </w:p>
    <w:p w:rsidR="00511360" w:rsidRPr="00DA1F43" w:rsidRDefault="00511360" w:rsidP="00511360">
      <w:pPr>
        <w:suppressAutoHyphens/>
        <w:spacing w:after="0"/>
        <w:ind w:firstLine="288"/>
        <w:jc w:val="both"/>
        <w:rPr>
          <w:rFonts w:ascii="Arial" w:hAnsi="Arial" w:cs="Arial"/>
          <w:sz w:val="18"/>
          <w:szCs w:val="18"/>
          <w:lang w:val="es-ES" w:eastAsia="es-MX"/>
        </w:rPr>
      </w:pPr>
    </w:p>
    <w:p w:rsidR="00511360" w:rsidRPr="00DA1F43" w:rsidRDefault="00511360" w:rsidP="00511360">
      <w:pPr>
        <w:suppressAutoHyphens/>
        <w:spacing w:after="0"/>
        <w:ind w:firstLine="288"/>
        <w:jc w:val="both"/>
        <w:rPr>
          <w:rFonts w:ascii="Arial" w:hAnsi="Arial" w:cs="Arial"/>
          <w:sz w:val="18"/>
          <w:szCs w:val="18"/>
          <w:lang w:val="es-ES" w:eastAsia="es-MX"/>
        </w:rPr>
      </w:pPr>
      <w:r w:rsidRPr="00DA1F43">
        <w:rPr>
          <w:rFonts w:ascii="Arial" w:hAnsi="Arial" w:cs="Arial"/>
          <w:sz w:val="18"/>
          <w:szCs w:val="18"/>
          <w:lang w:val="es-ES" w:eastAsia="es-MX"/>
        </w:rPr>
        <w:t xml:space="preserve">Que mi representada es de nacionalidad mexicana y que en los términos de lo previsto por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el que suscribe, manifiesta  </w:t>
      </w:r>
      <w:r w:rsidRPr="00DA1F43">
        <w:rPr>
          <w:rFonts w:ascii="Arial" w:hAnsi="Arial" w:cs="Arial"/>
          <w:b/>
          <w:sz w:val="18"/>
          <w:szCs w:val="18"/>
          <w:lang w:val="es-ES" w:eastAsia="es-MX"/>
        </w:rPr>
        <w:t>bajo protesta de decir verdad</w:t>
      </w:r>
      <w:r w:rsidRPr="00DA1F43">
        <w:rPr>
          <w:rFonts w:ascii="Arial" w:hAnsi="Arial" w:cs="Arial"/>
          <w:sz w:val="18"/>
          <w:szCs w:val="18"/>
          <w:lang w:val="es-ES" w:eastAsia="es-MX"/>
        </w:rPr>
        <w:t xml:space="preserve"> que, en el supuesto de que me sea adjudicado el contrato respectivo, la totalidad de los bienes que oferto en dicha propuesta y suministraré, bajo la partida ____(6)______, será(n) producido(s) en los Estados Unidos Mexicanos y contará(n) con un porcentaje de contenido nacional de cuando menos el 65%</w:t>
      </w:r>
      <w:r w:rsidRPr="00DA1F43">
        <w:rPr>
          <w:rFonts w:ascii="Arial" w:hAnsi="Arial" w:cs="Arial"/>
          <w:b/>
          <w:bCs/>
          <w:sz w:val="18"/>
          <w:szCs w:val="18"/>
          <w:lang w:val="es-ES" w:eastAsia="es-MX"/>
        </w:rPr>
        <w:t>*</w:t>
      </w:r>
      <w:r w:rsidRPr="00DA1F43">
        <w:rPr>
          <w:rFonts w:ascii="Arial" w:hAnsi="Arial" w:cs="Arial"/>
          <w:sz w:val="18"/>
          <w:szCs w:val="18"/>
          <w:lang w:val="es-ES" w:eastAsia="es-MX"/>
        </w:rPr>
        <w:t>, o __(7)___% como caso de excepción reconocido en la regla 11 o 12 de las citadas Reglas.</w:t>
      </w:r>
    </w:p>
    <w:p w:rsidR="00511360" w:rsidRPr="00DA1F43" w:rsidRDefault="00511360" w:rsidP="00511360">
      <w:pPr>
        <w:suppressAutoHyphens/>
        <w:spacing w:after="0"/>
        <w:ind w:firstLine="288"/>
        <w:jc w:val="both"/>
        <w:rPr>
          <w:rFonts w:ascii="Arial" w:hAnsi="Arial" w:cs="Arial"/>
          <w:sz w:val="18"/>
          <w:szCs w:val="18"/>
          <w:lang w:val="es-ES" w:eastAsia="es-MX"/>
        </w:rPr>
      </w:pPr>
    </w:p>
    <w:p w:rsidR="00511360" w:rsidRPr="00DA1F43" w:rsidRDefault="00511360" w:rsidP="00511360">
      <w:pPr>
        <w:suppressAutoHyphens/>
        <w:spacing w:after="0"/>
        <w:ind w:firstLine="288"/>
        <w:jc w:val="both"/>
        <w:rPr>
          <w:rFonts w:ascii="Arial" w:hAnsi="Arial" w:cs="Arial"/>
          <w:sz w:val="18"/>
          <w:szCs w:val="18"/>
          <w:lang w:val="es-ES" w:eastAsia="es-MX"/>
        </w:rPr>
      </w:pPr>
      <w:r w:rsidRPr="00DA1F43">
        <w:rPr>
          <w:rFonts w:ascii="Arial" w:hAnsi="Arial" w:cs="Arial"/>
          <w:sz w:val="18"/>
          <w:szCs w:val="18"/>
          <w:lang w:val="es-ES" w:eastAsia="es-MX"/>
        </w:rPr>
        <w:t xml:space="preserve">De igual forma, manifiesto bajo protesta de decir verdad,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 </w:t>
      </w:r>
    </w:p>
    <w:p w:rsidR="00511360" w:rsidRPr="00DA1F43" w:rsidRDefault="00511360" w:rsidP="00511360">
      <w:pPr>
        <w:suppressAutoHyphens/>
        <w:spacing w:after="0"/>
        <w:jc w:val="center"/>
        <w:rPr>
          <w:rFonts w:ascii="Arial" w:hAnsi="Arial" w:cs="Arial"/>
          <w:sz w:val="18"/>
          <w:szCs w:val="18"/>
          <w:lang w:val="es-ES" w:eastAsia="es-MX"/>
        </w:rPr>
      </w:pPr>
    </w:p>
    <w:p w:rsidR="00511360" w:rsidRPr="00DA1F43" w:rsidRDefault="00511360" w:rsidP="00511360">
      <w:pPr>
        <w:suppressAutoHyphens/>
        <w:spacing w:after="0"/>
        <w:jc w:val="center"/>
        <w:rPr>
          <w:rFonts w:ascii="Arial" w:hAnsi="Arial" w:cs="Arial"/>
          <w:sz w:val="18"/>
          <w:szCs w:val="18"/>
          <w:lang w:val="es-ES" w:eastAsia="es-MX"/>
        </w:rPr>
      </w:pPr>
    </w:p>
    <w:p w:rsidR="00511360" w:rsidRPr="00DA1F43" w:rsidRDefault="00511360" w:rsidP="00511360">
      <w:pPr>
        <w:suppressAutoHyphens/>
        <w:spacing w:after="0"/>
        <w:jc w:val="center"/>
        <w:rPr>
          <w:rFonts w:ascii="Arial" w:hAnsi="Arial" w:cs="Arial"/>
          <w:sz w:val="18"/>
          <w:szCs w:val="18"/>
          <w:lang w:val="es-ES" w:eastAsia="es-MX"/>
        </w:rPr>
      </w:pPr>
    </w:p>
    <w:p w:rsidR="00511360" w:rsidRPr="00DA1F43" w:rsidRDefault="00511360" w:rsidP="00511360">
      <w:pPr>
        <w:suppressAutoHyphens/>
        <w:spacing w:after="0"/>
        <w:jc w:val="center"/>
        <w:rPr>
          <w:rFonts w:ascii="Arial" w:hAnsi="Arial" w:cs="Arial"/>
          <w:sz w:val="18"/>
          <w:szCs w:val="18"/>
          <w:lang w:val="es-ES" w:eastAsia="es-MX"/>
        </w:rPr>
      </w:pPr>
      <w:r w:rsidRPr="00DA1F43">
        <w:rPr>
          <w:rFonts w:ascii="Arial" w:hAnsi="Arial" w:cs="Arial"/>
          <w:sz w:val="18"/>
          <w:szCs w:val="18"/>
          <w:lang w:val="es-ES" w:eastAsia="es-MX"/>
        </w:rPr>
        <w:t>ATENTAMENTE</w:t>
      </w:r>
    </w:p>
    <w:p w:rsidR="00511360" w:rsidRPr="00DA1F43" w:rsidRDefault="00511360" w:rsidP="00511360">
      <w:pPr>
        <w:suppressAutoHyphens/>
        <w:spacing w:after="0"/>
        <w:jc w:val="center"/>
        <w:rPr>
          <w:rFonts w:ascii="Arial" w:hAnsi="Arial" w:cs="Arial"/>
          <w:sz w:val="18"/>
          <w:szCs w:val="18"/>
          <w:lang w:val="es-ES" w:eastAsia="es-MX"/>
        </w:rPr>
      </w:pPr>
    </w:p>
    <w:p w:rsidR="00511360" w:rsidRPr="00DA1F43" w:rsidRDefault="00511360" w:rsidP="00511360">
      <w:pPr>
        <w:suppressAutoHyphens/>
        <w:spacing w:after="0"/>
        <w:jc w:val="center"/>
        <w:rPr>
          <w:rFonts w:ascii="Arial" w:hAnsi="Arial" w:cs="Arial"/>
          <w:sz w:val="18"/>
          <w:szCs w:val="18"/>
          <w:lang w:val="es-ES" w:eastAsia="es-MX"/>
        </w:rPr>
      </w:pPr>
    </w:p>
    <w:p w:rsidR="00511360" w:rsidRPr="00DA1F43" w:rsidRDefault="00511360" w:rsidP="00511360">
      <w:pPr>
        <w:suppressAutoHyphens/>
        <w:spacing w:after="0"/>
        <w:jc w:val="center"/>
        <w:rPr>
          <w:rFonts w:ascii="Arial" w:hAnsi="Arial" w:cs="Arial"/>
          <w:sz w:val="18"/>
          <w:szCs w:val="18"/>
          <w:lang w:val="es-ES" w:eastAsia="es-MX"/>
        </w:rPr>
      </w:pPr>
      <w:r w:rsidRPr="00DA1F43">
        <w:rPr>
          <w:rFonts w:ascii="Arial" w:hAnsi="Arial" w:cs="Arial"/>
          <w:sz w:val="18"/>
          <w:szCs w:val="18"/>
          <w:lang w:val="es-ES" w:eastAsia="es-MX"/>
        </w:rPr>
        <w:t>__________________(8)_________________</w:t>
      </w:r>
    </w:p>
    <w:p w:rsidR="00511360" w:rsidRPr="00DA1F43" w:rsidRDefault="00511360" w:rsidP="00511360">
      <w:pPr>
        <w:suppressAutoHyphens/>
        <w:spacing w:after="0"/>
        <w:jc w:val="center"/>
        <w:rPr>
          <w:rFonts w:ascii="Arial" w:hAnsi="Arial" w:cs="Arial"/>
          <w:sz w:val="18"/>
          <w:szCs w:val="18"/>
          <w:lang w:val="es-ES" w:eastAsia="es-MX"/>
        </w:rPr>
      </w:pPr>
    </w:p>
    <w:p w:rsidR="00511360" w:rsidRPr="00DA1F43" w:rsidRDefault="00511360" w:rsidP="00511360">
      <w:pPr>
        <w:suppressAutoHyphens/>
        <w:spacing w:after="0"/>
        <w:jc w:val="center"/>
        <w:rPr>
          <w:rFonts w:ascii="Arial" w:hAnsi="Arial" w:cs="Arial"/>
          <w:sz w:val="18"/>
          <w:szCs w:val="18"/>
          <w:lang w:val="es-ES" w:eastAsia="es-MX"/>
        </w:rPr>
      </w:pPr>
    </w:p>
    <w:p w:rsidR="00511360" w:rsidRDefault="00511360" w:rsidP="00511360">
      <w:pPr>
        <w:rPr>
          <w:rFonts w:ascii="Arial" w:hAnsi="Arial" w:cs="Arial"/>
          <w:szCs w:val="20"/>
          <w:lang w:val="es-ES_tradnl"/>
        </w:rPr>
      </w:pPr>
      <w:r>
        <w:rPr>
          <w:rFonts w:ascii="Arial" w:hAnsi="Arial" w:cs="Arial"/>
          <w:szCs w:val="20"/>
          <w:lang w:val="es-ES_tradnl"/>
        </w:rPr>
        <w:br w:type="page"/>
      </w:r>
    </w:p>
    <w:p w:rsidR="00511360" w:rsidRDefault="00511360" w:rsidP="00511360">
      <w:pPr>
        <w:spacing w:after="0" w:line="240" w:lineRule="auto"/>
        <w:ind w:left="-284"/>
        <w:jc w:val="both"/>
        <w:rPr>
          <w:rFonts w:ascii="Arial" w:hAnsi="Arial" w:cs="Arial"/>
          <w:szCs w:val="20"/>
          <w:lang w:val="es-ES_tradnl"/>
        </w:rPr>
      </w:pPr>
    </w:p>
    <w:p w:rsidR="00511360" w:rsidRDefault="00511360" w:rsidP="00511360">
      <w:pPr>
        <w:spacing w:after="0" w:line="240" w:lineRule="auto"/>
        <w:ind w:left="-284"/>
        <w:jc w:val="both"/>
        <w:rPr>
          <w:rFonts w:ascii="Arial" w:hAnsi="Arial" w:cs="Arial"/>
          <w:szCs w:val="20"/>
          <w:lang w:val="es-ES_tradnl"/>
        </w:rPr>
      </w:pPr>
    </w:p>
    <w:p w:rsidR="00511360" w:rsidRPr="00511360" w:rsidRDefault="00511360" w:rsidP="00511360">
      <w:pPr>
        <w:spacing w:after="0" w:line="240" w:lineRule="auto"/>
        <w:ind w:left="-284"/>
        <w:jc w:val="center"/>
        <w:rPr>
          <w:rFonts w:ascii="Arial" w:hAnsi="Arial" w:cs="Arial"/>
          <w:b/>
          <w:sz w:val="20"/>
          <w:szCs w:val="20"/>
          <w:lang w:val="es-ES_tradnl"/>
        </w:rPr>
      </w:pPr>
      <w:r w:rsidRPr="00511360">
        <w:rPr>
          <w:rFonts w:ascii="Arial" w:hAnsi="Arial" w:cs="Arial"/>
          <w:b/>
          <w:sz w:val="20"/>
          <w:szCs w:val="20"/>
          <w:lang w:val="es-ES_tradnl"/>
        </w:rPr>
        <w:t xml:space="preserve">INSTRUCTIVO DE LLENADO DEL </w:t>
      </w:r>
      <w:r w:rsidR="001573A4" w:rsidRPr="001573A4">
        <w:rPr>
          <w:rFonts w:ascii="Arial" w:hAnsi="Arial" w:cs="Arial"/>
          <w:b/>
          <w:sz w:val="20"/>
          <w:szCs w:val="20"/>
          <w:lang w:val="es-ES_tradnl"/>
        </w:rPr>
        <w:t>ESCRITO DE NACIONALIDAD MEXICANA Y BIENES PRODUCIDOS EN MÉXICO Y CON GRADO DE CONTENIDO NACIONAL.</w:t>
      </w:r>
    </w:p>
    <w:p w:rsidR="00511360" w:rsidRPr="00242329" w:rsidRDefault="00511360" w:rsidP="00511360">
      <w:pPr>
        <w:suppressAutoHyphens/>
        <w:spacing w:after="0"/>
        <w:jc w:val="both"/>
        <w:rPr>
          <w:rFonts w:ascii="Arial" w:hAnsi="Arial" w:cs="Arial"/>
          <w:sz w:val="18"/>
          <w:szCs w:val="18"/>
          <w:lang w:val="es-ES" w:eastAsia="es-MX"/>
        </w:rPr>
      </w:pPr>
    </w:p>
    <w:tbl>
      <w:tblPr>
        <w:tblW w:w="5000" w:type="pct"/>
        <w:tblCellMar>
          <w:left w:w="0" w:type="dxa"/>
          <w:right w:w="0" w:type="dxa"/>
        </w:tblCellMar>
        <w:tblLook w:val="04A0" w:firstRow="1" w:lastRow="0" w:firstColumn="1" w:lastColumn="0" w:noHBand="0" w:noVBand="1"/>
      </w:tblPr>
      <w:tblGrid>
        <w:gridCol w:w="1499"/>
        <w:gridCol w:w="8084"/>
      </w:tblGrid>
      <w:tr w:rsidR="00511360" w:rsidRPr="00242329" w:rsidTr="00C85DDE">
        <w:trPr>
          <w:trHeight w:val="256"/>
        </w:trPr>
        <w:tc>
          <w:tcPr>
            <w:tcW w:w="782" w:type="pct"/>
            <w:tcBorders>
              <w:top w:val="single" w:sz="8" w:space="0" w:color="000000"/>
              <w:left w:val="single" w:sz="8" w:space="0" w:color="000000"/>
              <w:bottom w:val="single" w:sz="8" w:space="0" w:color="000000"/>
              <w:right w:val="single" w:sz="8" w:space="0" w:color="000000"/>
            </w:tcBorders>
            <w:shd w:val="clear" w:color="auto" w:fill="E0E0E0"/>
            <w:tcMar>
              <w:top w:w="15" w:type="dxa"/>
              <w:left w:w="43" w:type="dxa"/>
              <w:bottom w:w="15" w:type="dxa"/>
              <w:right w:w="43" w:type="dxa"/>
            </w:tcMar>
            <w:vAlign w:val="center"/>
          </w:tcPr>
          <w:p w:rsidR="00511360" w:rsidRPr="00242329" w:rsidRDefault="00511360" w:rsidP="00C85DDE">
            <w:pPr>
              <w:suppressAutoHyphens/>
              <w:spacing w:after="0"/>
              <w:jc w:val="center"/>
              <w:rPr>
                <w:rFonts w:ascii="Arial" w:hAnsi="Arial" w:cs="Arial"/>
                <w:sz w:val="18"/>
                <w:szCs w:val="18"/>
                <w:lang w:val="es-ES" w:eastAsia="es-MX"/>
              </w:rPr>
            </w:pPr>
            <w:r w:rsidRPr="00242329">
              <w:rPr>
                <w:rFonts w:ascii="Arial" w:hAnsi="Arial" w:cs="Arial"/>
                <w:b/>
                <w:bCs/>
                <w:sz w:val="18"/>
                <w:szCs w:val="18"/>
                <w:lang w:val="es-ES" w:eastAsia="es-MX"/>
              </w:rPr>
              <w:t>NÚMERO</w:t>
            </w:r>
          </w:p>
        </w:tc>
        <w:tc>
          <w:tcPr>
            <w:tcW w:w="4218" w:type="pct"/>
            <w:tcBorders>
              <w:top w:val="single" w:sz="8" w:space="0" w:color="000000"/>
              <w:left w:val="nil"/>
              <w:bottom w:val="single" w:sz="8" w:space="0" w:color="000000"/>
              <w:right w:val="single" w:sz="8" w:space="0" w:color="000000"/>
            </w:tcBorders>
            <w:shd w:val="clear" w:color="auto" w:fill="E0E0E0"/>
            <w:tcMar>
              <w:top w:w="15" w:type="dxa"/>
              <w:left w:w="43" w:type="dxa"/>
              <w:bottom w:w="15" w:type="dxa"/>
              <w:right w:w="43" w:type="dxa"/>
            </w:tcMar>
            <w:vAlign w:val="center"/>
          </w:tcPr>
          <w:p w:rsidR="00511360" w:rsidRPr="00242329" w:rsidRDefault="00511360" w:rsidP="00C85DDE">
            <w:pPr>
              <w:suppressAutoHyphens/>
              <w:spacing w:after="0"/>
              <w:jc w:val="center"/>
              <w:rPr>
                <w:rFonts w:ascii="Arial" w:hAnsi="Arial" w:cs="Arial"/>
                <w:sz w:val="18"/>
                <w:szCs w:val="18"/>
                <w:lang w:val="es-ES" w:eastAsia="es-MX"/>
              </w:rPr>
            </w:pPr>
            <w:r w:rsidRPr="00242329">
              <w:rPr>
                <w:rFonts w:ascii="Arial" w:hAnsi="Arial" w:cs="Arial"/>
                <w:b/>
                <w:bCs/>
                <w:sz w:val="18"/>
                <w:szCs w:val="18"/>
                <w:lang w:val="es-ES" w:eastAsia="es-MX"/>
              </w:rPr>
              <w:t>DESCRIPCIÓN</w:t>
            </w:r>
          </w:p>
        </w:tc>
      </w:tr>
      <w:tr w:rsidR="00511360" w:rsidRPr="00242329" w:rsidTr="00C85DDE">
        <w:trPr>
          <w:trHeight w:val="249"/>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1</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Señalar la fecha de suscripción del documento.</w:t>
            </w:r>
          </w:p>
        </w:tc>
      </w:tr>
      <w:tr w:rsidR="00511360" w:rsidRPr="00242329" w:rsidTr="00C85DDE">
        <w:trPr>
          <w:trHeight w:val="249"/>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2</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Anotar el nombre de la dependencia o entidad que convoca o invita.</w:t>
            </w:r>
          </w:p>
        </w:tc>
      </w:tr>
      <w:tr w:rsidR="00511360" w:rsidRPr="00242329" w:rsidTr="00C85DDE">
        <w:trPr>
          <w:trHeight w:val="463"/>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3</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Precisar el procedimiento de que se trate, licitación pública, invitación a cuando menos tres personas o adjudicación directa.</w:t>
            </w:r>
          </w:p>
        </w:tc>
      </w:tr>
      <w:tr w:rsidR="00511360" w:rsidRPr="00242329" w:rsidTr="00C85DDE">
        <w:trPr>
          <w:trHeight w:val="249"/>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4</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Indicar el número respectivo.</w:t>
            </w:r>
          </w:p>
        </w:tc>
      </w:tr>
      <w:tr w:rsidR="00511360" w:rsidRPr="00242329" w:rsidTr="00C85DDE">
        <w:trPr>
          <w:trHeight w:val="249"/>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5</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Citar el nombre o razón social o denominación de la empresa licitante.</w:t>
            </w:r>
          </w:p>
        </w:tc>
      </w:tr>
      <w:tr w:rsidR="00511360" w:rsidRPr="00242329" w:rsidTr="00C85DDE">
        <w:trPr>
          <w:trHeight w:val="249"/>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6</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Señalar el número de partida que corresponda.</w:t>
            </w:r>
          </w:p>
        </w:tc>
      </w:tr>
      <w:tr w:rsidR="00511360" w:rsidRPr="00242329" w:rsidTr="00C85DDE">
        <w:trPr>
          <w:trHeight w:val="463"/>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7</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Establecer el porcentaje correspondiente a las excepciones establecidas en las reglas 11 o 12.</w:t>
            </w:r>
          </w:p>
        </w:tc>
      </w:tr>
      <w:tr w:rsidR="00511360" w:rsidRPr="00242329" w:rsidTr="00C85DDE">
        <w:trPr>
          <w:trHeight w:val="256"/>
        </w:trPr>
        <w:tc>
          <w:tcPr>
            <w:tcW w:w="782" w:type="pct"/>
            <w:tcBorders>
              <w:top w:val="nil"/>
              <w:left w:val="single" w:sz="8" w:space="0" w:color="000000"/>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center"/>
              <w:rPr>
                <w:rFonts w:ascii="Arial" w:hAnsi="Arial" w:cs="Arial"/>
                <w:sz w:val="18"/>
                <w:szCs w:val="18"/>
                <w:lang w:val="es-ES" w:eastAsia="es-MX"/>
              </w:rPr>
            </w:pPr>
            <w:r w:rsidRPr="00242329">
              <w:rPr>
                <w:rFonts w:ascii="Arial" w:hAnsi="Arial" w:cs="Arial"/>
                <w:sz w:val="18"/>
                <w:szCs w:val="18"/>
                <w:lang w:val="es-ES" w:eastAsia="es-MX"/>
              </w:rPr>
              <w:t>8</w:t>
            </w:r>
          </w:p>
        </w:tc>
        <w:tc>
          <w:tcPr>
            <w:tcW w:w="4218" w:type="pct"/>
            <w:tcBorders>
              <w:top w:val="nil"/>
              <w:left w:val="nil"/>
              <w:bottom w:val="single" w:sz="8" w:space="0" w:color="000000"/>
              <w:right w:val="single" w:sz="8" w:space="0" w:color="000000"/>
            </w:tcBorders>
            <w:tcMar>
              <w:top w:w="15" w:type="dxa"/>
              <w:left w:w="43" w:type="dxa"/>
              <w:bottom w:w="15" w:type="dxa"/>
              <w:right w:w="43" w:type="dxa"/>
            </w:tcMar>
            <w:vAlign w:val="center"/>
          </w:tcPr>
          <w:p w:rsidR="00511360" w:rsidRPr="00242329" w:rsidRDefault="00511360" w:rsidP="00C85DDE">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 xml:space="preserve">Anotar el </w:t>
            </w:r>
            <w:r w:rsidRPr="006C32F1">
              <w:rPr>
                <w:rFonts w:ascii="Arial" w:hAnsi="Arial" w:cs="Arial"/>
                <w:sz w:val="18"/>
                <w:szCs w:val="18"/>
                <w:lang w:val="es-ES" w:eastAsia="es-MX"/>
              </w:rPr>
              <w:t>nombre y firma del apoderado o representante legal del licitante</w:t>
            </w:r>
            <w:r w:rsidRPr="00242329">
              <w:rPr>
                <w:rFonts w:ascii="Arial" w:hAnsi="Arial" w:cs="Arial"/>
                <w:sz w:val="18"/>
                <w:szCs w:val="18"/>
                <w:lang w:val="es-ES" w:eastAsia="es-MX"/>
              </w:rPr>
              <w:t>.</w:t>
            </w:r>
          </w:p>
        </w:tc>
      </w:tr>
    </w:tbl>
    <w:p w:rsidR="00511360" w:rsidRPr="00242329" w:rsidRDefault="00511360" w:rsidP="00511360">
      <w:pPr>
        <w:suppressAutoHyphens/>
        <w:spacing w:after="0"/>
        <w:jc w:val="both"/>
        <w:rPr>
          <w:rFonts w:ascii="Arial" w:hAnsi="Arial" w:cs="Arial"/>
          <w:sz w:val="18"/>
          <w:szCs w:val="18"/>
          <w:lang w:val="es-ES" w:eastAsia="es-MX"/>
        </w:rPr>
      </w:pPr>
    </w:p>
    <w:p w:rsidR="00511360" w:rsidRPr="00242329" w:rsidRDefault="00511360" w:rsidP="00511360">
      <w:pPr>
        <w:suppressAutoHyphens/>
        <w:spacing w:after="0"/>
        <w:jc w:val="both"/>
        <w:rPr>
          <w:rFonts w:ascii="Arial" w:hAnsi="Arial" w:cs="Arial"/>
          <w:sz w:val="18"/>
          <w:szCs w:val="18"/>
          <w:lang w:val="es-ES" w:eastAsia="es-MX"/>
        </w:rPr>
      </w:pPr>
      <w:r w:rsidRPr="00242329">
        <w:rPr>
          <w:rFonts w:ascii="Arial" w:hAnsi="Arial" w:cs="Arial"/>
          <w:sz w:val="18"/>
          <w:szCs w:val="18"/>
          <w:lang w:val="es-ES" w:eastAsia="es-MX"/>
        </w:rPr>
        <w:t>Nota: si el licitante es una persona física, se podrá ajustar el presente formato en su parte conducente.</w:t>
      </w:r>
    </w:p>
    <w:p w:rsidR="00511360" w:rsidRPr="00242329" w:rsidRDefault="00511360" w:rsidP="00511360">
      <w:pPr>
        <w:suppressAutoHyphens/>
        <w:spacing w:after="0"/>
        <w:jc w:val="both"/>
        <w:rPr>
          <w:rFonts w:ascii="Arial" w:hAnsi="Arial" w:cs="Arial"/>
          <w:sz w:val="18"/>
          <w:szCs w:val="18"/>
          <w:lang w:val="es-ES" w:eastAsia="es-MX"/>
        </w:rPr>
      </w:pPr>
    </w:p>
    <w:p w:rsidR="00D03397" w:rsidRDefault="00D03397">
      <w:pPr>
        <w:rPr>
          <w:rFonts w:ascii="Arial" w:hAnsi="Arial" w:cs="Arial"/>
          <w:szCs w:val="20"/>
          <w:lang w:val="es-ES_tradnl"/>
        </w:rPr>
      </w:pPr>
      <w:r>
        <w:rPr>
          <w:rFonts w:ascii="Arial" w:hAnsi="Arial" w:cs="Arial"/>
          <w:szCs w:val="20"/>
          <w:lang w:val="es-ES_tradnl"/>
        </w:rPr>
        <w:br w:type="page"/>
      </w:r>
    </w:p>
    <w:p w:rsidR="00D03397" w:rsidRPr="00573053" w:rsidRDefault="00D03397" w:rsidP="00D03397">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lastRenderedPageBreak/>
        <w:t>ANEXO 9</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MANIFIESTO DE NO EXISTIR IMPEDIMENTO PARA PARTICIPAR </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EN LA LICITACIÓN PÚBLICA NACIONAL ELECTRÓNICA NÚMERO </w:t>
      </w:r>
      <w:r w:rsidRPr="001573A4">
        <w:rPr>
          <w:rFonts w:cs="Arial"/>
          <w:sz w:val="20"/>
          <w:szCs w:val="20"/>
          <w:lang w:val="es-ES"/>
        </w:rPr>
        <w:t>LA-019GYR120-</w:t>
      </w:r>
      <w:r w:rsidR="00195FEE">
        <w:rPr>
          <w:rFonts w:cs="Arial"/>
          <w:sz w:val="20"/>
          <w:szCs w:val="20"/>
          <w:lang w:val="es-ES"/>
        </w:rPr>
        <w:t>E</w:t>
      </w:r>
      <w:r w:rsidR="00421268">
        <w:rPr>
          <w:rFonts w:cs="Arial"/>
          <w:sz w:val="20"/>
          <w:szCs w:val="20"/>
          <w:lang w:val="es-ES"/>
        </w:rPr>
        <w:t>2</w:t>
      </w:r>
      <w:r w:rsidRPr="001573A4">
        <w:rPr>
          <w:rFonts w:cs="Arial"/>
          <w:sz w:val="20"/>
          <w:szCs w:val="20"/>
          <w:lang w:val="es-ES"/>
        </w:rPr>
        <w:t>-201</w:t>
      </w:r>
      <w:r w:rsidR="00195FEE">
        <w:rPr>
          <w:rFonts w:cs="Arial"/>
          <w:sz w:val="20"/>
          <w:szCs w:val="20"/>
          <w:lang w:val="es-ES"/>
        </w:rPr>
        <w:t>6</w:t>
      </w:r>
      <w:r w:rsidRPr="00573053">
        <w:rPr>
          <w:rFonts w:cs="Arial"/>
          <w:sz w:val="20"/>
          <w:szCs w:val="20"/>
          <w:lang w:val="es-ES_tradnl"/>
        </w:rPr>
        <w:t>.</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 </w:t>
      </w:r>
    </w:p>
    <w:p w:rsidR="00D03397" w:rsidRPr="00573053" w:rsidRDefault="00D03397" w:rsidP="00D03397">
      <w:pPr>
        <w:spacing w:after="0" w:line="240" w:lineRule="auto"/>
        <w:ind w:left="-284"/>
        <w:jc w:val="right"/>
        <w:rPr>
          <w:rFonts w:ascii="Arial" w:hAnsi="Arial" w:cs="Arial"/>
          <w:sz w:val="20"/>
          <w:szCs w:val="20"/>
          <w:lang w:val="es-ES_tradnl"/>
        </w:rPr>
      </w:pPr>
      <w:r w:rsidRPr="00573053">
        <w:rPr>
          <w:rFonts w:ascii="Arial" w:hAnsi="Arial" w:cs="Arial"/>
          <w:sz w:val="20"/>
          <w:szCs w:val="20"/>
          <w:lang w:val="es-ES_tradnl"/>
        </w:rPr>
        <w:t>México D</w:t>
      </w:r>
      <w:r w:rsidRPr="00573053">
        <w:rPr>
          <w:rFonts w:ascii="Arial" w:eastAsia="Apple SD 산돌고딕 Neo 일반체" w:hAnsi="Arial" w:cs="Arial"/>
          <w:sz w:val="20"/>
          <w:szCs w:val="20"/>
          <w:lang w:val="es-ES_tradnl"/>
        </w:rPr>
        <w:t>.</w:t>
      </w:r>
      <w:r w:rsidRPr="00573053">
        <w:rPr>
          <w:rFonts w:ascii="Arial" w:hAnsi="Arial" w:cs="Arial"/>
          <w:sz w:val="20"/>
          <w:szCs w:val="20"/>
          <w:lang w:val="es-ES_tradnl"/>
        </w:rPr>
        <w:t>F., a __ de ___________ de 201</w:t>
      </w:r>
      <w:r w:rsidR="00195FEE">
        <w:rPr>
          <w:rFonts w:ascii="Arial" w:hAnsi="Arial" w:cs="Arial"/>
          <w:sz w:val="20"/>
          <w:szCs w:val="20"/>
          <w:lang w:val="es-ES_tradnl"/>
        </w:rPr>
        <w:t>6</w:t>
      </w:r>
      <w:r w:rsidRPr="00573053">
        <w:rPr>
          <w:rFonts w:ascii="Arial" w:hAnsi="Arial" w:cs="Arial"/>
          <w:sz w:val="20"/>
          <w:szCs w:val="20"/>
          <w:lang w:val="es-ES_tradnl"/>
        </w:rPr>
        <w:t>.</w:t>
      </w:r>
    </w:p>
    <w:p w:rsidR="00D03397" w:rsidRPr="00573053" w:rsidRDefault="00D03397" w:rsidP="00D03397">
      <w:pPr>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pStyle w:val="Estilo"/>
        <w:ind w:left="-284"/>
        <w:jc w:val="both"/>
        <w:rPr>
          <w:rFonts w:cs="Arial"/>
          <w:b w:val="0"/>
          <w:lang w:val="es-ES_tradnl"/>
        </w:rPr>
      </w:pPr>
      <w:r w:rsidRPr="00573053">
        <w:rPr>
          <w:rFonts w:cs="Arial"/>
          <w:b w:val="0"/>
          <w:i/>
          <w:lang w:val="es-ES_tradnl"/>
        </w:rPr>
        <w:t xml:space="preserve">[Nombre del que suscribe el presente Anexo] </w:t>
      </w:r>
      <w:r w:rsidRPr="00573053">
        <w:rPr>
          <w:rFonts w:cs="Arial"/>
          <w:b w:val="0"/>
          <w:lang w:val="es-ES_tradnl"/>
        </w:rPr>
        <w:t xml:space="preserve">en mi carácter de Representante Legal de la </w:t>
      </w:r>
      <w:r>
        <w:rPr>
          <w:rFonts w:cs="Arial"/>
          <w:b w:val="0"/>
          <w:i/>
          <w:lang w:val="es-ES_tradnl"/>
        </w:rPr>
        <w:t xml:space="preserve">(Persona Física  o </w:t>
      </w:r>
      <w:r w:rsidRPr="00573053">
        <w:rPr>
          <w:rFonts w:cs="Arial"/>
          <w:b w:val="0"/>
          <w:i/>
          <w:lang w:val="es-ES_tradnl"/>
        </w:rPr>
        <w:t>Moral)</w:t>
      </w:r>
      <w:r w:rsidRPr="00573053">
        <w:rPr>
          <w:rFonts w:cs="Arial"/>
          <w:b w:val="0"/>
          <w:lang w:val="es-ES_tradnl"/>
        </w:rPr>
        <w:t>, declaro bajo protesta de decir verdad que mi representada y las personas que forma</w:t>
      </w:r>
      <w:r>
        <w:rPr>
          <w:rFonts w:cs="Arial"/>
          <w:b w:val="0"/>
          <w:lang w:val="es-ES_tradnl"/>
        </w:rPr>
        <w:t>n</w:t>
      </w:r>
      <w:r w:rsidRPr="00573053">
        <w:rPr>
          <w:rFonts w:cs="Arial"/>
          <w:b w:val="0"/>
          <w:lang w:val="es-ES_tradnl"/>
        </w:rPr>
        <w:t xml:space="preserve"> parte de ésta, no se encuentran  en alguno de los supuestos establecidos en los artículos 50 y 60 de la Ley de Adquisiciones, Arrendamientos </w:t>
      </w:r>
      <w:r>
        <w:rPr>
          <w:rFonts w:cs="Arial"/>
          <w:b w:val="0"/>
          <w:lang w:val="es-ES_tradnl"/>
        </w:rPr>
        <w:t>y Servicios del Sector Público.</w:t>
      </w:r>
    </w:p>
    <w:p w:rsidR="00D03397" w:rsidRPr="001573A4" w:rsidRDefault="00D03397" w:rsidP="00D03397">
      <w:pPr>
        <w:pStyle w:val="Estilo"/>
        <w:ind w:left="-284"/>
        <w:jc w:val="both"/>
        <w:rPr>
          <w:rFonts w:cs="Arial"/>
          <w:b w:val="0"/>
          <w:lang w:val="es-ES_tradnl"/>
        </w:rPr>
      </w:pPr>
    </w:p>
    <w:p w:rsidR="00D03397" w:rsidRPr="00573053" w:rsidRDefault="00D03397" w:rsidP="00D03397">
      <w:pPr>
        <w:pStyle w:val="Estilo"/>
        <w:ind w:left="-284"/>
        <w:jc w:val="both"/>
        <w:rPr>
          <w:rFonts w:cs="Arial"/>
          <w:b w:val="0"/>
          <w:lang w:val="es-ES_tradnl"/>
        </w:rPr>
      </w:pPr>
      <w:r w:rsidRPr="00573053">
        <w:rPr>
          <w:rFonts w:cs="Arial"/>
          <w:b w:val="0"/>
          <w:lang w:val="es-ES_tradnl"/>
        </w:rPr>
        <w:t>Lo anterior, para los efectos correspondientes del procedimiento de contratación de la Licitación Pública Nacional Electrónica número ____________.</w:t>
      </w:r>
    </w:p>
    <w:p w:rsidR="00D03397" w:rsidRPr="00573053" w:rsidRDefault="00D03397" w:rsidP="00D03397">
      <w:pPr>
        <w:pStyle w:val="Estilo"/>
        <w:rPr>
          <w:rFonts w:cs="Arial"/>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center"/>
        <w:rPr>
          <w:rFonts w:ascii="Arial" w:hAnsi="Arial" w:cs="Arial"/>
          <w:sz w:val="20"/>
          <w:szCs w:val="20"/>
          <w:lang w:val="es-ES_tradnl"/>
        </w:rPr>
      </w:pPr>
    </w:p>
    <w:p w:rsidR="00D03397" w:rsidRPr="00573053" w:rsidRDefault="00D03397" w:rsidP="00D03397">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w:t>
      </w:r>
    </w:p>
    <w:p w:rsidR="00D03397" w:rsidRPr="00573053" w:rsidRDefault="00D03397" w:rsidP="00D03397">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D03397" w:rsidRPr="00573053" w:rsidRDefault="00D03397" w:rsidP="00D03397"/>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rPr>
          <w:rFonts w:ascii="Arial" w:hAnsi="Arial" w:cs="Arial"/>
          <w:sz w:val="20"/>
          <w:szCs w:val="20"/>
          <w:lang w:val="es-ES_tradnl"/>
        </w:rPr>
      </w:pPr>
      <w:r>
        <w:rPr>
          <w:rFonts w:ascii="Arial" w:hAnsi="Arial" w:cs="Arial"/>
          <w:sz w:val="20"/>
          <w:szCs w:val="20"/>
          <w:lang w:val="es-ES_tradnl"/>
        </w:rPr>
        <w:br w:type="page"/>
      </w:r>
    </w:p>
    <w:p w:rsidR="00D03397" w:rsidRPr="00573053" w:rsidRDefault="00D03397" w:rsidP="00D03397">
      <w:pPr>
        <w:spacing w:line="240" w:lineRule="auto"/>
        <w:jc w:val="center"/>
        <w:rPr>
          <w:rFonts w:ascii="Arial" w:hAnsi="Arial" w:cs="Arial"/>
          <w:b/>
          <w:sz w:val="20"/>
          <w:szCs w:val="20"/>
          <w:lang w:val="es-ES_tradnl"/>
        </w:rPr>
      </w:pPr>
      <w:r w:rsidRPr="00573053">
        <w:rPr>
          <w:rFonts w:ascii="Arial" w:hAnsi="Arial" w:cs="Arial"/>
          <w:b/>
          <w:sz w:val="20"/>
          <w:szCs w:val="20"/>
          <w:lang w:val="es-ES_tradnl"/>
        </w:rPr>
        <w:lastRenderedPageBreak/>
        <w:t>ANEXO 10</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DECLARACIÓN DE INTEGRIDAD.</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right"/>
        <w:rPr>
          <w:rFonts w:ascii="Arial" w:hAnsi="Arial" w:cs="Arial"/>
          <w:sz w:val="20"/>
          <w:szCs w:val="20"/>
          <w:lang w:val="es-ES_tradnl"/>
        </w:rPr>
      </w:pPr>
      <w:r w:rsidRPr="00573053">
        <w:rPr>
          <w:rFonts w:ascii="Arial" w:hAnsi="Arial" w:cs="Arial"/>
          <w:sz w:val="20"/>
          <w:szCs w:val="20"/>
          <w:lang w:val="es-ES_tradnl"/>
        </w:rPr>
        <w:t>México, D.F., a _______ de ______ de 201</w:t>
      </w:r>
      <w:r w:rsidR="00195FEE">
        <w:rPr>
          <w:rFonts w:ascii="Arial" w:hAnsi="Arial" w:cs="Arial"/>
          <w:sz w:val="20"/>
          <w:szCs w:val="20"/>
          <w:lang w:val="es-ES_tradnl"/>
        </w:rPr>
        <w:t>6</w:t>
      </w:r>
      <w:r w:rsidRPr="00573053">
        <w:rPr>
          <w:rFonts w:ascii="Arial" w:hAnsi="Arial" w:cs="Arial"/>
          <w:sz w:val="20"/>
          <w:szCs w:val="20"/>
          <w:lang w:val="es-ES_tradnl"/>
        </w:rPr>
        <w:t>.</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D03397" w:rsidRPr="00573053" w:rsidRDefault="00D03397" w:rsidP="00D03397">
      <w:pPr>
        <w:spacing w:after="0"/>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ind w:left="-284"/>
        <w:jc w:val="both"/>
        <w:rPr>
          <w:rFonts w:ascii="Arial" w:hAnsi="Arial" w:cs="Arial"/>
          <w:sz w:val="20"/>
          <w:szCs w:val="20"/>
          <w:lang w:val="es-ES_tradnl"/>
        </w:rPr>
      </w:pPr>
      <w:r w:rsidRPr="00D03397">
        <w:rPr>
          <w:rFonts w:ascii="Arial" w:hAnsi="Arial" w:cs="Arial"/>
          <w:i/>
          <w:sz w:val="20"/>
          <w:szCs w:val="20"/>
          <w:u w:val="single"/>
          <w:lang w:val="es-ES_tradnl"/>
        </w:rPr>
        <w:t>[Nombre del que suscribe el presente Anexo]</w:t>
      </w:r>
      <w:r w:rsidRPr="00573053">
        <w:rPr>
          <w:rFonts w:ascii="Arial" w:hAnsi="Arial" w:cs="Arial"/>
          <w:i/>
          <w:sz w:val="20"/>
          <w:szCs w:val="20"/>
          <w:lang w:val="es-ES_tradnl"/>
        </w:rPr>
        <w:t xml:space="preserve"> </w:t>
      </w:r>
      <w:r w:rsidRPr="00573053">
        <w:rPr>
          <w:rFonts w:ascii="Arial" w:hAnsi="Arial" w:cs="Arial"/>
          <w:sz w:val="20"/>
          <w:szCs w:val="20"/>
          <w:lang w:val="es-ES_tradnl"/>
        </w:rPr>
        <w:t xml:space="preserve">en mi carácter de Representante Legal de la </w:t>
      </w:r>
      <w:r>
        <w:rPr>
          <w:rFonts w:ascii="Arial" w:hAnsi="Arial" w:cs="Arial"/>
          <w:i/>
          <w:sz w:val="20"/>
          <w:szCs w:val="20"/>
          <w:lang w:val="es-ES_tradnl"/>
        </w:rPr>
        <w:t>[</w:t>
      </w:r>
      <w:r w:rsidRPr="00D03397">
        <w:rPr>
          <w:rFonts w:ascii="Arial" w:hAnsi="Arial" w:cs="Arial"/>
          <w:i/>
          <w:sz w:val="20"/>
          <w:szCs w:val="20"/>
          <w:u w:val="single"/>
          <w:lang w:val="es-ES_tradnl"/>
        </w:rPr>
        <w:t>Persona Física o Moral]</w:t>
      </w:r>
      <w:r w:rsidRPr="00573053">
        <w:rPr>
          <w:rFonts w:ascii="Arial" w:hAnsi="Arial" w:cs="Arial"/>
          <w:sz w:val="20"/>
          <w:szCs w:val="20"/>
          <w:lang w:val="es-ES_tradnl"/>
        </w:rPr>
        <w:t xml:space="preserve">, y en términos de la Convocatoria a la Licitación Pública Nacional Electrónica número </w:t>
      </w:r>
      <w:r>
        <w:rPr>
          <w:rFonts w:ascii="Arial" w:hAnsi="Arial" w:cs="Arial"/>
          <w:sz w:val="20"/>
          <w:szCs w:val="20"/>
          <w:lang w:val="es-ES_tradnl"/>
        </w:rPr>
        <w:t>LA-019GYR120-</w:t>
      </w:r>
      <w:r w:rsidR="00195FEE">
        <w:rPr>
          <w:rFonts w:ascii="Arial" w:hAnsi="Arial" w:cs="Arial"/>
          <w:sz w:val="20"/>
          <w:szCs w:val="20"/>
          <w:lang w:val="es-ES_tradnl"/>
        </w:rPr>
        <w:t>E</w:t>
      </w:r>
      <w:r w:rsidR="00421268">
        <w:rPr>
          <w:rFonts w:ascii="Arial" w:hAnsi="Arial" w:cs="Arial"/>
          <w:sz w:val="20"/>
          <w:szCs w:val="20"/>
          <w:lang w:val="es-ES_tradnl"/>
        </w:rPr>
        <w:t>2</w:t>
      </w:r>
      <w:r>
        <w:rPr>
          <w:rFonts w:ascii="Arial" w:hAnsi="Arial" w:cs="Arial"/>
          <w:sz w:val="20"/>
          <w:szCs w:val="20"/>
          <w:lang w:val="es-ES_tradnl"/>
        </w:rPr>
        <w:t>-201</w:t>
      </w:r>
      <w:r w:rsidR="00195FEE">
        <w:rPr>
          <w:rFonts w:ascii="Arial" w:hAnsi="Arial" w:cs="Arial"/>
          <w:sz w:val="20"/>
          <w:szCs w:val="20"/>
          <w:lang w:val="es-ES_tradnl"/>
        </w:rPr>
        <w:t>6</w:t>
      </w:r>
      <w:r w:rsidRPr="00573053">
        <w:rPr>
          <w:rFonts w:ascii="Arial" w:hAnsi="Arial" w:cs="Arial"/>
          <w:sz w:val="20"/>
          <w:szCs w:val="20"/>
          <w:lang w:val="es-ES_tradnl"/>
        </w:rPr>
        <w:t>, dec</w:t>
      </w:r>
      <w:r w:rsidRPr="00573053">
        <w:rPr>
          <w:rFonts w:ascii="Arial" w:eastAsia="Heiti SC Light" w:hAnsi="Arial" w:cs="Arial"/>
          <w:sz w:val="20"/>
          <w:szCs w:val="20"/>
          <w:lang w:val="es-ES_tradnl"/>
        </w:rPr>
        <w:t>la</w:t>
      </w:r>
      <w:r w:rsidRPr="00573053">
        <w:rPr>
          <w:rFonts w:ascii="Arial" w:hAnsi="Arial" w:cs="Arial"/>
          <w:sz w:val="20"/>
          <w:szCs w:val="20"/>
          <w:lang w:val="es-ES_tradnl"/>
        </w:rPr>
        <w:t>ro</w:t>
      </w:r>
      <w:r w:rsidRPr="00573053">
        <w:rPr>
          <w:rFonts w:ascii="Arial" w:eastAsia="Heiti SC Light" w:hAnsi="Arial" w:cs="Arial"/>
          <w:sz w:val="20"/>
          <w:szCs w:val="20"/>
          <w:lang w:val="es-ES_tradnl"/>
        </w:rPr>
        <w:t xml:space="preserve"> </w:t>
      </w:r>
      <w:r w:rsidRPr="00573053">
        <w:rPr>
          <w:rFonts w:ascii="Arial" w:hAnsi="Arial" w:cs="Arial"/>
          <w:sz w:val="20"/>
          <w:szCs w:val="20"/>
          <w:lang w:val="es-ES_tradnl"/>
        </w:rPr>
        <w:t>b</w:t>
      </w:r>
      <w:r w:rsidRPr="00573053">
        <w:rPr>
          <w:rFonts w:ascii="Arial" w:eastAsia="Apple SD 산돌고딕 Neo 일반체" w:hAnsi="Arial" w:cs="Arial"/>
          <w:sz w:val="20"/>
          <w:szCs w:val="20"/>
          <w:lang w:val="es-ES_tradnl"/>
        </w:rPr>
        <w:t>a</w:t>
      </w:r>
      <w:r w:rsidRPr="00573053">
        <w:rPr>
          <w:rFonts w:ascii="Arial" w:hAnsi="Arial" w:cs="Arial"/>
          <w:sz w:val="20"/>
          <w:szCs w:val="20"/>
          <w:lang w:val="es-ES_tradnl"/>
        </w:rPr>
        <w:t>jo protesta de decir verdad que mi representada se abstendrá por si misma o a través de interpósita persona, de adoptar conductas para que los servidores públicos del IMSS, induzcan o alteren las evaluaciones de las proposiciones, el resultado del procedimiento, u otros aspectos que le otorguen condiciones más ventajosas con relación a los demás participantes.</w:t>
      </w:r>
    </w:p>
    <w:p w:rsidR="00D03397" w:rsidRPr="00573053" w:rsidRDefault="00D03397" w:rsidP="00D03397">
      <w:pPr>
        <w:spacing w:after="0"/>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center"/>
        <w:rPr>
          <w:rFonts w:ascii="Arial" w:hAnsi="Arial" w:cs="Arial"/>
          <w:sz w:val="20"/>
          <w:szCs w:val="20"/>
          <w:lang w:val="es-ES_tradnl"/>
        </w:rPr>
      </w:pPr>
    </w:p>
    <w:p w:rsidR="00D03397" w:rsidRPr="00573053" w:rsidRDefault="00D03397" w:rsidP="00D03397">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w:t>
      </w:r>
    </w:p>
    <w:p w:rsidR="00D03397" w:rsidRPr="00573053" w:rsidRDefault="00D03397" w:rsidP="00D03397">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spacing w:after="0" w:line="240" w:lineRule="auto"/>
        <w:jc w:val="center"/>
        <w:rPr>
          <w:rFonts w:ascii="Arial" w:hAnsi="Arial" w:cs="Arial"/>
          <w:sz w:val="20"/>
          <w:szCs w:val="20"/>
          <w:lang w:val="es-ES_tradnl"/>
        </w:rPr>
      </w:pPr>
    </w:p>
    <w:p w:rsidR="00D03397" w:rsidRDefault="00D03397" w:rsidP="00D03397">
      <w:pPr>
        <w:spacing w:after="0" w:line="240" w:lineRule="auto"/>
        <w:jc w:val="center"/>
        <w:rPr>
          <w:rFonts w:ascii="Arial" w:hAnsi="Arial" w:cs="Arial"/>
          <w:sz w:val="20"/>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573053" w:rsidRDefault="00511360" w:rsidP="00511360">
      <w:pPr>
        <w:spacing w:line="240" w:lineRule="auto"/>
        <w:ind w:left="-284"/>
        <w:jc w:val="center"/>
        <w:rPr>
          <w:rFonts w:ascii="Arial" w:hAnsi="Arial" w:cs="Arial"/>
          <w:sz w:val="20"/>
          <w:szCs w:val="20"/>
          <w:lang w:val="es-ES_tradnl"/>
        </w:rPr>
      </w:pPr>
    </w:p>
    <w:p w:rsidR="00511360" w:rsidRPr="00573053" w:rsidRDefault="00511360" w:rsidP="00511360">
      <w:pPr>
        <w:spacing w:line="240" w:lineRule="auto"/>
        <w:ind w:left="-284"/>
        <w:jc w:val="center"/>
        <w:rPr>
          <w:rFonts w:ascii="Arial" w:hAnsi="Arial" w:cs="Arial"/>
          <w:sz w:val="20"/>
          <w:szCs w:val="20"/>
          <w:lang w:val="es-ES_tradnl"/>
        </w:rPr>
      </w:pPr>
    </w:p>
    <w:p w:rsidR="00511360" w:rsidRDefault="00511360" w:rsidP="00853750">
      <w:pPr>
        <w:pStyle w:val="Ttulo1"/>
        <w:numPr>
          <w:ilvl w:val="0"/>
          <w:numId w:val="0"/>
        </w:numPr>
        <w:spacing w:before="0" w:after="0"/>
        <w:ind w:left="-284"/>
        <w:jc w:val="center"/>
        <w:rPr>
          <w:rFonts w:cs="Arial"/>
          <w:sz w:val="20"/>
          <w:szCs w:val="20"/>
          <w:lang w:val="es-ES_tradnl"/>
        </w:rPr>
      </w:pPr>
    </w:p>
    <w:p w:rsidR="00511360" w:rsidRDefault="00511360" w:rsidP="006F2CEB">
      <w:pPr>
        <w:pStyle w:val="Ttulo1"/>
        <w:numPr>
          <w:ilvl w:val="0"/>
          <w:numId w:val="0"/>
        </w:numPr>
        <w:spacing w:before="0" w:after="0"/>
        <w:ind w:left="-284"/>
        <w:rPr>
          <w:rFonts w:cs="Arial"/>
          <w:sz w:val="20"/>
          <w:szCs w:val="20"/>
          <w:lang w:val="es-ES_tradnl"/>
        </w:rPr>
      </w:pPr>
    </w:p>
    <w:p w:rsidR="006F2CEB" w:rsidRDefault="006F2CEB" w:rsidP="006F2CEB">
      <w:pPr>
        <w:rPr>
          <w:lang w:val="es-ES_tradnl" w:eastAsia="ar-SA"/>
        </w:rPr>
      </w:pPr>
    </w:p>
    <w:p w:rsidR="006F2CEB" w:rsidRDefault="006F2CEB" w:rsidP="006F2CEB">
      <w:pPr>
        <w:rPr>
          <w:lang w:val="es-ES_tradnl" w:eastAsia="ar-SA"/>
        </w:rPr>
      </w:pPr>
    </w:p>
    <w:p w:rsidR="006F2CEB" w:rsidRPr="006F2CEB" w:rsidRDefault="006F2CEB" w:rsidP="006F2CEB">
      <w:pPr>
        <w:rPr>
          <w:lang w:val="es-ES_tradnl" w:eastAsia="ar-SA"/>
        </w:rPr>
      </w:pPr>
    </w:p>
    <w:p w:rsidR="00511360" w:rsidRDefault="00511360">
      <w:pPr>
        <w:rPr>
          <w:rFonts w:ascii="Arial" w:eastAsia="Times New Roman" w:hAnsi="Arial" w:cs="Arial"/>
          <w:b/>
          <w:bCs/>
          <w:kern w:val="1"/>
          <w:sz w:val="20"/>
          <w:szCs w:val="20"/>
          <w:lang w:val="es-ES_tradnl" w:eastAsia="ar-SA"/>
        </w:rPr>
      </w:pPr>
      <w:r>
        <w:rPr>
          <w:rFonts w:cs="Arial"/>
          <w:sz w:val="20"/>
          <w:szCs w:val="20"/>
          <w:lang w:val="es-ES_tradnl"/>
        </w:rPr>
        <w:br w:type="page"/>
      </w:r>
    </w:p>
    <w:p w:rsidR="006F2CEB" w:rsidRPr="00573053" w:rsidRDefault="00D449A0" w:rsidP="006F2CEB">
      <w:pPr>
        <w:spacing w:line="240" w:lineRule="auto"/>
        <w:jc w:val="center"/>
        <w:rPr>
          <w:rFonts w:ascii="Arial" w:hAnsi="Arial" w:cs="Arial"/>
          <w:b/>
          <w:sz w:val="20"/>
          <w:szCs w:val="20"/>
          <w:lang w:val="es-ES_tradnl"/>
        </w:rPr>
      </w:pPr>
      <w:r>
        <w:rPr>
          <w:rFonts w:ascii="Arial" w:hAnsi="Arial" w:cs="Arial"/>
          <w:b/>
          <w:sz w:val="20"/>
          <w:szCs w:val="20"/>
          <w:lang w:val="es-ES_tradnl"/>
        </w:rPr>
        <w:lastRenderedPageBreak/>
        <w:t>ANEXO 11</w:t>
      </w:r>
    </w:p>
    <w:p w:rsidR="006F2CEB" w:rsidRPr="00573053" w:rsidRDefault="006F2CEB" w:rsidP="006F2CEB">
      <w:pPr>
        <w:pStyle w:val="Ttulo1"/>
        <w:tabs>
          <w:tab w:val="clear" w:pos="432"/>
          <w:tab w:val="num" w:pos="0"/>
        </w:tabs>
        <w:spacing w:before="0" w:after="0"/>
        <w:ind w:left="-284" w:firstLine="0"/>
        <w:jc w:val="center"/>
        <w:rPr>
          <w:rFonts w:cs="Arial"/>
          <w:sz w:val="20"/>
          <w:szCs w:val="20"/>
          <w:lang w:val="es-ES_tradnl"/>
        </w:rPr>
      </w:pPr>
      <w:r w:rsidRPr="006F2CEB">
        <w:rPr>
          <w:rFonts w:cs="Arial"/>
          <w:sz w:val="20"/>
          <w:szCs w:val="20"/>
          <w:lang w:val="es-ES_tradnl"/>
        </w:rPr>
        <w:t>ESCRITO DE LIBERACIÓN DE RESPONSABILIDAD</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right"/>
        <w:rPr>
          <w:rFonts w:ascii="Arial" w:hAnsi="Arial" w:cs="Arial"/>
          <w:sz w:val="20"/>
          <w:szCs w:val="20"/>
          <w:lang w:val="es-ES_tradnl"/>
        </w:rPr>
      </w:pPr>
      <w:r w:rsidRPr="00573053">
        <w:rPr>
          <w:rFonts w:ascii="Arial" w:hAnsi="Arial" w:cs="Arial"/>
          <w:sz w:val="20"/>
          <w:szCs w:val="20"/>
          <w:lang w:val="es-ES_tradnl"/>
        </w:rPr>
        <w:t>México, D.F., a _______ de ______ de 201</w:t>
      </w:r>
      <w:r w:rsidR="00195FEE">
        <w:rPr>
          <w:rFonts w:ascii="Arial" w:hAnsi="Arial" w:cs="Arial"/>
          <w:sz w:val="20"/>
          <w:szCs w:val="20"/>
          <w:lang w:val="es-ES_tradnl"/>
        </w:rPr>
        <w:t>6</w:t>
      </w:r>
      <w:r w:rsidRPr="00573053">
        <w:rPr>
          <w:rFonts w:ascii="Arial" w:hAnsi="Arial" w:cs="Arial"/>
          <w:sz w:val="20"/>
          <w:szCs w:val="20"/>
          <w:lang w:val="es-ES_tradnl"/>
        </w:rPr>
        <w:t>.</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6F2CEB" w:rsidRPr="00573053" w:rsidRDefault="006F2CEB" w:rsidP="006F2CEB">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6F2CEB" w:rsidRPr="00573053" w:rsidRDefault="006F2CEB" w:rsidP="006F2CEB">
      <w:pPr>
        <w:spacing w:after="0"/>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Default="006F2CEB" w:rsidP="006F2CEB">
      <w:pPr>
        <w:spacing w:after="0"/>
        <w:ind w:left="-284"/>
        <w:jc w:val="both"/>
        <w:rPr>
          <w:rFonts w:ascii="Arial" w:hAnsi="Arial" w:cs="Arial"/>
          <w:sz w:val="20"/>
          <w:szCs w:val="20"/>
          <w:lang w:val="es-ES_tradnl"/>
        </w:rPr>
      </w:pPr>
      <w:r w:rsidRPr="00D03397">
        <w:rPr>
          <w:rFonts w:ascii="Arial" w:hAnsi="Arial" w:cs="Arial"/>
          <w:i/>
          <w:sz w:val="20"/>
          <w:szCs w:val="20"/>
          <w:u w:val="single"/>
          <w:lang w:val="es-ES_tradnl"/>
        </w:rPr>
        <w:t>[Nombre del que suscribe el presente Anexo]</w:t>
      </w:r>
      <w:r w:rsidRPr="00573053">
        <w:rPr>
          <w:rFonts w:ascii="Arial" w:hAnsi="Arial" w:cs="Arial"/>
          <w:i/>
          <w:sz w:val="20"/>
          <w:szCs w:val="20"/>
          <w:lang w:val="es-ES_tradnl"/>
        </w:rPr>
        <w:t xml:space="preserve"> </w:t>
      </w:r>
      <w:r w:rsidRPr="00573053">
        <w:rPr>
          <w:rFonts w:ascii="Arial" w:hAnsi="Arial" w:cs="Arial"/>
          <w:sz w:val="20"/>
          <w:szCs w:val="20"/>
          <w:lang w:val="es-ES_tradnl"/>
        </w:rPr>
        <w:t xml:space="preserve">en mi carácter de Representante Legal de la </w:t>
      </w:r>
      <w:r>
        <w:rPr>
          <w:rFonts w:ascii="Arial" w:hAnsi="Arial" w:cs="Arial"/>
          <w:i/>
          <w:sz w:val="20"/>
          <w:szCs w:val="20"/>
          <w:lang w:val="es-ES_tradnl"/>
        </w:rPr>
        <w:t>[</w:t>
      </w:r>
      <w:r w:rsidRPr="00D03397">
        <w:rPr>
          <w:rFonts w:ascii="Arial" w:hAnsi="Arial" w:cs="Arial"/>
          <w:i/>
          <w:sz w:val="20"/>
          <w:szCs w:val="20"/>
          <w:u w:val="single"/>
          <w:lang w:val="es-ES_tradnl"/>
        </w:rPr>
        <w:t>Persona Física o Moral]</w:t>
      </w:r>
      <w:r w:rsidRPr="00573053">
        <w:rPr>
          <w:rFonts w:ascii="Arial" w:hAnsi="Arial" w:cs="Arial"/>
          <w:sz w:val="20"/>
          <w:szCs w:val="20"/>
          <w:lang w:val="es-ES_tradnl"/>
        </w:rPr>
        <w:t xml:space="preserve">, y en términos de la Convocatoria a la Licitación Pública Nacional Electrónica número </w:t>
      </w:r>
      <w:r>
        <w:rPr>
          <w:rFonts w:ascii="Arial" w:hAnsi="Arial" w:cs="Arial"/>
          <w:sz w:val="20"/>
          <w:szCs w:val="20"/>
          <w:lang w:val="es-ES_tradnl"/>
        </w:rPr>
        <w:t>LA-019GYR120-</w:t>
      </w:r>
      <w:r w:rsidR="00195FEE">
        <w:rPr>
          <w:rFonts w:ascii="Arial" w:hAnsi="Arial" w:cs="Arial"/>
          <w:sz w:val="20"/>
          <w:szCs w:val="20"/>
          <w:lang w:val="es-ES_tradnl"/>
        </w:rPr>
        <w:t>E</w:t>
      </w:r>
      <w:r w:rsidR="00421268">
        <w:rPr>
          <w:rFonts w:ascii="Arial" w:hAnsi="Arial" w:cs="Arial"/>
          <w:sz w:val="20"/>
          <w:szCs w:val="20"/>
          <w:lang w:val="es-ES_tradnl"/>
        </w:rPr>
        <w:t>2</w:t>
      </w:r>
      <w:r>
        <w:rPr>
          <w:rFonts w:ascii="Arial" w:hAnsi="Arial" w:cs="Arial"/>
          <w:sz w:val="20"/>
          <w:szCs w:val="20"/>
          <w:lang w:val="es-ES_tradnl"/>
        </w:rPr>
        <w:t>-201</w:t>
      </w:r>
      <w:r w:rsidR="00195FEE">
        <w:rPr>
          <w:rFonts w:ascii="Arial" w:hAnsi="Arial" w:cs="Arial"/>
          <w:sz w:val="20"/>
          <w:szCs w:val="20"/>
          <w:lang w:val="es-ES_tradnl"/>
        </w:rPr>
        <w:t>6</w:t>
      </w:r>
      <w:r w:rsidRPr="00573053">
        <w:rPr>
          <w:rFonts w:ascii="Arial" w:hAnsi="Arial" w:cs="Arial"/>
          <w:sz w:val="20"/>
          <w:szCs w:val="20"/>
          <w:lang w:val="es-ES_tradnl"/>
        </w:rPr>
        <w:t>, dec</w:t>
      </w:r>
      <w:r w:rsidRPr="00573053">
        <w:rPr>
          <w:rFonts w:ascii="Arial" w:eastAsia="Heiti SC Light" w:hAnsi="Arial" w:cs="Arial"/>
          <w:sz w:val="20"/>
          <w:szCs w:val="20"/>
          <w:lang w:val="es-ES_tradnl"/>
        </w:rPr>
        <w:t>la</w:t>
      </w:r>
      <w:r w:rsidRPr="00573053">
        <w:rPr>
          <w:rFonts w:ascii="Arial" w:hAnsi="Arial" w:cs="Arial"/>
          <w:sz w:val="20"/>
          <w:szCs w:val="20"/>
          <w:lang w:val="es-ES_tradnl"/>
        </w:rPr>
        <w:t>ro</w:t>
      </w:r>
      <w:r w:rsidRPr="00573053">
        <w:rPr>
          <w:rFonts w:ascii="Arial" w:eastAsia="Heiti SC Light" w:hAnsi="Arial" w:cs="Arial"/>
          <w:sz w:val="20"/>
          <w:szCs w:val="20"/>
          <w:lang w:val="es-ES_tradnl"/>
        </w:rPr>
        <w:t xml:space="preserve"> </w:t>
      </w:r>
      <w:r w:rsidRPr="00573053">
        <w:rPr>
          <w:rFonts w:ascii="Arial" w:hAnsi="Arial" w:cs="Arial"/>
          <w:sz w:val="20"/>
          <w:szCs w:val="20"/>
          <w:lang w:val="es-ES_tradnl"/>
        </w:rPr>
        <w:t xml:space="preserve">que </w:t>
      </w:r>
      <w:r w:rsidRPr="006F2CEB">
        <w:rPr>
          <w:rFonts w:ascii="Arial" w:hAnsi="Arial" w:cs="Arial"/>
          <w:sz w:val="20"/>
          <w:szCs w:val="20"/>
          <w:lang w:val="es-ES"/>
        </w:rPr>
        <w:t>en caso de resultar adjudicado, me obligo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r>
        <w:rPr>
          <w:rFonts w:ascii="Arial" w:hAnsi="Arial" w:cs="Arial"/>
          <w:sz w:val="20"/>
          <w:szCs w:val="20"/>
          <w:lang w:val="es-ES"/>
        </w:rPr>
        <w:t>.</w:t>
      </w:r>
    </w:p>
    <w:p w:rsidR="006F2CEB" w:rsidRDefault="006F2CEB" w:rsidP="006F2CEB">
      <w:pPr>
        <w:spacing w:after="0"/>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center"/>
        <w:rPr>
          <w:rFonts w:ascii="Arial" w:hAnsi="Arial" w:cs="Arial"/>
          <w:sz w:val="20"/>
          <w:szCs w:val="20"/>
          <w:lang w:val="es-ES_tradnl"/>
        </w:rPr>
      </w:pPr>
    </w:p>
    <w:p w:rsidR="006F2CEB" w:rsidRPr="00573053" w:rsidRDefault="006F2CEB" w:rsidP="006F2CEB">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w:t>
      </w:r>
    </w:p>
    <w:p w:rsidR="006F2CEB" w:rsidRPr="00573053" w:rsidRDefault="006F2CEB" w:rsidP="006F2CEB">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511360" w:rsidRDefault="00511360" w:rsidP="00853750">
      <w:pPr>
        <w:pStyle w:val="Ttulo1"/>
        <w:numPr>
          <w:ilvl w:val="0"/>
          <w:numId w:val="0"/>
        </w:numPr>
        <w:spacing w:before="0" w:after="0"/>
        <w:ind w:left="-284"/>
        <w:jc w:val="center"/>
        <w:rPr>
          <w:rFonts w:cs="Arial"/>
          <w:sz w:val="20"/>
          <w:szCs w:val="20"/>
          <w:lang w:val="es-ES_tradnl"/>
        </w:rPr>
      </w:pPr>
    </w:p>
    <w:p w:rsidR="006F2CEB" w:rsidRDefault="006F2CEB">
      <w:pPr>
        <w:rPr>
          <w:rFonts w:ascii="Arial" w:eastAsia="Times New Roman" w:hAnsi="Arial" w:cs="Arial"/>
          <w:b/>
          <w:bCs/>
          <w:kern w:val="1"/>
          <w:sz w:val="20"/>
          <w:szCs w:val="20"/>
          <w:lang w:val="es-ES_tradnl" w:eastAsia="ar-SA"/>
        </w:rPr>
      </w:pPr>
      <w:r>
        <w:rPr>
          <w:rFonts w:cs="Arial"/>
          <w:sz w:val="20"/>
          <w:szCs w:val="20"/>
          <w:lang w:val="es-ES_tradnl"/>
        </w:rPr>
        <w:br w:type="page"/>
      </w:r>
    </w:p>
    <w:p w:rsidR="00666789" w:rsidRPr="00573053" w:rsidRDefault="00666789" w:rsidP="00666789">
      <w:pPr>
        <w:spacing w:line="240" w:lineRule="auto"/>
        <w:jc w:val="center"/>
        <w:rPr>
          <w:rFonts w:ascii="Arial" w:hAnsi="Arial" w:cs="Arial"/>
          <w:b/>
          <w:sz w:val="20"/>
          <w:szCs w:val="20"/>
          <w:lang w:val="es-ES_tradnl"/>
        </w:rPr>
      </w:pPr>
      <w:r>
        <w:rPr>
          <w:rFonts w:ascii="Arial" w:eastAsia="Times New Roman" w:hAnsi="Arial" w:cs="Arial"/>
          <w:b/>
          <w:bCs/>
          <w:kern w:val="1"/>
          <w:sz w:val="20"/>
          <w:szCs w:val="20"/>
          <w:lang w:val="es-ES_tradnl" w:eastAsia="ar-SA"/>
        </w:rPr>
        <w:lastRenderedPageBreak/>
        <w:t>ANEXO 12</w:t>
      </w:r>
    </w:p>
    <w:p w:rsidR="00666789" w:rsidRDefault="00666789" w:rsidP="00666789">
      <w:pPr>
        <w:spacing w:after="0" w:line="240" w:lineRule="auto"/>
        <w:ind w:left="-284"/>
        <w:jc w:val="center"/>
        <w:rPr>
          <w:rFonts w:ascii="Arial" w:hAnsi="Arial" w:cs="Arial"/>
          <w:b/>
          <w:sz w:val="20"/>
          <w:szCs w:val="20"/>
          <w:lang w:val="es-ES_tradnl"/>
        </w:rPr>
      </w:pPr>
      <w:r w:rsidRPr="00573053">
        <w:rPr>
          <w:rFonts w:ascii="Arial" w:hAnsi="Arial" w:cs="Arial"/>
          <w:b/>
          <w:sz w:val="20"/>
          <w:szCs w:val="20"/>
          <w:lang w:val="es-ES_tradnl"/>
        </w:rPr>
        <w:t xml:space="preserve">MANIFESTACIÓN DE ESTRATIFICACIÓN DE </w:t>
      </w:r>
    </w:p>
    <w:p w:rsidR="00666789" w:rsidRPr="00573053" w:rsidRDefault="00666789" w:rsidP="00666789">
      <w:pPr>
        <w:spacing w:after="0" w:line="240" w:lineRule="auto"/>
        <w:ind w:left="-284"/>
        <w:jc w:val="center"/>
        <w:rPr>
          <w:rFonts w:ascii="Arial" w:hAnsi="Arial" w:cs="Arial"/>
          <w:b/>
          <w:sz w:val="20"/>
          <w:szCs w:val="20"/>
          <w:lang w:val="es-ES_tradnl"/>
        </w:rPr>
      </w:pPr>
      <w:r w:rsidRPr="00573053">
        <w:rPr>
          <w:rFonts w:ascii="Arial" w:hAnsi="Arial" w:cs="Arial"/>
          <w:b/>
          <w:sz w:val="20"/>
          <w:szCs w:val="20"/>
          <w:lang w:val="es-ES_tradnl"/>
        </w:rPr>
        <w:t>MICRO, PEQUEÑA O MEDIANA EMPRESA (MIPYMES).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right"/>
        <w:rPr>
          <w:rFonts w:ascii="Arial" w:hAnsi="Arial" w:cs="Arial"/>
          <w:sz w:val="20"/>
          <w:szCs w:val="20"/>
          <w:lang w:val="es-ES_tradnl"/>
        </w:rPr>
      </w:pPr>
      <w:r w:rsidRPr="00573053">
        <w:rPr>
          <w:rFonts w:ascii="Arial" w:hAnsi="Arial" w:cs="Arial"/>
          <w:sz w:val="20"/>
          <w:szCs w:val="20"/>
          <w:lang w:val="es-ES_tradnl"/>
        </w:rPr>
        <w:t>México, D.F., a _____(1)____ de __________ de 201</w:t>
      </w:r>
      <w:r w:rsidR="00195FEE">
        <w:rPr>
          <w:rFonts w:ascii="Arial" w:hAnsi="Arial" w:cs="Arial"/>
          <w:sz w:val="20"/>
          <w:szCs w:val="20"/>
          <w:lang w:val="es-ES_tradnl"/>
        </w:rPr>
        <w:t>6</w:t>
      </w:r>
      <w:r w:rsidRPr="00573053">
        <w:rPr>
          <w:rFonts w:ascii="Arial" w:hAnsi="Arial" w:cs="Arial"/>
          <w:sz w:val="20"/>
          <w:szCs w:val="20"/>
          <w:lang w:val="es-ES_tradnl"/>
        </w:rPr>
        <w:t>.</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(2) Instituto Mexicano del Seguro Social </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Me refiero al procedimiento de (3) Licitación Pública Nacional Electrónica número ______(4)___ en el que mí representada, la empresa________(5)_________ participa a través de la presente propuesta.</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Al respecto y de conformidad con lo dispuesto por el artículo 34 del Reglamento de la Ley de Adquisiciones, Arrendamientos y Servicios del Sector Público, manifiesto bajo protesta de decir verdad que mi representada está consti</w:t>
      </w:r>
      <w:r w:rsidRPr="00573053">
        <w:rPr>
          <w:rFonts w:ascii="Arial" w:eastAsia="Apple SD 산돌고딕 Neo 일반체" w:hAnsi="Arial" w:cs="Arial"/>
          <w:sz w:val="20"/>
          <w:szCs w:val="20"/>
          <w:lang w:val="es-ES_tradnl"/>
        </w:rPr>
        <w:t>t</w:t>
      </w:r>
      <w:r w:rsidRPr="00573053">
        <w:rPr>
          <w:rFonts w:ascii="Arial" w:hAnsi="Arial" w:cs="Arial"/>
          <w:sz w:val="20"/>
          <w:szCs w:val="20"/>
          <w:lang w:val="es-ES_tradnl"/>
        </w:rPr>
        <w:t>uida conforme a las l</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yes m</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xicanas, con</w:t>
      </w:r>
      <w:r w:rsidRPr="00573053">
        <w:rPr>
          <w:rFonts w:ascii="Arial" w:eastAsia="Apple SD 산돌고딕 Neo 일반체" w:hAnsi="Arial" w:cs="Arial"/>
          <w:sz w:val="20"/>
          <w:szCs w:val="20"/>
          <w:lang w:val="es-ES_tradnl"/>
        </w:rPr>
        <w:t xml:space="preserve"> </w:t>
      </w:r>
      <w:r w:rsidRPr="00573053">
        <w:rPr>
          <w:rFonts w:ascii="Arial" w:hAnsi="Arial" w:cs="Arial"/>
          <w:sz w:val="20"/>
          <w:szCs w:val="20"/>
          <w:lang w:val="es-ES_tradnl"/>
        </w:rPr>
        <w:t>Registro Fed</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r</w:t>
      </w:r>
      <w:r w:rsidRPr="00573053">
        <w:rPr>
          <w:rFonts w:ascii="Arial" w:eastAsia="Heiti SC Light" w:hAnsi="Arial" w:cs="Arial"/>
          <w:sz w:val="20"/>
          <w:szCs w:val="20"/>
          <w:lang w:val="es-ES_tradnl"/>
        </w:rPr>
        <w:t>a</w:t>
      </w:r>
      <w:r w:rsidRPr="00573053">
        <w:rPr>
          <w:rFonts w:ascii="Arial" w:hAnsi="Arial" w:cs="Arial"/>
          <w:sz w:val="20"/>
          <w:szCs w:val="20"/>
          <w:lang w:val="es-ES_tradnl"/>
        </w:rPr>
        <w:t xml:space="preserve">l de Contribuyentes ________(6)________, y asimismo que considerando los criterios (sector, número total de trabajadores y ventas anuales) establecidos en el Acuerdo por el que se establece la estratificación de las micro, pequeñas y medianas empresas, publicado en el Diario Oficial de </w:t>
      </w:r>
      <w:r w:rsidRPr="00573053">
        <w:rPr>
          <w:rFonts w:ascii="Arial" w:eastAsia="Heiti SC Light" w:hAnsi="Arial" w:cs="Arial"/>
          <w:sz w:val="20"/>
          <w:szCs w:val="20"/>
          <w:lang w:val="es-ES_tradnl"/>
        </w:rPr>
        <w:t>l</w:t>
      </w:r>
      <w:r w:rsidRPr="00573053">
        <w:rPr>
          <w:rFonts w:ascii="Arial" w:hAnsi="Arial" w:cs="Arial"/>
          <w:sz w:val="20"/>
          <w:szCs w:val="20"/>
          <w:lang w:val="es-ES_tradnl"/>
        </w:rPr>
        <w:t>a Federación el 30 de junio de 2009, mi representada tiene un Tope Máximo Combinado de _________(7)________, con base en lo cual se estratifica como una empresa _______(8)__________.</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De igual forma, declaro que la presente manifestación la hago teniendo pleno conocimiento de que la omisión, simulación o presentación de información falsa, son infracciones previstas por el artículo 8 fracciones IV y VIII, sancionables </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n términos de lo di</w:t>
      </w:r>
      <w:r w:rsidRPr="00573053">
        <w:rPr>
          <w:rFonts w:ascii="Arial" w:eastAsia="Apple SD 산돌고딕 Neo 일반체" w:hAnsi="Arial" w:cs="Arial"/>
          <w:sz w:val="20"/>
          <w:szCs w:val="20"/>
          <w:lang w:val="es-ES_tradnl"/>
        </w:rPr>
        <w:t>s</w:t>
      </w:r>
      <w:r w:rsidRPr="00573053">
        <w:rPr>
          <w:rFonts w:ascii="Arial" w:hAnsi="Arial" w:cs="Arial"/>
          <w:sz w:val="20"/>
          <w:szCs w:val="20"/>
          <w:lang w:val="es-ES_tradnl"/>
        </w:rPr>
        <w:t>puesto por el artículo 27</w:t>
      </w:r>
      <w:r w:rsidRPr="00573053">
        <w:rPr>
          <w:rFonts w:ascii="Arial" w:eastAsia="Apple SD 산돌고딕 Neo 일반체" w:hAnsi="Arial" w:cs="Arial"/>
          <w:sz w:val="20"/>
          <w:szCs w:val="20"/>
          <w:lang w:val="es-ES_tradnl"/>
        </w:rPr>
        <w:t>,</w:t>
      </w:r>
      <w:r w:rsidRPr="00573053">
        <w:rPr>
          <w:rFonts w:ascii="Arial" w:hAnsi="Arial" w:cs="Arial"/>
          <w:sz w:val="20"/>
          <w:szCs w:val="20"/>
          <w:lang w:val="es-ES_tradnl"/>
        </w:rPr>
        <w:t xml:space="preserve"> ambos de la Ley Federal Anticorrupción en Contrataciones Públicas, y demás disposiciones aplicables.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center"/>
        <w:rPr>
          <w:rFonts w:ascii="Arial" w:hAnsi="Arial" w:cs="Arial"/>
          <w:sz w:val="20"/>
          <w:szCs w:val="20"/>
          <w:lang w:val="es-ES_tradnl"/>
        </w:rPr>
      </w:pPr>
    </w:p>
    <w:p w:rsidR="00666789" w:rsidRPr="00573053" w:rsidRDefault="00666789" w:rsidP="006667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________________________________(9)_______________________________</w:t>
      </w:r>
    </w:p>
    <w:p w:rsidR="00666789" w:rsidRPr="00573053" w:rsidRDefault="00666789" w:rsidP="006667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lang w:val="es-ES_tradnl"/>
        </w:rPr>
        <w:br w:type="page"/>
      </w:r>
    </w:p>
    <w:p w:rsidR="00666789" w:rsidRPr="00573053" w:rsidRDefault="00666789" w:rsidP="00666789">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lastRenderedPageBreak/>
        <w:t>INSTRUCTIVO DE LLENADO DEL FORMATO DE ESTRATIFICACIÓN DE MICRO, PEQUEÑA O MEDIANA EMPRESA (MIPYMES).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b/>
          <w:sz w:val="20"/>
          <w:szCs w:val="20"/>
          <w:lang w:val="es-ES_tradnl"/>
        </w:rPr>
      </w:pPr>
      <w:r w:rsidRPr="00573053">
        <w:rPr>
          <w:rFonts w:ascii="Arial" w:hAnsi="Arial" w:cs="Arial"/>
          <w:b/>
          <w:sz w:val="20"/>
          <w:szCs w:val="20"/>
          <w:lang w:val="es-ES_tradnl"/>
        </w:rPr>
        <w:t>Descripción.</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Formato para que los licitantes manifiesten, bajo protesta de decir verdad, la estratificación que les corresponde como MIPYMES, de conformidad con el Acuerdo de Estratificación de</w:t>
      </w:r>
      <w:r w:rsidRPr="00573053">
        <w:rPr>
          <w:rFonts w:ascii="Arial" w:eastAsia="Apple SD 산돌고딕 Neo 일반체" w:hAnsi="Arial" w:cs="Arial"/>
          <w:sz w:val="20"/>
          <w:szCs w:val="20"/>
          <w:lang w:val="es-ES_tradnl"/>
        </w:rPr>
        <w:t xml:space="preserve"> </w:t>
      </w:r>
      <w:r w:rsidRPr="00573053">
        <w:rPr>
          <w:rFonts w:ascii="Arial" w:hAnsi="Arial" w:cs="Arial"/>
          <w:sz w:val="20"/>
          <w:szCs w:val="20"/>
          <w:lang w:val="es-ES_tradnl"/>
        </w:rPr>
        <w:t>las MIPYMES, publicado en el DOF el 30 de junio de 2009.</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b/>
          <w:sz w:val="20"/>
          <w:szCs w:val="20"/>
          <w:lang w:val="es-ES_tradnl"/>
        </w:rPr>
      </w:pPr>
      <w:r w:rsidRPr="00573053">
        <w:rPr>
          <w:rFonts w:ascii="Arial" w:hAnsi="Arial" w:cs="Arial"/>
          <w:b/>
          <w:sz w:val="20"/>
          <w:szCs w:val="20"/>
          <w:lang w:val="es-ES_tradnl"/>
        </w:rPr>
        <w:t>Instructivo de llenado.</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Llenar los campos conforme aplique tomando en cuenta los rangos previstos en el Acuerdo antes mencionado.</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Señalar la fecha de suscripción del documento.</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de la convocante.</w:t>
      </w:r>
    </w:p>
    <w:p w:rsidR="00666789" w:rsidRPr="00573053" w:rsidRDefault="00666789" w:rsidP="006C6FF7">
      <w:pPr>
        <w:pStyle w:val="Prrafodelista"/>
        <w:numPr>
          <w:ilvl w:val="0"/>
          <w:numId w:val="21"/>
        </w:numPr>
        <w:jc w:val="both"/>
        <w:rPr>
          <w:rFonts w:ascii="Arial" w:hAnsi="Arial" w:cs="Arial"/>
          <w:sz w:val="20"/>
          <w:szCs w:val="20"/>
          <w:lang w:val="es-ES_tradnl"/>
        </w:rPr>
      </w:pPr>
      <w:r w:rsidRPr="00573053">
        <w:rPr>
          <w:rFonts w:ascii="Arial" w:hAnsi="Arial" w:cs="Arial"/>
          <w:sz w:val="20"/>
          <w:szCs w:val="20"/>
          <w:lang w:val="es-ES_tradnl"/>
        </w:rPr>
        <w:t>Precisar el procedimiento de contratación de que se trate (licitación pública o invitación a cuando menos tres personas).</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Indicar el número de procedimiento de contratación </w:t>
      </w:r>
      <w:r w:rsidRPr="00573053">
        <w:rPr>
          <w:rFonts w:ascii="Arial" w:eastAsia="Apple SD 산돌고딕 Neo 일반체" w:hAnsi="Arial" w:cs="Arial"/>
          <w:sz w:val="20"/>
          <w:szCs w:val="20"/>
          <w:lang w:val="es-ES_tradnl"/>
        </w:rPr>
        <w:t>a</w:t>
      </w:r>
      <w:r w:rsidRPr="00573053">
        <w:rPr>
          <w:rFonts w:ascii="Arial" w:hAnsi="Arial" w:cs="Arial"/>
          <w:sz w:val="20"/>
          <w:szCs w:val="20"/>
          <w:lang w:val="es-ES_tradnl"/>
        </w:rPr>
        <w:t xml:space="preserve">signado por </w:t>
      </w:r>
      <w:r w:rsidRPr="00573053">
        <w:rPr>
          <w:rFonts w:ascii="Arial" w:hAnsi="Arial" w:cs="Arial"/>
          <w:b/>
          <w:sz w:val="20"/>
          <w:szCs w:val="20"/>
          <w:lang w:val="es-ES_tradnl"/>
        </w:rPr>
        <w:t>CompraNet.</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razón social o denominación del licitante.</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Indicar el Registro Federal de Contribuyentes del licitante.</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Señalar el número que resulte de la aplicación de la expresión. Tope Máximo Combinado = (Trabajadores) x 10% + (Ventas anuales en millones de pesos) x 90%. </w:t>
      </w:r>
      <w:r w:rsidRPr="00573053">
        <w:rPr>
          <w:rFonts w:ascii="Arial" w:eastAsia="Apple SD 산돌고딕 Neo 일반체" w:hAnsi="Arial" w:cs="Arial"/>
          <w:sz w:val="20"/>
          <w:szCs w:val="20"/>
          <w:lang w:val="es-ES_tradnl"/>
        </w:rPr>
        <w:t>P</w:t>
      </w:r>
      <w:r w:rsidRPr="00573053">
        <w:rPr>
          <w:rFonts w:ascii="Arial" w:hAnsi="Arial" w:cs="Arial"/>
          <w:sz w:val="20"/>
          <w:szCs w:val="20"/>
          <w:lang w:val="es-ES_tradnl"/>
        </w:rPr>
        <w:t xml:space="preserve">ara tales efectos puede utilizar la calculadora MIPYMES disponible en la página </w:t>
      </w:r>
      <w:hyperlink r:id="rId15" w:history="1">
        <w:r w:rsidRPr="00573053">
          <w:rPr>
            <w:rFonts w:ascii="Arial" w:hAnsi="Arial" w:cs="Arial"/>
            <w:sz w:val="20"/>
            <w:szCs w:val="20"/>
            <w:lang w:val="es-ES_tradnl"/>
          </w:rPr>
          <w:t>http.//www.comprasdegobierNúm.gob.mx/calculadora</w:t>
        </w:r>
      </w:hyperlink>
    </w:p>
    <w:p w:rsidR="00666789" w:rsidRPr="00573053" w:rsidRDefault="00666789" w:rsidP="00666789">
      <w:pPr>
        <w:pStyle w:val="Prrafodelista"/>
        <w:spacing w:line="360" w:lineRule="auto"/>
        <w:ind w:left="436"/>
        <w:jc w:val="both"/>
        <w:rPr>
          <w:rFonts w:ascii="Arial" w:hAnsi="Arial" w:cs="Arial"/>
          <w:sz w:val="20"/>
          <w:szCs w:val="20"/>
          <w:lang w:val="es-ES_tradnl"/>
        </w:rPr>
      </w:pPr>
      <w:r w:rsidRPr="00573053">
        <w:rPr>
          <w:rFonts w:ascii="Arial" w:hAnsi="Arial" w:cs="Arial"/>
          <w:sz w:val="20"/>
          <w:szCs w:val="20"/>
          <w:lang w:val="es-ES_tradnl"/>
        </w:rPr>
        <w:t>Para el concepto “Trabajadores”, utilizar el total de los trabajadores con los que cuenta la empresa a la fecha de la emisión de la manifestación.</w:t>
      </w:r>
    </w:p>
    <w:p w:rsidR="00666789" w:rsidRPr="00573053" w:rsidRDefault="00666789" w:rsidP="00666789">
      <w:pPr>
        <w:pStyle w:val="Prrafodelista"/>
        <w:spacing w:line="360" w:lineRule="auto"/>
        <w:ind w:left="436"/>
        <w:jc w:val="both"/>
        <w:rPr>
          <w:rFonts w:ascii="Arial" w:hAnsi="Arial" w:cs="Arial"/>
          <w:sz w:val="20"/>
          <w:szCs w:val="20"/>
          <w:lang w:val="es-ES_tradnl"/>
        </w:rPr>
      </w:pPr>
      <w:r w:rsidRPr="00573053">
        <w:rPr>
          <w:rFonts w:ascii="Arial" w:hAnsi="Arial" w:cs="Arial"/>
          <w:sz w:val="20"/>
          <w:szCs w:val="20"/>
          <w:lang w:val="es-ES_tradnl"/>
        </w:rPr>
        <w:t>Para el concepto “ventas anuales”, utilizar los datos conforme al reporte de su ejercicio fiscal correspondiente a la última declaración anual de impuestos federales, expresados en millones de pesos.</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 Señalar el tamaño de la empresa (Micro, Pequeña o Mediana), conforme al resultado de la operación señalada en el numeral anterior.</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y firma del apoderado o representante legal del licitante.</w:t>
      </w:r>
    </w:p>
    <w:p w:rsidR="00666789" w:rsidRPr="00573053" w:rsidRDefault="00666789" w:rsidP="00666789">
      <w:pPr>
        <w:rPr>
          <w:rFonts w:ascii="Arial" w:hAnsi="Arial" w:cs="Arial"/>
          <w:sz w:val="20"/>
          <w:szCs w:val="20"/>
          <w:lang w:val="es-ES_tradnl"/>
        </w:rPr>
      </w:pPr>
    </w:p>
    <w:p w:rsidR="00666789" w:rsidRPr="00573053" w:rsidRDefault="00666789" w:rsidP="00666789">
      <w:pPr>
        <w:rPr>
          <w:lang w:val="es-ES_tradnl"/>
        </w:rPr>
      </w:pPr>
    </w:p>
    <w:p w:rsidR="00666789" w:rsidRDefault="00666789">
      <w:pPr>
        <w:rPr>
          <w:rFonts w:cs="Arial"/>
          <w:sz w:val="20"/>
          <w:szCs w:val="20"/>
          <w:lang w:val="es-ES_tradnl"/>
        </w:rPr>
      </w:pPr>
    </w:p>
    <w:p w:rsidR="00666789" w:rsidRDefault="00666789">
      <w:pPr>
        <w:rPr>
          <w:rFonts w:cs="Arial"/>
          <w:sz w:val="20"/>
          <w:szCs w:val="20"/>
          <w:lang w:val="es-ES_tradnl"/>
        </w:rPr>
      </w:pPr>
    </w:p>
    <w:p w:rsidR="00666789" w:rsidRDefault="00666789">
      <w:pPr>
        <w:rPr>
          <w:rFonts w:ascii="Arial" w:eastAsia="Times New Roman" w:hAnsi="Arial" w:cs="Arial"/>
          <w:b/>
          <w:bCs/>
          <w:kern w:val="1"/>
          <w:sz w:val="20"/>
          <w:szCs w:val="20"/>
          <w:lang w:val="es-ES_tradnl" w:eastAsia="ar-SA"/>
        </w:rPr>
      </w:pPr>
      <w:r>
        <w:rPr>
          <w:rFonts w:cs="Arial"/>
          <w:sz w:val="20"/>
          <w:szCs w:val="20"/>
          <w:lang w:val="es-ES_tradnl"/>
        </w:rPr>
        <w:br w:type="page"/>
      </w:r>
    </w:p>
    <w:p w:rsidR="001634B6" w:rsidRPr="00573053" w:rsidRDefault="00511360" w:rsidP="00853750">
      <w:pPr>
        <w:pStyle w:val="Ttulo1"/>
        <w:numPr>
          <w:ilvl w:val="0"/>
          <w:numId w:val="0"/>
        </w:numPr>
        <w:spacing w:before="0" w:after="0"/>
        <w:ind w:left="-284"/>
        <w:jc w:val="center"/>
        <w:rPr>
          <w:rFonts w:cs="Arial"/>
          <w:sz w:val="20"/>
          <w:szCs w:val="20"/>
          <w:lang w:val="es-ES_tradnl"/>
        </w:rPr>
      </w:pPr>
      <w:r>
        <w:rPr>
          <w:rFonts w:cs="Arial"/>
          <w:sz w:val="20"/>
          <w:szCs w:val="20"/>
          <w:lang w:val="es-ES_tradnl"/>
        </w:rPr>
        <w:lastRenderedPageBreak/>
        <w:t xml:space="preserve">ANEXO </w:t>
      </w:r>
      <w:r w:rsidR="00666789">
        <w:rPr>
          <w:rFonts w:cs="Arial"/>
          <w:sz w:val="20"/>
          <w:szCs w:val="20"/>
          <w:lang w:val="es-ES_tradnl"/>
        </w:rPr>
        <w:t>13</w:t>
      </w:r>
    </w:p>
    <w:p w:rsidR="00853750" w:rsidRPr="00573053" w:rsidRDefault="00511360" w:rsidP="00853750">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MODELO DE CONVENIO DE PARTICIPACIÓN CONJUNTA.</w:t>
      </w:r>
    </w:p>
    <w:p w:rsidR="00853750" w:rsidRPr="00573053" w:rsidRDefault="00853750" w:rsidP="00853750">
      <w:pPr>
        <w:spacing w:after="0" w:line="240" w:lineRule="auto"/>
        <w:ind w:left="-284"/>
        <w:jc w:val="both"/>
        <w:rPr>
          <w:rFonts w:ascii="Arial" w:hAnsi="Arial" w:cs="Arial"/>
          <w:sz w:val="20"/>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124DA6">
      <w:pPr>
        <w:pStyle w:val="Prrafodelista"/>
        <w:numPr>
          <w:ilvl w:val="1"/>
          <w:numId w:val="17"/>
        </w:numPr>
        <w:tabs>
          <w:tab w:val="left" w:pos="142"/>
        </w:tabs>
        <w:ind w:left="-284" w:firstLine="0"/>
        <w:jc w:val="both"/>
        <w:rPr>
          <w:rFonts w:ascii="Arial" w:hAnsi="Arial" w:cs="Arial"/>
          <w:b/>
          <w:sz w:val="18"/>
          <w:szCs w:val="20"/>
          <w:lang w:val="es-ES_tradnl"/>
        </w:rPr>
      </w:pPr>
      <w:r w:rsidRPr="00D449A0">
        <w:rPr>
          <w:rFonts w:ascii="Arial" w:hAnsi="Arial" w:cs="Arial"/>
          <w:b/>
          <w:sz w:val="18"/>
          <w:szCs w:val="20"/>
          <w:lang w:val="es-ES_tradnl"/>
        </w:rPr>
        <w:t>“EL PARTICIPANTE A”, DECLARA QUE:</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1.1</w:t>
      </w:r>
      <w:r w:rsidRPr="00D449A0">
        <w:rPr>
          <w:rFonts w:ascii="Arial" w:hAnsi="Arial" w:cs="Arial"/>
          <w:b/>
          <w:sz w:val="18"/>
          <w:szCs w:val="20"/>
          <w:lang w:val="es-ES_tradnl"/>
        </w:rPr>
        <w:tab/>
      </w:r>
      <w:r w:rsidR="00853750" w:rsidRPr="00D449A0">
        <w:rPr>
          <w:rFonts w:ascii="Arial" w:hAnsi="Arial" w:cs="Arial"/>
          <w:sz w:val="18"/>
          <w:szCs w:val="20"/>
          <w:lang w:val="es-ES_tradnl"/>
        </w:rPr>
        <w:t>ES UNA SOCIEDAD LEGALMENTE CONSTITUIDA, DE CONFORMIDAD CON LAS LEYES MEXICANAS, SEGÚN CONSTA EN EL TESTIMONIO DE LA ESCRITURA PÚBLICA NÚMERO ____, DE FECHA __</w:t>
      </w:r>
      <w:r w:rsidRPr="00D449A0">
        <w:rPr>
          <w:rFonts w:ascii="Arial" w:hAnsi="Arial" w:cs="Arial"/>
          <w:sz w:val="18"/>
          <w:szCs w:val="20"/>
          <w:lang w:val="es-ES_tradnl"/>
        </w:rPr>
        <w:t>__, OTORGADA ANTE LA FE DEL LICENCIADO</w:t>
      </w:r>
      <w:r w:rsidR="00853750" w:rsidRPr="00D449A0">
        <w:rPr>
          <w:rFonts w:ascii="Arial" w:hAnsi="Arial" w:cs="Arial"/>
          <w:sz w:val="18"/>
          <w:szCs w:val="20"/>
          <w:lang w:val="es-ES_tradnl"/>
        </w:rPr>
        <w:t xml:space="preserve"> ____ NOTARIO (CORREDOR) PÚBLICO NÚMERO ____, DEL ____, E INSCRITA EN EL REGISTRO PÚBLICO DE LA PROPI</w:t>
      </w:r>
      <w:r w:rsidRPr="00D449A0">
        <w:rPr>
          <w:rFonts w:ascii="Arial" w:hAnsi="Arial" w:cs="Arial"/>
          <w:sz w:val="18"/>
          <w:szCs w:val="20"/>
          <w:lang w:val="es-ES_tradnl"/>
        </w:rPr>
        <w:t xml:space="preserve">EDAD Y DE COMERCIO DE ______, </w:t>
      </w:r>
      <w:r w:rsidR="00853750" w:rsidRPr="00D449A0">
        <w:rPr>
          <w:rFonts w:ascii="Arial" w:hAnsi="Arial" w:cs="Arial"/>
          <w:sz w:val="18"/>
          <w:szCs w:val="20"/>
          <w:lang w:val="es-ES_tradnl"/>
        </w:rPr>
        <w:t xml:space="preserve"> FOLIO MERCANTIL ____ DE FECHA 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ACTA CONSTITUTIVA DE LA SOCIEDAD (SI/NO) HA TENIDO REFORMAS Y MODIFICACIONES.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853750">
      <w:pPr>
        <w:spacing w:after="0" w:line="240" w:lineRule="auto"/>
        <w:ind w:left="-284"/>
        <w:jc w:val="both"/>
        <w:rPr>
          <w:rFonts w:ascii="Arial" w:hAnsi="Arial" w:cs="Arial"/>
          <w:i/>
          <w:sz w:val="18"/>
          <w:szCs w:val="20"/>
          <w:lang w:val="es-ES_tradnl"/>
        </w:rPr>
      </w:pPr>
      <w:r w:rsidRPr="00D449A0">
        <w:rPr>
          <w:rFonts w:ascii="Arial" w:hAnsi="Arial" w:cs="Arial"/>
          <w:i/>
          <w:sz w:val="18"/>
          <w:szCs w:val="20"/>
          <w:lang w:val="es-ES_tradnl"/>
        </w:rPr>
        <w:t>(</w:t>
      </w:r>
      <w:r w:rsidR="00853750" w:rsidRPr="00D449A0">
        <w:rPr>
          <w:rFonts w:ascii="Arial" w:hAnsi="Arial" w:cs="Arial"/>
          <w:i/>
          <w:sz w:val="18"/>
          <w:szCs w:val="20"/>
          <w:lang w:val="es-ES_tradnl"/>
        </w:rPr>
        <w:t>En su caso, se deberán relacionar las escrituras en que consten las reformas o modificaciones de la sociedad</w:t>
      </w:r>
      <w:r w:rsidRPr="00D449A0">
        <w:rPr>
          <w:rFonts w:ascii="Arial" w:hAnsi="Arial" w:cs="Arial"/>
          <w:i/>
          <w:sz w:val="18"/>
          <w:szCs w:val="20"/>
          <w:lang w:val="es-ES_tradnl"/>
        </w:rPr>
        <w:t>)</w:t>
      </w:r>
      <w:r w:rsidR="00853750" w:rsidRPr="00D449A0">
        <w:rPr>
          <w:rFonts w:ascii="Arial" w:hAnsi="Arial" w:cs="Arial"/>
          <w:i/>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LOS NOMBRES DE SUS SOCIOS SON:</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_____________________ CON REGISTRO FEDERAL DE CONTRIBUYENTES _____</w:t>
      </w:r>
      <w:r w:rsidR="00124DA6" w:rsidRPr="00D449A0">
        <w:rPr>
          <w:rFonts w:ascii="Arial" w:hAnsi="Arial" w:cs="Arial"/>
          <w:sz w:val="18"/>
          <w:szCs w:val="20"/>
          <w:lang w:val="es-ES_tradnl"/>
        </w:rPr>
        <w:t>_________</w:t>
      </w:r>
      <w:r w:rsidRPr="00D449A0">
        <w:rPr>
          <w:rFonts w:ascii="Arial" w:hAnsi="Arial" w:cs="Arial"/>
          <w:sz w:val="18"/>
          <w:szCs w:val="20"/>
          <w:lang w:val="es-ES_tradnl"/>
        </w:rPr>
        <w:t>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2</w:t>
      </w:r>
      <w:r w:rsidRPr="00D449A0">
        <w:rPr>
          <w:rFonts w:ascii="Arial" w:hAnsi="Arial" w:cs="Arial"/>
          <w:b/>
          <w:sz w:val="18"/>
          <w:szCs w:val="20"/>
          <w:lang w:val="es-ES_tradnl"/>
        </w:rPr>
        <w:tab/>
      </w:r>
      <w:r w:rsidRPr="00D449A0">
        <w:rPr>
          <w:rFonts w:ascii="Arial" w:hAnsi="Arial" w:cs="Arial"/>
          <w:sz w:val="18"/>
          <w:szCs w:val="20"/>
          <w:lang w:val="es-ES_tradnl"/>
        </w:rPr>
        <w:t>CON</w:t>
      </w:r>
      <w:r w:rsidR="00853750" w:rsidRPr="00D449A0">
        <w:rPr>
          <w:rFonts w:ascii="Arial" w:hAnsi="Arial" w:cs="Arial"/>
          <w:sz w:val="18"/>
          <w:szCs w:val="20"/>
          <w:lang w:val="es-ES_tradnl"/>
        </w:rPr>
        <w:t xml:space="preserve"> REGISTRO FEDE</w:t>
      </w:r>
      <w:r w:rsidRPr="00D449A0">
        <w:rPr>
          <w:rFonts w:ascii="Arial" w:hAnsi="Arial" w:cs="Arial"/>
          <w:sz w:val="18"/>
          <w:szCs w:val="20"/>
          <w:lang w:val="es-ES_tradnl"/>
        </w:rPr>
        <w:t>RAL DE CONTRIBUYENTES NÚMERO________</w:t>
      </w:r>
      <w:r w:rsidR="00124DA6" w:rsidRPr="00D449A0">
        <w:rPr>
          <w:rFonts w:ascii="Arial" w:hAnsi="Arial" w:cs="Arial"/>
          <w:sz w:val="18"/>
          <w:szCs w:val="20"/>
          <w:lang w:val="es-ES_tradnl"/>
        </w:rPr>
        <w:t>_____</w:t>
      </w:r>
      <w:r w:rsidRPr="00D449A0">
        <w:rPr>
          <w:rFonts w:ascii="Arial" w:hAnsi="Arial" w:cs="Arial"/>
          <w:sz w:val="18"/>
          <w:szCs w:val="20"/>
          <w:lang w:val="es-ES_tradnl"/>
        </w:rPr>
        <w:t>___________________.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3</w:t>
      </w:r>
      <w:r w:rsidR="00853750" w:rsidRPr="00D449A0">
        <w:rPr>
          <w:rFonts w:ascii="Arial" w:hAnsi="Arial" w:cs="Arial"/>
          <w:sz w:val="18"/>
          <w:szCs w:val="20"/>
          <w:lang w:val="es-ES_tradnl"/>
        </w:rPr>
        <w:tab/>
        <w:t>SU REPRESENTANTE LEGAL, CUENTA CON LAS FACULTADES NECESARIAS PARA</w:t>
      </w:r>
      <w:r w:rsidRPr="00D449A0">
        <w:rPr>
          <w:rFonts w:ascii="Arial" w:hAnsi="Arial" w:cs="Arial"/>
          <w:sz w:val="18"/>
          <w:szCs w:val="20"/>
          <w:lang w:val="es-ES_tradnl"/>
        </w:rPr>
        <w:t xml:space="preserve"> </w:t>
      </w:r>
      <w:r w:rsidR="00853750" w:rsidRPr="00D449A0">
        <w:rPr>
          <w:rFonts w:ascii="Arial" w:hAnsi="Arial" w:cs="Arial"/>
          <w:sz w:val="18"/>
          <w:szCs w:val="20"/>
          <w:lang w:val="es-ES_tradnl"/>
        </w:rPr>
        <w:t>SUSCRIBIR EL PRESENTE CONVENIO, DE CONFORMIDAD CON EL CONTENIDO DEL TESTIMONIO DE LA ESCRITURA PÚBLICA NÚMERO ____ DE FECHA __</w:t>
      </w:r>
      <w:r w:rsidRPr="00D449A0">
        <w:rPr>
          <w:rFonts w:ascii="Arial" w:hAnsi="Arial" w:cs="Arial"/>
          <w:sz w:val="18"/>
          <w:szCs w:val="20"/>
          <w:lang w:val="es-ES_tradnl"/>
        </w:rPr>
        <w:t>__, OTORGADA ANTE LA FE DEL LICENCIADO</w:t>
      </w:r>
      <w:r w:rsidR="00853750" w:rsidRPr="00D449A0">
        <w:rPr>
          <w:rFonts w:ascii="Arial" w:hAnsi="Arial" w:cs="Arial"/>
          <w:sz w:val="18"/>
          <w:szCs w:val="20"/>
          <w:lang w:val="es-ES_tradnl"/>
        </w:rPr>
        <w:t xml:space="preserve"> ____ NOTARIO PÚBLICO NÚMERO ___, DEL _____ E INSCRITA EN EL REGISTRO PÚBLICO DE L</w:t>
      </w:r>
      <w:r w:rsidRPr="00D449A0">
        <w:rPr>
          <w:rFonts w:ascii="Arial" w:hAnsi="Arial" w:cs="Arial"/>
          <w:sz w:val="18"/>
          <w:szCs w:val="20"/>
          <w:lang w:val="es-ES_tradnl"/>
        </w:rPr>
        <w:t>A PROPIEDAD Y DE COMERCIO,</w:t>
      </w:r>
      <w:r w:rsidR="00853750" w:rsidRPr="00D449A0">
        <w:rPr>
          <w:rFonts w:ascii="Arial" w:hAnsi="Arial" w:cs="Arial"/>
          <w:sz w:val="18"/>
          <w:szCs w:val="20"/>
          <w:lang w:val="es-ES_tradnl"/>
        </w:rPr>
        <w:t xml:space="preserve"> FOLIO MERCANTIL NÚMERO ___</w:t>
      </w:r>
      <w:r w:rsidRPr="00D449A0">
        <w:rPr>
          <w:rFonts w:ascii="Arial" w:hAnsi="Arial" w:cs="Arial"/>
          <w:sz w:val="18"/>
          <w:szCs w:val="20"/>
          <w:lang w:val="es-ES_tradnl"/>
        </w:rPr>
        <w:t xml:space="preserve">__ DE FECHA ____, MANIFESTANDO </w:t>
      </w:r>
      <w:r w:rsidR="00853750" w:rsidRPr="00D449A0">
        <w:rPr>
          <w:rFonts w:ascii="Arial" w:hAnsi="Arial" w:cs="Arial"/>
          <w:sz w:val="18"/>
          <w:szCs w:val="20"/>
          <w:lang w:val="es-ES_tradnl"/>
        </w:rPr>
        <w:t>QUE DICHAS FACULTADES NO LE HAN SIDO REVOCADAS, NI LIMITADAS O MODIFICADAS EN FORMA ALGUNA, A LA FECHA EN QUE SE SUSCRIBE EL PRESENTE INSTRUMENTO JURÍDICO.</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DOMICILIO DEL REPRESENTANTE LEGAL ES EL UBICADO EN: _______</w:t>
      </w:r>
      <w:r w:rsidR="00124DA6" w:rsidRPr="00D449A0">
        <w:rPr>
          <w:rFonts w:ascii="Arial" w:hAnsi="Arial" w:cs="Arial"/>
          <w:sz w:val="18"/>
          <w:szCs w:val="20"/>
          <w:lang w:val="es-ES_tradnl"/>
        </w:rPr>
        <w:t>____________________</w:t>
      </w:r>
      <w:r w:rsidRPr="00D449A0">
        <w:rPr>
          <w:rFonts w:ascii="Arial" w:hAnsi="Arial" w:cs="Arial"/>
          <w:sz w:val="18"/>
          <w:szCs w:val="20"/>
          <w:lang w:val="es-ES_tradnl"/>
        </w:rPr>
        <w:t>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4</w:t>
      </w:r>
      <w:r w:rsidRPr="00D449A0">
        <w:rPr>
          <w:rFonts w:ascii="Arial" w:hAnsi="Arial" w:cs="Arial"/>
          <w:b/>
          <w:sz w:val="18"/>
          <w:szCs w:val="20"/>
          <w:lang w:val="es-ES_tradnl"/>
        </w:rPr>
        <w:tab/>
      </w:r>
      <w:r w:rsidR="00853750" w:rsidRPr="00D449A0">
        <w:rPr>
          <w:rFonts w:ascii="Arial" w:hAnsi="Arial" w:cs="Arial"/>
          <w:sz w:val="18"/>
          <w:szCs w:val="20"/>
          <w:lang w:val="es-ES_tradnl"/>
        </w:rPr>
        <w:t>SU OBJETO SOCIAL, ENTRE OTROS CORRESPONDE A. ___________; POR LO QUE CUENTA CON LOS RECURSOS FINANCIEROS, TÉCNICOS, ADMINISTRATIVOS Y HUMANOS PARA OBLIGARSE, EN LOS TÉRMINOS Y CONDICIONES QUE SE ESTIPULAN EN EL PRESENTE CONVENIO.</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5</w:t>
      </w:r>
      <w:r w:rsidRPr="00D449A0">
        <w:rPr>
          <w:rFonts w:ascii="Arial" w:hAnsi="Arial" w:cs="Arial"/>
          <w:b/>
          <w:sz w:val="18"/>
          <w:szCs w:val="20"/>
          <w:lang w:val="es-ES_tradnl"/>
        </w:rPr>
        <w:tab/>
      </w:r>
      <w:r w:rsidR="00853750" w:rsidRPr="00D449A0">
        <w:rPr>
          <w:rFonts w:ascii="Arial" w:hAnsi="Arial" w:cs="Arial"/>
          <w:sz w:val="18"/>
          <w:szCs w:val="20"/>
          <w:lang w:val="es-ES_tradnl"/>
        </w:rPr>
        <w:t>SEÑALA COMO DOMICILIO LEGAL PARA TODOS LOS EFECTOS QUE DERIVEN DEL PRESENTE CONVENIO, EL UBICADO EN:</w:t>
      </w:r>
      <w:r w:rsidRPr="00D449A0">
        <w:rPr>
          <w:rFonts w:ascii="Arial" w:hAnsi="Arial" w:cs="Arial"/>
          <w:sz w:val="18"/>
          <w:szCs w:val="20"/>
          <w:lang w:val="es-ES_tradnl"/>
        </w:rPr>
        <w:t>____________________________________________________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2.</w:t>
      </w:r>
      <w:r w:rsidR="00853750" w:rsidRPr="00D449A0">
        <w:rPr>
          <w:rFonts w:ascii="Arial" w:hAnsi="Arial" w:cs="Arial"/>
          <w:b/>
          <w:sz w:val="18"/>
          <w:szCs w:val="20"/>
          <w:lang w:val="es-ES_tradnl"/>
        </w:rPr>
        <w:tab/>
        <w:t>“EL PARTICIPANTE B”, DECLARA QUE:</w:t>
      </w:r>
    </w:p>
    <w:p w:rsidR="00853750" w:rsidRPr="00D449A0" w:rsidRDefault="00853750" w:rsidP="00853750">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2.</w:t>
      </w:r>
      <w:r w:rsidR="00853750" w:rsidRPr="00D449A0">
        <w:rPr>
          <w:rFonts w:ascii="Arial" w:hAnsi="Arial" w:cs="Arial"/>
          <w:b/>
          <w:sz w:val="18"/>
          <w:szCs w:val="20"/>
          <w:lang w:val="es-ES_tradnl"/>
        </w:rPr>
        <w:t>1</w:t>
      </w:r>
      <w:r w:rsidRPr="00D449A0">
        <w:rPr>
          <w:rFonts w:ascii="Arial" w:hAnsi="Arial" w:cs="Arial"/>
          <w:b/>
          <w:sz w:val="18"/>
          <w:szCs w:val="20"/>
          <w:lang w:val="es-ES_tradnl"/>
        </w:rPr>
        <w:tab/>
      </w:r>
      <w:r w:rsidRPr="00D449A0">
        <w:rPr>
          <w:rFonts w:ascii="Arial" w:hAnsi="Arial" w:cs="Arial"/>
          <w:sz w:val="18"/>
          <w:szCs w:val="20"/>
          <w:lang w:val="es-ES_tradnl"/>
        </w:rPr>
        <w:t>ES UNA SOCIEDAD LEGALMENTE CONSTITUIDA, DE CONFORMIDAD CON LAS LEYES MEXICANAS, SEGÚN CONSTA EN EL TESTIMONIO DE LA ESCRITURA PÚBLICA NÚMERO ____, DE FECHA ____, OTORGADA ANTE LA FE DEL LICENCIADO ____ NOTARIO (CORREDOR) PÚBLICO NÚMERO ____, DEL ____, E INSCRITA EN EL REGISTRO PÚBLICO DE LA PROPIEDAD Y DE COMERCIO DE ______,  FOLIO MERCANTIL ____ DE FECHA 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ACTA CONSTITUTIVA DE LA SOCIEDAD (SI/NO) HA TENIDO REFORMAS Y MODIFICACIONES.</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i/>
          <w:sz w:val="18"/>
          <w:szCs w:val="20"/>
          <w:lang w:val="es-ES_tradnl"/>
        </w:rPr>
      </w:pPr>
      <w:r w:rsidRPr="00D449A0">
        <w:rPr>
          <w:rFonts w:ascii="Arial" w:hAnsi="Arial" w:cs="Arial"/>
          <w:i/>
          <w:sz w:val="18"/>
          <w:szCs w:val="20"/>
          <w:lang w:val="es-ES_tradnl"/>
        </w:rPr>
        <w:t>(En su caso, se deberán relacionar las escrituras en que consten las reformas o modificaciones de la sociedad).</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LOS NOMBRES DE SUS SOCIOS SON:</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_____________________ CON REGISTRO FEDERAL DE CONTRIBUYENTES ______</w:t>
      </w:r>
      <w:r w:rsidR="00124DA6" w:rsidRPr="00D449A0">
        <w:rPr>
          <w:rFonts w:ascii="Arial" w:hAnsi="Arial" w:cs="Arial"/>
          <w:sz w:val="18"/>
          <w:szCs w:val="20"/>
          <w:lang w:val="es-ES_tradnl"/>
        </w:rPr>
        <w:t>_________</w:t>
      </w:r>
      <w:r w:rsidRPr="00D449A0">
        <w:rPr>
          <w:rFonts w:ascii="Arial" w:hAnsi="Arial" w:cs="Arial"/>
          <w:sz w:val="18"/>
          <w:szCs w:val="20"/>
          <w:lang w:val="es-ES_tradnl"/>
        </w:rPr>
        <w:t>_______.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2.2</w:t>
      </w:r>
      <w:r w:rsidRPr="00D449A0">
        <w:rPr>
          <w:rFonts w:ascii="Arial" w:hAnsi="Arial" w:cs="Arial"/>
          <w:b/>
          <w:sz w:val="18"/>
          <w:szCs w:val="20"/>
          <w:lang w:val="es-ES_tradnl"/>
        </w:rPr>
        <w:tab/>
      </w:r>
      <w:r w:rsidRPr="00D449A0">
        <w:rPr>
          <w:rFonts w:ascii="Arial" w:hAnsi="Arial" w:cs="Arial"/>
          <w:sz w:val="18"/>
          <w:szCs w:val="20"/>
          <w:lang w:val="es-ES_tradnl"/>
        </w:rPr>
        <w:t>CON REGISTRO FEDERAL DE CONTRIBUYENTES NÚMERO________________________</w:t>
      </w:r>
      <w:r w:rsidR="00124DA6" w:rsidRPr="00D449A0">
        <w:rPr>
          <w:rFonts w:ascii="Arial" w:hAnsi="Arial" w:cs="Arial"/>
          <w:sz w:val="18"/>
          <w:szCs w:val="20"/>
          <w:lang w:val="es-ES_tradnl"/>
        </w:rPr>
        <w:t>_____</w:t>
      </w:r>
      <w:r w:rsidRPr="00D449A0">
        <w:rPr>
          <w:rFonts w:ascii="Arial" w:hAnsi="Arial" w:cs="Arial"/>
          <w:sz w:val="18"/>
          <w:szCs w:val="20"/>
          <w:lang w:val="es-ES_tradnl"/>
        </w:rPr>
        <w:t>___.</w:t>
      </w:r>
    </w:p>
    <w:p w:rsidR="00124DA6" w:rsidRPr="00D449A0" w:rsidRDefault="00124DA6" w:rsidP="00124DA6">
      <w:pPr>
        <w:tabs>
          <w:tab w:val="left" w:pos="142"/>
        </w:tabs>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lastRenderedPageBreak/>
        <w:t>2.3</w:t>
      </w:r>
      <w:r w:rsidR="00124DA6" w:rsidRPr="00D449A0">
        <w:rPr>
          <w:rFonts w:ascii="Arial" w:hAnsi="Arial" w:cs="Arial"/>
          <w:sz w:val="18"/>
          <w:szCs w:val="20"/>
          <w:lang w:val="es-ES_tradnl"/>
        </w:rPr>
        <w:tab/>
      </w:r>
      <w:r w:rsidRPr="00D449A0">
        <w:rPr>
          <w:rFonts w:ascii="Arial" w:hAnsi="Arial" w:cs="Arial"/>
          <w:sz w:val="18"/>
          <w:szCs w:val="20"/>
          <w:lang w:val="es-ES_tradnl"/>
        </w:rPr>
        <w:t>SU REPRESENTANTE LEGAL, CUENTA CON LAS FACULTADES NECESARIAS PARA SUSCRIBIR EL PRESENTE CONVENIO, DE CONFORMIDAD CON EL CONTENIDO DEL TESTIMONIO DE LA ESCRITURA PÚBLICA NÚMERO ____ DE FECHA ____, OTORGADA ANTE LA FE DEL LICENCIADO ____ NOTARIO PÚBLICO NÚMERO ___, DEL _____ E INSCRITA EN EL REGISTRO PÚBLICO DE LA PROPIEDAD Y DE COMERCIO, FOLIO MERCANTIL NÚMERO _____ DE FECHA ____, MANIFESTANDO QUE DICHAS FACULTADES NO LE HAN SIDO REVOCADAS, NI LIMITADAS O MODIFICADAS EN FORMA ALGUNA, A LA FECHA EN QUE SE SUSCRIBE EL PRESENTE INSTRUMENTO JURÍDICO.</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DOMICILIO DEL REPRESENTANTE LEGAL ES EL UBICADO EN: _____</w:t>
      </w:r>
      <w:r w:rsidR="00124DA6" w:rsidRPr="00D449A0">
        <w:rPr>
          <w:rFonts w:ascii="Arial" w:hAnsi="Arial" w:cs="Arial"/>
          <w:sz w:val="18"/>
          <w:szCs w:val="20"/>
          <w:lang w:val="es-ES_tradnl"/>
        </w:rPr>
        <w:t>____________________</w:t>
      </w:r>
      <w:r w:rsidRPr="00D449A0">
        <w:rPr>
          <w:rFonts w:ascii="Arial" w:hAnsi="Arial" w:cs="Arial"/>
          <w:sz w:val="18"/>
          <w:szCs w:val="20"/>
          <w:lang w:val="es-ES_tradnl"/>
        </w:rPr>
        <w:t>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2.4</w:t>
      </w:r>
      <w:r w:rsidRPr="00D449A0">
        <w:rPr>
          <w:rFonts w:ascii="Arial" w:hAnsi="Arial" w:cs="Arial"/>
          <w:b/>
          <w:sz w:val="18"/>
          <w:szCs w:val="20"/>
          <w:lang w:val="es-ES_tradnl"/>
        </w:rPr>
        <w:tab/>
      </w:r>
      <w:r w:rsidRPr="00D449A0">
        <w:rPr>
          <w:rFonts w:ascii="Arial" w:hAnsi="Arial" w:cs="Arial"/>
          <w:sz w:val="18"/>
          <w:szCs w:val="20"/>
          <w:lang w:val="es-ES_tradnl"/>
        </w:rPr>
        <w:t>SU OBJETO SOCIAL, ENTRE OTROS CORRESPONDE A. ___________; POR LO QUE CUENTA CON LOS RECURSOS FINANCIEROS, TÉCNICOS, ADMINISTRATIVOS Y HUMANOS PARA OBLIGARSE, EN LOS TÉRMINOS Y CONDICIONES QUE SE ESTIPULAN EN EL PRESENTE CONVENIO.</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2.5</w:t>
      </w:r>
      <w:r w:rsidRPr="00D449A0">
        <w:rPr>
          <w:rFonts w:ascii="Arial" w:hAnsi="Arial" w:cs="Arial"/>
          <w:b/>
          <w:sz w:val="18"/>
          <w:szCs w:val="20"/>
          <w:lang w:val="es-ES_tradnl"/>
        </w:rPr>
        <w:tab/>
      </w:r>
      <w:r w:rsidRPr="00D449A0">
        <w:rPr>
          <w:rFonts w:ascii="Arial" w:hAnsi="Arial" w:cs="Arial"/>
          <w:sz w:val="18"/>
          <w:szCs w:val="20"/>
          <w:lang w:val="es-ES_tradnl"/>
        </w:rPr>
        <w:t>SEÑALA COMO DOMICILIO LEGAL PARA TODOS LOS EFECTOS QUE DERIVEN DEL PRESENTE CONVENIO, EL UBICADO EN:_______________________________________</w:t>
      </w:r>
      <w:r w:rsidR="00124DA6" w:rsidRPr="00D449A0">
        <w:rPr>
          <w:rFonts w:ascii="Arial" w:hAnsi="Arial" w:cs="Arial"/>
          <w:sz w:val="18"/>
          <w:szCs w:val="20"/>
          <w:lang w:val="es-ES_tradnl"/>
        </w:rPr>
        <w:t>__________</w:t>
      </w:r>
      <w:r w:rsidRPr="00D449A0">
        <w:rPr>
          <w:rFonts w:ascii="Arial" w:hAnsi="Arial" w:cs="Arial"/>
          <w:sz w:val="18"/>
          <w:szCs w:val="20"/>
          <w:lang w:val="es-ES_tradnl"/>
        </w:rPr>
        <w:t>_____________</w:t>
      </w:r>
    </w:p>
    <w:p w:rsidR="000E7B93" w:rsidRPr="00D449A0" w:rsidRDefault="000E7B93" w:rsidP="000E7B93">
      <w:pPr>
        <w:spacing w:after="0" w:line="240" w:lineRule="auto"/>
        <w:ind w:left="-284"/>
        <w:jc w:val="both"/>
        <w:rPr>
          <w:rFonts w:ascii="Arial" w:hAnsi="Arial" w:cs="Arial"/>
          <w:sz w:val="18"/>
          <w:szCs w:val="20"/>
          <w:lang w:val="es-ES_tradnl"/>
        </w:rPr>
      </w:pPr>
    </w:p>
    <w:p w:rsidR="00853750" w:rsidRPr="00D449A0" w:rsidRDefault="00853750" w:rsidP="000E7B93">
      <w:pPr>
        <w:spacing w:after="0" w:line="240" w:lineRule="auto"/>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3.</w:t>
      </w:r>
      <w:r w:rsidR="00853750" w:rsidRPr="00D449A0">
        <w:rPr>
          <w:rFonts w:ascii="Arial" w:hAnsi="Arial" w:cs="Arial"/>
          <w:b/>
          <w:sz w:val="18"/>
          <w:szCs w:val="20"/>
          <w:lang w:val="es-ES_tradnl"/>
        </w:rPr>
        <w:t xml:space="preserve"> “LAS PARTES” DECLARAN QUE:</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3.</w:t>
      </w:r>
      <w:r w:rsidR="00853750" w:rsidRPr="00D449A0">
        <w:rPr>
          <w:rFonts w:ascii="Arial" w:hAnsi="Arial" w:cs="Arial"/>
          <w:b/>
          <w:sz w:val="18"/>
          <w:szCs w:val="20"/>
          <w:lang w:val="es-ES_tradnl"/>
        </w:rPr>
        <w:t>1</w:t>
      </w:r>
      <w:r w:rsidR="00853750" w:rsidRPr="00D449A0">
        <w:rPr>
          <w:rFonts w:ascii="Arial" w:hAnsi="Arial" w:cs="Arial"/>
          <w:sz w:val="18"/>
          <w:szCs w:val="20"/>
          <w:lang w:val="es-ES_tradnl"/>
        </w:rPr>
        <w:t xml:space="preserve"> CONOCEN LOS REQUISITOS Y CONDICIONES ESTIPULADAS EN LA CONVOCATORIA A LA </w:t>
      </w:r>
      <w:r w:rsidR="00725458" w:rsidRPr="00D449A0">
        <w:rPr>
          <w:rFonts w:ascii="Arial" w:hAnsi="Arial" w:cs="Arial"/>
          <w:sz w:val="18"/>
          <w:szCs w:val="20"/>
          <w:lang w:val="es-ES_tradnl"/>
        </w:rPr>
        <w:t>LICITACIÓN PÚBLICA</w:t>
      </w:r>
      <w:r w:rsidR="00853750" w:rsidRPr="00D449A0">
        <w:rPr>
          <w:rFonts w:ascii="Arial" w:hAnsi="Arial" w:cs="Arial"/>
          <w:sz w:val="18"/>
          <w:szCs w:val="20"/>
          <w:lang w:val="es-ES_tradnl"/>
        </w:rPr>
        <w:t xml:space="preserve"> NACIONAL____________.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124DA6">
      <w:pPr>
        <w:tabs>
          <w:tab w:val="left" w:pos="284"/>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3.1.2</w:t>
      </w:r>
      <w:r w:rsidRPr="00D449A0">
        <w:rPr>
          <w:rFonts w:ascii="Arial" w:hAnsi="Arial" w:cs="Arial"/>
          <w:sz w:val="18"/>
          <w:szCs w:val="20"/>
          <w:lang w:val="es-ES_tradnl"/>
        </w:rPr>
        <w:t>.</w:t>
      </w:r>
      <w:r w:rsidRPr="00D449A0">
        <w:rPr>
          <w:rFonts w:ascii="Arial" w:hAnsi="Arial" w:cs="Arial"/>
          <w:sz w:val="18"/>
          <w:szCs w:val="20"/>
          <w:lang w:val="es-ES_tradnl"/>
        </w:rPr>
        <w:tab/>
        <w:t>MANIFIESTAN SU CONFORMIDAD EN FORMALIZAR EL PRESENTE CONVENIO, CON EL OBJETO DE PARTICIPAR CONJUNTAMENTE EN LA LICITACIÓN, PRESENTANDO PROPUESTA TÉCNICA Y ECONÓMICA, CUMPLIENDO CON LO ESTABLECIDO EN LA CONVOCATORIA DE LA LICITACIÓN</w:t>
      </w:r>
      <w:r w:rsidR="000E7B93" w:rsidRPr="00D449A0">
        <w:rPr>
          <w:rFonts w:ascii="Arial" w:hAnsi="Arial" w:cs="Arial"/>
          <w:sz w:val="18"/>
          <w:szCs w:val="20"/>
          <w:lang w:val="es-ES_tradnl"/>
        </w:rPr>
        <w:t xml:space="preserve"> PÚBLICA NACIONAL ELECTRÓNICA</w:t>
      </w:r>
      <w:r w:rsidRPr="00D449A0">
        <w:rPr>
          <w:rFonts w:ascii="Arial" w:hAnsi="Arial" w:cs="Arial"/>
          <w:sz w:val="18"/>
          <w:szCs w:val="20"/>
          <w:lang w:val="es-ES_tradnl"/>
        </w:rPr>
        <w:t xml:space="preserve"> </w:t>
      </w:r>
      <w:r w:rsidR="000E7B93" w:rsidRPr="00D449A0">
        <w:rPr>
          <w:rFonts w:ascii="Arial" w:hAnsi="Arial" w:cs="Arial"/>
          <w:sz w:val="18"/>
          <w:szCs w:val="20"/>
          <w:lang w:val="es-ES_tradnl"/>
        </w:rPr>
        <w:t>________</w:t>
      </w:r>
      <w:r w:rsidR="00124DA6" w:rsidRPr="00D449A0">
        <w:rPr>
          <w:rFonts w:ascii="Arial" w:hAnsi="Arial" w:cs="Arial"/>
          <w:sz w:val="18"/>
          <w:szCs w:val="20"/>
          <w:lang w:val="es-ES_tradnl"/>
        </w:rPr>
        <w:t>_______________________________________</w:t>
      </w:r>
      <w:r w:rsidR="000E7B93" w:rsidRPr="00D449A0">
        <w:rPr>
          <w:rFonts w:ascii="Arial" w:hAnsi="Arial" w:cs="Arial"/>
          <w:sz w:val="18"/>
          <w:szCs w:val="20"/>
          <w:lang w:val="es-ES_tradnl"/>
        </w:rPr>
        <w:t>_________</w:t>
      </w:r>
      <w:r w:rsidRPr="00D449A0">
        <w:rPr>
          <w:rFonts w:ascii="Arial" w:hAnsi="Arial" w:cs="Arial"/>
          <w:sz w:val="18"/>
          <w:szCs w:val="20"/>
          <w:lang w:val="es-ES_tradnl"/>
        </w:rPr>
        <w:t>Y CON LO DISPUESTO EN LOS ARTÍCULOS 34, DE LA LEY DE ADQUISICIONES, ARRENDAMIENTOS Y SERVICIOS DEL SECTOR PÚBLICO Y 44 DE SU REGLAMENTO.</w:t>
      </w:r>
    </w:p>
    <w:p w:rsidR="00853750" w:rsidRPr="00D449A0" w:rsidRDefault="00853750" w:rsidP="008F57AE">
      <w:pPr>
        <w:spacing w:after="0" w:line="240" w:lineRule="auto"/>
        <w:jc w:val="both"/>
        <w:rPr>
          <w:rFonts w:ascii="Arial" w:hAnsi="Arial" w:cs="Arial"/>
          <w:sz w:val="18"/>
          <w:szCs w:val="20"/>
          <w:lang w:val="es-ES_tradnl"/>
        </w:rPr>
      </w:pPr>
    </w:p>
    <w:p w:rsidR="00853750" w:rsidRPr="00D449A0" w:rsidRDefault="00853750" w:rsidP="000E7B93">
      <w:pPr>
        <w:spacing w:after="0" w:line="240" w:lineRule="auto"/>
        <w:ind w:left="-284"/>
        <w:jc w:val="center"/>
        <w:rPr>
          <w:rFonts w:ascii="Arial" w:hAnsi="Arial" w:cs="Arial"/>
          <w:b/>
          <w:sz w:val="18"/>
          <w:szCs w:val="20"/>
          <w:lang w:val="es-ES_tradnl"/>
        </w:rPr>
      </w:pPr>
      <w:r w:rsidRPr="00D449A0">
        <w:rPr>
          <w:rFonts w:ascii="Arial" w:hAnsi="Arial" w:cs="Arial"/>
          <w:b/>
          <w:sz w:val="18"/>
          <w:szCs w:val="20"/>
          <w:lang w:val="es-ES_tradnl"/>
        </w:rPr>
        <w:t>CLÁUSULAS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PRIMERA.- OBJETO: “PARTICIPACIÓN CONJUNTA</w:t>
      </w:r>
      <w:r w:rsidRPr="00D449A0">
        <w:rPr>
          <w:rFonts w:ascii="Arial" w:hAnsi="Arial" w:cs="Arial"/>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CONVIENEN, EN CONJUNTAR SUS RECURSOS TÉCNICOS, LEGALES, ADMINISTRATIVOS, ECONÓMICOS Y FINANCIEROS PARA PRESENTAR PROPUESTA TÉCNICA Y ECONÓMICA EN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w:t>
      </w:r>
      <w:r w:rsidR="000E7B93" w:rsidRPr="00D449A0">
        <w:rPr>
          <w:rFonts w:ascii="Arial" w:hAnsi="Arial" w:cs="Arial"/>
          <w:sz w:val="18"/>
          <w:szCs w:val="20"/>
          <w:lang w:val="es-ES_tradnl"/>
        </w:rPr>
        <w:t xml:space="preserve"> ELECTRÓNICA</w:t>
      </w:r>
      <w:r w:rsidRPr="00D449A0">
        <w:rPr>
          <w:rFonts w:ascii="Arial" w:hAnsi="Arial" w:cs="Arial"/>
          <w:sz w:val="18"/>
          <w:szCs w:val="20"/>
          <w:lang w:val="es-ES_tradnl"/>
        </w:rPr>
        <w:t xml:space="preserve"> NÚMERO ____</w:t>
      </w:r>
      <w:r w:rsidR="00124DA6" w:rsidRPr="00D449A0">
        <w:rPr>
          <w:rFonts w:ascii="Arial" w:hAnsi="Arial" w:cs="Arial"/>
          <w:sz w:val="18"/>
          <w:szCs w:val="20"/>
          <w:lang w:val="es-ES_tradnl"/>
        </w:rPr>
        <w:t>__________</w:t>
      </w:r>
      <w:r w:rsidRPr="00D449A0">
        <w:rPr>
          <w:rFonts w:ascii="Arial" w:hAnsi="Arial" w:cs="Arial"/>
          <w:sz w:val="18"/>
          <w:szCs w:val="20"/>
          <w:lang w:val="es-ES_tradnl"/>
        </w:rPr>
        <w:t xml:space="preserve">_____ Y EN CASO </w:t>
      </w:r>
      <w:r w:rsidR="000E7B93" w:rsidRPr="00D449A0">
        <w:rPr>
          <w:rFonts w:ascii="Arial" w:hAnsi="Arial" w:cs="Arial"/>
          <w:sz w:val="18"/>
          <w:szCs w:val="20"/>
          <w:lang w:val="es-ES_tradnl"/>
        </w:rPr>
        <w:t xml:space="preserve">DE SER ADJUDICADO </w:t>
      </w:r>
      <w:r w:rsidRPr="00D449A0">
        <w:rPr>
          <w:rFonts w:ascii="Arial" w:hAnsi="Arial" w:cs="Arial"/>
          <w:sz w:val="18"/>
          <w:szCs w:val="20"/>
          <w:lang w:val="es-ES_tradnl"/>
        </w:rPr>
        <w:t>EL CONTRATO, SE OBLIGAN A OTORGAR EL SERVICIO CONTRATADO OBJETO DEL CONVENIO, CON LA PARTICIPACIÓN SIGUIENTE.</w:t>
      </w:r>
    </w:p>
    <w:p w:rsidR="00853750" w:rsidRPr="00D449A0" w:rsidRDefault="00853750" w:rsidP="000E7B93">
      <w:pPr>
        <w:spacing w:after="0" w:line="240" w:lineRule="auto"/>
        <w:jc w:val="both"/>
        <w:rPr>
          <w:rFonts w:ascii="Arial" w:hAnsi="Arial" w:cs="Arial"/>
          <w:sz w:val="18"/>
          <w:szCs w:val="20"/>
          <w:lang w:val="es-ES_tradnl"/>
        </w:rPr>
      </w:pPr>
    </w:p>
    <w:p w:rsidR="000E7B93" w:rsidRPr="00D449A0" w:rsidRDefault="000E7B93" w:rsidP="00124DA6">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PARTICIPANTE “A”</w:t>
      </w:r>
      <w:r w:rsidRPr="00D449A0">
        <w:rPr>
          <w:rFonts w:ascii="Arial" w:hAnsi="Arial" w:cs="Arial"/>
          <w:sz w:val="18"/>
          <w:szCs w:val="20"/>
          <w:lang w:val="es-ES_tradnl"/>
        </w:rPr>
        <w:t xml:space="preserve"> </w:t>
      </w:r>
      <w:r w:rsidRPr="00D449A0">
        <w:rPr>
          <w:rFonts w:ascii="Arial" w:hAnsi="Arial" w:cs="Arial"/>
          <w:i/>
          <w:sz w:val="18"/>
          <w:szCs w:val="20"/>
          <w:lang w:val="es-ES_tradnl"/>
        </w:rPr>
        <w:t>(SE DEBERÁ DESCRIBIR LAS PARTES OBJETO DEL CONTRATO QUE CORRESPONDERÁ CUMPLIR A CADA PERSONA INTEGRANTE, ASÍ COMO LA MANERA EN QUE SE EXIGIRÁ EL CUMPLIMIENTO DE LAS OBLIGACIONES)</w:t>
      </w:r>
    </w:p>
    <w:p w:rsidR="000E7B93" w:rsidRPr="00D449A0" w:rsidRDefault="000E7B93" w:rsidP="000E7B93">
      <w:pPr>
        <w:spacing w:after="0" w:line="240" w:lineRule="auto"/>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i/>
          <w:sz w:val="18"/>
          <w:szCs w:val="20"/>
          <w:lang w:val="es-ES_tradnl"/>
        </w:rPr>
      </w:pPr>
      <w:r w:rsidRPr="00D449A0">
        <w:rPr>
          <w:rFonts w:ascii="Arial" w:hAnsi="Arial" w:cs="Arial"/>
          <w:b/>
          <w:sz w:val="18"/>
          <w:szCs w:val="20"/>
          <w:lang w:val="es-ES_tradnl"/>
        </w:rPr>
        <w:t>PARTICIPANTE “B”</w:t>
      </w:r>
      <w:r w:rsidRPr="00D449A0">
        <w:rPr>
          <w:rFonts w:ascii="Arial" w:hAnsi="Arial" w:cs="Arial"/>
          <w:sz w:val="18"/>
          <w:szCs w:val="20"/>
          <w:lang w:val="es-ES_tradnl"/>
        </w:rPr>
        <w:t xml:space="preserve"> </w:t>
      </w:r>
      <w:r w:rsidRPr="00D449A0">
        <w:rPr>
          <w:rFonts w:ascii="Arial" w:hAnsi="Arial" w:cs="Arial"/>
          <w:i/>
          <w:sz w:val="18"/>
          <w:szCs w:val="20"/>
          <w:lang w:val="es-ES_tradnl"/>
        </w:rPr>
        <w:t>(SE DEBERÁ DESCRIBIR LAS PARTES OBJETO DEL CONTRATO QUE CORRESPONDERÁ CUMPLIR A CADA PERSONA INTEGRANTE, ASÍ COMO LA MANERA EN QUE SE EXIGIRÁ EL CUMPLIMIENTO DE LAS OBLIGACIONES)</w:t>
      </w:r>
    </w:p>
    <w:p w:rsidR="0049140D" w:rsidRPr="00D449A0" w:rsidRDefault="0049140D" w:rsidP="008F57AE">
      <w:pPr>
        <w:spacing w:after="0" w:line="240" w:lineRule="auto"/>
        <w:jc w:val="both"/>
        <w:rPr>
          <w:rFonts w:ascii="Arial" w:hAnsi="Arial" w:cs="Arial"/>
          <w:sz w:val="18"/>
          <w:szCs w:val="20"/>
          <w:lang w:val="es-ES_tradnl"/>
        </w:rPr>
      </w:pPr>
    </w:p>
    <w:p w:rsidR="0049140D" w:rsidRPr="00D449A0" w:rsidRDefault="0049140D"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CADA UNO DELOS FIRMANTES QUEDARÁ OBLIGADO JUNTO CON LOS DEMÁS INTEGRANTES, YA SEA EN FORMA (</w:t>
      </w:r>
      <w:r w:rsidRPr="00D449A0">
        <w:rPr>
          <w:rFonts w:ascii="Arial" w:hAnsi="Arial" w:cs="Arial"/>
          <w:i/>
          <w:sz w:val="18"/>
          <w:szCs w:val="20"/>
          <w:lang w:val="es-ES_tradnl"/>
        </w:rPr>
        <w:t>SOLIDARIA O MANCOMUNADA)</w:t>
      </w:r>
      <w:r w:rsidR="008F57AE" w:rsidRPr="00D449A0">
        <w:rPr>
          <w:rFonts w:ascii="Arial" w:hAnsi="Arial" w:cs="Arial"/>
          <w:i/>
          <w:sz w:val="18"/>
          <w:szCs w:val="20"/>
          <w:lang w:val="es-ES_tradnl"/>
        </w:rPr>
        <w:t xml:space="preserve">, </w:t>
      </w:r>
      <w:r w:rsidR="008F57AE" w:rsidRPr="00D449A0">
        <w:rPr>
          <w:rFonts w:ascii="Arial" w:hAnsi="Arial" w:cs="Arial"/>
          <w:sz w:val="18"/>
          <w:szCs w:val="20"/>
          <w:lang w:val="es-ES_tradnl"/>
        </w:rPr>
        <w:t>PARA EFECTOS DEL PROCEIDMIENTO DE CONTRATACIÓN Y DEL CONTRATO, EN SU CASO QUE SE LES ADJUDIQUE EL MISMO.</w:t>
      </w:r>
    </w:p>
    <w:p w:rsidR="000E7B93" w:rsidRPr="00D449A0" w:rsidRDefault="000E7B93" w:rsidP="00853750">
      <w:pPr>
        <w:spacing w:after="0" w:line="240" w:lineRule="auto"/>
        <w:ind w:left="-284"/>
        <w:jc w:val="both"/>
        <w:rPr>
          <w:rFonts w:ascii="Arial" w:hAnsi="Arial" w:cs="Arial"/>
          <w:sz w:val="18"/>
          <w:szCs w:val="20"/>
          <w:lang w:val="es-ES_tradnl"/>
        </w:rPr>
      </w:pPr>
    </w:p>
    <w:p w:rsidR="00853750" w:rsidRPr="00D449A0" w:rsidRDefault="00853750" w:rsidP="000E7B93">
      <w:pPr>
        <w:spacing w:after="0" w:line="240" w:lineRule="auto"/>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SEGUNDA.-REPRESENTANTE COMÚN.</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w:t>
      </w:r>
      <w:r w:rsidR="0049140D" w:rsidRPr="00D449A0">
        <w:rPr>
          <w:rFonts w:ascii="Arial" w:hAnsi="Arial" w:cs="Arial"/>
          <w:sz w:val="18"/>
          <w:szCs w:val="20"/>
          <w:lang w:val="es-ES_tradnl"/>
        </w:rPr>
        <w:t xml:space="preserve"> PARTES” ACEPTAN EXPRESAMENTE</w:t>
      </w:r>
      <w:r w:rsidRPr="00D449A0">
        <w:rPr>
          <w:rFonts w:ascii="Arial" w:hAnsi="Arial" w:cs="Arial"/>
          <w:sz w:val="18"/>
          <w:szCs w:val="20"/>
          <w:lang w:val="es-ES_tradnl"/>
        </w:rPr>
        <w:t xml:space="preserve"> DESIGNAR COMO REPRESENTANTE COMÚN AL ____________, OTORGÁNDOLE PODER AMPLIO Y SUFICIENTE, PARA ATENDER TODO LO RELACIONADO CON LAS PROPUESTAS TÉCNICA Y ECONÓMICA EN EL PROCEDIMIENTO DE LICITACIÓN, ASÍ COMO PARA SUSCRIBIR </w:t>
      </w:r>
      <w:r w:rsidR="0049140D" w:rsidRPr="00D449A0">
        <w:rPr>
          <w:rFonts w:ascii="Arial" w:hAnsi="Arial" w:cs="Arial"/>
          <w:sz w:val="18"/>
          <w:szCs w:val="20"/>
          <w:lang w:val="es-ES_tradnl"/>
        </w:rPr>
        <w:t>LAS MISMAS</w:t>
      </w:r>
      <w:r w:rsidRPr="00D449A0">
        <w:rPr>
          <w:rFonts w:ascii="Arial" w:hAnsi="Arial" w:cs="Arial"/>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lastRenderedPageBreak/>
        <w:t xml:space="preserve">ASIMISMO, CONVIENEN ENTRE SI EN CONSTITUIRSE EN FORMA CONJUNTA Y </w:t>
      </w:r>
      <w:r w:rsidR="0049140D" w:rsidRPr="00D449A0">
        <w:rPr>
          <w:rFonts w:ascii="Arial" w:hAnsi="Arial" w:cs="Arial"/>
          <w:i/>
          <w:sz w:val="18"/>
          <w:szCs w:val="20"/>
          <w:lang w:val="es-ES_tradnl"/>
        </w:rPr>
        <w:t>(</w:t>
      </w:r>
      <w:r w:rsidRPr="00D449A0">
        <w:rPr>
          <w:rFonts w:ascii="Arial" w:hAnsi="Arial" w:cs="Arial"/>
          <w:i/>
          <w:sz w:val="18"/>
          <w:szCs w:val="20"/>
          <w:lang w:val="es-ES_tradnl"/>
        </w:rPr>
        <w:t>SOLIDARIA</w:t>
      </w:r>
      <w:r w:rsidR="0049140D" w:rsidRPr="00D449A0">
        <w:rPr>
          <w:rFonts w:ascii="Arial" w:hAnsi="Arial" w:cs="Arial"/>
          <w:i/>
          <w:sz w:val="18"/>
          <w:szCs w:val="20"/>
          <w:lang w:val="es-ES_tradnl"/>
        </w:rPr>
        <w:t>/MANCOMUNADA)</w:t>
      </w:r>
      <w:r w:rsidRPr="00D449A0">
        <w:rPr>
          <w:rFonts w:ascii="Arial" w:hAnsi="Arial" w:cs="Arial"/>
          <w:sz w:val="18"/>
          <w:szCs w:val="20"/>
          <w:lang w:val="es-ES_tradnl"/>
        </w:rPr>
        <w:t xml:space="preserve"> PARA COMPROMETERSE POR CUALQUIER RESPONSABILIDAD DERIVADA DEL CUMPLIMIENTO DE LAS OBLIGACIONES ESTABLECIDAS EN EL PRESENTE CONVENIO, CON RELACIÓN AL CONTRATO QUE SUS REPRESENTANTES LEGALES FIRMEN CON EL INSTITUTO MEXICANO DEL SEGURO SOCIAL (IMSS), DERIVADO DE</w:t>
      </w:r>
      <w:r w:rsidR="0049140D" w:rsidRPr="00D449A0">
        <w:rPr>
          <w:rFonts w:ascii="Arial" w:hAnsi="Arial" w:cs="Arial"/>
          <w:sz w:val="18"/>
          <w:szCs w:val="20"/>
          <w:lang w:val="es-ES_tradnl"/>
        </w:rPr>
        <w:t xml:space="preserve">L PROCEDIMIENTO DE CONTRATACIÓN, </w:t>
      </w:r>
      <w:r w:rsidRPr="00D449A0">
        <w:rPr>
          <w:rFonts w:ascii="Arial" w:hAnsi="Arial" w:cs="Arial"/>
          <w:sz w:val="18"/>
          <w:szCs w:val="20"/>
          <w:lang w:val="es-ES_tradnl"/>
        </w:rPr>
        <w:t xml:space="preserve">ACEPTANDO EXPRESAMENTE EN RESPONDER ANTE EL IMSS POR LAS PROPUESTAS </w:t>
      </w:r>
      <w:r w:rsidR="0049140D" w:rsidRPr="00D449A0">
        <w:rPr>
          <w:rFonts w:ascii="Arial" w:hAnsi="Arial" w:cs="Arial"/>
          <w:sz w:val="18"/>
          <w:szCs w:val="20"/>
          <w:lang w:val="es-ES_tradnl"/>
        </w:rPr>
        <w:t xml:space="preserve">QUE SE PRESENTEN Y, EN SU CASO </w:t>
      </w:r>
      <w:r w:rsidRPr="00D449A0">
        <w:rPr>
          <w:rFonts w:ascii="Arial" w:hAnsi="Arial" w:cs="Arial"/>
          <w:sz w:val="18"/>
          <w:szCs w:val="20"/>
          <w:lang w:val="es-ES_tradnl"/>
        </w:rPr>
        <w:t>DE LAS OBLIGACIONES QUE DERIVEN DE LA ADJUDICACIÓN DEL CONTRATO RESPECTIVO.</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TERCERA.- DEL COBRO DE LAS FACTURAS.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 PARTES” CONVIENEN EXPRESAMENTE, QUE “EL PARTICIPANTE</w:t>
      </w:r>
      <w:r w:rsidR="00B751C3" w:rsidRPr="00D449A0">
        <w:rPr>
          <w:rFonts w:ascii="Arial" w:hAnsi="Arial" w:cs="Arial"/>
          <w:sz w:val="18"/>
          <w:szCs w:val="20"/>
          <w:lang w:val="es-ES_tradnl"/>
        </w:rPr>
        <w:t xml:space="preserve"> </w:t>
      </w:r>
      <w:r w:rsidR="00B751C3" w:rsidRPr="00D449A0">
        <w:rPr>
          <w:rFonts w:ascii="Arial" w:hAnsi="Arial" w:cs="Arial"/>
          <w:i/>
          <w:sz w:val="18"/>
          <w:szCs w:val="20"/>
          <w:lang w:val="es-ES_tradnl"/>
        </w:rPr>
        <w:t>(A o B)</w:t>
      </w:r>
      <w:r w:rsidR="00B751C3" w:rsidRPr="00D449A0">
        <w:rPr>
          <w:rFonts w:ascii="Arial" w:hAnsi="Arial" w:cs="Arial"/>
          <w:sz w:val="18"/>
          <w:szCs w:val="20"/>
          <w:lang w:val="es-ES_tradnl"/>
        </w:rPr>
        <w:t xml:space="preserve">  ES EL </w:t>
      </w:r>
      <w:r w:rsidRPr="00D449A0">
        <w:rPr>
          <w:rFonts w:ascii="Arial" w:hAnsi="Arial" w:cs="Arial"/>
          <w:sz w:val="18"/>
          <w:szCs w:val="20"/>
          <w:lang w:val="es-ES_tradnl"/>
        </w:rPr>
        <w:t xml:space="preserve">FACULTADO  PARA EFECTUAR EL COBRO DE LAS FACTURAS RELATIVAS AL SERVICIO QUE SE PROPORCIONE AL IMSS, CON MOTIVO DEL CONTRATO QUE SE DERIVE DE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w:t>
      </w:r>
      <w:r w:rsidR="00B751C3" w:rsidRPr="00D449A0">
        <w:rPr>
          <w:rFonts w:ascii="Arial" w:hAnsi="Arial" w:cs="Arial"/>
          <w:sz w:val="18"/>
          <w:szCs w:val="20"/>
          <w:lang w:val="es-ES_tradnl"/>
        </w:rPr>
        <w:t xml:space="preserve">ELECTRÓNICA </w:t>
      </w:r>
      <w:r w:rsidRPr="00D449A0">
        <w:rPr>
          <w:rFonts w:ascii="Arial" w:hAnsi="Arial" w:cs="Arial"/>
          <w:sz w:val="18"/>
          <w:szCs w:val="20"/>
          <w:lang w:val="es-ES_tradnl"/>
        </w:rPr>
        <w:t>NÚMERO __</w:t>
      </w:r>
      <w:r w:rsidR="00FC08E9" w:rsidRPr="00D449A0">
        <w:rPr>
          <w:rFonts w:ascii="Arial" w:hAnsi="Arial" w:cs="Arial"/>
          <w:sz w:val="18"/>
          <w:szCs w:val="20"/>
          <w:lang w:val="es-ES_tradnl"/>
        </w:rPr>
        <w:t>________________________________</w:t>
      </w:r>
      <w:r w:rsidRPr="00D449A0">
        <w:rPr>
          <w:rFonts w:ascii="Arial" w:hAnsi="Arial" w:cs="Arial"/>
          <w:sz w:val="18"/>
          <w:szCs w:val="20"/>
          <w:lang w:val="es-ES_tradnl"/>
        </w:rPr>
        <w:t>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CUARTA.- VIGENCIA.</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CONVIENEN, EN QUE LA VIGENCIA DEL PRESENTE CONVENIO SERÁ EL DEL PERÍODO DURANTE EL CUAL SE DESARROLLE EL PROCEDIMIENTO DE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w:t>
      </w:r>
      <w:r w:rsidR="00B751C3" w:rsidRPr="00D449A0">
        <w:rPr>
          <w:rFonts w:ascii="Arial" w:hAnsi="Arial" w:cs="Arial"/>
          <w:sz w:val="18"/>
          <w:szCs w:val="20"/>
          <w:lang w:val="es-ES_tradnl"/>
        </w:rPr>
        <w:t>ELECTRÓNICA NÚMERO ______</w:t>
      </w:r>
      <w:r w:rsidR="00FC08E9" w:rsidRPr="00D449A0">
        <w:rPr>
          <w:rFonts w:ascii="Arial" w:hAnsi="Arial" w:cs="Arial"/>
          <w:sz w:val="18"/>
          <w:szCs w:val="20"/>
          <w:lang w:val="es-ES_tradnl"/>
        </w:rPr>
        <w:t>___________________________</w:t>
      </w:r>
      <w:r w:rsidR="00B751C3" w:rsidRPr="00D449A0">
        <w:rPr>
          <w:rFonts w:ascii="Arial" w:hAnsi="Arial" w:cs="Arial"/>
          <w:sz w:val="18"/>
          <w:szCs w:val="20"/>
          <w:lang w:val="es-ES_tradnl"/>
        </w:rPr>
        <w:t>____, INCLUYENDO EN SU CASO</w:t>
      </w:r>
      <w:r w:rsidRPr="00D449A0">
        <w:rPr>
          <w:rFonts w:ascii="Arial" w:hAnsi="Arial" w:cs="Arial"/>
          <w:sz w:val="18"/>
          <w:szCs w:val="20"/>
          <w:lang w:val="es-ES_tradnl"/>
        </w:rPr>
        <w:t xml:space="preserve"> DE RESULTAR ADJUDICADOS</w:t>
      </w:r>
      <w:r w:rsidR="00B751C3" w:rsidRPr="00D449A0">
        <w:rPr>
          <w:rFonts w:ascii="Arial" w:hAnsi="Arial" w:cs="Arial"/>
          <w:sz w:val="18"/>
          <w:szCs w:val="20"/>
          <w:lang w:val="es-ES_tradnl"/>
        </w:rPr>
        <w:t>,  EL CONTRATO</w:t>
      </w:r>
      <w:r w:rsidRPr="00D449A0">
        <w:rPr>
          <w:rFonts w:ascii="Arial" w:hAnsi="Arial" w:cs="Arial"/>
          <w:sz w:val="18"/>
          <w:szCs w:val="20"/>
          <w:lang w:val="es-ES_tradnl"/>
        </w:rPr>
        <w:t xml:space="preserve"> </w:t>
      </w:r>
      <w:r w:rsidR="00B751C3" w:rsidRPr="00D449A0">
        <w:rPr>
          <w:rFonts w:ascii="Arial" w:hAnsi="Arial" w:cs="Arial"/>
          <w:sz w:val="18"/>
          <w:szCs w:val="20"/>
          <w:lang w:val="es-ES_tradnl"/>
        </w:rPr>
        <w:t>Y LOS CONVENIOS DE MODIFICACIÓN QUE PUDIERAN RESULTAR.</w:t>
      </w:r>
    </w:p>
    <w:p w:rsidR="00FC08E9" w:rsidRPr="00D449A0" w:rsidRDefault="00FC08E9"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QUINTA.-OBLIGACIONES.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 PARTES”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ACEPTAN Y SE OBLIGAN A PROTOCOLIZAR ANTE NOTARIO PÚBLICO EL PRESENTE CONVENIO, EN CASO DE RESULTAR ADJUDICADOS DEL CONTRATO QUE SE DERIVE DEL FALLO EMITIDO EN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NÚMERO _________ EN QUE PARTICIPAN Y, QUE EL PRESENTE INSTRUMENTO, DEBIDAMENTE PROTOCOLIZADO, FORMARÁ PARTE INTEGRANTE DEL CONTRATO QUE SUSCRIBAN LOS REPRESENTANTES LEGALES DE CADA INTEGRANTE Y EL IMSS. </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LEÍDO EL PRESENTE CONVENIO POR “LAS PARTES” Y ENTERADOS DE SU ALCANCE Y EFECTOS LEGALES, ACEPTANDO QUE NO EXISTIÓ ERROR, DOLO, VIOLENCIA O MALA FE, LO RATIFICAN Y FIRMAN, DE CONF</w:t>
      </w:r>
      <w:r w:rsidR="007942AC">
        <w:rPr>
          <w:rFonts w:ascii="Arial" w:hAnsi="Arial" w:cs="Arial"/>
          <w:sz w:val="18"/>
          <w:szCs w:val="20"/>
          <w:lang w:val="es-ES_tradnl"/>
        </w:rPr>
        <w:t>ORMIDAD EN LA CIUDAD DE MÉXICO</w:t>
      </w:r>
      <w:r w:rsidRPr="00D449A0">
        <w:rPr>
          <w:rFonts w:ascii="Arial" w:hAnsi="Arial" w:cs="Arial"/>
          <w:sz w:val="18"/>
          <w:szCs w:val="20"/>
          <w:lang w:val="es-ES_tradnl"/>
        </w:rPr>
        <w:t>, EL DÍA ___________ DE _________ DE 20___.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p>
    <w:tbl>
      <w:tblPr>
        <w:tblW w:w="7560" w:type="dxa"/>
        <w:jc w:val="center"/>
        <w:tblLayout w:type="fixed"/>
        <w:tblCellMar>
          <w:left w:w="70" w:type="dxa"/>
          <w:right w:w="70" w:type="dxa"/>
        </w:tblCellMar>
        <w:tblLook w:val="0000" w:firstRow="0" w:lastRow="0" w:firstColumn="0" w:lastColumn="0" w:noHBand="0" w:noVBand="0"/>
      </w:tblPr>
      <w:tblGrid>
        <w:gridCol w:w="3600"/>
        <w:gridCol w:w="720"/>
        <w:gridCol w:w="3240"/>
      </w:tblGrid>
      <w:tr w:rsidR="00853750" w:rsidRPr="00D449A0" w:rsidTr="00853750">
        <w:trPr>
          <w:jc w:val="center"/>
        </w:trPr>
        <w:tc>
          <w:tcPr>
            <w:tcW w:w="3600" w:type="dxa"/>
            <w:tcBorders>
              <w:bottom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“EL PARTICIPANTE A”</w:t>
            </w:r>
          </w:p>
        </w:tc>
        <w:tc>
          <w:tcPr>
            <w:tcW w:w="720" w:type="dxa"/>
          </w:tcPr>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tc>
        <w:tc>
          <w:tcPr>
            <w:tcW w:w="3240" w:type="dxa"/>
            <w:tcBorders>
              <w:bottom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“EL PARTICIPANTE B”</w:t>
            </w:r>
          </w:p>
          <w:p w:rsidR="00853750" w:rsidRPr="00D449A0" w:rsidRDefault="00853750" w:rsidP="00853750">
            <w:pPr>
              <w:spacing w:after="0" w:line="240" w:lineRule="auto"/>
              <w:ind w:left="-284"/>
              <w:jc w:val="center"/>
              <w:rPr>
                <w:rFonts w:ascii="Arial" w:hAnsi="Arial" w:cs="Arial"/>
                <w:sz w:val="18"/>
                <w:szCs w:val="20"/>
                <w:lang w:val="es-ES_tradnl"/>
              </w:rPr>
            </w:pPr>
          </w:p>
        </w:tc>
      </w:tr>
      <w:tr w:rsidR="00853750" w:rsidRPr="00D449A0" w:rsidTr="00853750">
        <w:trPr>
          <w:jc w:val="center"/>
        </w:trPr>
        <w:tc>
          <w:tcPr>
            <w:tcW w:w="3600" w:type="dxa"/>
            <w:tcBorders>
              <w:top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NOMBRE Y CARGO</w:t>
            </w:r>
          </w:p>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DEL APODERADO LEGAL</w:t>
            </w:r>
          </w:p>
        </w:tc>
        <w:tc>
          <w:tcPr>
            <w:tcW w:w="720" w:type="dxa"/>
          </w:tcPr>
          <w:p w:rsidR="00853750" w:rsidRPr="00D449A0" w:rsidRDefault="00853750" w:rsidP="00853750">
            <w:pPr>
              <w:spacing w:after="0" w:line="240" w:lineRule="auto"/>
              <w:ind w:left="-284"/>
              <w:jc w:val="center"/>
              <w:rPr>
                <w:rFonts w:ascii="Arial" w:hAnsi="Arial" w:cs="Arial"/>
                <w:sz w:val="18"/>
                <w:szCs w:val="20"/>
                <w:lang w:val="es-ES_tradnl"/>
              </w:rPr>
            </w:pPr>
          </w:p>
        </w:tc>
        <w:tc>
          <w:tcPr>
            <w:tcW w:w="3240" w:type="dxa"/>
            <w:tcBorders>
              <w:top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NOMBRE Y CARGO</w:t>
            </w:r>
          </w:p>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DEL APODERADO LEGAL</w:t>
            </w:r>
          </w:p>
        </w:tc>
      </w:tr>
    </w:tbl>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573053" w:rsidRDefault="00853750" w:rsidP="00853750">
      <w:pPr>
        <w:spacing w:after="0" w:line="240" w:lineRule="auto"/>
        <w:ind w:left="-284"/>
        <w:jc w:val="center"/>
        <w:rPr>
          <w:rFonts w:ascii="Arial" w:hAnsi="Arial" w:cs="Arial"/>
          <w:sz w:val="20"/>
          <w:szCs w:val="20"/>
          <w:lang w:val="es-ES_tradnl"/>
        </w:rPr>
      </w:pPr>
    </w:p>
    <w:p w:rsidR="00853750" w:rsidRPr="00573053" w:rsidRDefault="00853750" w:rsidP="00853750">
      <w:pPr>
        <w:spacing w:after="0" w:line="240" w:lineRule="auto"/>
        <w:ind w:left="-284"/>
        <w:jc w:val="both"/>
        <w:rPr>
          <w:rFonts w:ascii="Arial" w:hAnsi="Arial" w:cs="Arial"/>
          <w:sz w:val="20"/>
          <w:szCs w:val="20"/>
          <w:lang w:val="es-ES_tradnl"/>
        </w:rPr>
      </w:pPr>
    </w:p>
    <w:p w:rsidR="003909D5" w:rsidRDefault="003909D5">
      <w:pPr>
        <w:rPr>
          <w:rFonts w:ascii="Arial" w:hAnsi="Arial" w:cs="Arial"/>
          <w:sz w:val="20"/>
          <w:szCs w:val="20"/>
          <w:lang w:val="es-ES_tradnl"/>
        </w:rPr>
        <w:sectPr w:rsidR="003909D5" w:rsidSect="00987A8D">
          <w:pgSz w:w="12240" w:h="15840"/>
          <w:pgMar w:top="864" w:right="1325" w:bottom="1134" w:left="1418" w:header="284" w:footer="494" w:gutter="0"/>
          <w:cols w:space="708"/>
          <w:docGrid w:linePitch="360"/>
        </w:sectPr>
      </w:pPr>
    </w:p>
    <w:p w:rsidR="00715683" w:rsidRPr="00573053" w:rsidRDefault="00A402EC" w:rsidP="00715683">
      <w:pPr>
        <w:pStyle w:val="Ttulo1"/>
        <w:numPr>
          <w:ilvl w:val="0"/>
          <w:numId w:val="0"/>
        </w:numPr>
        <w:spacing w:before="0" w:after="0"/>
        <w:ind w:left="-284"/>
        <w:jc w:val="center"/>
        <w:rPr>
          <w:rFonts w:cs="Arial"/>
          <w:sz w:val="20"/>
          <w:szCs w:val="20"/>
          <w:lang w:val="es-ES_tradnl"/>
        </w:rPr>
      </w:pPr>
      <w:bookmarkStart w:id="6" w:name="_Toc336378684"/>
      <w:bookmarkStart w:id="7" w:name="_Toc356557686"/>
      <w:bookmarkStart w:id="8" w:name="_Toc358979939"/>
      <w:bookmarkStart w:id="9" w:name="_Toc367205814"/>
      <w:r>
        <w:rPr>
          <w:rFonts w:cs="Arial"/>
          <w:sz w:val="20"/>
          <w:szCs w:val="20"/>
          <w:lang w:val="es-ES_tradnl"/>
        </w:rPr>
        <w:lastRenderedPageBreak/>
        <w:t>ANEXO 14</w:t>
      </w:r>
    </w:p>
    <w:p w:rsidR="00715683" w:rsidRPr="00573053" w:rsidRDefault="003B04BA" w:rsidP="00715683">
      <w:pPr>
        <w:jc w:val="center"/>
        <w:rPr>
          <w:b/>
        </w:rPr>
      </w:pPr>
      <w:r>
        <w:rPr>
          <w:b/>
        </w:rPr>
        <w:t xml:space="preserve">FORMATO DE </w:t>
      </w:r>
      <w:r w:rsidR="00715683" w:rsidRPr="00573053">
        <w:rPr>
          <w:b/>
        </w:rPr>
        <w:t>PROPUESTA ECONÓMICA</w:t>
      </w:r>
    </w:p>
    <w:tbl>
      <w:tblPr>
        <w:tblW w:w="5034" w:type="pct"/>
        <w:tblLook w:val="0000" w:firstRow="0" w:lastRow="0" w:firstColumn="0" w:lastColumn="0" w:noHBand="0" w:noVBand="0"/>
      </w:tblPr>
      <w:tblGrid>
        <w:gridCol w:w="987"/>
        <w:gridCol w:w="494"/>
        <w:gridCol w:w="739"/>
        <w:gridCol w:w="1481"/>
        <w:gridCol w:w="476"/>
        <w:gridCol w:w="354"/>
        <w:gridCol w:w="2754"/>
        <w:gridCol w:w="795"/>
        <w:gridCol w:w="266"/>
        <w:gridCol w:w="1481"/>
        <w:gridCol w:w="173"/>
        <w:gridCol w:w="705"/>
        <w:gridCol w:w="224"/>
        <w:gridCol w:w="672"/>
        <w:gridCol w:w="444"/>
        <w:gridCol w:w="2109"/>
      </w:tblGrid>
      <w:tr w:rsidR="00A402EC" w:rsidRPr="00A402EC" w:rsidTr="00C85DDE">
        <w:trPr>
          <w:cantSplit/>
          <w:trHeight w:hRule="exact" w:val="319"/>
        </w:trPr>
        <w:tc>
          <w:tcPr>
            <w:tcW w:w="1476" w:type="pct"/>
            <w:gridSpan w:val="5"/>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LICITACIÓN PÚBLICA NACIONAL  N°.</w:t>
            </w:r>
          </w:p>
        </w:tc>
        <w:tc>
          <w:tcPr>
            <w:tcW w:w="1996" w:type="pct"/>
            <w:gridSpan w:val="5"/>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389" w:type="pct"/>
            <w:gridSpan w:val="3"/>
            <w:tcBorders>
              <w:left w:val="single" w:sz="4" w:space="0" w:color="auto"/>
              <w:right w:val="single" w:sz="4" w:space="0" w:color="auto"/>
            </w:tcBorders>
          </w:tcPr>
          <w:p w:rsidR="00A402EC" w:rsidRPr="00A402EC" w:rsidRDefault="00A402EC" w:rsidP="00A402EC">
            <w:pPr>
              <w:snapToGrid w:val="0"/>
              <w:spacing w:line="360" w:lineRule="auto"/>
              <w:jc w:val="right"/>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FECHA:</w:t>
            </w:r>
          </w:p>
        </w:tc>
        <w:tc>
          <w:tcPr>
            <w:tcW w:w="1139" w:type="pct"/>
            <w:gridSpan w:val="3"/>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C85DDE">
        <w:trPr>
          <w:cantSplit/>
          <w:trHeight w:hRule="exact" w:val="452"/>
        </w:trPr>
        <w:tc>
          <w:tcPr>
            <w:tcW w:w="785" w:type="pct"/>
            <w:gridSpan w:val="3"/>
            <w:vMerge w:val="restart"/>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NOMBRE DEL LICITANTE:</w:t>
            </w:r>
          </w:p>
        </w:tc>
        <w:tc>
          <w:tcPr>
            <w:tcW w:w="2164" w:type="pct"/>
            <w:gridSpan w:val="6"/>
            <w:vMerge w:val="restar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584" w:type="pct"/>
            <w:gridSpan w:val="2"/>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lang w:val="pt-PT"/>
              </w:rPr>
            </w:pPr>
            <w:proofErr w:type="spellStart"/>
            <w:r w:rsidRPr="00A402EC">
              <w:rPr>
                <w:rFonts w:ascii="Arial Narrow" w:eastAsia="Calibri" w:hAnsi="Arial Narrow" w:cs="Times New Roman"/>
                <w:b/>
                <w:noProof w:val="0"/>
                <w:sz w:val="18"/>
                <w:szCs w:val="18"/>
              </w:rPr>
              <w:t>FAB</w:t>
            </w:r>
            <w:proofErr w:type="spellEnd"/>
            <w:r w:rsidRPr="00A402EC">
              <w:rPr>
                <w:rFonts w:ascii="Arial Narrow" w:eastAsia="Calibri" w:hAnsi="Arial Narrow" w:cs="Times New Roman"/>
                <w:b/>
                <w:noProof w:val="0"/>
                <w:sz w:val="18"/>
                <w:szCs w:val="18"/>
              </w:rPr>
              <w:t xml:space="preserve">. </w:t>
            </w:r>
            <w:r w:rsidRPr="00A402EC">
              <w:rPr>
                <w:rFonts w:ascii="Arial Narrow" w:eastAsia="Calibri" w:hAnsi="Arial Narrow" w:cs="Times New Roman"/>
                <w:b/>
                <w:noProof w:val="0"/>
                <w:sz w:val="18"/>
                <w:szCs w:val="18"/>
                <w:lang w:val="pt-PT"/>
              </w:rPr>
              <w:t>(     ).</w:t>
            </w:r>
            <w:r w:rsidRPr="00A402EC">
              <w:rPr>
                <w:rFonts w:ascii="Arial Narrow" w:eastAsia="Calibri" w:hAnsi="Arial Narrow" w:cs="Times New Roman"/>
                <w:b/>
                <w:noProof w:val="0"/>
                <w:sz w:val="18"/>
                <w:szCs w:val="18"/>
                <w:lang w:val="pt-PT"/>
              </w:rPr>
              <w:tab/>
            </w:r>
          </w:p>
        </w:tc>
        <w:tc>
          <w:tcPr>
            <w:tcW w:w="565" w:type="pct"/>
            <w:gridSpan w:val="3"/>
            <w:vMerge w:val="restart"/>
            <w:tcBorders>
              <w:left w:val="single" w:sz="4" w:space="0" w:color="auto"/>
              <w:right w:val="single" w:sz="4" w:space="0" w:color="auto"/>
            </w:tcBorders>
          </w:tcPr>
          <w:p w:rsidR="00A402EC" w:rsidRPr="00A402EC" w:rsidRDefault="00A402EC" w:rsidP="007942AC">
            <w:pPr>
              <w:snapToGrid w:val="0"/>
              <w:spacing w:line="360" w:lineRule="auto"/>
              <w:jc w:val="both"/>
              <w:rPr>
                <w:rFonts w:ascii="Arial Narrow" w:eastAsia="Calibri" w:hAnsi="Arial Narrow" w:cs="Times New Roman"/>
                <w:b/>
                <w:noProof w:val="0"/>
                <w:sz w:val="18"/>
                <w:szCs w:val="18"/>
                <w:lang w:val="pt-PT"/>
              </w:rPr>
            </w:pPr>
            <w:r w:rsidRPr="00A402EC">
              <w:rPr>
                <w:rFonts w:ascii="Arial Narrow" w:eastAsia="Calibri" w:hAnsi="Arial Narrow" w:cs="Times New Roman"/>
                <w:b/>
                <w:noProof w:val="0"/>
                <w:sz w:val="18"/>
                <w:szCs w:val="18"/>
                <w:lang w:val="pt-PT"/>
              </w:rPr>
              <w:t xml:space="preserve">No. </w:t>
            </w:r>
            <w:r w:rsidR="007942AC">
              <w:rPr>
                <w:rFonts w:ascii="Arial Narrow" w:eastAsia="Calibri" w:hAnsi="Arial Narrow" w:cs="Times New Roman"/>
                <w:b/>
                <w:noProof w:val="0"/>
                <w:sz w:val="18"/>
                <w:szCs w:val="18"/>
                <w:lang w:val="pt-PT"/>
              </w:rPr>
              <w:t>de</w:t>
            </w:r>
            <w:r w:rsidRPr="00A402EC">
              <w:rPr>
                <w:rFonts w:ascii="Arial Narrow" w:eastAsia="Calibri" w:hAnsi="Arial Narrow" w:cs="Times New Roman"/>
                <w:b/>
                <w:noProof w:val="0"/>
                <w:sz w:val="18"/>
                <w:szCs w:val="18"/>
                <w:lang w:val="pt-PT"/>
              </w:rPr>
              <w:t xml:space="preserve"> PREI IMSS:</w:t>
            </w:r>
          </w:p>
        </w:tc>
        <w:tc>
          <w:tcPr>
            <w:tcW w:w="902" w:type="pct"/>
            <w:gridSpan w:val="2"/>
            <w:vMerge w:val="restar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7942AC">
        <w:trPr>
          <w:cantSplit/>
          <w:trHeight w:hRule="exact" w:val="333"/>
        </w:trPr>
        <w:tc>
          <w:tcPr>
            <w:tcW w:w="785" w:type="pct"/>
            <w:gridSpan w:val="3"/>
            <w:vMerge/>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164" w:type="pct"/>
            <w:gridSpan w:val="6"/>
            <w:vMerge/>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584" w:type="pct"/>
            <w:gridSpan w:val="2"/>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lang w:val="pt-PT"/>
              </w:rPr>
              <w:t>DIST. (    ).</w:t>
            </w:r>
          </w:p>
        </w:tc>
        <w:tc>
          <w:tcPr>
            <w:tcW w:w="565" w:type="pct"/>
            <w:gridSpan w:val="3"/>
            <w:vMerge/>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lang w:val="pt-PT"/>
              </w:rPr>
            </w:pPr>
          </w:p>
        </w:tc>
        <w:tc>
          <w:tcPr>
            <w:tcW w:w="902" w:type="pct"/>
            <w:gridSpan w:val="2"/>
            <w:vMerge/>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C85DDE">
        <w:trPr>
          <w:cantSplit/>
          <w:trHeight w:hRule="exact" w:val="452"/>
        </w:trPr>
        <w:tc>
          <w:tcPr>
            <w:tcW w:w="524" w:type="pct"/>
            <w:gridSpan w:val="2"/>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DOMICILIO:</w:t>
            </w:r>
          </w:p>
        </w:tc>
        <w:tc>
          <w:tcPr>
            <w:tcW w:w="4476" w:type="pct"/>
            <w:gridSpan w:val="14"/>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7942AC">
        <w:trPr>
          <w:cantSplit/>
          <w:trHeight w:hRule="exact" w:val="327"/>
        </w:trPr>
        <w:tc>
          <w:tcPr>
            <w:tcW w:w="349" w:type="pct"/>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R. F. C.</w:t>
            </w:r>
          </w:p>
        </w:tc>
        <w:tc>
          <w:tcPr>
            <w:tcW w:w="959" w:type="pct"/>
            <w:gridSpan w:val="3"/>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93" w:type="pct"/>
            <w:gridSpan w:val="2"/>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TEL.:</w:t>
            </w:r>
          </w:p>
        </w:tc>
        <w:tc>
          <w:tcPr>
            <w:tcW w:w="973" w:type="pc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81" w:type="pct"/>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FAX:</w:t>
            </w:r>
          </w:p>
        </w:tc>
        <w:tc>
          <w:tcPr>
            <w:tcW w:w="927" w:type="pct"/>
            <w:gridSpan w:val="4"/>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473" w:type="pct"/>
            <w:gridSpan w:val="3"/>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 xml:space="preserve">CORREO </w:t>
            </w:r>
            <w:proofErr w:type="spellStart"/>
            <w:r w:rsidRPr="00A402EC">
              <w:rPr>
                <w:rFonts w:ascii="Arial Narrow" w:eastAsia="Calibri" w:hAnsi="Arial Narrow" w:cs="Times New Roman"/>
                <w:b/>
                <w:noProof w:val="0"/>
                <w:sz w:val="18"/>
                <w:szCs w:val="18"/>
              </w:rPr>
              <w:t>ELECTRONICO</w:t>
            </w:r>
            <w:proofErr w:type="spellEnd"/>
            <w:r w:rsidRPr="00A402EC">
              <w:rPr>
                <w:rFonts w:ascii="Arial Narrow" w:eastAsia="Calibri" w:hAnsi="Arial Narrow" w:cs="Times New Roman"/>
                <w:b/>
                <w:noProof w:val="0"/>
                <w:sz w:val="18"/>
                <w:szCs w:val="18"/>
              </w:rPr>
              <w:t>:</w:t>
            </w:r>
          </w:p>
        </w:tc>
        <w:tc>
          <w:tcPr>
            <w:tcW w:w="745" w:type="pc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bl>
    <w:p w:rsidR="00A402EC" w:rsidRPr="00A402EC" w:rsidRDefault="00A402EC" w:rsidP="00A402EC">
      <w:pPr>
        <w:jc w:val="both"/>
        <w:rPr>
          <w:rFonts w:ascii="Arial" w:eastAsia="Calibri" w:hAnsi="Arial" w:cs="Arial"/>
          <w:b/>
          <w:noProof w:val="0"/>
          <w:sz w:val="16"/>
          <w:szCs w:val="16"/>
        </w:rPr>
      </w:pPr>
      <w:r w:rsidRPr="00A402EC">
        <w:rPr>
          <w:rFonts w:ascii="Arial" w:eastAsia="Calibri" w:hAnsi="Arial" w:cs="Arial"/>
          <w:b/>
          <w:noProof w:val="0"/>
          <w:sz w:val="16"/>
          <w:szCs w:val="16"/>
        </w:rPr>
        <w:t xml:space="preserve">ESTRATIFICACIÓN: </w:t>
      </w:r>
      <w:r w:rsidRPr="00A402EC">
        <w:rPr>
          <w:rFonts w:ascii="Arial" w:eastAsia="Calibri" w:hAnsi="Arial" w:cs="Arial"/>
          <w:b/>
          <w:noProof w:val="0"/>
          <w:sz w:val="16"/>
          <w:szCs w:val="16"/>
        </w:rPr>
        <w:tab/>
        <w:t>MICRO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t xml:space="preserve">PEQUEÑA (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t>MEDIANA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r>
      <w:r w:rsidRPr="00A402EC">
        <w:rPr>
          <w:rFonts w:ascii="Arial" w:eastAsia="Calibri" w:hAnsi="Arial" w:cs="Arial"/>
          <w:b/>
          <w:noProof w:val="0"/>
          <w:sz w:val="16"/>
          <w:szCs w:val="16"/>
        </w:rPr>
        <w:tab/>
        <w:t>GRANDE (        )</w:t>
      </w:r>
    </w:p>
    <w:p w:rsidR="00A402EC" w:rsidRPr="00A402EC" w:rsidRDefault="00A402EC" w:rsidP="00A402EC">
      <w:pPr>
        <w:jc w:val="both"/>
        <w:rPr>
          <w:rFonts w:ascii="Cambria" w:eastAsia="Calibri" w:hAnsi="Cambria" w:cs="Times New Roman"/>
          <w:noProof w:val="0"/>
          <w:sz w:val="2"/>
        </w:rPr>
      </w:pPr>
    </w:p>
    <w:tbl>
      <w:tblPr>
        <w:tblW w:w="4891" w:type="pct"/>
        <w:tblCellMar>
          <w:left w:w="70" w:type="dxa"/>
          <w:right w:w="70" w:type="dxa"/>
        </w:tblCellMar>
        <w:tblLook w:val="04A0" w:firstRow="1" w:lastRow="0" w:firstColumn="1" w:lastColumn="0" w:noHBand="0" w:noVBand="1"/>
      </w:tblPr>
      <w:tblGrid>
        <w:gridCol w:w="779"/>
        <w:gridCol w:w="698"/>
        <w:gridCol w:w="446"/>
        <w:gridCol w:w="421"/>
        <w:gridCol w:w="367"/>
        <w:gridCol w:w="435"/>
        <w:gridCol w:w="1461"/>
        <w:gridCol w:w="1986"/>
        <w:gridCol w:w="1699"/>
        <w:gridCol w:w="851"/>
        <w:gridCol w:w="853"/>
        <w:gridCol w:w="1701"/>
        <w:gridCol w:w="990"/>
        <w:gridCol w:w="990"/>
      </w:tblGrid>
      <w:tr w:rsidR="00E724E3" w:rsidRPr="002048CA" w:rsidTr="00E724E3">
        <w:trPr>
          <w:cantSplit/>
          <w:trHeight w:val="290"/>
          <w:tblHeader/>
        </w:trPr>
        <w:tc>
          <w:tcPr>
            <w:tcW w:w="285" w:type="pct"/>
            <w:vMerge w:val="restart"/>
            <w:tcBorders>
              <w:top w:val="single" w:sz="4" w:space="0" w:color="auto"/>
              <w:left w:val="single" w:sz="4" w:space="0" w:color="auto"/>
              <w:right w:val="single" w:sz="4" w:space="0" w:color="auto"/>
            </w:tcBorders>
            <w:shd w:val="clear" w:color="000000" w:fill="C2D69A"/>
            <w:vAlign w:val="center"/>
            <w:hideMark/>
          </w:tcPr>
          <w:p w:rsidR="00E724E3" w:rsidRPr="00A402EC" w:rsidRDefault="00E724E3" w:rsidP="00A402EC">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PARTIDA</w:t>
            </w:r>
          </w:p>
        </w:tc>
        <w:tc>
          <w:tcPr>
            <w:tcW w:w="865" w:type="pct"/>
            <w:gridSpan w:val="5"/>
            <w:tcBorders>
              <w:top w:val="single" w:sz="4" w:space="0" w:color="auto"/>
              <w:left w:val="nil"/>
              <w:bottom w:val="single" w:sz="4" w:space="0" w:color="auto"/>
              <w:right w:val="single" w:sz="4" w:space="0" w:color="auto"/>
            </w:tcBorders>
            <w:shd w:val="clear" w:color="000000" w:fill="C2D69A"/>
            <w:vAlign w:val="center"/>
          </w:tcPr>
          <w:p w:rsidR="00E724E3" w:rsidRPr="00A402EC" w:rsidRDefault="00E724E3" w:rsidP="002245F8">
            <w:pPr>
              <w:spacing w:after="0" w:line="240" w:lineRule="auto"/>
              <w:jc w:val="center"/>
              <w:rPr>
                <w:rFonts w:eastAsia="Times New Roman" w:cstheme="minorHAnsi"/>
                <w:b/>
                <w:bCs/>
                <w:noProof w:val="0"/>
                <w:color w:val="000000"/>
                <w:sz w:val="16"/>
                <w:szCs w:val="16"/>
                <w:lang w:eastAsia="es-MX"/>
              </w:rPr>
            </w:pPr>
            <w:r>
              <w:rPr>
                <w:rFonts w:eastAsia="Times New Roman" w:cstheme="minorHAnsi"/>
                <w:b/>
                <w:bCs/>
                <w:noProof w:val="0"/>
                <w:color w:val="000000"/>
                <w:sz w:val="16"/>
                <w:szCs w:val="16"/>
                <w:lang w:eastAsia="es-MX"/>
              </w:rPr>
              <w:t>CLAVE</w:t>
            </w:r>
          </w:p>
        </w:tc>
        <w:tc>
          <w:tcPr>
            <w:tcW w:w="534" w:type="pct"/>
            <w:vMerge w:val="restart"/>
            <w:tcBorders>
              <w:top w:val="single" w:sz="4" w:space="0" w:color="auto"/>
              <w:left w:val="single" w:sz="4" w:space="0" w:color="auto"/>
              <w:bottom w:val="single" w:sz="4" w:space="0" w:color="auto"/>
              <w:right w:val="single" w:sz="4" w:space="0" w:color="auto"/>
            </w:tcBorders>
            <w:shd w:val="clear" w:color="000000" w:fill="C2D69A"/>
            <w:vAlign w:val="center"/>
            <w:hideMark/>
          </w:tcPr>
          <w:p w:rsidR="00E724E3" w:rsidRPr="00A402EC" w:rsidRDefault="00E724E3" w:rsidP="00A402EC">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PAÍS DE ORIGEN</w:t>
            </w:r>
          </w:p>
        </w:tc>
        <w:tc>
          <w:tcPr>
            <w:tcW w:w="726" w:type="pct"/>
            <w:vMerge w:val="restart"/>
            <w:tcBorders>
              <w:top w:val="single" w:sz="4" w:space="0" w:color="auto"/>
              <w:left w:val="nil"/>
              <w:right w:val="single" w:sz="4" w:space="0" w:color="auto"/>
            </w:tcBorders>
            <w:shd w:val="clear" w:color="auto" w:fill="C2D69B" w:themeFill="accent3" w:themeFillTint="99"/>
            <w:vAlign w:val="center"/>
          </w:tcPr>
          <w:p w:rsidR="00E724E3" w:rsidRPr="00A402EC" w:rsidRDefault="00E724E3" w:rsidP="00A402EC">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 xml:space="preserve">NOMBRE Y </w:t>
            </w:r>
            <w:proofErr w:type="spellStart"/>
            <w:r w:rsidRPr="00A402EC">
              <w:rPr>
                <w:rFonts w:eastAsia="Times New Roman" w:cstheme="minorHAnsi"/>
                <w:b/>
                <w:bCs/>
                <w:noProof w:val="0"/>
                <w:color w:val="000000"/>
                <w:sz w:val="16"/>
                <w:szCs w:val="16"/>
                <w:lang w:eastAsia="es-MX"/>
              </w:rPr>
              <w:t>RFC</w:t>
            </w:r>
            <w:proofErr w:type="spellEnd"/>
            <w:r w:rsidRPr="00A402EC">
              <w:rPr>
                <w:rFonts w:eastAsia="Times New Roman" w:cstheme="minorHAnsi"/>
                <w:b/>
                <w:bCs/>
                <w:noProof w:val="0"/>
                <w:color w:val="000000"/>
                <w:sz w:val="16"/>
                <w:szCs w:val="16"/>
                <w:lang w:eastAsia="es-MX"/>
              </w:rPr>
              <w:t xml:space="preserve"> DEL FABRICANTE</w:t>
            </w:r>
          </w:p>
        </w:tc>
        <w:tc>
          <w:tcPr>
            <w:tcW w:w="621" w:type="pct"/>
            <w:vMerge w:val="restart"/>
            <w:tcBorders>
              <w:top w:val="single" w:sz="4" w:space="0" w:color="auto"/>
              <w:left w:val="nil"/>
              <w:right w:val="single" w:sz="4" w:space="0" w:color="auto"/>
            </w:tcBorders>
            <w:shd w:val="clear" w:color="000000" w:fill="C2D69A"/>
            <w:vAlign w:val="center"/>
          </w:tcPr>
          <w:p w:rsidR="00E724E3" w:rsidRPr="00A402EC" w:rsidRDefault="00E724E3" w:rsidP="00A402EC">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MARCA</w:t>
            </w:r>
          </w:p>
        </w:tc>
        <w:tc>
          <w:tcPr>
            <w:tcW w:w="311" w:type="pct"/>
            <w:vMerge w:val="restart"/>
            <w:tcBorders>
              <w:top w:val="single" w:sz="4" w:space="0" w:color="auto"/>
              <w:left w:val="nil"/>
              <w:right w:val="single" w:sz="4" w:space="0" w:color="auto"/>
            </w:tcBorders>
            <w:shd w:val="clear" w:color="000000" w:fill="C2D69A"/>
            <w:vAlign w:val="center"/>
            <w:hideMark/>
          </w:tcPr>
          <w:p w:rsidR="00E724E3" w:rsidRPr="00A402EC" w:rsidRDefault="00E724E3" w:rsidP="00E724E3">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 xml:space="preserve">CANTIDAD </w:t>
            </w:r>
            <w:r>
              <w:rPr>
                <w:rFonts w:eastAsia="Times New Roman" w:cstheme="minorHAnsi"/>
                <w:b/>
                <w:bCs/>
                <w:noProof w:val="0"/>
                <w:color w:val="000000"/>
                <w:sz w:val="16"/>
                <w:szCs w:val="16"/>
                <w:lang w:eastAsia="es-MX"/>
              </w:rPr>
              <w:t>MÍNIMA</w:t>
            </w:r>
          </w:p>
        </w:tc>
        <w:tc>
          <w:tcPr>
            <w:tcW w:w="312" w:type="pct"/>
            <w:vMerge w:val="restart"/>
            <w:tcBorders>
              <w:top w:val="single" w:sz="4" w:space="0" w:color="auto"/>
              <w:left w:val="nil"/>
              <w:right w:val="single" w:sz="4" w:space="0" w:color="auto"/>
            </w:tcBorders>
            <w:shd w:val="clear" w:color="000000" w:fill="C2D69A"/>
            <w:vAlign w:val="center"/>
          </w:tcPr>
          <w:p w:rsidR="00E724E3" w:rsidRPr="00A402EC" w:rsidRDefault="00E724E3" w:rsidP="00A402EC">
            <w:pPr>
              <w:spacing w:after="0" w:line="240" w:lineRule="auto"/>
              <w:jc w:val="center"/>
              <w:rPr>
                <w:rFonts w:eastAsia="Times New Roman" w:cstheme="minorHAnsi"/>
                <w:b/>
                <w:bCs/>
                <w:noProof w:val="0"/>
                <w:color w:val="000000"/>
                <w:sz w:val="16"/>
                <w:szCs w:val="16"/>
                <w:lang w:eastAsia="es-MX"/>
              </w:rPr>
            </w:pPr>
            <w:r>
              <w:rPr>
                <w:rFonts w:eastAsia="Times New Roman" w:cstheme="minorHAnsi"/>
                <w:b/>
                <w:bCs/>
                <w:noProof w:val="0"/>
                <w:color w:val="000000"/>
                <w:sz w:val="16"/>
                <w:szCs w:val="16"/>
                <w:lang w:eastAsia="es-MX"/>
              </w:rPr>
              <w:t>CANTIDAD MÁXIMA</w:t>
            </w:r>
          </w:p>
        </w:tc>
        <w:tc>
          <w:tcPr>
            <w:tcW w:w="622" w:type="pct"/>
            <w:vMerge w:val="restart"/>
            <w:tcBorders>
              <w:top w:val="single" w:sz="4" w:space="0" w:color="auto"/>
              <w:left w:val="nil"/>
              <w:right w:val="single" w:sz="4" w:space="0" w:color="auto"/>
            </w:tcBorders>
            <w:shd w:val="clear" w:color="000000" w:fill="C2D69A"/>
            <w:vAlign w:val="center"/>
          </w:tcPr>
          <w:p w:rsidR="00E724E3" w:rsidRPr="00A402EC" w:rsidRDefault="00E724E3" w:rsidP="00A402EC">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PRECIO UNITARIO</w:t>
            </w:r>
          </w:p>
        </w:tc>
        <w:tc>
          <w:tcPr>
            <w:tcW w:w="362" w:type="pct"/>
            <w:vMerge w:val="restart"/>
            <w:tcBorders>
              <w:top w:val="single" w:sz="4" w:space="0" w:color="auto"/>
              <w:left w:val="nil"/>
              <w:right w:val="single" w:sz="4" w:space="0" w:color="auto"/>
            </w:tcBorders>
            <w:shd w:val="clear" w:color="000000" w:fill="C2D69A"/>
            <w:vAlign w:val="center"/>
          </w:tcPr>
          <w:p w:rsidR="00E724E3" w:rsidRDefault="00E724E3" w:rsidP="00E724E3">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 xml:space="preserve">IMPORTE </w:t>
            </w:r>
            <w:r>
              <w:rPr>
                <w:rFonts w:eastAsia="Times New Roman" w:cstheme="minorHAnsi"/>
                <w:b/>
                <w:bCs/>
                <w:noProof w:val="0"/>
                <w:color w:val="000000"/>
                <w:sz w:val="16"/>
                <w:szCs w:val="16"/>
                <w:lang w:eastAsia="es-MX"/>
              </w:rPr>
              <w:t xml:space="preserve">MÍNIMO </w:t>
            </w:r>
          </w:p>
          <w:p w:rsidR="00E724E3" w:rsidRPr="00A402EC" w:rsidRDefault="00E724E3" w:rsidP="00E724E3">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SIN IVA</w:t>
            </w:r>
          </w:p>
        </w:tc>
        <w:tc>
          <w:tcPr>
            <w:tcW w:w="362" w:type="pct"/>
            <w:vMerge w:val="restart"/>
            <w:tcBorders>
              <w:top w:val="single" w:sz="4" w:space="0" w:color="auto"/>
              <w:left w:val="nil"/>
              <w:right w:val="single" w:sz="4" w:space="0" w:color="auto"/>
            </w:tcBorders>
            <w:shd w:val="clear" w:color="000000" w:fill="C2D69A"/>
            <w:vAlign w:val="center"/>
          </w:tcPr>
          <w:p w:rsidR="00E724E3" w:rsidRDefault="00E724E3" w:rsidP="00E724E3">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IMPORT</w:t>
            </w:r>
            <w:r>
              <w:rPr>
                <w:rFonts w:eastAsia="Times New Roman" w:cstheme="minorHAnsi"/>
                <w:b/>
                <w:bCs/>
                <w:noProof w:val="0"/>
                <w:color w:val="000000"/>
                <w:sz w:val="16"/>
                <w:szCs w:val="16"/>
                <w:lang w:eastAsia="es-MX"/>
              </w:rPr>
              <w:t>E</w:t>
            </w:r>
            <w:r w:rsidRPr="00A402EC">
              <w:rPr>
                <w:rFonts w:eastAsia="Times New Roman" w:cstheme="minorHAnsi"/>
                <w:b/>
                <w:bCs/>
                <w:noProof w:val="0"/>
                <w:color w:val="000000"/>
                <w:sz w:val="16"/>
                <w:szCs w:val="16"/>
                <w:lang w:eastAsia="es-MX"/>
              </w:rPr>
              <w:t xml:space="preserve"> </w:t>
            </w:r>
            <w:r>
              <w:rPr>
                <w:rFonts w:eastAsia="Times New Roman" w:cstheme="minorHAnsi"/>
                <w:b/>
                <w:bCs/>
                <w:noProof w:val="0"/>
                <w:color w:val="000000"/>
                <w:sz w:val="16"/>
                <w:szCs w:val="16"/>
                <w:lang w:eastAsia="es-MX"/>
              </w:rPr>
              <w:t>MÁXIMO</w:t>
            </w:r>
          </w:p>
          <w:p w:rsidR="00E724E3" w:rsidRPr="00A402EC" w:rsidRDefault="00E724E3" w:rsidP="00E724E3">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SIN IVA</w:t>
            </w:r>
          </w:p>
        </w:tc>
      </w:tr>
      <w:tr w:rsidR="00E724E3" w:rsidRPr="002048CA" w:rsidTr="00E724E3">
        <w:trPr>
          <w:cantSplit/>
          <w:trHeight w:val="367"/>
          <w:tblHeader/>
        </w:trPr>
        <w:tc>
          <w:tcPr>
            <w:tcW w:w="285" w:type="pct"/>
            <w:vMerge/>
            <w:tcBorders>
              <w:left w:val="single" w:sz="4" w:space="0" w:color="auto"/>
              <w:bottom w:val="single" w:sz="4" w:space="0" w:color="auto"/>
              <w:right w:val="single" w:sz="4" w:space="0" w:color="auto"/>
            </w:tcBorders>
            <w:shd w:val="clear" w:color="000000" w:fill="C2D69A"/>
            <w:textDirection w:val="btLr"/>
            <w:vAlign w:val="center"/>
          </w:tcPr>
          <w:p w:rsidR="00E724E3" w:rsidRPr="00A402EC" w:rsidRDefault="00E724E3" w:rsidP="00A402EC">
            <w:pPr>
              <w:spacing w:after="0" w:line="240" w:lineRule="auto"/>
              <w:ind w:left="113" w:right="113"/>
              <w:jc w:val="center"/>
              <w:rPr>
                <w:rFonts w:eastAsia="Times New Roman" w:cstheme="minorHAnsi"/>
                <w:b/>
                <w:bCs/>
                <w:noProof w:val="0"/>
                <w:color w:val="000000"/>
                <w:sz w:val="16"/>
                <w:szCs w:val="16"/>
                <w:lang w:eastAsia="es-MX"/>
              </w:rPr>
            </w:pPr>
          </w:p>
        </w:tc>
        <w:tc>
          <w:tcPr>
            <w:tcW w:w="255" w:type="pct"/>
            <w:tcBorders>
              <w:top w:val="single" w:sz="4" w:space="0" w:color="auto"/>
              <w:left w:val="nil"/>
              <w:bottom w:val="single" w:sz="4" w:space="0" w:color="auto"/>
              <w:right w:val="single" w:sz="4" w:space="0" w:color="auto"/>
            </w:tcBorders>
            <w:shd w:val="clear" w:color="000000" w:fill="C2D69A"/>
            <w:vAlign w:val="center"/>
          </w:tcPr>
          <w:p w:rsidR="00E724E3" w:rsidRPr="002245F8" w:rsidRDefault="00E724E3" w:rsidP="002245F8">
            <w:pPr>
              <w:spacing w:after="0" w:line="240" w:lineRule="auto"/>
              <w:jc w:val="center"/>
              <w:rPr>
                <w:rFonts w:eastAsia="Times New Roman" w:cstheme="minorHAnsi"/>
                <w:b/>
                <w:bCs/>
                <w:noProof w:val="0"/>
                <w:color w:val="000000"/>
                <w:sz w:val="16"/>
                <w:szCs w:val="16"/>
                <w:lang w:eastAsia="es-MX"/>
              </w:rPr>
            </w:pPr>
            <w:proofErr w:type="spellStart"/>
            <w:r w:rsidRPr="002245F8">
              <w:rPr>
                <w:rFonts w:eastAsia="Times New Roman" w:cstheme="minorHAnsi"/>
                <w:b/>
                <w:bCs/>
                <w:noProof w:val="0"/>
                <w:color w:val="000000"/>
                <w:sz w:val="16"/>
                <w:szCs w:val="16"/>
                <w:lang w:eastAsia="es-MX"/>
              </w:rPr>
              <w:t>GPO</w:t>
            </w:r>
            <w:proofErr w:type="spellEnd"/>
          </w:p>
        </w:tc>
        <w:tc>
          <w:tcPr>
            <w:tcW w:w="163" w:type="pct"/>
            <w:tcBorders>
              <w:top w:val="single" w:sz="4" w:space="0" w:color="auto"/>
              <w:left w:val="nil"/>
              <w:bottom w:val="single" w:sz="4" w:space="0" w:color="auto"/>
              <w:right w:val="single" w:sz="4" w:space="0" w:color="auto"/>
            </w:tcBorders>
            <w:shd w:val="clear" w:color="000000" w:fill="C2D69A"/>
            <w:vAlign w:val="center"/>
          </w:tcPr>
          <w:p w:rsidR="00E724E3" w:rsidRPr="002245F8" w:rsidRDefault="00E724E3" w:rsidP="002245F8">
            <w:pPr>
              <w:spacing w:after="0" w:line="240" w:lineRule="auto"/>
              <w:jc w:val="center"/>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GEN</w:t>
            </w:r>
          </w:p>
        </w:tc>
        <w:tc>
          <w:tcPr>
            <w:tcW w:w="154" w:type="pct"/>
            <w:tcBorders>
              <w:top w:val="single" w:sz="4" w:space="0" w:color="auto"/>
              <w:left w:val="nil"/>
              <w:bottom w:val="single" w:sz="4" w:space="0" w:color="auto"/>
              <w:right w:val="single" w:sz="4" w:space="0" w:color="auto"/>
            </w:tcBorders>
            <w:shd w:val="clear" w:color="000000" w:fill="C2D69A"/>
            <w:vAlign w:val="center"/>
          </w:tcPr>
          <w:p w:rsidR="00E724E3" w:rsidRPr="002245F8" w:rsidRDefault="00E724E3" w:rsidP="002245F8">
            <w:pPr>
              <w:spacing w:after="0" w:line="240" w:lineRule="auto"/>
              <w:jc w:val="center"/>
              <w:rPr>
                <w:rFonts w:eastAsia="Times New Roman" w:cstheme="minorHAnsi"/>
                <w:b/>
                <w:bCs/>
                <w:noProof w:val="0"/>
                <w:color w:val="000000"/>
                <w:sz w:val="16"/>
                <w:szCs w:val="16"/>
                <w:lang w:eastAsia="es-MX"/>
              </w:rPr>
            </w:pPr>
            <w:proofErr w:type="spellStart"/>
            <w:r w:rsidRPr="002245F8">
              <w:rPr>
                <w:rFonts w:eastAsia="Times New Roman" w:cstheme="minorHAnsi"/>
                <w:b/>
                <w:bCs/>
                <w:noProof w:val="0"/>
                <w:color w:val="000000"/>
                <w:sz w:val="16"/>
                <w:szCs w:val="16"/>
                <w:lang w:eastAsia="es-MX"/>
              </w:rPr>
              <w:t>ESP</w:t>
            </w:r>
            <w:proofErr w:type="spellEnd"/>
          </w:p>
        </w:tc>
        <w:tc>
          <w:tcPr>
            <w:tcW w:w="134" w:type="pct"/>
            <w:tcBorders>
              <w:top w:val="single" w:sz="4" w:space="0" w:color="auto"/>
              <w:left w:val="nil"/>
              <w:bottom w:val="single" w:sz="4" w:space="0" w:color="auto"/>
              <w:right w:val="single" w:sz="4" w:space="0" w:color="auto"/>
            </w:tcBorders>
            <w:shd w:val="clear" w:color="000000" w:fill="C2D69A"/>
            <w:vAlign w:val="center"/>
          </w:tcPr>
          <w:p w:rsidR="00E724E3" w:rsidRPr="002245F8" w:rsidRDefault="00E724E3" w:rsidP="002245F8">
            <w:pPr>
              <w:spacing w:after="0" w:line="240" w:lineRule="auto"/>
              <w:jc w:val="center"/>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DIF</w:t>
            </w:r>
          </w:p>
        </w:tc>
        <w:tc>
          <w:tcPr>
            <w:tcW w:w="159" w:type="pct"/>
            <w:tcBorders>
              <w:top w:val="single" w:sz="4" w:space="0" w:color="auto"/>
              <w:left w:val="nil"/>
              <w:bottom w:val="single" w:sz="4" w:space="0" w:color="auto"/>
              <w:right w:val="single" w:sz="4" w:space="0" w:color="auto"/>
            </w:tcBorders>
            <w:shd w:val="clear" w:color="000000" w:fill="C2D69A"/>
            <w:vAlign w:val="center"/>
          </w:tcPr>
          <w:p w:rsidR="00E724E3" w:rsidRPr="002245F8" w:rsidRDefault="00E724E3" w:rsidP="002245F8">
            <w:pPr>
              <w:spacing w:after="0" w:line="240" w:lineRule="auto"/>
              <w:jc w:val="center"/>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VAR</w:t>
            </w:r>
          </w:p>
        </w:tc>
        <w:tc>
          <w:tcPr>
            <w:tcW w:w="534" w:type="pct"/>
            <w:vMerge/>
            <w:tcBorders>
              <w:top w:val="single" w:sz="4" w:space="0" w:color="auto"/>
              <w:left w:val="single" w:sz="4" w:space="0" w:color="auto"/>
              <w:bottom w:val="single" w:sz="4" w:space="0" w:color="auto"/>
              <w:right w:val="single" w:sz="4" w:space="0" w:color="auto"/>
            </w:tcBorders>
            <w:shd w:val="clear" w:color="000000" w:fill="C2D69A"/>
            <w:textDirection w:val="btLr"/>
            <w:vAlign w:val="center"/>
          </w:tcPr>
          <w:p w:rsidR="00E724E3" w:rsidRPr="00A402EC" w:rsidRDefault="00E724E3" w:rsidP="00A402EC">
            <w:pPr>
              <w:spacing w:after="0" w:line="240" w:lineRule="auto"/>
              <w:ind w:left="113" w:right="113"/>
              <w:jc w:val="center"/>
              <w:rPr>
                <w:rFonts w:eastAsia="Times New Roman" w:cstheme="minorHAnsi"/>
                <w:b/>
                <w:bCs/>
                <w:noProof w:val="0"/>
                <w:color w:val="000000"/>
                <w:sz w:val="16"/>
                <w:szCs w:val="16"/>
                <w:lang w:eastAsia="es-MX"/>
              </w:rPr>
            </w:pPr>
          </w:p>
        </w:tc>
        <w:tc>
          <w:tcPr>
            <w:tcW w:w="726" w:type="pct"/>
            <w:vMerge/>
            <w:tcBorders>
              <w:left w:val="nil"/>
              <w:bottom w:val="single" w:sz="4" w:space="0" w:color="auto"/>
              <w:right w:val="single" w:sz="4" w:space="0" w:color="auto"/>
            </w:tcBorders>
            <w:shd w:val="clear" w:color="auto" w:fill="C2D69B" w:themeFill="accent3" w:themeFillTint="99"/>
            <w:textDirection w:val="btLr"/>
            <w:vAlign w:val="center"/>
          </w:tcPr>
          <w:p w:rsidR="00E724E3" w:rsidRPr="00A402EC" w:rsidRDefault="00E724E3" w:rsidP="00A402EC">
            <w:pPr>
              <w:spacing w:after="0" w:line="240" w:lineRule="auto"/>
              <w:ind w:left="113" w:right="113"/>
              <w:jc w:val="center"/>
              <w:rPr>
                <w:rFonts w:eastAsia="Times New Roman" w:cstheme="minorHAnsi"/>
                <w:b/>
                <w:bCs/>
                <w:noProof w:val="0"/>
                <w:color w:val="000000"/>
                <w:sz w:val="16"/>
                <w:szCs w:val="16"/>
                <w:lang w:eastAsia="es-MX"/>
              </w:rPr>
            </w:pPr>
          </w:p>
        </w:tc>
        <w:tc>
          <w:tcPr>
            <w:tcW w:w="621" w:type="pct"/>
            <w:vMerge/>
            <w:tcBorders>
              <w:left w:val="nil"/>
              <w:bottom w:val="single" w:sz="4" w:space="0" w:color="auto"/>
              <w:right w:val="single" w:sz="4" w:space="0" w:color="auto"/>
            </w:tcBorders>
            <w:shd w:val="clear" w:color="000000" w:fill="C2D69A"/>
            <w:textDirection w:val="btLr"/>
            <w:vAlign w:val="center"/>
          </w:tcPr>
          <w:p w:rsidR="00E724E3" w:rsidRPr="00A402EC" w:rsidRDefault="00E724E3" w:rsidP="00A402EC">
            <w:pPr>
              <w:spacing w:after="0" w:line="240" w:lineRule="auto"/>
              <w:ind w:left="113" w:right="113"/>
              <w:jc w:val="center"/>
              <w:rPr>
                <w:rFonts w:eastAsia="Times New Roman" w:cstheme="minorHAnsi"/>
                <w:b/>
                <w:bCs/>
                <w:noProof w:val="0"/>
                <w:color w:val="000000"/>
                <w:sz w:val="16"/>
                <w:szCs w:val="16"/>
                <w:lang w:eastAsia="es-MX"/>
              </w:rPr>
            </w:pPr>
          </w:p>
        </w:tc>
        <w:tc>
          <w:tcPr>
            <w:tcW w:w="311" w:type="pct"/>
            <w:vMerge/>
            <w:tcBorders>
              <w:left w:val="nil"/>
              <w:bottom w:val="single" w:sz="4" w:space="0" w:color="auto"/>
              <w:right w:val="single" w:sz="4" w:space="0" w:color="auto"/>
            </w:tcBorders>
            <w:shd w:val="clear" w:color="000000" w:fill="C2D69A"/>
            <w:textDirection w:val="btLr"/>
            <w:vAlign w:val="center"/>
          </w:tcPr>
          <w:p w:rsidR="00E724E3" w:rsidRPr="00A402EC" w:rsidRDefault="00E724E3" w:rsidP="00A402EC">
            <w:pPr>
              <w:spacing w:after="0" w:line="240" w:lineRule="auto"/>
              <w:ind w:left="113" w:right="113"/>
              <w:jc w:val="center"/>
              <w:rPr>
                <w:rFonts w:eastAsia="Times New Roman" w:cstheme="minorHAnsi"/>
                <w:b/>
                <w:bCs/>
                <w:noProof w:val="0"/>
                <w:color w:val="000000"/>
                <w:sz w:val="16"/>
                <w:szCs w:val="16"/>
                <w:lang w:eastAsia="es-MX"/>
              </w:rPr>
            </w:pPr>
          </w:p>
        </w:tc>
        <w:tc>
          <w:tcPr>
            <w:tcW w:w="312" w:type="pct"/>
            <w:vMerge/>
            <w:tcBorders>
              <w:left w:val="nil"/>
              <w:bottom w:val="single" w:sz="4" w:space="0" w:color="auto"/>
              <w:right w:val="single" w:sz="4" w:space="0" w:color="auto"/>
            </w:tcBorders>
            <w:shd w:val="clear" w:color="000000" w:fill="C2D69A"/>
            <w:textDirection w:val="btLr"/>
            <w:vAlign w:val="center"/>
          </w:tcPr>
          <w:p w:rsidR="00E724E3" w:rsidRPr="00A402EC" w:rsidRDefault="00E724E3" w:rsidP="00A402EC">
            <w:pPr>
              <w:spacing w:after="0" w:line="240" w:lineRule="auto"/>
              <w:ind w:left="113" w:right="113"/>
              <w:jc w:val="center"/>
              <w:rPr>
                <w:rFonts w:eastAsia="Times New Roman" w:cstheme="minorHAnsi"/>
                <w:b/>
                <w:bCs/>
                <w:noProof w:val="0"/>
                <w:color w:val="000000"/>
                <w:sz w:val="16"/>
                <w:szCs w:val="16"/>
                <w:lang w:eastAsia="es-MX"/>
              </w:rPr>
            </w:pPr>
          </w:p>
        </w:tc>
        <w:tc>
          <w:tcPr>
            <w:tcW w:w="622" w:type="pct"/>
            <w:vMerge/>
            <w:tcBorders>
              <w:left w:val="nil"/>
              <w:bottom w:val="single" w:sz="4" w:space="0" w:color="auto"/>
              <w:right w:val="single" w:sz="4" w:space="0" w:color="auto"/>
            </w:tcBorders>
            <w:shd w:val="clear" w:color="000000" w:fill="C2D69A"/>
            <w:textDirection w:val="btLr"/>
            <w:vAlign w:val="center"/>
          </w:tcPr>
          <w:p w:rsidR="00E724E3" w:rsidRPr="00A402EC" w:rsidRDefault="00E724E3" w:rsidP="00A402EC">
            <w:pPr>
              <w:spacing w:after="0" w:line="240" w:lineRule="auto"/>
              <w:ind w:left="113" w:right="113"/>
              <w:jc w:val="center"/>
              <w:rPr>
                <w:rFonts w:eastAsia="Times New Roman" w:cstheme="minorHAnsi"/>
                <w:b/>
                <w:bCs/>
                <w:noProof w:val="0"/>
                <w:color w:val="000000"/>
                <w:sz w:val="16"/>
                <w:szCs w:val="16"/>
                <w:lang w:eastAsia="es-MX"/>
              </w:rPr>
            </w:pPr>
          </w:p>
        </w:tc>
        <w:tc>
          <w:tcPr>
            <w:tcW w:w="362" w:type="pct"/>
            <w:vMerge/>
            <w:tcBorders>
              <w:left w:val="nil"/>
              <w:bottom w:val="single" w:sz="4" w:space="0" w:color="auto"/>
              <w:right w:val="single" w:sz="4" w:space="0" w:color="auto"/>
            </w:tcBorders>
            <w:shd w:val="clear" w:color="000000" w:fill="C2D69A"/>
            <w:textDirection w:val="btLr"/>
          </w:tcPr>
          <w:p w:rsidR="00E724E3" w:rsidRPr="00A402EC" w:rsidRDefault="00E724E3" w:rsidP="00A402EC">
            <w:pPr>
              <w:spacing w:after="0" w:line="240" w:lineRule="auto"/>
              <w:ind w:left="113" w:right="113"/>
              <w:jc w:val="center"/>
              <w:rPr>
                <w:rFonts w:eastAsia="Times New Roman" w:cstheme="minorHAnsi"/>
                <w:b/>
                <w:bCs/>
                <w:noProof w:val="0"/>
                <w:color w:val="000000"/>
                <w:sz w:val="16"/>
                <w:szCs w:val="16"/>
                <w:lang w:eastAsia="es-MX"/>
              </w:rPr>
            </w:pPr>
          </w:p>
        </w:tc>
        <w:tc>
          <w:tcPr>
            <w:tcW w:w="362" w:type="pct"/>
            <w:vMerge/>
            <w:tcBorders>
              <w:left w:val="nil"/>
              <w:bottom w:val="single" w:sz="4" w:space="0" w:color="auto"/>
              <w:right w:val="single" w:sz="4" w:space="0" w:color="auto"/>
            </w:tcBorders>
            <w:shd w:val="clear" w:color="000000" w:fill="C2D69A"/>
            <w:textDirection w:val="btLr"/>
          </w:tcPr>
          <w:p w:rsidR="00E724E3" w:rsidRPr="00A402EC" w:rsidRDefault="00E724E3" w:rsidP="00A402EC">
            <w:pPr>
              <w:spacing w:after="0" w:line="240" w:lineRule="auto"/>
              <w:ind w:left="113" w:right="113"/>
              <w:jc w:val="center"/>
              <w:rPr>
                <w:rFonts w:eastAsia="Times New Roman" w:cstheme="minorHAnsi"/>
                <w:b/>
                <w:bCs/>
                <w:noProof w:val="0"/>
                <w:color w:val="000000"/>
                <w:sz w:val="16"/>
                <w:szCs w:val="16"/>
                <w:lang w:eastAsia="es-MX"/>
              </w:rPr>
            </w:pPr>
          </w:p>
        </w:tc>
      </w:tr>
      <w:tr w:rsidR="00E724E3" w:rsidRPr="00A402EC" w:rsidTr="00E724E3">
        <w:trPr>
          <w:trHeight w:val="20"/>
        </w:trPr>
        <w:tc>
          <w:tcPr>
            <w:tcW w:w="2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24E3" w:rsidRPr="00A402EC" w:rsidRDefault="00E724E3" w:rsidP="002048CA">
            <w:pPr>
              <w:spacing w:after="0" w:line="240" w:lineRule="auto"/>
              <w:jc w:val="center"/>
              <w:rPr>
                <w:rFonts w:ascii="Arial" w:eastAsia="Times New Roman" w:hAnsi="Arial" w:cs="Arial"/>
                <w:noProof w:val="0"/>
                <w:color w:val="000000"/>
                <w:sz w:val="12"/>
                <w:szCs w:val="12"/>
                <w:lang w:eastAsia="ar-SA"/>
              </w:rPr>
            </w:pPr>
            <w:r>
              <w:rPr>
                <w:rFonts w:ascii="Arial" w:eastAsia="Times New Roman" w:hAnsi="Arial" w:cs="Arial"/>
                <w:noProof w:val="0"/>
                <w:color w:val="000000"/>
                <w:sz w:val="12"/>
                <w:szCs w:val="12"/>
                <w:lang w:eastAsia="ar-SA"/>
              </w:rPr>
              <w:t>ÚNICA</w:t>
            </w:r>
          </w:p>
        </w:tc>
        <w:tc>
          <w:tcPr>
            <w:tcW w:w="255" w:type="pct"/>
            <w:tcBorders>
              <w:top w:val="single" w:sz="4" w:space="0" w:color="auto"/>
              <w:left w:val="nil"/>
              <w:bottom w:val="single" w:sz="4" w:space="0" w:color="auto"/>
              <w:right w:val="single" w:sz="4" w:space="0" w:color="auto"/>
            </w:tcBorders>
            <w:vAlign w:val="center"/>
          </w:tcPr>
          <w:p w:rsidR="00E724E3" w:rsidRPr="00A402EC" w:rsidRDefault="00E724E3" w:rsidP="00B53548">
            <w:pPr>
              <w:spacing w:before="100" w:after="100" w:line="240" w:lineRule="auto"/>
              <w:jc w:val="center"/>
              <w:rPr>
                <w:rFonts w:eastAsia="Times New Roman" w:cstheme="minorHAnsi"/>
                <w:noProof w:val="0"/>
                <w:color w:val="000000"/>
                <w:sz w:val="16"/>
                <w:szCs w:val="16"/>
                <w:lang w:eastAsia="ar-SA"/>
              </w:rPr>
            </w:pPr>
          </w:p>
        </w:tc>
        <w:tc>
          <w:tcPr>
            <w:tcW w:w="163" w:type="pct"/>
            <w:tcBorders>
              <w:top w:val="single" w:sz="4" w:space="0" w:color="auto"/>
              <w:left w:val="nil"/>
              <w:bottom w:val="single" w:sz="4" w:space="0" w:color="auto"/>
              <w:right w:val="single" w:sz="4" w:space="0" w:color="auto"/>
            </w:tcBorders>
            <w:vAlign w:val="center"/>
          </w:tcPr>
          <w:p w:rsidR="00E724E3" w:rsidRPr="00A402EC" w:rsidRDefault="00E724E3" w:rsidP="00B53548">
            <w:pPr>
              <w:spacing w:before="100" w:after="100" w:line="240" w:lineRule="auto"/>
              <w:jc w:val="center"/>
              <w:rPr>
                <w:rFonts w:eastAsia="Times New Roman" w:cstheme="minorHAnsi"/>
                <w:noProof w:val="0"/>
                <w:color w:val="000000"/>
                <w:sz w:val="16"/>
                <w:szCs w:val="16"/>
                <w:lang w:eastAsia="ar-SA"/>
              </w:rPr>
            </w:pPr>
          </w:p>
        </w:tc>
        <w:tc>
          <w:tcPr>
            <w:tcW w:w="154" w:type="pct"/>
            <w:tcBorders>
              <w:top w:val="single" w:sz="4" w:space="0" w:color="auto"/>
              <w:left w:val="nil"/>
              <w:bottom w:val="single" w:sz="4" w:space="0" w:color="auto"/>
              <w:right w:val="single" w:sz="4" w:space="0" w:color="auto"/>
            </w:tcBorders>
            <w:vAlign w:val="center"/>
          </w:tcPr>
          <w:p w:rsidR="00E724E3" w:rsidRPr="00A402EC" w:rsidRDefault="00E724E3" w:rsidP="00B53548">
            <w:pPr>
              <w:spacing w:before="100" w:after="100" w:line="240" w:lineRule="auto"/>
              <w:jc w:val="center"/>
              <w:rPr>
                <w:rFonts w:eastAsia="Times New Roman" w:cstheme="minorHAnsi"/>
                <w:noProof w:val="0"/>
                <w:color w:val="000000"/>
                <w:sz w:val="16"/>
                <w:szCs w:val="16"/>
                <w:lang w:eastAsia="ar-SA"/>
              </w:rPr>
            </w:pPr>
          </w:p>
        </w:tc>
        <w:tc>
          <w:tcPr>
            <w:tcW w:w="134" w:type="pct"/>
            <w:tcBorders>
              <w:top w:val="single" w:sz="4" w:space="0" w:color="auto"/>
              <w:left w:val="nil"/>
              <w:bottom w:val="single" w:sz="4" w:space="0" w:color="auto"/>
              <w:right w:val="single" w:sz="4" w:space="0" w:color="auto"/>
            </w:tcBorders>
            <w:vAlign w:val="center"/>
          </w:tcPr>
          <w:p w:rsidR="00E724E3" w:rsidRPr="00A402EC" w:rsidRDefault="00E724E3" w:rsidP="00B53548">
            <w:pPr>
              <w:spacing w:before="100" w:after="100" w:line="240" w:lineRule="auto"/>
              <w:jc w:val="center"/>
              <w:rPr>
                <w:rFonts w:eastAsia="Times New Roman" w:cstheme="minorHAnsi"/>
                <w:noProof w:val="0"/>
                <w:color w:val="000000"/>
                <w:sz w:val="16"/>
                <w:szCs w:val="16"/>
                <w:lang w:eastAsia="ar-SA"/>
              </w:rPr>
            </w:pPr>
          </w:p>
        </w:tc>
        <w:tc>
          <w:tcPr>
            <w:tcW w:w="159" w:type="pct"/>
            <w:tcBorders>
              <w:top w:val="single" w:sz="4" w:space="0" w:color="auto"/>
              <w:left w:val="nil"/>
              <w:bottom w:val="single" w:sz="4" w:space="0" w:color="auto"/>
              <w:right w:val="single" w:sz="4" w:space="0" w:color="auto"/>
            </w:tcBorders>
            <w:vAlign w:val="center"/>
          </w:tcPr>
          <w:p w:rsidR="00E724E3" w:rsidRPr="00A402EC" w:rsidRDefault="00E724E3" w:rsidP="00B53548">
            <w:pPr>
              <w:spacing w:before="100" w:after="100" w:line="240" w:lineRule="auto"/>
              <w:jc w:val="center"/>
              <w:rPr>
                <w:rFonts w:eastAsia="Times New Roman" w:cstheme="minorHAnsi"/>
                <w:noProof w:val="0"/>
                <w:color w:val="000000"/>
                <w:sz w:val="16"/>
                <w:szCs w:val="16"/>
                <w:lang w:eastAsia="ar-SA"/>
              </w:rPr>
            </w:pPr>
          </w:p>
        </w:tc>
        <w:tc>
          <w:tcPr>
            <w:tcW w:w="534"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24E3" w:rsidRPr="00A402EC" w:rsidRDefault="00E724E3" w:rsidP="002048CA">
            <w:pPr>
              <w:spacing w:before="100" w:after="100" w:line="240" w:lineRule="auto"/>
              <w:jc w:val="center"/>
              <w:rPr>
                <w:rFonts w:eastAsia="Times New Roman" w:cstheme="minorHAnsi"/>
                <w:noProof w:val="0"/>
                <w:color w:val="000000"/>
                <w:sz w:val="16"/>
                <w:szCs w:val="16"/>
                <w:lang w:eastAsia="ar-SA"/>
              </w:rPr>
            </w:pPr>
          </w:p>
        </w:tc>
        <w:tc>
          <w:tcPr>
            <w:tcW w:w="726" w:type="pct"/>
            <w:tcBorders>
              <w:top w:val="single" w:sz="4" w:space="0" w:color="auto"/>
              <w:left w:val="nil"/>
              <w:bottom w:val="single" w:sz="4" w:space="0" w:color="auto"/>
              <w:right w:val="single" w:sz="4" w:space="0" w:color="auto"/>
            </w:tcBorders>
            <w:shd w:val="clear" w:color="auto" w:fill="auto"/>
            <w:noWrap/>
            <w:vAlign w:val="center"/>
          </w:tcPr>
          <w:p w:rsidR="00E724E3" w:rsidRPr="00A402EC" w:rsidRDefault="00E724E3" w:rsidP="002048CA">
            <w:pPr>
              <w:spacing w:after="0" w:line="240" w:lineRule="auto"/>
              <w:jc w:val="center"/>
              <w:rPr>
                <w:rFonts w:eastAsia="Times New Roman" w:cstheme="minorHAnsi"/>
                <w:noProof w:val="0"/>
                <w:color w:val="000000"/>
                <w:sz w:val="16"/>
                <w:szCs w:val="16"/>
                <w:lang w:eastAsia="es-MX"/>
              </w:rPr>
            </w:pPr>
          </w:p>
        </w:tc>
        <w:tc>
          <w:tcPr>
            <w:tcW w:w="621" w:type="pct"/>
            <w:tcBorders>
              <w:top w:val="single" w:sz="4" w:space="0" w:color="auto"/>
              <w:left w:val="nil"/>
              <w:bottom w:val="single" w:sz="4" w:space="0" w:color="auto"/>
              <w:right w:val="single" w:sz="4" w:space="0" w:color="auto"/>
            </w:tcBorders>
            <w:shd w:val="clear" w:color="auto" w:fill="auto"/>
            <w:noWrap/>
            <w:vAlign w:val="center"/>
          </w:tcPr>
          <w:p w:rsidR="00E724E3" w:rsidRPr="00A402EC" w:rsidRDefault="00E724E3" w:rsidP="002048CA">
            <w:pPr>
              <w:spacing w:after="0" w:line="240" w:lineRule="auto"/>
              <w:jc w:val="center"/>
              <w:rPr>
                <w:rFonts w:eastAsia="Times New Roman" w:cstheme="minorHAnsi"/>
                <w:noProof w:val="0"/>
                <w:color w:val="000000"/>
                <w:sz w:val="16"/>
                <w:szCs w:val="16"/>
                <w:lang w:eastAsia="es-MX"/>
              </w:rPr>
            </w:pPr>
          </w:p>
        </w:tc>
        <w:tc>
          <w:tcPr>
            <w:tcW w:w="311" w:type="pct"/>
            <w:tcBorders>
              <w:top w:val="single" w:sz="4" w:space="0" w:color="auto"/>
              <w:left w:val="nil"/>
              <w:bottom w:val="single" w:sz="4" w:space="0" w:color="auto"/>
              <w:right w:val="single" w:sz="4" w:space="0" w:color="auto"/>
            </w:tcBorders>
            <w:shd w:val="clear" w:color="auto" w:fill="auto"/>
            <w:vAlign w:val="center"/>
          </w:tcPr>
          <w:p w:rsidR="00E724E3" w:rsidRPr="00A402EC" w:rsidRDefault="00E724E3" w:rsidP="002048CA">
            <w:pPr>
              <w:spacing w:after="0" w:line="240" w:lineRule="auto"/>
              <w:jc w:val="center"/>
              <w:rPr>
                <w:rFonts w:eastAsia="Times New Roman" w:cstheme="minorHAnsi"/>
                <w:noProof w:val="0"/>
                <w:color w:val="000000"/>
                <w:sz w:val="10"/>
                <w:szCs w:val="16"/>
                <w:lang w:eastAsia="es-MX"/>
              </w:rPr>
            </w:pPr>
          </w:p>
        </w:tc>
        <w:tc>
          <w:tcPr>
            <w:tcW w:w="312" w:type="pct"/>
            <w:tcBorders>
              <w:top w:val="single" w:sz="4" w:space="0" w:color="auto"/>
              <w:left w:val="nil"/>
              <w:bottom w:val="single" w:sz="4" w:space="0" w:color="auto"/>
              <w:right w:val="single" w:sz="4" w:space="0" w:color="auto"/>
            </w:tcBorders>
            <w:shd w:val="clear" w:color="auto" w:fill="auto"/>
            <w:vAlign w:val="center"/>
          </w:tcPr>
          <w:p w:rsidR="00E724E3" w:rsidRPr="00A402EC" w:rsidRDefault="00E724E3" w:rsidP="002048CA">
            <w:pPr>
              <w:spacing w:after="0" w:line="240" w:lineRule="auto"/>
              <w:jc w:val="center"/>
              <w:rPr>
                <w:rFonts w:eastAsia="Times New Roman" w:cstheme="minorHAnsi"/>
                <w:noProof w:val="0"/>
                <w:color w:val="000000"/>
                <w:sz w:val="10"/>
                <w:szCs w:val="16"/>
                <w:lang w:eastAsia="es-MX"/>
              </w:rPr>
            </w:pPr>
          </w:p>
        </w:tc>
        <w:tc>
          <w:tcPr>
            <w:tcW w:w="622" w:type="pct"/>
            <w:tcBorders>
              <w:top w:val="single" w:sz="4" w:space="0" w:color="auto"/>
              <w:left w:val="nil"/>
              <w:bottom w:val="single" w:sz="4" w:space="0" w:color="auto"/>
              <w:right w:val="single" w:sz="4" w:space="0" w:color="auto"/>
            </w:tcBorders>
            <w:shd w:val="clear" w:color="auto" w:fill="auto"/>
            <w:vAlign w:val="center"/>
          </w:tcPr>
          <w:p w:rsidR="00E724E3" w:rsidRPr="00A402EC" w:rsidRDefault="00E724E3" w:rsidP="002048CA">
            <w:pPr>
              <w:spacing w:after="0" w:line="240" w:lineRule="auto"/>
              <w:jc w:val="center"/>
              <w:rPr>
                <w:rFonts w:eastAsia="Times New Roman" w:cstheme="minorHAnsi"/>
                <w:noProof w:val="0"/>
                <w:color w:val="000000"/>
                <w:sz w:val="10"/>
                <w:szCs w:val="16"/>
                <w:lang w:eastAsia="es-MX"/>
              </w:rPr>
            </w:pPr>
          </w:p>
        </w:tc>
        <w:tc>
          <w:tcPr>
            <w:tcW w:w="362" w:type="pct"/>
            <w:tcBorders>
              <w:top w:val="single" w:sz="4" w:space="0" w:color="auto"/>
              <w:left w:val="nil"/>
              <w:bottom w:val="single" w:sz="4" w:space="0" w:color="auto"/>
              <w:right w:val="single" w:sz="4" w:space="0" w:color="auto"/>
            </w:tcBorders>
            <w:vAlign w:val="center"/>
          </w:tcPr>
          <w:p w:rsidR="00E724E3" w:rsidRPr="00A402EC" w:rsidRDefault="00E724E3" w:rsidP="002048CA">
            <w:pPr>
              <w:spacing w:after="0" w:line="240" w:lineRule="auto"/>
              <w:jc w:val="center"/>
              <w:rPr>
                <w:rFonts w:eastAsia="Times New Roman" w:cstheme="minorHAnsi"/>
                <w:noProof w:val="0"/>
                <w:color w:val="000000"/>
                <w:sz w:val="10"/>
                <w:szCs w:val="16"/>
                <w:lang w:eastAsia="es-MX"/>
              </w:rPr>
            </w:pPr>
          </w:p>
        </w:tc>
        <w:tc>
          <w:tcPr>
            <w:tcW w:w="362" w:type="pct"/>
            <w:tcBorders>
              <w:top w:val="single" w:sz="4" w:space="0" w:color="auto"/>
              <w:left w:val="nil"/>
              <w:bottom w:val="single" w:sz="4" w:space="0" w:color="auto"/>
              <w:right w:val="single" w:sz="4" w:space="0" w:color="auto"/>
            </w:tcBorders>
            <w:vAlign w:val="center"/>
          </w:tcPr>
          <w:p w:rsidR="00E724E3" w:rsidRPr="00A402EC" w:rsidRDefault="00E724E3" w:rsidP="002048CA">
            <w:pPr>
              <w:spacing w:after="0" w:line="240" w:lineRule="auto"/>
              <w:jc w:val="center"/>
              <w:rPr>
                <w:rFonts w:eastAsia="Times New Roman" w:cstheme="minorHAnsi"/>
                <w:noProof w:val="0"/>
                <w:color w:val="000000"/>
                <w:sz w:val="10"/>
                <w:szCs w:val="16"/>
                <w:lang w:eastAsia="es-MX"/>
              </w:rPr>
            </w:pPr>
          </w:p>
        </w:tc>
      </w:tr>
      <w:tr w:rsidR="00E724E3" w:rsidRPr="00A402EC" w:rsidTr="00E724E3">
        <w:trPr>
          <w:trHeight w:val="333"/>
        </w:trPr>
        <w:tc>
          <w:tcPr>
            <w:tcW w:w="1684" w:type="pct"/>
            <w:gridSpan w:val="7"/>
            <w:vMerge w:val="restart"/>
            <w:tcBorders>
              <w:top w:val="single" w:sz="4" w:space="0" w:color="auto"/>
              <w:bottom w:val="single" w:sz="4" w:space="0" w:color="auto"/>
            </w:tcBorders>
            <w:shd w:val="clear" w:color="auto" w:fill="auto"/>
            <w:noWrap/>
            <w:vAlign w:val="center"/>
          </w:tcPr>
          <w:p w:rsidR="00E724E3" w:rsidRPr="00A402EC" w:rsidRDefault="00E724E3" w:rsidP="00B53548">
            <w:pPr>
              <w:spacing w:before="100" w:after="100" w:line="240" w:lineRule="auto"/>
              <w:jc w:val="center"/>
              <w:rPr>
                <w:rFonts w:eastAsia="Times New Roman" w:cstheme="minorHAnsi"/>
                <w:noProof w:val="0"/>
                <w:color w:val="000000"/>
                <w:sz w:val="16"/>
                <w:szCs w:val="16"/>
                <w:lang w:eastAsia="ar-SA"/>
              </w:rPr>
            </w:pPr>
          </w:p>
        </w:tc>
        <w:tc>
          <w:tcPr>
            <w:tcW w:w="2592" w:type="pct"/>
            <w:gridSpan w:val="5"/>
            <w:tcBorders>
              <w:top w:val="single" w:sz="4" w:space="0" w:color="auto"/>
              <w:right w:val="single" w:sz="4" w:space="0" w:color="auto"/>
            </w:tcBorders>
            <w:shd w:val="clear" w:color="auto" w:fill="auto"/>
            <w:noWrap/>
            <w:vAlign w:val="center"/>
          </w:tcPr>
          <w:p w:rsidR="00E724E3" w:rsidRPr="002245F8" w:rsidRDefault="00E724E3" w:rsidP="002245F8">
            <w:pPr>
              <w:spacing w:after="0" w:line="240" w:lineRule="auto"/>
              <w:jc w:val="right"/>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SUBTOTAL</w:t>
            </w:r>
          </w:p>
        </w:tc>
        <w:tc>
          <w:tcPr>
            <w:tcW w:w="362" w:type="pct"/>
            <w:tcBorders>
              <w:top w:val="single" w:sz="4" w:space="0" w:color="auto"/>
              <w:left w:val="single" w:sz="4" w:space="0" w:color="auto"/>
              <w:bottom w:val="single" w:sz="4" w:space="0" w:color="auto"/>
              <w:right w:val="single" w:sz="4" w:space="0" w:color="auto"/>
            </w:tcBorders>
            <w:vAlign w:val="center"/>
          </w:tcPr>
          <w:p w:rsidR="00E724E3" w:rsidRPr="00A402EC" w:rsidRDefault="00E724E3" w:rsidP="00B53548">
            <w:pPr>
              <w:spacing w:after="0" w:line="240" w:lineRule="auto"/>
              <w:jc w:val="center"/>
              <w:rPr>
                <w:rFonts w:eastAsia="Times New Roman" w:cstheme="minorHAnsi"/>
                <w:noProof w:val="0"/>
                <w:color w:val="000000"/>
                <w:sz w:val="10"/>
                <w:szCs w:val="16"/>
                <w:lang w:eastAsia="es-MX"/>
              </w:rPr>
            </w:pPr>
          </w:p>
        </w:tc>
        <w:tc>
          <w:tcPr>
            <w:tcW w:w="362" w:type="pct"/>
            <w:tcBorders>
              <w:top w:val="single" w:sz="4" w:space="0" w:color="auto"/>
              <w:left w:val="single" w:sz="4" w:space="0" w:color="auto"/>
              <w:bottom w:val="single" w:sz="4" w:space="0" w:color="auto"/>
              <w:right w:val="single" w:sz="4" w:space="0" w:color="auto"/>
            </w:tcBorders>
            <w:vAlign w:val="center"/>
          </w:tcPr>
          <w:p w:rsidR="00E724E3" w:rsidRPr="00A402EC" w:rsidRDefault="00E724E3" w:rsidP="00B53548">
            <w:pPr>
              <w:spacing w:after="0" w:line="240" w:lineRule="auto"/>
              <w:jc w:val="center"/>
              <w:rPr>
                <w:rFonts w:eastAsia="Times New Roman" w:cstheme="minorHAnsi"/>
                <w:noProof w:val="0"/>
                <w:color w:val="000000"/>
                <w:sz w:val="10"/>
                <w:szCs w:val="16"/>
                <w:lang w:eastAsia="es-MX"/>
              </w:rPr>
            </w:pPr>
          </w:p>
        </w:tc>
      </w:tr>
      <w:tr w:rsidR="00E724E3" w:rsidRPr="00A402EC" w:rsidTr="00E724E3">
        <w:trPr>
          <w:trHeight w:val="267"/>
        </w:trPr>
        <w:tc>
          <w:tcPr>
            <w:tcW w:w="1684" w:type="pct"/>
            <w:gridSpan w:val="7"/>
            <w:vMerge/>
            <w:tcBorders>
              <w:top w:val="single" w:sz="4" w:space="0" w:color="auto"/>
              <w:bottom w:val="single" w:sz="4" w:space="0" w:color="auto"/>
            </w:tcBorders>
            <w:shd w:val="clear" w:color="auto" w:fill="auto"/>
            <w:noWrap/>
            <w:vAlign w:val="center"/>
          </w:tcPr>
          <w:p w:rsidR="00E724E3" w:rsidRPr="00A402EC" w:rsidRDefault="00E724E3" w:rsidP="00B53548">
            <w:pPr>
              <w:spacing w:before="100" w:after="100" w:line="240" w:lineRule="auto"/>
              <w:jc w:val="center"/>
              <w:rPr>
                <w:rFonts w:eastAsia="Times New Roman" w:cstheme="minorHAnsi"/>
                <w:noProof w:val="0"/>
                <w:color w:val="000000"/>
                <w:sz w:val="16"/>
                <w:szCs w:val="16"/>
                <w:lang w:eastAsia="ar-SA"/>
              </w:rPr>
            </w:pPr>
          </w:p>
        </w:tc>
        <w:tc>
          <w:tcPr>
            <w:tcW w:w="2592" w:type="pct"/>
            <w:gridSpan w:val="5"/>
            <w:tcBorders>
              <w:right w:val="single" w:sz="4" w:space="0" w:color="auto"/>
            </w:tcBorders>
            <w:shd w:val="clear" w:color="auto" w:fill="auto"/>
            <w:noWrap/>
            <w:vAlign w:val="center"/>
          </w:tcPr>
          <w:p w:rsidR="00E724E3" w:rsidRPr="002245F8" w:rsidRDefault="00E724E3" w:rsidP="002245F8">
            <w:pPr>
              <w:spacing w:after="0" w:line="240" w:lineRule="auto"/>
              <w:jc w:val="right"/>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IVA</w:t>
            </w:r>
          </w:p>
        </w:tc>
        <w:tc>
          <w:tcPr>
            <w:tcW w:w="362" w:type="pct"/>
            <w:tcBorders>
              <w:top w:val="single" w:sz="4" w:space="0" w:color="auto"/>
              <w:left w:val="single" w:sz="4" w:space="0" w:color="auto"/>
              <w:bottom w:val="single" w:sz="4" w:space="0" w:color="auto"/>
              <w:right w:val="single" w:sz="4" w:space="0" w:color="auto"/>
            </w:tcBorders>
            <w:vAlign w:val="center"/>
          </w:tcPr>
          <w:p w:rsidR="00E724E3" w:rsidRPr="00A402EC" w:rsidRDefault="00E724E3" w:rsidP="00B53548">
            <w:pPr>
              <w:spacing w:after="0" w:line="240" w:lineRule="auto"/>
              <w:jc w:val="center"/>
              <w:rPr>
                <w:rFonts w:eastAsia="Times New Roman" w:cstheme="minorHAnsi"/>
                <w:noProof w:val="0"/>
                <w:color w:val="000000"/>
                <w:sz w:val="10"/>
                <w:szCs w:val="16"/>
                <w:lang w:eastAsia="es-MX"/>
              </w:rPr>
            </w:pPr>
          </w:p>
        </w:tc>
        <w:tc>
          <w:tcPr>
            <w:tcW w:w="362" w:type="pct"/>
            <w:tcBorders>
              <w:top w:val="single" w:sz="4" w:space="0" w:color="auto"/>
              <w:left w:val="single" w:sz="4" w:space="0" w:color="auto"/>
              <w:bottom w:val="single" w:sz="4" w:space="0" w:color="auto"/>
              <w:right w:val="single" w:sz="4" w:space="0" w:color="auto"/>
            </w:tcBorders>
            <w:vAlign w:val="center"/>
          </w:tcPr>
          <w:p w:rsidR="00E724E3" w:rsidRPr="00A402EC" w:rsidRDefault="00E724E3" w:rsidP="00B53548">
            <w:pPr>
              <w:spacing w:after="0" w:line="240" w:lineRule="auto"/>
              <w:jc w:val="center"/>
              <w:rPr>
                <w:rFonts w:eastAsia="Times New Roman" w:cstheme="minorHAnsi"/>
                <w:noProof w:val="0"/>
                <w:color w:val="000000"/>
                <w:sz w:val="10"/>
                <w:szCs w:val="16"/>
                <w:lang w:eastAsia="es-MX"/>
              </w:rPr>
            </w:pPr>
          </w:p>
        </w:tc>
      </w:tr>
      <w:tr w:rsidR="00E724E3" w:rsidRPr="00A402EC" w:rsidTr="00E724E3">
        <w:trPr>
          <w:trHeight w:val="273"/>
        </w:trPr>
        <w:tc>
          <w:tcPr>
            <w:tcW w:w="1684" w:type="pct"/>
            <w:gridSpan w:val="7"/>
            <w:vMerge/>
            <w:tcBorders>
              <w:top w:val="single" w:sz="4" w:space="0" w:color="auto"/>
              <w:bottom w:val="nil"/>
            </w:tcBorders>
            <w:shd w:val="clear" w:color="auto" w:fill="auto"/>
            <w:noWrap/>
            <w:vAlign w:val="center"/>
          </w:tcPr>
          <w:p w:rsidR="00E724E3" w:rsidRPr="00A402EC" w:rsidRDefault="00E724E3" w:rsidP="002048CA">
            <w:pPr>
              <w:spacing w:before="100" w:after="100" w:line="240" w:lineRule="auto"/>
              <w:jc w:val="center"/>
              <w:rPr>
                <w:rFonts w:eastAsia="Times New Roman" w:cstheme="minorHAnsi"/>
                <w:noProof w:val="0"/>
                <w:color w:val="000000"/>
                <w:sz w:val="16"/>
                <w:szCs w:val="16"/>
                <w:lang w:eastAsia="ar-SA"/>
              </w:rPr>
            </w:pPr>
          </w:p>
        </w:tc>
        <w:tc>
          <w:tcPr>
            <w:tcW w:w="2592" w:type="pct"/>
            <w:gridSpan w:val="5"/>
            <w:tcBorders>
              <w:right w:val="single" w:sz="4" w:space="0" w:color="auto"/>
            </w:tcBorders>
            <w:shd w:val="clear" w:color="auto" w:fill="auto"/>
            <w:noWrap/>
            <w:vAlign w:val="center"/>
          </w:tcPr>
          <w:p w:rsidR="00E724E3" w:rsidRPr="002245F8" w:rsidRDefault="00E724E3" w:rsidP="002245F8">
            <w:pPr>
              <w:spacing w:after="0" w:line="240" w:lineRule="auto"/>
              <w:jc w:val="right"/>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TOTAL</w:t>
            </w:r>
          </w:p>
        </w:tc>
        <w:tc>
          <w:tcPr>
            <w:tcW w:w="362" w:type="pct"/>
            <w:tcBorders>
              <w:top w:val="single" w:sz="4" w:space="0" w:color="auto"/>
              <w:left w:val="single" w:sz="4" w:space="0" w:color="auto"/>
              <w:bottom w:val="single" w:sz="4" w:space="0" w:color="auto"/>
              <w:right w:val="single" w:sz="4" w:space="0" w:color="auto"/>
            </w:tcBorders>
            <w:vAlign w:val="center"/>
          </w:tcPr>
          <w:p w:rsidR="00E724E3" w:rsidRPr="00A402EC" w:rsidRDefault="00E724E3" w:rsidP="002048CA">
            <w:pPr>
              <w:spacing w:after="0" w:line="240" w:lineRule="auto"/>
              <w:jc w:val="center"/>
              <w:rPr>
                <w:rFonts w:eastAsia="Times New Roman" w:cstheme="minorHAnsi"/>
                <w:noProof w:val="0"/>
                <w:color w:val="000000"/>
                <w:sz w:val="10"/>
                <w:szCs w:val="16"/>
                <w:lang w:eastAsia="es-MX"/>
              </w:rPr>
            </w:pPr>
          </w:p>
        </w:tc>
        <w:tc>
          <w:tcPr>
            <w:tcW w:w="362" w:type="pct"/>
            <w:tcBorders>
              <w:top w:val="single" w:sz="4" w:space="0" w:color="auto"/>
              <w:left w:val="single" w:sz="4" w:space="0" w:color="auto"/>
              <w:bottom w:val="single" w:sz="4" w:space="0" w:color="auto"/>
              <w:right w:val="single" w:sz="4" w:space="0" w:color="auto"/>
            </w:tcBorders>
            <w:vAlign w:val="center"/>
          </w:tcPr>
          <w:p w:rsidR="00E724E3" w:rsidRPr="00A402EC" w:rsidRDefault="00E724E3" w:rsidP="002048CA">
            <w:pPr>
              <w:spacing w:after="0" w:line="240" w:lineRule="auto"/>
              <w:jc w:val="center"/>
              <w:rPr>
                <w:rFonts w:eastAsia="Times New Roman" w:cstheme="minorHAnsi"/>
                <w:noProof w:val="0"/>
                <w:color w:val="000000"/>
                <w:sz w:val="10"/>
                <w:szCs w:val="16"/>
                <w:lang w:eastAsia="es-MX"/>
              </w:rPr>
            </w:pPr>
          </w:p>
        </w:tc>
      </w:tr>
    </w:tbl>
    <w:p w:rsidR="00A402EC" w:rsidRDefault="002048CA" w:rsidP="00A402EC">
      <w:pPr>
        <w:shd w:val="clear" w:color="auto" w:fill="FFFFFF"/>
        <w:snapToGrid w:val="0"/>
        <w:spacing w:before="100" w:after="100" w:line="240" w:lineRule="auto"/>
        <w:ind w:left="709" w:hanging="709"/>
        <w:contextualSpacing/>
        <w:jc w:val="both"/>
        <w:rPr>
          <w:rFonts w:ascii="Arial" w:eastAsia="Times New Roman" w:hAnsi="Arial" w:cs="Arial"/>
          <w:noProof w:val="0"/>
          <w:color w:val="000000"/>
          <w:sz w:val="16"/>
          <w:szCs w:val="18"/>
          <w:lang w:eastAsia="ar-SA"/>
        </w:rPr>
      </w:pPr>
      <w:r>
        <w:rPr>
          <w:rFonts w:ascii="Arial" w:eastAsia="Times New Roman" w:hAnsi="Arial" w:cs="Arial"/>
          <w:b/>
          <w:noProof w:val="0"/>
          <w:color w:val="000000"/>
          <w:sz w:val="16"/>
          <w:szCs w:val="18"/>
          <w:lang w:eastAsia="ar-SA"/>
        </w:rPr>
        <w:t>NOTAS</w:t>
      </w:r>
      <w:r>
        <w:rPr>
          <w:rFonts w:ascii="Arial" w:eastAsia="Times New Roman" w:hAnsi="Arial" w:cs="Arial"/>
          <w:noProof w:val="0"/>
          <w:color w:val="000000"/>
          <w:sz w:val="16"/>
          <w:szCs w:val="18"/>
          <w:lang w:eastAsia="ar-SA"/>
        </w:rPr>
        <w:t>: solo se deberán de cotizar las partidas en que el licitante participe.</w:t>
      </w:r>
    </w:p>
    <w:p w:rsidR="002048CA" w:rsidRPr="00A402EC" w:rsidRDefault="002048CA" w:rsidP="00A402EC">
      <w:pPr>
        <w:shd w:val="clear" w:color="auto" w:fill="FFFFFF"/>
        <w:snapToGrid w:val="0"/>
        <w:spacing w:before="100" w:after="100" w:line="240" w:lineRule="auto"/>
        <w:ind w:left="709" w:hanging="709"/>
        <w:contextualSpacing/>
        <w:jc w:val="both"/>
        <w:rPr>
          <w:rFonts w:ascii="Arial" w:eastAsia="Times New Roman" w:hAnsi="Arial" w:cs="Arial"/>
          <w:noProof w:val="0"/>
          <w:color w:val="000000"/>
          <w:sz w:val="16"/>
          <w:szCs w:val="18"/>
          <w:lang w:eastAsia="ar-SA"/>
        </w:rPr>
      </w:pPr>
    </w:p>
    <w:p w:rsidR="00A402EC" w:rsidRPr="00A402EC" w:rsidRDefault="00A402EC" w:rsidP="00A402EC">
      <w:pPr>
        <w:shd w:val="clear" w:color="auto" w:fill="FFFFFF"/>
        <w:snapToGrid w:val="0"/>
        <w:spacing w:before="100" w:after="100" w:line="240" w:lineRule="auto"/>
        <w:contextualSpacing/>
        <w:jc w:val="both"/>
        <w:rPr>
          <w:rFonts w:ascii="Arial" w:eastAsia="Times New Roman" w:hAnsi="Arial" w:cs="Arial"/>
          <w:noProof w:val="0"/>
          <w:color w:val="000000"/>
          <w:sz w:val="16"/>
          <w:szCs w:val="18"/>
          <w:lang w:eastAsia="ar-SA"/>
        </w:rPr>
      </w:pPr>
      <w:r w:rsidRPr="00A402EC">
        <w:rPr>
          <w:rFonts w:ascii="Arial" w:eastAsia="Times New Roman" w:hAnsi="Arial" w:cs="Arial"/>
          <w:noProof w:val="0"/>
          <w:color w:val="000000"/>
          <w:sz w:val="16"/>
          <w:szCs w:val="18"/>
          <w:lang w:eastAsia="ar-SA"/>
        </w:rPr>
        <w:t>En el caso que el IMSS me otorgue la demanda solicitada, me obligo en nombre de mi representada a suscribir el contrato que se derive en los términos, condiciones y cantidades establecidos en esta Licitación.</w:t>
      </w:r>
    </w:p>
    <w:p w:rsidR="002048CA" w:rsidRDefault="002048CA" w:rsidP="00A402EC">
      <w:pPr>
        <w:autoSpaceDE w:val="0"/>
        <w:spacing w:after="0" w:line="240" w:lineRule="auto"/>
        <w:jc w:val="center"/>
        <w:rPr>
          <w:rFonts w:ascii="Arial" w:eastAsia="Times New Roman" w:hAnsi="Arial" w:cs="Arial"/>
          <w:noProof w:val="0"/>
          <w:sz w:val="18"/>
          <w:szCs w:val="18"/>
          <w:lang w:eastAsia="ar-SA"/>
        </w:rPr>
      </w:pPr>
    </w:p>
    <w:p w:rsidR="00A402EC" w:rsidRPr="00A402EC" w:rsidRDefault="00A402EC" w:rsidP="00A402EC">
      <w:pPr>
        <w:autoSpaceDE w:val="0"/>
        <w:spacing w:after="0" w:line="240" w:lineRule="auto"/>
        <w:jc w:val="center"/>
        <w:rPr>
          <w:rFonts w:ascii="Arial" w:eastAsia="Times New Roman" w:hAnsi="Arial" w:cs="Arial"/>
          <w:noProof w:val="0"/>
          <w:sz w:val="18"/>
          <w:szCs w:val="18"/>
          <w:lang w:eastAsia="ar-SA"/>
        </w:rPr>
      </w:pPr>
      <w:r w:rsidRPr="00A402EC">
        <w:rPr>
          <w:rFonts w:ascii="Arial" w:eastAsia="Times New Roman" w:hAnsi="Arial" w:cs="Arial"/>
          <w:noProof w:val="0"/>
          <w:sz w:val="18"/>
          <w:szCs w:val="18"/>
          <w:lang w:eastAsia="ar-SA"/>
        </w:rPr>
        <w:t>A T E N T A M E N T E</w:t>
      </w:r>
    </w:p>
    <w:p w:rsidR="00B3445F" w:rsidRDefault="00A402EC" w:rsidP="00A402EC">
      <w:pPr>
        <w:shd w:val="clear" w:color="auto" w:fill="FFFFFF" w:themeFill="background1"/>
        <w:suppressAutoHyphens/>
        <w:spacing w:after="0" w:line="240" w:lineRule="auto"/>
        <w:jc w:val="center"/>
        <w:rPr>
          <w:rFonts w:ascii="Arial" w:eastAsia="Times New Roman" w:hAnsi="Arial" w:cs="Arial"/>
          <w:noProof w:val="0"/>
          <w:color w:val="000000"/>
          <w:sz w:val="18"/>
          <w:szCs w:val="18"/>
          <w:lang w:eastAsia="ar-SA"/>
        </w:rPr>
      </w:pPr>
      <w:r w:rsidRPr="00A402EC">
        <w:rPr>
          <w:rFonts w:ascii="Arial" w:eastAsia="Times New Roman" w:hAnsi="Arial" w:cs="Arial"/>
          <w:noProof w:val="0"/>
          <w:color w:val="000000"/>
          <w:sz w:val="18"/>
          <w:szCs w:val="18"/>
          <w:lang w:eastAsia="ar-SA"/>
        </w:rPr>
        <w:t>(Nombre, Firma y Cargo)</w:t>
      </w:r>
    </w:p>
    <w:p w:rsidR="00B3445F" w:rsidRDefault="00B3445F" w:rsidP="00A402EC">
      <w:pPr>
        <w:shd w:val="clear" w:color="auto" w:fill="FFFFFF" w:themeFill="background1"/>
        <w:suppressAutoHyphens/>
        <w:spacing w:after="0" w:line="240" w:lineRule="auto"/>
        <w:jc w:val="center"/>
        <w:rPr>
          <w:rFonts w:ascii="Arial" w:eastAsia="Times New Roman" w:hAnsi="Arial" w:cs="Arial"/>
          <w:noProof w:val="0"/>
          <w:color w:val="000000"/>
          <w:sz w:val="18"/>
          <w:szCs w:val="18"/>
          <w:lang w:eastAsia="ar-SA"/>
        </w:rPr>
      </w:pPr>
    </w:p>
    <w:p w:rsidR="00B3445F" w:rsidRDefault="00B3445F" w:rsidP="00A402EC">
      <w:pPr>
        <w:shd w:val="clear" w:color="auto" w:fill="FFFFFF" w:themeFill="background1"/>
        <w:suppressAutoHyphens/>
        <w:spacing w:after="0" w:line="240" w:lineRule="auto"/>
        <w:jc w:val="center"/>
        <w:rPr>
          <w:rFonts w:ascii="Arial" w:eastAsia="Times New Roman" w:hAnsi="Arial" w:cs="Arial"/>
          <w:noProof w:val="0"/>
          <w:color w:val="000000"/>
          <w:sz w:val="18"/>
          <w:szCs w:val="18"/>
          <w:lang w:eastAsia="ar-SA"/>
        </w:rPr>
      </w:pPr>
    </w:p>
    <w:p w:rsidR="00B3445F" w:rsidRPr="00721B00" w:rsidRDefault="00B3445F" w:rsidP="00B3445F">
      <w:pPr>
        <w:spacing w:line="240" w:lineRule="auto"/>
        <w:ind w:left="-284"/>
        <w:jc w:val="both"/>
        <w:rPr>
          <w:rFonts w:ascii="Arial" w:hAnsi="Arial" w:cs="Arial"/>
          <w:sz w:val="20"/>
          <w:szCs w:val="20"/>
          <w:lang w:val="es-ES_tradnl"/>
        </w:rPr>
      </w:pPr>
      <w:r w:rsidRPr="00721B00">
        <w:rPr>
          <w:rFonts w:ascii="Arial" w:hAnsi="Arial" w:cs="Arial"/>
          <w:sz w:val="20"/>
          <w:szCs w:val="20"/>
          <w:lang w:val="es-ES_tradnl"/>
        </w:rPr>
        <w:t xml:space="preserve">Nota. </w:t>
      </w:r>
    </w:p>
    <w:p w:rsidR="00B3445F" w:rsidRPr="00721B00" w:rsidRDefault="00B3445F" w:rsidP="00B3445F">
      <w:pPr>
        <w:numPr>
          <w:ilvl w:val="0"/>
          <w:numId w:val="15"/>
        </w:numPr>
        <w:spacing w:after="100" w:afterAutospacing="1" w:line="240" w:lineRule="auto"/>
        <w:ind w:left="-284" w:firstLine="0"/>
        <w:jc w:val="both"/>
        <w:rPr>
          <w:rFonts w:ascii="Arial" w:hAnsi="Arial" w:cs="Arial"/>
          <w:sz w:val="18"/>
          <w:szCs w:val="20"/>
          <w:lang w:val="es-ES_tradnl"/>
        </w:rPr>
      </w:pPr>
      <w:r w:rsidRPr="00721B00">
        <w:rPr>
          <w:rFonts w:ascii="Arial" w:hAnsi="Arial" w:cs="Arial"/>
          <w:sz w:val="18"/>
          <w:szCs w:val="20"/>
          <w:lang w:val="es-ES_tradnl"/>
        </w:rPr>
        <w:t xml:space="preserve">Se deberá expresar el importe </w:t>
      </w:r>
      <w:r w:rsidR="00E724E3">
        <w:rPr>
          <w:rFonts w:ascii="Arial" w:hAnsi="Arial" w:cs="Arial"/>
          <w:sz w:val="18"/>
          <w:szCs w:val="20"/>
          <w:lang w:val="es-ES_tradnl"/>
        </w:rPr>
        <w:t>total máximo</w:t>
      </w:r>
      <w:r w:rsidR="00E724E3" w:rsidRPr="00721B00">
        <w:rPr>
          <w:rFonts w:ascii="Arial" w:hAnsi="Arial" w:cs="Arial"/>
          <w:sz w:val="18"/>
          <w:szCs w:val="20"/>
          <w:lang w:val="es-ES_tradnl"/>
        </w:rPr>
        <w:t xml:space="preserve"> </w:t>
      </w:r>
      <w:r w:rsidRPr="00721B00">
        <w:rPr>
          <w:rFonts w:ascii="Arial" w:hAnsi="Arial" w:cs="Arial"/>
          <w:sz w:val="18"/>
          <w:szCs w:val="20"/>
          <w:lang w:val="es-ES_tradnl"/>
        </w:rPr>
        <w:t>con letra.</w:t>
      </w:r>
      <w:r w:rsidRPr="00721B00" w:rsidDel="006E3760">
        <w:rPr>
          <w:rFonts w:ascii="Arial" w:hAnsi="Arial" w:cs="Arial"/>
          <w:sz w:val="18"/>
          <w:szCs w:val="20"/>
          <w:lang w:val="es-ES_tradnl"/>
        </w:rPr>
        <w:t xml:space="preserve"> </w:t>
      </w:r>
    </w:p>
    <w:p w:rsidR="00B3445F" w:rsidRPr="00721B00" w:rsidRDefault="00B3445F" w:rsidP="00B3445F">
      <w:pPr>
        <w:numPr>
          <w:ilvl w:val="0"/>
          <w:numId w:val="15"/>
        </w:numPr>
        <w:spacing w:after="100" w:afterAutospacing="1" w:line="240" w:lineRule="auto"/>
        <w:ind w:left="-284" w:firstLine="0"/>
        <w:jc w:val="both"/>
        <w:rPr>
          <w:rFonts w:ascii="Arial" w:hAnsi="Arial" w:cs="Arial"/>
          <w:sz w:val="18"/>
          <w:szCs w:val="20"/>
          <w:lang w:val="es-ES_tradnl"/>
        </w:rPr>
      </w:pPr>
      <w:r w:rsidRPr="00721B00">
        <w:rPr>
          <w:rFonts w:ascii="Arial" w:hAnsi="Arial" w:cs="Arial"/>
          <w:sz w:val="18"/>
          <w:szCs w:val="20"/>
          <w:lang w:val="es-ES_tradnl"/>
        </w:rPr>
        <w:t xml:space="preserve">Se deberán considerar dos decimales. </w:t>
      </w:r>
    </w:p>
    <w:p w:rsidR="00B3445F" w:rsidRPr="00721B00" w:rsidRDefault="00B3445F" w:rsidP="00B3445F">
      <w:pPr>
        <w:numPr>
          <w:ilvl w:val="0"/>
          <w:numId w:val="15"/>
        </w:numPr>
        <w:spacing w:after="100" w:afterAutospacing="1" w:line="240" w:lineRule="auto"/>
        <w:ind w:left="-284" w:firstLine="0"/>
        <w:jc w:val="both"/>
        <w:rPr>
          <w:rFonts w:ascii="Arial" w:hAnsi="Arial" w:cs="Arial"/>
          <w:sz w:val="18"/>
          <w:szCs w:val="20"/>
          <w:lang w:val="es-ES_tradnl"/>
        </w:rPr>
      </w:pPr>
      <w:r w:rsidRPr="00721B00">
        <w:rPr>
          <w:rFonts w:ascii="Arial" w:hAnsi="Arial" w:cs="Arial"/>
          <w:sz w:val="18"/>
          <w:szCs w:val="20"/>
          <w:lang w:val="es-ES_tradnl"/>
        </w:rPr>
        <w:t>Señalar vigencia de la propuesta económica.</w:t>
      </w:r>
    </w:p>
    <w:p w:rsidR="00525C58" w:rsidRDefault="00525C58" w:rsidP="00525C58">
      <w:pPr>
        <w:shd w:val="clear" w:color="auto" w:fill="FFFFFF" w:themeFill="background1"/>
        <w:suppressAutoHyphens/>
        <w:spacing w:after="0" w:line="240" w:lineRule="auto"/>
        <w:rPr>
          <w:rFonts w:ascii="Arial" w:eastAsia="Times New Roman" w:hAnsi="Arial" w:cs="Arial"/>
          <w:noProof w:val="0"/>
          <w:sz w:val="18"/>
          <w:szCs w:val="18"/>
          <w:lang w:val="es-ES_tradnl" w:eastAsia="ar-SA"/>
        </w:rPr>
        <w:sectPr w:rsidR="00525C58" w:rsidSect="003909D5">
          <w:pgSz w:w="15840" w:h="12240" w:orient="landscape"/>
          <w:pgMar w:top="1418" w:right="864" w:bottom="1325" w:left="1134" w:header="284" w:footer="494" w:gutter="0"/>
          <w:cols w:space="708"/>
          <w:docGrid w:linePitch="360"/>
        </w:sectPr>
      </w:pPr>
    </w:p>
    <w:p w:rsidR="00A402EC" w:rsidRPr="00A402EC" w:rsidRDefault="00A402EC" w:rsidP="00525C58">
      <w:pPr>
        <w:shd w:val="clear" w:color="auto" w:fill="FFFFFF" w:themeFill="background1"/>
        <w:suppressAutoHyphens/>
        <w:spacing w:after="0" w:line="240" w:lineRule="auto"/>
        <w:rPr>
          <w:rFonts w:ascii="Arial" w:eastAsia="Times New Roman" w:hAnsi="Arial" w:cs="Arial"/>
          <w:noProof w:val="0"/>
          <w:sz w:val="18"/>
          <w:szCs w:val="18"/>
          <w:lang w:val="es-ES_tradnl" w:eastAsia="ar-SA"/>
        </w:rPr>
      </w:pPr>
    </w:p>
    <w:p w:rsidR="00F71D23" w:rsidRPr="00573053" w:rsidRDefault="00F71D23" w:rsidP="00F71D23">
      <w:pPr>
        <w:pStyle w:val="Ttulo1"/>
        <w:numPr>
          <w:ilvl w:val="0"/>
          <w:numId w:val="0"/>
        </w:numPr>
        <w:spacing w:before="0" w:after="0"/>
        <w:ind w:left="-284"/>
        <w:jc w:val="center"/>
        <w:rPr>
          <w:rFonts w:cs="Arial"/>
          <w:sz w:val="20"/>
          <w:szCs w:val="20"/>
          <w:lang w:val="es-ES_tradnl"/>
        </w:rPr>
      </w:pPr>
      <w:r>
        <w:rPr>
          <w:rFonts w:cs="Arial"/>
          <w:sz w:val="20"/>
          <w:szCs w:val="20"/>
          <w:lang w:val="es-ES_tradnl"/>
        </w:rPr>
        <w:t>ANEXO 15</w:t>
      </w:r>
    </w:p>
    <w:p w:rsidR="00F71D23" w:rsidRPr="00573053" w:rsidRDefault="00F71D23" w:rsidP="00F71D23">
      <w:pPr>
        <w:jc w:val="center"/>
        <w:rPr>
          <w:b/>
        </w:rPr>
      </w:pPr>
      <w:r>
        <w:rPr>
          <w:b/>
        </w:rPr>
        <w:t xml:space="preserve">FORMATO DE </w:t>
      </w:r>
      <w:r w:rsidRPr="00573053">
        <w:rPr>
          <w:b/>
        </w:rPr>
        <w:t xml:space="preserve">PROPUESTA </w:t>
      </w:r>
      <w:r>
        <w:rPr>
          <w:b/>
        </w:rPr>
        <w:t>TÉCNICA</w:t>
      </w:r>
    </w:p>
    <w:tbl>
      <w:tblPr>
        <w:tblW w:w="5083" w:type="pct"/>
        <w:tblLayout w:type="fixed"/>
        <w:tblCellMar>
          <w:left w:w="70" w:type="dxa"/>
          <w:right w:w="70" w:type="dxa"/>
        </w:tblCellMar>
        <w:tblLook w:val="04A0" w:firstRow="1" w:lastRow="0" w:firstColumn="1" w:lastColumn="0" w:noHBand="0" w:noVBand="1"/>
      </w:tblPr>
      <w:tblGrid>
        <w:gridCol w:w="924"/>
        <w:gridCol w:w="298"/>
        <w:gridCol w:w="714"/>
        <w:gridCol w:w="333"/>
        <w:gridCol w:w="702"/>
        <w:gridCol w:w="583"/>
        <w:gridCol w:w="244"/>
        <w:gridCol w:w="338"/>
        <w:gridCol w:w="279"/>
        <w:gridCol w:w="790"/>
        <w:gridCol w:w="1083"/>
        <w:gridCol w:w="330"/>
        <w:gridCol w:w="802"/>
        <w:gridCol w:w="2760"/>
        <w:gridCol w:w="827"/>
        <w:gridCol w:w="333"/>
        <w:gridCol w:w="696"/>
        <w:gridCol w:w="466"/>
        <w:gridCol w:w="557"/>
        <w:gridCol w:w="887"/>
        <w:gridCol w:w="43"/>
        <w:gridCol w:w="225"/>
      </w:tblGrid>
      <w:tr w:rsidR="00525C58" w:rsidRPr="00525C58" w:rsidTr="00525C58">
        <w:trPr>
          <w:gridAfter w:val="2"/>
          <w:wAfter w:w="94" w:type="pct"/>
          <w:trHeight w:val="300"/>
        </w:trPr>
        <w:tc>
          <w:tcPr>
            <w:tcW w:w="1250" w:type="pct"/>
            <w:gridSpan w:val="6"/>
            <w:vMerge w:val="restart"/>
            <w:tcBorders>
              <w:top w:val="nil"/>
              <w:left w:val="nil"/>
              <w:bottom w:val="nil"/>
              <w:right w:val="nil"/>
            </w:tcBorders>
            <w:shd w:val="clear" w:color="auto" w:fill="auto"/>
            <w:noWrap/>
            <w:hideMark/>
          </w:tcPr>
          <w:p w:rsidR="00F71D23" w:rsidRPr="00525C58" w:rsidRDefault="00F71D23" w:rsidP="00C85DDE">
            <w:pPr>
              <w:spacing w:after="0"/>
              <w:rPr>
                <w:rFonts w:ascii="Arial" w:hAnsi="Arial" w:cs="Arial"/>
                <w:b/>
                <w:bCs/>
                <w:sz w:val="16"/>
                <w:szCs w:val="12"/>
                <w:lang w:eastAsia="es-MX"/>
              </w:rPr>
            </w:pPr>
            <w:r w:rsidRPr="00525C58">
              <w:rPr>
                <w:rFonts w:ascii="Arial" w:hAnsi="Arial" w:cs="Arial"/>
                <w:b/>
                <w:bCs/>
                <w:sz w:val="16"/>
                <w:szCs w:val="12"/>
                <w:lang w:eastAsia="es-MX"/>
              </w:rPr>
              <w:t>LICITACIÓN PÚBLICA NACIONAL No.</w:t>
            </w:r>
          </w:p>
        </w:tc>
        <w:tc>
          <w:tcPr>
            <w:tcW w:w="205" w:type="pct"/>
            <w:gridSpan w:val="2"/>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2126"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p>
        </w:tc>
        <w:tc>
          <w:tcPr>
            <w:tcW w:w="408" w:type="pct"/>
            <w:gridSpan w:val="2"/>
            <w:tcBorders>
              <w:top w:val="nil"/>
              <w:left w:val="nil"/>
              <w:bottom w:val="nil"/>
              <w:right w:val="nil"/>
            </w:tcBorders>
            <w:shd w:val="clear" w:color="auto" w:fill="auto"/>
            <w:noWrap/>
            <w:vAlign w:val="bottom"/>
            <w:hideMark/>
          </w:tcPr>
          <w:p w:rsidR="00F71D23" w:rsidRPr="00525C58" w:rsidRDefault="00F71D23" w:rsidP="00C85DDE">
            <w:pPr>
              <w:spacing w:after="0"/>
              <w:jc w:val="right"/>
              <w:rPr>
                <w:rFonts w:ascii="Arial" w:hAnsi="Arial" w:cs="Arial"/>
                <w:b/>
                <w:bCs/>
                <w:sz w:val="16"/>
                <w:szCs w:val="12"/>
                <w:lang w:eastAsia="es-MX"/>
              </w:rPr>
            </w:pPr>
            <w:r w:rsidRPr="00525C58">
              <w:rPr>
                <w:rFonts w:ascii="Arial" w:hAnsi="Arial" w:cs="Arial"/>
                <w:b/>
                <w:bCs/>
                <w:sz w:val="16"/>
                <w:szCs w:val="12"/>
                <w:lang w:eastAsia="es-MX"/>
              </w:rPr>
              <w:t>FECHA:</w:t>
            </w:r>
          </w:p>
        </w:tc>
        <w:tc>
          <w:tcPr>
            <w:tcW w:w="917"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(2)</w:t>
            </w:r>
          </w:p>
        </w:tc>
      </w:tr>
      <w:tr w:rsidR="00525C58" w:rsidRPr="00525C58" w:rsidTr="00525C58">
        <w:trPr>
          <w:gridAfter w:val="2"/>
          <w:wAfter w:w="94" w:type="pct"/>
          <w:trHeight w:val="300"/>
        </w:trPr>
        <w:tc>
          <w:tcPr>
            <w:tcW w:w="1250" w:type="pct"/>
            <w:gridSpan w:val="6"/>
            <w:vMerge/>
            <w:tcBorders>
              <w:top w:val="nil"/>
              <w:left w:val="nil"/>
              <w:bottom w:val="nil"/>
              <w:right w:val="nil"/>
            </w:tcBorders>
            <w:vAlign w:val="center"/>
            <w:hideMark/>
          </w:tcPr>
          <w:p w:rsidR="00F71D23" w:rsidRPr="00525C58" w:rsidRDefault="00F71D23" w:rsidP="00C85DDE">
            <w:pPr>
              <w:spacing w:after="0"/>
              <w:rPr>
                <w:rFonts w:ascii="Arial" w:hAnsi="Arial" w:cs="Arial"/>
                <w:b/>
                <w:bCs/>
                <w:sz w:val="16"/>
                <w:szCs w:val="12"/>
                <w:lang w:eastAsia="es-MX"/>
              </w:rPr>
            </w:pPr>
          </w:p>
        </w:tc>
        <w:tc>
          <w:tcPr>
            <w:tcW w:w="962" w:type="pct"/>
            <w:gridSpan w:val="5"/>
            <w:vMerge w:val="restart"/>
            <w:tcBorders>
              <w:top w:val="single" w:sz="4" w:space="0" w:color="auto"/>
              <w:left w:val="single" w:sz="4" w:space="0" w:color="auto"/>
              <w:bottom w:val="nil"/>
              <w:right w:val="single" w:sz="4" w:space="0" w:color="000000"/>
            </w:tcBorders>
            <w:shd w:val="clear" w:color="auto" w:fill="auto"/>
            <w:noWrap/>
            <w:vAlign w:val="center"/>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(3)</w:t>
            </w:r>
          </w:p>
        </w:tc>
        <w:tc>
          <w:tcPr>
            <w:tcW w:w="1369"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71D23" w:rsidRPr="00525C58" w:rsidRDefault="00F71D23" w:rsidP="00525C58">
            <w:pPr>
              <w:spacing w:after="0"/>
              <w:jc w:val="center"/>
              <w:rPr>
                <w:rFonts w:ascii="Arial" w:hAnsi="Arial" w:cs="Arial"/>
                <w:b/>
                <w:bCs/>
                <w:sz w:val="16"/>
                <w:szCs w:val="12"/>
                <w:lang w:eastAsia="es-MX"/>
              </w:rPr>
            </w:pPr>
            <w:r w:rsidRPr="00525C58">
              <w:rPr>
                <w:rFonts w:ascii="Arial" w:hAnsi="Arial" w:cs="Arial"/>
                <w:b/>
                <w:bCs/>
                <w:sz w:val="16"/>
                <w:szCs w:val="12"/>
                <w:lang w:eastAsia="es-MX"/>
              </w:rPr>
              <w:t>FAB. (   )</w:t>
            </w:r>
            <w:r w:rsidR="00525C58" w:rsidRPr="00525C58">
              <w:rPr>
                <w:rFonts w:ascii="Arial" w:hAnsi="Arial" w:cs="Arial"/>
                <w:b/>
                <w:bCs/>
                <w:sz w:val="16"/>
                <w:szCs w:val="12"/>
                <w:lang w:eastAsia="es-MX"/>
              </w:rPr>
              <w:t xml:space="preserve">    </w:t>
            </w:r>
            <w:r w:rsidRPr="00525C58">
              <w:rPr>
                <w:rFonts w:ascii="Arial" w:hAnsi="Arial" w:cs="Arial"/>
                <w:b/>
                <w:bCs/>
                <w:sz w:val="16"/>
                <w:szCs w:val="12"/>
                <w:lang w:eastAsia="es-MX"/>
              </w:rPr>
              <w:t xml:space="preserve">    (4)</w:t>
            </w:r>
          </w:p>
        </w:tc>
        <w:tc>
          <w:tcPr>
            <w:tcW w:w="817" w:type="pct"/>
            <w:gridSpan w:val="4"/>
            <w:vMerge w:val="restart"/>
            <w:tcBorders>
              <w:top w:val="nil"/>
              <w:left w:val="single" w:sz="4" w:space="0" w:color="auto"/>
              <w:bottom w:val="nil"/>
              <w:right w:val="single" w:sz="4" w:space="0" w:color="000000"/>
            </w:tcBorders>
            <w:shd w:val="clear" w:color="auto" w:fill="auto"/>
            <w:noWrap/>
            <w:hideMark/>
          </w:tcPr>
          <w:p w:rsidR="00F71D23" w:rsidRPr="00525C58" w:rsidRDefault="00F71D23" w:rsidP="00C85DDE">
            <w:pPr>
              <w:spacing w:after="0"/>
              <w:rPr>
                <w:rFonts w:ascii="Arial" w:hAnsi="Arial" w:cs="Arial"/>
                <w:b/>
                <w:bCs/>
                <w:sz w:val="16"/>
                <w:szCs w:val="12"/>
                <w:lang w:eastAsia="es-MX"/>
              </w:rPr>
            </w:pPr>
            <w:r w:rsidRPr="00525C58">
              <w:rPr>
                <w:rFonts w:ascii="Arial" w:hAnsi="Arial" w:cs="Arial"/>
                <w:b/>
                <w:bCs/>
                <w:sz w:val="16"/>
                <w:szCs w:val="12"/>
                <w:lang w:eastAsia="es-MX"/>
              </w:rPr>
              <w:t>No. DE PREI IMSS:</w:t>
            </w:r>
          </w:p>
        </w:tc>
        <w:tc>
          <w:tcPr>
            <w:tcW w:w="508" w:type="pct"/>
            <w:gridSpan w:val="2"/>
            <w:vMerge w:val="restart"/>
            <w:tcBorders>
              <w:top w:val="single" w:sz="4" w:space="0" w:color="auto"/>
              <w:left w:val="nil"/>
              <w:bottom w:val="nil"/>
              <w:right w:val="single" w:sz="4" w:space="0" w:color="000000"/>
            </w:tcBorders>
            <w:shd w:val="clear" w:color="auto" w:fill="auto"/>
            <w:noWrap/>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 </w:t>
            </w:r>
          </w:p>
        </w:tc>
      </w:tr>
      <w:tr w:rsidR="00525C58" w:rsidRPr="00525C58" w:rsidTr="00525C58">
        <w:trPr>
          <w:gridAfter w:val="2"/>
          <w:wAfter w:w="94" w:type="pct"/>
          <w:trHeight w:val="242"/>
        </w:trPr>
        <w:tc>
          <w:tcPr>
            <w:tcW w:w="1250" w:type="pct"/>
            <w:gridSpan w:val="6"/>
            <w:tcBorders>
              <w:top w:val="nil"/>
              <w:left w:val="nil"/>
              <w:bottom w:val="nil"/>
              <w:right w:val="single" w:sz="4" w:space="0" w:color="000000"/>
            </w:tcBorders>
            <w:shd w:val="clear" w:color="auto" w:fill="auto"/>
            <w:hideMark/>
          </w:tcPr>
          <w:p w:rsidR="00F71D23" w:rsidRPr="00525C58" w:rsidRDefault="00F71D23" w:rsidP="00C85DDE">
            <w:pPr>
              <w:spacing w:after="0"/>
              <w:rPr>
                <w:rFonts w:ascii="Arial" w:hAnsi="Arial" w:cs="Arial"/>
                <w:b/>
                <w:bCs/>
                <w:sz w:val="16"/>
                <w:szCs w:val="12"/>
                <w:lang w:eastAsia="es-MX"/>
              </w:rPr>
            </w:pPr>
            <w:r w:rsidRPr="00525C58">
              <w:rPr>
                <w:rFonts w:ascii="Arial" w:hAnsi="Arial" w:cs="Arial"/>
                <w:b/>
                <w:bCs/>
                <w:sz w:val="16"/>
                <w:szCs w:val="12"/>
                <w:lang w:eastAsia="es-MX"/>
              </w:rPr>
              <w:t>NOMBRE DEL</w:t>
            </w:r>
            <w:r w:rsidRPr="00525C58">
              <w:rPr>
                <w:rFonts w:ascii="Arial" w:hAnsi="Arial" w:cs="Arial"/>
                <w:b/>
                <w:bCs/>
                <w:sz w:val="16"/>
                <w:szCs w:val="12"/>
                <w:lang w:eastAsia="es-MX"/>
              </w:rPr>
              <w:br/>
              <w:t>LICITANTE:</w:t>
            </w:r>
          </w:p>
        </w:tc>
        <w:tc>
          <w:tcPr>
            <w:tcW w:w="962" w:type="pct"/>
            <w:gridSpan w:val="5"/>
            <w:vMerge/>
            <w:tcBorders>
              <w:top w:val="single" w:sz="4" w:space="0" w:color="auto"/>
              <w:left w:val="single" w:sz="4" w:space="0" w:color="auto"/>
              <w:bottom w:val="nil"/>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c>
          <w:tcPr>
            <w:tcW w:w="1369" w:type="pct"/>
            <w:gridSpan w:val="3"/>
            <w:vMerge/>
            <w:tcBorders>
              <w:top w:val="single" w:sz="4" w:space="0" w:color="auto"/>
              <w:left w:val="single" w:sz="4" w:space="0" w:color="auto"/>
              <w:bottom w:val="single" w:sz="4" w:space="0" w:color="000000"/>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c>
          <w:tcPr>
            <w:tcW w:w="817" w:type="pct"/>
            <w:gridSpan w:val="4"/>
            <w:vMerge/>
            <w:tcBorders>
              <w:top w:val="nil"/>
              <w:left w:val="single" w:sz="4" w:space="0" w:color="auto"/>
              <w:bottom w:val="nil"/>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c>
          <w:tcPr>
            <w:tcW w:w="508" w:type="pct"/>
            <w:gridSpan w:val="2"/>
            <w:vMerge/>
            <w:tcBorders>
              <w:top w:val="single" w:sz="4" w:space="0" w:color="auto"/>
              <w:left w:val="nil"/>
              <w:bottom w:val="nil"/>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r>
      <w:tr w:rsidR="00525C58" w:rsidRPr="00525C58" w:rsidTr="00525C58">
        <w:trPr>
          <w:gridAfter w:val="2"/>
          <w:wAfter w:w="94" w:type="pct"/>
          <w:trHeight w:val="270"/>
        </w:trPr>
        <w:tc>
          <w:tcPr>
            <w:tcW w:w="1250" w:type="pct"/>
            <w:gridSpan w:val="6"/>
            <w:tcBorders>
              <w:top w:val="nil"/>
              <w:left w:val="nil"/>
              <w:bottom w:val="nil"/>
              <w:right w:val="single" w:sz="4" w:space="0" w:color="000000"/>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p>
        </w:tc>
        <w:tc>
          <w:tcPr>
            <w:tcW w:w="962" w:type="pct"/>
            <w:gridSpan w:val="5"/>
            <w:vMerge/>
            <w:tcBorders>
              <w:top w:val="single" w:sz="4" w:space="0" w:color="auto"/>
              <w:left w:val="single" w:sz="4" w:space="0" w:color="auto"/>
              <w:bottom w:val="nil"/>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c>
          <w:tcPr>
            <w:tcW w:w="1369" w:type="pct"/>
            <w:gridSpan w:val="3"/>
            <w:tcBorders>
              <w:top w:val="single" w:sz="4" w:space="0" w:color="auto"/>
              <w:left w:val="nil"/>
              <w:bottom w:val="nil"/>
              <w:right w:val="single" w:sz="4" w:space="0" w:color="auto"/>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DIST. (   ).        (5)</w:t>
            </w:r>
          </w:p>
        </w:tc>
        <w:tc>
          <w:tcPr>
            <w:tcW w:w="817" w:type="pct"/>
            <w:gridSpan w:val="4"/>
            <w:vMerge/>
            <w:tcBorders>
              <w:top w:val="nil"/>
              <w:left w:val="single" w:sz="4" w:space="0" w:color="auto"/>
              <w:bottom w:val="nil"/>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c>
          <w:tcPr>
            <w:tcW w:w="508" w:type="pct"/>
            <w:gridSpan w:val="2"/>
            <w:vMerge/>
            <w:tcBorders>
              <w:top w:val="single" w:sz="4" w:space="0" w:color="auto"/>
              <w:left w:val="nil"/>
              <w:bottom w:val="nil"/>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r>
      <w:tr w:rsidR="00525C58" w:rsidRPr="00525C58" w:rsidTr="00525C58">
        <w:trPr>
          <w:gridAfter w:val="2"/>
          <w:wAfter w:w="94" w:type="pct"/>
          <w:trHeight w:val="435"/>
        </w:trPr>
        <w:tc>
          <w:tcPr>
            <w:tcW w:w="798" w:type="pct"/>
            <w:gridSpan w:val="4"/>
            <w:tcBorders>
              <w:top w:val="nil"/>
              <w:left w:val="nil"/>
              <w:bottom w:val="nil"/>
              <w:right w:val="single" w:sz="4" w:space="0" w:color="000000"/>
            </w:tcBorders>
            <w:shd w:val="clear" w:color="auto" w:fill="auto"/>
            <w:noWrap/>
            <w:hideMark/>
          </w:tcPr>
          <w:p w:rsidR="00F71D23" w:rsidRPr="00525C58" w:rsidRDefault="00F71D23" w:rsidP="00C85DDE">
            <w:pPr>
              <w:spacing w:after="0"/>
              <w:rPr>
                <w:rFonts w:ascii="Arial" w:hAnsi="Arial" w:cs="Arial"/>
                <w:b/>
                <w:bCs/>
                <w:sz w:val="16"/>
                <w:szCs w:val="12"/>
                <w:lang w:eastAsia="es-MX"/>
              </w:rPr>
            </w:pPr>
            <w:r w:rsidRPr="00525C58">
              <w:rPr>
                <w:rFonts w:ascii="Arial" w:hAnsi="Arial" w:cs="Arial"/>
                <w:b/>
                <w:bCs/>
                <w:sz w:val="16"/>
                <w:szCs w:val="12"/>
                <w:lang w:eastAsia="es-MX"/>
              </w:rPr>
              <w:t>DOMICILIO:</w:t>
            </w:r>
          </w:p>
        </w:tc>
        <w:tc>
          <w:tcPr>
            <w:tcW w:w="4108" w:type="pct"/>
            <w:gridSpan w:val="16"/>
            <w:tcBorders>
              <w:top w:val="single" w:sz="4" w:space="0" w:color="auto"/>
              <w:left w:val="nil"/>
              <w:bottom w:val="single" w:sz="4" w:space="0" w:color="000000"/>
              <w:right w:val="single" w:sz="4" w:space="0" w:color="000000"/>
            </w:tcBorders>
            <w:shd w:val="clear" w:color="auto" w:fill="auto"/>
            <w:noWrap/>
            <w:vAlign w:val="center"/>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(7)</w:t>
            </w:r>
          </w:p>
        </w:tc>
      </w:tr>
      <w:tr w:rsidR="00525C58" w:rsidRPr="00525C58" w:rsidTr="00525C58">
        <w:trPr>
          <w:gridAfter w:val="2"/>
          <w:wAfter w:w="94" w:type="pct"/>
          <w:trHeight w:val="269"/>
        </w:trPr>
        <w:tc>
          <w:tcPr>
            <w:tcW w:w="430" w:type="pct"/>
            <w:gridSpan w:val="2"/>
            <w:vMerge w:val="restart"/>
            <w:tcBorders>
              <w:top w:val="nil"/>
              <w:left w:val="nil"/>
              <w:bottom w:val="nil"/>
              <w:right w:val="single" w:sz="4" w:space="0" w:color="auto"/>
            </w:tcBorders>
            <w:shd w:val="clear" w:color="auto" w:fill="auto"/>
            <w:noWrap/>
            <w:vAlign w:val="center"/>
            <w:hideMark/>
          </w:tcPr>
          <w:p w:rsidR="00F71D23" w:rsidRPr="00525C58" w:rsidRDefault="00F71D23" w:rsidP="00C85DDE">
            <w:pPr>
              <w:spacing w:after="0"/>
              <w:rPr>
                <w:rFonts w:ascii="Arial" w:hAnsi="Arial" w:cs="Arial"/>
                <w:b/>
                <w:bCs/>
                <w:sz w:val="16"/>
                <w:szCs w:val="12"/>
                <w:lang w:eastAsia="es-MX"/>
              </w:rPr>
            </w:pPr>
            <w:r w:rsidRPr="00525C58">
              <w:rPr>
                <w:rFonts w:ascii="Arial" w:hAnsi="Arial" w:cs="Arial"/>
                <w:b/>
                <w:bCs/>
                <w:sz w:val="16"/>
                <w:szCs w:val="12"/>
                <w:lang w:eastAsia="es-MX"/>
              </w:rPr>
              <w:t>RFC:</w:t>
            </w:r>
          </w:p>
        </w:tc>
        <w:tc>
          <w:tcPr>
            <w:tcW w:w="820" w:type="pct"/>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(8)</w:t>
            </w:r>
          </w:p>
        </w:tc>
        <w:tc>
          <w:tcPr>
            <w:tcW w:w="205" w:type="pct"/>
            <w:gridSpan w:val="2"/>
            <w:vMerge w:val="restart"/>
            <w:tcBorders>
              <w:top w:val="nil"/>
              <w:left w:val="single" w:sz="4" w:space="0" w:color="auto"/>
              <w:bottom w:val="nil"/>
              <w:right w:val="single" w:sz="4" w:space="0" w:color="auto"/>
            </w:tcBorders>
            <w:shd w:val="clear" w:color="auto" w:fill="auto"/>
            <w:noWrap/>
            <w:vAlign w:val="center"/>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TEL:</w:t>
            </w:r>
          </w:p>
        </w:tc>
        <w:tc>
          <w:tcPr>
            <w:tcW w:w="376"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(9)</w:t>
            </w:r>
          </w:p>
        </w:tc>
        <w:tc>
          <w:tcPr>
            <w:tcW w:w="381" w:type="pct"/>
            <w:vMerge w:val="restart"/>
            <w:tcBorders>
              <w:top w:val="nil"/>
              <w:left w:val="single" w:sz="4" w:space="0" w:color="auto"/>
              <w:bottom w:val="nil"/>
              <w:right w:val="single" w:sz="4" w:space="0" w:color="auto"/>
            </w:tcBorders>
            <w:shd w:val="clear" w:color="auto" w:fill="auto"/>
            <w:noWrap/>
            <w:vAlign w:val="center"/>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FAX:</w:t>
            </w:r>
          </w:p>
        </w:tc>
        <w:tc>
          <w:tcPr>
            <w:tcW w:w="1369" w:type="pct"/>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(10)</w:t>
            </w:r>
          </w:p>
        </w:tc>
        <w:tc>
          <w:tcPr>
            <w:tcW w:w="817" w:type="pct"/>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CORREO ELECTRONICO:</w:t>
            </w:r>
          </w:p>
        </w:tc>
        <w:tc>
          <w:tcPr>
            <w:tcW w:w="508" w:type="pct"/>
            <w:gridSpan w:val="2"/>
            <w:vMerge w:val="restart"/>
            <w:tcBorders>
              <w:top w:val="single" w:sz="4" w:space="0" w:color="auto"/>
              <w:left w:val="nil"/>
              <w:bottom w:val="single" w:sz="4" w:space="0" w:color="000000"/>
              <w:right w:val="single" w:sz="4" w:space="0" w:color="000000"/>
            </w:tcBorders>
            <w:shd w:val="clear" w:color="auto" w:fill="auto"/>
            <w:noWrap/>
            <w:vAlign w:val="center"/>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(11)</w:t>
            </w:r>
          </w:p>
        </w:tc>
      </w:tr>
      <w:tr w:rsidR="00525C58" w:rsidRPr="00525C58" w:rsidTr="00525C58">
        <w:trPr>
          <w:gridAfter w:val="2"/>
          <w:wAfter w:w="94" w:type="pct"/>
          <w:trHeight w:val="212"/>
        </w:trPr>
        <w:tc>
          <w:tcPr>
            <w:tcW w:w="430" w:type="pct"/>
            <w:gridSpan w:val="2"/>
            <w:vMerge/>
            <w:tcBorders>
              <w:top w:val="nil"/>
              <w:left w:val="nil"/>
              <w:bottom w:val="nil"/>
              <w:right w:val="single" w:sz="4" w:space="0" w:color="auto"/>
            </w:tcBorders>
            <w:vAlign w:val="center"/>
            <w:hideMark/>
          </w:tcPr>
          <w:p w:rsidR="00F71D23" w:rsidRPr="00525C58" w:rsidRDefault="00F71D23" w:rsidP="00C85DDE">
            <w:pPr>
              <w:spacing w:after="0"/>
              <w:rPr>
                <w:rFonts w:ascii="Arial" w:hAnsi="Arial" w:cs="Arial"/>
                <w:b/>
                <w:bCs/>
                <w:sz w:val="16"/>
                <w:szCs w:val="12"/>
                <w:lang w:eastAsia="es-MX"/>
              </w:rPr>
            </w:pPr>
          </w:p>
        </w:tc>
        <w:tc>
          <w:tcPr>
            <w:tcW w:w="820" w:type="pct"/>
            <w:gridSpan w:val="4"/>
            <w:vMerge/>
            <w:tcBorders>
              <w:top w:val="single" w:sz="4" w:space="0" w:color="auto"/>
              <w:left w:val="single" w:sz="4" w:space="0" w:color="auto"/>
              <w:bottom w:val="single" w:sz="4" w:space="0" w:color="000000"/>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c>
          <w:tcPr>
            <w:tcW w:w="205" w:type="pct"/>
            <w:gridSpan w:val="2"/>
            <w:vMerge/>
            <w:tcBorders>
              <w:top w:val="nil"/>
              <w:left w:val="single" w:sz="4" w:space="0" w:color="auto"/>
              <w:bottom w:val="nil"/>
              <w:right w:val="single" w:sz="4" w:space="0" w:color="auto"/>
            </w:tcBorders>
            <w:vAlign w:val="center"/>
            <w:hideMark/>
          </w:tcPr>
          <w:p w:rsidR="00F71D23" w:rsidRPr="00525C58" w:rsidRDefault="00F71D23" w:rsidP="00C85DDE">
            <w:pPr>
              <w:spacing w:after="0"/>
              <w:rPr>
                <w:rFonts w:ascii="Arial" w:hAnsi="Arial" w:cs="Arial"/>
                <w:b/>
                <w:bCs/>
                <w:sz w:val="16"/>
                <w:szCs w:val="12"/>
                <w:lang w:eastAsia="es-MX"/>
              </w:rPr>
            </w:pPr>
          </w:p>
        </w:tc>
        <w:tc>
          <w:tcPr>
            <w:tcW w:w="376" w:type="pct"/>
            <w:gridSpan w:val="2"/>
            <w:vMerge/>
            <w:tcBorders>
              <w:top w:val="single" w:sz="4" w:space="0" w:color="auto"/>
              <w:left w:val="single" w:sz="4" w:space="0" w:color="auto"/>
              <w:bottom w:val="single" w:sz="4" w:space="0" w:color="000000"/>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c>
          <w:tcPr>
            <w:tcW w:w="381" w:type="pct"/>
            <w:vMerge/>
            <w:tcBorders>
              <w:top w:val="nil"/>
              <w:left w:val="single" w:sz="4" w:space="0" w:color="auto"/>
              <w:bottom w:val="nil"/>
              <w:right w:val="single" w:sz="4" w:space="0" w:color="auto"/>
            </w:tcBorders>
            <w:vAlign w:val="center"/>
            <w:hideMark/>
          </w:tcPr>
          <w:p w:rsidR="00F71D23" w:rsidRPr="00525C58" w:rsidRDefault="00F71D23" w:rsidP="00C85DDE">
            <w:pPr>
              <w:spacing w:after="0"/>
              <w:rPr>
                <w:rFonts w:ascii="Arial" w:hAnsi="Arial" w:cs="Arial"/>
                <w:b/>
                <w:bCs/>
                <w:sz w:val="16"/>
                <w:szCs w:val="12"/>
                <w:lang w:eastAsia="es-MX"/>
              </w:rPr>
            </w:pPr>
          </w:p>
        </w:tc>
        <w:tc>
          <w:tcPr>
            <w:tcW w:w="1369" w:type="pct"/>
            <w:gridSpan w:val="3"/>
            <w:vMerge/>
            <w:tcBorders>
              <w:top w:val="single" w:sz="4" w:space="0" w:color="auto"/>
              <w:left w:val="single" w:sz="4" w:space="0" w:color="auto"/>
              <w:bottom w:val="single" w:sz="4" w:space="0" w:color="000000"/>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c>
          <w:tcPr>
            <w:tcW w:w="817" w:type="pct"/>
            <w:gridSpan w:val="4"/>
            <w:vMerge/>
            <w:tcBorders>
              <w:top w:val="single" w:sz="4" w:space="0" w:color="auto"/>
              <w:left w:val="single" w:sz="4" w:space="0" w:color="auto"/>
              <w:bottom w:val="nil"/>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c>
          <w:tcPr>
            <w:tcW w:w="508" w:type="pct"/>
            <w:gridSpan w:val="2"/>
            <w:vMerge/>
            <w:tcBorders>
              <w:top w:val="single" w:sz="4" w:space="0" w:color="auto"/>
              <w:left w:val="nil"/>
              <w:bottom w:val="single" w:sz="4" w:space="0" w:color="000000"/>
              <w:right w:val="single" w:sz="4" w:space="0" w:color="000000"/>
            </w:tcBorders>
            <w:vAlign w:val="center"/>
            <w:hideMark/>
          </w:tcPr>
          <w:p w:rsidR="00F71D23" w:rsidRPr="00525C58" w:rsidRDefault="00F71D23" w:rsidP="00C85DDE">
            <w:pPr>
              <w:spacing w:after="0"/>
              <w:rPr>
                <w:rFonts w:ascii="Arial" w:hAnsi="Arial" w:cs="Arial"/>
                <w:b/>
                <w:bCs/>
                <w:sz w:val="16"/>
                <w:szCs w:val="12"/>
                <w:lang w:eastAsia="es-MX"/>
              </w:rPr>
            </w:pPr>
          </w:p>
        </w:tc>
      </w:tr>
      <w:tr w:rsidR="00F71D23" w:rsidRPr="00525C58" w:rsidTr="00525C58">
        <w:trPr>
          <w:gridAfter w:val="2"/>
          <w:wAfter w:w="94" w:type="pct"/>
          <w:trHeight w:val="676"/>
        </w:trPr>
        <w:tc>
          <w:tcPr>
            <w:tcW w:w="4906" w:type="pct"/>
            <w:gridSpan w:val="20"/>
            <w:tcBorders>
              <w:top w:val="nil"/>
              <w:left w:val="nil"/>
              <w:bottom w:val="nil"/>
              <w:right w:val="nil"/>
            </w:tcBorders>
            <w:shd w:val="clear" w:color="auto" w:fill="auto"/>
            <w:hideMark/>
          </w:tcPr>
          <w:p w:rsidR="00F71D23" w:rsidRPr="00525C58" w:rsidRDefault="00F71D23" w:rsidP="00C85DDE">
            <w:pPr>
              <w:spacing w:after="0"/>
              <w:rPr>
                <w:rFonts w:ascii="Arial" w:hAnsi="Arial" w:cs="Arial"/>
                <w:b/>
                <w:bCs/>
                <w:sz w:val="16"/>
                <w:szCs w:val="12"/>
                <w:lang w:eastAsia="es-MX"/>
              </w:rPr>
            </w:pPr>
            <w:r w:rsidRPr="00525C58">
              <w:rPr>
                <w:rFonts w:ascii="Arial" w:hAnsi="Arial" w:cs="Arial"/>
                <w:b/>
                <w:bCs/>
                <w:sz w:val="16"/>
                <w:szCs w:val="12"/>
                <w:lang w:eastAsia="es-MX"/>
              </w:rPr>
              <w:t>ESTRATIFICAC IÓN:                                                       MICRO (      )                                         PEQUEÑA (      )</w:t>
            </w:r>
            <w:r w:rsidRPr="00525C58">
              <w:rPr>
                <w:rFonts w:ascii="Arial" w:hAnsi="Arial" w:cs="Arial"/>
                <w:b/>
                <w:bCs/>
                <w:sz w:val="16"/>
                <w:szCs w:val="12"/>
                <w:lang w:eastAsia="es-MX"/>
              </w:rPr>
              <w:br/>
              <w:t xml:space="preserve">                MEDIANA (        )                                                             GRANDE (      )</w:t>
            </w:r>
          </w:p>
        </w:tc>
      </w:tr>
      <w:tr w:rsidR="00E724E3" w:rsidRPr="00525C58" w:rsidTr="00E724E3">
        <w:trPr>
          <w:gridAfter w:val="1"/>
          <w:wAfter w:w="79" w:type="pct"/>
          <w:trHeight w:val="315"/>
        </w:trPr>
        <w:tc>
          <w:tcPr>
            <w:tcW w:w="32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24E3" w:rsidRPr="00525C58" w:rsidRDefault="00E724E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PART</w:t>
            </w:r>
          </w:p>
        </w:tc>
        <w:tc>
          <w:tcPr>
            <w:tcW w:w="356" w:type="pct"/>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24E3" w:rsidRPr="00525C58" w:rsidRDefault="00E724E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GPO</w:t>
            </w:r>
          </w:p>
        </w:tc>
        <w:tc>
          <w:tcPr>
            <w:tcW w:w="364" w:type="pct"/>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24E3" w:rsidRPr="00525C58" w:rsidRDefault="00E724E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GEN</w:t>
            </w:r>
          </w:p>
        </w:tc>
        <w:tc>
          <w:tcPr>
            <w:tcW w:w="291" w:type="pct"/>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24E3" w:rsidRPr="00525C58" w:rsidRDefault="00E724E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ESP</w:t>
            </w:r>
          </w:p>
        </w:tc>
        <w:tc>
          <w:tcPr>
            <w:tcW w:w="217" w:type="pct"/>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24E3" w:rsidRPr="00525C58" w:rsidRDefault="00E724E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DIF</w:t>
            </w:r>
          </w:p>
        </w:tc>
        <w:tc>
          <w:tcPr>
            <w:tcW w:w="27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24E3" w:rsidRPr="00525C58" w:rsidRDefault="00E724E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VAR</w:t>
            </w:r>
          </w:p>
        </w:tc>
        <w:tc>
          <w:tcPr>
            <w:tcW w:w="1750"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24E3" w:rsidRPr="00525C58" w:rsidRDefault="00E724E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DESCRIPCIÓN (amplia y detallada de acuerdo al Anexo 1)</w:t>
            </w:r>
          </w:p>
        </w:tc>
        <w:tc>
          <w:tcPr>
            <w:tcW w:w="1013" w:type="pct"/>
            <w:gridSpan w:val="5"/>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724E3" w:rsidRPr="00525C58" w:rsidRDefault="00E724E3" w:rsidP="00C85DDE">
            <w:pPr>
              <w:spacing w:after="0"/>
              <w:jc w:val="center"/>
              <w:rPr>
                <w:rFonts w:ascii="Arial" w:hAnsi="Arial" w:cs="Arial"/>
                <w:b/>
                <w:bCs/>
                <w:sz w:val="16"/>
                <w:szCs w:val="12"/>
                <w:lang w:eastAsia="es-MX"/>
              </w:rPr>
            </w:pPr>
            <w:r>
              <w:rPr>
                <w:rFonts w:ascii="Arial" w:hAnsi="Arial" w:cs="Arial"/>
                <w:b/>
                <w:bCs/>
                <w:sz w:val="16"/>
                <w:szCs w:val="12"/>
                <w:lang w:eastAsia="es-MX"/>
              </w:rPr>
              <w:t>Presentación</w:t>
            </w:r>
          </w:p>
        </w:tc>
        <w:tc>
          <w:tcPr>
            <w:tcW w:w="327"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724E3" w:rsidRPr="00525C58" w:rsidRDefault="00E724E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Cantidad</w:t>
            </w:r>
          </w:p>
          <w:p w:rsidR="00E724E3" w:rsidRPr="00525C58" w:rsidRDefault="00E724E3" w:rsidP="00C85DDE">
            <w:pPr>
              <w:spacing w:after="0"/>
              <w:jc w:val="center"/>
              <w:rPr>
                <w:rFonts w:ascii="Arial" w:hAnsi="Arial" w:cs="Arial"/>
                <w:b/>
                <w:bCs/>
                <w:sz w:val="16"/>
                <w:szCs w:val="12"/>
                <w:lang w:eastAsia="es-MX"/>
              </w:rPr>
            </w:pPr>
            <w:r>
              <w:rPr>
                <w:rFonts w:ascii="Arial" w:hAnsi="Arial" w:cs="Arial"/>
                <w:b/>
                <w:bCs/>
                <w:sz w:val="16"/>
                <w:szCs w:val="12"/>
                <w:lang w:eastAsia="es-MX"/>
              </w:rPr>
              <w:t>Máxima</w:t>
            </w:r>
          </w:p>
        </w:tc>
      </w:tr>
      <w:tr w:rsidR="00525C58" w:rsidRPr="00525C58" w:rsidTr="00E724E3">
        <w:trPr>
          <w:gridAfter w:val="1"/>
          <w:wAfter w:w="79" w:type="pct"/>
          <w:trHeight w:val="300"/>
        </w:trPr>
        <w:tc>
          <w:tcPr>
            <w:tcW w:w="325" w:type="pct"/>
            <w:vMerge/>
            <w:tcBorders>
              <w:top w:val="single" w:sz="4" w:space="0" w:color="auto"/>
              <w:left w:val="single" w:sz="4" w:space="0" w:color="auto"/>
              <w:bottom w:val="single" w:sz="4" w:space="0" w:color="auto"/>
              <w:right w:val="single" w:sz="4" w:space="0" w:color="auto"/>
            </w:tcBorders>
            <w:vAlign w:val="center"/>
            <w:hideMark/>
          </w:tcPr>
          <w:p w:rsidR="00F71D23" w:rsidRPr="00525C58" w:rsidRDefault="00F71D23" w:rsidP="00C85DDE">
            <w:pPr>
              <w:spacing w:after="0"/>
              <w:rPr>
                <w:rFonts w:ascii="Arial" w:hAnsi="Arial" w:cs="Arial"/>
                <w:b/>
                <w:bCs/>
                <w:sz w:val="16"/>
                <w:szCs w:val="12"/>
                <w:lang w:eastAsia="es-MX"/>
              </w:rPr>
            </w:pPr>
          </w:p>
        </w:tc>
        <w:tc>
          <w:tcPr>
            <w:tcW w:w="356" w:type="pct"/>
            <w:gridSpan w:val="2"/>
            <w:vMerge/>
            <w:tcBorders>
              <w:top w:val="single" w:sz="4" w:space="0" w:color="auto"/>
              <w:left w:val="single" w:sz="4" w:space="0" w:color="auto"/>
              <w:bottom w:val="single" w:sz="4" w:space="0" w:color="auto"/>
              <w:right w:val="single" w:sz="4" w:space="0" w:color="auto"/>
            </w:tcBorders>
            <w:vAlign w:val="center"/>
            <w:hideMark/>
          </w:tcPr>
          <w:p w:rsidR="00F71D23" w:rsidRPr="00525C58" w:rsidRDefault="00F71D23" w:rsidP="00C85DDE">
            <w:pPr>
              <w:spacing w:after="0"/>
              <w:rPr>
                <w:rFonts w:ascii="Arial" w:hAnsi="Arial" w:cs="Arial"/>
                <w:b/>
                <w:bCs/>
                <w:sz w:val="16"/>
                <w:szCs w:val="12"/>
                <w:lang w:eastAsia="es-MX"/>
              </w:rPr>
            </w:pPr>
          </w:p>
        </w:tc>
        <w:tc>
          <w:tcPr>
            <w:tcW w:w="364" w:type="pct"/>
            <w:gridSpan w:val="2"/>
            <w:vMerge/>
            <w:tcBorders>
              <w:top w:val="single" w:sz="4" w:space="0" w:color="auto"/>
              <w:left w:val="single" w:sz="4" w:space="0" w:color="auto"/>
              <w:bottom w:val="single" w:sz="4" w:space="0" w:color="auto"/>
              <w:right w:val="single" w:sz="4" w:space="0" w:color="auto"/>
            </w:tcBorders>
            <w:vAlign w:val="center"/>
            <w:hideMark/>
          </w:tcPr>
          <w:p w:rsidR="00F71D23" w:rsidRPr="00525C58" w:rsidRDefault="00F71D23" w:rsidP="00C85DDE">
            <w:pPr>
              <w:spacing w:after="0"/>
              <w:rPr>
                <w:rFonts w:ascii="Arial" w:hAnsi="Arial" w:cs="Arial"/>
                <w:b/>
                <w:bCs/>
                <w:sz w:val="16"/>
                <w:szCs w:val="12"/>
                <w:lang w:eastAsia="es-MX"/>
              </w:rPr>
            </w:pPr>
          </w:p>
        </w:tc>
        <w:tc>
          <w:tcPr>
            <w:tcW w:w="291" w:type="pct"/>
            <w:gridSpan w:val="2"/>
            <w:vMerge/>
            <w:tcBorders>
              <w:top w:val="single" w:sz="4" w:space="0" w:color="auto"/>
              <w:left w:val="single" w:sz="4" w:space="0" w:color="auto"/>
              <w:bottom w:val="single" w:sz="4" w:space="0" w:color="auto"/>
              <w:right w:val="single" w:sz="4" w:space="0" w:color="auto"/>
            </w:tcBorders>
            <w:vAlign w:val="center"/>
            <w:hideMark/>
          </w:tcPr>
          <w:p w:rsidR="00F71D23" w:rsidRPr="00525C58" w:rsidRDefault="00F71D23" w:rsidP="00C85DDE">
            <w:pPr>
              <w:spacing w:after="0"/>
              <w:rPr>
                <w:rFonts w:ascii="Arial" w:hAnsi="Arial" w:cs="Arial"/>
                <w:b/>
                <w:bCs/>
                <w:sz w:val="16"/>
                <w:szCs w:val="12"/>
                <w:lang w:eastAsia="es-MX"/>
              </w:rPr>
            </w:pPr>
          </w:p>
        </w:tc>
        <w:tc>
          <w:tcPr>
            <w:tcW w:w="217" w:type="pct"/>
            <w:gridSpan w:val="2"/>
            <w:vMerge/>
            <w:tcBorders>
              <w:top w:val="single" w:sz="4" w:space="0" w:color="auto"/>
              <w:left w:val="single" w:sz="4" w:space="0" w:color="auto"/>
              <w:bottom w:val="single" w:sz="4" w:space="0" w:color="auto"/>
              <w:right w:val="single" w:sz="4" w:space="0" w:color="auto"/>
            </w:tcBorders>
            <w:vAlign w:val="center"/>
            <w:hideMark/>
          </w:tcPr>
          <w:p w:rsidR="00F71D23" w:rsidRPr="00525C58" w:rsidRDefault="00F71D23" w:rsidP="00C85DDE">
            <w:pPr>
              <w:spacing w:after="0"/>
              <w:rPr>
                <w:rFonts w:ascii="Arial" w:hAnsi="Arial" w:cs="Arial"/>
                <w:b/>
                <w:bCs/>
                <w:sz w:val="16"/>
                <w:szCs w:val="12"/>
                <w:lang w:eastAsia="es-MX"/>
              </w:rPr>
            </w:pPr>
          </w:p>
        </w:tc>
        <w:tc>
          <w:tcPr>
            <w:tcW w:w="278" w:type="pct"/>
            <w:vMerge/>
            <w:tcBorders>
              <w:top w:val="single" w:sz="4" w:space="0" w:color="auto"/>
              <w:left w:val="single" w:sz="4" w:space="0" w:color="auto"/>
              <w:bottom w:val="single" w:sz="4" w:space="0" w:color="auto"/>
              <w:right w:val="single" w:sz="4" w:space="0" w:color="auto"/>
            </w:tcBorders>
            <w:vAlign w:val="center"/>
            <w:hideMark/>
          </w:tcPr>
          <w:p w:rsidR="00F71D23" w:rsidRPr="00525C58" w:rsidRDefault="00F71D23" w:rsidP="00C85DDE">
            <w:pPr>
              <w:spacing w:after="0"/>
              <w:rPr>
                <w:rFonts w:ascii="Arial" w:hAnsi="Arial" w:cs="Arial"/>
                <w:b/>
                <w:bCs/>
                <w:sz w:val="16"/>
                <w:szCs w:val="12"/>
                <w:lang w:eastAsia="es-MX"/>
              </w:rPr>
            </w:pPr>
          </w:p>
        </w:tc>
        <w:tc>
          <w:tcPr>
            <w:tcW w:w="1750" w:type="pct"/>
            <w:gridSpan w:val="4"/>
            <w:vMerge/>
            <w:tcBorders>
              <w:top w:val="single" w:sz="4" w:space="0" w:color="auto"/>
              <w:left w:val="single" w:sz="4" w:space="0" w:color="auto"/>
              <w:bottom w:val="single" w:sz="4" w:space="0" w:color="auto"/>
              <w:right w:val="single" w:sz="4" w:space="0" w:color="auto"/>
            </w:tcBorders>
            <w:vAlign w:val="center"/>
            <w:hideMark/>
          </w:tcPr>
          <w:p w:rsidR="00F71D23" w:rsidRPr="00525C58" w:rsidRDefault="00F71D23" w:rsidP="00C85DDE">
            <w:pPr>
              <w:spacing w:after="0"/>
              <w:rPr>
                <w:rFonts w:ascii="Arial" w:hAnsi="Arial" w:cs="Arial"/>
                <w:b/>
                <w:bCs/>
                <w:sz w:val="16"/>
                <w:szCs w:val="12"/>
                <w:lang w:eastAsia="es-MX"/>
              </w:rPr>
            </w:pPr>
          </w:p>
        </w:tc>
        <w:tc>
          <w:tcPr>
            <w:tcW w:w="291"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F71D23" w:rsidRPr="00525C58" w:rsidRDefault="00E724E3" w:rsidP="00E724E3">
            <w:pPr>
              <w:spacing w:after="0"/>
              <w:jc w:val="center"/>
              <w:rPr>
                <w:rFonts w:ascii="Arial" w:hAnsi="Arial" w:cs="Arial"/>
                <w:b/>
                <w:bCs/>
                <w:sz w:val="16"/>
                <w:szCs w:val="12"/>
                <w:lang w:eastAsia="es-MX"/>
              </w:rPr>
            </w:pPr>
            <w:r w:rsidRPr="00525C58">
              <w:rPr>
                <w:rFonts w:ascii="Arial" w:hAnsi="Arial" w:cs="Arial"/>
                <w:b/>
                <w:bCs/>
                <w:sz w:val="16"/>
                <w:szCs w:val="12"/>
                <w:lang w:eastAsia="es-MX"/>
              </w:rPr>
              <w:t>Uni</w:t>
            </w:r>
          </w:p>
        </w:tc>
        <w:tc>
          <w:tcPr>
            <w:tcW w:w="362" w:type="pct"/>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F71D23" w:rsidRPr="00525C58" w:rsidRDefault="00E724E3" w:rsidP="00E724E3">
            <w:pPr>
              <w:spacing w:after="0"/>
              <w:jc w:val="center"/>
              <w:rPr>
                <w:rFonts w:ascii="Arial" w:hAnsi="Arial" w:cs="Arial"/>
                <w:b/>
                <w:bCs/>
                <w:sz w:val="16"/>
                <w:szCs w:val="12"/>
                <w:lang w:eastAsia="es-MX"/>
              </w:rPr>
            </w:pPr>
            <w:r w:rsidRPr="00525C58">
              <w:rPr>
                <w:rFonts w:ascii="Arial" w:hAnsi="Arial" w:cs="Arial"/>
                <w:b/>
                <w:bCs/>
                <w:sz w:val="16"/>
                <w:szCs w:val="12"/>
                <w:lang w:eastAsia="es-MX"/>
              </w:rPr>
              <w:t>Cant</w:t>
            </w:r>
          </w:p>
        </w:tc>
        <w:tc>
          <w:tcPr>
            <w:tcW w:w="360" w:type="pct"/>
            <w:gridSpan w:val="2"/>
            <w:tcBorders>
              <w:top w:val="single" w:sz="4" w:space="0" w:color="auto"/>
              <w:left w:val="single" w:sz="4" w:space="0" w:color="auto"/>
              <w:bottom w:val="single" w:sz="4" w:space="0" w:color="000000"/>
              <w:right w:val="single" w:sz="4" w:space="0" w:color="auto"/>
            </w:tcBorders>
            <w:shd w:val="clear" w:color="auto" w:fill="auto"/>
            <w:vAlign w:val="center"/>
          </w:tcPr>
          <w:p w:rsidR="00F71D23" w:rsidRPr="00525C58" w:rsidRDefault="00E724E3" w:rsidP="00E724E3">
            <w:pPr>
              <w:spacing w:after="0"/>
              <w:jc w:val="center"/>
              <w:rPr>
                <w:rFonts w:ascii="Arial" w:hAnsi="Arial" w:cs="Arial"/>
                <w:b/>
                <w:bCs/>
                <w:sz w:val="16"/>
                <w:szCs w:val="12"/>
                <w:lang w:eastAsia="es-MX"/>
              </w:rPr>
            </w:pPr>
            <w:r w:rsidRPr="00525C58">
              <w:rPr>
                <w:rFonts w:ascii="Arial" w:hAnsi="Arial" w:cs="Arial"/>
                <w:b/>
                <w:bCs/>
                <w:sz w:val="16"/>
                <w:szCs w:val="12"/>
                <w:lang w:eastAsia="es-MX"/>
              </w:rPr>
              <w:t>Tipo</w:t>
            </w:r>
          </w:p>
        </w:tc>
        <w:tc>
          <w:tcPr>
            <w:tcW w:w="327" w:type="pct"/>
            <w:gridSpan w:val="2"/>
            <w:vMerge/>
            <w:tcBorders>
              <w:top w:val="single" w:sz="4" w:space="0" w:color="auto"/>
              <w:left w:val="single" w:sz="4" w:space="0" w:color="auto"/>
              <w:bottom w:val="single" w:sz="4" w:space="0" w:color="000000"/>
              <w:right w:val="single" w:sz="4" w:space="0" w:color="auto"/>
            </w:tcBorders>
            <w:vAlign w:val="center"/>
          </w:tcPr>
          <w:p w:rsidR="00F71D23" w:rsidRPr="00525C58" w:rsidRDefault="00F71D23" w:rsidP="00C85DDE">
            <w:pPr>
              <w:spacing w:after="0"/>
              <w:rPr>
                <w:rFonts w:ascii="Arial" w:hAnsi="Arial" w:cs="Arial"/>
                <w:b/>
                <w:bCs/>
                <w:sz w:val="16"/>
                <w:szCs w:val="12"/>
                <w:lang w:eastAsia="es-MX"/>
              </w:rPr>
            </w:pPr>
          </w:p>
        </w:tc>
      </w:tr>
      <w:tr w:rsidR="00525C58" w:rsidRPr="00525C58" w:rsidTr="00525C58">
        <w:trPr>
          <w:gridAfter w:val="1"/>
          <w:wAfter w:w="79" w:type="pct"/>
          <w:trHeight w:val="300"/>
        </w:trPr>
        <w:tc>
          <w:tcPr>
            <w:tcW w:w="325" w:type="pct"/>
            <w:tcBorders>
              <w:top w:val="nil"/>
              <w:left w:val="single" w:sz="4" w:space="0" w:color="auto"/>
              <w:bottom w:val="single" w:sz="4" w:space="0" w:color="auto"/>
              <w:right w:val="single" w:sz="4" w:space="0" w:color="auto"/>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(12)</w:t>
            </w:r>
          </w:p>
        </w:tc>
        <w:tc>
          <w:tcPr>
            <w:tcW w:w="356" w:type="pct"/>
            <w:gridSpan w:val="2"/>
            <w:tcBorders>
              <w:top w:val="nil"/>
              <w:left w:val="nil"/>
              <w:bottom w:val="single" w:sz="4" w:space="0" w:color="auto"/>
              <w:right w:val="single" w:sz="4" w:space="0" w:color="auto"/>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(13)</w:t>
            </w:r>
          </w:p>
        </w:tc>
        <w:tc>
          <w:tcPr>
            <w:tcW w:w="364" w:type="pct"/>
            <w:gridSpan w:val="2"/>
            <w:tcBorders>
              <w:top w:val="nil"/>
              <w:left w:val="nil"/>
              <w:bottom w:val="single" w:sz="4" w:space="0" w:color="auto"/>
              <w:right w:val="single" w:sz="4" w:space="0" w:color="auto"/>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(14)</w:t>
            </w:r>
          </w:p>
        </w:tc>
        <w:tc>
          <w:tcPr>
            <w:tcW w:w="291" w:type="pct"/>
            <w:gridSpan w:val="2"/>
            <w:tcBorders>
              <w:top w:val="nil"/>
              <w:left w:val="nil"/>
              <w:bottom w:val="single" w:sz="4" w:space="0" w:color="auto"/>
              <w:right w:val="single" w:sz="4" w:space="0" w:color="auto"/>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(15)</w:t>
            </w:r>
          </w:p>
        </w:tc>
        <w:tc>
          <w:tcPr>
            <w:tcW w:w="217" w:type="pct"/>
            <w:gridSpan w:val="2"/>
            <w:tcBorders>
              <w:top w:val="nil"/>
              <w:left w:val="nil"/>
              <w:bottom w:val="single" w:sz="4" w:space="0" w:color="auto"/>
              <w:right w:val="single" w:sz="4" w:space="0" w:color="auto"/>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(16)</w:t>
            </w:r>
          </w:p>
        </w:tc>
        <w:tc>
          <w:tcPr>
            <w:tcW w:w="278" w:type="pct"/>
            <w:tcBorders>
              <w:top w:val="nil"/>
              <w:left w:val="nil"/>
              <w:bottom w:val="single" w:sz="4" w:space="0" w:color="auto"/>
              <w:right w:val="single" w:sz="4" w:space="0" w:color="auto"/>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(17)</w:t>
            </w:r>
          </w:p>
        </w:tc>
        <w:tc>
          <w:tcPr>
            <w:tcW w:w="1750" w:type="pct"/>
            <w:gridSpan w:val="4"/>
            <w:tcBorders>
              <w:top w:val="single" w:sz="4" w:space="0" w:color="auto"/>
              <w:left w:val="nil"/>
              <w:bottom w:val="single" w:sz="4" w:space="0" w:color="auto"/>
              <w:right w:val="single" w:sz="4" w:space="0" w:color="000000"/>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(18)</w:t>
            </w:r>
          </w:p>
        </w:tc>
        <w:tc>
          <w:tcPr>
            <w:tcW w:w="291" w:type="pct"/>
            <w:tcBorders>
              <w:top w:val="nil"/>
              <w:left w:val="nil"/>
              <w:bottom w:val="single" w:sz="4" w:space="0" w:color="auto"/>
              <w:right w:val="single" w:sz="4" w:space="0" w:color="auto"/>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(19)</w:t>
            </w:r>
          </w:p>
        </w:tc>
        <w:tc>
          <w:tcPr>
            <w:tcW w:w="362" w:type="pct"/>
            <w:gridSpan w:val="2"/>
            <w:tcBorders>
              <w:top w:val="nil"/>
              <w:left w:val="nil"/>
              <w:bottom w:val="single" w:sz="4" w:space="0" w:color="auto"/>
              <w:right w:val="single" w:sz="4" w:space="0" w:color="auto"/>
            </w:tcBorders>
            <w:shd w:val="clear" w:color="auto" w:fill="auto"/>
            <w:noWrap/>
            <w:vAlign w:val="bottom"/>
            <w:hideMark/>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(20)</w:t>
            </w:r>
          </w:p>
        </w:tc>
        <w:tc>
          <w:tcPr>
            <w:tcW w:w="360" w:type="pct"/>
            <w:gridSpan w:val="2"/>
            <w:tcBorders>
              <w:top w:val="nil"/>
              <w:left w:val="nil"/>
              <w:bottom w:val="single" w:sz="4" w:space="0" w:color="auto"/>
              <w:right w:val="single" w:sz="4" w:space="0" w:color="auto"/>
            </w:tcBorders>
            <w:shd w:val="clear" w:color="auto" w:fill="auto"/>
            <w:noWrap/>
            <w:vAlign w:val="bottom"/>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(21)</w:t>
            </w:r>
          </w:p>
        </w:tc>
        <w:tc>
          <w:tcPr>
            <w:tcW w:w="327" w:type="pct"/>
            <w:gridSpan w:val="2"/>
            <w:tcBorders>
              <w:top w:val="nil"/>
              <w:left w:val="nil"/>
              <w:bottom w:val="single" w:sz="4" w:space="0" w:color="auto"/>
              <w:right w:val="single" w:sz="4" w:space="0" w:color="auto"/>
            </w:tcBorders>
            <w:shd w:val="clear" w:color="auto" w:fill="auto"/>
            <w:noWrap/>
            <w:vAlign w:val="bottom"/>
          </w:tcPr>
          <w:p w:rsidR="00F71D23" w:rsidRPr="00525C58" w:rsidRDefault="00F71D23"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(22)</w:t>
            </w:r>
          </w:p>
        </w:tc>
      </w:tr>
      <w:tr w:rsidR="00525C58" w:rsidRPr="00525C58" w:rsidTr="00525C58">
        <w:trPr>
          <w:gridAfter w:val="1"/>
          <w:wAfter w:w="79" w:type="pct"/>
          <w:trHeight w:val="300"/>
        </w:trPr>
        <w:tc>
          <w:tcPr>
            <w:tcW w:w="325" w:type="pct"/>
            <w:tcBorders>
              <w:top w:val="nil"/>
              <w:left w:val="single" w:sz="4" w:space="0" w:color="auto"/>
              <w:bottom w:val="single" w:sz="4" w:space="0" w:color="auto"/>
              <w:right w:val="single" w:sz="4" w:space="0" w:color="auto"/>
            </w:tcBorders>
            <w:shd w:val="clear" w:color="auto" w:fill="auto"/>
            <w:noWrap/>
            <w:vAlign w:val="center"/>
            <w:hideMark/>
          </w:tcPr>
          <w:p w:rsidR="00F71D23" w:rsidRPr="00525C58" w:rsidRDefault="00F71D23" w:rsidP="00525C58">
            <w:pPr>
              <w:spacing w:after="0"/>
              <w:jc w:val="center"/>
              <w:rPr>
                <w:rFonts w:ascii="Arial" w:hAnsi="Arial" w:cs="Arial"/>
                <w:sz w:val="16"/>
                <w:szCs w:val="12"/>
                <w:lang w:eastAsia="es-MX"/>
              </w:rPr>
            </w:pPr>
          </w:p>
        </w:tc>
        <w:tc>
          <w:tcPr>
            <w:tcW w:w="356" w:type="pct"/>
            <w:gridSpan w:val="2"/>
            <w:tcBorders>
              <w:top w:val="nil"/>
              <w:left w:val="nil"/>
              <w:bottom w:val="single" w:sz="4" w:space="0" w:color="auto"/>
              <w:right w:val="single" w:sz="4" w:space="0" w:color="auto"/>
            </w:tcBorders>
            <w:shd w:val="clear" w:color="auto" w:fill="auto"/>
            <w:noWrap/>
            <w:vAlign w:val="center"/>
            <w:hideMark/>
          </w:tcPr>
          <w:p w:rsidR="00F71D23" w:rsidRPr="00525C58" w:rsidRDefault="00F71D23" w:rsidP="00525C58">
            <w:pPr>
              <w:spacing w:after="0"/>
              <w:jc w:val="center"/>
              <w:rPr>
                <w:rFonts w:ascii="Arial" w:hAnsi="Arial" w:cs="Arial"/>
                <w:sz w:val="16"/>
                <w:szCs w:val="12"/>
                <w:lang w:eastAsia="es-MX"/>
              </w:rPr>
            </w:pPr>
          </w:p>
        </w:tc>
        <w:tc>
          <w:tcPr>
            <w:tcW w:w="364" w:type="pct"/>
            <w:gridSpan w:val="2"/>
            <w:tcBorders>
              <w:top w:val="nil"/>
              <w:left w:val="nil"/>
              <w:bottom w:val="single" w:sz="4" w:space="0" w:color="auto"/>
              <w:right w:val="single" w:sz="4" w:space="0" w:color="auto"/>
            </w:tcBorders>
            <w:shd w:val="clear" w:color="auto" w:fill="auto"/>
            <w:noWrap/>
            <w:vAlign w:val="center"/>
            <w:hideMark/>
          </w:tcPr>
          <w:p w:rsidR="00F71D23" w:rsidRPr="00525C58" w:rsidRDefault="00F71D23" w:rsidP="00525C58">
            <w:pPr>
              <w:spacing w:after="0"/>
              <w:jc w:val="center"/>
              <w:rPr>
                <w:rFonts w:ascii="Arial" w:hAnsi="Arial" w:cs="Arial"/>
                <w:sz w:val="16"/>
                <w:szCs w:val="12"/>
                <w:lang w:eastAsia="es-MX"/>
              </w:rPr>
            </w:pPr>
          </w:p>
        </w:tc>
        <w:tc>
          <w:tcPr>
            <w:tcW w:w="291" w:type="pct"/>
            <w:gridSpan w:val="2"/>
            <w:tcBorders>
              <w:top w:val="nil"/>
              <w:left w:val="nil"/>
              <w:bottom w:val="single" w:sz="4" w:space="0" w:color="auto"/>
              <w:right w:val="single" w:sz="4" w:space="0" w:color="auto"/>
            </w:tcBorders>
            <w:shd w:val="clear" w:color="auto" w:fill="auto"/>
            <w:noWrap/>
            <w:vAlign w:val="center"/>
            <w:hideMark/>
          </w:tcPr>
          <w:p w:rsidR="00F71D23" w:rsidRPr="00525C58" w:rsidRDefault="00F71D23" w:rsidP="00525C58">
            <w:pPr>
              <w:spacing w:after="0"/>
              <w:jc w:val="center"/>
              <w:rPr>
                <w:rFonts w:ascii="Arial" w:hAnsi="Arial" w:cs="Arial"/>
                <w:sz w:val="16"/>
                <w:szCs w:val="12"/>
                <w:lang w:eastAsia="es-MX"/>
              </w:rPr>
            </w:pPr>
          </w:p>
        </w:tc>
        <w:tc>
          <w:tcPr>
            <w:tcW w:w="217" w:type="pct"/>
            <w:gridSpan w:val="2"/>
            <w:tcBorders>
              <w:top w:val="nil"/>
              <w:left w:val="nil"/>
              <w:bottom w:val="single" w:sz="4" w:space="0" w:color="auto"/>
              <w:right w:val="single" w:sz="4" w:space="0" w:color="auto"/>
            </w:tcBorders>
            <w:shd w:val="clear" w:color="auto" w:fill="auto"/>
            <w:noWrap/>
            <w:vAlign w:val="center"/>
            <w:hideMark/>
          </w:tcPr>
          <w:p w:rsidR="00F71D23" w:rsidRPr="00525C58" w:rsidRDefault="00F71D23" w:rsidP="00525C58">
            <w:pPr>
              <w:spacing w:after="0"/>
              <w:jc w:val="center"/>
              <w:rPr>
                <w:rFonts w:ascii="Arial" w:hAnsi="Arial" w:cs="Arial"/>
                <w:sz w:val="16"/>
                <w:szCs w:val="12"/>
                <w:lang w:eastAsia="es-MX"/>
              </w:rPr>
            </w:pPr>
          </w:p>
        </w:tc>
        <w:tc>
          <w:tcPr>
            <w:tcW w:w="278" w:type="pct"/>
            <w:tcBorders>
              <w:top w:val="nil"/>
              <w:left w:val="nil"/>
              <w:bottom w:val="single" w:sz="4" w:space="0" w:color="auto"/>
              <w:right w:val="single" w:sz="4" w:space="0" w:color="auto"/>
            </w:tcBorders>
            <w:shd w:val="clear" w:color="auto" w:fill="auto"/>
            <w:noWrap/>
            <w:vAlign w:val="center"/>
            <w:hideMark/>
          </w:tcPr>
          <w:p w:rsidR="00F71D23" w:rsidRPr="00525C58" w:rsidRDefault="00F71D23" w:rsidP="00525C58">
            <w:pPr>
              <w:spacing w:after="0"/>
              <w:jc w:val="center"/>
              <w:rPr>
                <w:rFonts w:ascii="Arial" w:hAnsi="Arial" w:cs="Arial"/>
                <w:sz w:val="16"/>
                <w:szCs w:val="12"/>
                <w:lang w:eastAsia="es-MX"/>
              </w:rPr>
            </w:pPr>
          </w:p>
        </w:tc>
        <w:tc>
          <w:tcPr>
            <w:tcW w:w="1750" w:type="pct"/>
            <w:gridSpan w:val="4"/>
            <w:tcBorders>
              <w:top w:val="single" w:sz="4" w:space="0" w:color="auto"/>
              <w:left w:val="nil"/>
              <w:bottom w:val="single" w:sz="4" w:space="0" w:color="auto"/>
              <w:right w:val="single" w:sz="4" w:space="0" w:color="000000"/>
            </w:tcBorders>
            <w:shd w:val="clear" w:color="auto" w:fill="auto"/>
            <w:noWrap/>
            <w:vAlign w:val="center"/>
            <w:hideMark/>
          </w:tcPr>
          <w:p w:rsidR="00F71D23" w:rsidRPr="00525C58" w:rsidRDefault="00F71D23" w:rsidP="00525C58">
            <w:pPr>
              <w:spacing w:after="0"/>
              <w:jc w:val="center"/>
              <w:rPr>
                <w:rFonts w:ascii="Arial" w:hAnsi="Arial" w:cs="Arial"/>
                <w:sz w:val="16"/>
                <w:szCs w:val="12"/>
                <w:lang w:eastAsia="es-MX"/>
              </w:rPr>
            </w:pPr>
          </w:p>
        </w:tc>
        <w:tc>
          <w:tcPr>
            <w:tcW w:w="291" w:type="pct"/>
            <w:tcBorders>
              <w:top w:val="nil"/>
              <w:left w:val="nil"/>
              <w:bottom w:val="single" w:sz="4" w:space="0" w:color="auto"/>
              <w:right w:val="single" w:sz="4" w:space="0" w:color="auto"/>
            </w:tcBorders>
            <w:shd w:val="clear" w:color="auto" w:fill="auto"/>
            <w:noWrap/>
            <w:vAlign w:val="center"/>
            <w:hideMark/>
          </w:tcPr>
          <w:p w:rsidR="00F71D23" w:rsidRPr="00525C58" w:rsidRDefault="00F71D23" w:rsidP="00525C58">
            <w:pPr>
              <w:spacing w:after="0"/>
              <w:jc w:val="center"/>
              <w:rPr>
                <w:rFonts w:ascii="Arial" w:hAnsi="Arial" w:cs="Arial"/>
                <w:sz w:val="16"/>
                <w:szCs w:val="12"/>
                <w:lang w:eastAsia="es-MX"/>
              </w:rPr>
            </w:pPr>
          </w:p>
        </w:tc>
        <w:tc>
          <w:tcPr>
            <w:tcW w:w="362" w:type="pct"/>
            <w:gridSpan w:val="2"/>
            <w:tcBorders>
              <w:top w:val="nil"/>
              <w:left w:val="nil"/>
              <w:bottom w:val="single" w:sz="4" w:space="0" w:color="auto"/>
              <w:right w:val="single" w:sz="4" w:space="0" w:color="auto"/>
            </w:tcBorders>
            <w:shd w:val="clear" w:color="auto" w:fill="auto"/>
            <w:noWrap/>
            <w:vAlign w:val="center"/>
            <w:hideMark/>
          </w:tcPr>
          <w:p w:rsidR="00F71D23" w:rsidRPr="00525C58" w:rsidRDefault="00F71D23" w:rsidP="00525C58">
            <w:pPr>
              <w:spacing w:after="0"/>
              <w:jc w:val="center"/>
              <w:rPr>
                <w:rFonts w:ascii="Arial" w:hAnsi="Arial" w:cs="Arial"/>
                <w:sz w:val="16"/>
                <w:szCs w:val="12"/>
                <w:lang w:eastAsia="es-MX"/>
              </w:rPr>
            </w:pPr>
          </w:p>
        </w:tc>
        <w:tc>
          <w:tcPr>
            <w:tcW w:w="360" w:type="pct"/>
            <w:gridSpan w:val="2"/>
            <w:tcBorders>
              <w:top w:val="nil"/>
              <w:left w:val="nil"/>
              <w:bottom w:val="single" w:sz="4" w:space="0" w:color="auto"/>
              <w:right w:val="single" w:sz="4" w:space="0" w:color="auto"/>
            </w:tcBorders>
            <w:shd w:val="clear" w:color="auto" w:fill="auto"/>
            <w:noWrap/>
            <w:vAlign w:val="center"/>
          </w:tcPr>
          <w:p w:rsidR="00F71D23" w:rsidRPr="00525C58" w:rsidRDefault="00F71D23" w:rsidP="00525C58">
            <w:pPr>
              <w:spacing w:after="0"/>
              <w:jc w:val="center"/>
              <w:rPr>
                <w:rFonts w:ascii="Arial" w:hAnsi="Arial" w:cs="Arial"/>
                <w:sz w:val="16"/>
                <w:szCs w:val="12"/>
                <w:lang w:eastAsia="es-MX"/>
              </w:rPr>
            </w:pPr>
          </w:p>
        </w:tc>
        <w:tc>
          <w:tcPr>
            <w:tcW w:w="327" w:type="pct"/>
            <w:gridSpan w:val="2"/>
            <w:tcBorders>
              <w:top w:val="nil"/>
              <w:left w:val="nil"/>
              <w:bottom w:val="single" w:sz="4" w:space="0" w:color="auto"/>
              <w:right w:val="single" w:sz="4" w:space="0" w:color="auto"/>
            </w:tcBorders>
            <w:shd w:val="clear" w:color="auto" w:fill="auto"/>
            <w:noWrap/>
            <w:vAlign w:val="center"/>
            <w:hideMark/>
          </w:tcPr>
          <w:p w:rsidR="00F71D23" w:rsidRPr="00525C58" w:rsidRDefault="00F71D23" w:rsidP="00525C58">
            <w:pPr>
              <w:spacing w:after="0"/>
              <w:jc w:val="center"/>
              <w:rPr>
                <w:rFonts w:ascii="Arial" w:hAnsi="Arial" w:cs="Arial"/>
                <w:sz w:val="16"/>
                <w:szCs w:val="12"/>
                <w:lang w:eastAsia="es-MX"/>
              </w:rPr>
            </w:pPr>
          </w:p>
        </w:tc>
      </w:tr>
      <w:tr w:rsidR="00525C58" w:rsidRPr="00525C58" w:rsidTr="00525C58">
        <w:trPr>
          <w:trHeight w:val="150"/>
        </w:trPr>
        <w:tc>
          <w:tcPr>
            <w:tcW w:w="325" w:type="pct"/>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356" w:type="pct"/>
            <w:gridSpan w:val="2"/>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364" w:type="pct"/>
            <w:gridSpan w:val="2"/>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291" w:type="pct"/>
            <w:gridSpan w:val="2"/>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217" w:type="pct"/>
            <w:gridSpan w:val="2"/>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278" w:type="pct"/>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381" w:type="pct"/>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398" w:type="pct"/>
            <w:gridSpan w:val="2"/>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971" w:type="pct"/>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291" w:type="pct"/>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362" w:type="pct"/>
            <w:gridSpan w:val="2"/>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360" w:type="pct"/>
            <w:gridSpan w:val="2"/>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327" w:type="pct"/>
            <w:gridSpan w:val="2"/>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c>
          <w:tcPr>
            <w:tcW w:w="79" w:type="pct"/>
            <w:tcBorders>
              <w:top w:val="nil"/>
              <w:left w:val="nil"/>
              <w:bottom w:val="nil"/>
              <w:right w:val="nil"/>
            </w:tcBorders>
            <w:shd w:val="clear" w:color="auto" w:fill="auto"/>
            <w:noWrap/>
            <w:vAlign w:val="bottom"/>
            <w:hideMark/>
          </w:tcPr>
          <w:p w:rsidR="00F71D23" w:rsidRPr="00525C58" w:rsidRDefault="00F71D23" w:rsidP="00C85DDE">
            <w:pPr>
              <w:spacing w:after="0"/>
              <w:rPr>
                <w:rFonts w:ascii="Arial" w:hAnsi="Arial" w:cs="Arial"/>
                <w:sz w:val="16"/>
                <w:szCs w:val="12"/>
                <w:lang w:eastAsia="es-MX"/>
              </w:rPr>
            </w:pPr>
          </w:p>
        </w:tc>
      </w:tr>
      <w:tr w:rsidR="00F71D23" w:rsidRPr="00525C58" w:rsidTr="00525C58">
        <w:trPr>
          <w:gridAfter w:val="2"/>
          <w:wAfter w:w="94" w:type="pct"/>
          <w:trHeight w:val="300"/>
        </w:trPr>
        <w:tc>
          <w:tcPr>
            <w:tcW w:w="4906" w:type="pct"/>
            <w:gridSpan w:val="2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25C58" w:rsidRPr="00525C58" w:rsidRDefault="00F71D23" w:rsidP="00C85DDE">
            <w:pPr>
              <w:spacing w:after="0"/>
              <w:rPr>
                <w:rFonts w:ascii="Arial" w:hAnsi="Arial" w:cs="Arial"/>
                <w:b/>
                <w:sz w:val="16"/>
                <w:szCs w:val="12"/>
                <w:lang w:eastAsia="es-MX"/>
              </w:rPr>
            </w:pPr>
            <w:r w:rsidRPr="00525C58">
              <w:rPr>
                <w:rFonts w:ascii="Arial" w:hAnsi="Arial" w:cs="Arial"/>
                <w:b/>
                <w:sz w:val="16"/>
                <w:szCs w:val="12"/>
                <w:lang w:eastAsia="es-MX"/>
              </w:rPr>
              <w:t>Manifiesto Bajo</w:t>
            </w:r>
            <w:r w:rsidR="00525C58" w:rsidRPr="00525C58">
              <w:rPr>
                <w:rFonts w:ascii="Arial" w:hAnsi="Arial" w:cs="Arial"/>
                <w:b/>
                <w:sz w:val="16"/>
                <w:szCs w:val="12"/>
                <w:lang w:eastAsia="es-MX"/>
              </w:rPr>
              <w:t xml:space="preserve"> Protesta de Decir Verdad </w:t>
            </w:r>
            <w:r w:rsidRPr="00525C58">
              <w:rPr>
                <w:rFonts w:ascii="Arial" w:hAnsi="Arial" w:cs="Arial"/>
                <w:b/>
                <w:sz w:val="16"/>
                <w:szCs w:val="12"/>
                <w:lang w:eastAsia="es-MX"/>
              </w:rPr>
              <w:t>, que los productos ofertados se apegan justa, exacta y cabalmente a la descripción</w:t>
            </w:r>
          </w:p>
          <w:p w:rsidR="00F71D23" w:rsidRPr="00525C58" w:rsidRDefault="00F71D23" w:rsidP="00C85DDE">
            <w:pPr>
              <w:spacing w:after="0"/>
              <w:rPr>
                <w:rFonts w:ascii="Arial" w:hAnsi="Arial" w:cs="Arial"/>
                <w:b/>
                <w:sz w:val="16"/>
                <w:szCs w:val="12"/>
                <w:lang w:eastAsia="es-MX"/>
              </w:rPr>
            </w:pPr>
            <w:r w:rsidRPr="00525C58">
              <w:rPr>
                <w:rFonts w:ascii="Arial" w:hAnsi="Arial" w:cs="Arial"/>
                <w:b/>
                <w:sz w:val="16"/>
                <w:szCs w:val="12"/>
                <w:lang w:eastAsia="es-MX"/>
              </w:rPr>
              <w:t>solicitada en la presente licitación (Anexo Técnico),</w:t>
            </w:r>
          </w:p>
        </w:tc>
      </w:tr>
      <w:tr w:rsidR="00525C58" w:rsidRPr="00525C58" w:rsidTr="00525C58">
        <w:trPr>
          <w:gridAfter w:val="2"/>
          <w:wAfter w:w="94" w:type="pct"/>
          <w:trHeight w:val="357"/>
        </w:trPr>
        <w:tc>
          <w:tcPr>
            <w:tcW w:w="2328" w:type="pct"/>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3F60" w:rsidRPr="00525C58" w:rsidRDefault="00C33F60"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NOMBRE DEL REPREESENTANTE</w:t>
            </w:r>
          </w:p>
        </w:tc>
        <w:tc>
          <w:tcPr>
            <w:tcW w:w="2578" w:type="pct"/>
            <w:gridSpan w:val="8"/>
            <w:tcBorders>
              <w:top w:val="single" w:sz="4" w:space="0" w:color="auto"/>
              <w:left w:val="nil"/>
              <w:bottom w:val="single" w:sz="4" w:space="0" w:color="auto"/>
              <w:right w:val="single" w:sz="4" w:space="0" w:color="000000"/>
            </w:tcBorders>
            <w:shd w:val="clear" w:color="auto" w:fill="auto"/>
            <w:noWrap/>
            <w:vAlign w:val="center"/>
            <w:hideMark/>
          </w:tcPr>
          <w:p w:rsidR="00C33F60" w:rsidRPr="00525C58" w:rsidRDefault="00C33F60"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FIRMA</w:t>
            </w:r>
          </w:p>
        </w:tc>
      </w:tr>
      <w:tr w:rsidR="00525C58" w:rsidRPr="00525C58" w:rsidTr="00525C58">
        <w:trPr>
          <w:gridAfter w:val="2"/>
          <w:wAfter w:w="94" w:type="pct"/>
          <w:trHeight w:val="844"/>
        </w:trPr>
        <w:tc>
          <w:tcPr>
            <w:tcW w:w="2328" w:type="pct"/>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3F60" w:rsidRPr="00525C58" w:rsidRDefault="00C33F60"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(23)</w:t>
            </w:r>
          </w:p>
        </w:tc>
        <w:tc>
          <w:tcPr>
            <w:tcW w:w="2578" w:type="pct"/>
            <w:gridSpan w:val="8"/>
            <w:tcBorders>
              <w:top w:val="single" w:sz="4" w:space="0" w:color="auto"/>
              <w:left w:val="nil"/>
              <w:bottom w:val="single" w:sz="4" w:space="0" w:color="auto"/>
              <w:right w:val="single" w:sz="4" w:space="0" w:color="000000"/>
            </w:tcBorders>
            <w:shd w:val="clear" w:color="auto" w:fill="auto"/>
            <w:noWrap/>
            <w:vAlign w:val="center"/>
            <w:hideMark/>
          </w:tcPr>
          <w:p w:rsidR="00C33F60" w:rsidRPr="00525C58" w:rsidRDefault="00C33F60"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(24)</w:t>
            </w:r>
          </w:p>
        </w:tc>
      </w:tr>
    </w:tbl>
    <w:p w:rsidR="00C33F60" w:rsidRDefault="00C33F60" w:rsidP="00F71D23">
      <w:pPr>
        <w:tabs>
          <w:tab w:val="left" w:pos="3206"/>
        </w:tabs>
        <w:spacing w:after="0"/>
        <w:jc w:val="center"/>
        <w:rPr>
          <w:rFonts w:ascii="Arial" w:hAnsi="Arial" w:cs="Arial"/>
          <w:b/>
          <w:sz w:val="18"/>
          <w:szCs w:val="18"/>
        </w:rPr>
      </w:pPr>
    </w:p>
    <w:p w:rsidR="00525C58" w:rsidRDefault="00525C58">
      <w:pPr>
        <w:rPr>
          <w:rFonts w:ascii="Arial" w:hAnsi="Arial" w:cs="Arial"/>
          <w:b/>
          <w:sz w:val="18"/>
          <w:szCs w:val="18"/>
        </w:rPr>
      </w:pPr>
      <w:r>
        <w:rPr>
          <w:rFonts w:ascii="Arial" w:hAnsi="Arial" w:cs="Arial"/>
          <w:b/>
          <w:sz w:val="18"/>
          <w:szCs w:val="18"/>
        </w:rPr>
        <w:br w:type="page"/>
      </w:r>
    </w:p>
    <w:tbl>
      <w:tblPr>
        <w:tblW w:w="5000" w:type="pct"/>
        <w:tblCellMar>
          <w:left w:w="70" w:type="dxa"/>
          <w:right w:w="70" w:type="dxa"/>
        </w:tblCellMar>
        <w:tblLook w:val="04A0" w:firstRow="1" w:lastRow="0" w:firstColumn="1" w:lastColumn="0" w:noHBand="0" w:noVBand="1"/>
      </w:tblPr>
      <w:tblGrid>
        <w:gridCol w:w="713"/>
        <w:gridCol w:w="13269"/>
      </w:tblGrid>
      <w:tr w:rsidR="00C33F60" w:rsidRPr="00FD7281" w:rsidTr="00C85DDE">
        <w:trPr>
          <w:trHeight w:val="19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F60" w:rsidRPr="00FD7281" w:rsidRDefault="00C33F60" w:rsidP="00C85DDE">
            <w:pPr>
              <w:spacing w:after="0"/>
              <w:jc w:val="center"/>
              <w:rPr>
                <w:rFonts w:ascii="Arial" w:hAnsi="Arial" w:cs="Arial"/>
                <w:sz w:val="12"/>
                <w:szCs w:val="12"/>
                <w:lang w:eastAsia="es-MX"/>
              </w:rPr>
            </w:pPr>
            <w:r>
              <w:rPr>
                <w:b/>
              </w:rPr>
              <w:lastRenderedPageBreak/>
              <w:t xml:space="preserve">INSTRUCTIVO DE LLENADO DEL FORMATO DE </w:t>
            </w:r>
            <w:r w:rsidRPr="00573053">
              <w:rPr>
                <w:b/>
              </w:rPr>
              <w:t xml:space="preserve">PROPUESTA </w:t>
            </w:r>
            <w:r>
              <w:rPr>
                <w:b/>
              </w:rPr>
              <w:t>TÉCNICA</w:t>
            </w:r>
          </w:p>
        </w:tc>
      </w:tr>
      <w:tr w:rsidR="00C33F60" w:rsidRPr="00FD7281" w:rsidTr="00C85DDE">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C33F60">
            <w:pPr>
              <w:spacing w:after="0"/>
              <w:jc w:val="center"/>
              <w:rPr>
                <w:rFonts w:ascii="Arial" w:hAnsi="Arial" w:cs="Arial"/>
                <w:b/>
                <w:bCs/>
                <w:sz w:val="18"/>
                <w:szCs w:val="12"/>
                <w:lang w:eastAsia="es-MX"/>
              </w:rPr>
            </w:pPr>
            <w:r w:rsidRPr="00C33F60">
              <w:rPr>
                <w:rFonts w:ascii="Arial" w:hAnsi="Arial" w:cs="Arial"/>
                <w:b/>
                <w:bCs/>
                <w:sz w:val="18"/>
                <w:szCs w:val="12"/>
                <w:lang w:eastAsia="es-MX"/>
              </w:rPr>
              <w:t>Inciso</w:t>
            </w:r>
          </w:p>
        </w:tc>
        <w:tc>
          <w:tcPr>
            <w:tcW w:w="4745" w:type="pct"/>
            <w:tcBorders>
              <w:top w:val="single" w:sz="4" w:space="0" w:color="auto"/>
              <w:left w:val="nil"/>
              <w:bottom w:val="single" w:sz="4" w:space="0" w:color="auto"/>
              <w:right w:val="single" w:sz="4" w:space="0" w:color="auto"/>
            </w:tcBorders>
            <w:shd w:val="clear" w:color="auto" w:fill="auto"/>
            <w:noWrap/>
            <w:vAlign w:val="bottom"/>
            <w:hideMark/>
          </w:tcPr>
          <w:p w:rsidR="00C33F60" w:rsidRPr="00C33F60" w:rsidRDefault="00C33F60" w:rsidP="00C33F60">
            <w:pPr>
              <w:spacing w:after="0"/>
              <w:jc w:val="center"/>
              <w:rPr>
                <w:rFonts w:ascii="Arial" w:hAnsi="Arial" w:cs="Arial"/>
                <w:b/>
                <w:bCs/>
                <w:sz w:val="18"/>
                <w:szCs w:val="12"/>
                <w:lang w:eastAsia="es-MX"/>
              </w:rPr>
            </w:pPr>
            <w:r w:rsidRPr="00C33F60">
              <w:rPr>
                <w:rFonts w:ascii="Arial" w:hAnsi="Arial" w:cs="Arial"/>
                <w:b/>
                <w:bCs/>
                <w:sz w:val="18"/>
                <w:szCs w:val="12"/>
                <w:lang w:eastAsia="es-MX"/>
              </w:rPr>
              <w:t>Texto que debe contener</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NÚMERO COMPLETO DE LA LICITACIÓN</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2</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FECHA DEL DÍA EN QUE SE HACE LA RECEPCIÓN Y APERTURA DE PROPUESTAS TÉCNICO-ECONÓMICAS</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3</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RAZÓN SOCIAL DEL LICITANTE</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4</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PONER UNA  CRUZ SI ES FABRICANTE DE (LOS) PRODUCTO (S) OFERTADO (S)</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5</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PONER UNA  CRUZ SI ES DISTRIBUIDOR DE (LOS) PRODUCTO (S) OFERTADO (S)</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6</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EN CASO DE CONTAR CON EL NÚMERO DE PREI IMSS, ANOTAR ESE NÚMERO</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7</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DOMICILIO FISCAL DEL LICITANTE</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8</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REGISTRO FEDERAL DE CONTRIBUYENTES</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9</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TELÉFONO (S) DEL LICITANTE</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10</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NÚMERO (S) DE FAX (ES) DEL LICITANTE</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11</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NÚMERO (S) DE CORREO (S) ELECTRÓNICO (S) DEL LICITANTE</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12</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NÚMERO DE PARTIDA DEL PRODUCTO, EN BASE AL ANEXO 1</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13</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GRUPO (DE LA CLAVE, DE ACUERDO AL INDICADO EN EL ANEXO 1)</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14</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GENÉRICO (DE LA CLAVE, DE ACUERDO AL INDICADO EN EL ANEXO 1)</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15</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ESPECIFÍCO ( DE LA CLAVE DE ACUERDO AL INDICADO EN EL ANEXO 1)</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16</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DIFERENCIADOR (DE LA CLAVE, DE ACUERDO AL INDICADO EN EL ANEXO 1)</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17</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VARIANTE ( DE LA CLAVE, DE ACUERDO AL INDICADO EN EL ANEXO 1</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18</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DESCRIPCIÓN AMPLIA Y DETALLADA DEL BIEN OFERTADO, DE ACUERDO A LO INDICADO EN EL ANEXO TÉCNICO</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19</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 xml:space="preserve">UNIDAD DE </w:t>
            </w:r>
            <w:r w:rsidR="007942AC">
              <w:rPr>
                <w:rFonts w:ascii="Arial" w:hAnsi="Arial" w:cs="Arial"/>
                <w:sz w:val="14"/>
                <w:szCs w:val="12"/>
                <w:lang w:eastAsia="es-MX"/>
              </w:rPr>
              <w:t xml:space="preserve">PRESENTACIÓN DE </w:t>
            </w:r>
            <w:r w:rsidRPr="00C33F60">
              <w:rPr>
                <w:rFonts w:ascii="Arial" w:hAnsi="Arial" w:cs="Arial"/>
                <w:sz w:val="14"/>
                <w:szCs w:val="12"/>
                <w:lang w:eastAsia="es-MX"/>
              </w:rPr>
              <w:t>ACUERDO AL INDICADO EN EL ANEXO 1</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20</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CANTIDAD</w:t>
            </w:r>
            <w:r w:rsidR="007942AC">
              <w:rPr>
                <w:rFonts w:ascii="Arial" w:hAnsi="Arial" w:cs="Arial"/>
                <w:sz w:val="14"/>
                <w:szCs w:val="12"/>
                <w:lang w:eastAsia="es-MX"/>
              </w:rPr>
              <w:t xml:space="preserve"> DE PRESENTACIÓN DE ACUERDO AL INDICADO EN EL ANEXO 1</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21</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7942AC">
            <w:pPr>
              <w:spacing w:after="0"/>
              <w:rPr>
                <w:rFonts w:ascii="Arial" w:hAnsi="Arial" w:cs="Arial"/>
                <w:sz w:val="14"/>
                <w:szCs w:val="12"/>
                <w:lang w:eastAsia="es-MX"/>
              </w:rPr>
            </w:pPr>
            <w:r w:rsidRPr="00C33F60">
              <w:rPr>
                <w:rFonts w:ascii="Arial" w:hAnsi="Arial" w:cs="Arial"/>
                <w:sz w:val="14"/>
                <w:szCs w:val="12"/>
                <w:lang w:eastAsia="es-MX"/>
              </w:rPr>
              <w:t>TIPO</w:t>
            </w:r>
            <w:r w:rsidR="007942AC">
              <w:rPr>
                <w:rFonts w:ascii="Arial" w:hAnsi="Arial" w:cs="Arial"/>
                <w:sz w:val="14"/>
                <w:szCs w:val="12"/>
                <w:lang w:eastAsia="es-MX"/>
              </w:rPr>
              <w:t xml:space="preserve"> DE PRESENTACIÓN </w:t>
            </w:r>
            <w:r w:rsidRPr="00C33F60">
              <w:rPr>
                <w:rFonts w:ascii="Arial" w:hAnsi="Arial" w:cs="Arial"/>
                <w:sz w:val="14"/>
                <w:szCs w:val="12"/>
                <w:lang w:eastAsia="es-MX"/>
              </w:rPr>
              <w:t>DE ACUERDO AL INDICADO EN EL ANEXO 1</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22</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E724E3">
            <w:pPr>
              <w:spacing w:after="0"/>
              <w:rPr>
                <w:rFonts w:ascii="Arial" w:hAnsi="Arial" w:cs="Arial"/>
                <w:sz w:val="14"/>
                <w:szCs w:val="12"/>
                <w:lang w:eastAsia="es-MX"/>
              </w:rPr>
            </w:pPr>
            <w:r w:rsidRPr="00C33F60">
              <w:rPr>
                <w:rFonts w:ascii="Arial" w:hAnsi="Arial" w:cs="Arial"/>
                <w:sz w:val="14"/>
                <w:szCs w:val="12"/>
                <w:lang w:eastAsia="es-MX"/>
              </w:rPr>
              <w:t xml:space="preserve">CANTIDAD </w:t>
            </w:r>
            <w:r w:rsidR="00E724E3">
              <w:rPr>
                <w:rFonts w:ascii="Arial" w:hAnsi="Arial" w:cs="Arial"/>
                <w:sz w:val="14"/>
                <w:szCs w:val="12"/>
                <w:lang w:eastAsia="es-MX"/>
              </w:rPr>
              <w:t xml:space="preserve">MÁXIMA  </w:t>
            </w:r>
            <w:r w:rsidR="007942AC">
              <w:rPr>
                <w:rFonts w:ascii="Arial" w:hAnsi="Arial" w:cs="Arial"/>
                <w:sz w:val="14"/>
                <w:szCs w:val="12"/>
                <w:lang w:eastAsia="es-MX"/>
              </w:rPr>
              <w:t>OFERTADA</w:t>
            </w:r>
            <w:r w:rsidR="00E724E3">
              <w:rPr>
                <w:rFonts w:ascii="Arial" w:hAnsi="Arial" w:cs="Arial"/>
                <w:sz w:val="14"/>
                <w:szCs w:val="12"/>
                <w:lang w:eastAsia="es-MX"/>
              </w:rPr>
              <w:t xml:space="preserve"> Y REQUERIDA</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23</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NOMBRE DEL REPRESENTANTE DEL LICITANTE</w:t>
            </w:r>
          </w:p>
        </w:tc>
      </w:tr>
      <w:tr w:rsidR="00C33F60" w:rsidRPr="00FD7281" w:rsidTr="005D54BB">
        <w:trPr>
          <w:trHeight w:val="227"/>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24</w:t>
            </w:r>
          </w:p>
        </w:tc>
        <w:tc>
          <w:tcPr>
            <w:tcW w:w="4745"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FIRMA AUTÓGRAFA DEL REPRESENTANTE DEL LICITANTE</w:t>
            </w:r>
          </w:p>
        </w:tc>
      </w:tr>
      <w:tr w:rsidR="00C33F60" w:rsidRPr="00FD7281" w:rsidTr="00C85DDE">
        <w:trPr>
          <w:trHeight w:val="300"/>
        </w:trPr>
        <w:tc>
          <w:tcPr>
            <w:tcW w:w="5000" w:type="pct"/>
            <w:gridSpan w:val="2"/>
            <w:tcBorders>
              <w:top w:val="single" w:sz="4" w:space="0" w:color="auto"/>
              <w:left w:val="nil"/>
              <w:bottom w:val="nil"/>
              <w:right w:val="nil"/>
            </w:tcBorders>
            <w:shd w:val="clear" w:color="auto" w:fill="auto"/>
            <w:noWrap/>
            <w:vAlign w:val="bottom"/>
            <w:hideMark/>
          </w:tcPr>
          <w:p w:rsidR="00C33F60" w:rsidRPr="00FD7281" w:rsidRDefault="00C33F60" w:rsidP="00C85DDE">
            <w:pPr>
              <w:spacing w:after="0"/>
              <w:jc w:val="center"/>
              <w:rPr>
                <w:rFonts w:ascii="Arial" w:hAnsi="Arial" w:cs="Arial"/>
                <w:sz w:val="12"/>
                <w:szCs w:val="12"/>
                <w:lang w:eastAsia="es-MX"/>
              </w:rPr>
            </w:pPr>
            <w:r w:rsidRPr="00FD7281">
              <w:rPr>
                <w:rFonts w:ascii="Arial" w:hAnsi="Arial" w:cs="Arial"/>
                <w:sz w:val="12"/>
                <w:szCs w:val="12"/>
                <w:lang w:eastAsia="es-MX"/>
              </w:rPr>
              <w:t> </w:t>
            </w:r>
          </w:p>
        </w:tc>
      </w:tr>
      <w:tr w:rsidR="00C33F60" w:rsidRPr="00C33F60" w:rsidTr="00C85DDE">
        <w:trPr>
          <w:trHeight w:val="1290"/>
        </w:trPr>
        <w:tc>
          <w:tcPr>
            <w:tcW w:w="5000" w:type="pct"/>
            <w:gridSpan w:val="2"/>
            <w:tcBorders>
              <w:top w:val="nil"/>
              <w:left w:val="nil"/>
              <w:bottom w:val="nil"/>
              <w:right w:val="nil"/>
            </w:tcBorders>
            <w:shd w:val="clear" w:color="auto" w:fill="auto"/>
            <w:hideMark/>
          </w:tcPr>
          <w:p w:rsidR="00C33F60" w:rsidRPr="00C33F60" w:rsidRDefault="00C33F60" w:rsidP="00C85DDE">
            <w:pPr>
              <w:spacing w:after="0"/>
              <w:rPr>
                <w:rFonts w:ascii="Arial" w:hAnsi="Arial" w:cs="Arial"/>
                <w:b/>
                <w:sz w:val="14"/>
                <w:szCs w:val="12"/>
                <w:lang w:eastAsia="es-MX"/>
              </w:rPr>
            </w:pPr>
          </w:p>
        </w:tc>
      </w:tr>
    </w:tbl>
    <w:p w:rsidR="00F71D23" w:rsidRPr="00C33F60" w:rsidRDefault="00F71D23" w:rsidP="00F71D23">
      <w:pPr>
        <w:tabs>
          <w:tab w:val="left" w:pos="3206"/>
        </w:tabs>
        <w:spacing w:after="0"/>
        <w:jc w:val="center"/>
        <w:rPr>
          <w:rFonts w:ascii="Arial" w:hAnsi="Arial" w:cs="Arial"/>
          <w:b/>
          <w:sz w:val="20"/>
          <w:szCs w:val="18"/>
        </w:rPr>
      </w:pPr>
    </w:p>
    <w:p w:rsidR="00525C58" w:rsidRDefault="00525C58">
      <w:pPr>
        <w:rPr>
          <w:rFonts w:ascii="Arial" w:hAnsi="Arial" w:cs="Arial"/>
          <w:b/>
          <w:sz w:val="20"/>
          <w:szCs w:val="20"/>
          <w:lang w:val="es-ES_tradnl"/>
        </w:rPr>
        <w:sectPr w:rsidR="00525C58" w:rsidSect="00525C58">
          <w:pgSz w:w="15840" w:h="12240" w:orient="landscape"/>
          <w:pgMar w:top="1418" w:right="864" w:bottom="1325" w:left="1134" w:header="284" w:footer="494" w:gutter="0"/>
          <w:cols w:space="708"/>
          <w:docGrid w:linePitch="360"/>
        </w:sectPr>
      </w:pPr>
    </w:p>
    <w:p w:rsidR="001A1746" w:rsidRPr="00573053" w:rsidRDefault="00FE4497" w:rsidP="009B5D9B">
      <w:pPr>
        <w:pStyle w:val="Ttulo1"/>
        <w:numPr>
          <w:ilvl w:val="0"/>
          <w:numId w:val="0"/>
        </w:numPr>
        <w:spacing w:before="0" w:after="0"/>
        <w:jc w:val="center"/>
        <w:rPr>
          <w:rFonts w:cs="Arial"/>
          <w:sz w:val="20"/>
          <w:szCs w:val="20"/>
          <w:lang w:val="es-ES_tradnl"/>
        </w:rPr>
      </w:pPr>
      <w:r>
        <w:rPr>
          <w:rFonts w:cs="Arial"/>
          <w:sz w:val="20"/>
          <w:szCs w:val="20"/>
          <w:lang w:val="es-ES_tradnl"/>
        </w:rPr>
        <w:lastRenderedPageBreak/>
        <w:t>ANEXO 16</w:t>
      </w:r>
    </w:p>
    <w:p w:rsidR="001A1746" w:rsidRPr="00573053" w:rsidRDefault="00FE4497" w:rsidP="001A1746">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t>FORMATO DE INFORMACIÓN RESERVADA Y CONFIDENCIAL.</w:t>
      </w:r>
    </w:p>
    <w:p w:rsidR="001A1746" w:rsidRDefault="001A1746" w:rsidP="009B5D9B">
      <w:pPr>
        <w:suppressAutoHyphens/>
        <w:spacing w:after="0" w:line="240" w:lineRule="auto"/>
        <w:ind w:right="-1"/>
        <w:jc w:val="both"/>
        <w:rPr>
          <w:rFonts w:ascii="Arial" w:eastAsia="Times New Roman" w:hAnsi="Arial" w:cs="Arial"/>
          <w:b/>
          <w:sz w:val="20"/>
          <w:szCs w:val="20"/>
          <w:lang w:val="es-ES_tradnl" w:eastAsia="ar-SA"/>
        </w:rPr>
      </w:pPr>
    </w:p>
    <w:p w:rsidR="009B5D9B" w:rsidRPr="00573053" w:rsidRDefault="009B5D9B" w:rsidP="009B5D9B">
      <w:pPr>
        <w:suppressAutoHyphens/>
        <w:spacing w:after="0" w:line="240" w:lineRule="auto"/>
        <w:ind w:right="-1"/>
        <w:jc w:val="both"/>
        <w:rPr>
          <w:rFonts w:ascii="Arial" w:eastAsia="Times New Roman" w:hAnsi="Arial" w:cs="Arial"/>
          <w:b/>
          <w:sz w:val="20"/>
          <w:szCs w:val="20"/>
          <w:lang w:val="es-ES_tradnl" w:eastAsia="ar-SA"/>
        </w:rPr>
      </w:pPr>
    </w:p>
    <w:p w:rsidR="001A1746" w:rsidRPr="00573053" w:rsidRDefault="001A1746" w:rsidP="001A1746">
      <w:pPr>
        <w:spacing w:after="0" w:line="240" w:lineRule="auto"/>
        <w:ind w:left="-284" w:right="-1"/>
        <w:jc w:val="right"/>
        <w:rPr>
          <w:rFonts w:ascii="Arial" w:hAnsi="Arial" w:cs="Arial"/>
          <w:sz w:val="20"/>
          <w:szCs w:val="20"/>
          <w:lang w:val="es-ES_tradnl"/>
        </w:rPr>
      </w:pPr>
      <w:r w:rsidRPr="00573053">
        <w:rPr>
          <w:rFonts w:ascii="Arial" w:hAnsi="Arial" w:cs="Arial"/>
          <w:sz w:val="20"/>
          <w:szCs w:val="20"/>
          <w:lang w:val="es-ES_tradnl"/>
        </w:rPr>
        <w:t>México, D.F., a _______ de _________________de 201</w:t>
      </w:r>
      <w:r w:rsidR="007942AC">
        <w:rPr>
          <w:rFonts w:ascii="Arial" w:hAnsi="Arial" w:cs="Arial"/>
          <w:sz w:val="20"/>
          <w:szCs w:val="20"/>
          <w:lang w:val="es-ES_tradnl"/>
        </w:rPr>
        <w:t>6</w:t>
      </w:r>
      <w:r w:rsidRPr="00573053">
        <w:rPr>
          <w:rFonts w:ascii="Arial" w:hAnsi="Arial" w:cs="Arial"/>
          <w:sz w:val="20"/>
          <w:szCs w:val="20"/>
          <w:lang w:val="es-ES_tradnl"/>
        </w:rPr>
        <w:t>.</w:t>
      </w:r>
    </w:p>
    <w:p w:rsidR="001A1746" w:rsidRPr="00573053" w:rsidRDefault="001A1746" w:rsidP="001A1746">
      <w:pPr>
        <w:spacing w:after="0" w:line="240" w:lineRule="auto"/>
        <w:ind w:left="-284" w:right="-1"/>
        <w:jc w:val="both"/>
        <w:rPr>
          <w:rFonts w:ascii="Arial" w:hAnsi="Arial" w:cs="Arial"/>
          <w:sz w:val="20"/>
          <w:szCs w:val="20"/>
          <w:lang w:val="es-ES_tradnl"/>
        </w:rPr>
      </w:pPr>
    </w:p>
    <w:p w:rsidR="001A1746" w:rsidRPr="00573053" w:rsidRDefault="001A1746" w:rsidP="001A1746">
      <w:pPr>
        <w:spacing w:after="0" w:line="240" w:lineRule="auto"/>
        <w:ind w:left="-284"/>
        <w:jc w:val="both"/>
        <w:rPr>
          <w:rFonts w:ascii="Arial" w:hAnsi="Arial" w:cs="Arial"/>
          <w:sz w:val="20"/>
          <w:szCs w:val="20"/>
          <w:lang w:val="es-ES_tradnl"/>
        </w:rPr>
      </w:pPr>
    </w:p>
    <w:p w:rsidR="001A1746" w:rsidRPr="00573053" w:rsidRDefault="001A1746" w:rsidP="001A1746">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1A1746" w:rsidRPr="00573053" w:rsidRDefault="001A1746" w:rsidP="001A1746">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1A1746" w:rsidRPr="00573053" w:rsidRDefault="001A1746" w:rsidP="001A1746">
      <w:pPr>
        <w:spacing w:after="0" w:line="240" w:lineRule="auto"/>
        <w:ind w:left="-284"/>
        <w:jc w:val="both"/>
        <w:rPr>
          <w:rFonts w:ascii="Arial" w:hAnsi="Arial" w:cs="Arial"/>
          <w:sz w:val="20"/>
          <w:szCs w:val="20"/>
          <w:lang w:val="es-ES_tradnl"/>
        </w:rPr>
      </w:pPr>
    </w:p>
    <w:p w:rsidR="001A1746" w:rsidRPr="00573053" w:rsidRDefault="001A1746" w:rsidP="001A1746">
      <w:pPr>
        <w:spacing w:after="0" w:line="240" w:lineRule="auto"/>
        <w:ind w:left="-284"/>
        <w:jc w:val="both"/>
        <w:rPr>
          <w:rFonts w:ascii="Arial" w:hAnsi="Arial" w:cs="Arial"/>
          <w:sz w:val="20"/>
          <w:szCs w:val="20"/>
          <w:lang w:val="es-ES_tradnl"/>
        </w:rPr>
      </w:pPr>
    </w:p>
    <w:p w:rsidR="001A1746" w:rsidRPr="00573053" w:rsidRDefault="001A1746" w:rsidP="001A1746">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___(Nombre)______, en mi carácter de _____________</w:t>
      </w:r>
      <w:r w:rsidR="009B5D9B">
        <w:rPr>
          <w:rFonts w:ascii="Arial" w:hAnsi="Arial" w:cs="Arial"/>
          <w:sz w:val="20"/>
          <w:szCs w:val="20"/>
          <w:lang w:val="es-ES_tradnl"/>
        </w:rPr>
        <w:t xml:space="preserve">____________, de la ___(Persona </w:t>
      </w:r>
      <w:r w:rsidRPr="00573053">
        <w:rPr>
          <w:rFonts w:ascii="Arial" w:hAnsi="Arial" w:cs="Arial"/>
          <w:sz w:val="20"/>
          <w:szCs w:val="20"/>
          <w:lang w:val="es-ES_tradnl"/>
        </w:rPr>
        <w:t>Moral)___, manifiesto por medio de la presente que los documentos contenidos en mi propuesta y remitida a la convocante para la Licitación pública Nacional _____________</w:t>
      </w:r>
      <w:r w:rsidR="009B5D9B">
        <w:rPr>
          <w:rFonts w:ascii="Arial" w:hAnsi="Arial" w:cs="Arial"/>
          <w:sz w:val="20"/>
          <w:szCs w:val="20"/>
          <w:lang w:val="es-ES_tradnl"/>
        </w:rPr>
        <w:t>________________________</w:t>
      </w:r>
      <w:r w:rsidRPr="00573053">
        <w:rPr>
          <w:rFonts w:ascii="Arial" w:hAnsi="Arial" w:cs="Arial"/>
          <w:sz w:val="20"/>
          <w:szCs w:val="20"/>
          <w:lang w:val="es-ES_tradnl"/>
        </w:rPr>
        <w:t xml:space="preserve">___que contiene a su vez información de carácter Confidencial </w:t>
      </w:r>
      <w:r w:rsidR="00ED79FB" w:rsidRPr="00573053">
        <w:rPr>
          <w:rFonts w:ascii="Arial" w:hAnsi="Arial" w:cs="Arial"/>
          <w:sz w:val="20"/>
          <w:szCs w:val="20"/>
          <w:lang w:val="es-ES_tradnl"/>
        </w:rPr>
        <w:t xml:space="preserve">y Comercial Reservada </w:t>
      </w:r>
      <w:r w:rsidRPr="00573053">
        <w:rPr>
          <w:rFonts w:ascii="Arial" w:hAnsi="Arial" w:cs="Arial"/>
          <w:sz w:val="20"/>
          <w:szCs w:val="20"/>
          <w:lang w:val="es-ES_tradnl"/>
        </w:rPr>
        <w:t>con fundamento en los artículos 18 fracción (es) _____ y 19 de la Ley Federal de Transparencia y Acceso a la Información Pública Gubernamental, y los correlativos de su Reglamento y de los Lineamientos Generales para la Clasificación y Descalificación de la Información de las Dependencias y Entidades de la Administración Pública Federal.</w:t>
      </w:r>
    </w:p>
    <w:p w:rsidR="001A1746" w:rsidRPr="00573053" w:rsidRDefault="001A1746" w:rsidP="001A1746">
      <w:pPr>
        <w:spacing w:after="0" w:line="240" w:lineRule="auto"/>
        <w:ind w:left="-284"/>
        <w:jc w:val="both"/>
        <w:rPr>
          <w:rFonts w:ascii="Arial" w:hAnsi="Arial" w:cs="Arial"/>
          <w:sz w:val="20"/>
          <w:szCs w:val="20"/>
          <w:lang w:val="es-ES_tradnl"/>
        </w:rPr>
      </w:pPr>
    </w:p>
    <w:p w:rsidR="001A1746" w:rsidRPr="00573053" w:rsidRDefault="00ED79FB" w:rsidP="001A1746">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(El licitante deberá de senalar y fundamentar l</w:t>
      </w:r>
      <w:r w:rsidR="00B578BD" w:rsidRPr="00573053">
        <w:rPr>
          <w:rFonts w:ascii="Arial" w:hAnsi="Arial" w:cs="Arial"/>
          <w:sz w:val="20"/>
          <w:szCs w:val="20"/>
          <w:lang w:val="es-ES_tradnl"/>
        </w:rPr>
        <w:t xml:space="preserve">os numerales de su propuesta administrativa-legal y/o técnica </w:t>
      </w:r>
      <w:r w:rsidRPr="00573053">
        <w:rPr>
          <w:rFonts w:ascii="Arial" w:hAnsi="Arial" w:cs="Arial"/>
          <w:sz w:val="20"/>
          <w:szCs w:val="20"/>
          <w:lang w:val="es-ES_tradnl"/>
        </w:rPr>
        <w:t>que considere información confidencial</w:t>
      </w:r>
      <w:r w:rsidR="00B578BD" w:rsidRPr="00573053">
        <w:rPr>
          <w:rFonts w:ascii="Arial" w:hAnsi="Arial" w:cs="Arial"/>
          <w:sz w:val="20"/>
          <w:szCs w:val="20"/>
          <w:lang w:val="es-ES_tradnl"/>
        </w:rPr>
        <w:t xml:space="preserve"> y/o </w:t>
      </w:r>
      <w:r w:rsidR="009B5D9B">
        <w:rPr>
          <w:rFonts w:ascii="Arial" w:hAnsi="Arial" w:cs="Arial"/>
          <w:sz w:val="20"/>
          <w:szCs w:val="20"/>
          <w:lang w:val="es-ES_tradnl"/>
        </w:rPr>
        <w:t xml:space="preserve">comercial </w:t>
      </w:r>
      <w:r w:rsidR="00B578BD" w:rsidRPr="00573053">
        <w:rPr>
          <w:rFonts w:ascii="Arial" w:hAnsi="Arial" w:cs="Arial"/>
          <w:sz w:val="20"/>
          <w:szCs w:val="20"/>
          <w:lang w:val="es-ES_tradnl"/>
        </w:rPr>
        <w:t>reservada.)</w:t>
      </w:r>
    </w:p>
    <w:p w:rsidR="001A1746" w:rsidRPr="00573053" w:rsidRDefault="001A1746" w:rsidP="001A1746">
      <w:pPr>
        <w:spacing w:after="0" w:line="240" w:lineRule="auto"/>
        <w:ind w:left="-284"/>
        <w:jc w:val="both"/>
        <w:rPr>
          <w:rFonts w:ascii="Arial" w:hAnsi="Arial" w:cs="Arial"/>
          <w:sz w:val="20"/>
          <w:szCs w:val="20"/>
          <w:lang w:val="es-ES_tradnl"/>
        </w:rPr>
      </w:pPr>
    </w:p>
    <w:p w:rsidR="001A1746" w:rsidRPr="00573053" w:rsidRDefault="001A1746" w:rsidP="001A1746">
      <w:pPr>
        <w:spacing w:after="0" w:line="240" w:lineRule="auto"/>
        <w:ind w:left="-284"/>
        <w:jc w:val="both"/>
        <w:rPr>
          <w:rFonts w:ascii="Arial" w:hAnsi="Arial" w:cs="Arial"/>
          <w:sz w:val="20"/>
          <w:szCs w:val="20"/>
          <w:lang w:val="es-ES_tradnl" w:eastAsia="es-ES"/>
        </w:rPr>
      </w:pPr>
    </w:p>
    <w:p w:rsidR="001A1746" w:rsidRPr="00573053" w:rsidRDefault="001A1746" w:rsidP="001A1746">
      <w:pPr>
        <w:spacing w:after="0" w:line="240" w:lineRule="auto"/>
        <w:ind w:left="-284"/>
        <w:jc w:val="both"/>
        <w:rPr>
          <w:rFonts w:ascii="Arial" w:hAnsi="Arial" w:cs="Arial"/>
          <w:sz w:val="20"/>
          <w:szCs w:val="20"/>
          <w:lang w:val="es-ES_tradnl" w:eastAsia="es-ES"/>
        </w:rPr>
      </w:pPr>
    </w:p>
    <w:p w:rsidR="001A1746" w:rsidRPr="00573053" w:rsidRDefault="001A1746" w:rsidP="001A1746">
      <w:pPr>
        <w:spacing w:after="0" w:line="240" w:lineRule="auto"/>
        <w:ind w:left="-284"/>
        <w:jc w:val="both"/>
        <w:rPr>
          <w:rFonts w:ascii="Arial" w:hAnsi="Arial" w:cs="Arial"/>
          <w:sz w:val="20"/>
          <w:szCs w:val="20"/>
          <w:lang w:val="es-ES_tradnl"/>
        </w:rPr>
      </w:pPr>
    </w:p>
    <w:p w:rsidR="001A1746" w:rsidRPr="00573053" w:rsidRDefault="001A1746" w:rsidP="001A1746">
      <w:pPr>
        <w:spacing w:after="0" w:line="240" w:lineRule="auto"/>
        <w:ind w:left="-284"/>
        <w:jc w:val="center"/>
        <w:rPr>
          <w:rFonts w:ascii="Arial" w:hAnsi="Arial" w:cs="Arial"/>
          <w:sz w:val="20"/>
          <w:szCs w:val="20"/>
          <w:lang w:val="es-ES_tradnl"/>
        </w:rPr>
      </w:pPr>
    </w:p>
    <w:p w:rsidR="001A1746" w:rsidRPr="00573053" w:rsidRDefault="001A1746" w:rsidP="001A1746">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w:t>
      </w:r>
    </w:p>
    <w:p w:rsidR="001A1746" w:rsidRPr="00573053" w:rsidRDefault="001A1746" w:rsidP="001A1746">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bookmarkEnd w:id="6"/>
    <w:bookmarkEnd w:id="7"/>
    <w:bookmarkEnd w:id="8"/>
    <w:bookmarkEnd w:id="9"/>
    <w:p w:rsidR="004F5901" w:rsidRDefault="004F5901">
      <w:pPr>
        <w:rPr>
          <w:rFonts w:ascii="Arial" w:hAnsi="Arial" w:cs="Arial"/>
          <w:sz w:val="20"/>
          <w:szCs w:val="20"/>
          <w:lang w:val="es-ES_tradnl"/>
        </w:rPr>
      </w:pPr>
      <w:r>
        <w:rPr>
          <w:rFonts w:ascii="Arial" w:hAnsi="Arial" w:cs="Arial"/>
          <w:sz w:val="20"/>
          <w:szCs w:val="20"/>
          <w:lang w:val="es-ES_tradnl"/>
        </w:rPr>
        <w:br w:type="page"/>
      </w:r>
    </w:p>
    <w:p w:rsidR="008012BC" w:rsidRPr="00EC721C" w:rsidRDefault="007942AC" w:rsidP="007942AC">
      <w:pPr>
        <w:spacing w:after="0" w:line="240" w:lineRule="auto"/>
        <w:jc w:val="center"/>
        <w:rPr>
          <w:rFonts w:ascii="Arial" w:hAnsi="Arial" w:cs="Arial"/>
          <w:b/>
          <w:sz w:val="20"/>
          <w:szCs w:val="20"/>
          <w:lang w:val="es-ES_tradnl"/>
        </w:rPr>
      </w:pPr>
      <w:r>
        <w:rPr>
          <w:rFonts w:ascii="Arial" w:hAnsi="Arial" w:cs="Arial"/>
          <w:b/>
          <w:sz w:val="20"/>
          <w:szCs w:val="20"/>
          <w:lang w:val="es-ES_tradnl"/>
        </w:rPr>
        <w:lastRenderedPageBreak/>
        <w:t>ANEXO 17</w:t>
      </w:r>
    </w:p>
    <w:p w:rsidR="008012BC" w:rsidRPr="00EC721C" w:rsidRDefault="008012BC" w:rsidP="007942AC">
      <w:pPr>
        <w:spacing w:after="0" w:line="240" w:lineRule="auto"/>
        <w:jc w:val="center"/>
        <w:rPr>
          <w:rFonts w:ascii="Arial" w:hAnsi="Arial" w:cs="Arial"/>
          <w:b/>
          <w:sz w:val="20"/>
          <w:szCs w:val="20"/>
          <w:lang w:val="es-ES_tradnl"/>
        </w:rPr>
      </w:pPr>
      <w:r w:rsidRPr="00EC721C">
        <w:rPr>
          <w:rFonts w:ascii="Arial" w:hAnsi="Arial" w:cs="Arial"/>
          <w:b/>
          <w:sz w:val="20"/>
          <w:szCs w:val="20"/>
          <w:lang w:val="es-ES_tradnl"/>
        </w:rPr>
        <w:t>GLOSARIO</w:t>
      </w:r>
    </w:p>
    <w:p w:rsidR="008012BC" w:rsidRPr="007135D8" w:rsidRDefault="008012BC" w:rsidP="008012BC">
      <w:pPr>
        <w:spacing w:after="0" w:line="240" w:lineRule="auto"/>
        <w:ind w:left="-284"/>
        <w:jc w:val="both"/>
        <w:rPr>
          <w:rFonts w:ascii="Arial" w:hAnsi="Arial" w:cs="Arial"/>
          <w:sz w:val="20"/>
          <w:szCs w:val="20"/>
          <w:lang w:val="es-ES_tradnl"/>
        </w:rPr>
      </w:pPr>
    </w:p>
    <w:p w:rsidR="008012BC" w:rsidRPr="007135D8" w:rsidRDefault="008012BC" w:rsidP="008012BC">
      <w:pPr>
        <w:suppressAutoHyphens/>
        <w:spacing w:after="0" w:line="240" w:lineRule="auto"/>
        <w:ind w:left="-284" w:right="-141"/>
        <w:jc w:val="both"/>
        <w:rPr>
          <w:rFonts w:ascii="Arial" w:eastAsia="Times New Roman" w:hAnsi="Arial" w:cs="Arial"/>
          <w:sz w:val="20"/>
          <w:szCs w:val="20"/>
          <w:lang w:val="es-ES_tradnl" w:eastAsia="ar-SA"/>
        </w:rPr>
      </w:pPr>
      <w:r w:rsidRPr="007135D8">
        <w:rPr>
          <w:rFonts w:ascii="Arial" w:eastAsia="Times New Roman" w:hAnsi="Arial" w:cs="Arial"/>
          <w:sz w:val="20"/>
          <w:szCs w:val="20"/>
          <w:lang w:val="es-ES_tradnl" w:eastAsia="ar-SA"/>
        </w:rPr>
        <w:t>Para efectos de esta convocatoria, se entenderá por:</w:t>
      </w:r>
      <w:r>
        <w:rPr>
          <w:rFonts w:ascii="Arial" w:eastAsia="Times New Roman" w:hAnsi="Arial" w:cs="Arial"/>
          <w:sz w:val="20"/>
          <w:szCs w:val="20"/>
          <w:lang w:val="es-ES_tradnl" w:eastAsia="ar-SA"/>
        </w:rPr>
        <w:t xml:space="preserve"> </w:t>
      </w:r>
    </w:p>
    <w:p w:rsidR="008012BC" w:rsidRPr="007135D8" w:rsidRDefault="008012BC" w:rsidP="008012BC">
      <w:pPr>
        <w:suppressAutoHyphens/>
        <w:spacing w:after="0" w:line="240" w:lineRule="auto"/>
        <w:ind w:left="-284" w:right="-141"/>
        <w:jc w:val="both"/>
        <w:rPr>
          <w:rFonts w:ascii="Arial" w:eastAsia="Times New Roman" w:hAnsi="Arial" w:cs="Arial"/>
          <w:b/>
          <w:sz w:val="20"/>
          <w:szCs w:val="20"/>
          <w:lang w:val="es-ES_tradnl"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9"/>
        <w:gridCol w:w="6035"/>
      </w:tblGrid>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ar-SA"/>
              </w:rPr>
            </w:pPr>
            <w:r w:rsidRPr="007135D8">
              <w:rPr>
                <w:rFonts w:ascii="Arial" w:hAnsi="Arial" w:cs="Arial"/>
                <w:b/>
                <w:lang w:val="es-ES_tradnl" w:eastAsia="es-ES"/>
              </w:rPr>
              <w:t>Administrador del contrato</w:t>
            </w:r>
          </w:p>
        </w:tc>
        <w:tc>
          <w:tcPr>
            <w:tcW w:w="6035" w:type="dxa"/>
          </w:tcPr>
          <w:p w:rsidR="008012BC" w:rsidRPr="00EF4F43"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Servidor(es) público(s) en quien(es) recae la responsabilidad de dar seguimiento al cumplimiento de las obligaciones establecidas en los contratos que se formalicen por cada una de las partidas que integran la presente licitación.</w:t>
            </w: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 xml:space="preserve">Área Requirente </w:t>
            </w:r>
          </w:p>
        </w:tc>
        <w:tc>
          <w:tcPr>
            <w:tcW w:w="6035" w:type="dxa"/>
          </w:tcPr>
          <w:p w:rsidR="008012BC" w:rsidRPr="007135D8"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La señalada en la fracción II del artículo 2 del Reglamento de la Ley de Adquisiciones, Arrendamientos y Servicios del Sector Público.</w:t>
            </w: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Área Contratante</w:t>
            </w:r>
          </w:p>
        </w:tc>
        <w:tc>
          <w:tcPr>
            <w:tcW w:w="6035" w:type="dxa"/>
          </w:tcPr>
          <w:p w:rsidR="008012BC" w:rsidRPr="007135D8"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La señalada en la fracción I del artículo 2 del Reglamento de la Ley de Adquisiciones, Arrendamientos y Servicios del Sector Público.</w:t>
            </w:r>
          </w:p>
        </w:tc>
      </w:tr>
      <w:tr w:rsidR="008012BC" w:rsidRPr="007135D8" w:rsidTr="008012BC">
        <w:trPr>
          <w:trHeight w:val="807"/>
        </w:trPr>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CABCS</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de Adquisición de Bienes y Contratación de Servicios.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CBI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Cuadro Básico Institucional.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CCA</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de Control de Abasto.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CCSG</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de Cons</w:t>
            </w:r>
            <w:r>
              <w:rPr>
                <w:rFonts w:ascii="Arial" w:hAnsi="Arial" w:cs="Arial"/>
                <w:lang w:val="es-ES_tradnl" w:eastAsia="es-ES"/>
              </w:rPr>
              <w:t>ervación y Servicios Generales</w:t>
            </w:r>
          </w:p>
        </w:tc>
      </w:tr>
      <w:tr w:rsidR="008012BC" w:rsidRPr="007135D8" w:rsidTr="008012BC">
        <w:tc>
          <w:tcPr>
            <w:tcW w:w="3019" w:type="dxa"/>
          </w:tcPr>
          <w:p w:rsidR="008012BC" w:rsidRDefault="008012BC" w:rsidP="008012BC">
            <w:pPr>
              <w:ind w:left="142" w:right="176"/>
              <w:jc w:val="both"/>
              <w:rPr>
                <w:rFonts w:ascii="Arial" w:hAnsi="Arial" w:cs="Arial"/>
                <w:b/>
                <w:lang w:val="es-ES_tradnl" w:eastAsia="es-ES"/>
              </w:rPr>
            </w:pPr>
          </w:p>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CDAE</w:t>
            </w:r>
          </w:p>
        </w:tc>
        <w:tc>
          <w:tcPr>
            <w:tcW w:w="6035" w:type="dxa"/>
          </w:tcPr>
          <w:p w:rsidR="008012BC" w:rsidRDefault="008012BC" w:rsidP="008012BC">
            <w:pPr>
              <w:ind w:left="142" w:right="307"/>
              <w:jc w:val="both"/>
              <w:rPr>
                <w:rFonts w:ascii="Arial" w:hAnsi="Arial" w:cs="Arial"/>
                <w:lang w:val="es-ES_tradnl" w:eastAsia="es-ES"/>
              </w:rPr>
            </w:pPr>
          </w:p>
          <w:p w:rsidR="008012BC" w:rsidRDefault="008012BC" w:rsidP="008012BC">
            <w:pPr>
              <w:ind w:left="142" w:right="-1085"/>
              <w:jc w:val="both"/>
              <w:rPr>
                <w:rFonts w:ascii="Arial" w:hAnsi="Arial" w:cs="Arial"/>
                <w:lang w:val="es-ES_tradnl" w:eastAsia="es-ES"/>
              </w:rPr>
            </w:pPr>
            <w:r w:rsidRPr="007135D8">
              <w:rPr>
                <w:rFonts w:ascii="Arial" w:hAnsi="Arial" w:cs="Arial"/>
                <w:lang w:val="es-ES_tradnl" w:eastAsia="es-ES"/>
              </w:rPr>
              <w:t>Coordinación Delegacional de Abastecimiento y Equipamiento</w:t>
            </w:r>
            <w:r>
              <w:rPr>
                <w:rFonts w:ascii="Arial" w:hAnsi="Arial" w:cs="Arial"/>
                <w:lang w:val="es-ES_tradnl" w:eastAsia="es-ES"/>
              </w:rPr>
              <w:t>.</w:t>
            </w:r>
          </w:p>
          <w:p w:rsidR="008012BC" w:rsidRPr="007135D8" w:rsidRDefault="008012BC" w:rsidP="008012BC">
            <w:pPr>
              <w:ind w:left="142" w:right="-1085"/>
              <w:jc w:val="both"/>
              <w:rPr>
                <w:rFonts w:ascii="Arial" w:hAnsi="Arial" w:cs="Arial"/>
                <w:lang w:val="es-ES_tradnl" w:eastAsia="es-ES"/>
              </w:rPr>
            </w:pPr>
          </w:p>
        </w:tc>
      </w:tr>
      <w:tr w:rsidR="008012BC" w:rsidRPr="007135D8" w:rsidTr="008012BC">
        <w:tc>
          <w:tcPr>
            <w:tcW w:w="3019" w:type="dxa"/>
          </w:tcPr>
          <w:p w:rsidR="008012BC" w:rsidRPr="00EF4F43"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CECOBAN</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Centro de Compensación Bancaria.</w:t>
            </w:r>
          </w:p>
          <w:p w:rsidR="008012BC" w:rsidRPr="007135D8" w:rsidRDefault="008012BC" w:rsidP="008012BC">
            <w:pPr>
              <w:ind w:left="142" w:right="307"/>
              <w:jc w:val="both"/>
              <w:rPr>
                <w:rFonts w:ascii="Arial" w:hAnsi="Arial" w:cs="Arial"/>
                <w:b/>
                <w:lang w:val="es-ES_tradnl" w:eastAsia="ar-SA"/>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CFDI</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Comprobante Fiscal Digital por Internet.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COCTI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de Control Técnico de Insumos</w:t>
            </w:r>
            <w:r>
              <w:rPr>
                <w:rFonts w:ascii="Arial" w:hAnsi="Arial" w:cs="Arial"/>
                <w:lang w:val="es-ES_tradnl" w:eastAsia="es-ES"/>
              </w:rPr>
              <w:t>.</w:t>
            </w:r>
          </w:p>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COFEPRIS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Comisión Federal de Protección contra Riesgos Sanitarios</w:t>
            </w:r>
          </w:p>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CompraNet</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Sistema Electrónico de Información Pública Gubernamental sobre Adquisiciones, Arrendamientos y Servicios.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CSMI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Catálogo de Servicios Médicos Integrales.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CTABIA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Técnica de Adquisición de Bienes de Inversión.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CTBS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Técnica de Bienes y Servicios.</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CTCIM</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Técnica de  Contratos e Investigación de Mercados.</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p>
        </w:tc>
        <w:tc>
          <w:tcPr>
            <w:tcW w:w="6035" w:type="dxa"/>
          </w:tcPr>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color w:val="000000"/>
                <w:lang w:val="es-ES_tradnl" w:eastAsia="ar-SA"/>
              </w:rPr>
            </w:pPr>
            <w:r w:rsidRPr="007135D8">
              <w:rPr>
                <w:rFonts w:ascii="Arial" w:hAnsi="Arial" w:cs="Arial"/>
                <w:b/>
                <w:color w:val="000000"/>
                <w:lang w:val="es-ES_tradnl" w:eastAsia="ar-SA"/>
              </w:rPr>
              <w:t>DOF</w:t>
            </w:r>
          </w:p>
        </w:tc>
        <w:tc>
          <w:tcPr>
            <w:tcW w:w="6035" w:type="dxa"/>
          </w:tcPr>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color w:val="000000"/>
                <w:lang w:val="es-ES_tradnl" w:eastAsia="ar-SA"/>
              </w:rPr>
            </w:pPr>
            <w:r w:rsidRPr="007135D8">
              <w:rPr>
                <w:rFonts w:ascii="Arial" w:hAnsi="Arial" w:cs="Arial"/>
                <w:color w:val="000000"/>
                <w:lang w:val="es-ES_tradnl" w:eastAsia="ar-SA"/>
              </w:rPr>
              <w:t>Diario Oficial de la Federación.</w:t>
            </w: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EMA</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Entidad Mexicana de Acreditación, A. C.</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rPr>
            </w:pPr>
            <w:r w:rsidRPr="007135D8">
              <w:rPr>
                <w:rFonts w:ascii="Arial" w:hAnsi="Arial" w:cs="Arial"/>
                <w:b/>
                <w:lang w:val="es-ES_tradnl"/>
              </w:rPr>
              <w:t>INFONAVIT</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rPr>
            </w:pPr>
            <w:r w:rsidRPr="007135D8">
              <w:rPr>
                <w:rFonts w:ascii="Arial" w:hAnsi="Arial" w:cs="Arial"/>
                <w:lang w:val="es-ES_tradnl"/>
              </w:rPr>
              <w:t>Instituto del Fondo Nacional de la Vivienda para los Trabajadores</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lastRenderedPageBreak/>
              <w:t>IMSS</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Instituto Mexicano del Seguro Social.</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LAASSP</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Ley de Adquisiciones, Arrendamientos y Servicios del Sector Público.</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8012BC" w:rsidRPr="007135D8" w:rsidRDefault="008012BC" w:rsidP="008012BC">
            <w:pPr>
              <w:tabs>
                <w:tab w:val="left" w:pos="851"/>
              </w:tabs>
              <w:suppressAutoHyphens/>
              <w:ind w:left="142" w:right="176"/>
              <w:jc w:val="both"/>
              <w:rPr>
                <w:rFonts w:ascii="Arial" w:hAnsi="Arial" w:cs="Arial"/>
                <w:b/>
                <w:lang w:val="es-ES_tradnl" w:eastAsia="es-ES"/>
              </w:rPr>
            </w:pPr>
            <w:r w:rsidRPr="007135D8">
              <w:rPr>
                <w:rFonts w:ascii="Arial" w:hAnsi="Arial" w:cs="Arial"/>
                <w:b/>
                <w:lang w:val="es-ES_tradnl" w:eastAsia="es-ES"/>
              </w:rPr>
              <w:t>OIC</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Órgano Interno de Control en el Instituto Mexicano del Seguro Social.</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RLAASSP</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Reglamento de la Ley de Adquisiciones, Arrendamientos y Servicios del Sector Público.</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700BF4" w:rsidRPr="00EF4F43" w:rsidTr="00C85DDE">
        <w:tc>
          <w:tcPr>
            <w:tcW w:w="3019" w:type="dxa"/>
          </w:tcPr>
          <w:p w:rsidR="00700BF4" w:rsidRPr="007135D8" w:rsidRDefault="00700BF4" w:rsidP="00C85DDE">
            <w:pPr>
              <w:ind w:left="142" w:right="176"/>
              <w:jc w:val="both"/>
              <w:rPr>
                <w:rFonts w:ascii="Arial" w:hAnsi="Arial" w:cs="Arial"/>
                <w:b/>
                <w:lang w:val="es-ES_tradnl" w:eastAsia="ar-SA"/>
              </w:rPr>
            </w:pPr>
            <w:r>
              <w:rPr>
                <w:rFonts w:ascii="Arial" w:hAnsi="Arial" w:cs="Arial"/>
                <w:b/>
                <w:lang w:val="es-ES_tradnl" w:eastAsia="es-ES"/>
              </w:rPr>
              <w:t>MAAG</w:t>
            </w:r>
          </w:p>
        </w:tc>
        <w:tc>
          <w:tcPr>
            <w:tcW w:w="6035" w:type="dxa"/>
          </w:tcPr>
          <w:p w:rsidR="00700BF4" w:rsidRDefault="00700BF4" w:rsidP="00C85DDE">
            <w:pPr>
              <w:ind w:left="142" w:right="307"/>
              <w:jc w:val="both"/>
              <w:rPr>
                <w:rFonts w:ascii="Arial" w:hAnsi="Arial" w:cs="Arial"/>
                <w:lang w:val="es-ES_tradnl" w:eastAsia="es-ES"/>
              </w:rPr>
            </w:pPr>
            <w:r>
              <w:rPr>
                <w:rFonts w:ascii="Arial" w:hAnsi="Arial" w:cs="Arial"/>
                <w:bCs/>
                <w:lang w:val="es-ES_tradnl" w:eastAsia="ar-SA"/>
              </w:rPr>
              <w:t>Manual Administrativo de Aplicación General en Materia de Adquisiciones, Arrendamientos y Servicios del Sector Público</w:t>
            </w:r>
            <w:r w:rsidRPr="007135D8">
              <w:rPr>
                <w:rFonts w:ascii="Arial" w:hAnsi="Arial" w:cs="Arial"/>
                <w:lang w:val="es-ES_tradnl" w:eastAsia="es-ES"/>
              </w:rPr>
              <w:t>.</w:t>
            </w:r>
          </w:p>
          <w:p w:rsidR="00700BF4" w:rsidRPr="00EF4F43" w:rsidRDefault="00700BF4" w:rsidP="00C85DDE">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ar-SA"/>
              </w:rPr>
            </w:pPr>
            <w:r w:rsidRPr="007135D8">
              <w:rPr>
                <w:rFonts w:ascii="Arial" w:hAnsi="Arial" w:cs="Arial"/>
                <w:b/>
                <w:lang w:val="es-ES_tradnl" w:eastAsia="es-ES"/>
              </w:rPr>
              <w:t>MIPYMES</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bCs/>
                <w:lang w:val="es-ES_tradnl" w:eastAsia="ar-SA"/>
              </w:rPr>
              <w:t>Las micro, pequeñas y medianas empresas de nacionalidad mexicana a que hace referencia la Ley para el Desarrollo de la Competitividad de la Micro, Pequeña y Mediana Empresa</w:t>
            </w:r>
            <w:r w:rsidRPr="007135D8">
              <w:rPr>
                <w:rFonts w:ascii="Arial" w:hAnsi="Arial" w:cs="Arial"/>
                <w:lang w:val="es-ES_tradnl" w:eastAsia="es-ES"/>
              </w:rPr>
              <w:t>.</w:t>
            </w:r>
          </w:p>
          <w:p w:rsidR="008012BC" w:rsidRPr="00EF4F43"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tabs>
                <w:tab w:val="left" w:pos="616"/>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142" w:right="176"/>
              <w:jc w:val="both"/>
              <w:textAlignment w:val="baseline"/>
              <w:rPr>
                <w:rFonts w:ascii="Arial" w:hAnsi="Arial" w:cs="Arial"/>
                <w:b/>
                <w:lang w:val="es-ES_tradnl" w:eastAsia="ar-SA"/>
              </w:rPr>
            </w:pPr>
            <w:r w:rsidRPr="007135D8">
              <w:rPr>
                <w:rFonts w:ascii="Arial" w:hAnsi="Arial" w:cs="Arial"/>
                <w:b/>
                <w:lang w:val="es-ES_tradnl" w:eastAsia="ar-SA"/>
              </w:rPr>
              <w:t>POBALINES</w:t>
            </w:r>
          </w:p>
        </w:tc>
        <w:tc>
          <w:tcPr>
            <w:tcW w:w="6035" w:type="dxa"/>
          </w:tcPr>
          <w:p w:rsidR="008012BC" w:rsidRDefault="008012BC" w:rsidP="008012BC">
            <w:pPr>
              <w:ind w:left="142" w:right="307"/>
              <w:jc w:val="both"/>
              <w:rPr>
                <w:rFonts w:ascii="Arial" w:hAnsi="Arial" w:cs="Arial"/>
                <w:lang w:val="es-ES_tradnl" w:eastAsia="ar-SA"/>
              </w:rPr>
            </w:pPr>
            <w:r w:rsidRPr="007135D8">
              <w:rPr>
                <w:rFonts w:ascii="Arial" w:hAnsi="Arial" w:cs="Arial"/>
                <w:lang w:val="es-ES_tradnl" w:eastAsia="ar-SA"/>
              </w:rPr>
              <w:t xml:space="preserve">Políticas Bases y Lineamientos en materia de Adquisiciones, Arrendamientos y Servicios del Instituto Mexicano del Seguro Social. </w:t>
            </w:r>
          </w:p>
          <w:p w:rsidR="008012BC" w:rsidRPr="007135D8" w:rsidRDefault="008012BC" w:rsidP="008012BC">
            <w:pPr>
              <w:ind w:left="142" w:right="307"/>
              <w:jc w:val="both"/>
              <w:rPr>
                <w:rFonts w:ascii="Arial" w:hAnsi="Arial" w:cs="Arial"/>
                <w:lang w:val="es-ES_tradnl" w:eastAsia="ar-SA"/>
              </w:rPr>
            </w:pPr>
          </w:p>
        </w:tc>
      </w:tr>
      <w:tr w:rsidR="008012BC" w:rsidRPr="007135D8" w:rsidTr="008012BC">
        <w:tc>
          <w:tcPr>
            <w:tcW w:w="3019" w:type="dxa"/>
          </w:tcPr>
          <w:p w:rsidR="008012BC" w:rsidRPr="007135D8" w:rsidRDefault="008012BC" w:rsidP="008012BC">
            <w:pPr>
              <w:tabs>
                <w:tab w:val="left" w:pos="616"/>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142" w:right="176"/>
              <w:jc w:val="both"/>
              <w:textAlignment w:val="baseline"/>
              <w:rPr>
                <w:rFonts w:ascii="Arial" w:hAnsi="Arial" w:cs="Arial"/>
                <w:lang w:val="es-ES_tradnl" w:eastAsia="ar-SA"/>
              </w:rPr>
            </w:pPr>
            <w:r w:rsidRPr="007135D8">
              <w:rPr>
                <w:rFonts w:ascii="Arial" w:hAnsi="Arial" w:cs="Arial"/>
                <w:b/>
                <w:lang w:val="es-ES_tradnl" w:eastAsia="ar-SA"/>
              </w:rPr>
              <w:t>RFC</w:t>
            </w:r>
          </w:p>
        </w:tc>
        <w:tc>
          <w:tcPr>
            <w:tcW w:w="6035" w:type="dxa"/>
          </w:tcPr>
          <w:p w:rsidR="008012BC" w:rsidRDefault="008012BC" w:rsidP="008012BC">
            <w:pPr>
              <w:ind w:left="142" w:right="307"/>
              <w:jc w:val="both"/>
              <w:rPr>
                <w:rFonts w:ascii="Arial" w:hAnsi="Arial" w:cs="Arial"/>
                <w:lang w:val="es-ES_tradnl" w:eastAsia="ar-SA"/>
              </w:rPr>
            </w:pPr>
            <w:r w:rsidRPr="007135D8">
              <w:rPr>
                <w:rFonts w:ascii="Arial" w:hAnsi="Arial" w:cs="Arial"/>
                <w:lang w:val="es-ES_tradnl" w:eastAsia="ar-SA"/>
              </w:rPr>
              <w:t>Registro Federal de Contribuyentes.</w:t>
            </w:r>
          </w:p>
          <w:p w:rsidR="008012BC" w:rsidRPr="00EF4F43" w:rsidRDefault="008012BC" w:rsidP="008012BC">
            <w:pPr>
              <w:ind w:left="142" w:right="307"/>
              <w:jc w:val="both"/>
              <w:rPr>
                <w:rFonts w:ascii="Arial" w:hAnsi="Arial" w:cs="Arial"/>
                <w:lang w:val="es-ES_tradnl" w:eastAsia="ar-SA"/>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SAT</w:t>
            </w:r>
          </w:p>
          <w:p w:rsidR="008012BC" w:rsidRPr="007135D8" w:rsidRDefault="008012BC" w:rsidP="008012BC">
            <w:pPr>
              <w:ind w:right="176"/>
              <w:jc w:val="both"/>
              <w:rPr>
                <w:rFonts w:ascii="Arial" w:hAnsi="Arial" w:cs="Arial"/>
                <w:b/>
                <w:lang w:val="es-ES_tradnl" w:eastAsia="ar-SA"/>
              </w:rPr>
            </w:pPr>
          </w:p>
        </w:tc>
        <w:tc>
          <w:tcPr>
            <w:tcW w:w="6035" w:type="dxa"/>
          </w:tcPr>
          <w:p w:rsidR="008012BC" w:rsidRPr="007135D8" w:rsidRDefault="008012BC" w:rsidP="008012BC">
            <w:pPr>
              <w:ind w:left="142" w:right="307"/>
              <w:jc w:val="both"/>
              <w:rPr>
                <w:rFonts w:ascii="Arial" w:hAnsi="Arial" w:cs="Arial"/>
                <w:b/>
                <w:lang w:val="es-ES_tradnl" w:eastAsia="ar-SA"/>
              </w:rPr>
            </w:pPr>
            <w:r>
              <w:rPr>
                <w:rFonts w:ascii="Arial" w:hAnsi="Arial" w:cs="Arial"/>
                <w:lang w:val="es-ES_tradnl" w:eastAsia="es-ES"/>
              </w:rPr>
              <w:t>Servicio de Ad</w:t>
            </w:r>
            <w:r w:rsidRPr="007135D8">
              <w:rPr>
                <w:rFonts w:ascii="Arial" w:hAnsi="Arial" w:cs="Arial"/>
                <w:lang w:val="es-ES_tradnl" w:eastAsia="es-ES"/>
              </w:rPr>
              <w:t>ministración Tributaria.</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Secretaría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Secretaría de Hacienda y Crédito Público.</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ar-SA"/>
              </w:rPr>
            </w:pPr>
            <w:r w:rsidRPr="007135D8">
              <w:rPr>
                <w:rFonts w:ascii="Arial" w:hAnsi="Arial" w:cs="Arial"/>
                <w:b/>
                <w:lang w:val="es-ES_tradnl" w:eastAsia="es-ES"/>
              </w:rPr>
              <w:t>SFP</w:t>
            </w:r>
          </w:p>
        </w:tc>
        <w:tc>
          <w:tcPr>
            <w:tcW w:w="6035" w:type="dxa"/>
          </w:tcPr>
          <w:p w:rsidR="008012BC" w:rsidRPr="007135D8" w:rsidRDefault="008012BC" w:rsidP="008012BC">
            <w:pPr>
              <w:ind w:left="142" w:right="307"/>
              <w:jc w:val="both"/>
              <w:rPr>
                <w:rFonts w:ascii="Arial" w:hAnsi="Arial" w:cs="Arial"/>
                <w:b/>
                <w:lang w:val="es-ES_tradnl" w:eastAsia="ar-SA"/>
              </w:rPr>
            </w:pPr>
            <w:r w:rsidRPr="007135D8">
              <w:rPr>
                <w:rFonts w:ascii="Arial" w:hAnsi="Arial" w:cs="Arial"/>
                <w:lang w:val="es-ES_tradnl" w:eastAsia="es-ES"/>
              </w:rPr>
              <w:t>Secretaría de la Función Pública.</w:t>
            </w:r>
          </w:p>
        </w:tc>
      </w:tr>
    </w:tbl>
    <w:p w:rsidR="008012BC" w:rsidRPr="006F11FD" w:rsidRDefault="008012BC" w:rsidP="008012BC">
      <w:pPr>
        <w:rPr>
          <w:lang w:val="es-ES_tradnl"/>
        </w:rPr>
      </w:pPr>
    </w:p>
    <w:p w:rsidR="008012BC" w:rsidRDefault="008012BC" w:rsidP="00ED79FB">
      <w:pPr>
        <w:spacing w:after="0" w:line="240" w:lineRule="auto"/>
        <w:jc w:val="both"/>
        <w:rPr>
          <w:rFonts w:ascii="Arial" w:hAnsi="Arial" w:cs="Arial"/>
          <w:sz w:val="20"/>
          <w:szCs w:val="20"/>
          <w:lang w:val="es-ES_tradnl"/>
        </w:rPr>
      </w:pPr>
    </w:p>
    <w:p w:rsidR="008012BC" w:rsidRDefault="008012BC" w:rsidP="00ED79FB">
      <w:pPr>
        <w:spacing w:after="0" w:line="240" w:lineRule="auto"/>
        <w:jc w:val="both"/>
        <w:rPr>
          <w:rFonts w:ascii="Arial" w:hAnsi="Arial" w:cs="Arial"/>
          <w:sz w:val="20"/>
          <w:szCs w:val="20"/>
          <w:lang w:val="es-ES_tradnl"/>
        </w:rPr>
      </w:pPr>
    </w:p>
    <w:p w:rsidR="008012BC" w:rsidRDefault="008012BC" w:rsidP="00ED79FB">
      <w:pPr>
        <w:spacing w:after="0" w:line="240" w:lineRule="auto"/>
        <w:jc w:val="both"/>
        <w:rPr>
          <w:rFonts w:ascii="Arial" w:hAnsi="Arial" w:cs="Arial"/>
          <w:sz w:val="20"/>
          <w:szCs w:val="20"/>
          <w:lang w:val="es-ES_tradnl"/>
        </w:rPr>
      </w:pPr>
    </w:p>
    <w:p w:rsidR="008012BC" w:rsidRDefault="008012BC" w:rsidP="00ED79FB">
      <w:pPr>
        <w:spacing w:after="0" w:line="240" w:lineRule="auto"/>
        <w:jc w:val="both"/>
        <w:rPr>
          <w:rFonts w:ascii="Arial" w:hAnsi="Arial" w:cs="Arial"/>
          <w:sz w:val="20"/>
          <w:szCs w:val="20"/>
          <w:lang w:val="es-ES_tradnl"/>
        </w:rPr>
      </w:pPr>
    </w:p>
    <w:p w:rsidR="008012BC" w:rsidRDefault="008012BC" w:rsidP="00ED79FB">
      <w:pPr>
        <w:spacing w:after="0" w:line="240" w:lineRule="auto"/>
        <w:jc w:val="both"/>
        <w:rPr>
          <w:rFonts w:ascii="Arial" w:hAnsi="Arial" w:cs="Arial"/>
          <w:sz w:val="20"/>
          <w:szCs w:val="20"/>
          <w:lang w:val="es-ES_tradnl"/>
        </w:rPr>
      </w:pPr>
    </w:p>
    <w:p w:rsidR="008012BC" w:rsidRDefault="008012BC" w:rsidP="00ED79FB">
      <w:pPr>
        <w:spacing w:after="0" w:line="240" w:lineRule="auto"/>
        <w:jc w:val="both"/>
        <w:rPr>
          <w:rFonts w:ascii="Arial" w:hAnsi="Arial" w:cs="Arial"/>
          <w:sz w:val="20"/>
          <w:szCs w:val="20"/>
          <w:lang w:val="es-ES_tradnl"/>
        </w:rPr>
      </w:pPr>
    </w:p>
    <w:p w:rsidR="008012BC" w:rsidRDefault="008012BC" w:rsidP="00ED79FB">
      <w:pPr>
        <w:spacing w:after="0" w:line="240" w:lineRule="auto"/>
        <w:jc w:val="both"/>
        <w:rPr>
          <w:rFonts w:ascii="Arial" w:hAnsi="Arial" w:cs="Arial"/>
          <w:sz w:val="20"/>
          <w:szCs w:val="20"/>
          <w:lang w:val="es-ES_tradnl"/>
        </w:rPr>
      </w:pPr>
    </w:p>
    <w:p w:rsidR="008012BC" w:rsidRPr="00573053" w:rsidRDefault="008012BC" w:rsidP="00ED79FB">
      <w:pPr>
        <w:spacing w:after="0" w:line="240" w:lineRule="auto"/>
        <w:jc w:val="both"/>
        <w:rPr>
          <w:rFonts w:ascii="Arial" w:hAnsi="Arial" w:cs="Arial"/>
          <w:sz w:val="20"/>
          <w:szCs w:val="20"/>
          <w:lang w:val="es-ES_tradnl"/>
        </w:rPr>
      </w:pPr>
    </w:p>
    <w:sectPr w:rsidR="008012BC" w:rsidRPr="00573053" w:rsidSect="00987A8D">
      <w:pgSz w:w="12240" w:h="15840"/>
      <w:pgMar w:top="864" w:right="1325" w:bottom="1134" w:left="1418" w:header="284" w:footer="49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F59" w:rsidRDefault="001A0F59" w:rsidP="00532601">
      <w:pPr>
        <w:spacing w:after="0" w:line="240" w:lineRule="auto"/>
      </w:pPr>
      <w:r>
        <w:separator/>
      </w:r>
    </w:p>
  </w:endnote>
  <w:endnote w:type="continuationSeparator" w:id="0">
    <w:p w:rsidR="001A0F59" w:rsidRDefault="001A0F59" w:rsidP="0053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Big Caslon">
    <w:altName w:val="Heavy Heap"/>
    <w:charset w:val="00"/>
    <w:family w:val="auto"/>
    <w:pitch w:val="variable"/>
    <w:sig w:usb0="00000003" w:usb1="00000000" w:usb2="00000000" w:usb3="00000000" w:csb0="00000001" w:csb1="00000000"/>
  </w:font>
  <w:font w:name="Baskerville SemiBold Italic">
    <w:altName w:val="Plantagenet Cherokee"/>
    <w:charset w:val="00"/>
    <w:family w:val="auto"/>
    <w:pitch w:val="variable"/>
    <w:sig w:usb0="00000003" w:usb1="00000000" w:usb2="00000000" w:usb3="00000000" w:csb0="00000001" w:csb1="00000000"/>
  </w:font>
  <w:font w:name="Heiti SC Light">
    <w:charset w:val="50"/>
    <w:family w:val="auto"/>
    <w:pitch w:val="variable"/>
    <w:sig w:usb0="00000001" w:usb1="080E0000" w:usb2="00000010" w:usb3="00000000" w:csb0="00040000" w:csb1="00000000"/>
  </w:font>
  <w:font w:name="Apple SD 산돌고딕 Neo 일반체">
    <w:altName w:val="Arial Unicode MS"/>
    <w:charset w:val="4F"/>
    <w:family w:val="auto"/>
    <w:pitch w:val="variable"/>
    <w:sig w:usb0="00000000" w:usb1="09060000" w:usb2="00000010" w:usb3="00000000" w:csb0="00080000" w:csb1="00000000"/>
  </w:font>
  <w:font w:name="Baoli SC Regular">
    <w:altName w:val="Impact"/>
    <w:charset w:val="00"/>
    <w:family w:val="auto"/>
    <w:pitch w:val="variable"/>
    <w:sig w:usb0="00000003" w:usb1="00000000" w:usb2="00000000" w:usb3="00000000" w:csb0="00000001" w:csb1="00000000"/>
  </w:font>
  <w:font w:name="Lantinghei TC Extralight">
    <w:altName w:val="Kristen ITC"/>
    <w:charset w:val="00"/>
    <w:family w:val="auto"/>
    <w:pitch w:val="variable"/>
    <w:sig w:usb0="00000003" w:usb1="00000000" w:usb2="00000000" w:usb3="00000000" w:csb0="00000001" w:csb1="00000000"/>
  </w:font>
  <w:font w:name="Kefa">
    <w:altName w:val="Kredi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926681461"/>
      <w:docPartObj>
        <w:docPartGallery w:val="Page Numbers (Bottom of Page)"/>
        <w:docPartUnique/>
      </w:docPartObj>
    </w:sdtPr>
    <w:sdtContent>
      <w:p w:rsidR="00A9197D" w:rsidRPr="007C4BFA" w:rsidRDefault="00A9197D" w:rsidP="007C4BFA">
        <w:pPr>
          <w:tabs>
            <w:tab w:val="left" w:pos="7655"/>
          </w:tabs>
          <w:rPr>
            <w:rFonts w:ascii="Arial" w:hAnsi="Arial" w:cs="Arial"/>
            <w:sz w:val="20"/>
            <w:szCs w:val="20"/>
          </w:rPr>
        </w:pPr>
        <w:r>
          <w:rPr>
            <w:rFonts w:ascii="Arial" w:hAnsi="Arial" w:cs="Arial"/>
            <w:sz w:val="20"/>
            <w:szCs w:val="20"/>
          </w:rPr>
          <w:tab/>
        </w:r>
        <w:r w:rsidRPr="00A7584D">
          <w:rPr>
            <w:rFonts w:ascii="Arial" w:hAnsi="Arial" w:cs="Arial"/>
            <w:sz w:val="20"/>
            <w:szCs w:val="20"/>
          </w:rPr>
          <w:t xml:space="preserve">Página </w:t>
        </w:r>
        <w:r w:rsidRPr="00A7584D">
          <w:rPr>
            <w:rFonts w:ascii="Arial" w:hAnsi="Arial" w:cs="Arial"/>
            <w:sz w:val="20"/>
            <w:szCs w:val="20"/>
          </w:rPr>
          <w:fldChar w:fldCharType="begin"/>
        </w:r>
        <w:r w:rsidRPr="00A7584D">
          <w:rPr>
            <w:rFonts w:ascii="Arial" w:hAnsi="Arial" w:cs="Arial"/>
            <w:sz w:val="20"/>
            <w:szCs w:val="20"/>
          </w:rPr>
          <w:instrText xml:space="preserve"> PAGE </w:instrText>
        </w:r>
        <w:r w:rsidRPr="00A7584D">
          <w:rPr>
            <w:rFonts w:ascii="Arial" w:hAnsi="Arial" w:cs="Arial"/>
            <w:sz w:val="20"/>
            <w:szCs w:val="20"/>
          </w:rPr>
          <w:fldChar w:fldCharType="separate"/>
        </w:r>
        <w:r w:rsidR="00F94CBB">
          <w:rPr>
            <w:rFonts w:ascii="Arial" w:hAnsi="Arial" w:cs="Arial"/>
            <w:sz w:val="20"/>
            <w:szCs w:val="20"/>
          </w:rPr>
          <w:t>43</w:t>
        </w:r>
        <w:r w:rsidRPr="00A7584D">
          <w:rPr>
            <w:rFonts w:ascii="Arial" w:hAnsi="Arial" w:cs="Arial"/>
            <w:sz w:val="20"/>
            <w:szCs w:val="20"/>
          </w:rPr>
          <w:fldChar w:fldCharType="end"/>
        </w:r>
        <w:r w:rsidRPr="00A7584D">
          <w:rPr>
            <w:rFonts w:ascii="Arial" w:hAnsi="Arial" w:cs="Arial"/>
            <w:sz w:val="20"/>
            <w:szCs w:val="20"/>
          </w:rPr>
          <w:t xml:space="preserve"> de </w:t>
        </w:r>
        <w:r w:rsidRPr="00A7584D">
          <w:rPr>
            <w:rFonts w:ascii="Arial" w:hAnsi="Arial" w:cs="Arial"/>
            <w:sz w:val="20"/>
            <w:szCs w:val="20"/>
          </w:rPr>
          <w:fldChar w:fldCharType="begin"/>
        </w:r>
        <w:r w:rsidRPr="00A7584D">
          <w:rPr>
            <w:rFonts w:ascii="Arial" w:hAnsi="Arial" w:cs="Arial"/>
            <w:sz w:val="20"/>
            <w:szCs w:val="20"/>
          </w:rPr>
          <w:instrText xml:space="preserve"> NUMPAGES </w:instrText>
        </w:r>
        <w:r w:rsidRPr="00A7584D">
          <w:rPr>
            <w:rFonts w:ascii="Arial" w:hAnsi="Arial" w:cs="Arial"/>
            <w:sz w:val="20"/>
            <w:szCs w:val="20"/>
          </w:rPr>
          <w:fldChar w:fldCharType="separate"/>
        </w:r>
        <w:r w:rsidR="00F94CBB">
          <w:rPr>
            <w:rFonts w:ascii="Arial" w:hAnsi="Arial" w:cs="Arial"/>
            <w:sz w:val="20"/>
            <w:szCs w:val="20"/>
          </w:rPr>
          <w:t>49</w:t>
        </w:r>
        <w:r w:rsidRPr="00A7584D">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F59" w:rsidRDefault="001A0F59" w:rsidP="00532601">
      <w:pPr>
        <w:spacing w:after="0" w:line="240" w:lineRule="auto"/>
      </w:pPr>
      <w:r>
        <w:separator/>
      </w:r>
    </w:p>
  </w:footnote>
  <w:footnote w:type="continuationSeparator" w:id="0">
    <w:p w:rsidR="001A0F59" w:rsidRDefault="001A0F59" w:rsidP="0053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4140" w:type="pct"/>
      <w:jc w:val="center"/>
      <w:tblInd w:w="883" w:type="dxa"/>
      <w:tblLook w:val="04A0" w:firstRow="1" w:lastRow="0" w:firstColumn="1" w:lastColumn="0" w:noHBand="0" w:noVBand="1"/>
    </w:tblPr>
    <w:tblGrid>
      <w:gridCol w:w="5378"/>
      <w:gridCol w:w="6262"/>
    </w:tblGrid>
    <w:tr w:rsidR="00A9197D" w:rsidTr="009A5185">
      <w:trPr>
        <w:trHeight w:val="1696"/>
        <w:jc w:val="center"/>
      </w:trPr>
      <w:tc>
        <w:tcPr>
          <w:tcW w:w="2310" w:type="pct"/>
          <w:vAlign w:val="center"/>
        </w:tcPr>
        <w:p w:rsidR="00A9197D" w:rsidRDefault="00A9197D" w:rsidP="00B15385">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A9197D" w:rsidRDefault="00A9197D" w:rsidP="00CE53EB">
          <w:pPr>
            <w:suppressAutoHyphens/>
            <w:jc w:val="center"/>
            <w:rPr>
              <w:rFonts w:ascii="Arial" w:hAnsi="Arial" w:cs="Arial"/>
              <w:b/>
              <w:bCs/>
              <w:sz w:val="16"/>
              <w:szCs w:val="18"/>
              <w:lang w:val="es-ES" w:eastAsia="ar-SA"/>
            </w:rPr>
          </w:pPr>
        </w:p>
        <w:p w:rsidR="00A9197D" w:rsidRPr="00206357" w:rsidRDefault="00A9197D" w:rsidP="00CE53EB">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w:t>
          </w:r>
          <w:r w:rsidRPr="00206357">
            <w:rPr>
              <w:rFonts w:ascii="Arial" w:hAnsi="Arial" w:cs="Arial"/>
              <w:b/>
              <w:bCs/>
              <w:sz w:val="16"/>
              <w:szCs w:val="18"/>
              <w:lang w:val="es-ES" w:eastAsia="ar-SA"/>
            </w:rPr>
            <w:t xml:space="preserve"> Nacional</w:t>
          </w:r>
          <w:r w:rsidRPr="00206357">
            <w:rPr>
              <w:rFonts w:ascii="Arial" w:hAnsi="Arial" w:cs="Arial"/>
              <w:b/>
              <w:sz w:val="16"/>
              <w:szCs w:val="18"/>
              <w:lang w:val="es-ES_tradnl" w:eastAsia="ar-SA"/>
            </w:rPr>
            <w:t xml:space="preserve"> Electrónica</w:t>
          </w:r>
        </w:p>
        <w:p w:rsidR="00A9197D" w:rsidRPr="00206357" w:rsidRDefault="00A9197D" w:rsidP="00CE53EB">
          <w:pPr>
            <w:suppressAutoHyphens/>
            <w:jc w:val="center"/>
            <w:rPr>
              <w:rFonts w:ascii="Arial" w:hAnsi="Arial" w:cs="Arial"/>
              <w:b/>
              <w:sz w:val="10"/>
              <w:szCs w:val="18"/>
              <w:lang w:val="es-ES" w:eastAsia="ar-SA"/>
            </w:rPr>
          </w:pPr>
        </w:p>
        <w:p w:rsidR="00A9197D" w:rsidRPr="00206357" w:rsidRDefault="00A9197D" w:rsidP="00CE53EB">
          <w:pPr>
            <w:suppressAutoHyphens/>
            <w:jc w:val="center"/>
            <w:rPr>
              <w:rFonts w:ascii="Arial" w:hAnsi="Arial" w:cs="Arial"/>
              <w:b/>
              <w:sz w:val="16"/>
              <w:szCs w:val="18"/>
              <w:lang w:val="es-ES" w:eastAsia="ar-SA"/>
            </w:rPr>
          </w:pPr>
          <w:r>
            <w:rPr>
              <w:rFonts w:ascii="Arial" w:hAnsi="Arial" w:cs="Arial"/>
              <w:b/>
              <w:sz w:val="16"/>
              <w:szCs w:val="18"/>
              <w:lang w:val="es-ES" w:eastAsia="ar-SA"/>
            </w:rPr>
            <w:t>No. LA-019GYR120-E2-</w:t>
          </w:r>
          <w:r w:rsidRPr="00206357">
            <w:rPr>
              <w:rFonts w:ascii="Arial" w:hAnsi="Arial" w:cs="Arial"/>
              <w:b/>
              <w:sz w:val="16"/>
              <w:szCs w:val="18"/>
              <w:lang w:val="es-ES" w:eastAsia="ar-SA"/>
            </w:rPr>
            <w:t>201</w:t>
          </w:r>
          <w:r>
            <w:rPr>
              <w:rFonts w:ascii="Arial" w:hAnsi="Arial" w:cs="Arial"/>
              <w:b/>
              <w:sz w:val="16"/>
              <w:szCs w:val="18"/>
              <w:lang w:val="es-ES" w:eastAsia="ar-SA"/>
            </w:rPr>
            <w:t>6</w:t>
          </w:r>
        </w:p>
        <w:p w:rsidR="00A9197D" w:rsidRPr="00206357" w:rsidRDefault="00A9197D" w:rsidP="00CE53EB">
          <w:pPr>
            <w:tabs>
              <w:tab w:val="center" w:pos="4419"/>
              <w:tab w:val="right" w:pos="8838"/>
            </w:tabs>
            <w:suppressAutoHyphens/>
            <w:jc w:val="center"/>
            <w:rPr>
              <w:rFonts w:ascii="Arial" w:hAnsi="Arial" w:cs="Arial"/>
              <w:b/>
              <w:sz w:val="10"/>
              <w:szCs w:val="18"/>
              <w:lang w:val="es-ES_tradnl" w:eastAsia="ar-SA"/>
            </w:rPr>
          </w:pPr>
        </w:p>
        <w:p w:rsidR="00A9197D" w:rsidRPr="00987A8D" w:rsidRDefault="00A9197D" w:rsidP="00987A8D">
          <w:pPr>
            <w:tabs>
              <w:tab w:val="center" w:pos="4419"/>
              <w:tab w:val="right" w:pos="8838"/>
            </w:tabs>
            <w:suppressAutoHyphens/>
            <w:jc w:val="center"/>
            <w:rPr>
              <w:rFonts w:ascii="Arial" w:hAnsi="Arial" w:cs="Arial"/>
              <w:b/>
              <w:sz w:val="16"/>
              <w:szCs w:val="18"/>
              <w:lang w:val="es-ES_tradnl" w:eastAsia="ar-SA"/>
            </w:rPr>
          </w:pPr>
        </w:p>
      </w:tc>
      <w:tc>
        <w:tcPr>
          <w:tcW w:w="2690" w:type="pct"/>
        </w:tcPr>
        <w:p w:rsidR="00A9197D" w:rsidRDefault="00A9197D" w:rsidP="00CE53EB">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2336" behindDoc="1" locked="0" layoutInCell="1" allowOverlap="1" wp14:anchorId="5B135EBD" wp14:editId="112654AD">
                <wp:simplePos x="0" y="0"/>
                <wp:positionH relativeFrom="column">
                  <wp:posOffset>2532009</wp:posOffset>
                </wp:positionH>
                <wp:positionV relativeFrom="paragraph">
                  <wp:posOffset>168275</wp:posOffset>
                </wp:positionV>
                <wp:extent cx="695325" cy="842645"/>
                <wp:effectExtent l="0" t="0" r="9525" b="0"/>
                <wp:wrapNone/>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6192" behindDoc="1" locked="0" layoutInCell="1" allowOverlap="1" wp14:anchorId="068B266D" wp14:editId="234DD235">
                <wp:simplePos x="0" y="0"/>
                <wp:positionH relativeFrom="column">
                  <wp:posOffset>66387</wp:posOffset>
                </wp:positionH>
                <wp:positionV relativeFrom="paragraph">
                  <wp:posOffset>164537</wp:posOffset>
                </wp:positionV>
                <wp:extent cx="2191110" cy="799231"/>
                <wp:effectExtent l="0" t="0" r="0" b="127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A9197D" w:rsidRPr="009A5185" w:rsidRDefault="00A9197D" w:rsidP="009A5185">
    <w:pPr>
      <w:spacing w:after="0" w:line="240" w:lineRule="auto"/>
      <w:ind w:left="567"/>
      <w:rPr>
        <w:rFonts w:ascii="Arial" w:hAnsi="Arial" w:cs="Arial"/>
        <w:sz w:val="1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5">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6">
    <w:nsid w:val="00000009"/>
    <w:multiLevelType w:val="singleLevel"/>
    <w:tmpl w:val="00000009"/>
    <w:name w:val="WW8Num12"/>
    <w:lvl w:ilvl="0">
      <w:start w:val="1"/>
      <w:numFmt w:val="decimal"/>
      <w:lvlText w:val="%1."/>
      <w:lvlJc w:val="left"/>
      <w:pPr>
        <w:tabs>
          <w:tab w:val="num" w:pos="0"/>
        </w:tabs>
        <w:ind w:left="720" w:hanging="360"/>
      </w:pPr>
    </w:lvl>
  </w:abstractNum>
  <w:abstractNum w:abstractNumId="7">
    <w:nsid w:val="0000000A"/>
    <w:multiLevelType w:val="singleLevel"/>
    <w:tmpl w:val="0000000A"/>
    <w:name w:val="WW8Num13"/>
    <w:lvl w:ilvl="0">
      <w:start w:val="1"/>
      <w:numFmt w:val="decimal"/>
      <w:lvlText w:val="%1."/>
      <w:lvlJc w:val="left"/>
      <w:pPr>
        <w:tabs>
          <w:tab w:val="num" w:pos="0"/>
        </w:tabs>
        <w:ind w:left="1960" w:hanging="360"/>
      </w:pPr>
    </w:lvl>
  </w:abstractNum>
  <w:abstractNum w:abstractNumId="8">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9">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1">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2">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3">
    <w:nsid w:val="0000001D"/>
    <w:multiLevelType w:val="singleLevel"/>
    <w:tmpl w:val="1B120996"/>
    <w:styleLink w:val="Estilo123"/>
    <w:lvl w:ilvl="0">
      <w:start w:val="1"/>
      <w:numFmt w:val="lowerLetter"/>
      <w:lvlText w:val="%1)"/>
      <w:lvlJc w:val="left"/>
      <w:pPr>
        <w:ind w:left="1008" w:hanging="360"/>
      </w:pPr>
      <w:rPr>
        <w:b w:val="0"/>
      </w:rPr>
    </w:lvl>
  </w:abstractNum>
  <w:abstractNum w:abstractNumId="14">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5">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16">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17">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18">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19">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0">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1">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2">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4">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27">
    <w:nsid w:val="0DE94782"/>
    <w:multiLevelType w:val="hybridMultilevel"/>
    <w:tmpl w:val="2984F0EA"/>
    <w:lvl w:ilvl="0" w:tplc="05B2FFAC">
      <w:start w:val="1"/>
      <w:numFmt w:val="decimal"/>
      <w:lvlText w:val="%1."/>
      <w:lvlJc w:val="left"/>
      <w:pPr>
        <w:tabs>
          <w:tab w:val="num" w:pos="502"/>
        </w:tabs>
        <w:ind w:left="502" w:hanging="360"/>
      </w:pPr>
      <w:rPr>
        <w:rFonts w:cs="Times New Roman"/>
        <w:b/>
      </w:rPr>
    </w:lvl>
    <w:lvl w:ilvl="1" w:tplc="0C0A0019">
      <w:start w:val="1"/>
      <w:numFmt w:val="lowerLetter"/>
      <w:lvlText w:val="%2."/>
      <w:lvlJc w:val="left"/>
      <w:pPr>
        <w:tabs>
          <w:tab w:val="num" w:pos="1222"/>
        </w:tabs>
        <w:ind w:left="1222" w:hanging="360"/>
      </w:pPr>
      <w:rPr>
        <w:rFonts w:cs="Times New Roman"/>
      </w:rPr>
    </w:lvl>
    <w:lvl w:ilvl="2" w:tplc="0C0A001B">
      <w:start w:val="1"/>
      <w:numFmt w:val="lowerRoman"/>
      <w:lvlText w:val="%3."/>
      <w:lvlJc w:val="right"/>
      <w:pPr>
        <w:tabs>
          <w:tab w:val="num" w:pos="1942"/>
        </w:tabs>
        <w:ind w:left="1942" w:hanging="180"/>
      </w:pPr>
      <w:rPr>
        <w:rFonts w:cs="Times New Roman"/>
      </w:rPr>
    </w:lvl>
    <w:lvl w:ilvl="3" w:tplc="0C0A000F">
      <w:start w:val="1"/>
      <w:numFmt w:val="decimal"/>
      <w:lvlText w:val="%4."/>
      <w:lvlJc w:val="left"/>
      <w:pPr>
        <w:tabs>
          <w:tab w:val="num" w:pos="2662"/>
        </w:tabs>
        <w:ind w:left="2662" w:hanging="360"/>
      </w:pPr>
      <w:rPr>
        <w:rFonts w:cs="Times New Roman"/>
      </w:rPr>
    </w:lvl>
    <w:lvl w:ilvl="4" w:tplc="0C0A0019">
      <w:start w:val="1"/>
      <w:numFmt w:val="lowerLetter"/>
      <w:lvlText w:val="%5."/>
      <w:lvlJc w:val="left"/>
      <w:pPr>
        <w:tabs>
          <w:tab w:val="num" w:pos="3382"/>
        </w:tabs>
        <w:ind w:left="3382" w:hanging="360"/>
      </w:pPr>
      <w:rPr>
        <w:rFonts w:cs="Times New Roman"/>
      </w:rPr>
    </w:lvl>
    <w:lvl w:ilvl="5" w:tplc="0C0A001B">
      <w:start w:val="1"/>
      <w:numFmt w:val="lowerRoman"/>
      <w:lvlText w:val="%6."/>
      <w:lvlJc w:val="right"/>
      <w:pPr>
        <w:tabs>
          <w:tab w:val="num" w:pos="4102"/>
        </w:tabs>
        <w:ind w:left="4102" w:hanging="180"/>
      </w:pPr>
      <w:rPr>
        <w:rFonts w:cs="Times New Roman"/>
      </w:rPr>
    </w:lvl>
    <w:lvl w:ilvl="6" w:tplc="0C0A000F">
      <w:start w:val="1"/>
      <w:numFmt w:val="decimal"/>
      <w:lvlText w:val="%7."/>
      <w:lvlJc w:val="left"/>
      <w:pPr>
        <w:tabs>
          <w:tab w:val="num" w:pos="4822"/>
        </w:tabs>
        <w:ind w:left="4822" w:hanging="360"/>
      </w:pPr>
      <w:rPr>
        <w:rFonts w:cs="Times New Roman"/>
      </w:rPr>
    </w:lvl>
    <w:lvl w:ilvl="7" w:tplc="0C0A0019">
      <w:start w:val="1"/>
      <w:numFmt w:val="lowerLetter"/>
      <w:lvlText w:val="%8."/>
      <w:lvlJc w:val="left"/>
      <w:pPr>
        <w:tabs>
          <w:tab w:val="num" w:pos="5542"/>
        </w:tabs>
        <w:ind w:left="5542" w:hanging="360"/>
      </w:pPr>
      <w:rPr>
        <w:rFonts w:cs="Times New Roman"/>
      </w:rPr>
    </w:lvl>
    <w:lvl w:ilvl="8" w:tplc="0C0A001B">
      <w:start w:val="1"/>
      <w:numFmt w:val="lowerRoman"/>
      <w:lvlText w:val="%9."/>
      <w:lvlJc w:val="right"/>
      <w:pPr>
        <w:tabs>
          <w:tab w:val="num" w:pos="6262"/>
        </w:tabs>
        <w:ind w:left="6262" w:hanging="180"/>
      </w:pPr>
      <w:rPr>
        <w:rFonts w:cs="Times New Roman"/>
      </w:rPr>
    </w:lvl>
  </w:abstractNum>
  <w:abstractNum w:abstractNumId="28">
    <w:nsid w:val="116F78A3"/>
    <w:multiLevelType w:val="hybridMultilevel"/>
    <w:tmpl w:val="95D0B92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nsid w:val="122E103A"/>
    <w:multiLevelType w:val="hybridMultilevel"/>
    <w:tmpl w:val="454A74C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133D4324"/>
    <w:multiLevelType w:val="hybridMultilevel"/>
    <w:tmpl w:val="23CEED3C"/>
    <w:lvl w:ilvl="0" w:tplc="A7FA9ACE">
      <w:start w:val="1"/>
      <w:numFmt w:val="lowerLetter"/>
      <w:lvlText w:val="%1)"/>
      <w:lvlJc w:val="left"/>
      <w:pPr>
        <w:ind w:left="786" w:hanging="36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1">
    <w:nsid w:val="15225E76"/>
    <w:multiLevelType w:val="hybridMultilevel"/>
    <w:tmpl w:val="5F8E41D8"/>
    <w:lvl w:ilvl="0" w:tplc="AB185B0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1D9D437D"/>
    <w:multiLevelType w:val="hybridMultilevel"/>
    <w:tmpl w:val="BC2C6910"/>
    <w:lvl w:ilvl="0" w:tplc="175CAD7E">
      <w:start w:val="1"/>
      <w:numFmt w:val="lowerLetter"/>
      <w:lvlText w:val="%1)"/>
      <w:lvlJc w:val="left"/>
      <w:pPr>
        <w:tabs>
          <w:tab w:val="num" w:pos="720"/>
        </w:tabs>
        <w:ind w:left="720" w:hanging="360"/>
      </w:pPr>
      <w:rPr>
        <w:rFonts w:cs="Times New Roman"/>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5">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240E7392"/>
    <w:multiLevelType w:val="hybridMultilevel"/>
    <w:tmpl w:val="EE16661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8">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9">
    <w:nsid w:val="258B7E4D"/>
    <w:multiLevelType w:val="hybridMultilevel"/>
    <w:tmpl w:val="5D286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2CF72BC4"/>
    <w:multiLevelType w:val="hybridMultilevel"/>
    <w:tmpl w:val="2DB867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35025DB6"/>
    <w:multiLevelType w:val="hybridMultilevel"/>
    <w:tmpl w:val="A1A236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3">
    <w:nsid w:val="3F6F3814"/>
    <w:multiLevelType w:val="hybridMultilevel"/>
    <w:tmpl w:val="3C82B8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hint="default"/>
      </w:rPr>
    </w:lvl>
    <w:lvl w:ilvl="8" w:tplc="080A0005">
      <w:start w:val="1"/>
      <w:numFmt w:val="bullet"/>
      <w:lvlText w:val=""/>
      <w:lvlJc w:val="left"/>
      <w:pPr>
        <w:ind w:left="6480" w:hanging="360"/>
      </w:pPr>
      <w:rPr>
        <w:rFonts w:ascii="Wingdings" w:hAnsi="Wingdings" w:hint="default"/>
      </w:rPr>
    </w:lvl>
  </w:abstractNum>
  <w:abstractNum w:abstractNumId="44">
    <w:nsid w:val="4BF36DDF"/>
    <w:multiLevelType w:val="hybridMultilevel"/>
    <w:tmpl w:val="DF403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4D835685"/>
    <w:multiLevelType w:val="hybridMultilevel"/>
    <w:tmpl w:val="E5C8CD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4EED20F6"/>
    <w:multiLevelType w:val="hybridMultilevel"/>
    <w:tmpl w:val="692E6C7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47">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48">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9">
    <w:nsid w:val="51F97993"/>
    <w:multiLevelType w:val="hybridMultilevel"/>
    <w:tmpl w:val="A6128D76"/>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0">
    <w:nsid w:val="58C25328"/>
    <w:multiLevelType w:val="hybridMultilevel"/>
    <w:tmpl w:val="BE0AF694"/>
    <w:lvl w:ilvl="0" w:tplc="080A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51">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3">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nsid w:val="6AB16925"/>
    <w:multiLevelType w:val="multilevel"/>
    <w:tmpl w:val="EE8AC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nsid w:val="6C7A5704"/>
    <w:multiLevelType w:val="hybridMultilevel"/>
    <w:tmpl w:val="B0BC89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57">
    <w:nsid w:val="7188320B"/>
    <w:multiLevelType w:val="hybridMultilevel"/>
    <w:tmpl w:val="0F323534"/>
    <w:lvl w:ilvl="0" w:tplc="7870C3D8">
      <w:start w:val="1"/>
      <w:numFmt w:val="upperRoman"/>
      <w:lvlText w:val="%1."/>
      <w:lvlJc w:val="left"/>
      <w:pPr>
        <w:ind w:left="1080" w:hanging="72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nsid w:val="71BA2CB9"/>
    <w:multiLevelType w:val="hybridMultilevel"/>
    <w:tmpl w:val="9A7891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nsid w:val="72B72C19"/>
    <w:multiLevelType w:val="hybridMultilevel"/>
    <w:tmpl w:val="618E05E2"/>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nsid w:val="735A23FD"/>
    <w:multiLevelType w:val="hybridMultilevel"/>
    <w:tmpl w:val="CC3007D6"/>
    <w:lvl w:ilvl="0" w:tplc="05B2FFAC">
      <w:start w:val="1"/>
      <w:numFmt w:val="decimal"/>
      <w:lvlText w:val="%1."/>
      <w:lvlJc w:val="left"/>
      <w:pPr>
        <w:tabs>
          <w:tab w:val="num" w:pos="502"/>
        </w:tabs>
        <w:ind w:left="502"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2"/>
  </w:num>
  <w:num w:numId="5">
    <w:abstractNumId w:val="13"/>
  </w:num>
  <w:num w:numId="6">
    <w:abstractNumId w:val="0"/>
  </w:num>
  <w:num w:numId="7">
    <w:abstractNumId w:val="35"/>
  </w:num>
  <w:num w:numId="8">
    <w:abstractNumId w:val="61"/>
  </w:num>
  <w:num w:numId="9">
    <w:abstractNumId w:val="32"/>
  </w:num>
  <w:num w:numId="10">
    <w:abstractNumId w:val="25"/>
  </w:num>
  <w:num w:numId="11">
    <w:abstractNumId w:val="8"/>
  </w:num>
  <w:num w:numId="12">
    <w:abstractNumId w:val="10"/>
  </w:num>
  <w:num w:numId="13">
    <w:abstractNumId w:val="14"/>
  </w:num>
  <w:num w:numId="14">
    <w:abstractNumId w:val="47"/>
  </w:num>
  <w:num w:numId="15">
    <w:abstractNumId w:val="43"/>
  </w:num>
  <w:num w:numId="16">
    <w:abstractNumId w:val="24"/>
  </w:num>
  <w:num w:numId="17">
    <w:abstractNumId w:val="54"/>
  </w:num>
  <w:num w:numId="18">
    <w:abstractNumId w:val="52"/>
  </w:num>
  <w:num w:numId="19">
    <w:abstractNumId w:val="48"/>
  </w:num>
  <w:num w:numId="20">
    <w:abstractNumId w:val="38"/>
  </w:num>
  <w:num w:numId="21">
    <w:abstractNumId w:val="50"/>
  </w:num>
  <w:num w:numId="22">
    <w:abstractNumId w:val="49"/>
  </w:num>
  <w:num w:numId="23">
    <w:abstractNumId w:val="31"/>
  </w:num>
  <w:num w:numId="24">
    <w:abstractNumId w:val="37"/>
  </w:num>
  <w:num w:numId="25">
    <w:abstractNumId w:val="60"/>
  </w:num>
  <w:num w:numId="26">
    <w:abstractNumId w:val="30"/>
  </w:num>
  <w:num w:numId="27">
    <w:abstractNumId w:val="36"/>
  </w:num>
  <w:num w:numId="28">
    <w:abstractNumId w:val="51"/>
  </w:num>
  <w:num w:numId="29">
    <w:abstractNumId w:val="62"/>
  </w:num>
  <w:num w:numId="30">
    <w:abstractNumId w:val="59"/>
  </w:num>
  <w:num w:numId="31">
    <w:abstractNumId w:val="58"/>
  </w:num>
  <w:num w:numId="32">
    <w:abstractNumId w:val="57"/>
  </w:num>
  <w:num w:numId="33">
    <w:abstractNumId w:val="39"/>
  </w:num>
  <w:num w:numId="34">
    <w:abstractNumId w:val="40"/>
  </w:num>
  <w:num w:numId="35">
    <w:abstractNumId w:val="45"/>
  </w:num>
  <w:num w:numId="36">
    <w:abstractNumId w:val="29"/>
  </w:num>
  <w:num w:numId="37">
    <w:abstractNumId w:val="46"/>
  </w:num>
  <w:num w:numId="38">
    <w:abstractNumId w:val="41"/>
  </w:num>
  <w:num w:numId="39">
    <w:abstractNumId w:val="55"/>
  </w:num>
  <w:num w:numId="40">
    <w:abstractNumId w:val="28"/>
  </w:num>
  <w:num w:numId="41">
    <w:abstractNumId w:val="3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EEB"/>
    <w:rsid w:val="000027B2"/>
    <w:rsid w:val="00002A7B"/>
    <w:rsid w:val="00002DA3"/>
    <w:rsid w:val="00003298"/>
    <w:rsid w:val="00003A1A"/>
    <w:rsid w:val="00003D36"/>
    <w:rsid w:val="00003F19"/>
    <w:rsid w:val="000049A5"/>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5214"/>
    <w:rsid w:val="00015996"/>
    <w:rsid w:val="00015A5C"/>
    <w:rsid w:val="00016388"/>
    <w:rsid w:val="00016790"/>
    <w:rsid w:val="00016F68"/>
    <w:rsid w:val="00016FD9"/>
    <w:rsid w:val="00017609"/>
    <w:rsid w:val="00017BB7"/>
    <w:rsid w:val="00020B2B"/>
    <w:rsid w:val="00021944"/>
    <w:rsid w:val="00021974"/>
    <w:rsid w:val="00021F10"/>
    <w:rsid w:val="00022B27"/>
    <w:rsid w:val="00023552"/>
    <w:rsid w:val="00024D25"/>
    <w:rsid w:val="00024F6A"/>
    <w:rsid w:val="00025919"/>
    <w:rsid w:val="00025F06"/>
    <w:rsid w:val="00026168"/>
    <w:rsid w:val="000263F6"/>
    <w:rsid w:val="00026603"/>
    <w:rsid w:val="00027530"/>
    <w:rsid w:val="00030FB8"/>
    <w:rsid w:val="00031D90"/>
    <w:rsid w:val="000328AD"/>
    <w:rsid w:val="000328FA"/>
    <w:rsid w:val="00032C01"/>
    <w:rsid w:val="00032F88"/>
    <w:rsid w:val="000347BE"/>
    <w:rsid w:val="00034D86"/>
    <w:rsid w:val="000352BE"/>
    <w:rsid w:val="00035FDE"/>
    <w:rsid w:val="00036136"/>
    <w:rsid w:val="000361AE"/>
    <w:rsid w:val="00036277"/>
    <w:rsid w:val="000371B9"/>
    <w:rsid w:val="000408F9"/>
    <w:rsid w:val="00041CBB"/>
    <w:rsid w:val="00042C62"/>
    <w:rsid w:val="0004310F"/>
    <w:rsid w:val="0004314F"/>
    <w:rsid w:val="000437ED"/>
    <w:rsid w:val="00043D74"/>
    <w:rsid w:val="000441B5"/>
    <w:rsid w:val="000446AA"/>
    <w:rsid w:val="00044E8B"/>
    <w:rsid w:val="00046CED"/>
    <w:rsid w:val="00046E80"/>
    <w:rsid w:val="00047433"/>
    <w:rsid w:val="000475C4"/>
    <w:rsid w:val="0004784C"/>
    <w:rsid w:val="000500D9"/>
    <w:rsid w:val="00050455"/>
    <w:rsid w:val="0005067B"/>
    <w:rsid w:val="00050C37"/>
    <w:rsid w:val="00051328"/>
    <w:rsid w:val="000521CE"/>
    <w:rsid w:val="0005254C"/>
    <w:rsid w:val="00052FDB"/>
    <w:rsid w:val="00054054"/>
    <w:rsid w:val="00054942"/>
    <w:rsid w:val="00054FCC"/>
    <w:rsid w:val="00055E7D"/>
    <w:rsid w:val="0005637A"/>
    <w:rsid w:val="000563BD"/>
    <w:rsid w:val="00056A9F"/>
    <w:rsid w:val="00057B30"/>
    <w:rsid w:val="00060E90"/>
    <w:rsid w:val="00061A1F"/>
    <w:rsid w:val="00061AFB"/>
    <w:rsid w:val="00061B41"/>
    <w:rsid w:val="00061ED9"/>
    <w:rsid w:val="0006342C"/>
    <w:rsid w:val="00063A92"/>
    <w:rsid w:val="00064E5E"/>
    <w:rsid w:val="000650E5"/>
    <w:rsid w:val="00065528"/>
    <w:rsid w:val="00065D02"/>
    <w:rsid w:val="00065F7D"/>
    <w:rsid w:val="000701E0"/>
    <w:rsid w:val="00070AA8"/>
    <w:rsid w:val="000713EE"/>
    <w:rsid w:val="00071F6A"/>
    <w:rsid w:val="000721D6"/>
    <w:rsid w:val="0007234A"/>
    <w:rsid w:val="000728FF"/>
    <w:rsid w:val="00072B47"/>
    <w:rsid w:val="00074579"/>
    <w:rsid w:val="0007461F"/>
    <w:rsid w:val="00074FDD"/>
    <w:rsid w:val="00075556"/>
    <w:rsid w:val="000765D7"/>
    <w:rsid w:val="00076ABC"/>
    <w:rsid w:val="00076D74"/>
    <w:rsid w:val="0007725D"/>
    <w:rsid w:val="00077B48"/>
    <w:rsid w:val="00081196"/>
    <w:rsid w:val="000811F1"/>
    <w:rsid w:val="00081441"/>
    <w:rsid w:val="00081974"/>
    <w:rsid w:val="00081F74"/>
    <w:rsid w:val="000826B3"/>
    <w:rsid w:val="00082B45"/>
    <w:rsid w:val="000846FD"/>
    <w:rsid w:val="00084C70"/>
    <w:rsid w:val="00085CA9"/>
    <w:rsid w:val="00085E47"/>
    <w:rsid w:val="0008679E"/>
    <w:rsid w:val="00090FAB"/>
    <w:rsid w:val="0009184F"/>
    <w:rsid w:val="00091A0E"/>
    <w:rsid w:val="00091FB2"/>
    <w:rsid w:val="00092D4C"/>
    <w:rsid w:val="00093390"/>
    <w:rsid w:val="000947C5"/>
    <w:rsid w:val="000950D0"/>
    <w:rsid w:val="000957A0"/>
    <w:rsid w:val="00095AAA"/>
    <w:rsid w:val="000961F3"/>
    <w:rsid w:val="00096415"/>
    <w:rsid w:val="00096E61"/>
    <w:rsid w:val="000976BE"/>
    <w:rsid w:val="00097C50"/>
    <w:rsid w:val="000A0ADA"/>
    <w:rsid w:val="000A0D17"/>
    <w:rsid w:val="000A121F"/>
    <w:rsid w:val="000A1442"/>
    <w:rsid w:val="000A14DD"/>
    <w:rsid w:val="000A2B62"/>
    <w:rsid w:val="000A442E"/>
    <w:rsid w:val="000A573C"/>
    <w:rsid w:val="000A58D7"/>
    <w:rsid w:val="000A5A48"/>
    <w:rsid w:val="000A5DF6"/>
    <w:rsid w:val="000A5FF9"/>
    <w:rsid w:val="000A6177"/>
    <w:rsid w:val="000A6330"/>
    <w:rsid w:val="000A6B27"/>
    <w:rsid w:val="000B09BE"/>
    <w:rsid w:val="000B0E4D"/>
    <w:rsid w:val="000B1D0C"/>
    <w:rsid w:val="000B21AA"/>
    <w:rsid w:val="000B2C67"/>
    <w:rsid w:val="000B314E"/>
    <w:rsid w:val="000B3170"/>
    <w:rsid w:val="000B39CC"/>
    <w:rsid w:val="000B3BB9"/>
    <w:rsid w:val="000B46AD"/>
    <w:rsid w:val="000B48C1"/>
    <w:rsid w:val="000B4DF4"/>
    <w:rsid w:val="000B74E8"/>
    <w:rsid w:val="000B771B"/>
    <w:rsid w:val="000C03AD"/>
    <w:rsid w:val="000C26F8"/>
    <w:rsid w:val="000C2D05"/>
    <w:rsid w:val="000C4502"/>
    <w:rsid w:val="000C57BD"/>
    <w:rsid w:val="000C5D3B"/>
    <w:rsid w:val="000C5DA3"/>
    <w:rsid w:val="000C663D"/>
    <w:rsid w:val="000C671D"/>
    <w:rsid w:val="000C6C14"/>
    <w:rsid w:val="000C6CFC"/>
    <w:rsid w:val="000C72FC"/>
    <w:rsid w:val="000C78A1"/>
    <w:rsid w:val="000D0721"/>
    <w:rsid w:val="000D0E15"/>
    <w:rsid w:val="000D3510"/>
    <w:rsid w:val="000D3930"/>
    <w:rsid w:val="000D4702"/>
    <w:rsid w:val="000D4A19"/>
    <w:rsid w:val="000D4A93"/>
    <w:rsid w:val="000D4B5C"/>
    <w:rsid w:val="000D5C75"/>
    <w:rsid w:val="000D6706"/>
    <w:rsid w:val="000D675E"/>
    <w:rsid w:val="000D6C55"/>
    <w:rsid w:val="000D6C5D"/>
    <w:rsid w:val="000D7CBB"/>
    <w:rsid w:val="000E04AF"/>
    <w:rsid w:val="000E11EE"/>
    <w:rsid w:val="000E1740"/>
    <w:rsid w:val="000E22D8"/>
    <w:rsid w:val="000E2D65"/>
    <w:rsid w:val="000E2EC2"/>
    <w:rsid w:val="000E425A"/>
    <w:rsid w:val="000E425B"/>
    <w:rsid w:val="000E63FE"/>
    <w:rsid w:val="000E75CF"/>
    <w:rsid w:val="000E7B93"/>
    <w:rsid w:val="000E7CC5"/>
    <w:rsid w:val="000E7DAE"/>
    <w:rsid w:val="000F0D1B"/>
    <w:rsid w:val="000F11B8"/>
    <w:rsid w:val="000F1B63"/>
    <w:rsid w:val="000F235B"/>
    <w:rsid w:val="000F285A"/>
    <w:rsid w:val="000F439A"/>
    <w:rsid w:val="000F444A"/>
    <w:rsid w:val="000F461F"/>
    <w:rsid w:val="000F4C7D"/>
    <w:rsid w:val="000F5ACA"/>
    <w:rsid w:val="000F612A"/>
    <w:rsid w:val="000F66BF"/>
    <w:rsid w:val="000F6C0F"/>
    <w:rsid w:val="000F78A6"/>
    <w:rsid w:val="00100388"/>
    <w:rsid w:val="00100EBD"/>
    <w:rsid w:val="00100F8B"/>
    <w:rsid w:val="00101340"/>
    <w:rsid w:val="00101638"/>
    <w:rsid w:val="0010174C"/>
    <w:rsid w:val="00101A71"/>
    <w:rsid w:val="00103461"/>
    <w:rsid w:val="001037C9"/>
    <w:rsid w:val="00104340"/>
    <w:rsid w:val="001047A2"/>
    <w:rsid w:val="001047A6"/>
    <w:rsid w:val="0010568E"/>
    <w:rsid w:val="001056CB"/>
    <w:rsid w:val="00105B3E"/>
    <w:rsid w:val="00106679"/>
    <w:rsid w:val="00110C60"/>
    <w:rsid w:val="00111870"/>
    <w:rsid w:val="00112C69"/>
    <w:rsid w:val="00114C00"/>
    <w:rsid w:val="00114FC9"/>
    <w:rsid w:val="0011505C"/>
    <w:rsid w:val="0011532D"/>
    <w:rsid w:val="001158E7"/>
    <w:rsid w:val="00120C5E"/>
    <w:rsid w:val="00121DF1"/>
    <w:rsid w:val="00121FED"/>
    <w:rsid w:val="001245F6"/>
    <w:rsid w:val="001248BD"/>
    <w:rsid w:val="00124DA6"/>
    <w:rsid w:val="00125068"/>
    <w:rsid w:val="00125611"/>
    <w:rsid w:val="001275FC"/>
    <w:rsid w:val="001306DC"/>
    <w:rsid w:val="00130B89"/>
    <w:rsid w:val="00130F08"/>
    <w:rsid w:val="00131E33"/>
    <w:rsid w:val="00132636"/>
    <w:rsid w:val="0013356D"/>
    <w:rsid w:val="00133BA4"/>
    <w:rsid w:val="00134856"/>
    <w:rsid w:val="00134B55"/>
    <w:rsid w:val="00134CBD"/>
    <w:rsid w:val="0013592E"/>
    <w:rsid w:val="00137618"/>
    <w:rsid w:val="00140014"/>
    <w:rsid w:val="00141C5E"/>
    <w:rsid w:val="00142554"/>
    <w:rsid w:val="00142B8E"/>
    <w:rsid w:val="00143FD3"/>
    <w:rsid w:val="00144076"/>
    <w:rsid w:val="00144607"/>
    <w:rsid w:val="0014629E"/>
    <w:rsid w:val="00147544"/>
    <w:rsid w:val="00150992"/>
    <w:rsid w:val="00151275"/>
    <w:rsid w:val="0015166F"/>
    <w:rsid w:val="00151F68"/>
    <w:rsid w:val="00154937"/>
    <w:rsid w:val="001549B9"/>
    <w:rsid w:val="00154B2A"/>
    <w:rsid w:val="00155650"/>
    <w:rsid w:val="00155805"/>
    <w:rsid w:val="00155BAE"/>
    <w:rsid w:val="001573A4"/>
    <w:rsid w:val="00160090"/>
    <w:rsid w:val="00160CA5"/>
    <w:rsid w:val="00160ED1"/>
    <w:rsid w:val="0016170A"/>
    <w:rsid w:val="00162193"/>
    <w:rsid w:val="001634B6"/>
    <w:rsid w:val="00163D47"/>
    <w:rsid w:val="00164089"/>
    <w:rsid w:val="00165916"/>
    <w:rsid w:val="00166548"/>
    <w:rsid w:val="00166AFE"/>
    <w:rsid w:val="001707E8"/>
    <w:rsid w:val="00170980"/>
    <w:rsid w:val="00171177"/>
    <w:rsid w:val="00171BA3"/>
    <w:rsid w:val="00171D99"/>
    <w:rsid w:val="00173565"/>
    <w:rsid w:val="001747AC"/>
    <w:rsid w:val="00174B60"/>
    <w:rsid w:val="00174B63"/>
    <w:rsid w:val="00175DAD"/>
    <w:rsid w:val="00175E2D"/>
    <w:rsid w:val="00177760"/>
    <w:rsid w:val="001777C9"/>
    <w:rsid w:val="00180AFD"/>
    <w:rsid w:val="00181940"/>
    <w:rsid w:val="00182C80"/>
    <w:rsid w:val="00183833"/>
    <w:rsid w:val="00183A91"/>
    <w:rsid w:val="00184B30"/>
    <w:rsid w:val="0018565E"/>
    <w:rsid w:val="00186341"/>
    <w:rsid w:val="0018760B"/>
    <w:rsid w:val="001900AA"/>
    <w:rsid w:val="001900BB"/>
    <w:rsid w:val="00190883"/>
    <w:rsid w:val="00191097"/>
    <w:rsid w:val="00191882"/>
    <w:rsid w:val="00191F0C"/>
    <w:rsid w:val="001927C8"/>
    <w:rsid w:val="00192ABF"/>
    <w:rsid w:val="00192BCA"/>
    <w:rsid w:val="00192C18"/>
    <w:rsid w:val="00193254"/>
    <w:rsid w:val="0019356E"/>
    <w:rsid w:val="0019394D"/>
    <w:rsid w:val="00193B4B"/>
    <w:rsid w:val="00194532"/>
    <w:rsid w:val="00194C68"/>
    <w:rsid w:val="001958D1"/>
    <w:rsid w:val="00195C00"/>
    <w:rsid w:val="00195FEE"/>
    <w:rsid w:val="001975D2"/>
    <w:rsid w:val="00197905"/>
    <w:rsid w:val="001A09A9"/>
    <w:rsid w:val="001A0AD2"/>
    <w:rsid w:val="001A0B14"/>
    <w:rsid w:val="001A0DC9"/>
    <w:rsid w:val="001A0F59"/>
    <w:rsid w:val="001A11FA"/>
    <w:rsid w:val="001A1746"/>
    <w:rsid w:val="001A1BA9"/>
    <w:rsid w:val="001A21EC"/>
    <w:rsid w:val="001A2662"/>
    <w:rsid w:val="001A3AC9"/>
    <w:rsid w:val="001A4DB3"/>
    <w:rsid w:val="001A4F02"/>
    <w:rsid w:val="001A5666"/>
    <w:rsid w:val="001A685B"/>
    <w:rsid w:val="001A790D"/>
    <w:rsid w:val="001B0727"/>
    <w:rsid w:val="001B0AEE"/>
    <w:rsid w:val="001B27ED"/>
    <w:rsid w:val="001B4664"/>
    <w:rsid w:val="001B5165"/>
    <w:rsid w:val="001B5816"/>
    <w:rsid w:val="001B7160"/>
    <w:rsid w:val="001B7268"/>
    <w:rsid w:val="001C01D7"/>
    <w:rsid w:val="001C069F"/>
    <w:rsid w:val="001C1ECB"/>
    <w:rsid w:val="001C20D3"/>
    <w:rsid w:val="001C20D6"/>
    <w:rsid w:val="001C22F9"/>
    <w:rsid w:val="001C2A3C"/>
    <w:rsid w:val="001C403A"/>
    <w:rsid w:val="001C5130"/>
    <w:rsid w:val="001C56E6"/>
    <w:rsid w:val="001D07F1"/>
    <w:rsid w:val="001D1004"/>
    <w:rsid w:val="001D16BB"/>
    <w:rsid w:val="001D1F6D"/>
    <w:rsid w:val="001D291E"/>
    <w:rsid w:val="001D296B"/>
    <w:rsid w:val="001D3660"/>
    <w:rsid w:val="001D376A"/>
    <w:rsid w:val="001D4597"/>
    <w:rsid w:val="001D4827"/>
    <w:rsid w:val="001D4F8E"/>
    <w:rsid w:val="001D555E"/>
    <w:rsid w:val="001D5EF8"/>
    <w:rsid w:val="001D63E5"/>
    <w:rsid w:val="001D6F4D"/>
    <w:rsid w:val="001D77A9"/>
    <w:rsid w:val="001D7FE2"/>
    <w:rsid w:val="001E115D"/>
    <w:rsid w:val="001E164C"/>
    <w:rsid w:val="001E17CB"/>
    <w:rsid w:val="001E2045"/>
    <w:rsid w:val="001E29B9"/>
    <w:rsid w:val="001E47DE"/>
    <w:rsid w:val="001E5553"/>
    <w:rsid w:val="001E5798"/>
    <w:rsid w:val="001E5B11"/>
    <w:rsid w:val="001E68F2"/>
    <w:rsid w:val="001E6B00"/>
    <w:rsid w:val="001E726E"/>
    <w:rsid w:val="001E7488"/>
    <w:rsid w:val="001E7751"/>
    <w:rsid w:val="001E7AF0"/>
    <w:rsid w:val="001E7ECA"/>
    <w:rsid w:val="001F24CE"/>
    <w:rsid w:val="001F2664"/>
    <w:rsid w:val="001F2E40"/>
    <w:rsid w:val="001F2F99"/>
    <w:rsid w:val="001F3AFE"/>
    <w:rsid w:val="001F3B41"/>
    <w:rsid w:val="001F3CB1"/>
    <w:rsid w:val="001F4116"/>
    <w:rsid w:val="001F47F5"/>
    <w:rsid w:val="001F486B"/>
    <w:rsid w:val="001F4B11"/>
    <w:rsid w:val="001F5A4B"/>
    <w:rsid w:val="001F614E"/>
    <w:rsid w:val="001F7CC5"/>
    <w:rsid w:val="002002BA"/>
    <w:rsid w:val="00201198"/>
    <w:rsid w:val="00201384"/>
    <w:rsid w:val="0020197D"/>
    <w:rsid w:val="00201F75"/>
    <w:rsid w:val="00202C4C"/>
    <w:rsid w:val="002030AD"/>
    <w:rsid w:val="002036C2"/>
    <w:rsid w:val="0020435F"/>
    <w:rsid w:val="00204569"/>
    <w:rsid w:val="002048CA"/>
    <w:rsid w:val="00205C8D"/>
    <w:rsid w:val="00206357"/>
    <w:rsid w:val="00207F65"/>
    <w:rsid w:val="0021035E"/>
    <w:rsid w:val="002108EE"/>
    <w:rsid w:val="002114BF"/>
    <w:rsid w:val="002125FE"/>
    <w:rsid w:val="00213A38"/>
    <w:rsid w:val="002163E4"/>
    <w:rsid w:val="00216B06"/>
    <w:rsid w:val="00216F05"/>
    <w:rsid w:val="00217354"/>
    <w:rsid w:val="002175BD"/>
    <w:rsid w:val="0022429E"/>
    <w:rsid w:val="002245F8"/>
    <w:rsid w:val="00224E2B"/>
    <w:rsid w:val="00225441"/>
    <w:rsid w:val="00225882"/>
    <w:rsid w:val="00225A9B"/>
    <w:rsid w:val="00226289"/>
    <w:rsid w:val="00227AE7"/>
    <w:rsid w:val="00227EBE"/>
    <w:rsid w:val="00233790"/>
    <w:rsid w:val="00233E9F"/>
    <w:rsid w:val="00233F09"/>
    <w:rsid w:val="00234091"/>
    <w:rsid w:val="00235032"/>
    <w:rsid w:val="00235271"/>
    <w:rsid w:val="00235B85"/>
    <w:rsid w:val="00236868"/>
    <w:rsid w:val="002372B2"/>
    <w:rsid w:val="002375E9"/>
    <w:rsid w:val="0023782C"/>
    <w:rsid w:val="00240F5C"/>
    <w:rsid w:val="002411E5"/>
    <w:rsid w:val="002411E7"/>
    <w:rsid w:val="002414A4"/>
    <w:rsid w:val="002423CC"/>
    <w:rsid w:val="002429AE"/>
    <w:rsid w:val="002441E5"/>
    <w:rsid w:val="0024587A"/>
    <w:rsid w:val="00245A81"/>
    <w:rsid w:val="00245C72"/>
    <w:rsid w:val="002464D5"/>
    <w:rsid w:val="00246D99"/>
    <w:rsid w:val="00247647"/>
    <w:rsid w:val="00247A02"/>
    <w:rsid w:val="0025149B"/>
    <w:rsid w:val="00252CE3"/>
    <w:rsid w:val="00253971"/>
    <w:rsid w:val="00253F6A"/>
    <w:rsid w:val="0025455A"/>
    <w:rsid w:val="002545DF"/>
    <w:rsid w:val="00254C47"/>
    <w:rsid w:val="00254D96"/>
    <w:rsid w:val="0025558C"/>
    <w:rsid w:val="00255ACB"/>
    <w:rsid w:val="00256AD0"/>
    <w:rsid w:val="00256BB7"/>
    <w:rsid w:val="00257B2A"/>
    <w:rsid w:val="0026094E"/>
    <w:rsid w:val="00261AEF"/>
    <w:rsid w:val="00261FB6"/>
    <w:rsid w:val="00263874"/>
    <w:rsid w:val="002647BB"/>
    <w:rsid w:val="002663C7"/>
    <w:rsid w:val="00266563"/>
    <w:rsid w:val="00266C58"/>
    <w:rsid w:val="00266E77"/>
    <w:rsid w:val="002671DA"/>
    <w:rsid w:val="00270360"/>
    <w:rsid w:val="00270365"/>
    <w:rsid w:val="002707E4"/>
    <w:rsid w:val="00270A16"/>
    <w:rsid w:val="00270C41"/>
    <w:rsid w:val="002713D3"/>
    <w:rsid w:val="0027227D"/>
    <w:rsid w:val="00272922"/>
    <w:rsid w:val="002733BA"/>
    <w:rsid w:val="00274AEB"/>
    <w:rsid w:val="00274D23"/>
    <w:rsid w:val="00274FFC"/>
    <w:rsid w:val="002753CB"/>
    <w:rsid w:val="002753FB"/>
    <w:rsid w:val="00275551"/>
    <w:rsid w:val="002760B1"/>
    <w:rsid w:val="00276585"/>
    <w:rsid w:val="002773CA"/>
    <w:rsid w:val="002803E4"/>
    <w:rsid w:val="00280808"/>
    <w:rsid w:val="00280A8C"/>
    <w:rsid w:val="00282096"/>
    <w:rsid w:val="002820CB"/>
    <w:rsid w:val="002840E2"/>
    <w:rsid w:val="0028438C"/>
    <w:rsid w:val="002844F8"/>
    <w:rsid w:val="00284523"/>
    <w:rsid w:val="002856A4"/>
    <w:rsid w:val="0028653C"/>
    <w:rsid w:val="00286F06"/>
    <w:rsid w:val="002870FB"/>
    <w:rsid w:val="002872FC"/>
    <w:rsid w:val="0028778A"/>
    <w:rsid w:val="00287AC1"/>
    <w:rsid w:val="00287CB1"/>
    <w:rsid w:val="002922A5"/>
    <w:rsid w:val="002943B5"/>
    <w:rsid w:val="0029453B"/>
    <w:rsid w:val="00295B2F"/>
    <w:rsid w:val="00295CCE"/>
    <w:rsid w:val="00296239"/>
    <w:rsid w:val="00296311"/>
    <w:rsid w:val="00296ACA"/>
    <w:rsid w:val="0029704A"/>
    <w:rsid w:val="002979DF"/>
    <w:rsid w:val="00297B9F"/>
    <w:rsid w:val="002A0841"/>
    <w:rsid w:val="002A15E5"/>
    <w:rsid w:val="002A23FA"/>
    <w:rsid w:val="002A2C37"/>
    <w:rsid w:val="002A352C"/>
    <w:rsid w:val="002A48BF"/>
    <w:rsid w:val="002A5A62"/>
    <w:rsid w:val="002A65E2"/>
    <w:rsid w:val="002A6EAC"/>
    <w:rsid w:val="002B0583"/>
    <w:rsid w:val="002B10AD"/>
    <w:rsid w:val="002B14BF"/>
    <w:rsid w:val="002B1CD0"/>
    <w:rsid w:val="002B428E"/>
    <w:rsid w:val="002B5BF8"/>
    <w:rsid w:val="002B61C7"/>
    <w:rsid w:val="002B6C94"/>
    <w:rsid w:val="002B78D4"/>
    <w:rsid w:val="002B79D2"/>
    <w:rsid w:val="002B7B6A"/>
    <w:rsid w:val="002B7ED0"/>
    <w:rsid w:val="002C14FC"/>
    <w:rsid w:val="002C21E9"/>
    <w:rsid w:val="002C2668"/>
    <w:rsid w:val="002C26A8"/>
    <w:rsid w:val="002C3045"/>
    <w:rsid w:val="002C3257"/>
    <w:rsid w:val="002C42D1"/>
    <w:rsid w:val="002C4653"/>
    <w:rsid w:val="002C49BC"/>
    <w:rsid w:val="002C4A84"/>
    <w:rsid w:val="002C5A5F"/>
    <w:rsid w:val="002C5CE3"/>
    <w:rsid w:val="002C5DC3"/>
    <w:rsid w:val="002C5E03"/>
    <w:rsid w:val="002C64CA"/>
    <w:rsid w:val="002C68B8"/>
    <w:rsid w:val="002C6BCD"/>
    <w:rsid w:val="002C72B7"/>
    <w:rsid w:val="002C7F0C"/>
    <w:rsid w:val="002D00C2"/>
    <w:rsid w:val="002D03E3"/>
    <w:rsid w:val="002D0CA2"/>
    <w:rsid w:val="002D162C"/>
    <w:rsid w:val="002D2A33"/>
    <w:rsid w:val="002D2DC5"/>
    <w:rsid w:val="002D2FF7"/>
    <w:rsid w:val="002D3857"/>
    <w:rsid w:val="002D455C"/>
    <w:rsid w:val="002D48C9"/>
    <w:rsid w:val="002D61FD"/>
    <w:rsid w:val="002D6D3C"/>
    <w:rsid w:val="002D7574"/>
    <w:rsid w:val="002D75A2"/>
    <w:rsid w:val="002D7686"/>
    <w:rsid w:val="002D7E02"/>
    <w:rsid w:val="002E04F8"/>
    <w:rsid w:val="002E1261"/>
    <w:rsid w:val="002E19C8"/>
    <w:rsid w:val="002E1C78"/>
    <w:rsid w:val="002E208C"/>
    <w:rsid w:val="002E236E"/>
    <w:rsid w:val="002E2BF6"/>
    <w:rsid w:val="002E34A4"/>
    <w:rsid w:val="002E3F92"/>
    <w:rsid w:val="002E4947"/>
    <w:rsid w:val="002E4BD1"/>
    <w:rsid w:val="002E57E3"/>
    <w:rsid w:val="002E5C03"/>
    <w:rsid w:val="002E6F5C"/>
    <w:rsid w:val="002E7318"/>
    <w:rsid w:val="002E78C2"/>
    <w:rsid w:val="002E78DC"/>
    <w:rsid w:val="002F04CC"/>
    <w:rsid w:val="002F0EF4"/>
    <w:rsid w:val="002F12A8"/>
    <w:rsid w:val="002F1BAA"/>
    <w:rsid w:val="002F2122"/>
    <w:rsid w:val="002F295B"/>
    <w:rsid w:val="002F3005"/>
    <w:rsid w:val="002F356C"/>
    <w:rsid w:val="002F3D7C"/>
    <w:rsid w:val="002F40B2"/>
    <w:rsid w:val="002F45D9"/>
    <w:rsid w:val="002F4652"/>
    <w:rsid w:val="002F49F2"/>
    <w:rsid w:val="002F4BCA"/>
    <w:rsid w:val="002F5E97"/>
    <w:rsid w:val="002F5FEB"/>
    <w:rsid w:val="002F62C4"/>
    <w:rsid w:val="003006D0"/>
    <w:rsid w:val="00300F02"/>
    <w:rsid w:val="0030134E"/>
    <w:rsid w:val="00301A31"/>
    <w:rsid w:val="00301B86"/>
    <w:rsid w:val="003029EC"/>
    <w:rsid w:val="00303F70"/>
    <w:rsid w:val="00304B05"/>
    <w:rsid w:val="0030525D"/>
    <w:rsid w:val="00305574"/>
    <w:rsid w:val="0030728D"/>
    <w:rsid w:val="00307404"/>
    <w:rsid w:val="00307904"/>
    <w:rsid w:val="003102E7"/>
    <w:rsid w:val="0031128E"/>
    <w:rsid w:val="003116C2"/>
    <w:rsid w:val="003132FA"/>
    <w:rsid w:val="003134B4"/>
    <w:rsid w:val="0031482A"/>
    <w:rsid w:val="00314BBE"/>
    <w:rsid w:val="0031585E"/>
    <w:rsid w:val="00316BC4"/>
    <w:rsid w:val="00316CBD"/>
    <w:rsid w:val="00317291"/>
    <w:rsid w:val="0031739D"/>
    <w:rsid w:val="00317B99"/>
    <w:rsid w:val="00317CBF"/>
    <w:rsid w:val="003201F0"/>
    <w:rsid w:val="00320519"/>
    <w:rsid w:val="00320621"/>
    <w:rsid w:val="00320C8F"/>
    <w:rsid w:val="003211E2"/>
    <w:rsid w:val="003215E0"/>
    <w:rsid w:val="00321C09"/>
    <w:rsid w:val="003233B6"/>
    <w:rsid w:val="003237C3"/>
    <w:rsid w:val="003250A3"/>
    <w:rsid w:val="00325964"/>
    <w:rsid w:val="00326CEE"/>
    <w:rsid w:val="00327209"/>
    <w:rsid w:val="00327780"/>
    <w:rsid w:val="0033132C"/>
    <w:rsid w:val="00331FEA"/>
    <w:rsid w:val="003320E8"/>
    <w:rsid w:val="003340B3"/>
    <w:rsid w:val="003344B8"/>
    <w:rsid w:val="003348FC"/>
    <w:rsid w:val="0033523E"/>
    <w:rsid w:val="00335467"/>
    <w:rsid w:val="00336633"/>
    <w:rsid w:val="003374D3"/>
    <w:rsid w:val="00341035"/>
    <w:rsid w:val="003425FF"/>
    <w:rsid w:val="00342BA3"/>
    <w:rsid w:val="003444C7"/>
    <w:rsid w:val="0034489E"/>
    <w:rsid w:val="00346907"/>
    <w:rsid w:val="0034744A"/>
    <w:rsid w:val="00347B37"/>
    <w:rsid w:val="00347C2E"/>
    <w:rsid w:val="00350222"/>
    <w:rsid w:val="00350BE4"/>
    <w:rsid w:val="00350E92"/>
    <w:rsid w:val="00351C8F"/>
    <w:rsid w:val="00351F9B"/>
    <w:rsid w:val="00352CC9"/>
    <w:rsid w:val="003538A5"/>
    <w:rsid w:val="00355413"/>
    <w:rsid w:val="00355845"/>
    <w:rsid w:val="00355EB5"/>
    <w:rsid w:val="00355EF7"/>
    <w:rsid w:val="00356302"/>
    <w:rsid w:val="00357754"/>
    <w:rsid w:val="00357E56"/>
    <w:rsid w:val="00360818"/>
    <w:rsid w:val="0036086A"/>
    <w:rsid w:val="00360CD6"/>
    <w:rsid w:val="0036115C"/>
    <w:rsid w:val="003612CA"/>
    <w:rsid w:val="00362050"/>
    <w:rsid w:val="00362DB6"/>
    <w:rsid w:val="0036308D"/>
    <w:rsid w:val="003636C1"/>
    <w:rsid w:val="00365222"/>
    <w:rsid w:val="00365E52"/>
    <w:rsid w:val="00370916"/>
    <w:rsid w:val="00370C84"/>
    <w:rsid w:val="003718FC"/>
    <w:rsid w:val="00372B39"/>
    <w:rsid w:val="003736D0"/>
    <w:rsid w:val="00373958"/>
    <w:rsid w:val="003756F8"/>
    <w:rsid w:val="003758F5"/>
    <w:rsid w:val="00375F24"/>
    <w:rsid w:val="00376D1C"/>
    <w:rsid w:val="00377C03"/>
    <w:rsid w:val="00377EBC"/>
    <w:rsid w:val="00381319"/>
    <w:rsid w:val="00381593"/>
    <w:rsid w:val="003817A5"/>
    <w:rsid w:val="003817F8"/>
    <w:rsid w:val="00383656"/>
    <w:rsid w:val="00383760"/>
    <w:rsid w:val="00383D9D"/>
    <w:rsid w:val="00383ED9"/>
    <w:rsid w:val="003845C9"/>
    <w:rsid w:val="0038615F"/>
    <w:rsid w:val="00386FF2"/>
    <w:rsid w:val="0038772F"/>
    <w:rsid w:val="003908E0"/>
    <w:rsid w:val="003909D5"/>
    <w:rsid w:val="00390C28"/>
    <w:rsid w:val="00391413"/>
    <w:rsid w:val="003917F8"/>
    <w:rsid w:val="00391D20"/>
    <w:rsid w:val="00392EF5"/>
    <w:rsid w:val="003933B4"/>
    <w:rsid w:val="003941F4"/>
    <w:rsid w:val="00395E48"/>
    <w:rsid w:val="003A04FF"/>
    <w:rsid w:val="003A0B53"/>
    <w:rsid w:val="003A20BD"/>
    <w:rsid w:val="003A21E8"/>
    <w:rsid w:val="003A2565"/>
    <w:rsid w:val="003A33F2"/>
    <w:rsid w:val="003A392A"/>
    <w:rsid w:val="003A3ECC"/>
    <w:rsid w:val="003A52D5"/>
    <w:rsid w:val="003A57BE"/>
    <w:rsid w:val="003A5CC9"/>
    <w:rsid w:val="003A5E6B"/>
    <w:rsid w:val="003A5E9E"/>
    <w:rsid w:val="003A5FB4"/>
    <w:rsid w:val="003A6261"/>
    <w:rsid w:val="003A682E"/>
    <w:rsid w:val="003A76B8"/>
    <w:rsid w:val="003A7DED"/>
    <w:rsid w:val="003B04BA"/>
    <w:rsid w:val="003B088C"/>
    <w:rsid w:val="003B0A0E"/>
    <w:rsid w:val="003B129D"/>
    <w:rsid w:val="003B1AD8"/>
    <w:rsid w:val="003B1D8C"/>
    <w:rsid w:val="003B20B4"/>
    <w:rsid w:val="003B2662"/>
    <w:rsid w:val="003B3897"/>
    <w:rsid w:val="003B46B2"/>
    <w:rsid w:val="003B48B1"/>
    <w:rsid w:val="003B52DA"/>
    <w:rsid w:val="003B574E"/>
    <w:rsid w:val="003B5BFA"/>
    <w:rsid w:val="003B5F84"/>
    <w:rsid w:val="003B6281"/>
    <w:rsid w:val="003B6579"/>
    <w:rsid w:val="003B741C"/>
    <w:rsid w:val="003B742B"/>
    <w:rsid w:val="003B7561"/>
    <w:rsid w:val="003B75B0"/>
    <w:rsid w:val="003B790C"/>
    <w:rsid w:val="003C02E8"/>
    <w:rsid w:val="003C04CE"/>
    <w:rsid w:val="003C05BF"/>
    <w:rsid w:val="003C15A3"/>
    <w:rsid w:val="003C1683"/>
    <w:rsid w:val="003C1E83"/>
    <w:rsid w:val="003C2416"/>
    <w:rsid w:val="003C374B"/>
    <w:rsid w:val="003C37C4"/>
    <w:rsid w:val="003C3B8E"/>
    <w:rsid w:val="003C3DBD"/>
    <w:rsid w:val="003C56D6"/>
    <w:rsid w:val="003C5A8B"/>
    <w:rsid w:val="003C5B76"/>
    <w:rsid w:val="003C5C69"/>
    <w:rsid w:val="003C6535"/>
    <w:rsid w:val="003C6FC0"/>
    <w:rsid w:val="003C7F10"/>
    <w:rsid w:val="003D0A9E"/>
    <w:rsid w:val="003D0BFB"/>
    <w:rsid w:val="003D22FC"/>
    <w:rsid w:val="003D36BA"/>
    <w:rsid w:val="003D3A6C"/>
    <w:rsid w:val="003D3DCB"/>
    <w:rsid w:val="003D43CB"/>
    <w:rsid w:val="003D4749"/>
    <w:rsid w:val="003D4757"/>
    <w:rsid w:val="003D4989"/>
    <w:rsid w:val="003D4E15"/>
    <w:rsid w:val="003D5841"/>
    <w:rsid w:val="003D5F72"/>
    <w:rsid w:val="003D616E"/>
    <w:rsid w:val="003D72ED"/>
    <w:rsid w:val="003D741C"/>
    <w:rsid w:val="003D7FAC"/>
    <w:rsid w:val="003E021C"/>
    <w:rsid w:val="003E053A"/>
    <w:rsid w:val="003E1C56"/>
    <w:rsid w:val="003E2AB4"/>
    <w:rsid w:val="003E2F28"/>
    <w:rsid w:val="003E32D0"/>
    <w:rsid w:val="003E3F30"/>
    <w:rsid w:val="003E3F79"/>
    <w:rsid w:val="003E5376"/>
    <w:rsid w:val="003E7132"/>
    <w:rsid w:val="003F1400"/>
    <w:rsid w:val="003F1CC2"/>
    <w:rsid w:val="003F284C"/>
    <w:rsid w:val="003F3CFF"/>
    <w:rsid w:val="003F4CCD"/>
    <w:rsid w:val="003F5420"/>
    <w:rsid w:val="003F55F7"/>
    <w:rsid w:val="003F5736"/>
    <w:rsid w:val="003F6B8F"/>
    <w:rsid w:val="003F6C04"/>
    <w:rsid w:val="003F6D06"/>
    <w:rsid w:val="003F709C"/>
    <w:rsid w:val="003F724F"/>
    <w:rsid w:val="003F7265"/>
    <w:rsid w:val="003F7DEB"/>
    <w:rsid w:val="003F7F40"/>
    <w:rsid w:val="004006D1"/>
    <w:rsid w:val="00400FC1"/>
    <w:rsid w:val="00401073"/>
    <w:rsid w:val="0040179F"/>
    <w:rsid w:val="0040262C"/>
    <w:rsid w:val="00402A36"/>
    <w:rsid w:val="004037F6"/>
    <w:rsid w:val="00403B55"/>
    <w:rsid w:val="00404061"/>
    <w:rsid w:val="00405605"/>
    <w:rsid w:val="004056C0"/>
    <w:rsid w:val="0040623F"/>
    <w:rsid w:val="00406A59"/>
    <w:rsid w:val="00407083"/>
    <w:rsid w:val="00407E49"/>
    <w:rsid w:val="004105F4"/>
    <w:rsid w:val="004110BD"/>
    <w:rsid w:val="00412145"/>
    <w:rsid w:val="004125D9"/>
    <w:rsid w:val="00412A6E"/>
    <w:rsid w:val="00413032"/>
    <w:rsid w:val="00413E0F"/>
    <w:rsid w:val="0041465E"/>
    <w:rsid w:val="004146E3"/>
    <w:rsid w:val="00414E89"/>
    <w:rsid w:val="00415036"/>
    <w:rsid w:val="0041512B"/>
    <w:rsid w:val="00415859"/>
    <w:rsid w:val="00415C2E"/>
    <w:rsid w:val="00415FBF"/>
    <w:rsid w:val="00416983"/>
    <w:rsid w:val="004169CA"/>
    <w:rsid w:val="00417170"/>
    <w:rsid w:val="00420B3F"/>
    <w:rsid w:val="00421268"/>
    <w:rsid w:val="00422A81"/>
    <w:rsid w:val="004235E2"/>
    <w:rsid w:val="004242BC"/>
    <w:rsid w:val="004246E4"/>
    <w:rsid w:val="00425247"/>
    <w:rsid w:val="00425446"/>
    <w:rsid w:val="00425B4C"/>
    <w:rsid w:val="00426139"/>
    <w:rsid w:val="00426912"/>
    <w:rsid w:val="00426FE6"/>
    <w:rsid w:val="00431E85"/>
    <w:rsid w:val="00432010"/>
    <w:rsid w:val="004323B7"/>
    <w:rsid w:val="00433086"/>
    <w:rsid w:val="00434181"/>
    <w:rsid w:val="004350F3"/>
    <w:rsid w:val="00435E51"/>
    <w:rsid w:val="00435EBE"/>
    <w:rsid w:val="00440E28"/>
    <w:rsid w:val="0044112A"/>
    <w:rsid w:val="00441BF6"/>
    <w:rsid w:val="004421EA"/>
    <w:rsid w:val="004423FF"/>
    <w:rsid w:val="00442F65"/>
    <w:rsid w:val="0044433A"/>
    <w:rsid w:val="004443C3"/>
    <w:rsid w:val="00444D7B"/>
    <w:rsid w:val="00445023"/>
    <w:rsid w:val="00445B6A"/>
    <w:rsid w:val="00445F28"/>
    <w:rsid w:val="00446320"/>
    <w:rsid w:val="0045008D"/>
    <w:rsid w:val="0045013C"/>
    <w:rsid w:val="00450AF5"/>
    <w:rsid w:val="00451496"/>
    <w:rsid w:val="0045188B"/>
    <w:rsid w:val="00451E2B"/>
    <w:rsid w:val="00451F7B"/>
    <w:rsid w:val="00452635"/>
    <w:rsid w:val="00452EC2"/>
    <w:rsid w:val="0045303D"/>
    <w:rsid w:val="00453107"/>
    <w:rsid w:val="00453B7D"/>
    <w:rsid w:val="00453DD1"/>
    <w:rsid w:val="00454BD5"/>
    <w:rsid w:val="004557EB"/>
    <w:rsid w:val="0045686D"/>
    <w:rsid w:val="00456B52"/>
    <w:rsid w:val="00456BA6"/>
    <w:rsid w:val="00457A7E"/>
    <w:rsid w:val="00457F15"/>
    <w:rsid w:val="00457F49"/>
    <w:rsid w:val="00461448"/>
    <w:rsid w:val="00462210"/>
    <w:rsid w:val="00462372"/>
    <w:rsid w:val="004637CA"/>
    <w:rsid w:val="00464B84"/>
    <w:rsid w:val="00466187"/>
    <w:rsid w:val="0046699D"/>
    <w:rsid w:val="004675A2"/>
    <w:rsid w:val="00467ED6"/>
    <w:rsid w:val="004709C3"/>
    <w:rsid w:val="00470AD4"/>
    <w:rsid w:val="004710D4"/>
    <w:rsid w:val="004719F6"/>
    <w:rsid w:val="00471A38"/>
    <w:rsid w:val="00472737"/>
    <w:rsid w:val="004740B5"/>
    <w:rsid w:val="00474868"/>
    <w:rsid w:val="00475191"/>
    <w:rsid w:val="0047568D"/>
    <w:rsid w:val="004758EC"/>
    <w:rsid w:val="00475A12"/>
    <w:rsid w:val="00475C96"/>
    <w:rsid w:val="00476513"/>
    <w:rsid w:val="0047660A"/>
    <w:rsid w:val="00476A31"/>
    <w:rsid w:val="0047775E"/>
    <w:rsid w:val="004809C8"/>
    <w:rsid w:val="00481447"/>
    <w:rsid w:val="00482EA8"/>
    <w:rsid w:val="00482FF7"/>
    <w:rsid w:val="0048330F"/>
    <w:rsid w:val="00486A74"/>
    <w:rsid w:val="00491225"/>
    <w:rsid w:val="0049139B"/>
    <w:rsid w:val="0049140D"/>
    <w:rsid w:val="0049166D"/>
    <w:rsid w:val="00491BE8"/>
    <w:rsid w:val="004933B7"/>
    <w:rsid w:val="0049363A"/>
    <w:rsid w:val="0049382D"/>
    <w:rsid w:val="00494211"/>
    <w:rsid w:val="00494599"/>
    <w:rsid w:val="00494DFB"/>
    <w:rsid w:val="0049543C"/>
    <w:rsid w:val="00495601"/>
    <w:rsid w:val="00495FE8"/>
    <w:rsid w:val="0049643A"/>
    <w:rsid w:val="0049697B"/>
    <w:rsid w:val="00496AF2"/>
    <w:rsid w:val="004976DD"/>
    <w:rsid w:val="004A08B2"/>
    <w:rsid w:val="004A1445"/>
    <w:rsid w:val="004A17A7"/>
    <w:rsid w:val="004A17C3"/>
    <w:rsid w:val="004A19D9"/>
    <w:rsid w:val="004A1B7A"/>
    <w:rsid w:val="004A22AF"/>
    <w:rsid w:val="004A338A"/>
    <w:rsid w:val="004A4948"/>
    <w:rsid w:val="004A4CE6"/>
    <w:rsid w:val="004A4F79"/>
    <w:rsid w:val="004A4FCE"/>
    <w:rsid w:val="004A5121"/>
    <w:rsid w:val="004A5A02"/>
    <w:rsid w:val="004A622C"/>
    <w:rsid w:val="004A6496"/>
    <w:rsid w:val="004A77ED"/>
    <w:rsid w:val="004B03D7"/>
    <w:rsid w:val="004B0A44"/>
    <w:rsid w:val="004B0AE8"/>
    <w:rsid w:val="004B0FE1"/>
    <w:rsid w:val="004B10A9"/>
    <w:rsid w:val="004B1412"/>
    <w:rsid w:val="004B22B9"/>
    <w:rsid w:val="004B3342"/>
    <w:rsid w:val="004B51C7"/>
    <w:rsid w:val="004B52D8"/>
    <w:rsid w:val="004B5F3F"/>
    <w:rsid w:val="004B633E"/>
    <w:rsid w:val="004B7045"/>
    <w:rsid w:val="004B71C1"/>
    <w:rsid w:val="004B754D"/>
    <w:rsid w:val="004C07C1"/>
    <w:rsid w:val="004C0B0C"/>
    <w:rsid w:val="004C0F28"/>
    <w:rsid w:val="004C1BC8"/>
    <w:rsid w:val="004C2907"/>
    <w:rsid w:val="004C2C46"/>
    <w:rsid w:val="004C4D21"/>
    <w:rsid w:val="004C4F6F"/>
    <w:rsid w:val="004C5395"/>
    <w:rsid w:val="004C5627"/>
    <w:rsid w:val="004C616D"/>
    <w:rsid w:val="004C79BD"/>
    <w:rsid w:val="004C7C24"/>
    <w:rsid w:val="004C7DF9"/>
    <w:rsid w:val="004D037F"/>
    <w:rsid w:val="004D07D2"/>
    <w:rsid w:val="004D111B"/>
    <w:rsid w:val="004D2A12"/>
    <w:rsid w:val="004D30DA"/>
    <w:rsid w:val="004D354A"/>
    <w:rsid w:val="004D42DC"/>
    <w:rsid w:val="004D480E"/>
    <w:rsid w:val="004D4A57"/>
    <w:rsid w:val="004D4B75"/>
    <w:rsid w:val="004D4EDD"/>
    <w:rsid w:val="004D4F3B"/>
    <w:rsid w:val="004D52FD"/>
    <w:rsid w:val="004D5671"/>
    <w:rsid w:val="004D5CC1"/>
    <w:rsid w:val="004D709B"/>
    <w:rsid w:val="004D70A3"/>
    <w:rsid w:val="004D7512"/>
    <w:rsid w:val="004D7949"/>
    <w:rsid w:val="004D7A3F"/>
    <w:rsid w:val="004D7ACB"/>
    <w:rsid w:val="004E10DC"/>
    <w:rsid w:val="004E175C"/>
    <w:rsid w:val="004E1A9C"/>
    <w:rsid w:val="004E1E2B"/>
    <w:rsid w:val="004E2487"/>
    <w:rsid w:val="004E311F"/>
    <w:rsid w:val="004E334A"/>
    <w:rsid w:val="004E3B57"/>
    <w:rsid w:val="004E422A"/>
    <w:rsid w:val="004E4D80"/>
    <w:rsid w:val="004E541B"/>
    <w:rsid w:val="004E5522"/>
    <w:rsid w:val="004E6599"/>
    <w:rsid w:val="004E794E"/>
    <w:rsid w:val="004E7AB3"/>
    <w:rsid w:val="004E7F8D"/>
    <w:rsid w:val="004F0B3B"/>
    <w:rsid w:val="004F120C"/>
    <w:rsid w:val="004F153A"/>
    <w:rsid w:val="004F18D3"/>
    <w:rsid w:val="004F20A4"/>
    <w:rsid w:val="004F5901"/>
    <w:rsid w:val="004F6C42"/>
    <w:rsid w:val="004F78B2"/>
    <w:rsid w:val="00500200"/>
    <w:rsid w:val="005020B4"/>
    <w:rsid w:val="00502110"/>
    <w:rsid w:val="00502881"/>
    <w:rsid w:val="005029C2"/>
    <w:rsid w:val="00503600"/>
    <w:rsid w:val="00504D71"/>
    <w:rsid w:val="00505E47"/>
    <w:rsid w:val="00506317"/>
    <w:rsid w:val="005074B8"/>
    <w:rsid w:val="00507763"/>
    <w:rsid w:val="00507765"/>
    <w:rsid w:val="005107B0"/>
    <w:rsid w:val="00511360"/>
    <w:rsid w:val="005114F4"/>
    <w:rsid w:val="00511520"/>
    <w:rsid w:val="00511CB3"/>
    <w:rsid w:val="00511D84"/>
    <w:rsid w:val="00511DFC"/>
    <w:rsid w:val="00511EFE"/>
    <w:rsid w:val="005123CF"/>
    <w:rsid w:val="0051281C"/>
    <w:rsid w:val="00512A2D"/>
    <w:rsid w:val="005132B7"/>
    <w:rsid w:val="00513FBC"/>
    <w:rsid w:val="005159D5"/>
    <w:rsid w:val="00515B75"/>
    <w:rsid w:val="00515C4F"/>
    <w:rsid w:val="00516D8B"/>
    <w:rsid w:val="005172CE"/>
    <w:rsid w:val="005178A3"/>
    <w:rsid w:val="005200BE"/>
    <w:rsid w:val="005204FB"/>
    <w:rsid w:val="0052050A"/>
    <w:rsid w:val="00522C61"/>
    <w:rsid w:val="00523555"/>
    <w:rsid w:val="00523B78"/>
    <w:rsid w:val="0052425C"/>
    <w:rsid w:val="00525C58"/>
    <w:rsid w:val="00527C1A"/>
    <w:rsid w:val="0053006F"/>
    <w:rsid w:val="00531CEA"/>
    <w:rsid w:val="00532601"/>
    <w:rsid w:val="005333CB"/>
    <w:rsid w:val="0053350A"/>
    <w:rsid w:val="00533771"/>
    <w:rsid w:val="00533BE3"/>
    <w:rsid w:val="00533EFD"/>
    <w:rsid w:val="00534C8E"/>
    <w:rsid w:val="00535331"/>
    <w:rsid w:val="0053556A"/>
    <w:rsid w:val="0053578F"/>
    <w:rsid w:val="005372F2"/>
    <w:rsid w:val="0053746A"/>
    <w:rsid w:val="005402D9"/>
    <w:rsid w:val="00540E35"/>
    <w:rsid w:val="00542F68"/>
    <w:rsid w:val="00543ED7"/>
    <w:rsid w:val="00544EA9"/>
    <w:rsid w:val="005452A8"/>
    <w:rsid w:val="00546783"/>
    <w:rsid w:val="00546B96"/>
    <w:rsid w:val="00550C7F"/>
    <w:rsid w:val="00550CB1"/>
    <w:rsid w:val="00551922"/>
    <w:rsid w:val="005536B4"/>
    <w:rsid w:val="00553BD4"/>
    <w:rsid w:val="00554F5A"/>
    <w:rsid w:val="00555037"/>
    <w:rsid w:val="00555577"/>
    <w:rsid w:val="005556B0"/>
    <w:rsid w:val="0055589B"/>
    <w:rsid w:val="00557C93"/>
    <w:rsid w:val="00560F3C"/>
    <w:rsid w:val="005622E1"/>
    <w:rsid w:val="0056286E"/>
    <w:rsid w:val="00563F1A"/>
    <w:rsid w:val="00564DE2"/>
    <w:rsid w:val="00566F07"/>
    <w:rsid w:val="00567871"/>
    <w:rsid w:val="00571208"/>
    <w:rsid w:val="0057134E"/>
    <w:rsid w:val="0057162F"/>
    <w:rsid w:val="0057191A"/>
    <w:rsid w:val="00571AB6"/>
    <w:rsid w:val="00572655"/>
    <w:rsid w:val="0057292C"/>
    <w:rsid w:val="00572E38"/>
    <w:rsid w:val="00573053"/>
    <w:rsid w:val="00573299"/>
    <w:rsid w:val="005732A5"/>
    <w:rsid w:val="00573D47"/>
    <w:rsid w:val="005741FC"/>
    <w:rsid w:val="005764F0"/>
    <w:rsid w:val="005801CD"/>
    <w:rsid w:val="005823EE"/>
    <w:rsid w:val="00582413"/>
    <w:rsid w:val="00582BD3"/>
    <w:rsid w:val="005836B7"/>
    <w:rsid w:val="00583F6D"/>
    <w:rsid w:val="00585229"/>
    <w:rsid w:val="0058541D"/>
    <w:rsid w:val="00585EC3"/>
    <w:rsid w:val="005866F2"/>
    <w:rsid w:val="005870A4"/>
    <w:rsid w:val="00587448"/>
    <w:rsid w:val="00587527"/>
    <w:rsid w:val="005876AF"/>
    <w:rsid w:val="005900B6"/>
    <w:rsid w:val="00591B1B"/>
    <w:rsid w:val="00591F0D"/>
    <w:rsid w:val="00593187"/>
    <w:rsid w:val="0059353B"/>
    <w:rsid w:val="00593F72"/>
    <w:rsid w:val="00594002"/>
    <w:rsid w:val="0059493F"/>
    <w:rsid w:val="005951D0"/>
    <w:rsid w:val="00595FD4"/>
    <w:rsid w:val="005963D9"/>
    <w:rsid w:val="005967A0"/>
    <w:rsid w:val="00596E35"/>
    <w:rsid w:val="00596E62"/>
    <w:rsid w:val="00597CFE"/>
    <w:rsid w:val="005A004F"/>
    <w:rsid w:val="005A06D1"/>
    <w:rsid w:val="005A181D"/>
    <w:rsid w:val="005A2271"/>
    <w:rsid w:val="005A33FC"/>
    <w:rsid w:val="005A373E"/>
    <w:rsid w:val="005A4011"/>
    <w:rsid w:val="005A4EED"/>
    <w:rsid w:val="005A4F7E"/>
    <w:rsid w:val="005A5961"/>
    <w:rsid w:val="005A6068"/>
    <w:rsid w:val="005A6185"/>
    <w:rsid w:val="005A6214"/>
    <w:rsid w:val="005A63C0"/>
    <w:rsid w:val="005A7745"/>
    <w:rsid w:val="005A77DC"/>
    <w:rsid w:val="005B059C"/>
    <w:rsid w:val="005B1C0F"/>
    <w:rsid w:val="005B267C"/>
    <w:rsid w:val="005B31DA"/>
    <w:rsid w:val="005B3468"/>
    <w:rsid w:val="005B60D9"/>
    <w:rsid w:val="005C009C"/>
    <w:rsid w:val="005C04CD"/>
    <w:rsid w:val="005C0594"/>
    <w:rsid w:val="005C1FB1"/>
    <w:rsid w:val="005C1FEC"/>
    <w:rsid w:val="005C24F1"/>
    <w:rsid w:val="005C2E02"/>
    <w:rsid w:val="005C2F3C"/>
    <w:rsid w:val="005C3106"/>
    <w:rsid w:val="005C3118"/>
    <w:rsid w:val="005C3AAA"/>
    <w:rsid w:val="005C4112"/>
    <w:rsid w:val="005C4178"/>
    <w:rsid w:val="005C5F7C"/>
    <w:rsid w:val="005C608E"/>
    <w:rsid w:val="005C60B5"/>
    <w:rsid w:val="005C6651"/>
    <w:rsid w:val="005C6A62"/>
    <w:rsid w:val="005C7019"/>
    <w:rsid w:val="005D091B"/>
    <w:rsid w:val="005D12A2"/>
    <w:rsid w:val="005D2A98"/>
    <w:rsid w:val="005D2E75"/>
    <w:rsid w:val="005D3A73"/>
    <w:rsid w:val="005D54BB"/>
    <w:rsid w:val="005D5548"/>
    <w:rsid w:val="005D62E5"/>
    <w:rsid w:val="005D6338"/>
    <w:rsid w:val="005D6692"/>
    <w:rsid w:val="005D671B"/>
    <w:rsid w:val="005D68B3"/>
    <w:rsid w:val="005D72AD"/>
    <w:rsid w:val="005D74F3"/>
    <w:rsid w:val="005D78B0"/>
    <w:rsid w:val="005E1DD0"/>
    <w:rsid w:val="005E1F0E"/>
    <w:rsid w:val="005E3237"/>
    <w:rsid w:val="005E3761"/>
    <w:rsid w:val="005E422B"/>
    <w:rsid w:val="005E443A"/>
    <w:rsid w:val="005E495D"/>
    <w:rsid w:val="005E4986"/>
    <w:rsid w:val="005E57DC"/>
    <w:rsid w:val="005E5BC4"/>
    <w:rsid w:val="005E6203"/>
    <w:rsid w:val="005E69E1"/>
    <w:rsid w:val="005E6D4A"/>
    <w:rsid w:val="005F023D"/>
    <w:rsid w:val="005F029C"/>
    <w:rsid w:val="005F20AB"/>
    <w:rsid w:val="005F212C"/>
    <w:rsid w:val="005F2254"/>
    <w:rsid w:val="005F250F"/>
    <w:rsid w:val="005F33C1"/>
    <w:rsid w:val="005F33C5"/>
    <w:rsid w:val="005F385B"/>
    <w:rsid w:val="005F4856"/>
    <w:rsid w:val="005F4E4D"/>
    <w:rsid w:val="00600380"/>
    <w:rsid w:val="0060056A"/>
    <w:rsid w:val="006019BE"/>
    <w:rsid w:val="006019FF"/>
    <w:rsid w:val="0060265C"/>
    <w:rsid w:val="00602A9E"/>
    <w:rsid w:val="0060574F"/>
    <w:rsid w:val="00605817"/>
    <w:rsid w:val="00605CD2"/>
    <w:rsid w:val="00605D1C"/>
    <w:rsid w:val="006061C3"/>
    <w:rsid w:val="00607058"/>
    <w:rsid w:val="00607221"/>
    <w:rsid w:val="00607C54"/>
    <w:rsid w:val="006101F2"/>
    <w:rsid w:val="006108C3"/>
    <w:rsid w:val="00610C85"/>
    <w:rsid w:val="0061240E"/>
    <w:rsid w:val="00612681"/>
    <w:rsid w:val="00612CA5"/>
    <w:rsid w:val="00613170"/>
    <w:rsid w:val="00613433"/>
    <w:rsid w:val="00613680"/>
    <w:rsid w:val="006140DE"/>
    <w:rsid w:val="00614B14"/>
    <w:rsid w:val="00614F74"/>
    <w:rsid w:val="00616C72"/>
    <w:rsid w:val="00617766"/>
    <w:rsid w:val="00617B4D"/>
    <w:rsid w:val="00622054"/>
    <w:rsid w:val="0062276F"/>
    <w:rsid w:val="006228A7"/>
    <w:rsid w:val="00622B30"/>
    <w:rsid w:val="006230F1"/>
    <w:rsid w:val="0062386D"/>
    <w:rsid w:val="00623EB4"/>
    <w:rsid w:val="00623EED"/>
    <w:rsid w:val="00624141"/>
    <w:rsid w:val="006242D4"/>
    <w:rsid w:val="0062503C"/>
    <w:rsid w:val="006267F6"/>
    <w:rsid w:val="0062721B"/>
    <w:rsid w:val="006272A5"/>
    <w:rsid w:val="00627893"/>
    <w:rsid w:val="00631139"/>
    <w:rsid w:val="00631DF1"/>
    <w:rsid w:val="006326FB"/>
    <w:rsid w:val="00632ACF"/>
    <w:rsid w:val="006355FD"/>
    <w:rsid w:val="006358BE"/>
    <w:rsid w:val="00637233"/>
    <w:rsid w:val="006378A6"/>
    <w:rsid w:val="006406C7"/>
    <w:rsid w:val="00640F8A"/>
    <w:rsid w:val="00641880"/>
    <w:rsid w:val="0064268A"/>
    <w:rsid w:val="00642DCF"/>
    <w:rsid w:val="00643927"/>
    <w:rsid w:val="00643D93"/>
    <w:rsid w:val="0064474C"/>
    <w:rsid w:val="00645B28"/>
    <w:rsid w:val="00646A61"/>
    <w:rsid w:val="006478B6"/>
    <w:rsid w:val="0064795F"/>
    <w:rsid w:val="006479C2"/>
    <w:rsid w:val="006479EB"/>
    <w:rsid w:val="00647AC9"/>
    <w:rsid w:val="006500E3"/>
    <w:rsid w:val="00650152"/>
    <w:rsid w:val="006502AD"/>
    <w:rsid w:val="0065208A"/>
    <w:rsid w:val="006529E4"/>
    <w:rsid w:val="00652D19"/>
    <w:rsid w:val="006534C6"/>
    <w:rsid w:val="0065413B"/>
    <w:rsid w:val="006548B9"/>
    <w:rsid w:val="00654E23"/>
    <w:rsid w:val="00655041"/>
    <w:rsid w:val="00655212"/>
    <w:rsid w:val="00655767"/>
    <w:rsid w:val="00655AF4"/>
    <w:rsid w:val="00656AB6"/>
    <w:rsid w:val="0065712B"/>
    <w:rsid w:val="006573C7"/>
    <w:rsid w:val="00657849"/>
    <w:rsid w:val="00657AAD"/>
    <w:rsid w:val="00661AC3"/>
    <w:rsid w:val="0066302E"/>
    <w:rsid w:val="006631F6"/>
    <w:rsid w:val="006633CE"/>
    <w:rsid w:val="0066354D"/>
    <w:rsid w:val="00663565"/>
    <w:rsid w:val="00663E74"/>
    <w:rsid w:val="0066411C"/>
    <w:rsid w:val="0066436F"/>
    <w:rsid w:val="0066628B"/>
    <w:rsid w:val="006665BC"/>
    <w:rsid w:val="00666789"/>
    <w:rsid w:val="00666DF3"/>
    <w:rsid w:val="00667C43"/>
    <w:rsid w:val="00670764"/>
    <w:rsid w:val="006716A9"/>
    <w:rsid w:val="00671AB5"/>
    <w:rsid w:val="00672C82"/>
    <w:rsid w:val="006732E4"/>
    <w:rsid w:val="0067380D"/>
    <w:rsid w:val="006738EA"/>
    <w:rsid w:val="00673EF4"/>
    <w:rsid w:val="00674AA8"/>
    <w:rsid w:val="00674C6D"/>
    <w:rsid w:val="00675322"/>
    <w:rsid w:val="00675E77"/>
    <w:rsid w:val="006769BD"/>
    <w:rsid w:val="00676A6B"/>
    <w:rsid w:val="00676E2F"/>
    <w:rsid w:val="00677619"/>
    <w:rsid w:val="00680F7F"/>
    <w:rsid w:val="00681D5E"/>
    <w:rsid w:val="0068328F"/>
    <w:rsid w:val="006835C1"/>
    <w:rsid w:val="00683886"/>
    <w:rsid w:val="0068497D"/>
    <w:rsid w:val="00685422"/>
    <w:rsid w:val="00685930"/>
    <w:rsid w:val="00685FA4"/>
    <w:rsid w:val="00685FD2"/>
    <w:rsid w:val="00686ABC"/>
    <w:rsid w:val="00687D0C"/>
    <w:rsid w:val="00687E70"/>
    <w:rsid w:val="0069083B"/>
    <w:rsid w:val="00691E4E"/>
    <w:rsid w:val="00694D2C"/>
    <w:rsid w:val="006953A7"/>
    <w:rsid w:val="00695B23"/>
    <w:rsid w:val="006966C5"/>
    <w:rsid w:val="006967F7"/>
    <w:rsid w:val="00696A5E"/>
    <w:rsid w:val="00696A66"/>
    <w:rsid w:val="0069703C"/>
    <w:rsid w:val="006977C5"/>
    <w:rsid w:val="006A006E"/>
    <w:rsid w:val="006A0457"/>
    <w:rsid w:val="006A0C64"/>
    <w:rsid w:val="006A2DEB"/>
    <w:rsid w:val="006A2E9A"/>
    <w:rsid w:val="006A2EF4"/>
    <w:rsid w:val="006A4943"/>
    <w:rsid w:val="006A4C1B"/>
    <w:rsid w:val="006A6331"/>
    <w:rsid w:val="006A750B"/>
    <w:rsid w:val="006B01B9"/>
    <w:rsid w:val="006B0594"/>
    <w:rsid w:val="006B06E7"/>
    <w:rsid w:val="006B1730"/>
    <w:rsid w:val="006B1EF4"/>
    <w:rsid w:val="006B26A9"/>
    <w:rsid w:val="006B29D8"/>
    <w:rsid w:val="006B2A9E"/>
    <w:rsid w:val="006B36DF"/>
    <w:rsid w:val="006B3761"/>
    <w:rsid w:val="006B3BC4"/>
    <w:rsid w:val="006B5384"/>
    <w:rsid w:val="006B58C4"/>
    <w:rsid w:val="006B5B67"/>
    <w:rsid w:val="006C02A5"/>
    <w:rsid w:val="006C0802"/>
    <w:rsid w:val="006C0EF8"/>
    <w:rsid w:val="006C120E"/>
    <w:rsid w:val="006C13DF"/>
    <w:rsid w:val="006C1926"/>
    <w:rsid w:val="006C1C77"/>
    <w:rsid w:val="006C2211"/>
    <w:rsid w:val="006C22AA"/>
    <w:rsid w:val="006C258F"/>
    <w:rsid w:val="006C306A"/>
    <w:rsid w:val="006C4924"/>
    <w:rsid w:val="006C5171"/>
    <w:rsid w:val="006C5183"/>
    <w:rsid w:val="006C5D54"/>
    <w:rsid w:val="006C68C6"/>
    <w:rsid w:val="006C6FF7"/>
    <w:rsid w:val="006C786A"/>
    <w:rsid w:val="006C7B0D"/>
    <w:rsid w:val="006D0BB0"/>
    <w:rsid w:val="006D1773"/>
    <w:rsid w:val="006D18CA"/>
    <w:rsid w:val="006D2E3A"/>
    <w:rsid w:val="006D3570"/>
    <w:rsid w:val="006D3C37"/>
    <w:rsid w:val="006D4E7E"/>
    <w:rsid w:val="006D5D58"/>
    <w:rsid w:val="006D5F49"/>
    <w:rsid w:val="006D6782"/>
    <w:rsid w:val="006D774C"/>
    <w:rsid w:val="006D7AD7"/>
    <w:rsid w:val="006E09ED"/>
    <w:rsid w:val="006E0E18"/>
    <w:rsid w:val="006E1287"/>
    <w:rsid w:val="006E1EB9"/>
    <w:rsid w:val="006E3760"/>
    <w:rsid w:val="006E58C7"/>
    <w:rsid w:val="006E61D1"/>
    <w:rsid w:val="006E6B4B"/>
    <w:rsid w:val="006F185A"/>
    <w:rsid w:val="006F19D9"/>
    <w:rsid w:val="006F1AF5"/>
    <w:rsid w:val="006F1E05"/>
    <w:rsid w:val="006F259B"/>
    <w:rsid w:val="006F2CEB"/>
    <w:rsid w:val="006F3999"/>
    <w:rsid w:val="006F39FB"/>
    <w:rsid w:val="006F3EB8"/>
    <w:rsid w:val="006F568F"/>
    <w:rsid w:val="006F622C"/>
    <w:rsid w:val="006F7BC1"/>
    <w:rsid w:val="006F7BE0"/>
    <w:rsid w:val="00700BF4"/>
    <w:rsid w:val="00701106"/>
    <w:rsid w:val="007013CA"/>
    <w:rsid w:val="00702968"/>
    <w:rsid w:val="00703268"/>
    <w:rsid w:val="00703BD1"/>
    <w:rsid w:val="00704289"/>
    <w:rsid w:val="00704E4B"/>
    <w:rsid w:val="00705DAD"/>
    <w:rsid w:val="00705F08"/>
    <w:rsid w:val="00706390"/>
    <w:rsid w:val="007066CC"/>
    <w:rsid w:val="00706CC2"/>
    <w:rsid w:val="00706F00"/>
    <w:rsid w:val="00707010"/>
    <w:rsid w:val="00710404"/>
    <w:rsid w:val="00710844"/>
    <w:rsid w:val="00711005"/>
    <w:rsid w:val="00711574"/>
    <w:rsid w:val="007121E6"/>
    <w:rsid w:val="007123DD"/>
    <w:rsid w:val="00712484"/>
    <w:rsid w:val="0071326F"/>
    <w:rsid w:val="007135D8"/>
    <w:rsid w:val="00714AD0"/>
    <w:rsid w:val="00714B3D"/>
    <w:rsid w:val="00715057"/>
    <w:rsid w:val="00715683"/>
    <w:rsid w:val="007163B1"/>
    <w:rsid w:val="0071698D"/>
    <w:rsid w:val="00721B00"/>
    <w:rsid w:val="007237C8"/>
    <w:rsid w:val="007237ED"/>
    <w:rsid w:val="00723B52"/>
    <w:rsid w:val="00723ED5"/>
    <w:rsid w:val="00723F07"/>
    <w:rsid w:val="00724500"/>
    <w:rsid w:val="00725458"/>
    <w:rsid w:val="00725929"/>
    <w:rsid w:val="00725B06"/>
    <w:rsid w:val="00726A8E"/>
    <w:rsid w:val="007273E4"/>
    <w:rsid w:val="00727DEB"/>
    <w:rsid w:val="007301AF"/>
    <w:rsid w:val="007301C1"/>
    <w:rsid w:val="007306B4"/>
    <w:rsid w:val="00730AEB"/>
    <w:rsid w:val="007313F0"/>
    <w:rsid w:val="007317F0"/>
    <w:rsid w:val="007322DB"/>
    <w:rsid w:val="00734C62"/>
    <w:rsid w:val="00734E84"/>
    <w:rsid w:val="00735713"/>
    <w:rsid w:val="00737486"/>
    <w:rsid w:val="00737CF4"/>
    <w:rsid w:val="007404ED"/>
    <w:rsid w:val="0074060A"/>
    <w:rsid w:val="0074093C"/>
    <w:rsid w:val="00741498"/>
    <w:rsid w:val="00741787"/>
    <w:rsid w:val="00741B3F"/>
    <w:rsid w:val="00741D42"/>
    <w:rsid w:val="007430A6"/>
    <w:rsid w:val="007435C5"/>
    <w:rsid w:val="0074394D"/>
    <w:rsid w:val="00744025"/>
    <w:rsid w:val="007452A7"/>
    <w:rsid w:val="0074535A"/>
    <w:rsid w:val="0074632C"/>
    <w:rsid w:val="00746AAA"/>
    <w:rsid w:val="0074767A"/>
    <w:rsid w:val="0075042A"/>
    <w:rsid w:val="0075076D"/>
    <w:rsid w:val="00750DC6"/>
    <w:rsid w:val="00752530"/>
    <w:rsid w:val="00752766"/>
    <w:rsid w:val="00753136"/>
    <w:rsid w:val="007537B5"/>
    <w:rsid w:val="00753962"/>
    <w:rsid w:val="00753BFC"/>
    <w:rsid w:val="00753F6D"/>
    <w:rsid w:val="00754704"/>
    <w:rsid w:val="00755D44"/>
    <w:rsid w:val="00756972"/>
    <w:rsid w:val="00757972"/>
    <w:rsid w:val="0076053B"/>
    <w:rsid w:val="007608E9"/>
    <w:rsid w:val="00760977"/>
    <w:rsid w:val="00761699"/>
    <w:rsid w:val="007630D4"/>
    <w:rsid w:val="007632B2"/>
    <w:rsid w:val="00763C79"/>
    <w:rsid w:val="007658E1"/>
    <w:rsid w:val="00765C2D"/>
    <w:rsid w:val="0076645F"/>
    <w:rsid w:val="0077011E"/>
    <w:rsid w:val="00772185"/>
    <w:rsid w:val="0077241D"/>
    <w:rsid w:val="00772523"/>
    <w:rsid w:val="007729CF"/>
    <w:rsid w:val="0077364C"/>
    <w:rsid w:val="00773779"/>
    <w:rsid w:val="00774F09"/>
    <w:rsid w:val="00775EBE"/>
    <w:rsid w:val="0077678F"/>
    <w:rsid w:val="007771B7"/>
    <w:rsid w:val="00777BEF"/>
    <w:rsid w:val="00781346"/>
    <w:rsid w:val="0078135A"/>
    <w:rsid w:val="00781F5A"/>
    <w:rsid w:val="00782192"/>
    <w:rsid w:val="00782C0A"/>
    <w:rsid w:val="00782DEC"/>
    <w:rsid w:val="00783E47"/>
    <w:rsid w:val="007841B7"/>
    <w:rsid w:val="007856BB"/>
    <w:rsid w:val="00786032"/>
    <w:rsid w:val="0078681C"/>
    <w:rsid w:val="00786A6C"/>
    <w:rsid w:val="00786ABA"/>
    <w:rsid w:val="00791510"/>
    <w:rsid w:val="00792B26"/>
    <w:rsid w:val="00792D8D"/>
    <w:rsid w:val="0079397A"/>
    <w:rsid w:val="00793B8A"/>
    <w:rsid w:val="007942AC"/>
    <w:rsid w:val="007943AE"/>
    <w:rsid w:val="00794733"/>
    <w:rsid w:val="00794B70"/>
    <w:rsid w:val="00795530"/>
    <w:rsid w:val="007964EC"/>
    <w:rsid w:val="00796CED"/>
    <w:rsid w:val="00797BA6"/>
    <w:rsid w:val="00797D97"/>
    <w:rsid w:val="007A0517"/>
    <w:rsid w:val="007A0ADC"/>
    <w:rsid w:val="007A1A49"/>
    <w:rsid w:val="007A1FB0"/>
    <w:rsid w:val="007A54CD"/>
    <w:rsid w:val="007A5842"/>
    <w:rsid w:val="007A58BD"/>
    <w:rsid w:val="007A592C"/>
    <w:rsid w:val="007A5D2F"/>
    <w:rsid w:val="007A5FA1"/>
    <w:rsid w:val="007A70F5"/>
    <w:rsid w:val="007A7345"/>
    <w:rsid w:val="007B0E97"/>
    <w:rsid w:val="007B128B"/>
    <w:rsid w:val="007B28A8"/>
    <w:rsid w:val="007B315E"/>
    <w:rsid w:val="007B3607"/>
    <w:rsid w:val="007B4468"/>
    <w:rsid w:val="007B44BD"/>
    <w:rsid w:val="007B56FA"/>
    <w:rsid w:val="007B5A39"/>
    <w:rsid w:val="007B79F4"/>
    <w:rsid w:val="007C1E65"/>
    <w:rsid w:val="007C1E86"/>
    <w:rsid w:val="007C1F89"/>
    <w:rsid w:val="007C4BFA"/>
    <w:rsid w:val="007C5A94"/>
    <w:rsid w:val="007C6160"/>
    <w:rsid w:val="007D0335"/>
    <w:rsid w:val="007D08C5"/>
    <w:rsid w:val="007D30BC"/>
    <w:rsid w:val="007D32E1"/>
    <w:rsid w:val="007D45AF"/>
    <w:rsid w:val="007D56CC"/>
    <w:rsid w:val="007D5A98"/>
    <w:rsid w:val="007D5E9D"/>
    <w:rsid w:val="007D6950"/>
    <w:rsid w:val="007D6BFB"/>
    <w:rsid w:val="007D6FA1"/>
    <w:rsid w:val="007D714A"/>
    <w:rsid w:val="007D7DF7"/>
    <w:rsid w:val="007E0C57"/>
    <w:rsid w:val="007E0FB7"/>
    <w:rsid w:val="007E131F"/>
    <w:rsid w:val="007E13BF"/>
    <w:rsid w:val="007E17DF"/>
    <w:rsid w:val="007E187A"/>
    <w:rsid w:val="007E3555"/>
    <w:rsid w:val="007E3EE5"/>
    <w:rsid w:val="007E4FD7"/>
    <w:rsid w:val="007E6C6A"/>
    <w:rsid w:val="007E78F1"/>
    <w:rsid w:val="007E7BC7"/>
    <w:rsid w:val="007F0625"/>
    <w:rsid w:val="007F092D"/>
    <w:rsid w:val="007F094D"/>
    <w:rsid w:val="007F229F"/>
    <w:rsid w:val="007F478B"/>
    <w:rsid w:val="007F48D0"/>
    <w:rsid w:val="007F5FF5"/>
    <w:rsid w:val="007F64DF"/>
    <w:rsid w:val="007F7168"/>
    <w:rsid w:val="008012BC"/>
    <w:rsid w:val="00801C9F"/>
    <w:rsid w:val="0080465E"/>
    <w:rsid w:val="0080522F"/>
    <w:rsid w:val="008054E9"/>
    <w:rsid w:val="00806A3D"/>
    <w:rsid w:val="008076DF"/>
    <w:rsid w:val="00807DED"/>
    <w:rsid w:val="00810B20"/>
    <w:rsid w:val="008116AC"/>
    <w:rsid w:val="008116FC"/>
    <w:rsid w:val="008119D0"/>
    <w:rsid w:val="008122FE"/>
    <w:rsid w:val="008124B6"/>
    <w:rsid w:val="00812DBE"/>
    <w:rsid w:val="00813462"/>
    <w:rsid w:val="00813497"/>
    <w:rsid w:val="008169A5"/>
    <w:rsid w:val="00816B69"/>
    <w:rsid w:val="008201BF"/>
    <w:rsid w:val="00820B17"/>
    <w:rsid w:val="00820EAA"/>
    <w:rsid w:val="008213EE"/>
    <w:rsid w:val="00821732"/>
    <w:rsid w:val="0082196C"/>
    <w:rsid w:val="008219CF"/>
    <w:rsid w:val="00822744"/>
    <w:rsid w:val="0082342F"/>
    <w:rsid w:val="00823818"/>
    <w:rsid w:val="00823F56"/>
    <w:rsid w:val="008241F1"/>
    <w:rsid w:val="008246E2"/>
    <w:rsid w:val="008249CD"/>
    <w:rsid w:val="00825659"/>
    <w:rsid w:val="00825A02"/>
    <w:rsid w:val="00826277"/>
    <w:rsid w:val="008269A6"/>
    <w:rsid w:val="00826E89"/>
    <w:rsid w:val="00827236"/>
    <w:rsid w:val="00827B86"/>
    <w:rsid w:val="008319B1"/>
    <w:rsid w:val="00831A54"/>
    <w:rsid w:val="00831F09"/>
    <w:rsid w:val="0083230F"/>
    <w:rsid w:val="00833934"/>
    <w:rsid w:val="00833DF6"/>
    <w:rsid w:val="008342A3"/>
    <w:rsid w:val="00834AA8"/>
    <w:rsid w:val="00835081"/>
    <w:rsid w:val="00836D18"/>
    <w:rsid w:val="008372DF"/>
    <w:rsid w:val="00837944"/>
    <w:rsid w:val="00837B50"/>
    <w:rsid w:val="00837D89"/>
    <w:rsid w:val="00837EDA"/>
    <w:rsid w:val="008418C0"/>
    <w:rsid w:val="008429C7"/>
    <w:rsid w:val="008435FA"/>
    <w:rsid w:val="008448E2"/>
    <w:rsid w:val="008454D0"/>
    <w:rsid w:val="00845C06"/>
    <w:rsid w:val="00846505"/>
    <w:rsid w:val="008465EB"/>
    <w:rsid w:val="00847399"/>
    <w:rsid w:val="008506F0"/>
    <w:rsid w:val="00851ED3"/>
    <w:rsid w:val="00852272"/>
    <w:rsid w:val="00852B06"/>
    <w:rsid w:val="0085368F"/>
    <w:rsid w:val="00853750"/>
    <w:rsid w:val="00853816"/>
    <w:rsid w:val="00853E29"/>
    <w:rsid w:val="00854391"/>
    <w:rsid w:val="0085462D"/>
    <w:rsid w:val="008546E1"/>
    <w:rsid w:val="00854CD0"/>
    <w:rsid w:val="00854D3F"/>
    <w:rsid w:val="008553A2"/>
    <w:rsid w:val="00855B8D"/>
    <w:rsid w:val="00855F4D"/>
    <w:rsid w:val="00856298"/>
    <w:rsid w:val="00856E34"/>
    <w:rsid w:val="0085787A"/>
    <w:rsid w:val="0086002B"/>
    <w:rsid w:val="008607C2"/>
    <w:rsid w:val="00861B40"/>
    <w:rsid w:val="00861D34"/>
    <w:rsid w:val="00861E7C"/>
    <w:rsid w:val="00864363"/>
    <w:rsid w:val="00864A92"/>
    <w:rsid w:val="00866ED2"/>
    <w:rsid w:val="008674A6"/>
    <w:rsid w:val="00867BAE"/>
    <w:rsid w:val="008702FD"/>
    <w:rsid w:val="00870DA2"/>
    <w:rsid w:val="0087105B"/>
    <w:rsid w:val="00871280"/>
    <w:rsid w:val="0087168E"/>
    <w:rsid w:val="0087303B"/>
    <w:rsid w:val="008730CA"/>
    <w:rsid w:val="00873A46"/>
    <w:rsid w:val="008746F4"/>
    <w:rsid w:val="00874A8C"/>
    <w:rsid w:val="00875B4B"/>
    <w:rsid w:val="00876249"/>
    <w:rsid w:val="008829CC"/>
    <w:rsid w:val="00883CC2"/>
    <w:rsid w:val="008841DC"/>
    <w:rsid w:val="008847D5"/>
    <w:rsid w:val="0088580D"/>
    <w:rsid w:val="00885C6F"/>
    <w:rsid w:val="008862C5"/>
    <w:rsid w:val="00887C60"/>
    <w:rsid w:val="0089021B"/>
    <w:rsid w:val="00891B34"/>
    <w:rsid w:val="00892256"/>
    <w:rsid w:val="008928B4"/>
    <w:rsid w:val="00892BA8"/>
    <w:rsid w:val="0089335A"/>
    <w:rsid w:val="00893515"/>
    <w:rsid w:val="008935A1"/>
    <w:rsid w:val="00895575"/>
    <w:rsid w:val="00895EB7"/>
    <w:rsid w:val="00896347"/>
    <w:rsid w:val="00896601"/>
    <w:rsid w:val="0089663E"/>
    <w:rsid w:val="00896A06"/>
    <w:rsid w:val="008973FF"/>
    <w:rsid w:val="008A08F1"/>
    <w:rsid w:val="008A0DA6"/>
    <w:rsid w:val="008A2B38"/>
    <w:rsid w:val="008A2CE8"/>
    <w:rsid w:val="008A3591"/>
    <w:rsid w:val="008A3A9E"/>
    <w:rsid w:val="008A3EF0"/>
    <w:rsid w:val="008A431D"/>
    <w:rsid w:val="008A553A"/>
    <w:rsid w:val="008A5D4F"/>
    <w:rsid w:val="008A660E"/>
    <w:rsid w:val="008A68B4"/>
    <w:rsid w:val="008A72C8"/>
    <w:rsid w:val="008A7BA0"/>
    <w:rsid w:val="008A7BEB"/>
    <w:rsid w:val="008B05A4"/>
    <w:rsid w:val="008B1710"/>
    <w:rsid w:val="008B2BA4"/>
    <w:rsid w:val="008B456C"/>
    <w:rsid w:val="008B4896"/>
    <w:rsid w:val="008B5EFD"/>
    <w:rsid w:val="008B657F"/>
    <w:rsid w:val="008B7376"/>
    <w:rsid w:val="008B7A11"/>
    <w:rsid w:val="008C05C1"/>
    <w:rsid w:val="008C0710"/>
    <w:rsid w:val="008C0C84"/>
    <w:rsid w:val="008C0E21"/>
    <w:rsid w:val="008C1F36"/>
    <w:rsid w:val="008C29CA"/>
    <w:rsid w:val="008C3536"/>
    <w:rsid w:val="008C3B3E"/>
    <w:rsid w:val="008C479A"/>
    <w:rsid w:val="008C4A33"/>
    <w:rsid w:val="008C5869"/>
    <w:rsid w:val="008C5B6C"/>
    <w:rsid w:val="008C62AF"/>
    <w:rsid w:val="008C6B9D"/>
    <w:rsid w:val="008C6F86"/>
    <w:rsid w:val="008C774F"/>
    <w:rsid w:val="008C7D60"/>
    <w:rsid w:val="008D1B59"/>
    <w:rsid w:val="008D2300"/>
    <w:rsid w:val="008D26CF"/>
    <w:rsid w:val="008D3F29"/>
    <w:rsid w:val="008D442F"/>
    <w:rsid w:val="008D5D56"/>
    <w:rsid w:val="008D6222"/>
    <w:rsid w:val="008D6624"/>
    <w:rsid w:val="008D66CC"/>
    <w:rsid w:val="008D727E"/>
    <w:rsid w:val="008E0955"/>
    <w:rsid w:val="008E1625"/>
    <w:rsid w:val="008E196F"/>
    <w:rsid w:val="008E624C"/>
    <w:rsid w:val="008E6497"/>
    <w:rsid w:val="008E6EFE"/>
    <w:rsid w:val="008E7492"/>
    <w:rsid w:val="008E7A6A"/>
    <w:rsid w:val="008E7C4B"/>
    <w:rsid w:val="008F00A0"/>
    <w:rsid w:val="008F0302"/>
    <w:rsid w:val="008F1223"/>
    <w:rsid w:val="008F14FC"/>
    <w:rsid w:val="008F1A88"/>
    <w:rsid w:val="008F2CD4"/>
    <w:rsid w:val="008F2EAF"/>
    <w:rsid w:val="008F3170"/>
    <w:rsid w:val="008F3E0A"/>
    <w:rsid w:val="008F3EA8"/>
    <w:rsid w:val="008F4427"/>
    <w:rsid w:val="008F4826"/>
    <w:rsid w:val="008F5173"/>
    <w:rsid w:val="008F57AE"/>
    <w:rsid w:val="008F5D84"/>
    <w:rsid w:val="008F6144"/>
    <w:rsid w:val="008F7BD1"/>
    <w:rsid w:val="009004E8"/>
    <w:rsid w:val="00900811"/>
    <w:rsid w:val="00900D48"/>
    <w:rsid w:val="00900E17"/>
    <w:rsid w:val="009016BB"/>
    <w:rsid w:val="0090211D"/>
    <w:rsid w:val="009023A9"/>
    <w:rsid w:val="0090524B"/>
    <w:rsid w:val="009059DC"/>
    <w:rsid w:val="00905B45"/>
    <w:rsid w:val="00905E07"/>
    <w:rsid w:val="00905E46"/>
    <w:rsid w:val="00906653"/>
    <w:rsid w:val="00906A32"/>
    <w:rsid w:val="00907339"/>
    <w:rsid w:val="00907BE4"/>
    <w:rsid w:val="00910511"/>
    <w:rsid w:val="00910D82"/>
    <w:rsid w:val="0091107D"/>
    <w:rsid w:val="00911282"/>
    <w:rsid w:val="009112B7"/>
    <w:rsid w:val="0091281B"/>
    <w:rsid w:val="00912B8D"/>
    <w:rsid w:val="009149A8"/>
    <w:rsid w:val="00915981"/>
    <w:rsid w:val="00915EC7"/>
    <w:rsid w:val="0091640F"/>
    <w:rsid w:val="00916B55"/>
    <w:rsid w:val="009171F1"/>
    <w:rsid w:val="00921183"/>
    <w:rsid w:val="0092177B"/>
    <w:rsid w:val="009217BD"/>
    <w:rsid w:val="00921A57"/>
    <w:rsid w:val="0092238D"/>
    <w:rsid w:val="0092332F"/>
    <w:rsid w:val="009257AE"/>
    <w:rsid w:val="00925EBF"/>
    <w:rsid w:val="0092642D"/>
    <w:rsid w:val="0093111C"/>
    <w:rsid w:val="00931354"/>
    <w:rsid w:val="00931E48"/>
    <w:rsid w:val="00931EC7"/>
    <w:rsid w:val="00932087"/>
    <w:rsid w:val="00932818"/>
    <w:rsid w:val="009329B0"/>
    <w:rsid w:val="00933874"/>
    <w:rsid w:val="0093502A"/>
    <w:rsid w:val="0093546C"/>
    <w:rsid w:val="0093581D"/>
    <w:rsid w:val="00936F51"/>
    <w:rsid w:val="0094100A"/>
    <w:rsid w:val="00942103"/>
    <w:rsid w:val="009425CC"/>
    <w:rsid w:val="00942615"/>
    <w:rsid w:val="009428E7"/>
    <w:rsid w:val="00942BF3"/>
    <w:rsid w:val="00943298"/>
    <w:rsid w:val="00943365"/>
    <w:rsid w:val="00943CAC"/>
    <w:rsid w:val="00944A39"/>
    <w:rsid w:val="00944AA8"/>
    <w:rsid w:val="0094657A"/>
    <w:rsid w:val="00946873"/>
    <w:rsid w:val="00947C94"/>
    <w:rsid w:val="009521F5"/>
    <w:rsid w:val="00952798"/>
    <w:rsid w:val="009534DC"/>
    <w:rsid w:val="009534FB"/>
    <w:rsid w:val="009541B6"/>
    <w:rsid w:val="0095471E"/>
    <w:rsid w:val="00954E3C"/>
    <w:rsid w:val="0095555C"/>
    <w:rsid w:val="0095735F"/>
    <w:rsid w:val="009578E6"/>
    <w:rsid w:val="00957B12"/>
    <w:rsid w:val="00957E06"/>
    <w:rsid w:val="00957E6E"/>
    <w:rsid w:val="00960D46"/>
    <w:rsid w:val="00960F0B"/>
    <w:rsid w:val="009617E0"/>
    <w:rsid w:val="0096185F"/>
    <w:rsid w:val="009619CC"/>
    <w:rsid w:val="00962F09"/>
    <w:rsid w:val="00962FD4"/>
    <w:rsid w:val="0096488C"/>
    <w:rsid w:val="0096495E"/>
    <w:rsid w:val="009662EF"/>
    <w:rsid w:val="00966C40"/>
    <w:rsid w:val="00966DF7"/>
    <w:rsid w:val="00967162"/>
    <w:rsid w:val="00967F77"/>
    <w:rsid w:val="0097111E"/>
    <w:rsid w:val="009716DD"/>
    <w:rsid w:val="00971812"/>
    <w:rsid w:val="0097217B"/>
    <w:rsid w:val="009727CA"/>
    <w:rsid w:val="009740F7"/>
    <w:rsid w:val="00974F04"/>
    <w:rsid w:val="009757BE"/>
    <w:rsid w:val="0097625F"/>
    <w:rsid w:val="00976359"/>
    <w:rsid w:val="00976F3B"/>
    <w:rsid w:val="00977A20"/>
    <w:rsid w:val="00980E9B"/>
    <w:rsid w:val="00981C43"/>
    <w:rsid w:val="009831F2"/>
    <w:rsid w:val="0098482E"/>
    <w:rsid w:val="009849E2"/>
    <w:rsid w:val="009851CC"/>
    <w:rsid w:val="00987A8D"/>
    <w:rsid w:val="00990562"/>
    <w:rsid w:val="00990882"/>
    <w:rsid w:val="00990C58"/>
    <w:rsid w:val="009910AD"/>
    <w:rsid w:val="0099134F"/>
    <w:rsid w:val="00991592"/>
    <w:rsid w:val="00991AC4"/>
    <w:rsid w:val="00992430"/>
    <w:rsid w:val="0099341E"/>
    <w:rsid w:val="009938DD"/>
    <w:rsid w:val="0099450E"/>
    <w:rsid w:val="00994688"/>
    <w:rsid w:val="00994998"/>
    <w:rsid w:val="00994C3F"/>
    <w:rsid w:val="0099628E"/>
    <w:rsid w:val="009970DC"/>
    <w:rsid w:val="00997C54"/>
    <w:rsid w:val="009A000F"/>
    <w:rsid w:val="009A054C"/>
    <w:rsid w:val="009A07DE"/>
    <w:rsid w:val="009A0C5F"/>
    <w:rsid w:val="009A1410"/>
    <w:rsid w:val="009A160B"/>
    <w:rsid w:val="009A24F7"/>
    <w:rsid w:val="009A25B2"/>
    <w:rsid w:val="009A28A7"/>
    <w:rsid w:val="009A39AA"/>
    <w:rsid w:val="009A3CEB"/>
    <w:rsid w:val="009A3E68"/>
    <w:rsid w:val="009A4B55"/>
    <w:rsid w:val="009A4EF2"/>
    <w:rsid w:val="009A502E"/>
    <w:rsid w:val="009A5185"/>
    <w:rsid w:val="009A5547"/>
    <w:rsid w:val="009A5A2A"/>
    <w:rsid w:val="009A660E"/>
    <w:rsid w:val="009A6635"/>
    <w:rsid w:val="009B03BE"/>
    <w:rsid w:val="009B1542"/>
    <w:rsid w:val="009B1E23"/>
    <w:rsid w:val="009B288A"/>
    <w:rsid w:val="009B2BA2"/>
    <w:rsid w:val="009B2C24"/>
    <w:rsid w:val="009B34C3"/>
    <w:rsid w:val="009B401C"/>
    <w:rsid w:val="009B4BAE"/>
    <w:rsid w:val="009B5D79"/>
    <w:rsid w:val="009B5D9B"/>
    <w:rsid w:val="009B72D1"/>
    <w:rsid w:val="009B7589"/>
    <w:rsid w:val="009B75D4"/>
    <w:rsid w:val="009B7E9A"/>
    <w:rsid w:val="009C0C82"/>
    <w:rsid w:val="009C204B"/>
    <w:rsid w:val="009C24BA"/>
    <w:rsid w:val="009C2C61"/>
    <w:rsid w:val="009C3C8B"/>
    <w:rsid w:val="009C4D11"/>
    <w:rsid w:val="009C4DD5"/>
    <w:rsid w:val="009C628E"/>
    <w:rsid w:val="009C67AD"/>
    <w:rsid w:val="009C691F"/>
    <w:rsid w:val="009C74F1"/>
    <w:rsid w:val="009D0071"/>
    <w:rsid w:val="009D05F4"/>
    <w:rsid w:val="009D076E"/>
    <w:rsid w:val="009D1C0D"/>
    <w:rsid w:val="009D2A2E"/>
    <w:rsid w:val="009D3A05"/>
    <w:rsid w:val="009D3EEE"/>
    <w:rsid w:val="009D462F"/>
    <w:rsid w:val="009D4F99"/>
    <w:rsid w:val="009D507D"/>
    <w:rsid w:val="009D5495"/>
    <w:rsid w:val="009D54BE"/>
    <w:rsid w:val="009D579B"/>
    <w:rsid w:val="009D5848"/>
    <w:rsid w:val="009D5B25"/>
    <w:rsid w:val="009E02CE"/>
    <w:rsid w:val="009E08FB"/>
    <w:rsid w:val="009E0E12"/>
    <w:rsid w:val="009E1413"/>
    <w:rsid w:val="009E1F2F"/>
    <w:rsid w:val="009E27F4"/>
    <w:rsid w:val="009E330D"/>
    <w:rsid w:val="009E39FF"/>
    <w:rsid w:val="009E4006"/>
    <w:rsid w:val="009E45B4"/>
    <w:rsid w:val="009E4C41"/>
    <w:rsid w:val="009E53CF"/>
    <w:rsid w:val="009E585B"/>
    <w:rsid w:val="009E5CB9"/>
    <w:rsid w:val="009E7103"/>
    <w:rsid w:val="009F0182"/>
    <w:rsid w:val="009F0E3A"/>
    <w:rsid w:val="009F1B4C"/>
    <w:rsid w:val="009F2914"/>
    <w:rsid w:val="009F2BA0"/>
    <w:rsid w:val="009F30C1"/>
    <w:rsid w:val="009F3552"/>
    <w:rsid w:val="009F3D16"/>
    <w:rsid w:val="009F40CD"/>
    <w:rsid w:val="009F4F5F"/>
    <w:rsid w:val="009F5D1E"/>
    <w:rsid w:val="009F6015"/>
    <w:rsid w:val="009F7132"/>
    <w:rsid w:val="00A0017D"/>
    <w:rsid w:val="00A00517"/>
    <w:rsid w:val="00A00F42"/>
    <w:rsid w:val="00A013D2"/>
    <w:rsid w:val="00A02E94"/>
    <w:rsid w:val="00A03128"/>
    <w:rsid w:val="00A03F61"/>
    <w:rsid w:val="00A04C31"/>
    <w:rsid w:val="00A0646E"/>
    <w:rsid w:val="00A0754A"/>
    <w:rsid w:val="00A07C66"/>
    <w:rsid w:val="00A100C9"/>
    <w:rsid w:val="00A1020F"/>
    <w:rsid w:val="00A1038F"/>
    <w:rsid w:val="00A10BCB"/>
    <w:rsid w:val="00A11548"/>
    <w:rsid w:val="00A1209C"/>
    <w:rsid w:val="00A1301C"/>
    <w:rsid w:val="00A14FC9"/>
    <w:rsid w:val="00A17370"/>
    <w:rsid w:val="00A17BEF"/>
    <w:rsid w:val="00A20A88"/>
    <w:rsid w:val="00A20F88"/>
    <w:rsid w:val="00A22A26"/>
    <w:rsid w:val="00A2356E"/>
    <w:rsid w:val="00A23FF2"/>
    <w:rsid w:val="00A24ADC"/>
    <w:rsid w:val="00A255E9"/>
    <w:rsid w:val="00A25EFB"/>
    <w:rsid w:val="00A275EA"/>
    <w:rsid w:val="00A277D7"/>
    <w:rsid w:val="00A27B61"/>
    <w:rsid w:val="00A27B83"/>
    <w:rsid w:val="00A30422"/>
    <w:rsid w:val="00A30FEF"/>
    <w:rsid w:val="00A31885"/>
    <w:rsid w:val="00A31A80"/>
    <w:rsid w:val="00A31D06"/>
    <w:rsid w:val="00A32F50"/>
    <w:rsid w:val="00A331BF"/>
    <w:rsid w:val="00A34CED"/>
    <w:rsid w:val="00A35F2A"/>
    <w:rsid w:val="00A36163"/>
    <w:rsid w:val="00A362A0"/>
    <w:rsid w:val="00A36701"/>
    <w:rsid w:val="00A3719E"/>
    <w:rsid w:val="00A37C3F"/>
    <w:rsid w:val="00A40145"/>
    <w:rsid w:val="00A40253"/>
    <w:rsid w:val="00A402EC"/>
    <w:rsid w:val="00A419E8"/>
    <w:rsid w:val="00A42D68"/>
    <w:rsid w:val="00A43650"/>
    <w:rsid w:val="00A444DE"/>
    <w:rsid w:val="00A45E2F"/>
    <w:rsid w:val="00A46E67"/>
    <w:rsid w:val="00A4715A"/>
    <w:rsid w:val="00A47B99"/>
    <w:rsid w:val="00A5093C"/>
    <w:rsid w:val="00A512A8"/>
    <w:rsid w:val="00A51E57"/>
    <w:rsid w:val="00A53483"/>
    <w:rsid w:val="00A547B0"/>
    <w:rsid w:val="00A54D7B"/>
    <w:rsid w:val="00A552E6"/>
    <w:rsid w:val="00A561DD"/>
    <w:rsid w:val="00A6075C"/>
    <w:rsid w:val="00A609DA"/>
    <w:rsid w:val="00A6105C"/>
    <w:rsid w:val="00A61329"/>
    <w:rsid w:val="00A614F5"/>
    <w:rsid w:val="00A62436"/>
    <w:rsid w:val="00A62D34"/>
    <w:rsid w:val="00A62E3E"/>
    <w:rsid w:val="00A63C62"/>
    <w:rsid w:val="00A64715"/>
    <w:rsid w:val="00A64776"/>
    <w:rsid w:val="00A664A5"/>
    <w:rsid w:val="00A6723D"/>
    <w:rsid w:val="00A67CEE"/>
    <w:rsid w:val="00A705C1"/>
    <w:rsid w:val="00A70ACA"/>
    <w:rsid w:val="00A7149F"/>
    <w:rsid w:val="00A715DB"/>
    <w:rsid w:val="00A72175"/>
    <w:rsid w:val="00A725C1"/>
    <w:rsid w:val="00A72A78"/>
    <w:rsid w:val="00A762BD"/>
    <w:rsid w:val="00A77D9D"/>
    <w:rsid w:val="00A80921"/>
    <w:rsid w:val="00A80A42"/>
    <w:rsid w:val="00A80F41"/>
    <w:rsid w:val="00A81012"/>
    <w:rsid w:val="00A81DC5"/>
    <w:rsid w:val="00A82885"/>
    <w:rsid w:val="00A82AB6"/>
    <w:rsid w:val="00A82ED3"/>
    <w:rsid w:val="00A833A6"/>
    <w:rsid w:val="00A83738"/>
    <w:rsid w:val="00A83B66"/>
    <w:rsid w:val="00A83C1F"/>
    <w:rsid w:val="00A83D9D"/>
    <w:rsid w:val="00A83F38"/>
    <w:rsid w:val="00A84F2C"/>
    <w:rsid w:val="00A850A9"/>
    <w:rsid w:val="00A86E59"/>
    <w:rsid w:val="00A86EA5"/>
    <w:rsid w:val="00A8737F"/>
    <w:rsid w:val="00A876FA"/>
    <w:rsid w:val="00A904AC"/>
    <w:rsid w:val="00A9057C"/>
    <w:rsid w:val="00A90599"/>
    <w:rsid w:val="00A90FE6"/>
    <w:rsid w:val="00A91276"/>
    <w:rsid w:val="00A9152A"/>
    <w:rsid w:val="00A9197D"/>
    <w:rsid w:val="00A91E06"/>
    <w:rsid w:val="00A930E0"/>
    <w:rsid w:val="00A93E66"/>
    <w:rsid w:val="00A94CC7"/>
    <w:rsid w:val="00A94F51"/>
    <w:rsid w:val="00A95D9B"/>
    <w:rsid w:val="00A96941"/>
    <w:rsid w:val="00A96F6A"/>
    <w:rsid w:val="00A97307"/>
    <w:rsid w:val="00A97773"/>
    <w:rsid w:val="00AA05DD"/>
    <w:rsid w:val="00AA141F"/>
    <w:rsid w:val="00AA1910"/>
    <w:rsid w:val="00AA371E"/>
    <w:rsid w:val="00AA3B5B"/>
    <w:rsid w:val="00AA5E92"/>
    <w:rsid w:val="00AA5F01"/>
    <w:rsid w:val="00AA6370"/>
    <w:rsid w:val="00AA7453"/>
    <w:rsid w:val="00AA76B0"/>
    <w:rsid w:val="00AA777D"/>
    <w:rsid w:val="00AA7974"/>
    <w:rsid w:val="00AA7D63"/>
    <w:rsid w:val="00AA7DA1"/>
    <w:rsid w:val="00AB0718"/>
    <w:rsid w:val="00AB1113"/>
    <w:rsid w:val="00AB1F78"/>
    <w:rsid w:val="00AB30E1"/>
    <w:rsid w:val="00AB4127"/>
    <w:rsid w:val="00AB5814"/>
    <w:rsid w:val="00AB5B5C"/>
    <w:rsid w:val="00AB640A"/>
    <w:rsid w:val="00AB7088"/>
    <w:rsid w:val="00AB7ADA"/>
    <w:rsid w:val="00AC04E7"/>
    <w:rsid w:val="00AC055A"/>
    <w:rsid w:val="00AC071B"/>
    <w:rsid w:val="00AC0A96"/>
    <w:rsid w:val="00AC0CD5"/>
    <w:rsid w:val="00AC0ED9"/>
    <w:rsid w:val="00AC134B"/>
    <w:rsid w:val="00AC1557"/>
    <w:rsid w:val="00AC15D7"/>
    <w:rsid w:val="00AC18D1"/>
    <w:rsid w:val="00AC1A0D"/>
    <w:rsid w:val="00AC1E31"/>
    <w:rsid w:val="00AC1F65"/>
    <w:rsid w:val="00AC244D"/>
    <w:rsid w:val="00AC2488"/>
    <w:rsid w:val="00AC476B"/>
    <w:rsid w:val="00AC4A8D"/>
    <w:rsid w:val="00AC521D"/>
    <w:rsid w:val="00AC5F1A"/>
    <w:rsid w:val="00AC75D2"/>
    <w:rsid w:val="00AD0F69"/>
    <w:rsid w:val="00AD0F7D"/>
    <w:rsid w:val="00AD3122"/>
    <w:rsid w:val="00AD3361"/>
    <w:rsid w:val="00AD34F9"/>
    <w:rsid w:val="00AD3927"/>
    <w:rsid w:val="00AD3F7A"/>
    <w:rsid w:val="00AD4048"/>
    <w:rsid w:val="00AD4122"/>
    <w:rsid w:val="00AD4500"/>
    <w:rsid w:val="00AD471A"/>
    <w:rsid w:val="00AD5464"/>
    <w:rsid w:val="00AD54BE"/>
    <w:rsid w:val="00AD6462"/>
    <w:rsid w:val="00AD7389"/>
    <w:rsid w:val="00AE02DA"/>
    <w:rsid w:val="00AE0CBC"/>
    <w:rsid w:val="00AE14A9"/>
    <w:rsid w:val="00AE15B3"/>
    <w:rsid w:val="00AE2579"/>
    <w:rsid w:val="00AE388F"/>
    <w:rsid w:val="00AE38F4"/>
    <w:rsid w:val="00AE4094"/>
    <w:rsid w:val="00AE4433"/>
    <w:rsid w:val="00AE4494"/>
    <w:rsid w:val="00AE4C08"/>
    <w:rsid w:val="00AF0A4F"/>
    <w:rsid w:val="00AF37DC"/>
    <w:rsid w:val="00AF44F9"/>
    <w:rsid w:val="00AF5C54"/>
    <w:rsid w:val="00AF605E"/>
    <w:rsid w:val="00AF6C6D"/>
    <w:rsid w:val="00AF7BE0"/>
    <w:rsid w:val="00B010AA"/>
    <w:rsid w:val="00B0128D"/>
    <w:rsid w:val="00B023C0"/>
    <w:rsid w:val="00B03008"/>
    <w:rsid w:val="00B03CE9"/>
    <w:rsid w:val="00B0514D"/>
    <w:rsid w:val="00B05664"/>
    <w:rsid w:val="00B064E9"/>
    <w:rsid w:val="00B06A1E"/>
    <w:rsid w:val="00B06B06"/>
    <w:rsid w:val="00B102E2"/>
    <w:rsid w:val="00B115AF"/>
    <w:rsid w:val="00B11741"/>
    <w:rsid w:val="00B12F47"/>
    <w:rsid w:val="00B1314B"/>
    <w:rsid w:val="00B148E8"/>
    <w:rsid w:val="00B14D71"/>
    <w:rsid w:val="00B14E06"/>
    <w:rsid w:val="00B15385"/>
    <w:rsid w:val="00B1561E"/>
    <w:rsid w:val="00B16717"/>
    <w:rsid w:val="00B17141"/>
    <w:rsid w:val="00B172B2"/>
    <w:rsid w:val="00B17C92"/>
    <w:rsid w:val="00B2111B"/>
    <w:rsid w:val="00B2124C"/>
    <w:rsid w:val="00B21376"/>
    <w:rsid w:val="00B21D6C"/>
    <w:rsid w:val="00B22351"/>
    <w:rsid w:val="00B22F92"/>
    <w:rsid w:val="00B239EA"/>
    <w:rsid w:val="00B23C43"/>
    <w:rsid w:val="00B24019"/>
    <w:rsid w:val="00B241F6"/>
    <w:rsid w:val="00B24522"/>
    <w:rsid w:val="00B246F8"/>
    <w:rsid w:val="00B24860"/>
    <w:rsid w:val="00B24D3F"/>
    <w:rsid w:val="00B24ED1"/>
    <w:rsid w:val="00B25605"/>
    <w:rsid w:val="00B25848"/>
    <w:rsid w:val="00B260FF"/>
    <w:rsid w:val="00B26D2B"/>
    <w:rsid w:val="00B271C2"/>
    <w:rsid w:val="00B2785C"/>
    <w:rsid w:val="00B27B54"/>
    <w:rsid w:val="00B27F14"/>
    <w:rsid w:val="00B30337"/>
    <w:rsid w:val="00B3156B"/>
    <w:rsid w:val="00B31957"/>
    <w:rsid w:val="00B3199B"/>
    <w:rsid w:val="00B32665"/>
    <w:rsid w:val="00B32CAB"/>
    <w:rsid w:val="00B32F3B"/>
    <w:rsid w:val="00B33561"/>
    <w:rsid w:val="00B34260"/>
    <w:rsid w:val="00B3445F"/>
    <w:rsid w:val="00B356C0"/>
    <w:rsid w:val="00B35B0A"/>
    <w:rsid w:val="00B35C5B"/>
    <w:rsid w:val="00B35EB7"/>
    <w:rsid w:val="00B366EB"/>
    <w:rsid w:val="00B37126"/>
    <w:rsid w:val="00B37A58"/>
    <w:rsid w:val="00B40735"/>
    <w:rsid w:val="00B4075E"/>
    <w:rsid w:val="00B40B0C"/>
    <w:rsid w:val="00B41E6E"/>
    <w:rsid w:val="00B42628"/>
    <w:rsid w:val="00B437C4"/>
    <w:rsid w:val="00B4544B"/>
    <w:rsid w:val="00B47141"/>
    <w:rsid w:val="00B47D07"/>
    <w:rsid w:val="00B5113A"/>
    <w:rsid w:val="00B52425"/>
    <w:rsid w:val="00B53548"/>
    <w:rsid w:val="00B53714"/>
    <w:rsid w:val="00B53736"/>
    <w:rsid w:val="00B541E3"/>
    <w:rsid w:val="00B5480B"/>
    <w:rsid w:val="00B548C6"/>
    <w:rsid w:val="00B54E55"/>
    <w:rsid w:val="00B555CB"/>
    <w:rsid w:val="00B56D07"/>
    <w:rsid w:val="00B578BD"/>
    <w:rsid w:val="00B602AB"/>
    <w:rsid w:val="00B6187B"/>
    <w:rsid w:val="00B624F3"/>
    <w:rsid w:val="00B62998"/>
    <w:rsid w:val="00B62AFA"/>
    <w:rsid w:val="00B62BF4"/>
    <w:rsid w:val="00B6330F"/>
    <w:rsid w:val="00B63CB5"/>
    <w:rsid w:val="00B64B82"/>
    <w:rsid w:val="00B650C8"/>
    <w:rsid w:val="00B65E8C"/>
    <w:rsid w:val="00B65FD8"/>
    <w:rsid w:val="00B6707A"/>
    <w:rsid w:val="00B706B1"/>
    <w:rsid w:val="00B7166F"/>
    <w:rsid w:val="00B7168C"/>
    <w:rsid w:val="00B72FD5"/>
    <w:rsid w:val="00B74220"/>
    <w:rsid w:val="00B75047"/>
    <w:rsid w:val="00B751C3"/>
    <w:rsid w:val="00B7633D"/>
    <w:rsid w:val="00B76530"/>
    <w:rsid w:val="00B769F8"/>
    <w:rsid w:val="00B76B21"/>
    <w:rsid w:val="00B76E58"/>
    <w:rsid w:val="00B77E60"/>
    <w:rsid w:val="00B80784"/>
    <w:rsid w:val="00B81E77"/>
    <w:rsid w:val="00B82B28"/>
    <w:rsid w:val="00B83103"/>
    <w:rsid w:val="00B83246"/>
    <w:rsid w:val="00B835F6"/>
    <w:rsid w:val="00B8389B"/>
    <w:rsid w:val="00B8393E"/>
    <w:rsid w:val="00B839EE"/>
    <w:rsid w:val="00B843A9"/>
    <w:rsid w:val="00B84B82"/>
    <w:rsid w:val="00B85AFE"/>
    <w:rsid w:val="00B8700E"/>
    <w:rsid w:val="00B87BE3"/>
    <w:rsid w:val="00B904F3"/>
    <w:rsid w:val="00B908DB"/>
    <w:rsid w:val="00B90902"/>
    <w:rsid w:val="00B90981"/>
    <w:rsid w:val="00B9149A"/>
    <w:rsid w:val="00B91D2A"/>
    <w:rsid w:val="00B92295"/>
    <w:rsid w:val="00B922B7"/>
    <w:rsid w:val="00B92B08"/>
    <w:rsid w:val="00B94D33"/>
    <w:rsid w:val="00B95F92"/>
    <w:rsid w:val="00B962BA"/>
    <w:rsid w:val="00B96F59"/>
    <w:rsid w:val="00B97857"/>
    <w:rsid w:val="00B97D47"/>
    <w:rsid w:val="00B97DF5"/>
    <w:rsid w:val="00B97F59"/>
    <w:rsid w:val="00BA04FB"/>
    <w:rsid w:val="00BA0614"/>
    <w:rsid w:val="00BA0626"/>
    <w:rsid w:val="00BA0823"/>
    <w:rsid w:val="00BA1225"/>
    <w:rsid w:val="00BA2434"/>
    <w:rsid w:val="00BA312D"/>
    <w:rsid w:val="00BA4D53"/>
    <w:rsid w:val="00BA54C5"/>
    <w:rsid w:val="00BB0262"/>
    <w:rsid w:val="00BB12F6"/>
    <w:rsid w:val="00BB4242"/>
    <w:rsid w:val="00BB42D7"/>
    <w:rsid w:val="00BC0032"/>
    <w:rsid w:val="00BC0240"/>
    <w:rsid w:val="00BC24EA"/>
    <w:rsid w:val="00BC2D63"/>
    <w:rsid w:val="00BC3381"/>
    <w:rsid w:val="00BC392B"/>
    <w:rsid w:val="00BC3D0D"/>
    <w:rsid w:val="00BC498B"/>
    <w:rsid w:val="00BC4DAC"/>
    <w:rsid w:val="00BC4F6A"/>
    <w:rsid w:val="00BC56E8"/>
    <w:rsid w:val="00BC5BE6"/>
    <w:rsid w:val="00BC66A3"/>
    <w:rsid w:val="00BC6B12"/>
    <w:rsid w:val="00BC7569"/>
    <w:rsid w:val="00BC7628"/>
    <w:rsid w:val="00BD1263"/>
    <w:rsid w:val="00BD1A25"/>
    <w:rsid w:val="00BD2B2E"/>
    <w:rsid w:val="00BD3FFB"/>
    <w:rsid w:val="00BD4813"/>
    <w:rsid w:val="00BD5334"/>
    <w:rsid w:val="00BD58DD"/>
    <w:rsid w:val="00BD5EFE"/>
    <w:rsid w:val="00BD671E"/>
    <w:rsid w:val="00BD6D1E"/>
    <w:rsid w:val="00BD7193"/>
    <w:rsid w:val="00BE05DE"/>
    <w:rsid w:val="00BE09AD"/>
    <w:rsid w:val="00BE1669"/>
    <w:rsid w:val="00BE2301"/>
    <w:rsid w:val="00BE24B6"/>
    <w:rsid w:val="00BE38DA"/>
    <w:rsid w:val="00BE3F7E"/>
    <w:rsid w:val="00BE77EE"/>
    <w:rsid w:val="00BE7DDD"/>
    <w:rsid w:val="00BE7EE0"/>
    <w:rsid w:val="00BF030D"/>
    <w:rsid w:val="00BF083A"/>
    <w:rsid w:val="00BF0A02"/>
    <w:rsid w:val="00BF0AB3"/>
    <w:rsid w:val="00BF1DA1"/>
    <w:rsid w:val="00BF233E"/>
    <w:rsid w:val="00BF37CE"/>
    <w:rsid w:val="00BF4333"/>
    <w:rsid w:val="00BF4519"/>
    <w:rsid w:val="00BF4ED7"/>
    <w:rsid w:val="00BF4F82"/>
    <w:rsid w:val="00BF50DA"/>
    <w:rsid w:val="00BF53CC"/>
    <w:rsid w:val="00BF5B9B"/>
    <w:rsid w:val="00BF61B7"/>
    <w:rsid w:val="00C00505"/>
    <w:rsid w:val="00C02930"/>
    <w:rsid w:val="00C031A2"/>
    <w:rsid w:val="00C03642"/>
    <w:rsid w:val="00C04E92"/>
    <w:rsid w:val="00C05380"/>
    <w:rsid w:val="00C05A6F"/>
    <w:rsid w:val="00C06654"/>
    <w:rsid w:val="00C06979"/>
    <w:rsid w:val="00C06AD4"/>
    <w:rsid w:val="00C07908"/>
    <w:rsid w:val="00C07C90"/>
    <w:rsid w:val="00C109A6"/>
    <w:rsid w:val="00C112BF"/>
    <w:rsid w:val="00C1194D"/>
    <w:rsid w:val="00C11BAC"/>
    <w:rsid w:val="00C11CF7"/>
    <w:rsid w:val="00C12046"/>
    <w:rsid w:val="00C1211E"/>
    <w:rsid w:val="00C12DED"/>
    <w:rsid w:val="00C159B3"/>
    <w:rsid w:val="00C15C6A"/>
    <w:rsid w:val="00C15DF2"/>
    <w:rsid w:val="00C169D4"/>
    <w:rsid w:val="00C16BE4"/>
    <w:rsid w:val="00C17577"/>
    <w:rsid w:val="00C20720"/>
    <w:rsid w:val="00C21A67"/>
    <w:rsid w:val="00C22F1F"/>
    <w:rsid w:val="00C23194"/>
    <w:rsid w:val="00C2480D"/>
    <w:rsid w:val="00C249B7"/>
    <w:rsid w:val="00C24CD1"/>
    <w:rsid w:val="00C251B2"/>
    <w:rsid w:val="00C25FC3"/>
    <w:rsid w:val="00C27EB0"/>
    <w:rsid w:val="00C27ED9"/>
    <w:rsid w:val="00C27F25"/>
    <w:rsid w:val="00C27FEE"/>
    <w:rsid w:val="00C3023D"/>
    <w:rsid w:val="00C30801"/>
    <w:rsid w:val="00C31176"/>
    <w:rsid w:val="00C31B2C"/>
    <w:rsid w:val="00C330E6"/>
    <w:rsid w:val="00C33A0A"/>
    <w:rsid w:val="00C33F60"/>
    <w:rsid w:val="00C34074"/>
    <w:rsid w:val="00C34E54"/>
    <w:rsid w:val="00C34F73"/>
    <w:rsid w:val="00C355C1"/>
    <w:rsid w:val="00C35B88"/>
    <w:rsid w:val="00C35DCF"/>
    <w:rsid w:val="00C36B3D"/>
    <w:rsid w:val="00C36EB2"/>
    <w:rsid w:val="00C40AAC"/>
    <w:rsid w:val="00C4199E"/>
    <w:rsid w:val="00C41F12"/>
    <w:rsid w:val="00C41FDB"/>
    <w:rsid w:val="00C42B62"/>
    <w:rsid w:val="00C430DC"/>
    <w:rsid w:val="00C4319B"/>
    <w:rsid w:val="00C43679"/>
    <w:rsid w:val="00C437A5"/>
    <w:rsid w:val="00C44A44"/>
    <w:rsid w:val="00C45B13"/>
    <w:rsid w:val="00C45D04"/>
    <w:rsid w:val="00C50140"/>
    <w:rsid w:val="00C515B2"/>
    <w:rsid w:val="00C519E0"/>
    <w:rsid w:val="00C529B0"/>
    <w:rsid w:val="00C52DE2"/>
    <w:rsid w:val="00C54147"/>
    <w:rsid w:val="00C559F8"/>
    <w:rsid w:val="00C55D66"/>
    <w:rsid w:val="00C563BD"/>
    <w:rsid w:val="00C57428"/>
    <w:rsid w:val="00C60CCA"/>
    <w:rsid w:val="00C60FA0"/>
    <w:rsid w:val="00C61357"/>
    <w:rsid w:val="00C62CBB"/>
    <w:rsid w:val="00C63D8B"/>
    <w:rsid w:val="00C6495D"/>
    <w:rsid w:val="00C6689C"/>
    <w:rsid w:val="00C67DC9"/>
    <w:rsid w:val="00C70702"/>
    <w:rsid w:val="00C70EEB"/>
    <w:rsid w:val="00C70F93"/>
    <w:rsid w:val="00C71049"/>
    <w:rsid w:val="00C71E15"/>
    <w:rsid w:val="00C72E4A"/>
    <w:rsid w:val="00C7414E"/>
    <w:rsid w:val="00C742E9"/>
    <w:rsid w:val="00C743D7"/>
    <w:rsid w:val="00C74EBC"/>
    <w:rsid w:val="00C75205"/>
    <w:rsid w:val="00C77402"/>
    <w:rsid w:val="00C778EF"/>
    <w:rsid w:val="00C77F36"/>
    <w:rsid w:val="00C805CF"/>
    <w:rsid w:val="00C80685"/>
    <w:rsid w:val="00C8110B"/>
    <w:rsid w:val="00C811A1"/>
    <w:rsid w:val="00C81629"/>
    <w:rsid w:val="00C81F62"/>
    <w:rsid w:val="00C8394A"/>
    <w:rsid w:val="00C84495"/>
    <w:rsid w:val="00C84EF9"/>
    <w:rsid w:val="00C8537C"/>
    <w:rsid w:val="00C85DDE"/>
    <w:rsid w:val="00C87097"/>
    <w:rsid w:val="00C90171"/>
    <w:rsid w:val="00C9086A"/>
    <w:rsid w:val="00C9170C"/>
    <w:rsid w:val="00C92AD3"/>
    <w:rsid w:val="00C92E00"/>
    <w:rsid w:val="00C92F8D"/>
    <w:rsid w:val="00C943E3"/>
    <w:rsid w:val="00C9445E"/>
    <w:rsid w:val="00C9595D"/>
    <w:rsid w:val="00C95B28"/>
    <w:rsid w:val="00C95B7D"/>
    <w:rsid w:val="00C964DC"/>
    <w:rsid w:val="00C968E5"/>
    <w:rsid w:val="00C96D78"/>
    <w:rsid w:val="00CA0227"/>
    <w:rsid w:val="00CA2312"/>
    <w:rsid w:val="00CA3DCB"/>
    <w:rsid w:val="00CA484F"/>
    <w:rsid w:val="00CA50FB"/>
    <w:rsid w:val="00CA5325"/>
    <w:rsid w:val="00CA53AB"/>
    <w:rsid w:val="00CA547E"/>
    <w:rsid w:val="00CA554B"/>
    <w:rsid w:val="00CA5954"/>
    <w:rsid w:val="00CB0256"/>
    <w:rsid w:val="00CB0336"/>
    <w:rsid w:val="00CB08AD"/>
    <w:rsid w:val="00CB09D9"/>
    <w:rsid w:val="00CB0EFA"/>
    <w:rsid w:val="00CB35D3"/>
    <w:rsid w:val="00CB4A86"/>
    <w:rsid w:val="00CB4E3E"/>
    <w:rsid w:val="00CB5D1B"/>
    <w:rsid w:val="00CB7996"/>
    <w:rsid w:val="00CB7D3B"/>
    <w:rsid w:val="00CC1C99"/>
    <w:rsid w:val="00CC1E85"/>
    <w:rsid w:val="00CC1FA7"/>
    <w:rsid w:val="00CC2FEB"/>
    <w:rsid w:val="00CC44EB"/>
    <w:rsid w:val="00CC4A86"/>
    <w:rsid w:val="00CC4C2E"/>
    <w:rsid w:val="00CC536A"/>
    <w:rsid w:val="00CC7A00"/>
    <w:rsid w:val="00CC7CC0"/>
    <w:rsid w:val="00CD1448"/>
    <w:rsid w:val="00CD2D6F"/>
    <w:rsid w:val="00CD38E3"/>
    <w:rsid w:val="00CD4743"/>
    <w:rsid w:val="00CD652D"/>
    <w:rsid w:val="00CD6CAF"/>
    <w:rsid w:val="00CE0D58"/>
    <w:rsid w:val="00CE2615"/>
    <w:rsid w:val="00CE3453"/>
    <w:rsid w:val="00CE3738"/>
    <w:rsid w:val="00CE40D8"/>
    <w:rsid w:val="00CE42FC"/>
    <w:rsid w:val="00CE53EB"/>
    <w:rsid w:val="00CE580C"/>
    <w:rsid w:val="00CE5AEE"/>
    <w:rsid w:val="00CE5D12"/>
    <w:rsid w:val="00CF0067"/>
    <w:rsid w:val="00CF07B0"/>
    <w:rsid w:val="00CF262A"/>
    <w:rsid w:val="00CF2B74"/>
    <w:rsid w:val="00CF356D"/>
    <w:rsid w:val="00CF735F"/>
    <w:rsid w:val="00CF7CD0"/>
    <w:rsid w:val="00D000B2"/>
    <w:rsid w:val="00D00ED5"/>
    <w:rsid w:val="00D00FA5"/>
    <w:rsid w:val="00D03397"/>
    <w:rsid w:val="00D04991"/>
    <w:rsid w:val="00D05C97"/>
    <w:rsid w:val="00D05CA4"/>
    <w:rsid w:val="00D0653D"/>
    <w:rsid w:val="00D06F16"/>
    <w:rsid w:val="00D06F8E"/>
    <w:rsid w:val="00D102CA"/>
    <w:rsid w:val="00D10F87"/>
    <w:rsid w:val="00D11DB2"/>
    <w:rsid w:val="00D124DF"/>
    <w:rsid w:val="00D12833"/>
    <w:rsid w:val="00D12AE5"/>
    <w:rsid w:val="00D16992"/>
    <w:rsid w:val="00D170C8"/>
    <w:rsid w:val="00D173DE"/>
    <w:rsid w:val="00D2046C"/>
    <w:rsid w:val="00D20AE3"/>
    <w:rsid w:val="00D2186E"/>
    <w:rsid w:val="00D22394"/>
    <w:rsid w:val="00D22CD0"/>
    <w:rsid w:val="00D22E39"/>
    <w:rsid w:val="00D237D0"/>
    <w:rsid w:val="00D23907"/>
    <w:rsid w:val="00D23B96"/>
    <w:rsid w:val="00D2449C"/>
    <w:rsid w:val="00D24AA2"/>
    <w:rsid w:val="00D24EE8"/>
    <w:rsid w:val="00D24F6A"/>
    <w:rsid w:val="00D26189"/>
    <w:rsid w:val="00D26A45"/>
    <w:rsid w:val="00D2746C"/>
    <w:rsid w:val="00D27D88"/>
    <w:rsid w:val="00D304B2"/>
    <w:rsid w:val="00D305E2"/>
    <w:rsid w:val="00D31035"/>
    <w:rsid w:val="00D312A4"/>
    <w:rsid w:val="00D31373"/>
    <w:rsid w:val="00D31D97"/>
    <w:rsid w:val="00D32F05"/>
    <w:rsid w:val="00D32F3E"/>
    <w:rsid w:val="00D3306E"/>
    <w:rsid w:val="00D336DB"/>
    <w:rsid w:val="00D35433"/>
    <w:rsid w:val="00D35A54"/>
    <w:rsid w:val="00D35ECD"/>
    <w:rsid w:val="00D374D6"/>
    <w:rsid w:val="00D378C1"/>
    <w:rsid w:val="00D4012A"/>
    <w:rsid w:val="00D404DC"/>
    <w:rsid w:val="00D40C30"/>
    <w:rsid w:val="00D41532"/>
    <w:rsid w:val="00D41868"/>
    <w:rsid w:val="00D42090"/>
    <w:rsid w:val="00D4234C"/>
    <w:rsid w:val="00D42DDB"/>
    <w:rsid w:val="00D436F0"/>
    <w:rsid w:val="00D438DE"/>
    <w:rsid w:val="00D43D1F"/>
    <w:rsid w:val="00D448C7"/>
    <w:rsid w:val="00D449A0"/>
    <w:rsid w:val="00D44C9D"/>
    <w:rsid w:val="00D4579A"/>
    <w:rsid w:val="00D459CA"/>
    <w:rsid w:val="00D45FF5"/>
    <w:rsid w:val="00D4691C"/>
    <w:rsid w:val="00D47715"/>
    <w:rsid w:val="00D5101C"/>
    <w:rsid w:val="00D51525"/>
    <w:rsid w:val="00D5233B"/>
    <w:rsid w:val="00D52D05"/>
    <w:rsid w:val="00D52EF5"/>
    <w:rsid w:val="00D54148"/>
    <w:rsid w:val="00D5427A"/>
    <w:rsid w:val="00D544D5"/>
    <w:rsid w:val="00D54B87"/>
    <w:rsid w:val="00D54ED5"/>
    <w:rsid w:val="00D55134"/>
    <w:rsid w:val="00D554B4"/>
    <w:rsid w:val="00D56C1E"/>
    <w:rsid w:val="00D570EB"/>
    <w:rsid w:val="00D61460"/>
    <w:rsid w:val="00D615D3"/>
    <w:rsid w:val="00D61CEA"/>
    <w:rsid w:val="00D61DE3"/>
    <w:rsid w:val="00D62B04"/>
    <w:rsid w:val="00D62D33"/>
    <w:rsid w:val="00D651C7"/>
    <w:rsid w:val="00D65EA8"/>
    <w:rsid w:val="00D67193"/>
    <w:rsid w:val="00D67CB4"/>
    <w:rsid w:val="00D704EE"/>
    <w:rsid w:val="00D7231D"/>
    <w:rsid w:val="00D7347B"/>
    <w:rsid w:val="00D737C1"/>
    <w:rsid w:val="00D73E0E"/>
    <w:rsid w:val="00D742FE"/>
    <w:rsid w:val="00D7676B"/>
    <w:rsid w:val="00D77165"/>
    <w:rsid w:val="00D77391"/>
    <w:rsid w:val="00D773AD"/>
    <w:rsid w:val="00D77903"/>
    <w:rsid w:val="00D80262"/>
    <w:rsid w:val="00D8040B"/>
    <w:rsid w:val="00D8044D"/>
    <w:rsid w:val="00D812C5"/>
    <w:rsid w:val="00D815DA"/>
    <w:rsid w:val="00D8250E"/>
    <w:rsid w:val="00D8382F"/>
    <w:rsid w:val="00D84EB5"/>
    <w:rsid w:val="00D8537C"/>
    <w:rsid w:val="00D86B84"/>
    <w:rsid w:val="00D86CD1"/>
    <w:rsid w:val="00D86E87"/>
    <w:rsid w:val="00D8704E"/>
    <w:rsid w:val="00D877C8"/>
    <w:rsid w:val="00D90896"/>
    <w:rsid w:val="00D908FB"/>
    <w:rsid w:val="00D90C70"/>
    <w:rsid w:val="00D91794"/>
    <w:rsid w:val="00D923F2"/>
    <w:rsid w:val="00D9283D"/>
    <w:rsid w:val="00D9298A"/>
    <w:rsid w:val="00D92DC8"/>
    <w:rsid w:val="00D933D6"/>
    <w:rsid w:val="00D93B45"/>
    <w:rsid w:val="00D93C0A"/>
    <w:rsid w:val="00D9410B"/>
    <w:rsid w:val="00D942A8"/>
    <w:rsid w:val="00D94592"/>
    <w:rsid w:val="00D94D34"/>
    <w:rsid w:val="00D95714"/>
    <w:rsid w:val="00D95764"/>
    <w:rsid w:val="00D95975"/>
    <w:rsid w:val="00D95C54"/>
    <w:rsid w:val="00D963F4"/>
    <w:rsid w:val="00DA0F34"/>
    <w:rsid w:val="00DA16B2"/>
    <w:rsid w:val="00DA1AD9"/>
    <w:rsid w:val="00DA1D60"/>
    <w:rsid w:val="00DA1F43"/>
    <w:rsid w:val="00DA2691"/>
    <w:rsid w:val="00DA32E1"/>
    <w:rsid w:val="00DA398C"/>
    <w:rsid w:val="00DA606D"/>
    <w:rsid w:val="00DA6264"/>
    <w:rsid w:val="00DA65AD"/>
    <w:rsid w:val="00DA65BE"/>
    <w:rsid w:val="00DA6BD5"/>
    <w:rsid w:val="00DB0C48"/>
    <w:rsid w:val="00DB1695"/>
    <w:rsid w:val="00DB18C4"/>
    <w:rsid w:val="00DB1E4A"/>
    <w:rsid w:val="00DB2149"/>
    <w:rsid w:val="00DB2765"/>
    <w:rsid w:val="00DB3F3D"/>
    <w:rsid w:val="00DB41B5"/>
    <w:rsid w:val="00DB440C"/>
    <w:rsid w:val="00DB49BC"/>
    <w:rsid w:val="00DB49E0"/>
    <w:rsid w:val="00DB4A58"/>
    <w:rsid w:val="00DB54A7"/>
    <w:rsid w:val="00DB5A44"/>
    <w:rsid w:val="00DB61C4"/>
    <w:rsid w:val="00DB6FD8"/>
    <w:rsid w:val="00DB726A"/>
    <w:rsid w:val="00DB726D"/>
    <w:rsid w:val="00DC04ED"/>
    <w:rsid w:val="00DC2021"/>
    <w:rsid w:val="00DC24D3"/>
    <w:rsid w:val="00DC3247"/>
    <w:rsid w:val="00DC32B6"/>
    <w:rsid w:val="00DC332C"/>
    <w:rsid w:val="00DC48A2"/>
    <w:rsid w:val="00DC495A"/>
    <w:rsid w:val="00DC4E9B"/>
    <w:rsid w:val="00DC513F"/>
    <w:rsid w:val="00DC6158"/>
    <w:rsid w:val="00DD030E"/>
    <w:rsid w:val="00DD1ABA"/>
    <w:rsid w:val="00DD1B6A"/>
    <w:rsid w:val="00DD1D3E"/>
    <w:rsid w:val="00DD21A2"/>
    <w:rsid w:val="00DD25B1"/>
    <w:rsid w:val="00DD319B"/>
    <w:rsid w:val="00DD4676"/>
    <w:rsid w:val="00DD4F31"/>
    <w:rsid w:val="00DD5482"/>
    <w:rsid w:val="00DD55B6"/>
    <w:rsid w:val="00DD56CF"/>
    <w:rsid w:val="00DD700C"/>
    <w:rsid w:val="00DE0647"/>
    <w:rsid w:val="00DE0AF0"/>
    <w:rsid w:val="00DE111F"/>
    <w:rsid w:val="00DE1A1E"/>
    <w:rsid w:val="00DE1D1F"/>
    <w:rsid w:val="00DE2118"/>
    <w:rsid w:val="00DE281B"/>
    <w:rsid w:val="00DE2A70"/>
    <w:rsid w:val="00DE3837"/>
    <w:rsid w:val="00DE482C"/>
    <w:rsid w:val="00DE4AD7"/>
    <w:rsid w:val="00DE6235"/>
    <w:rsid w:val="00DF046C"/>
    <w:rsid w:val="00DF0909"/>
    <w:rsid w:val="00DF0A45"/>
    <w:rsid w:val="00DF0C02"/>
    <w:rsid w:val="00DF0E06"/>
    <w:rsid w:val="00DF1075"/>
    <w:rsid w:val="00DF16EA"/>
    <w:rsid w:val="00DF2A55"/>
    <w:rsid w:val="00DF3317"/>
    <w:rsid w:val="00E00308"/>
    <w:rsid w:val="00E0054E"/>
    <w:rsid w:val="00E00DF1"/>
    <w:rsid w:val="00E02D9F"/>
    <w:rsid w:val="00E03482"/>
    <w:rsid w:val="00E03817"/>
    <w:rsid w:val="00E03E24"/>
    <w:rsid w:val="00E03F1B"/>
    <w:rsid w:val="00E040B7"/>
    <w:rsid w:val="00E06401"/>
    <w:rsid w:val="00E0664A"/>
    <w:rsid w:val="00E07522"/>
    <w:rsid w:val="00E1087B"/>
    <w:rsid w:val="00E10B42"/>
    <w:rsid w:val="00E10B78"/>
    <w:rsid w:val="00E10BBA"/>
    <w:rsid w:val="00E10BCE"/>
    <w:rsid w:val="00E11665"/>
    <w:rsid w:val="00E11B6C"/>
    <w:rsid w:val="00E12B2F"/>
    <w:rsid w:val="00E1317A"/>
    <w:rsid w:val="00E13C25"/>
    <w:rsid w:val="00E13DB3"/>
    <w:rsid w:val="00E13F89"/>
    <w:rsid w:val="00E152AC"/>
    <w:rsid w:val="00E152DE"/>
    <w:rsid w:val="00E15703"/>
    <w:rsid w:val="00E15EA9"/>
    <w:rsid w:val="00E17043"/>
    <w:rsid w:val="00E20022"/>
    <w:rsid w:val="00E20C72"/>
    <w:rsid w:val="00E21351"/>
    <w:rsid w:val="00E214B8"/>
    <w:rsid w:val="00E21E34"/>
    <w:rsid w:val="00E22682"/>
    <w:rsid w:val="00E23077"/>
    <w:rsid w:val="00E23EDF"/>
    <w:rsid w:val="00E24BDE"/>
    <w:rsid w:val="00E25627"/>
    <w:rsid w:val="00E25CAC"/>
    <w:rsid w:val="00E26D83"/>
    <w:rsid w:val="00E26EAB"/>
    <w:rsid w:val="00E27A37"/>
    <w:rsid w:val="00E27C09"/>
    <w:rsid w:val="00E27F85"/>
    <w:rsid w:val="00E30244"/>
    <w:rsid w:val="00E31A07"/>
    <w:rsid w:val="00E31E7D"/>
    <w:rsid w:val="00E31FAD"/>
    <w:rsid w:val="00E321D0"/>
    <w:rsid w:val="00E3263E"/>
    <w:rsid w:val="00E34077"/>
    <w:rsid w:val="00E34109"/>
    <w:rsid w:val="00E3450D"/>
    <w:rsid w:val="00E3515F"/>
    <w:rsid w:val="00E3632C"/>
    <w:rsid w:val="00E37867"/>
    <w:rsid w:val="00E37908"/>
    <w:rsid w:val="00E37B64"/>
    <w:rsid w:val="00E37C4A"/>
    <w:rsid w:val="00E37F25"/>
    <w:rsid w:val="00E37FB1"/>
    <w:rsid w:val="00E40D35"/>
    <w:rsid w:val="00E42068"/>
    <w:rsid w:val="00E420A7"/>
    <w:rsid w:val="00E423B7"/>
    <w:rsid w:val="00E42A26"/>
    <w:rsid w:val="00E43145"/>
    <w:rsid w:val="00E46232"/>
    <w:rsid w:val="00E475EB"/>
    <w:rsid w:val="00E506C1"/>
    <w:rsid w:val="00E50943"/>
    <w:rsid w:val="00E50FC8"/>
    <w:rsid w:val="00E5166C"/>
    <w:rsid w:val="00E52BDA"/>
    <w:rsid w:val="00E53826"/>
    <w:rsid w:val="00E53C6E"/>
    <w:rsid w:val="00E55D11"/>
    <w:rsid w:val="00E567BA"/>
    <w:rsid w:val="00E57D88"/>
    <w:rsid w:val="00E626D0"/>
    <w:rsid w:val="00E63200"/>
    <w:rsid w:val="00E63690"/>
    <w:rsid w:val="00E637EC"/>
    <w:rsid w:val="00E63D26"/>
    <w:rsid w:val="00E63D86"/>
    <w:rsid w:val="00E6457D"/>
    <w:rsid w:val="00E66159"/>
    <w:rsid w:val="00E66324"/>
    <w:rsid w:val="00E66B31"/>
    <w:rsid w:val="00E70A89"/>
    <w:rsid w:val="00E70A94"/>
    <w:rsid w:val="00E70AAC"/>
    <w:rsid w:val="00E712CA"/>
    <w:rsid w:val="00E7134F"/>
    <w:rsid w:val="00E7192E"/>
    <w:rsid w:val="00E724E3"/>
    <w:rsid w:val="00E72C32"/>
    <w:rsid w:val="00E74D55"/>
    <w:rsid w:val="00E754C3"/>
    <w:rsid w:val="00E76062"/>
    <w:rsid w:val="00E76B16"/>
    <w:rsid w:val="00E774BE"/>
    <w:rsid w:val="00E77D43"/>
    <w:rsid w:val="00E77FCE"/>
    <w:rsid w:val="00E80206"/>
    <w:rsid w:val="00E80E8B"/>
    <w:rsid w:val="00E81FCB"/>
    <w:rsid w:val="00E8345C"/>
    <w:rsid w:val="00E83903"/>
    <w:rsid w:val="00E83DCC"/>
    <w:rsid w:val="00E84D29"/>
    <w:rsid w:val="00E8537D"/>
    <w:rsid w:val="00E85DC9"/>
    <w:rsid w:val="00E861FD"/>
    <w:rsid w:val="00E8691F"/>
    <w:rsid w:val="00E8696A"/>
    <w:rsid w:val="00E874F9"/>
    <w:rsid w:val="00E87DF5"/>
    <w:rsid w:val="00E9022F"/>
    <w:rsid w:val="00E904F3"/>
    <w:rsid w:val="00E9187D"/>
    <w:rsid w:val="00E9208C"/>
    <w:rsid w:val="00E92A22"/>
    <w:rsid w:val="00E93DC8"/>
    <w:rsid w:val="00E93F36"/>
    <w:rsid w:val="00E94A95"/>
    <w:rsid w:val="00E94EBD"/>
    <w:rsid w:val="00E94EE7"/>
    <w:rsid w:val="00E959DC"/>
    <w:rsid w:val="00E96818"/>
    <w:rsid w:val="00E96EEE"/>
    <w:rsid w:val="00E96F62"/>
    <w:rsid w:val="00EA0FD5"/>
    <w:rsid w:val="00EA2F47"/>
    <w:rsid w:val="00EA35C8"/>
    <w:rsid w:val="00EA3A86"/>
    <w:rsid w:val="00EA3CB0"/>
    <w:rsid w:val="00EA402A"/>
    <w:rsid w:val="00EA48AB"/>
    <w:rsid w:val="00EA5C01"/>
    <w:rsid w:val="00EA6103"/>
    <w:rsid w:val="00EB0396"/>
    <w:rsid w:val="00EB06A1"/>
    <w:rsid w:val="00EB0B17"/>
    <w:rsid w:val="00EB1279"/>
    <w:rsid w:val="00EB28FB"/>
    <w:rsid w:val="00EB2CE6"/>
    <w:rsid w:val="00EB4872"/>
    <w:rsid w:val="00EB5272"/>
    <w:rsid w:val="00EB6D36"/>
    <w:rsid w:val="00EB70A9"/>
    <w:rsid w:val="00EB74EF"/>
    <w:rsid w:val="00EC0A14"/>
    <w:rsid w:val="00EC0BC4"/>
    <w:rsid w:val="00EC0EFB"/>
    <w:rsid w:val="00EC122D"/>
    <w:rsid w:val="00EC1777"/>
    <w:rsid w:val="00EC195F"/>
    <w:rsid w:val="00EC24D5"/>
    <w:rsid w:val="00EC27C1"/>
    <w:rsid w:val="00EC314B"/>
    <w:rsid w:val="00EC3621"/>
    <w:rsid w:val="00EC3787"/>
    <w:rsid w:val="00EC38E3"/>
    <w:rsid w:val="00EC609D"/>
    <w:rsid w:val="00EC61AE"/>
    <w:rsid w:val="00EC6384"/>
    <w:rsid w:val="00EC63F2"/>
    <w:rsid w:val="00EC657C"/>
    <w:rsid w:val="00EC6EC2"/>
    <w:rsid w:val="00EC721C"/>
    <w:rsid w:val="00EC7508"/>
    <w:rsid w:val="00EC795E"/>
    <w:rsid w:val="00ED2D0A"/>
    <w:rsid w:val="00ED2F66"/>
    <w:rsid w:val="00ED3941"/>
    <w:rsid w:val="00ED3AC1"/>
    <w:rsid w:val="00ED4A01"/>
    <w:rsid w:val="00ED5390"/>
    <w:rsid w:val="00ED559E"/>
    <w:rsid w:val="00ED5EB9"/>
    <w:rsid w:val="00ED79FB"/>
    <w:rsid w:val="00EE03B5"/>
    <w:rsid w:val="00EE12B7"/>
    <w:rsid w:val="00EE1F3A"/>
    <w:rsid w:val="00EE25FD"/>
    <w:rsid w:val="00EE28B9"/>
    <w:rsid w:val="00EE2B11"/>
    <w:rsid w:val="00EE30B1"/>
    <w:rsid w:val="00EE3250"/>
    <w:rsid w:val="00EE37FC"/>
    <w:rsid w:val="00EE3916"/>
    <w:rsid w:val="00EE4470"/>
    <w:rsid w:val="00EE6871"/>
    <w:rsid w:val="00EE7360"/>
    <w:rsid w:val="00EE7C09"/>
    <w:rsid w:val="00EF10C3"/>
    <w:rsid w:val="00EF4891"/>
    <w:rsid w:val="00EF48E8"/>
    <w:rsid w:val="00EF4DC5"/>
    <w:rsid w:val="00EF5871"/>
    <w:rsid w:val="00EF61E9"/>
    <w:rsid w:val="00EF6883"/>
    <w:rsid w:val="00EF6E10"/>
    <w:rsid w:val="00EF6E8C"/>
    <w:rsid w:val="00EF734B"/>
    <w:rsid w:val="00EF7C2A"/>
    <w:rsid w:val="00F0001F"/>
    <w:rsid w:val="00F0012B"/>
    <w:rsid w:val="00F0191F"/>
    <w:rsid w:val="00F03601"/>
    <w:rsid w:val="00F03961"/>
    <w:rsid w:val="00F05693"/>
    <w:rsid w:val="00F0575B"/>
    <w:rsid w:val="00F063F8"/>
    <w:rsid w:val="00F06671"/>
    <w:rsid w:val="00F066C3"/>
    <w:rsid w:val="00F068B0"/>
    <w:rsid w:val="00F06DED"/>
    <w:rsid w:val="00F078A0"/>
    <w:rsid w:val="00F07C63"/>
    <w:rsid w:val="00F10B87"/>
    <w:rsid w:val="00F111C0"/>
    <w:rsid w:val="00F11C3D"/>
    <w:rsid w:val="00F11DBC"/>
    <w:rsid w:val="00F1261A"/>
    <w:rsid w:val="00F1266E"/>
    <w:rsid w:val="00F133B2"/>
    <w:rsid w:val="00F13E84"/>
    <w:rsid w:val="00F148A5"/>
    <w:rsid w:val="00F1591D"/>
    <w:rsid w:val="00F162C4"/>
    <w:rsid w:val="00F208C8"/>
    <w:rsid w:val="00F20EA3"/>
    <w:rsid w:val="00F221E0"/>
    <w:rsid w:val="00F224FC"/>
    <w:rsid w:val="00F22BBF"/>
    <w:rsid w:val="00F22D9C"/>
    <w:rsid w:val="00F2538F"/>
    <w:rsid w:val="00F26488"/>
    <w:rsid w:val="00F268F6"/>
    <w:rsid w:val="00F271B9"/>
    <w:rsid w:val="00F27AA7"/>
    <w:rsid w:val="00F27DEC"/>
    <w:rsid w:val="00F27FFE"/>
    <w:rsid w:val="00F30D60"/>
    <w:rsid w:val="00F31534"/>
    <w:rsid w:val="00F31596"/>
    <w:rsid w:val="00F32479"/>
    <w:rsid w:val="00F32784"/>
    <w:rsid w:val="00F33A44"/>
    <w:rsid w:val="00F33E65"/>
    <w:rsid w:val="00F3406F"/>
    <w:rsid w:val="00F341B6"/>
    <w:rsid w:val="00F35589"/>
    <w:rsid w:val="00F35BC5"/>
    <w:rsid w:val="00F371AC"/>
    <w:rsid w:val="00F41C40"/>
    <w:rsid w:val="00F42887"/>
    <w:rsid w:val="00F43046"/>
    <w:rsid w:val="00F43373"/>
    <w:rsid w:val="00F46366"/>
    <w:rsid w:val="00F470A9"/>
    <w:rsid w:val="00F470B6"/>
    <w:rsid w:val="00F50B91"/>
    <w:rsid w:val="00F51402"/>
    <w:rsid w:val="00F519F7"/>
    <w:rsid w:val="00F5233B"/>
    <w:rsid w:val="00F523CC"/>
    <w:rsid w:val="00F5339C"/>
    <w:rsid w:val="00F551F6"/>
    <w:rsid w:val="00F554FA"/>
    <w:rsid w:val="00F55D0B"/>
    <w:rsid w:val="00F56216"/>
    <w:rsid w:val="00F56F81"/>
    <w:rsid w:val="00F574CC"/>
    <w:rsid w:val="00F576D7"/>
    <w:rsid w:val="00F57DC3"/>
    <w:rsid w:val="00F6025A"/>
    <w:rsid w:val="00F606E1"/>
    <w:rsid w:val="00F62458"/>
    <w:rsid w:val="00F625D9"/>
    <w:rsid w:val="00F625F5"/>
    <w:rsid w:val="00F62FC4"/>
    <w:rsid w:val="00F6349D"/>
    <w:rsid w:val="00F64A2D"/>
    <w:rsid w:val="00F64CAE"/>
    <w:rsid w:val="00F651B5"/>
    <w:rsid w:val="00F6695D"/>
    <w:rsid w:val="00F67751"/>
    <w:rsid w:val="00F679AE"/>
    <w:rsid w:val="00F67C7C"/>
    <w:rsid w:val="00F67E3F"/>
    <w:rsid w:val="00F70841"/>
    <w:rsid w:val="00F71D23"/>
    <w:rsid w:val="00F7237D"/>
    <w:rsid w:val="00F76D32"/>
    <w:rsid w:val="00F771E5"/>
    <w:rsid w:val="00F775F7"/>
    <w:rsid w:val="00F77DC4"/>
    <w:rsid w:val="00F800A2"/>
    <w:rsid w:val="00F801F1"/>
    <w:rsid w:val="00F81693"/>
    <w:rsid w:val="00F8176A"/>
    <w:rsid w:val="00F82933"/>
    <w:rsid w:val="00F83DB1"/>
    <w:rsid w:val="00F84221"/>
    <w:rsid w:val="00F84AC5"/>
    <w:rsid w:val="00F851F4"/>
    <w:rsid w:val="00F85E22"/>
    <w:rsid w:val="00F8624A"/>
    <w:rsid w:val="00F87692"/>
    <w:rsid w:val="00F903AC"/>
    <w:rsid w:val="00F91877"/>
    <w:rsid w:val="00F94147"/>
    <w:rsid w:val="00F94491"/>
    <w:rsid w:val="00F94933"/>
    <w:rsid w:val="00F94CBB"/>
    <w:rsid w:val="00F950C0"/>
    <w:rsid w:val="00F950D2"/>
    <w:rsid w:val="00F95271"/>
    <w:rsid w:val="00F959C8"/>
    <w:rsid w:val="00F967B0"/>
    <w:rsid w:val="00F96D35"/>
    <w:rsid w:val="00F979EC"/>
    <w:rsid w:val="00F97BDD"/>
    <w:rsid w:val="00FA00AF"/>
    <w:rsid w:val="00FA01EF"/>
    <w:rsid w:val="00FA0ACE"/>
    <w:rsid w:val="00FA1B78"/>
    <w:rsid w:val="00FA4D49"/>
    <w:rsid w:val="00FA59A9"/>
    <w:rsid w:val="00FA6BEA"/>
    <w:rsid w:val="00FB10B5"/>
    <w:rsid w:val="00FB1143"/>
    <w:rsid w:val="00FB3937"/>
    <w:rsid w:val="00FB3DA3"/>
    <w:rsid w:val="00FB4745"/>
    <w:rsid w:val="00FB5D9E"/>
    <w:rsid w:val="00FB6AA0"/>
    <w:rsid w:val="00FB6B6B"/>
    <w:rsid w:val="00FB7636"/>
    <w:rsid w:val="00FB78A2"/>
    <w:rsid w:val="00FC02EC"/>
    <w:rsid w:val="00FC08E9"/>
    <w:rsid w:val="00FC0B59"/>
    <w:rsid w:val="00FC1336"/>
    <w:rsid w:val="00FC15A5"/>
    <w:rsid w:val="00FC15C7"/>
    <w:rsid w:val="00FC24AA"/>
    <w:rsid w:val="00FC2F6B"/>
    <w:rsid w:val="00FC35AA"/>
    <w:rsid w:val="00FC43ED"/>
    <w:rsid w:val="00FC4529"/>
    <w:rsid w:val="00FC484A"/>
    <w:rsid w:val="00FC5580"/>
    <w:rsid w:val="00FC6592"/>
    <w:rsid w:val="00FD029C"/>
    <w:rsid w:val="00FD0D0A"/>
    <w:rsid w:val="00FD295D"/>
    <w:rsid w:val="00FD2C63"/>
    <w:rsid w:val="00FD3972"/>
    <w:rsid w:val="00FD3B12"/>
    <w:rsid w:val="00FD3C47"/>
    <w:rsid w:val="00FD3E77"/>
    <w:rsid w:val="00FD698B"/>
    <w:rsid w:val="00FD7095"/>
    <w:rsid w:val="00FE2E58"/>
    <w:rsid w:val="00FE2F01"/>
    <w:rsid w:val="00FE30F9"/>
    <w:rsid w:val="00FE35FF"/>
    <w:rsid w:val="00FE38D2"/>
    <w:rsid w:val="00FE4497"/>
    <w:rsid w:val="00FE4795"/>
    <w:rsid w:val="00FE4D50"/>
    <w:rsid w:val="00FE4F96"/>
    <w:rsid w:val="00FE53CB"/>
    <w:rsid w:val="00FE570B"/>
    <w:rsid w:val="00FE6066"/>
    <w:rsid w:val="00FE60D1"/>
    <w:rsid w:val="00FE702A"/>
    <w:rsid w:val="00FF1329"/>
    <w:rsid w:val="00FF1AB1"/>
    <w:rsid w:val="00FF247E"/>
    <w:rsid w:val="00FF298E"/>
    <w:rsid w:val="00FF3EE4"/>
    <w:rsid w:val="00FF3F76"/>
    <w:rsid w:val="00FF4832"/>
    <w:rsid w:val="00FF6333"/>
    <w:rsid w:val="00FF7B1F"/>
    <w:rsid w:val="00FF7BC9"/>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uiPriority w:val="99"/>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widowControl w:val="0"/>
      <w:tabs>
        <w:tab w:val="left" w:leader="dot" w:pos="13040"/>
        <w:tab w:val="right" w:pos="13466"/>
      </w:tabs>
      <w:suppressAutoHyphens/>
      <w:overflowPunct w:val="0"/>
      <w:autoSpaceDE w:val="0"/>
      <w:spacing w:after="0" w:line="240" w:lineRule="auto"/>
      <w:ind w:left="4961" w:right="850"/>
      <w:textAlignment w:val="baseline"/>
    </w:pPr>
    <w:rPr>
      <w:rFonts w:ascii="CG Times" w:eastAsia="Times New Roman" w:hAnsi="CG Times" w:cs="LinePrinter"/>
      <w:sz w:val="20"/>
      <w:szCs w:val="20"/>
      <w:lang w:val="es-ES_tradnl" w:eastAsia="ar-SA"/>
    </w:rPr>
  </w:style>
  <w:style w:type="paragraph" w:styleId="TDC7">
    <w:name w:val="toc 7"/>
    <w:basedOn w:val="Normal"/>
    <w:next w:val="Normal"/>
    <w:uiPriority w:val="39"/>
    <w:rsid w:val="00532601"/>
    <w:pPr>
      <w:widowControl w:val="0"/>
      <w:tabs>
        <w:tab w:val="left" w:leader="dot" w:pos="12332"/>
        <w:tab w:val="right" w:pos="12758"/>
      </w:tabs>
      <w:suppressAutoHyphens/>
      <w:overflowPunct w:val="0"/>
      <w:autoSpaceDE w:val="0"/>
      <w:spacing w:after="0" w:line="240" w:lineRule="auto"/>
      <w:ind w:left="4253" w:right="850"/>
      <w:textAlignment w:val="baseline"/>
    </w:pPr>
    <w:rPr>
      <w:rFonts w:ascii="CG Times" w:eastAsia="Times New Roman" w:hAnsi="CG Times" w:cs="LinePrinter"/>
      <w:sz w:val="20"/>
      <w:szCs w:val="20"/>
      <w:lang w:val="es-ES_tradnl" w:eastAsia="ar-SA"/>
    </w:rPr>
  </w:style>
  <w:style w:type="paragraph" w:styleId="TDC6">
    <w:name w:val="toc 6"/>
    <w:basedOn w:val="Normal"/>
    <w:next w:val="Normal"/>
    <w:uiPriority w:val="39"/>
    <w:rsid w:val="00532601"/>
    <w:pPr>
      <w:widowControl w:val="0"/>
      <w:tabs>
        <w:tab w:val="left" w:leader="dot" w:pos="11623"/>
        <w:tab w:val="right" w:pos="12049"/>
      </w:tabs>
      <w:suppressAutoHyphens/>
      <w:overflowPunct w:val="0"/>
      <w:autoSpaceDE w:val="0"/>
      <w:spacing w:after="0" w:line="240" w:lineRule="auto"/>
      <w:ind w:left="3544" w:right="850"/>
      <w:textAlignment w:val="baseline"/>
    </w:pPr>
    <w:rPr>
      <w:rFonts w:ascii="CG Times" w:eastAsia="Times New Roman" w:hAnsi="CG Times" w:cs="LinePrinter"/>
      <w:sz w:val="20"/>
      <w:szCs w:val="20"/>
      <w:lang w:val="es-ES_tradnl" w:eastAsia="ar-SA"/>
    </w:rPr>
  </w:style>
  <w:style w:type="paragraph" w:styleId="TDC5">
    <w:name w:val="toc 5"/>
    <w:basedOn w:val="Normal"/>
    <w:next w:val="Normal"/>
    <w:uiPriority w:val="39"/>
    <w:rsid w:val="00532601"/>
    <w:pPr>
      <w:widowControl w:val="0"/>
      <w:tabs>
        <w:tab w:val="left" w:leader="dot" w:pos="10914"/>
        <w:tab w:val="right" w:pos="11340"/>
      </w:tabs>
      <w:suppressAutoHyphens/>
      <w:overflowPunct w:val="0"/>
      <w:autoSpaceDE w:val="0"/>
      <w:spacing w:after="0" w:line="240" w:lineRule="auto"/>
      <w:ind w:left="2835" w:right="850"/>
      <w:textAlignment w:val="baseline"/>
    </w:pPr>
    <w:rPr>
      <w:rFonts w:ascii="CG Times" w:eastAsia="Times New Roman" w:hAnsi="CG Times" w:cs="LinePrinter"/>
      <w:sz w:val="20"/>
      <w:szCs w:val="20"/>
      <w:lang w:val="es-ES_tradnl" w:eastAsia="ar-SA"/>
    </w:rPr>
  </w:style>
  <w:style w:type="paragraph" w:styleId="TDC4">
    <w:name w:val="toc 4"/>
    <w:basedOn w:val="Normal"/>
    <w:next w:val="Normal"/>
    <w:uiPriority w:val="39"/>
    <w:rsid w:val="00532601"/>
    <w:pPr>
      <w:widowControl w:val="0"/>
      <w:tabs>
        <w:tab w:val="left" w:leader="dot" w:pos="10205"/>
        <w:tab w:val="right" w:pos="10631"/>
      </w:tabs>
      <w:suppressAutoHyphens/>
      <w:overflowPunct w:val="0"/>
      <w:autoSpaceDE w:val="0"/>
      <w:spacing w:after="0" w:line="240" w:lineRule="auto"/>
      <w:ind w:left="2126" w:right="850"/>
      <w:textAlignment w:val="baseline"/>
    </w:pPr>
    <w:rPr>
      <w:rFonts w:ascii="CG Times" w:eastAsia="Times New Roman" w:hAnsi="CG Times" w:cs="LinePrinter"/>
      <w:sz w:val="20"/>
      <w:szCs w:val="20"/>
      <w:lang w:val="es-ES_tradnl" w:eastAsia="ar-SA"/>
    </w:rPr>
  </w:style>
  <w:style w:type="paragraph" w:styleId="TDC3">
    <w:name w:val="toc 3"/>
    <w:basedOn w:val="Normal"/>
    <w:next w:val="Normal"/>
    <w:uiPriority w:val="39"/>
    <w:qFormat/>
    <w:rsid w:val="00532601"/>
    <w:pPr>
      <w:widowControl w:val="0"/>
      <w:tabs>
        <w:tab w:val="left" w:leader="dot" w:pos="9497"/>
        <w:tab w:val="right" w:pos="9923"/>
      </w:tabs>
      <w:suppressAutoHyphens/>
      <w:overflowPunct w:val="0"/>
      <w:autoSpaceDE w:val="0"/>
      <w:spacing w:after="0" w:line="240" w:lineRule="auto"/>
      <w:ind w:left="1418" w:right="850"/>
      <w:textAlignment w:val="baseline"/>
    </w:pPr>
    <w:rPr>
      <w:rFonts w:ascii="CG Times" w:eastAsia="Times New Roman" w:hAnsi="CG Times" w:cs="LinePrinter"/>
      <w:sz w:val="20"/>
      <w:szCs w:val="20"/>
      <w:lang w:val="es-ES_tradnl" w:eastAsia="ar-SA"/>
    </w:rPr>
  </w:style>
  <w:style w:type="paragraph" w:styleId="TDC2">
    <w:name w:val="toc 2"/>
    <w:basedOn w:val="Normal"/>
    <w:next w:val="Normal"/>
    <w:uiPriority w:val="39"/>
    <w:qFormat/>
    <w:rsid w:val="00532601"/>
    <w:pPr>
      <w:widowControl w:val="0"/>
      <w:tabs>
        <w:tab w:val="left" w:leader="dot" w:pos="8788"/>
        <w:tab w:val="right" w:pos="9214"/>
      </w:tabs>
      <w:suppressAutoHyphens/>
      <w:overflowPunct w:val="0"/>
      <w:autoSpaceDE w:val="0"/>
      <w:spacing w:after="0" w:line="240" w:lineRule="auto"/>
      <w:ind w:left="709" w:right="850"/>
      <w:textAlignment w:val="baseline"/>
    </w:pPr>
    <w:rPr>
      <w:rFonts w:ascii="CG Times" w:eastAsia="Times New Roman" w:hAnsi="CG Times" w:cs="LinePrinter"/>
      <w:sz w:val="20"/>
      <w:szCs w:val="20"/>
      <w:lang w:val="es-ES_tradnl" w:eastAsia="ar-SA"/>
    </w:rPr>
  </w:style>
  <w:style w:type="paragraph" w:styleId="TDC1">
    <w:name w:val="toc 1"/>
    <w:basedOn w:val="Normal"/>
    <w:next w:val="Normal"/>
    <w:uiPriority w:val="39"/>
    <w:qFormat/>
    <w:rsid w:val="00532601"/>
    <w:pPr>
      <w:widowControl w:val="0"/>
      <w:tabs>
        <w:tab w:val="left" w:leader="dot" w:pos="8079"/>
        <w:tab w:val="right" w:pos="8505"/>
      </w:tabs>
      <w:suppressAutoHyphens/>
      <w:overflowPunct w:val="0"/>
      <w:autoSpaceDE w:val="0"/>
      <w:spacing w:after="0" w:line="240" w:lineRule="auto"/>
      <w:ind w:right="850"/>
      <w:textAlignment w:val="baseline"/>
    </w:pPr>
    <w:rPr>
      <w:rFonts w:ascii="CG Times" w:eastAsia="Times New Roman" w:hAnsi="CG Times" w:cs="LinePrinter"/>
      <w:sz w:val="20"/>
      <w:szCs w:val="20"/>
      <w:lang w:val="es-ES_tradnl" w:eastAsia="ar-SA"/>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tabs>
        <w:tab w:val="right" w:leader="dot" w:pos="16764"/>
      </w:tabs>
      <w:ind w:left="2264"/>
    </w:pPr>
    <w:rPr>
      <w:rFonts w:cs="Tahoma"/>
      <w:szCs w:val="24"/>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6"/>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6"/>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6"/>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8"/>
      </w:numPr>
    </w:pPr>
  </w:style>
  <w:style w:type="numbering" w:customStyle="1" w:styleId="List11">
    <w:name w:val="List 11"/>
    <w:basedOn w:val="Sinlista"/>
    <w:rsid w:val="00502881"/>
    <w:pPr>
      <w:numPr>
        <w:numId w:val="19"/>
      </w:numPr>
    </w:pPr>
  </w:style>
  <w:style w:type="numbering" w:customStyle="1" w:styleId="List12">
    <w:name w:val="List 12"/>
    <w:basedOn w:val="Sinlista"/>
    <w:rsid w:val="00502881"/>
    <w:pPr>
      <w:numPr>
        <w:numId w:val="20"/>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 w:type="paragraph" w:customStyle="1" w:styleId="yiv1599339530msonormal">
    <w:name w:val="yiv1599339530msonormal"/>
    <w:basedOn w:val="Normal"/>
    <w:rsid w:val="00B53548"/>
    <w:pPr>
      <w:spacing w:before="100" w:beforeAutospacing="1" w:after="100" w:afterAutospacing="1" w:line="240" w:lineRule="auto"/>
    </w:pPr>
    <w:rPr>
      <w:rFonts w:ascii="Times New Roman" w:eastAsia="Times New Roman" w:hAnsi="Times New Roman" w:cs="Times New Roman"/>
      <w:noProof w:val="0"/>
      <w:sz w:val="24"/>
      <w:szCs w:val="24"/>
      <w:lang w:eastAsia="es-MX"/>
    </w:rPr>
  </w:style>
  <w:style w:type="paragraph" w:customStyle="1" w:styleId="xl450">
    <w:name w:val="xl450"/>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1">
    <w:name w:val="xl451"/>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2">
    <w:name w:val="xl452"/>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3">
    <w:name w:val="xl453"/>
    <w:basedOn w:val="Normal"/>
    <w:rsid w:val="00DF1075"/>
    <w:pPr>
      <w:spacing w:before="100" w:beforeAutospacing="1" w:after="100" w:afterAutospacing="1" w:line="240" w:lineRule="auto"/>
    </w:pPr>
    <w:rPr>
      <w:rFonts w:ascii="Times New Roman" w:eastAsia="Times New Roman" w:hAnsi="Times New Roman" w:cs="Times New Roman"/>
      <w:b/>
      <w:bCs/>
      <w:noProof w:val="0"/>
      <w:sz w:val="24"/>
      <w:szCs w:val="24"/>
      <w:lang w:eastAsia="es-MX"/>
    </w:rPr>
  </w:style>
  <w:style w:type="paragraph" w:customStyle="1" w:styleId="xl454">
    <w:name w:val="xl454"/>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5">
    <w:name w:val="xl455"/>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6">
    <w:name w:val="xl456"/>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7">
    <w:name w:val="xl457"/>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8">
    <w:name w:val="xl458"/>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9">
    <w:name w:val="xl459"/>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0">
    <w:name w:val="xl460"/>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1">
    <w:name w:val="xl461"/>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2">
    <w:name w:val="xl462"/>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3">
    <w:name w:val="xl463"/>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4">
    <w:name w:val="xl464"/>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5">
    <w:name w:val="xl465"/>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66">
    <w:name w:val="xl466"/>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7">
    <w:name w:val="xl467"/>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8">
    <w:name w:val="xl468"/>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9">
    <w:name w:val="xl469"/>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0">
    <w:name w:val="xl470"/>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1">
    <w:name w:val="xl471"/>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2">
    <w:name w:val="xl472"/>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3">
    <w:name w:val="xl473"/>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noProof w:val="0"/>
      <w:sz w:val="20"/>
      <w:szCs w:val="20"/>
      <w:lang w:eastAsia="es-MX"/>
    </w:rPr>
  </w:style>
  <w:style w:type="paragraph" w:customStyle="1" w:styleId="xl474">
    <w:name w:val="xl474"/>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6">
    <w:name w:val="xl476"/>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7">
    <w:name w:val="xl477"/>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8">
    <w:name w:val="xl478"/>
    <w:basedOn w:val="Normal"/>
    <w:rsid w:val="00DF1075"/>
    <w:pPr>
      <w:pBdr>
        <w:bottom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79">
    <w:name w:val="xl479"/>
    <w:basedOn w:val="Normal"/>
    <w:rsid w:val="00DF107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0">
    <w:name w:val="xl480"/>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2">
    <w:name w:val="xl482"/>
    <w:basedOn w:val="Normal"/>
    <w:rsid w:val="00DF1075"/>
    <w:pPr>
      <w:pBdr>
        <w:top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3">
    <w:name w:val="xl483"/>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4">
    <w:name w:val="xl484"/>
    <w:basedOn w:val="Normal"/>
    <w:rsid w:val="00DF1075"/>
    <w:pPr>
      <w:pBdr>
        <w:top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5">
    <w:name w:val="xl485"/>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uiPriority w:val="99"/>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widowControl w:val="0"/>
      <w:tabs>
        <w:tab w:val="left" w:leader="dot" w:pos="13040"/>
        <w:tab w:val="right" w:pos="13466"/>
      </w:tabs>
      <w:suppressAutoHyphens/>
      <w:overflowPunct w:val="0"/>
      <w:autoSpaceDE w:val="0"/>
      <w:spacing w:after="0" w:line="240" w:lineRule="auto"/>
      <w:ind w:left="4961" w:right="850"/>
      <w:textAlignment w:val="baseline"/>
    </w:pPr>
    <w:rPr>
      <w:rFonts w:ascii="CG Times" w:eastAsia="Times New Roman" w:hAnsi="CG Times" w:cs="LinePrinter"/>
      <w:sz w:val="20"/>
      <w:szCs w:val="20"/>
      <w:lang w:val="es-ES_tradnl" w:eastAsia="ar-SA"/>
    </w:rPr>
  </w:style>
  <w:style w:type="paragraph" w:styleId="TDC7">
    <w:name w:val="toc 7"/>
    <w:basedOn w:val="Normal"/>
    <w:next w:val="Normal"/>
    <w:uiPriority w:val="39"/>
    <w:rsid w:val="00532601"/>
    <w:pPr>
      <w:widowControl w:val="0"/>
      <w:tabs>
        <w:tab w:val="left" w:leader="dot" w:pos="12332"/>
        <w:tab w:val="right" w:pos="12758"/>
      </w:tabs>
      <w:suppressAutoHyphens/>
      <w:overflowPunct w:val="0"/>
      <w:autoSpaceDE w:val="0"/>
      <w:spacing w:after="0" w:line="240" w:lineRule="auto"/>
      <w:ind w:left="4253" w:right="850"/>
      <w:textAlignment w:val="baseline"/>
    </w:pPr>
    <w:rPr>
      <w:rFonts w:ascii="CG Times" w:eastAsia="Times New Roman" w:hAnsi="CG Times" w:cs="LinePrinter"/>
      <w:sz w:val="20"/>
      <w:szCs w:val="20"/>
      <w:lang w:val="es-ES_tradnl" w:eastAsia="ar-SA"/>
    </w:rPr>
  </w:style>
  <w:style w:type="paragraph" w:styleId="TDC6">
    <w:name w:val="toc 6"/>
    <w:basedOn w:val="Normal"/>
    <w:next w:val="Normal"/>
    <w:uiPriority w:val="39"/>
    <w:rsid w:val="00532601"/>
    <w:pPr>
      <w:widowControl w:val="0"/>
      <w:tabs>
        <w:tab w:val="left" w:leader="dot" w:pos="11623"/>
        <w:tab w:val="right" w:pos="12049"/>
      </w:tabs>
      <w:suppressAutoHyphens/>
      <w:overflowPunct w:val="0"/>
      <w:autoSpaceDE w:val="0"/>
      <w:spacing w:after="0" w:line="240" w:lineRule="auto"/>
      <w:ind w:left="3544" w:right="850"/>
      <w:textAlignment w:val="baseline"/>
    </w:pPr>
    <w:rPr>
      <w:rFonts w:ascii="CG Times" w:eastAsia="Times New Roman" w:hAnsi="CG Times" w:cs="LinePrinter"/>
      <w:sz w:val="20"/>
      <w:szCs w:val="20"/>
      <w:lang w:val="es-ES_tradnl" w:eastAsia="ar-SA"/>
    </w:rPr>
  </w:style>
  <w:style w:type="paragraph" w:styleId="TDC5">
    <w:name w:val="toc 5"/>
    <w:basedOn w:val="Normal"/>
    <w:next w:val="Normal"/>
    <w:uiPriority w:val="39"/>
    <w:rsid w:val="00532601"/>
    <w:pPr>
      <w:widowControl w:val="0"/>
      <w:tabs>
        <w:tab w:val="left" w:leader="dot" w:pos="10914"/>
        <w:tab w:val="right" w:pos="11340"/>
      </w:tabs>
      <w:suppressAutoHyphens/>
      <w:overflowPunct w:val="0"/>
      <w:autoSpaceDE w:val="0"/>
      <w:spacing w:after="0" w:line="240" w:lineRule="auto"/>
      <w:ind w:left="2835" w:right="850"/>
      <w:textAlignment w:val="baseline"/>
    </w:pPr>
    <w:rPr>
      <w:rFonts w:ascii="CG Times" w:eastAsia="Times New Roman" w:hAnsi="CG Times" w:cs="LinePrinter"/>
      <w:sz w:val="20"/>
      <w:szCs w:val="20"/>
      <w:lang w:val="es-ES_tradnl" w:eastAsia="ar-SA"/>
    </w:rPr>
  </w:style>
  <w:style w:type="paragraph" w:styleId="TDC4">
    <w:name w:val="toc 4"/>
    <w:basedOn w:val="Normal"/>
    <w:next w:val="Normal"/>
    <w:uiPriority w:val="39"/>
    <w:rsid w:val="00532601"/>
    <w:pPr>
      <w:widowControl w:val="0"/>
      <w:tabs>
        <w:tab w:val="left" w:leader="dot" w:pos="10205"/>
        <w:tab w:val="right" w:pos="10631"/>
      </w:tabs>
      <w:suppressAutoHyphens/>
      <w:overflowPunct w:val="0"/>
      <w:autoSpaceDE w:val="0"/>
      <w:spacing w:after="0" w:line="240" w:lineRule="auto"/>
      <w:ind w:left="2126" w:right="850"/>
      <w:textAlignment w:val="baseline"/>
    </w:pPr>
    <w:rPr>
      <w:rFonts w:ascii="CG Times" w:eastAsia="Times New Roman" w:hAnsi="CG Times" w:cs="LinePrinter"/>
      <w:sz w:val="20"/>
      <w:szCs w:val="20"/>
      <w:lang w:val="es-ES_tradnl" w:eastAsia="ar-SA"/>
    </w:rPr>
  </w:style>
  <w:style w:type="paragraph" w:styleId="TDC3">
    <w:name w:val="toc 3"/>
    <w:basedOn w:val="Normal"/>
    <w:next w:val="Normal"/>
    <w:uiPriority w:val="39"/>
    <w:qFormat/>
    <w:rsid w:val="00532601"/>
    <w:pPr>
      <w:widowControl w:val="0"/>
      <w:tabs>
        <w:tab w:val="left" w:leader="dot" w:pos="9497"/>
        <w:tab w:val="right" w:pos="9923"/>
      </w:tabs>
      <w:suppressAutoHyphens/>
      <w:overflowPunct w:val="0"/>
      <w:autoSpaceDE w:val="0"/>
      <w:spacing w:after="0" w:line="240" w:lineRule="auto"/>
      <w:ind w:left="1418" w:right="850"/>
      <w:textAlignment w:val="baseline"/>
    </w:pPr>
    <w:rPr>
      <w:rFonts w:ascii="CG Times" w:eastAsia="Times New Roman" w:hAnsi="CG Times" w:cs="LinePrinter"/>
      <w:sz w:val="20"/>
      <w:szCs w:val="20"/>
      <w:lang w:val="es-ES_tradnl" w:eastAsia="ar-SA"/>
    </w:rPr>
  </w:style>
  <w:style w:type="paragraph" w:styleId="TDC2">
    <w:name w:val="toc 2"/>
    <w:basedOn w:val="Normal"/>
    <w:next w:val="Normal"/>
    <w:uiPriority w:val="39"/>
    <w:qFormat/>
    <w:rsid w:val="00532601"/>
    <w:pPr>
      <w:widowControl w:val="0"/>
      <w:tabs>
        <w:tab w:val="left" w:leader="dot" w:pos="8788"/>
        <w:tab w:val="right" w:pos="9214"/>
      </w:tabs>
      <w:suppressAutoHyphens/>
      <w:overflowPunct w:val="0"/>
      <w:autoSpaceDE w:val="0"/>
      <w:spacing w:after="0" w:line="240" w:lineRule="auto"/>
      <w:ind w:left="709" w:right="850"/>
      <w:textAlignment w:val="baseline"/>
    </w:pPr>
    <w:rPr>
      <w:rFonts w:ascii="CG Times" w:eastAsia="Times New Roman" w:hAnsi="CG Times" w:cs="LinePrinter"/>
      <w:sz w:val="20"/>
      <w:szCs w:val="20"/>
      <w:lang w:val="es-ES_tradnl" w:eastAsia="ar-SA"/>
    </w:rPr>
  </w:style>
  <w:style w:type="paragraph" w:styleId="TDC1">
    <w:name w:val="toc 1"/>
    <w:basedOn w:val="Normal"/>
    <w:next w:val="Normal"/>
    <w:uiPriority w:val="39"/>
    <w:qFormat/>
    <w:rsid w:val="00532601"/>
    <w:pPr>
      <w:widowControl w:val="0"/>
      <w:tabs>
        <w:tab w:val="left" w:leader="dot" w:pos="8079"/>
        <w:tab w:val="right" w:pos="8505"/>
      </w:tabs>
      <w:suppressAutoHyphens/>
      <w:overflowPunct w:val="0"/>
      <w:autoSpaceDE w:val="0"/>
      <w:spacing w:after="0" w:line="240" w:lineRule="auto"/>
      <w:ind w:right="850"/>
      <w:textAlignment w:val="baseline"/>
    </w:pPr>
    <w:rPr>
      <w:rFonts w:ascii="CG Times" w:eastAsia="Times New Roman" w:hAnsi="CG Times" w:cs="LinePrinter"/>
      <w:sz w:val="20"/>
      <w:szCs w:val="20"/>
      <w:lang w:val="es-ES_tradnl" w:eastAsia="ar-SA"/>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tabs>
        <w:tab w:val="right" w:leader="dot" w:pos="16764"/>
      </w:tabs>
      <w:ind w:left="2264"/>
    </w:pPr>
    <w:rPr>
      <w:rFonts w:cs="Tahoma"/>
      <w:szCs w:val="24"/>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6"/>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6"/>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6"/>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8"/>
      </w:numPr>
    </w:pPr>
  </w:style>
  <w:style w:type="numbering" w:customStyle="1" w:styleId="List11">
    <w:name w:val="List 11"/>
    <w:basedOn w:val="Sinlista"/>
    <w:rsid w:val="00502881"/>
    <w:pPr>
      <w:numPr>
        <w:numId w:val="19"/>
      </w:numPr>
    </w:pPr>
  </w:style>
  <w:style w:type="numbering" w:customStyle="1" w:styleId="List12">
    <w:name w:val="List 12"/>
    <w:basedOn w:val="Sinlista"/>
    <w:rsid w:val="00502881"/>
    <w:pPr>
      <w:numPr>
        <w:numId w:val="20"/>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 w:type="paragraph" w:customStyle="1" w:styleId="yiv1599339530msonormal">
    <w:name w:val="yiv1599339530msonormal"/>
    <w:basedOn w:val="Normal"/>
    <w:rsid w:val="00B53548"/>
    <w:pPr>
      <w:spacing w:before="100" w:beforeAutospacing="1" w:after="100" w:afterAutospacing="1" w:line="240" w:lineRule="auto"/>
    </w:pPr>
    <w:rPr>
      <w:rFonts w:ascii="Times New Roman" w:eastAsia="Times New Roman" w:hAnsi="Times New Roman" w:cs="Times New Roman"/>
      <w:noProof w:val="0"/>
      <w:sz w:val="24"/>
      <w:szCs w:val="24"/>
      <w:lang w:eastAsia="es-MX"/>
    </w:rPr>
  </w:style>
  <w:style w:type="paragraph" w:customStyle="1" w:styleId="xl450">
    <w:name w:val="xl450"/>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1">
    <w:name w:val="xl451"/>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2">
    <w:name w:val="xl452"/>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3">
    <w:name w:val="xl453"/>
    <w:basedOn w:val="Normal"/>
    <w:rsid w:val="00DF1075"/>
    <w:pPr>
      <w:spacing w:before="100" w:beforeAutospacing="1" w:after="100" w:afterAutospacing="1" w:line="240" w:lineRule="auto"/>
    </w:pPr>
    <w:rPr>
      <w:rFonts w:ascii="Times New Roman" w:eastAsia="Times New Roman" w:hAnsi="Times New Roman" w:cs="Times New Roman"/>
      <w:b/>
      <w:bCs/>
      <w:noProof w:val="0"/>
      <w:sz w:val="24"/>
      <w:szCs w:val="24"/>
      <w:lang w:eastAsia="es-MX"/>
    </w:rPr>
  </w:style>
  <w:style w:type="paragraph" w:customStyle="1" w:styleId="xl454">
    <w:name w:val="xl454"/>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5">
    <w:name w:val="xl455"/>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6">
    <w:name w:val="xl456"/>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7">
    <w:name w:val="xl457"/>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8">
    <w:name w:val="xl458"/>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9">
    <w:name w:val="xl459"/>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0">
    <w:name w:val="xl460"/>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1">
    <w:name w:val="xl461"/>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2">
    <w:name w:val="xl462"/>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3">
    <w:name w:val="xl463"/>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4">
    <w:name w:val="xl464"/>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5">
    <w:name w:val="xl465"/>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66">
    <w:name w:val="xl466"/>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7">
    <w:name w:val="xl467"/>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8">
    <w:name w:val="xl468"/>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9">
    <w:name w:val="xl469"/>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0">
    <w:name w:val="xl470"/>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1">
    <w:name w:val="xl471"/>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2">
    <w:name w:val="xl472"/>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3">
    <w:name w:val="xl473"/>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noProof w:val="0"/>
      <w:sz w:val="20"/>
      <w:szCs w:val="20"/>
      <w:lang w:eastAsia="es-MX"/>
    </w:rPr>
  </w:style>
  <w:style w:type="paragraph" w:customStyle="1" w:styleId="xl474">
    <w:name w:val="xl474"/>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6">
    <w:name w:val="xl476"/>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7">
    <w:name w:val="xl477"/>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8">
    <w:name w:val="xl478"/>
    <w:basedOn w:val="Normal"/>
    <w:rsid w:val="00DF1075"/>
    <w:pPr>
      <w:pBdr>
        <w:bottom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79">
    <w:name w:val="xl479"/>
    <w:basedOn w:val="Normal"/>
    <w:rsid w:val="00DF107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0">
    <w:name w:val="xl480"/>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2">
    <w:name w:val="xl482"/>
    <w:basedOn w:val="Normal"/>
    <w:rsid w:val="00DF1075"/>
    <w:pPr>
      <w:pBdr>
        <w:top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3">
    <w:name w:val="xl483"/>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4">
    <w:name w:val="xl484"/>
    <w:basedOn w:val="Normal"/>
    <w:rsid w:val="00DF1075"/>
    <w:pPr>
      <w:pBdr>
        <w:top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5">
    <w:name w:val="xl485"/>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26247471">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36737271">
      <w:bodyDiv w:val="1"/>
      <w:marLeft w:val="0"/>
      <w:marRight w:val="0"/>
      <w:marTop w:val="0"/>
      <w:marBottom w:val="0"/>
      <w:divBdr>
        <w:top w:val="none" w:sz="0" w:space="0" w:color="auto"/>
        <w:left w:val="none" w:sz="0" w:space="0" w:color="auto"/>
        <w:bottom w:val="none" w:sz="0" w:space="0" w:color="auto"/>
        <w:right w:val="none" w:sz="0" w:space="0" w:color="auto"/>
      </w:divBdr>
    </w:div>
    <w:div w:id="506943870">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141108">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1159344744">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28732979">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974171">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27884741">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i.imss.gob.m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ai.imss.gob.m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i.imss.gob.mx" TargetMode="External"/><Relationship Id="rId5" Type="http://schemas.openxmlformats.org/officeDocument/2006/relationships/settings" Target="settings.xml"/><Relationship Id="rId15" Type="http://schemas.openxmlformats.org/officeDocument/2006/relationships/hyperlink" Target="http://www.comprasdegobierno.gob.mx/calculadora"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ai.imss.gob.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05B47-F621-4907-B7EC-390EFEF31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49</Pages>
  <Words>22412</Words>
  <Characters>123270</Characters>
  <Application>Microsoft Office Word</Application>
  <DocSecurity>0</DocSecurity>
  <Lines>1027</Lines>
  <Paragraphs>290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Mauricio Camacho Ramos</cp:lastModifiedBy>
  <cp:revision>17</cp:revision>
  <cp:lastPrinted>2016-02-17T16:41:00Z</cp:lastPrinted>
  <dcterms:created xsi:type="dcterms:W3CDTF">2016-02-15T19:09:00Z</dcterms:created>
  <dcterms:modified xsi:type="dcterms:W3CDTF">2016-02-17T16:41:00Z</dcterms:modified>
</cp:coreProperties>
</file>